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AC7" w:rsidRPr="00506904" w:rsidRDefault="00B86AC7" w:rsidP="00B86AC7">
      <w:pPr>
        <w:suppressLineNumbers/>
        <w:jc w:val="center"/>
        <w:rPr>
          <w:sz w:val="28"/>
          <w:szCs w:val="28"/>
        </w:rPr>
      </w:pPr>
      <w:r w:rsidRPr="00506904">
        <w:rPr>
          <w:sz w:val="28"/>
          <w:szCs w:val="28"/>
        </w:rPr>
        <w:t>МИНОБР</w:t>
      </w:r>
      <w:r w:rsidR="000E759E">
        <w:rPr>
          <w:sz w:val="28"/>
          <w:szCs w:val="28"/>
        </w:rPr>
        <w:t>НАУКИ РОССИ</w:t>
      </w:r>
      <w:r w:rsidRPr="00506904">
        <w:rPr>
          <w:sz w:val="28"/>
          <w:szCs w:val="28"/>
        </w:rPr>
        <w:t>И</w:t>
      </w:r>
    </w:p>
    <w:p w:rsidR="00B86AC7" w:rsidRPr="00506904" w:rsidRDefault="00B86AC7" w:rsidP="00B86AC7">
      <w:pPr>
        <w:jc w:val="center"/>
        <w:rPr>
          <w:sz w:val="28"/>
          <w:szCs w:val="28"/>
        </w:rPr>
      </w:pPr>
    </w:p>
    <w:p w:rsidR="00B86AC7" w:rsidRPr="00506904" w:rsidRDefault="00B86AC7" w:rsidP="00B86AC7">
      <w:pPr>
        <w:jc w:val="center"/>
        <w:rPr>
          <w:sz w:val="28"/>
          <w:szCs w:val="28"/>
        </w:rPr>
      </w:pPr>
      <w:proofErr w:type="spellStart"/>
      <w:r w:rsidRPr="00506904">
        <w:rPr>
          <w:sz w:val="28"/>
          <w:szCs w:val="28"/>
        </w:rPr>
        <w:t>Бузулукский</w:t>
      </w:r>
      <w:proofErr w:type="spellEnd"/>
      <w:r w:rsidRPr="00506904">
        <w:rPr>
          <w:sz w:val="28"/>
          <w:szCs w:val="28"/>
        </w:rPr>
        <w:t xml:space="preserve"> гуманитарно-технологический институт (филиал)</w:t>
      </w:r>
    </w:p>
    <w:p w:rsidR="00B86AC7" w:rsidRPr="00506904" w:rsidRDefault="00B86AC7" w:rsidP="00B86AC7">
      <w:pPr>
        <w:jc w:val="center"/>
        <w:rPr>
          <w:sz w:val="28"/>
          <w:szCs w:val="28"/>
        </w:rPr>
      </w:pPr>
      <w:r w:rsidRPr="00506904">
        <w:rPr>
          <w:sz w:val="28"/>
          <w:szCs w:val="28"/>
        </w:rPr>
        <w:t xml:space="preserve">федерального государственного бюджетного образовательного </w:t>
      </w:r>
    </w:p>
    <w:p w:rsidR="00B86AC7" w:rsidRPr="00506904" w:rsidRDefault="00B86AC7" w:rsidP="00B86AC7">
      <w:pPr>
        <w:jc w:val="center"/>
        <w:rPr>
          <w:sz w:val="28"/>
          <w:szCs w:val="28"/>
        </w:rPr>
      </w:pPr>
      <w:r w:rsidRPr="00506904">
        <w:rPr>
          <w:sz w:val="28"/>
          <w:szCs w:val="28"/>
        </w:rPr>
        <w:t xml:space="preserve">учреждения высшего образования </w:t>
      </w:r>
    </w:p>
    <w:p w:rsidR="00B86AC7" w:rsidRPr="00506904" w:rsidRDefault="00B86AC7" w:rsidP="00B86AC7">
      <w:pPr>
        <w:jc w:val="center"/>
        <w:rPr>
          <w:sz w:val="28"/>
          <w:szCs w:val="28"/>
        </w:rPr>
      </w:pPr>
      <w:r w:rsidRPr="00506904">
        <w:rPr>
          <w:caps/>
          <w:sz w:val="28"/>
          <w:szCs w:val="28"/>
        </w:rPr>
        <w:t>«О</w:t>
      </w:r>
      <w:r w:rsidRPr="00506904">
        <w:rPr>
          <w:sz w:val="28"/>
          <w:szCs w:val="28"/>
        </w:rPr>
        <w:t>ренбургский государственный университет»</w:t>
      </w:r>
    </w:p>
    <w:p w:rsidR="00B86AC7" w:rsidRPr="00506904" w:rsidRDefault="00B86AC7" w:rsidP="00B86AC7">
      <w:pPr>
        <w:jc w:val="center"/>
        <w:rPr>
          <w:sz w:val="28"/>
          <w:szCs w:val="28"/>
        </w:rPr>
      </w:pPr>
    </w:p>
    <w:p w:rsidR="00B86AC7" w:rsidRPr="00506904" w:rsidRDefault="00B86AC7" w:rsidP="00B86AC7">
      <w:pPr>
        <w:jc w:val="center"/>
        <w:rPr>
          <w:sz w:val="28"/>
          <w:szCs w:val="28"/>
        </w:rPr>
      </w:pPr>
      <w:r w:rsidRPr="00506904">
        <w:rPr>
          <w:sz w:val="28"/>
          <w:szCs w:val="28"/>
        </w:rPr>
        <w:t xml:space="preserve">Кафедра </w:t>
      </w:r>
      <w:r w:rsidR="000E759E">
        <w:rPr>
          <w:sz w:val="28"/>
          <w:szCs w:val="28"/>
        </w:rPr>
        <w:t>педагогического образования</w:t>
      </w: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B86AC7" w:rsidP="00B86AC7">
      <w:pPr>
        <w:rPr>
          <w:sz w:val="28"/>
          <w:szCs w:val="20"/>
        </w:rPr>
      </w:pPr>
    </w:p>
    <w:p w:rsidR="00B86AC7" w:rsidRPr="00506904" w:rsidRDefault="00D60F9A" w:rsidP="00B86AC7">
      <w:pPr>
        <w:rPr>
          <w:sz w:val="28"/>
          <w:szCs w:val="20"/>
        </w:rPr>
      </w:pPr>
      <w:r>
        <w:rPr>
          <w:sz w:val="28"/>
          <w:szCs w:val="20"/>
        </w:rPr>
        <w:t xml:space="preserve">    </w:t>
      </w:r>
    </w:p>
    <w:p w:rsidR="00B86AC7" w:rsidRDefault="00B86AC7" w:rsidP="00B86AC7">
      <w:pPr>
        <w:jc w:val="right"/>
        <w:rPr>
          <w:sz w:val="32"/>
          <w:szCs w:val="32"/>
        </w:rPr>
      </w:pPr>
    </w:p>
    <w:p w:rsidR="00B86AC7" w:rsidRPr="00506904" w:rsidRDefault="00B86AC7" w:rsidP="00B86AC7">
      <w:pPr>
        <w:jc w:val="right"/>
        <w:rPr>
          <w:sz w:val="28"/>
          <w:szCs w:val="20"/>
        </w:rPr>
      </w:pPr>
    </w:p>
    <w:p w:rsidR="00B86AC7" w:rsidRPr="00506904" w:rsidRDefault="00B86AC7" w:rsidP="00B86AC7">
      <w:pPr>
        <w:rPr>
          <w:b/>
          <w:sz w:val="28"/>
          <w:szCs w:val="20"/>
        </w:rPr>
      </w:pPr>
    </w:p>
    <w:p w:rsidR="00B86AC7" w:rsidRPr="00506904" w:rsidRDefault="00B86AC7" w:rsidP="00B86AC7">
      <w:pPr>
        <w:keepNext/>
        <w:ind w:left="-284"/>
        <w:jc w:val="right"/>
        <w:outlineLvl w:val="1"/>
        <w:rPr>
          <w:b/>
          <w:szCs w:val="20"/>
        </w:rPr>
      </w:pPr>
    </w:p>
    <w:p w:rsidR="00B86AC7" w:rsidRPr="002A6546" w:rsidRDefault="002A6546" w:rsidP="00B86AC7">
      <w:pPr>
        <w:jc w:val="center"/>
        <w:rPr>
          <w:b/>
          <w:sz w:val="36"/>
          <w:szCs w:val="52"/>
        </w:rPr>
      </w:pPr>
      <w:r w:rsidRPr="002A6546">
        <w:rPr>
          <w:b/>
          <w:sz w:val="36"/>
          <w:szCs w:val="52"/>
        </w:rPr>
        <w:t>ТЕОРИЯ И ТЕХНОЛОГИИ РАЗВИТИЯ МАТЕМАТИЧЕСКИХ ПРЕДСТАВЛЕНИЙ У ДЕТЕЙ</w:t>
      </w:r>
    </w:p>
    <w:p w:rsidR="00B86AC7" w:rsidRPr="00506904" w:rsidRDefault="00B86AC7" w:rsidP="00B86AC7">
      <w:pPr>
        <w:jc w:val="center"/>
        <w:rPr>
          <w:sz w:val="28"/>
          <w:szCs w:val="20"/>
        </w:rPr>
      </w:pPr>
    </w:p>
    <w:p w:rsidR="00B86AC7" w:rsidRDefault="00B86AC7" w:rsidP="00B86AC7">
      <w:pPr>
        <w:jc w:val="center"/>
        <w:rPr>
          <w:sz w:val="28"/>
          <w:szCs w:val="32"/>
        </w:rPr>
      </w:pPr>
      <w:r w:rsidRPr="000D6B29">
        <w:rPr>
          <w:sz w:val="28"/>
          <w:szCs w:val="32"/>
        </w:rPr>
        <w:t xml:space="preserve">Методические указания для обучающихся по освоению дисциплины </w:t>
      </w:r>
      <w:r w:rsidR="00824D75">
        <w:rPr>
          <w:sz w:val="28"/>
          <w:szCs w:val="32"/>
        </w:rPr>
        <w:t>и организации самостоятельной работы студентов</w:t>
      </w:r>
      <w:r w:rsidR="00F02FA2">
        <w:rPr>
          <w:sz w:val="28"/>
          <w:szCs w:val="32"/>
        </w:rPr>
        <w:t xml:space="preserve"> заочной формы обучения</w:t>
      </w:r>
    </w:p>
    <w:p w:rsidR="00824D75" w:rsidRDefault="00824D75" w:rsidP="00B86AC7">
      <w:pPr>
        <w:jc w:val="center"/>
        <w:rPr>
          <w:sz w:val="28"/>
          <w:szCs w:val="32"/>
        </w:rPr>
      </w:pPr>
      <w:r>
        <w:rPr>
          <w:sz w:val="28"/>
          <w:szCs w:val="32"/>
        </w:rPr>
        <w:t>направления подготовки 44.03.01 Педагогическое образование</w:t>
      </w:r>
    </w:p>
    <w:p w:rsidR="00B86AC7" w:rsidRPr="00506904" w:rsidRDefault="00824D75" w:rsidP="00B86AC7">
      <w:pPr>
        <w:jc w:val="center"/>
        <w:rPr>
          <w:sz w:val="28"/>
          <w:szCs w:val="20"/>
        </w:rPr>
      </w:pPr>
      <w:r>
        <w:rPr>
          <w:sz w:val="28"/>
          <w:szCs w:val="32"/>
        </w:rPr>
        <w:t>профиль: Дошкольное образование</w:t>
      </w: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B86AC7" w:rsidP="00B86AC7">
      <w:pPr>
        <w:jc w:val="center"/>
        <w:rPr>
          <w:sz w:val="28"/>
          <w:szCs w:val="20"/>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Default="00B86AC7" w:rsidP="00B86AC7">
      <w:pPr>
        <w:jc w:val="both"/>
        <w:rPr>
          <w:snapToGrid w:val="0"/>
          <w:sz w:val="28"/>
          <w:szCs w:val="28"/>
        </w:rPr>
      </w:pPr>
    </w:p>
    <w:p w:rsidR="00B86AC7" w:rsidRPr="00506904" w:rsidRDefault="00B86AC7" w:rsidP="00B86AC7">
      <w:pPr>
        <w:jc w:val="both"/>
        <w:rPr>
          <w:snapToGrid w:val="0"/>
          <w:sz w:val="28"/>
          <w:szCs w:val="28"/>
        </w:rPr>
      </w:pPr>
    </w:p>
    <w:p w:rsidR="00B86AC7" w:rsidRPr="00506904" w:rsidRDefault="00B86AC7" w:rsidP="00B86AC7">
      <w:pPr>
        <w:jc w:val="both"/>
        <w:rPr>
          <w:sz w:val="28"/>
          <w:szCs w:val="20"/>
        </w:rPr>
      </w:pPr>
    </w:p>
    <w:p w:rsidR="00B86AC7" w:rsidRDefault="00B86AC7" w:rsidP="00B86AC7">
      <w:pPr>
        <w:jc w:val="center"/>
        <w:rPr>
          <w:sz w:val="28"/>
          <w:szCs w:val="20"/>
        </w:rPr>
      </w:pPr>
    </w:p>
    <w:p w:rsidR="00B86AC7" w:rsidRDefault="00B86AC7" w:rsidP="00B86AC7">
      <w:pPr>
        <w:jc w:val="center"/>
        <w:rPr>
          <w:sz w:val="28"/>
          <w:szCs w:val="20"/>
        </w:rPr>
      </w:pPr>
    </w:p>
    <w:p w:rsidR="00B86AC7" w:rsidRDefault="00B86AC7" w:rsidP="00B86AC7">
      <w:pPr>
        <w:jc w:val="center"/>
        <w:rPr>
          <w:sz w:val="28"/>
          <w:szCs w:val="20"/>
        </w:rPr>
      </w:pPr>
    </w:p>
    <w:p w:rsidR="00B86AC7" w:rsidRPr="00506904" w:rsidRDefault="00B86AC7" w:rsidP="00B86AC7">
      <w:pPr>
        <w:jc w:val="center"/>
        <w:rPr>
          <w:sz w:val="28"/>
          <w:szCs w:val="20"/>
        </w:rPr>
      </w:pPr>
    </w:p>
    <w:p w:rsidR="00B86AC7" w:rsidRPr="00506904" w:rsidRDefault="009311AA" w:rsidP="00B86AC7">
      <w:pPr>
        <w:jc w:val="center"/>
        <w:rPr>
          <w:sz w:val="28"/>
          <w:szCs w:val="20"/>
        </w:rPr>
      </w:pPr>
      <w:r>
        <w:rPr>
          <w:sz w:val="28"/>
          <w:szCs w:val="20"/>
        </w:rPr>
        <w:t>Бузулук 202</w:t>
      </w:r>
      <w:r w:rsidR="001B2343">
        <w:rPr>
          <w:sz w:val="28"/>
          <w:szCs w:val="20"/>
        </w:rPr>
        <w:t>2</w:t>
      </w:r>
      <w:r w:rsidR="00B86AC7" w:rsidRPr="00506904">
        <w:rPr>
          <w:sz w:val="28"/>
          <w:szCs w:val="20"/>
        </w:rPr>
        <w:t xml:space="preserve"> </w:t>
      </w:r>
    </w:p>
    <w:p w:rsidR="00B86AC7" w:rsidRDefault="00B86AC7" w:rsidP="00B86AC7">
      <w:pPr>
        <w:rPr>
          <w:sz w:val="28"/>
          <w:szCs w:val="28"/>
        </w:rPr>
      </w:pPr>
    </w:p>
    <w:p w:rsidR="00B86AC7" w:rsidRPr="00506904" w:rsidRDefault="00B86AC7" w:rsidP="00B86AC7">
      <w:pPr>
        <w:rPr>
          <w:sz w:val="28"/>
          <w:szCs w:val="28"/>
        </w:rPr>
      </w:pPr>
      <w:r w:rsidRPr="00506904">
        <w:rPr>
          <w:sz w:val="28"/>
          <w:szCs w:val="28"/>
        </w:rPr>
        <w:br w:type="page"/>
      </w:r>
      <w:r w:rsidRPr="00506904">
        <w:rPr>
          <w:sz w:val="28"/>
          <w:szCs w:val="28"/>
        </w:rPr>
        <w:lastRenderedPageBreak/>
        <w:t xml:space="preserve"> </w:t>
      </w:r>
    </w:p>
    <w:p w:rsidR="00B86AC7" w:rsidRPr="00F3056D" w:rsidRDefault="00D60F9A" w:rsidP="00B86AC7">
      <w:pPr>
        <w:tabs>
          <w:tab w:val="left" w:pos="709"/>
        </w:tabs>
        <w:ind w:left="709" w:hanging="709"/>
        <w:jc w:val="both"/>
        <w:rPr>
          <w:sz w:val="28"/>
          <w:szCs w:val="28"/>
        </w:rPr>
      </w:pPr>
      <w:r>
        <w:rPr>
          <w:sz w:val="28"/>
          <w:szCs w:val="28"/>
        </w:rPr>
        <w:t xml:space="preserve"> </w:t>
      </w:r>
      <w:r w:rsidR="002A6546">
        <w:rPr>
          <w:sz w:val="28"/>
          <w:szCs w:val="28"/>
        </w:rPr>
        <w:t>Теория и технология развития математических представлений у детей</w:t>
      </w:r>
      <w:r w:rsidR="00B86AC7" w:rsidRPr="00506904">
        <w:rPr>
          <w:sz w:val="28"/>
          <w:szCs w:val="28"/>
        </w:rPr>
        <w:t xml:space="preserve">: методические указания </w:t>
      </w:r>
      <w:r w:rsidR="00B86AC7">
        <w:rPr>
          <w:sz w:val="28"/>
          <w:szCs w:val="28"/>
        </w:rPr>
        <w:t>для обучающихся по освоению дисциплины</w:t>
      </w:r>
      <w:r w:rsidR="00824D75">
        <w:rPr>
          <w:sz w:val="28"/>
          <w:szCs w:val="28"/>
        </w:rPr>
        <w:t xml:space="preserve"> и организации самостоятельной работы студентов </w:t>
      </w:r>
      <w:r w:rsidR="00B86AC7" w:rsidRPr="00506904">
        <w:rPr>
          <w:sz w:val="28"/>
          <w:szCs w:val="28"/>
        </w:rPr>
        <w:t xml:space="preserve">/ </w:t>
      </w:r>
      <w:r w:rsidR="00B86AC7">
        <w:rPr>
          <w:sz w:val="28"/>
          <w:szCs w:val="28"/>
        </w:rPr>
        <w:t>сост. С</w:t>
      </w:r>
      <w:r w:rsidR="00B86AC7" w:rsidRPr="00506904">
        <w:rPr>
          <w:sz w:val="28"/>
          <w:szCs w:val="28"/>
        </w:rPr>
        <w:t xml:space="preserve">. </w:t>
      </w:r>
      <w:r w:rsidR="00B86AC7">
        <w:rPr>
          <w:sz w:val="28"/>
          <w:szCs w:val="28"/>
        </w:rPr>
        <w:t>А</w:t>
      </w:r>
      <w:r w:rsidR="00B86AC7" w:rsidRPr="00506904">
        <w:rPr>
          <w:sz w:val="28"/>
          <w:szCs w:val="28"/>
        </w:rPr>
        <w:t xml:space="preserve">. </w:t>
      </w:r>
      <w:r w:rsidR="00B86AC7">
        <w:rPr>
          <w:sz w:val="28"/>
          <w:szCs w:val="28"/>
        </w:rPr>
        <w:t>Литвинова</w:t>
      </w:r>
      <w:r w:rsidR="00B86AC7" w:rsidRPr="00506904">
        <w:rPr>
          <w:sz w:val="28"/>
          <w:szCs w:val="28"/>
          <w:lang w:eastAsia="en-US"/>
        </w:rPr>
        <w:t xml:space="preserve">; </w:t>
      </w:r>
      <w:proofErr w:type="spellStart"/>
      <w:r w:rsidR="00B86AC7" w:rsidRPr="00506904">
        <w:rPr>
          <w:sz w:val="28"/>
          <w:szCs w:val="28"/>
          <w:lang w:eastAsia="en-US"/>
        </w:rPr>
        <w:t>Бузулукский</w:t>
      </w:r>
      <w:proofErr w:type="spellEnd"/>
      <w:r w:rsidR="00B86AC7" w:rsidRPr="00506904">
        <w:rPr>
          <w:sz w:val="28"/>
          <w:szCs w:val="28"/>
          <w:lang w:eastAsia="en-US"/>
        </w:rPr>
        <w:t xml:space="preserve"> </w:t>
      </w:r>
      <w:r w:rsidR="00B86AC7" w:rsidRPr="00692E7F">
        <w:rPr>
          <w:sz w:val="28"/>
          <w:szCs w:val="28"/>
          <w:lang w:eastAsia="en-US"/>
        </w:rPr>
        <w:t>гуманитарно-технологический институт (филиал) ОГУ. - Бузулук: БГТИ</w:t>
      </w:r>
      <w:r w:rsidR="00553F16">
        <w:rPr>
          <w:sz w:val="28"/>
          <w:szCs w:val="28"/>
          <w:lang w:eastAsia="en-US"/>
        </w:rPr>
        <w:t xml:space="preserve"> (филиал) ОГУ</w:t>
      </w:r>
      <w:r w:rsidR="00B86AC7" w:rsidRPr="00692E7F">
        <w:rPr>
          <w:sz w:val="28"/>
          <w:szCs w:val="28"/>
          <w:lang w:eastAsia="en-US"/>
        </w:rPr>
        <w:t>, 20</w:t>
      </w:r>
      <w:r w:rsidR="00FA1DED">
        <w:rPr>
          <w:sz w:val="28"/>
          <w:szCs w:val="28"/>
          <w:lang w:eastAsia="en-US"/>
        </w:rPr>
        <w:t>2</w:t>
      </w:r>
      <w:r w:rsidR="001B2343">
        <w:rPr>
          <w:sz w:val="28"/>
          <w:szCs w:val="28"/>
          <w:lang w:eastAsia="en-US"/>
        </w:rPr>
        <w:t>2</w:t>
      </w:r>
      <w:r w:rsidR="00B86AC7" w:rsidRPr="00692E7F">
        <w:rPr>
          <w:sz w:val="28"/>
          <w:szCs w:val="28"/>
          <w:lang w:eastAsia="en-US"/>
        </w:rPr>
        <w:t>. -</w:t>
      </w:r>
      <w:r>
        <w:rPr>
          <w:sz w:val="28"/>
          <w:szCs w:val="28"/>
          <w:lang w:eastAsia="en-US"/>
        </w:rPr>
        <w:t xml:space="preserve"> </w:t>
      </w:r>
      <w:r w:rsidR="00272209">
        <w:rPr>
          <w:sz w:val="28"/>
          <w:szCs w:val="28"/>
          <w:lang w:eastAsia="en-US"/>
        </w:rPr>
        <w:t>29</w:t>
      </w:r>
      <w:r w:rsidR="00B86AC7" w:rsidRPr="00707D51">
        <w:rPr>
          <w:sz w:val="28"/>
          <w:szCs w:val="28"/>
          <w:lang w:eastAsia="en-US"/>
        </w:rPr>
        <w:t xml:space="preserve"> с</w:t>
      </w:r>
      <w:r w:rsidR="00B86AC7" w:rsidRPr="00692E7F">
        <w:rPr>
          <w:sz w:val="28"/>
          <w:szCs w:val="28"/>
          <w:lang w:eastAsia="en-US"/>
        </w:rPr>
        <w:t>.</w:t>
      </w:r>
    </w:p>
    <w:p w:rsidR="00B86AC7" w:rsidRPr="00F3056D" w:rsidRDefault="00B86AC7" w:rsidP="00B86AC7">
      <w:pPr>
        <w:tabs>
          <w:tab w:val="left" w:pos="851"/>
        </w:tabs>
        <w:ind w:firstLine="851"/>
        <w:jc w:val="both"/>
        <w:rPr>
          <w:b/>
          <w:sz w:val="28"/>
          <w:szCs w:val="28"/>
        </w:rPr>
      </w:pPr>
    </w:p>
    <w:p w:rsidR="00B86AC7" w:rsidRPr="00F3056D" w:rsidRDefault="00B86AC7" w:rsidP="00B86AC7">
      <w:pPr>
        <w:tabs>
          <w:tab w:val="left" w:pos="851"/>
        </w:tabs>
        <w:ind w:firstLine="851"/>
        <w:jc w:val="both"/>
        <w:rPr>
          <w:b/>
          <w:sz w:val="28"/>
          <w:szCs w:val="28"/>
        </w:rPr>
      </w:pPr>
    </w:p>
    <w:p w:rsidR="00B86AC7" w:rsidRPr="00C01AD8" w:rsidRDefault="00B86AC7" w:rsidP="00B86AC7">
      <w:pPr>
        <w:tabs>
          <w:tab w:val="left" w:pos="851"/>
        </w:tabs>
        <w:ind w:firstLine="851"/>
        <w:jc w:val="both"/>
        <w:rPr>
          <w:sz w:val="28"/>
          <w:szCs w:val="28"/>
        </w:rPr>
      </w:pPr>
      <w:r w:rsidRPr="00C01AD8">
        <w:rPr>
          <w:sz w:val="28"/>
          <w:szCs w:val="28"/>
        </w:rPr>
        <w:t xml:space="preserve">Методические указания содержат общие рекомендации к лекционным и практическим занятиям, для подготовки к экзаменам, контрольной работе, по организации самостоятельной работы, </w:t>
      </w:r>
      <w:r w:rsidR="00F02FA2">
        <w:rPr>
          <w:sz w:val="28"/>
          <w:szCs w:val="28"/>
        </w:rPr>
        <w:t>вопросы</w:t>
      </w:r>
      <w:r w:rsidRPr="00707D51">
        <w:rPr>
          <w:sz w:val="28"/>
          <w:szCs w:val="28"/>
        </w:rPr>
        <w:t xml:space="preserve"> для самоконтроля</w:t>
      </w:r>
      <w:r w:rsidRPr="00C01AD8">
        <w:rPr>
          <w:sz w:val="28"/>
          <w:szCs w:val="28"/>
        </w:rPr>
        <w:t xml:space="preserve">, перечень </w:t>
      </w:r>
      <w:r w:rsidR="00F02FA2">
        <w:rPr>
          <w:sz w:val="28"/>
          <w:szCs w:val="28"/>
        </w:rPr>
        <w:t>практических заданий</w:t>
      </w:r>
      <w:r w:rsidRPr="00C01AD8">
        <w:rPr>
          <w:sz w:val="28"/>
          <w:szCs w:val="28"/>
        </w:rPr>
        <w:t xml:space="preserve">, учебно-методическое обеспечение дисциплины. </w:t>
      </w:r>
    </w:p>
    <w:p w:rsidR="00B86AC7" w:rsidRPr="00506904" w:rsidRDefault="00B86AC7" w:rsidP="00B86AC7">
      <w:pPr>
        <w:tabs>
          <w:tab w:val="left" w:pos="851"/>
        </w:tabs>
        <w:ind w:firstLine="851"/>
        <w:jc w:val="both"/>
        <w:rPr>
          <w:sz w:val="28"/>
          <w:szCs w:val="20"/>
        </w:rPr>
      </w:pPr>
      <w:r w:rsidRPr="00C01AD8">
        <w:rPr>
          <w:sz w:val="28"/>
          <w:szCs w:val="20"/>
        </w:rPr>
        <w:t>Методические указания предназначены для</w:t>
      </w:r>
      <w:r w:rsidRPr="00C01AD8">
        <w:rPr>
          <w:color w:val="000000"/>
          <w:sz w:val="28"/>
          <w:szCs w:val="28"/>
        </w:rPr>
        <w:t xml:space="preserve"> подготовки к </w:t>
      </w:r>
      <w:r w:rsidRPr="00C01AD8">
        <w:rPr>
          <w:sz w:val="28"/>
          <w:szCs w:val="28"/>
        </w:rPr>
        <w:t>лекционным и</w:t>
      </w:r>
      <w:r w:rsidRPr="00C01AD8">
        <w:rPr>
          <w:color w:val="000000"/>
          <w:sz w:val="28"/>
          <w:szCs w:val="28"/>
        </w:rPr>
        <w:t xml:space="preserve"> практическим занятиям и самостоятельной работы </w:t>
      </w:r>
      <w:r w:rsidRPr="00C01AD8">
        <w:rPr>
          <w:sz w:val="28"/>
          <w:szCs w:val="20"/>
        </w:rPr>
        <w:t>по дисциплине «</w:t>
      </w:r>
      <w:r w:rsidR="002A6546">
        <w:rPr>
          <w:sz w:val="28"/>
          <w:szCs w:val="28"/>
        </w:rPr>
        <w:t>Теория и технология развития математических представлений у детей</w:t>
      </w:r>
      <w:r w:rsidRPr="00C01AD8">
        <w:rPr>
          <w:sz w:val="28"/>
          <w:szCs w:val="20"/>
        </w:rPr>
        <w:t>» для студентов</w:t>
      </w:r>
      <w:r w:rsidR="00F02FA2">
        <w:rPr>
          <w:sz w:val="28"/>
          <w:szCs w:val="20"/>
        </w:rPr>
        <w:t xml:space="preserve"> заочной формы обучения</w:t>
      </w:r>
      <w:r w:rsidRPr="00C01AD8">
        <w:rPr>
          <w:sz w:val="28"/>
          <w:szCs w:val="20"/>
        </w:rPr>
        <w:t xml:space="preserve">, обучающихся по направлению подготовки </w:t>
      </w:r>
      <w:r w:rsidR="00553F16">
        <w:rPr>
          <w:sz w:val="28"/>
          <w:szCs w:val="20"/>
        </w:rPr>
        <w:t>44</w:t>
      </w:r>
      <w:r w:rsidRPr="00C01AD8">
        <w:rPr>
          <w:sz w:val="28"/>
          <w:szCs w:val="20"/>
        </w:rPr>
        <w:t>.03.0</w:t>
      </w:r>
      <w:r w:rsidR="002A6546">
        <w:rPr>
          <w:sz w:val="28"/>
          <w:szCs w:val="20"/>
        </w:rPr>
        <w:t>1</w:t>
      </w:r>
      <w:r w:rsidR="00553F16">
        <w:rPr>
          <w:sz w:val="28"/>
          <w:szCs w:val="20"/>
        </w:rPr>
        <w:t xml:space="preserve"> </w:t>
      </w:r>
      <w:r w:rsidR="002A6546">
        <w:rPr>
          <w:sz w:val="28"/>
          <w:szCs w:val="20"/>
        </w:rPr>
        <w:t xml:space="preserve">Педагогическое образование, профиль </w:t>
      </w:r>
      <w:r w:rsidR="009311AA">
        <w:rPr>
          <w:sz w:val="28"/>
          <w:szCs w:val="20"/>
        </w:rPr>
        <w:t>«</w:t>
      </w:r>
      <w:r w:rsidR="002A6546">
        <w:rPr>
          <w:sz w:val="28"/>
          <w:szCs w:val="20"/>
        </w:rPr>
        <w:t>Дошкольное образование</w:t>
      </w:r>
      <w:r w:rsidR="009311AA">
        <w:rPr>
          <w:sz w:val="28"/>
          <w:szCs w:val="20"/>
        </w:rPr>
        <w:t>»</w:t>
      </w:r>
      <w:r w:rsidRPr="00C01AD8">
        <w:rPr>
          <w:sz w:val="28"/>
          <w:szCs w:val="20"/>
        </w:rPr>
        <w:t>.</w:t>
      </w: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B86AC7" w:rsidP="00B86AC7">
      <w:pPr>
        <w:ind w:firstLine="851"/>
        <w:jc w:val="both"/>
        <w:rPr>
          <w:sz w:val="28"/>
          <w:szCs w:val="28"/>
        </w:rPr>
      </w:pPr>
    </w:p>
    <w:p w:rsidR="00B86AC7" w:rsidRPr="00506904" w:rsidRDefault="00D60F9A" w:rsidP="00B86AC7">
      <w:pPr>
        <w:ind w:firstLine="851"/>
        <w:jc w:val="both"/>
        <w:rPr>
          <w:sz w:val="28"/>
          <w:szCs w:val="28"/>
        </w:rPr>
      </w:pPr>
      <w:r>
        <w:rPr>
          <w:sz w:val="28"/>
          <w:szCs w:val="28"/>
        </w:rPr>
        <w:t xml:space="preserve">                                  </w:t>
      </w:r>
    </w:p>
    <w:p w:rsidR="00B86AC7" w:rsidRDefault="00B86AC7"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Default="00553F16" w:rsidP="00B86AC7">
      <w:pPr>
        <w:ind w:firstLine="851"/>
        <w:jc w:val="right"/>
        <w:rPr>
          <w:sz w:val="28"/>
          <w:szCs w:val="28"/>
        </w:rPr>
      </w:pPr>
    </w:p>
    <w:p w:rsidR="00553F16" w:rsidRPr="00506904" w:rsidRDefault="00553F16" w:rsidP="00B86AC7">
      <w:pPr>
        <w:ind w:firstLine="851"/>
        <w:jc w:val="right"/>
        <w:rPr>
          <w:sz w:val="28"/>
          <w:szCs w:val="28"/>
        </w:rPr>
      </w:pPr>
    </w:p>
    <w:p w:rsidR="00B86AC7" w:rsidRPr="00506904" w:rsidRDefault="00B86AC7" w:rsidP="00B86AC7">
      <w:pPr>
        <w:ind w:firstLine="851"/>
        <w:jc w:val="right"/>
        <w:rPr>
          <w:sz w:val="28"/>
          <w:szCs w:val="28"/>
        </w:rPr>
      </w:pPr>
    </w:p>
    <w:p w:rsidR="00B86AC7" w:rsidRPr="00506904" w:rsidRDefault="00B86AC7" w:rsidP="00707D51">
      <w:pPr>
        <w:tabs>
          <w:tab w:val="left" w:pos="851"/>
          <w:tab w:val="left" w:pos="6379"/>
        </w:tabs>
        <w:ind w:left="5670"/>
        <w:jc w:val="both"/>
        <w:rPr>
          <w:sz w:val="28"/>
          <w:szCs w:val="28"/>
        </w:rPr>
      </w:pPr>
      <w:r w:rsidRPr="00506904">
        <w:rPr>
          <w:sz w:val="28"/>
          <w:szCs w:val="28"/>
        </w:rPr>
        <w:t>©</w:t>
      </w:r>
      <w:r w:rsidR="00553F16">
        <w:rPr>
          <w:sz w:val="28"/>
          <w:szCs w:val="28"/>
        </w:rPr>
        <w:t>Литвинова С.А</w:t>
      </w:r>
      <w:r w:rsidRPr="00506904">
        <w:rPr>
          <w:sz w:val="28"/>
          <w:szCs w:val="28"/>
        </w:rPr>
        <w:t>., 20</w:t>
      </w:r>
      <w:r w:rsidR="00FA1DED">
        <w:rPr>
          <w:sz w:val="28"/>
          <w:szCs w:val="28"/>
        </w:rPr>
        <w:t>2</w:t>
      </w:r>
      <w:r w:rsidR="001B2343">
        <w:rPr>
          <w:sz w:val="28"/>
          <w:szCs w:val="28"/>
        </w:rPr>
        <w:t>2</w:t>
      </w:r>
    </w:p>
    <w:p w:rsidR="00B86AC7" w:rsidRPr="00506904" w:rsidRDefault="00B86AC7" w:rsidP="00707D51">
      <w:pPr>
        <w:ind w:left="5670"/>
        <w:jc w:val="both"/>
        <w:rPr>
          <w:sz w:val="28"/>
          <w:szCs w:val="28"/>
        </w:rPr>
      </w:pPr>
      <w:r w:rsidRPr="00506904">
        <w:rPr>
          <w:sz w:val="28"/>
          <w:szCs w:val="28"/>
        </w:rPr>
        <w:t>©БГТИ (ф</w:t>
      </w:r>
      <w:r>
        <w:rPr>
          <w:sz w:val="28"/>
          <w:szCs w:val="28"/>
        </w:rPr>
        <w:t>илиал)</w:t>
      </w:r>
      <w:r w:rsidRPr="00506904">
        <w:rPr>
          <w:sz w:val="28"/>
          <w:szCs w:val="28"/>
        </w:rPr>
        <w:t xml:space="preserve"> ОГУ, 20</w:t>
      </w:r>
      <w:r w:rsidR="00FA1DED">
        <w:rPr>
          <w:sz w:val="28"/>
          <w:szCs w:val="28"/>
        </w:rPr>
        <w:t>2</w:t>
      </w:r>
      <w:r w:rsidR="001B2343">
        <w:rPr>
          <w:sz w:val="28"/>
          <w:szCs w:val="28"/>
        </w:rPr>
        <w:t>2</w:t>
      </w:r>
      <w:r w:rsidRPr="00506904">
        <w:rPr>
          <w:sz w:val="28"/>
          <w:szCs w:val="28"/>
        </w:rPr>
        <w:t xml:space="preserve"> </w:t>
      </w:r>
    </w:p>
    <w:p w:rsidR="00B86AC7" w:rsidRPr="00707D51" w:rsidRDefault="00B86AC7" w:rsidP="00B86AC7">
      <w:pPr>
        <w:jc w:val="center"/>
        <w:rPr>
          <w:b/>
          <w:sz w:val="32"/>
        </w:rPr>
      </w:pPr>
      <w:r w:rsidRPr="00506904">
        <w:rPr>
          <w:sz w:val="20"/>
          <w:szCs w:val="20"/>
        </w:rPr>
        <w:br w:type="page"/>
      </w:r>
      <w:r w:rsidRPr="00707D51">
        <w:rPr>
          <w:b/>
          <w:sz w:val="32"/>
        </w:rPr>
        <w:lastRenderedPageBreak/>
        <w:t>Содержание</w:t>
      </w:r>
    </w:p>
    <w:p w:rsidR="00B86AC7" w:rsidRPr="00B81E31" w:rsidRDefault="00B86AC7" w:rsidP="00B86AC7">
      <w:pPr>
        <w:jc w:val="both"/>
      </w:pPr>
    </w:p>
    <w:p w:rsidR="00B86AC7" w:rsidRDefault="00B86AC7" w:rsidP="00B86AC7"/>
    <w:sdt>
      <w:sdtPr>
        <w:rPr>
          <w:rFonts w:ascii="Times New Roman" w:hAnsi="Times New Roman"/>
          <w:b w:val="0"/>
          <w:bCs w:val="0"/>
          <w:color w:val="auto"/>
          <w:sz w:val="24"/>
          <w:szCs w:val="24"/>
          <w:lang w:eastAsia="ru-RU"/>
        </w:rPr>
        <w:id w:val="801350557"/>
        <w:docPartObj>
          <w:docPartGallery w:val="Table of Contents"/>
          <w:docPartUnique/>
        </w:docPartObj>
      </w:sdtPr>
      <w:sdtEndPr/>
      <w:sdtContent>
        <w:p w:rsidR="00707D51" w:rsidRDefault="00707D51" w:rsidP="00707D51">
          <w:pPr>
            <w:pStyle w:val="afa"/>
            <w:spacing w:before="0" w:line="240" w:lineRule="auto"/>
          </w:pPr>
        </w:p>
        <w:p w:rsidR="008144DB" w:rsidRPr="008144DB" w:rsidRDefault="00707D51" w:rsidP="008144DB">
          <w:pPr>
            <w:pStyle w:val="15"/>
            <w:tabs>
              <w:tab w:val="right" w:leader="dot" w:pos="9631"/>
            </w:tabs>
            <w:jc w:val="both"/>
            <w:rPr>
              <w:rFonts w:ascii="Times New Roman" w:eastAsiaTheme="minorEastAsia" w:hAnsi="Times New Roman"/>
              <w:noProof/>
              <w:sz w:val="28"/>
              <w:szCs w:val="28"/>
            </w:rPr>
          </w:pPr>
          <w:r w:rsidRPr="008144DB">
            <w:rPr>
              <w:rFonts w:ascii="Times New Roman" w:hAnsi="Times New Roman"/>
              <w:sz w:val="28"/>
              <w:szCs w:val="28"/>
            </w:rPr>
            <w:fldChar w:fldCharType="begin"/>
          </w:r>
          <w:r w:rsidRPr="008144DB">
            <w:rPr>
              <w:rFonts w:ascii="Times New Roman" w:hAnsi="Times New Roman"/>
              <w:sz w:val="28"/>
              <w:szCs w:val="28"/>
            </w:rPr>
            <w:instrText xml:space="preserve"> TOC \o "1-3" \h \z \u </w:instrText>
          </w:r>
          <w:r w:rsidRPr="008144DB">
            <w:rPr>
              <w:rFonts w:ascii="Times New Roman" w:hAnsi="Times New Roman"/>
              <w:sz w:val="28"/>
              <w:szCs w:val="28"/>
            </w:rPr>
            <w:fldChar w:fldCharType="separate"/>
          </w:r>
          <w:hyperlink w:anchor="_Toc28975052" w:history="1">
            <w:r w:rsidR="008144DB" w:rsidRPr="008144DB">
              <w:rPr>
                <w:rStyle w:val="af1"/>
                <w:rFonts w:ascii="Times New Roman" w:hAnsi="Times New Roman"/>
                <w:noProof/>
                <w:sz w:val="28"/>
                <w:szCs w:val="28"/>
              </w:rPr>
              <w:t>1 Основные положения</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_Toc28975052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4</w:t>
            </w:r>
            <w:r w:rsidR="008144DB" w:rsidRPr="008144DB">
              <w:rPr>
                <w:rFonts w:ascii="Times New Roman" w:hAnsi="Times New Roman"/>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53" w:history="1">
            <w:r w:rsidR="008144DB" w:rsidRPr="008144DB">
              <w:rPr>
                <w:rStyle w:val="af1"/>
                <w:rFonts w:ascii="Times New Roman" w:hAnsi="Times New Roman"/>
                <w:noProof/>
                <w:sz w:val="28"/>
                <w:szCs w:val="28"/>
              </w:rPr>
              <w:t>2 Структура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_Toc28975053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5</w:t>
            </w:r>
            <w:r w:rsidR="008144DB" w:rsidRPr="008144DB">
              <w:rPr>
                <w:rFonts w:ascii="Times New Roman" w:hAnsi="Times New Roman"/>
                <w:noProof/>
                <w:webHidden/>
                <w:sz w:val="28"/>
                <w:szCs w:val="28"/>
              </w:rPr>
              <w:fldChar w:fldCharType="end"/>
            </w:r>
          </w:hyperlink>
        </w:p>
        <w:p w:rsidR="008144DB" w:rsidRPr="008144DB" w:rsidRDefault="003F1F19" w:rsidP="008144DB">
          <w:pPr>
            <w:pStyle w:val="29"/>
            <w:tabs>
              <w:tab w:val="right" w:leader="dot" w:pos="9631"/>
            </w:tabs>
            <w:ind w:left="0"/>
            <w:jc w:val="both"/>
            <w:rPr>
              <w:rFonts w:eastAsiaTheme="minorEastAsia"/>
              <w:noProof/>
              <w:sz w:val="28"/>
              <w:szCs w:val="28"/>
            </w:rPr>
          </w:pPr>
          <w:hyperlink w:anchor="_Toc28975054" w:history="1">
            <w:r w:rsidR="008144DB" w:rsidRPr="008144DB">
              <w:rPr>
                <w:rStyle w:val="af1"/>
                <w:noProof/>
                <w:sz w:val="28"/>
                <w:szCs w:val="28"/>
              </w:rPr>
              <w:t>3 Содержание разделов дисциплины</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_Toc28975054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6</w:t>
            </w:r>
            <w:r w:rsidR="008144DB" w:rsidRPr="008144DB">
              <w:rPr>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55" w:history="1">
            <w:r w:rsidR="008144DB" w:rsidRPr="008144DB">
              <w:rPr>
                <w:rStyle w:val="af1"/>
                <w:rFonts w:ascii="Times New Roman" w:hAnsi="Times New Roman"/>
                <w:noProof/>
                <w:sz w:val="28"/>
                <w:szCs w:val="28"/>
              </w:rPr>
              <w:t>4 Методические рекомендации по освоению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_Toc28975055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7</w:t>
            </w:r>
            <w:r w:rsidR="008144DB" w:rsidRPr="008144DB">
              <w:rPr>
                <w:rFonts w:ascii="Times New Roman" w:hAnsi="Times New Roman"/>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56" w:history="1">
            <w:r w:rsidR="008144DB" w:rsidRPr="008144DB">
              <w:rPr>
                <w:rStyle w:val="af1"/>
                <w:rFonts w:ascii="Times New Roman" w:hAnsi="Times New Roman"/>
                <w:noProof/>
                <w:sz w:val="28"/>
                <w:szCs w:val="28"/>
              </w:rPr>
              <w:t>4.1 Методические рекомендации к лекционным занятиям</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_Toc28975056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8</w:t>
            </w:r>
            <w:r w:rsidR="008144DB" w:rsidRPr="008144DB">
              <w:rPr>
                <w:rFonts w:ascii="Times New Roman" w:hAnsi="Times New Roman"/>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57" w:history="1">
            <w:r w:rsidR="008144DB" w:rsidRPr="008144DB">
              <w:rPr>
                <w:rStyle w:val="af1"/>
                <w:rFonts w:ascii="Times New Roman" w:hAnsi="Times New Roman"/>
                <w:noProof/>
                <w:sz w:val="28"/>
                <w:szCs w:val="28"/>
              </w:rPr>
              <w:t>4.2 Методические рекомендации к практическим занятиям</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_Toc28975057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12</w:t>
            </w:r>
            <w:r w:rsidR="008144DB" w:rsidRPr="008144DB">
              <w:rPr>
                <w:rFonts w:ascii="Times New Roman" w:hAnsi="Times New Roman"/>
                <w:noProof/>
                <w:webHidden/>
                <w:sz w:val="28"/>
                <w:szCs w:val="28"/>
              </w:rPr>
              <w:fldChar w:fldCharType="end"/>
            </w:r>
          </w:hyperlink>
        </w:p>
        <w:p w:rsidR="008144DB" w:rsidRPr="008144DB" w:rsidRDefault="003F1F19" w:rsidP="008144DB">
          <w:pPr>
            <w:pStyle w:val="29"/>
            <w:tabs>
              <w:tab w:val="right" w:leader="dot" w:pos="9631"/>
            </w:tabs>
            <w:ind w:left="0"/>
            <w:jc w:val="both"/>
            <w:rPr>
              <w:rFonts w:eastAsiaTheme="minorEastAsia"/>
              <w:noProof/>
              <w:sz w:val="28"/>
              <w:szCs w:val="28"/>
            </w:rPr>
          </w:pPr>
          <w:hyperlink w:anchor="_Toc28975058" w:history="1">
            <w:r w:rsidR="008144DB" w:rsidRPr="008144DB">
              <w:rPr>
                <w:rStyle w:val="af1"/>
                <w:iCs/>
                <w:noProof/>
                <w:sz w:val="28"/>
                <w:szCs w:val="28"/>
              </w:rPr>
              <w:t>4.3 Методические рекомендации для подготовки к экзаменам (зачетам)</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_Toc28975058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14</w:t>
            </w:r>
            <w:r w:rsidR="008144DB" w:rsidRPr="008144DB">
              <w:rPr>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59" w:history="1">
            <w:r w:rsidR="008144DB" w:rsidRPr="008144DB">
              <w:rPr>
                <w:rStyle w:val="af1"/>
                <w:rFonts w:ascii="Times New Roman" w:hAnsi="Times New Roman"/>
                <w:noProof/>
                <w:sz w:val="28"/>
                <w:szCs w:val="28"/>
              </w:rPr>
              <w:t>5 Методические рекомендации по организации самостоятельной работы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_Toc28975059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15</w:t>
            </w:r>
            <w:r w:rsidR="008144DB" w:rsidRPr="008144DB">
              <w:rPr>
                <w:rFonts w:ascii="Times New Roman" w:hAnsi="Times New Roman"/>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60" w:history="1">
            <w:r w:rsidR="008144DB" w:rsidRPr="008144DB">
              <w:rPr>
                <w:rStyle w:val="af1"/>
                <w:rFonts w:ascii="Times New Roman" w:hAnsi="Times New Roman"/>
                <w:noProof/>
                <w:sz w:val="28"/>
                <w:szCs w:val="28"/>
              </w:rPr>
              <w:t>6 Методические рекомендации к контрольной работе</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_Toc28975060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18</w:t>
            </w:r>
            <w:r w:rsidR="008144DB" w:rsidRPr="008144DB">
              <w:rPr>
                <w:rFonts w:ascii="Times New Roman" w:hAnsi="Times New Roman"/>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61" w:history="1">
            <w:r w:rsidR="008144DB" w:rsidRPr="008144DB">
              <w:rPr>
                <w:rStyle w:val="af1"/>
                <w:rFonts w:ascii="Times New Roman" w:hAnsi="Times New Roman"/>
                <w:noProof/>
                <w:sz w:val="28"/>
                <w:szCs w:val="28"/>
              </w:rPr>
              <w:t>7 Содержание практических занятий</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_Toc28975061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19</w:t>
            </w:r>
            <w:r w:rsidR="008144DB" w:rsidRPr="008144DB">
              <w:rPr>
                <w:rFonts w:ascii="Times New Roman" w:hAnsi="Times New Roman"/>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62" w:history="1">
            <w:r w:rsidR="008144DB" w:rsidRPr="008144DB">
              <w:rPr>
                <w:rStyle w:val="af1"/>
                <w:rFonts w:ascii="Times New Roman" w:hAnsi="Times New Roman"/>
                <w:noProof/>
                <w:sz w:val="28"/>
                <w:szCs w:val="28"/>
              </w:rPr>
              <w:t>8 Вопросы для самоподготовки</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_Toc28975062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25</w:t>
            </w:r>
            <w:r w:rsidR="008144DB" w:rsidRPr="008144DB">
              <w:rPr>
                <w:rFonts w:ascii="Times New Roman" w:hAnsi="Times New Roman"/>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63" w:history="1">
            <w:r w:rsidR="008144DB" w:rsidRPr="008144DB">
              <w:rPr>
                <w:rStyle w:val="af1"/>
                <w:rFonts w:ascii="Times New Roman" w:hAnsi="Times New Roman"/>
                <w:noProof/>
                <w:sz w:val="28"/>
                <w:szCs w:val="28"/>
              </w:rPr>
              <w:t>9 Учебно-методическое обеспечение дисциплины</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_Toc28975063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28</w:t>
            </w:r>
            <w:r w:rsidR="008144DB" w:rsidRPr="008144DB">
              <w:rPr>
                <w:rFonts w:ascii="Times New Roman" w:hAnsi="Times New Roman"/>
                <w:noProof/>
                <w:webHidden/>
                <w:sz w:val="28"/>
                <w:szCs w:val="28"/>
              </w:rPr>
              <w:fldChar w:fldCharType="end"/>
            </w:r>
          </w:hyperlink>
        </w:p>
        <w:p w:rsidR="008144DB" w:rsidRPr="008144DB" w:rsidRDefault="003F1F19" w:rsidP="008144DB">
          <w:pPr>
            <w:pStyle w:val="15"/>
            <w:tabs>
              <w:tab w:val="right" w:leader="dot" w:pos="9631"/>
            </w:tabs>
            <w:jc w:val="both"/>
            <w:rPr>
              <w:rFonts w:ascii="Times New Roman" w:eastAsiaTheme="minorEastAsia" w:hAnsi="Times New Roman"/>
              <w:noProof/>
              <w:sz w:val="28"/>
              <w:szCs w:val="28"/>
            </w:rPr>
          </w:pPr>
          <w:hyperlink w:anchor="_Toc28975064" w:history="1">
            <w:r w:rsidR="008144DB" w:rsidRPr="008144DB">
              <w:rPr>
                <w:rStyle w:val="af1"/>
                <w:rFonts w:ascii="Times New Roman" w:hAnsi="Times New Roman"/>
                <w:noProof/>
                <w:sz w:val="28"/>
                <w:szCs w:val="28"/>
              </w:rPr>
              <w:t>9.1 Основная литература</w:t>
            </w:r>
            <w:r w:rsidR="008144DB" w:rsidRPr="008144DB">
              <w:rPr>
                <w:rFonts w:ascii="Times New Roman" w:hAnsi="Times New Roman"/>
                <w:noProof/>
                <w:webHidden/>
                <w:sz w:val="28"/>
                <w:szCs w:val="28"/>
              </w:rPr>
              <w:tab/>
            </w:r>
            <w:r w:rsidR="008144DB" w:rsidRPr="008144DB">
              <w:rPr>
                <w:rFonts w:ascii="Times New Roman" w:hAnsi="Times New Roman"/>
                <w:noProof/>
                <w:webHidden/>
                <w:sz w:val="28"/>
                <w:szCs w:val="28"/>
              </w:rPr>
              <w:fldChar w:fldCharType="begin"/>
            </w:r>
            <w:r w:rsidR="008144DB" w:rsidRPr="008144DB">
              <w:rPr>
                <w:rFonts w:ascii="Times New Roman" w:hAnsi="Times New Roman"/>
                <w:noProof/>
                <w:webHidden/>
                <w:sz w:val="28"/>
                <w:szCs w:val="28"/>
              </w:rPr>
              <w:instrText xml:space="preserve"> PAGEREF _Toc28975064 \h </w:instrText>
            </w:r>
            <w:r w:rsidR="008144DB" w:rsidRPr="008144DB">
              <w:rPr>
                <w:rFonts w:ascii="Times New Roman" w:hAnsi="Times New Roman"/>
                <w:noProof/>
                <w:webHidden/>
                <w:sz w:val="28"/>
                <w:szCs w:val="28"/>
              </w:rPr>
            </w:r>
            <w:r w:rsidR="008144DB" w:rsidRPr="008144DB">
              <w:rPr>
                <w:rFonts w:ascii="Times New Roman" w:hAnsi="Times New Roman"/>
                <w:noProof/>
                <w:webHidden/>
                <w:sz w:val="28"/>
                <w:szCs w:val="28"/>
              </w:rPr>
              <w:fldChar w:fldCharType="separate"/>
            </w:r>
            <w:r w:rsidR="009311AA">
              <w:rPr>
                <w:rFonts w:ascii="Times New Roman" w:hAnsi="Times New Roman"/>
                <w:noProof/>
                <w:webHidden/>
                <w:sz w:val="28"/>
                <w:szCs w:val="28"/>
              </w:rPr>
              <w:t>28</w:t>
            </w:r>
            <w:r w:rsidR="008144DB" w:rsidRPr="008144DB">
              <w:rPr>
                <w:rFonts w:ascii="Times New Roman" w:hAnsi="Times New Roman"/>
                <w:noProof/>
                <w:webHidden/>
                <w:sz w:val="28"/>
                <w:szCs w:val="28"/>
              </w:rPr>
              <w:fldChar w:fldCharType="end"/>
            </w:r>
          </w:hyperlink>
        </w:p>
        <w:p w:rsidR="008144DB" w:rsidRPr="008144DB" w:rsidRDefault="003F1F19" w:rsidP="008144DB">
          <w:pPr>
            <w:pStyle w:val="29"/>
            <w:tabs>
              <w:tab w:val="right" w:leader="dot" w:pos="9631"/>
            </w:tabs>
            <w:ind w:left="0"/>
            <w:jc w:val="both"/>
            <w:rPr>
              <w:rFonts w:eastAsiaTheme="minorEastAsia"/>
              <w:noProof/>
              <w:sz w:val="28"/>
              <w:szCs w:val="28"/>
            </w:rPr>
          </w:pPr>
          <w:hyperlink w:anchor="_Toc28975065" w:history="1">
            <w:r w:rsidR="008144DB" w:rsidRPr="008144DB">
              <w:rPr>
                <w:rStyle w:val="af1"/>
                <w:noProof/>
                <w:sz w:val="28"/>
                <w:szCs w:val="28"/>
              </w:rPr>
              <w:t>9.2 Дополнительная литература</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_Toc28975065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29</w:t>
            </w:r>
            <w:r w:rsidR="008144DB" w:rsidRPr="008144DB">
              <w:rPr>
                <w:noProof/>
                <w:webHidden/>
                <w:sz w:val="28"/>
                <w:szCs w:val="28"/>
              </w:rPr>
              <w:fldChar w:fldCharType="end"/>
            </w:r>
          </w:hyperlink>
        </w:p>
        <w:p w:rsidR="008144DB" w:rsidRPr="008144DB" w:rsidRDefault="003F1F19" w:rsidP="008144DB">
          <w:pPr>
            <w:pStyle w:val="29"/>
            <w:tabs>
              <w:tab w:val="right" w:leader="dot" w:pos="9631"/>
            </w:tabs>
            <w:ind w:left="0"/>
            <w:jc w:val="both"/>
            <w:rPr>
              <w:rFonts w:eastAsiaTheme="minorEastAsia"/>
              <w:noProof/>
              <w:sz w:val="28"/>
              <w:szCs w:val="28"/>
            </w:rPr>
          </w:pPr>
          <w:hyperlink w:anchor="_Toc28975066" w:history="1">
            <w:r w:rsidR="008144DB" w:rsidRPr="008144DB">
              <w:rPr>
                <w:rStyle w:val="af1"/>
                <w:noProof/>
                <w:sz w:val="28"/>
                <w:szCs w:val="28"/>
              </w:rPr>
              <w:t>9.3 Периодические издания</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_Toc28975066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29</w:t>
            </w:r>
            <w:r w:rsidR="008144DB" w:rsidRPr="008144DB">
              <w:rPr>
                <w:noProof/>
                <w:webHidden/>
                <w:sz w:val="28"/>
                <w:szCs w:val="28"/>
              </w:rPr>
              <w:fldChar w:fldCharType="end"/>
            </w:r>
          </w:hyperlink>
        </w:p>
        <w:p w:rsidR="008144DB" w:rsidRPr="008144DB" w:rsidRDefault="003F1F19" w:rsidP="008144DB">
          <w:pPr>
            <w:pStyle w:val="29"/>
            <w:tabs>
              <w:tab w:val="right" w:leader="dot" w:pos="9631"/>
            </w:tabs>
            <w:ind w:left="0"/>
            <w:jc w:val="both"/>
            <w:rPr>
              <w:rFonts w:eastAsiaTheme="minorEastAsia"/>
              <w:noProof/>
              <w:sz w:val="28"/>
              <w:szCs w:val="28"/>
            </w:rPr>
          </w:pPr>
          <w:hyperlink w:anchor="_Toc28975067" w:history="1">
            <w:r w:rsidR="008144DB" w:rsidRPr="008144DB">
              <w:rPr>
                <w:rStyle w:val="af1"/>
                <w:noProof/>
                <w:sz w:val="28"/>
                <w:szCs w:val="28"/>
              </w:rPr>
              <w:t>9.4 Интернет-ресурсы</w:t>
            </w:r>
            <w:r w:rsidR="008144DB" w:rsidRPr="008144DB">
              <w:rPr>
                <w:noProof/>
                <w:webHidden/>
                <w:sz w:val="28"/>
                <w:szCs w:val="28"/>
              </w:rPr>
              <w:tab/>
            </w:r>
            <w:r w:rsidR="008144DB" w:rsidRPr="008144DB">
              <w:rPr>
                <w:noProof/>
                <w:webHidden/>
                <w:sz w:val="28"/>
                <w:szCs w:val="28"/>
              </w:rPr>
              <w:fldChar w:fldCharType="begin"/>
            </w:r>
            <w:r w:rsidR="008144DB" w:rsidRPr="008144DB">
              <w:rPr>
                <w:noProof/>
                <w:webHidden/>
                <w:sz w:val="28"/>
                <w:szCs w:val="28"/>
              </w:rPr>
              <w:instrText xml:space="preserve"> PAGEREF _Toc28975067 \h </w:instrText>
            </w:r>
            <w:r w:rsidR="008144DB" w:rsidRPr="008144DB">
              <w:rPr>
                <w:noProof/>
                <w:webHidden/>
                <w:sz w:val="28"/>
                <w:szCs w:val="28"/>
              </w:rPr>
            </w:r>
            <w:r w:rsidR="008144DB" w:rsidRPr="008144DB">
              <w:rPr>
                <w:noProof/>
                <w:webHidden/>
                <w:sz w:val="28"/>
                <w:szCs w:val="28"/>
              </w:rPr>
              <w:fldChar w:fldCharType="separate"/>
            </w:r>
            <w:r w:rsidR="009311AA">
              <w:rPr>
                <w:noProof/>
                <w:webHidden/>
                <w:sz w:val="28"/>
                <w:szCs w:val="28"/>
              </w:rPr>
              <w:t>29</w:t>
            </w:r>
            <w:r w:rsidR="008144DB" w:rsidRPr="008144DB">
              <w:rPr>
                <w:noProof/>
                <w:webHidden/>
                <w:sz w:val="28"/>
                <w:szCs w:val="28"/>
              </w:rPr>
              <w:fldChar w:fldCharType="end"/>
            </w:r>
          </w:hyperlink>
        </w:p>
        <w:p w:rsidR="00707D51" w:rsidRDefault="00707D51" w:rsidP="008144DB">
          <w:pPr>
            <w:jc w:val="both"/>
          </w:pPr>
          <w:r w:rsidRPr="008144DB">
            <w:rPr>
              <w:bCs/>
              <w:sz w:val="28"/>
              <w:szCs w:val="28"/>
            </w:rPr>
            <w:fldChar w:fldCharType="end"/>
          </w:r>
        </w:p>
      </w:sdtContent>
    </w:sdt>
    <w:p w:rsidR="00707D51" w:rsidRDefault="00707D51" w:rsidP="00B86AC7"/>
    <w:p w:rsidR="00707D51" w:rsidRPr="00B81E31" w:rsidRDefault="00707D51" w:rsidP="00B86AC7"/>
    <w:p w:rsidR="00B86AC7" w:rsidRDefault="00B86AC7" w:rsidP="00B86AC7">
      <w:pPr>
        <w:ind w:firstLine="709"/>
        <w:sectPr w:rsidR="00B86AC7" w:rsidSect="00FA1DED">
          <w:headerReference w:type="even" r:id="rId8"/>
          <w:footerReference w:type="even" r:id="rId9"/>
          <w:footerReference w:type="default" r:id="rId10"/>
          <w:pgSz w:w="11909" w:h="16834"/>
          <w:pgMar w:top="1134" w:right="567" w:bottom="1134" w:left="1701" w:header="720" w:footer="397" w:gutter="0"/>
          <w:pgNumType w:start="1"/>
          <w:cols w:sep="1" w:space="60"/>
          <w:noEndnote/>
          <w:titlePg/>
        </w:sectPr>
      </w:pPr>
    </w:p>
    <w:p w:rsidR="00B86AC7" w:rsidRPr="00707D51" w:rsidRDefault="00B86AC7" w:rsidP="00707D51">
      <w:pPr>
        <w:pStyle w:val="1"/>
        <w:ind w:firstLine="709"/>
        <w:rPr>
          <w:rFonts w:ascii="Times New Roman" w:hAnsi="Times New Roman"/>
        </w:rPr>
      </w:pPr>
      <w:bookmarkStart w:id="0" w:name="_Toc28975052"/>
      <w:r w:rsidRPr="00707D51">
        <w:rPr>
          <w:rFonts w:ascii="Times New Roman" w:hAnsi="Times New Roman"/>
        </w:rPr>
        <w:lastRenderedPageBreak/>
        <w:t>1 Основные положения</w:t>
      </w:r>
      <w:bookmarkEnd w:id="0"/>
    </w:p>
    <w:p w:rsidR="00B86AC7" w:rsidRPr="00707D51" w:rsidRDefault="00B86AC7" w:rsidP="00B86AC7">
      <w:pPr>
        <w:ind w:firstLine="709"/>
        <w:rPr>
          <w:b/>
          <w:sz w:val="28"/>
        </w:rPr>
      </w:pPr>
    </w:p>
    <w:p w:rsidR="00B86AC7" w:rsidRPr="00707D51" w:rsidRDefault="00B86AC7" w:rsidP="00B86AC7">
      <w:pPr>
        <w:ind w:firstLine="709"/>
        <w:jc w:val="both"/>
        <w:rPr>
          <w:sz w:val="28"/>
        </w:rPr>
      </w:pPr>
      <w:r w:rsidRPr="00707D51">
        <w:rPr>
          <w:sz w:val="28"/>
        </w:rPr>
        <w:t>Цель настоящего методического пособия – помочь студентам и преподавателям в организации занятий при изучении дисциплины «</w:t>
      </w:r>
      <w:r w:rsidR="002A6546">
        <w:rPr>
          <w:sz w:val="28"/>
          <w:szCs w:val="28"/>
        </w:rPr>
        <w:t>Теория и технология развития математических представлений у детей</w:t>
      </w:r>
      <w:r w:rsidRPr="00707D51">
        <w:rPr>
          <w:sz w:val="28"/>
        </w:rPr>
        <w:t>».</w:t>
      </w:r>
    </w:p>
    <w:p w:rsidR="00B86AC7" w:rsidRPr="00707D51" w:rsidRDefault="00B86AC7" w:rsidP="00B86AC7">
      <w:pPr>
        <w:ind w:firstLine="709"/>
        <w:jc w:val="both"/>
        <w:rPr>
          <w:sz w:val="28"/>
        </w:rPr>
      </w:pPr>
      <w:r w:rsidRPr="00707D51">
        <w:rPr>
          <w:sz w:val="28"/>
        </w:rPr>
        <w:t>Для освоения данной дисциплины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86AC7" w:rsidRPr="00707D51" w:rsidRDefault="00B86AC7" w:rsidP="00B86AC7">
      <w:pPr>
        <w:ind w:firstLine="709"/>
        <w:jc w:val="both"/>
        <w:rPr>
          <w:sz w:val="28"/>
        </w:rPr>
      </w:pPr>
      <w:r w:rsidRPr="00707D51">
        <w:rPr>
          <w:sz w:val="28"/>
        </w:rPr>
        <w:t xml:space="preserve">Совершенствование деятельности в любой </w:t>
      </w:r>
      <w:r w:rsidR="00553F16" w:rsidRPr="00707D51">
        <w:rPr>
          <w:sz w:val="28"/>
        </w:rPr>
        <w:t xml:space="preserve">профессиональной </w:t>
      </w:r>
      <w:r w:rsidRPr="00707D51">
        <w:rPr>
          <w:sz w:val="28"/>
        </w:rPr>
        <w:t xml:space="preserve">области в значительной мере связано с применением </w:t>
      </w:r>
      <w:r w:rsidR="00553F16" w:rsidRPr="00707D51">
        <w:rPr>
          <w:sz w:val="28"/>
        </w:rPr>
        <w:t>математического аппарата</w:t>
      </w:r>
      <w:r w:rsidRPr="00707D51">
        <w:rPr>
          <w:sz w:val="28"/>
        </w:rPr>
        <w:t>.</w:t>
      </w:r>
    </w:p>
    <w:p w:rsidR="00B86AC7" w:rsidRPr="00707D51" w:rsidRDefault="00B86AC7" w:rsidP="00B86AC7">
      <w:pPr>
        <w:ind w:firstLine="709"/>
        <w:jc w:val="both"/>
        <w:rPr>
          <w:sz w:val="28"/>
        </w:rPr>
      </w:pPr>
      <w:r w:rsidRPr="00707D51">
        <w:rPr>
          <w:sz w:val="28"/>
        </w:rPr>
        <w:t>Задачи изучения дисциплины «</w:t>
      </w:r>
      <w:r w:rsidR="002A6546">
        <w:rPr>
          <w:sz w:val="28"/>
          <w:szCs w:val="28"/>
        </w:rPr>
        <w:t>Теория и технология развития математических представлений у детей</w:t>
      </w:r>
      <w:r w:rsidRPr="00707D51">
        <w:rPr>
          <w:sz w:val="28"/>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553F16" w:rsidRPr="00707D51">
        <w:rPr>
          <w:sz w:val="28"/>
        </w:rPr>
        <w:t>ю</w:t>
      </w:r>
      <w:r w:rsidRPr="00707D51">
        <w:rPr>
          <w:sz w:val="28"/>
        </w:rPr>
        <w:t xml:space="preserve"> </w:t>
      </w:r>
      <w:r w:rsidR="00553F16" w:rsidRPr="00707D51">
        <w:rPr>
          <w:sz w:val="28"/>
        </w:rPr>
        <w:t>44.03.0</w:t>
      </w:r>
      <w:r w:rsidR="002A6546">
        <w:rPr>
          <w:sz w:val="28"/>
        </w:rPr>
        <w:t>1</w:t>
      </w:r>
      <w:r w:rsidR="00553F16" w:rsidRPr="00707D51">
        <w:rPr>
          <w:sz w:val="28"/>
        </w:rPr>
        <w:t xml:space="preserve"> </w:t>
      </w:r>
      <w:r w:rsidR="002A6546">
        <w:rPr>
          <w:sz w:val="28"/>
        </w:rPr>
        <w:t>Педагогическое образование</w:t>
      </w:r>
      <w:r w:rsidRPr="00707D51">
        <w:rPr>
          <w:sz w:val="28"/>
        </w:rPr>
        <w:t xml:space="preserve">. </w:t>
      </w:r>
    </w:p>
    <w:p w:rsidR="00B86AC7" w:rsidRPr="00296CD2" w:rsidRDefault="00B86AC7" w:rsidP="00B86AC7">
      <w:pPr>
        <w:pStyle w:val="af9"/>
        <w:tabs>
          <w:tab w:val="clear" w:pos="720"/>
        </w:tabs>
        <w:spacing w:line="240" w:lineRule="auto"/>
        <w:ind w:left="0" w:firstLine="709"/>
        <w:rPr>
          <w:sz w:val="28"/>
          <w:szCs w:val="28"/>
        </w:rPr>
      </w:pPr>
      <w:r w:rsidRPr="002A6546">
        <w:rPr>
          <w:sz w:val="28"/>
          <w:szCs w:val="28"/>
        </w:rPr>
        <w:t xml:space="preserve">Цель освоения дисциплины: </w:t>
      </w:r>
      <w:r w:rsidR="000E759E" w:rsidRPr="000E759E">
        <w:rPr>
          <w:bCs/>
          <w:sz w:val="28"/>
        </w:rPr>
        <w:t xml:space="preserve">формирование </w:t>
      </w:r>
      <w:r w:rsidR="000E759E" w:rsidRPr="000E759E">
        <w:rPr>
          <w:sz w:val="28"/>
        </w:rPr>
        <w:t>у бакалавров дошкольного образования готовности к управлению процессом математического развития дошкольников</w:t>
      </w:r>
      <w:r w:rsidR="002A6546" w:rsidRPr="00296CD2">
        <w:rPr>
          <w:sz w:val="28"/>
          <w:szCs w:val="28"/>
        </w:rPr>
        <w:t>.</w:t>
      </w:r>
      <w:r w:rsidRPr="00296CD2">
        <w:rPr>
          <w:sz w:val="28"/>
          <w:szCs w:val="28"/>
        </w:rPr>
        <w:t xml:space="preserve"> </w:t>
      </w:r>
    </w:p>
    <w:p w:rsidR="000E759E" w:rsidRPr="000E759E" w:rsidRDefault="000E759E" w:rsidP="000E759E">
      <w:pPr>
        <w:pStyle w:val="ReportMain"/>
        <w:suppressAutoHyphens/>
        <w:ind w:firstLine="709"/>
        <w:jc w:val="both"/>
        <w:rPr>
          <w:sz w:val="28"/>
        </w:rPr>
      </w:pPr>
      <w:r w:rsidRPr="000E759E">
        <w:rPr>
          <w:sz w:val="28"/>
        </w:rPr>
        <w:t>Процесс изучения дисциплины направлен на формирование следующих результатов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8"/>
        <w:gridCol w:w="2978"/>
        <w:gridCol w:w="4145"/>
      </w:tblGrid>
      <w:tr w:rsidR="000E759E" w:rsidRPr="00E55DBC" w:rsidTr="000E759E">
        <w:trPr>
          <w:tblHeader/>
        </w:trPr>
        <w:tc>
          <w:tcPr>
            <w:tcW w:w="1302" w:type="pct"/>
            <w:shd w:val="clear" w:color="auto" w:fill="auto"/>
            <w:vAlign w:val="center"/>
          </w:tcPr>
          <w:p w:rsidR="000E759E" w:rsidRPr="00E55DBC" w:rsidRDefault="000E759E" w:rsidP="00AA2FF4">
            <w:pPr>
              <w:pStyle w:val="ReportMain"/>
              <w:suppressAutoHyphens/>
              <w:jc w:val="center"/>
            </w:pPr>
            <w:r w:rsidRPr="00E55DBC">
              <w:t>Код и наименование формируемых компетенций</w:t>
            </w:r>
          </w:p>
        </w:tc>
        <w:tc>
          <w:tcPr>
            <w:tcW w:w="1546" w:type="pct"/>
            <w:shd w:val="clear" w:color="auto" w:fill="auto"/>
            <w:vAlign w:val="center"/>
          </w:tcPr>
          <w:p w:rsidR="000E759E" w:rsidRPr="00E55DBC" w:rsidRDefault="000E759E" w:rsidP="00AA2FF4">
            <w:pPr>
              <w:pStyle w:val="ReportMain"/>
              <w:suppressAutoHyphens/>
              <w:jc w:val="center"/>
            </w:pPr>
            <w:r w:rsidRPr="00E55DBC">
              <w:t>Код и наименование индикатора достижения компетенции</w:t>
            </w:r>
          </w:p>
        </w:tc>
        <w:tc>
          <w:tcPr>
            <w:tcW w:w="2153" w:type="pct"/>
            <w:shd w:val="clear" w:color="auto" w:fill="auto"/>
            <w:vAlign w:val="center"/>
          </w:tcPr>
          <w:p w:rsidR="000E759E" w:rsidRPr="00E55DBC" w:rsidRDefault="000E759E" w:rsidP="00AA2FF4">
            <w:pPr>
              <w:pStyle w:val="ReportMain"/>
              <w:suppressAutoHyphens/>
              <w:jc w:val="center"/>
            </w:pPr>
            <w:r w:rsidRPr="00E55DBC">
              <w:t>Планируемые результаты обучения по дисциплине, характеризующие этапы формирования компетенций</w:t>
            </w:r>
          </w:p>
        </w:tc>
      </w:tr>
      <w:tr w:rsidR="000E759E" w:rsidRPr="00E55DBC" w:rsidTr="000E759E">
        <w:tc>
          <w:tcPr>
            <w:tcW w:w="1302" w:type="pct"/>
            <w:shd w:val="clear" w:color="auto" w:fill="auto"/>
          </w:tcPr>
          <w:p w:rsidR="000E759E" w:rsidRPr="00E55DBC" w:rsidRDefault="000E759E" w:rsidP="00AA2FF4">
            <w:pPr>
              <w:pStyle w:val="ReportMain"/>
              <w:suppressAutoHyphens/>
            </w:pPr>
            <w:r w:rsidRPr="00E55DBC">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1546" w:type="pct"/>
            <w:shd w:val="clear" w:color="auto" w:fill="auto"/>
          </w:tcPr>
          <w:p w:rsidR="000E759E" w:rsidRPr="00E55DBC" w:rsidRDefault="000E759E" w:rsidP="00AA2FF4">
            <w:pPr>
              <w:pStyle w:val="ReportMain"/>
              <w:suppressAutoHyphens/>
            </w:pPr>
            <w:r w:rsidRPr="00E55DBC">
              <w:t>ОПК-5-В-1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p>
          <w:p w:rsidR="000E759E" w:rsidRPr="00E55DBC" w:rsidRDefault="000E759E" w:rsidP="00AA2FF4">
            <w:pPr>
              <w:pStyle w:val="ReportMain"/>
              <w:suppressAutoHyphens/>
            </w:pPr>
            <w:r w:rsidRPr="00E55DBC">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p>
        </w:tc>
        <w:tc>
          <w:tcPr>
            <w:tcW w:w="2153" w:type="pct"/>
            <w:shd w:val="clear" w:color="auto" w:fill="auto"/>
          </w:tcPr>
          <w:p w:rsidR="000E759E" w:rsidRPr="00E55DBC" w:rsidRDefault="000E759E" w:rsidP="00AA2FF4">
            <w:pPr>
              <w:pStyle w:val="ReportMain"/>
              <w:suppressAutoHyphens/>
            </w:pPr>
            <w:r w:rsidRPr="00E55DBC">
              <w:rPr>
                <w:b/>
                <w:u w:val="single"/>
              </w:rPr>
              <w:t>Знать:</w:t>
            </w:r>
          </w:p>
          <w:p w:rsidR="000E759E" w:rsidRDefault="000E759E" w:rsidP="00AA2FF4">
            <w:pPr>
              <w:pStyle w:val="ReportMain"/>
              <w:suppressAutoHyphens/>
              <w:rPr>
                <w:szCs w:val="24"/>
              </w:rPr>
            </w:pPr>
            <w:r>
              <w:t xml:space="preserve">- </w:t>
            </w:r>
            <w:r w:rsidRPr="00567CBC">
              <w:rPr>
                <w:szCs w:val="24"/>
              </w:rPr>
              <w:t>принципы отбора и конструирования математического образования воспитанников</w:t>
            </w:r>
            <w:r>
              <w:rPr>
                <w:szCs w:val="24"/>
              </w:rPr>
              <w:t>;</w:t>
            </w:r>
          </w:p>
          <w:p w:rsidR="000E759E" w:rsidRDefault="000E759E" w:rsidP="00AA2FF4">
            <w:pPr>
              <w:pStyle w:val="ReportMain"/>
              <w:suppressAutoHyphens/>
            </w:pPr>
            <w:r>
              <w:rPr>
                <w:szCs w:val="24"/>
              </w:rPr>
              <w:t xml:space="preserve">- </w:t>
            </w:r>
            <w:r w:rsidRPr="00E55DBC">
              <w:t>содержани</w:t>
            </w:r>
            <w:r>
              <w:t>е</w:t>
            </w:r>
            <w:r w:rsidRPr="00E55DBC">
              <w:t>, метод</w:t>
            </w:r>
            <w:r>
              <w:t>ы</w:t>
            </w:r>
            <w:r w:rsidRPr="00E55DBC">
              <w:t>, прием</w:t>
            </w:r>
            <w:r>
              <w:t>ы</w:t>
            </w:r>
            <w:r w:rsidRPr="00E55DBC">
              <w:t xml:space="preserve"> организации контроля и оценки</w:t>
            </w:r>
            <w:r>
              <w:t xml:space="preserve">, </w:t>
            </w:r>
            <w:r w:rsidRPr="00E55DBC">
              <w:t>в том числе ИКТ, в соответствии с установленными требованиями к планируемым результатам обучающихся в области</w:t>
            </w:r>
            <w:r>
              <w:t xml:space="preserve"> дошкольного образования;</w:t>
            </w:r>
          </w:p>
          <w:p w:rsidR="000E759E" w:rsidRPr="00E55DBC" w:rsidRDefault="000E759E" w:rsidP="00AA2FF4">
            <w:pPr>
              <w:pStyle w:val="ReportMain"/>
              <w:suppressAutoHyphens/>
            </w:pPr>
            <w:r>
              <w:t>- диагностики математического образования детей дошкольного возраста</w:t>
            </w:r>
            <w:r w:rsidRPr="00E55DBC">
              <w:t>.</w:t>
            </w:r>
          </w:p>
          <w:p w:rsidR="000E759E" w:rsidRPr="00E55DBC" w:rsidRDefault="000E759E" w:rsidP="00AA2FF4">
            <w:pPr>
              <w:pStyle w:val="ReportMain"/>
              <w:suppressAutoHyphens/>
            </w:pPr>
            <w:r w:rsidRPr="00E55DBC">
              <w:rPr>
                <w:b/>
                <w:u w:val="single"/>
              </w:rPr>
              <w:t>Уметь:</w:t>
            </w:r>
          </w:p>
          <w:p w:rsidR="000E759E" w:rsidRDefault="000E759E" w:rsidP="00AA2FF4">
            <w:pPr>
              <w:pStyle w:val="ReportMain"/>
              <w:suppressAutoHyphens/>
            </w:pPr>
            <w:r>
              <w:t>-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r w:rsidRPr="00E55DBC">
              <w:t>.</w:t>
            </w:r>
          </w:p>
          <w:p w:rsidR="000E759E" w:rsidRPr="00E55DBC" w:rsidRDefault="000E759E" w:rsidP="00AA2FF4">
            <w:pPr>
              <w:pStyle w:val="ReportMain"/>
              <w:suppressAutoHyphens/>
            </w:pPr>
            <w:r>
              <w:t>- отбирать средства определения результатов обучения.</w:t>
            </w:r>
          </w:p>
          <w:p w:rsidR="000E759E" w:rsidRPr="00E55DBC" w:rsidRDefault="000E759E" w:rsidP="00AA2FF4">
            <w:pPr>
              <w:pStyle w:val="ReportMain"/>
              <w:suppressAutoHyphens/>
            </w:pPr>
            <w:r w:rsidRPr="00E55DBC">
              <w:rPr>
                <w:b/>
                <w:u w:val="single"/>
              </w:rPr>
              <w:lastRenderedPageBreak/>
              <w:t>Владеть:</w:t>
            </w:r>
          </w:p>
          <w:p w:rsidR="000E759E" w:rsidRPr="00E55DBC" w:rsidRDefault="000E759E" w:rsidP="00AA2FF4">
            <w:pPr>
              <w:pStyle w:val="ReportMain"/>
              <w:suppressAutoHyphens/>
            </w:pPr>
            <w:r>
              <w:t xml:space="preserve">- </w:t>
            </w:r>
            <w:r w:rsidR="008472E2">
              <w:t>навыками разработки диагностического инструментария</w:t>
            </w:r>
            <w:r>
              <w:t xml:space="preserve"> для определения уровня математического образования и развития детей дошкольного возраста</w:t>
            </w:r>
            <w:r w:rsidRPr="00E55DBC">
              <w:t>.</w:t>
            </w:r>
          </w:p>
        </w:tc>
      </w:tr>
      <w:tr w:rsidR="000E759E" w:rsidRPr="00E55DBC" w:rsidTr="000E759E">
        <w:tc>
          <w:tcPr>
            <w:tcW w:w="1302" w:type="pct"/>
            <w:shd w:val="clear" w:color="auto" w:fill="auto"/>
          </w:tcPr>
          <w:p w:rsidR="000E759E" w:rsidRPr="00E55DBC" w:rsidRDefault="000E759E" w:rsidP="00AA2FF4">
            <w:pPr>
              <w:pStyle w:val="ReportMain"/>
              <w:suppressAutoHyphens/>
            </w:pPr>
            <w:r w:rsidRPr="00E55DBC">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r w:rsidRPr="00FE3152">
              <w:t>обучающихся</w:t>
            </w:r>
            <w:r w:rsidRPr="00E55DBC">
              <w:t xml:space="preserve"> с особыми образовательными потребностями</w:t>
            </w:r>
          </w:p>
        </w:tc>
        <w:tc>
          <w:tcPr>
            <w:tcW w:w="1546" w:type="pct"/>
            <w:shd w:val="clear" w:color="auto" w:fill="auto"/>
          </w:tcPr>
          <w:p w:rsidR="000E759E" w:rsidRPr="00E55DBC" w:rsidRDefault="000E759E" w:rsidP="00AA2FF4">
            <w:pPr>
              <w:pStyle w:val="ReportMain"/>
              <w:suppressAutoHyphens/>
            </w:pPr>
            <w:r w:rsidRPr="00E55DBC">
              <w:t xml:space="preserve">ОПК-6-В-1 Осуществляет отбор и применяет психолого-педагогические технологии с учетом индивидуальных особенностей </w:t>
            </w:r>
            <w:r w:rsidRPr="00FE3152">
              <w:t>обучающихся</w:t>
            </w:r>
          </w:p>
          <w:p w:rsidR="000E759E" w:rsidRPr="00E55DBC" w:rsidRDefault="000E759E" w:rsidP="00AA2FF4">
            <w:pPr>
              <w:pStyle w:val="ReportMain"/>
              <w:suppressAutoHyphens/>
            </w:pPr>
            <w:r w:rsidRPr="00E55DBC">
              <w:t xml:space="preserve">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w:t>
            </w:r>
            <w:r w:rsidRPr="00FE3152">
              <w:t>обучающихся</w:t>
            </w:r>
          </w:p>
          <w:p w:rsidR="000E759E" w:rsidRPr="00E55DBC" w:rsidRDefault="000E759E" w:rsidP="00AA2FF4">
            <w:pPr>
              <w:pStyle w:val="ReportMain"/>
              <w:suppressAutoHyphens/>
            </w:pPr>
            <w:r w:rsidRPr="00E55DBC">
              <w:t>ОПК-6-В-3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2153" w:type="pct"/>
            <w:shd w:val="clear" w:color="auto" w:fill="auto"/>
          </w:tcPr>
          <w:p w:rsidR="000E759E" w:rsidRPr="00E55DBC" w:rsidRDefault="000E759E" w:rsidP="00AA2FF4">
            <w:pPr>
              <w:pStyle w:val="ReportMain"/>
              <w:suppressAutoHyphens/>
            </w:pPr>
            <w:r w:rsidRPr="00E55DBC">
              <w:rPr>
                <w:b/>
                <w:u w:val="single"/>
              </w:rPr>
              <w:t>Знать:</w:t>
            </w:r>
          </w:p>
          <w:p w:rsidR="000E759E" w:rsidRDefault="000E759E" w:rsidP="00AA2FF4">
            <w:pPr>
              <w:pStyle w:val="ReportMain"/>
              <w:suppressAutoHyphens/>
            </w:pPr>
            <w:r>
              <w:t>- современные методики и технологии осуществления математического образования детей дошкольного возраста;</w:t>
            </w:r>
          </w:p>
          <w:p w:rsidR="000E759E" w:rsidRDefault="000E759E" w:rsidP="00AA2FF4">
            <w:pPr>
              <w:pStyle w:val="ReportMain"/>
              <w:suppressAutoHyphens/>
            </w:pPr>
            <w:r>
              <w:t>- коррекционные возможности математической деятельности;</w:t>
            </w:r>
          </w:p>
          <w:p w:rsidR="000E759E" w:rsidRPr="00E55DBC" w:rsidRDefault="000E759E" w:rsidP="00AA2FF4">
            <w:pPr>
              <w:pStyle w:val="ReportMain"/>
              <w:suppressAutoHyphens/>
            </w:pPr>
            <w:r>
              <w:t xml:space="preserve">- </w:t>
            </w:r>
            <w:r w:rsidRPr="006F447E">
              <w:rPr>
                <w:szCs w:val="24"/>
              </w:rPr>
              <w:t>способы моделирования индивидуальных образовательных маршрутов</w:t>
            </w:r>
            <w:r>
              <w:rPr>
                <w:szCs w:val="24"/>
              </w:rPr>
              <w:t>.</w:t>
            </w:r>
          </w:p>
          <w:p w:rsidR="000E759E" w:rsidRPr="00E55DBC" w:rsidRDefault="000E759E" w:rsidP="00AA2FF4">
            <w:pPr>
              <w:pStyle w:val="ReportMain"/>
              <w:suppressAutoHyphens/>
            </w:pPr>
            <w:r w:rsidRPr="00E55DBC">
              <w:rPr>
                <w:b/>
                <w:u w:val="single"/>
              </w:rPr>
              <w:t>Уметь:</w:t>
            </w:r>
          </w:p>
          <w:p w:rsidR="000E759E" w:rsidRDefault="000E759E" w:rsidP="00AA2FF4">
            <w:pPr>
              <w:pStyle w:val="ReportMain"/>
              <w:suppressAutoHyphens/>
            </w:pPr>
            <w:r>
              <w:t xml:space="preserve">- </w:t>
            </w:r>
            <w:r w:rsidRPr="00567CBC">
              <w:rPr>
                <w:color w:val="000000"/>
                <w:szCs w:val="24"/>
              </w:rPr>
              <w:t>проектировать, реализовывать и корректировать математическое развитие дошкольников</w:t>
            </w:r>
            <w:r>
              <w:rPr>
                <w:color w:val="000000"/>
                <w:szCs w:val="24"/>
              </w:rPr>
              <w:t>;</w:t>
            </w:r>
          </w:p>
          <w:p w:rsidR="000E759E" w:rsidRPr="00E55DBC" w:rsidRDefault="000E759E" w:rsidP="00AA2FF4">
            <w:pPr>
              <w:pStyle w:val="ReportMain"/>
              <w:suppressAutoHyphens/>
            </w:pPr>
            <w:r>
              <w:t xml:space="preserve">- </w:t>
            </w:r>
            <w:r w:rsidRPr="006F447E">
              <w:rPr>
                <w:szCs w:val="24"/>
              </w:rPr>
              <w:t>обосновывать необходимость разработки индивидуальных образовательных маршрутов</w:t>
            </w:r>
            <w:r>
              <w:rPr>
                <w:szCs w:val="24"/>
              </w:rPr>
              <w:t>.</w:t>
            </w:r>
          </w:p>
          <w:p w:rsidR="000E759E" w:rsidRPr="00E55DBC" w:rsidRDefault="000E759E" w:rsidP="00AA2FF4">
            <w:pPr>
              <w:pStyle w:val="ReportMain"/>
              <w:suppressAutoHyphens/>
            </w:pPr>
            <w:r w:rsidRPr="00E55DBC">
              <w:rPr>
                <w:b/>
                <w:u w:val="single"/>
              </w:rPr>
              <w:t>Владеть:</w:t>
            </w:r>
          </w:p>
          <w:p w:rsidR="000E759E" w:rsidRDefault="000E759E" w:rsidP="00AA2FF4">
            <w:pPr>
              <w:pStyle w:val="ReportMain"/>
              <w:suppressAutoHyphens/>
              <w:rPr>
                <w:szCs w:val="24"/>
              </w:rPr>
            </w:pPr>
            <w:r>
              <w:t xml:space="preserve">- </w:t>
            </w:r>
            <w:r w:rsidRPr="00567CBC">
              <w:rPr>
                <w:szCs w:val="24"/>
              </w:rPr>
              <w:t>приемами и способами проведения диагностики интеллектуального развития детей дошкольного возраста</w:t>
            </w:r>
            <w:r>
              <w:rPr>
                <w:szCs w:val="24"/>
              </w:rPr>
              <w:t>;</w:t>
            </w:r>
          </w:p>
          <w:p w:rsidR="000E759E" w:rsidRPr="00E55DBC" w:rsidRDefault="000E759E" w:rsidP="00AA2FF4">
            <w:pPr>
              <w:pStyle w:val="ReportMain"/>
              <w:suppressAutoHyphens/>
            </w:pPr>
            <w:r>
              <w:rPr>
                <w:szCs w:val="24"/>
              </w:rPr>
              <w:t xml:space="preserve">- </w:t>
            </w:r>
            <w:r w:rsidRPr="006F447E">
              <w:rPr>
                <w:szCs w:val="24"/>
              </w:rPr>
              <w:t xml:space="preserve">навыками формирования содержания индивидуальных образовательных маршрутов </w:t>
            </w:r>
            <w:r>
              <w:rPr>
                <w:szCs w:val="24"/>
              </w:rPr>
              <w:t>детей дошкольного возраста.</w:t>
            </w:r>
          </w:p>
        </w:tc>
      </w:tr>
    </w:tbl>
    <w:p w:rsidR="00553F16" w:rsidRPr="00707D51" w:rsidRDefault="00553F16" w:rsidP="00B86AC7">
      <w:pPr>
        <w:tabs>
          <w:tab w:val="left" w:pos="851"/>
        </w:tabs>
        <w:ind w:firstLine="709"/>
        <w:jc w:val="both"/>
        <w:rPr>
          <w:sz w:val="28"/>
        </w:rPr>
      </w:pPr>
    </w:p>
    <w:p w:rsidR="00B86AC7" w:rsidRPr="00707D51" w:rsidRDefault="00B86AC7" w:rsidP="00B86AC7">
      <w:pPr>
        <w:ind w:firstLine="709"/>
        <w:jc w:val="both"/>
        <w:rPr>
          <w:sz w:val="28"/>
        </w:rPr>
      </w:pPr>
    </w:p>
    <w:p w:rsidR="00B86AC7" w:rsidRPr="00707D51" w:rsidRDefault="00B86AC7" w:rsidP="00B86AC7">
      <w:pPr>
        <w:pStyle w:val="ReportMain"/>
        <w:keepNext/>
        <w:suppressAutoHyphens/>
        <w:ind w:firstLine="709"/>
        <w:jc w:val="both"/>
        <w:outlineLvl w:val="0"/>
        <w:rPr>
          <w:b/>
          <w:sz w:val="28"/>
          <w:szCs w:val="24"/>
          <w:lang w:val="ru-RU"/>
        </w:rPr>
      </w:pPr>
      <w:bookmarkStart w:id="1" w:name="_Toc28975053"/>
      <w:r w:rsidRPr="00707D51">
        <w:rPr>
          <w:b/>
          <w:sz w:val="28"/>
          <w:szCs w:val="24"/>
          <w:lang w:val="ru-RU"/>
        </w:rPr>
        <w:t>2</w:t>
      </w:r>
      <w:r w:rsidRPr="00707D51">
        <w:rPr>
          <w:b/>
          <w:sz w:val="28"/>
          <w:szCs w:val="24"/>
        </w:rPr>
        <w:t xml:space="preserve"> Структура дисциплины</w:t>
      </w:r>
      <w:bookmarkEnd w:id="1"/>
    </w:p>
    <w:p w:rsidR="00B86AC7" w:rsidRPr="00707D51" w:rsidRDefault="00B86AC7" w:rsidP="0069778E">
      <w:pPr>
        <w:rPr>
          <w:sz w:val="28"/>
        </w:rPr>
      </w:pPr>
    </w:p>
    <w:p w:rsidR="000E759E" w:rsidRPr="000E759E" w:rsidRDefault="000E759E" w:rsidP="000E759E">
      <w:pPr>
        <w:pStyle w:val="ReportMain"/>
        <w:suppressAutoHyphens/>
        <w:ind w:firstLine="709"/>
        <w:jc w:val="both"/>
        <w:rPr>
          <w:sz w:val="28"/>
        </w:rPr>
      </w:pPr>
      <w:r w:rsidRPr="000E759E">
        <w:rPr>
          <w:sz w:val="28"/>
        </w:rPr>
        <w:t>Общая трудоемкость дисциплины составляет 7 зачетных единиц (252 академических часа).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707"/>
        <w:gridCol w:w="1308"/>
        <w:gridCol w:w="1308"/>
        <w:gridCol w:w="1308"/>
      </w:tblGrid>
      <w:tr w:rsidR="00BB46B7" w:rsidTr="00BB46B7">
        <w:trPr>
          <w:tblHeader/>
        </w:trPr>
        <w:tc>
          <w:tcPr>
            <w:tcW w:w="2963"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Вид работы</w:t>
            </w:r>
          </w:p>
        </w:tc>
        <w:tc>
          <w:tcPr>
            <w:tcW w:w="2037"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 xml:space="preserve"> Трудоемкость,</w:t>
            </w:r>
          </w:p>
          <w:p w:rsidR="00BB46B7" w:rsidRDefault="00BB46B7">
            <w:pPr>
              <w:pStyle w:val="ReportMain"/>
              <w:suppressAutoHyphens/>
              <w:jc w:val="center"/>
            </w:pPr>
            <w:r>
              <w:t>академических часов</w:t>
            </w:r>
          </w:p>
        </w:tc>
      </w:tr>
      <w:tr w:rsidR="00BB46B7" w:rsidTr="00BB46B7">
        <w:trPr>
          <w:tblHeader/>
        </w:trPr>
        <w:tc>
          <w:tcPr>
            <w:tcW w:w="2963"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5 семестр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6 семестр</w:t>
            </w:r>
          </w:p>
        </w:tc>
        <w:tc>
          <w:tcPr>
            <w:tcW w:w="6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t>Общая трудоёмкость</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108</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144</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252</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t>Контактная работа:</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18,5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17,25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35,75</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Лекции (Л)</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Практические занятия (ПЗ)</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Консультации</w:t>
            </w:r>
          </w:p>
        </w:tc>
        <w:tc>
          <w:tcPr>
            <w:tcW w:w="6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Промежуточная аттестация (зачет, экзамен)</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0,25</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0,75</w:t>
            </w:r>
          </w:p>
        </w:tc>
      </w:tr>
      <w:tr w:rsidR="00BB46B7" w:rsidTr="00BB46B7">
        <w:tc>
          <w:tcPr>
            <w:tcW w:w="2963" w:type="pct"/>
            <w:tcBorders>
              <w:top w:val="single" w:sz="4" w:space="0" w:color="auto"/>
              <w:left w:val="single" w:sz="4" w:space="0" w:color="auto"/>
              <w:bottom w:val="nil"/>
              <w:right w:val="single" w:sz="4" w:space="0" w:color="auto"/>
            </w:tcBorders>
            <w:hideMark/>
          </w:tcPr>
          <w:p w:rsidR="00BB46B7" w:rsidRDefault="00BB46B7">
            <w:pPr>
              <w:pStyle w:val="ReportMain"/>
              <w:suppressAutoHyphens/>
              <w:rPr>
                <w:b/>
              </w:rPr>
            </w:pPr>
            <w:r>
              <w:rPr>
                <w:b/>
              </w:rPr>
              <w:t>Самостоятельная работа:</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89,5</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126,75</w:t>
            </w:r>
          </w:p>
        </w:tc>
        <w:tc>
          <w:tcPr>
            <w:tcW w:w="679" w:type="pct"/>
            <w:tcBorders>
              <w:top w:val="single" w:sz="4" w:space="0" w:color="auto"/>
              <w:left w:val="single" w:sz="4" w:space="0" w:color="auto"/>
              <w:bottom w:val="nil"/>
              <w:right w:val="single" w:sz="4" w:space="0" w:color="auto"/>
            </w:tcBorders>
            <w:hideMark/>
          </w:tcPr>
          <w:p w:rsidR="00BB46B7" w:rsidRDefault="00BB46B7">
            <w:pPr>
              <w:pStyle w:val="ReportMain"/>
              <w:suppressAutoHyphens/>
              <w:jc w:val="center"/>
              <w:rPr>
                <w:b/>
              </w:rPr>
            </w:pPr>
            <w:r>
              <w:rPr>
                <w:b/>
              </w:rPr>
              <w:t>216,25</w:t>
            </w:r>
          </w:p>
        </w:tc>
      </w:tr>
      <w:tr w:rsidR="00BB46B7" w:rsidTr="00BB46B7">
        <w:tc>
          <w:tcPr>
            <w:tcW w:w="2963" w:type="pct"/>
            <w:tcBorders>
              <w:top w:val="nil"/>
              <w:left w:val="single" w:sz="4" w:space="0" w:color="auto"/>
              <w:bottom w:val="single" w:sz="4" w:space="0" w:color="auto"/>
              <w:right w:val="single" w:sz="4" w:space="0" w:color="auto"/>
            </w:tcBorders>
            <w:hideMark/>
          </w:tcPr>
          <w:p w:rsidR="00BB46B7" w:rsidRDefault="00BB46B7">
            <w:pPr>
              <w:pStyle w:val="ReportMain"/>
              <w:suppressAutoHyphens/>
              <w:rPr>
                <w:i/>
              </w:rPr>
            </w:pPr>
            <w:r>
              <w:rPr>
                <w:i/>
              </w:rPr>
              <w:t xml:space="preserve"> - выполнение контрольной работы (</w:t>
            </w:r>
            <w:proofErr w:type="spellStart"/>
            <w:r>
              <w:rPr>
                <w:i/>
              </w:rPr>
              <w:t>КонтрР</w:t>
            </w:r>
            <w:proofErr w:type="spellEnd"/>
            <w:r>
              <w:rPr>
                <w:i/>
              </w:rPr>
              <w:t>);</w:t>
            </w:r>
          </w:p>
          <w:p w:rsidR="00BB46B7" w:rsidRDefault="00BB46B7">
            <w:pPr>
              <w:pStyle w:val="ReportMain"/>
              <w:suppressAutoHyphens/>
              <w:rPr>
                <w:i/>
              </w:rPr>
            </w:pPr>
            <w:r>
              <w:rPr>
                <w:i/>
              </w:rPr>
              <w:lastRenderedPageBreak/>
              <w:t xml:space="preserve"> - выполнение индивидуального творческого задания (ИТЗ);</w:t>
            </w:r>
          </w:p>
          <w:p w:rsidR="00BB46B7" w:rsidRDefault="00BB46B7">
            <w:pPr>
              <w:pStyle w:val="ReportMain"/>
              <w:suppressAutoHyphens/>
              <w:rPr>
                <w:i/>
              </w:rPr>
            </w:pPr>
            <w:r>
              <w:rPr>
                <w:i/>
              </w:rPr>
              <w:t xml:space="preserve"> - самоподготовка (проработка и повторение лекционного материала и материала учебников и учебных пособий);</w:t>
            </w:r>
          </w:p>
          <w:p w:rsidR="00BB46B7" w:rsidRDefault="00BB46B7">
            <w:pPr>
              <w:pStyle w:val="ReportMain"/>
              <w:suppressAutoHyphens/>
              <w:rPr>
                <w:i/>
              </w:rPr>
            </w:pPr>
            <w:r>
              <w:rPr>
                <w:i/>
              </w:rPr>
              <w:t xml:space="preserve"> - подготовка к практическим занятиям.</w:t>
            </w:r>
          </w:p>
        </w:tc>
        <w:tc>
          <w:tcPr>
            <w:tcW w:w="679" w:type="pct"/>
            <w:tcBorders>
              <w:top w:val="nil"/>
              <w:left w:val="single" w:sz="4" w:space="0" w:color="auto"/>
              <w:bottom w:val="single" w:sz="4" w:space="0" w:color="auto"/>
              <w:right w:val="single" w:sz="4" w:space="0" w:color="auto"/>
            </w:tcBorders>
            <w:hideMark/>
          </w:tcPr>
          <w:p w:rsidR="00BB46B7" w:rsidRDefault="00BB46B7">
            <w:pPr>
              <w:pStyle w:val="ReportMain"/>
              <w:suppressAutoHyphens/>
              <w:jc w:val="center"/>
              <w:rPr>
                <w:i/>
              </w:rPr>
            </w:pPr>
            <w:r>
              <w:rPr>
                <w:i/>
              </w:rPr>
              <w:lastRenderedPageBreak/>
              <w:t>+</w:t>
            </w:r>
          </w:p>
        </w:tc>
        <w:tc>
          <w:tcPr>
            <w:tcW w:w="679" w:type="pct"/>
            <w:tcBorders>
              <w:top w:val="nil"/>
              <w:left w:val="single" w:sz="4" w:space="0" w:color="auto"/>
              <w:bottom w:val="single" w:sz="4" w:space="0" w:color="auto"/>
              <w:right w:val="single" w:sz="4" w:space="0" w:color="auto"/>
            </w:tcBorders>
          </w:tcPr>
          <w:p w:rsidR="00BB46B7" w:rsidRDefault="00BB46B7">
            <w:pPr>
              <w:pStyle w:val="ReportMain"/>
              <w:suppressAutoHyphens/>
              <w:jc w:val="center"/>
              <w:rPr>
                <w:i/>
              </w:rPr>
            </w:pPr>
          </w:p>
        </w:tc>
        <w:tc>
          <w:tcPr>
            <w:tcW w:w="679" w:type="pct"/>
            <w:tcBorders>
              <w:top w:val="nil"/>
              <w:left w:val="single" w:sz="4" w:space="0" w:color="auto"/>
              <w:bottom w:val="single" w:sz="4" w:space="0" w:color="auto"/>
              <w:right w:val="single" w:sz="4" w:space="0" w:color="auto"/>
            </w:tcBorders>
          </w:tcPr>
          <w:p w:rsidR="00BB46B7" w:rsidRDefault="00BB46B7">
            <w:pPr>
              <w:pStyle w:val="ReportMain"/>
              <w:suppressAutoHyphens/>
              <w:jc w:val="center"/>
              <w:rPr>
                <w:i/>
              </w:rPr>
            </w:pPr>
          </w:p>
        </w:tc>
      </w:tr>
      <w:tr w:rsidR="00BB46B7" w:rsidTr="00BB46B7">
        <w:tc>
          <w:tcPr>
            <w:tcW w:w="2963"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rPr>
                <w:b/>
              </w:rPr>
            </w:pPr>
            <w:r>
              <w:rPr>
                <w:b/>
              </w:rPr>
              <w:t>Вид итогового контроля (зачет, экзамен, дифференцированный зачет)</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зачет</w:t>
            </w:r>
          </w:p>
        </w:tc>
        <w:tc>
          <w:tcPr>
            <w:tcW w:w="6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rPr>
                <w:b/>
              </w:rPr>
            </w:pPr>
            <w:r>
              <w:rPr>
                <w:b/>
              </w:rPr>
              <w:t>экзамен</w:t>
            </w:r>
          </w:p>
        </w:tc>
        <w:tc>
          <w:tcPr>
            <w:tcW w:w="6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rPr>
                <w:b/>
              </w:rPr>
            </w:pPr>
          </w:p>
        </w:tc>
      </w:tr>
    </w:tbl>
    <w:p w:rsidR="000E759E" w:rsidRPr="000E759E" w:rsidRDefault="000E759E" w:rsidP="000E759E">
      <w:pPr>
        <w:pStyle w:val="ReportMain"/>
        <w:suppressAutoHyphens/>
        <w:ind w:firstLine="709"/>
        <w:jc w:val="both"/>
        <w:rPr>
          <w:sz w:val="28"/>
        </w:rPr>
      </w:pPr>
    </w:p>
    <w:p w:rsidR="000E759E" w:rsidRDefault="000E759E" w:rsidP="000E759E">
      <w:pPr>
        <w:pStyle w:val="ReportMain"/>
        <w:suppressAutoHyphens/>
        <w:ind w:firstLine="709"/>
        <w:jc w:val="both"/>
      </w:pPr>
    </w:p>
    <w:p w:rsidR="000E759E" w:rsidRPr="000E759E" w:rsidRDefault="000E759E" w:rsidP="000E759E">
      <w:pPr>
        <w:pStyle w:val="ReportMain"/>
        <w:keepNext/>
        <w:suppressAutoHyphens/>
        <w:ind w:firstLine="709"/>
        <w:jc w:val="both"/>
        <w:rPr>
          <w:sz w:val="28"/>
        </w:rPr>
      </w:pPr>
      <w:r w:rsidRPr="000E759E">
        <w:rPr>
          <w:sz w:val="28"/>
        </w:rPr>
        <w:t xml:space="preserve">Разделы дисциплины, изучаемые в </w:t>
      </w:r>
      <w:r w:rsidR="00BB46B7">
        <w:rPr>
          <w:sz w:val="28"/>
          <w:lang w:val="ru-RU"/>
        </w:rPr>
        <w:t>5</w:t>
      </w:r>
      <w:r w:rsidRPr="000E759E">
        <w:rPr>
          <w:sz w:val="28"/>
        </w:rPr>
        <w:t xml:space="preserve">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078"/>
        <w:gridCol w:w="4790"/>
        <w:gridCol w:w="1075"/>
        <w:gridCol w:w="537"/>
        <w:gridCol w:w="537"/>
        <w:gridCol w:w="539"/>
        <w:gridCol w:w="1075"/>
      </w:tblGrid>
      <w:tr w:rsidR="00BB46B7" w:rsidTr="00BB46B7">
        <w:trPr>
          <w:tblHeader/>
        </w:trPr>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Наименование разделов</w:t>
            </w:r>
          </w:p>
        </w:tc>
        <w:tc>
          <w:tcPr>
            <w:tcW w:w="1954" w:type="pct"/>
            <w:gridSpan w:val="5"/>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Количество часов</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c>
          <w:tcPr>
            <w:tcW w:w="838"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аудиторная</w:t>
            </w:r>
          </w:p>
          <w:p w:rsidR="00BB46B7" w:rsidRDefault="00BB46B7">
            <w:pPr>
              <w:pStyle w:val="ReportMain"/>
              <w:suppressAutoHyphens/>
              <w:jc w:val="center"/>
            </w:pPr>
            <w:r>
              <w:t>работа</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proofErr w:type="spellStart"/>
            <w:r>
              <w:t>внеауд</w:t>
            </w:r>
            <w:proofErr w:type="spellEnd"/>
            <w:r>
              <w:t>. работа</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ПЗ</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ЛР</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rFonts w:eastAsia="TimesNewRoman"/>
                <w:szCs w:val="24"/>
              </w:rPr>
              <w:t>Теория и методика развития математических представлений у детей дошкольного возраста как учебный предмет в вузе</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38</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szCs w:val="24"/>
              </w:rPr>
              <w:t>Дидактические основы формирования математических представлений у детей дошкольного возраста</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46</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40</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Технологии развития элементарных математических представлений у дошкольников</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12</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Итого: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108</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90</w:t>
            </w:r>
          </w:p>
        </w:tc>
      </w:tr>
    </w:tbl>
    <w:p w:rsidR="000E759E" w:rsidRDefault="000E759E" w:rsidP="000E759E">
      <w:pPr>
        <w:pStyle w:val="ReportMain"/>
        <w:keepNext/>
        <w:suppressAutoHyphens/>
        <w:ind w:firstLine="709"/>
        <w:jc w:val="both"/>
      </w:pPr>
    </w:p>
    <w:p w:rsidR="000E759E" w:rsidRPr="000E759E" w:rsidRDefault="000E759E" w:rsidP="000E759E">
      <w:pPr>
        <w:pStyle w:val="ReportMain"/>
        <w:keepNext/>
        <w:suppressAutoHyphens/>
        <w:ind w:firstLine="709"/>
        <w:jc w:val="both"/>
        <w:rPr>
          <w:sz w:val="28"/>
        </w:rPr>
      </w:pPr>
      <w:r w:rsidRPr="000E759E">
        <w:rPr>
          <w:sz w:val="28"/>
        </w:rPr>
        <w:t xml:space="preserve">Разделы дисциплины, изучаемые в </w:t>
      </w:r>
      <w:r w:rsidR="00BB46B7">
        <w:rPr>
          <w:sz w:val="28"/>
          <w:lang w:val="ru-RU"/>
        </w:rPr>
        <w:t>6</w:t>
      </w:r>
      <w:r w:rsidRPr="000E759E">
        <w:rPr>
          <w:sz w:val="28"/>
        </w:rPr>
        <w:t xml:space="preserve"> семестре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078"/>
        <w:gridCol w:w="4790"/>
        <w:gridCol w:w="1075"/>
        <w:gridCol w:w="537"/>
        <w:gridCol w:w="537"/>
        <w:gridCol w:w="539"/>
        <w:gridCol w:w="1075"/>
      </w:tblGrid>
      <w:tr w:rsidR="00BB46B7" w:rsidTr="00BB46B7">
        <w:trPr>
          <w:tblHeader/>
        </w:trPr>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bookmarkStart w:id="2" w:name="Merge3" w:colFirst="2" w:colLast="2"/>
            <w:bookmarkStart w:id="3" w:name="Merge4" w:colFirst="1" w:colLast="1"/>
            <w:bookmarkStart w:id="4" w:name="Merge5" w:colFirst="0" w:colLast="0"/>
            <w:r>
              <w:t>№ раздела</w:t>
            </w:r>
          </w:p>
        </w:tc>
        <w:tc>
          <w:tcPr>
            <w:tcW w:w="2487"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Наименование разделов</w:t>
            </w:r>
          </w:p>
        </w:tc>
        <w:tc>
          <w:tcPr>
            <w:tcW w:w="1954" w:type="pct"/>
            <w:gridSpan w:val="5"/>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Количество часов</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bookmarkStart w:id="5" w:name="Merge1" w:colFirst="3" w:colLast="6"/>
            <w:bookmarkStart w:id="6" w:name="Merge2" w:colFirst="2" w:colLast="2"/>
            <w:bookmarkEnd w:id="2"/>
            <w:bookmarkEnd w:id="3"/>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всего</w:t>
            </w:r>
          </w:p>
        </w:tc>
        <w:tc>
          <w:tcPr>
            <w:tcW w:w="838" w:type="pct"/>
            <w:gridSpan w:val="3"/>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аудиторная</w:t>
            </w:r>
          </w:p>
          <w:p w:rsidR="00BB46B7" w:rsidRDefault="00BB46B7">
            <w:pPr>
              <w:pStyle w:val="ReportMain"/>
              <w:suppressAutoHyphens/>
              <w:jc w:val="center"/>
            </w:pPr>
            <w:r>
              <w:t>работа</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proofErr w:type="spellStart"/>
            <w:r>
              <w:t>внеауд</w:t>
            </w:r>
            <w:proofErr w:type="spellEnd"/>
            <w:r>
              <w:t>. работа</w:t>
            </w:r>
          </w:p>
        </w:tc>
      </w:tr>
      <w:tr w:rsidR="00BB46B7" w:rsidTr="00BB46B7">
        <w:trPr>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bookmarkStart w:id="7" w:name="Merge0" w:colFirst="5" w:colLast="5"/>
            <w:bookmarkEnd w:id="5"/>
            <w:bookmarkEnd w:id="6"/>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ПЗ</w:t>
            </w:r>
          </w:p>
        </w:tc>
        <w:tc>
          <w:tcPr>
            <w:tcW w:w="279" w:type="pct"/>
            <w:tcBorders>
              <w:top w:val="single" w:sz="4" w:space="0" w:color="auto"/>
              <w:left w:val="single" w:sz="4" w:space="0" w:color="auto"/>
              <w:bottom w:val="single" w:sz="4" w:space="0" w:color="auto"/>
              <w:right w:val="single" w:sz="4" w:space="0" w:color="auto"/>
            </w:tcBorders>
            <w:vAlign w:val="center"/>
            <w:hideMark/>
          </w:tcPr>
          <w:p w:rsidR="00BB46B7" w:rsidRDefault="00BB46B7">
            <w:pPr>
              <w:pStyle w:val="ReportMain"/>
              <w:suppressAutoHyphens/>
              <w:jc w:val="center"/>
            </w:pPr>
            <w:r>
              <w:t>ЛР</w:t>
            </w: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BB46B7" w:rsidRDefault="00BB46B7">
            <w:pPr>
              <w:rPr>
                <w:szCs w:val="22"/>
                <w:lang w:eastAsia="en-US"/>
              </w:rPr>
            </w:pPr>
          </w:p>
        </w:tc>
      </w:tr>
      <w:bookmarkEnd w:id="4"/>
      <w:bookmarkEnd w:id="7"/>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3</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Технологии развития элементарных математических представлений у дошкольников</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54</w:t>
            </w:r>
          </w:p>
        </w:tc>
      </w:tr>
      <w:tr w:rsidR="00BB46B7" w:rsidTr="00BB46B7">
        <w:tc>
          <w:tcPr>
            <w:tcW w:w="55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rPr>
                <w:bCs/>
                <w:color w:val="000000"/>
                <w:szCs w:val="24"/>
              </w:rPr>
              <w:t>Особенности развития элементарных математических представлений у детей раннего и дошкольного возраста</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80</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4</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74</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Итого: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6</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128</w:t>
            </w:r>
          </w:p>
        </w:tc>
      </w:tr>
      <w:tr w:rsidR="00BB46B7" w:rsidTr="00BB46B7">
        <w:tc>
          <w:tcPr>
            <w:tcW w:w="55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2487"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pPr>
            <w:r>
              <w:t>Всего:</w:t>
            </w: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252</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14</w:t>
            </w:r>
          </w:p>
        </w:tc>
        <w:tc>
          <w:tcPr>
            <w:tcW w:w="279"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20</w:t>
            </w:r>
          </w:p>
        </w:tc>
        <w:tc>
          <w:tcPr>
            <w:tcW w:w="279" w:type="pct"/>
            <w:tcBorders>
              <w:top w:val="single" w:sz="4" w:space="0" w:color="auto"/>
              <w:left w:val="single" w:sz="4" w:space="0" w:color="auto"/>
              <w:bottom w:val="single" w:sz="4" w:space="0" w:color="auto"/>
              <w:right w:val="single" w:sz="4" w:space="0" w:color="auto"/>
            </w:tcBorders>
          </w:tcPr>
          <w:p w:rsidR="00BB46B7" w:rsidRDefault="00BB46B7">
            <w:pPr>
              <w:pStyle w:val="ReportMain"/>
              <w:suppressAutoHyphens/>
              <w:jc w:val="center"/>
            </w:pPr>
          </w:p>
        </w:tc>
        <w:tc>
          <w:tcPr>
            <w:tcW w:w="558" w:type="pct"/>
            <w:tcBorders>
              <w:top w:val="single" w:sz="4" w:space="0" w:color="auto"/>
              <w:left w:val="single" w:sz="4" w:space="0" w:color="auto"/>
              <w:bottom w:val="single" w:sz="4" w:space="0" w:color="auto"/>
              <w:right w:val="single" w:sz="4" w:space="0" w:color="auto"/>
            </w:tcBorders>
            <w:hideMark/>
          </w:tcPr>
          <w:p w:rsidR="00BB46B7" w:rsidRDefault="00BB46B7">
            <w:pPr>
              <w:pStyle w:val="ReportMain"/>
              <w:suppressAutoHyphens/>
              <w:jc w:val="center"/>
            </w:pPr>
            <w:r>
              <w:t>218</w:t>
            </w:r>
          </w:p>
        </w:tc>
      </w:tr>
    </w:tbl>
    <w:p w:rsidR="000E759E" w:rsidRDefault="000E759E" w:rsidP="000E759E">
      <w:pPr>
        <w:pStyle w:val="ReportMain"/>
        <w:keepNext/>
        <w:suppressAutoHyphens/>
        <w:ind w:firstLine="709"/>
        <w:jc w:val="both"/>
      </w:pPr>
    </w:p>
    <w:p w:rsidR="00B86AC7" w:rsidRPr="00707D51" w:rsidRDefault="00B86AC7" w:rsidP="00B86AC7">
      <w:pPr>
        <w:pStyle w:val="ReportMain"/>
        <w:keepNext/>
        <w:suppressAutoHyphens/>
        <w:ind w:firstLine="709"/>
        <w:jc w:val="both"/>
        <w:outlineLvl w:val="1"/>
        <w:rPr>
          <w:b/>
          <w:sz w:val="28"/>
          <w:szCs w:val="28"/>
        </w:rPr>
      </w:pPr>
      <w:bookmarkStart w:id="8" w:name="_Toc28975054"/>
      <w:r w:rsidRPr="00707D51">
        <w:rPr>
          <w:b/>
          <w:sz w:val="28"/>
          <w:szCs w:val="28"/>
          <w:lang w:val="ru-RU"/>
        </w:rPr>
        <w:t>3</w:t>
      </w:r>
      <w:r w:rsidRPr="00707D51">
        <w:rPr>
          <w:b/>
          <w:sz w:val="28"/>
          <w:szCs w:val="28"/>
        </w:rPr>
        <w:t xml:space="preserve"> Содержание разделов дисциплины</w:t>
      </w:r>
      <w:bookmarkEnd w:id="8"/>
    </w:p>
    <w:p w:rsidR="00B86AC7" w:rsidRPr="002A6546" w:rsidRDefault="00B86AC7" w:rsidP="0069778E">
      <w:pPr>
        <w:rPr>
          <w:sz w:val="28"/>
          <w:szCs w:val="28"/>
        </w:rPr>
      </w:pPr>
    </w:p>
    <w:p w:rsidR="00F11896" w:rsidRPr="00F11896" w:rsidRDefault="00F11896" w:rsidP="00F11896">
      <w:pPr>
        <w:pStyle w:val="Default"/>
        <w:ind w:firstLine="709"/>
        <w:jc w:val="both"/>
        <w:rPr>
          <w:rFonts w:eastAsia="TimesNewRoman"/>
          <w:b/>
          <w:sz w:val="28"/>
        </w:rPr>
      </w:pPr>
      <w:r w:rsidRPr="00F11896">
        <w:rPr>
          <w:rFonts w:eastAsia="TimesNewRoman"/>
          <w:b/>
          <w:sz w:val="28"/>
        </w:rPr>
        <w:t xml:space="preserve">1 Теория и методика развития математических представлений у детей дошкольного возраста как учебный предмет в вузе. </w:t>
      </w:r>
    </w:p>
    <w:p w:rsidR="00F11896" w:rsidRPr="00F11896" w:rsidRDefault="00F11896" w:rsidP="00F11896">
      <w:pPr>
        <w:pStyle w:val="Default"/>
        <w:ind w:firstLine="709"/>
        <w:jc w:val="both"/>
        <w:rPr>
          <w:sz w:val="28"/>
        </w:rPr>
      </w:pPr>
      <w:r w:rsidRPr="00F11896">
        <w:rPr>
          <w:sz w:val="28"/>
        </w:rPr>
        <w:t xml:space="preserve">Теория и технологии развития математических представлений у детей как научная и учебная дисциплина. Генезис математических представлений у детей. </w:t>
      </w:r>
      <w:r w:rsidRPr="00F11896">
        <w:rPr>
          <w:sz w:val="28"/>
        </w:rPr>
        <w:lastRenderedPageBreak/>
        <w:t xml:space="preserve">Теоретические основы формирования элементарных математических представлений у дошкольников. </w:t>
      </w:r>
    </w:p>
    <w:p w:rsidR="00F11896" w:rsidRPr="00F11896" w:rsidRDefault="00F11896" w:rsidP="00F11896">
      <w:pPr>
        <w:autoSpaceDE w:val="0"/>
        <w:autoSpaceDN w:val="0"/>
        <w:adjustRightInd w:val="0"/>
        <w:ind w:firstLine="709"/>
        <w:jc w:val="both"/>
        <w:rPr>
          <w:bCs/>
          <w:color w:val="000000"/>
          <w:sz w:val="28"/>
        </w:rPr>
      </w:pPr>
      <w:r w:rsidRPr="00F11896">
        <w:rPr>
          <w:b/>
          <w:sz w:val="28"/>
        </w:rPr>
        <w:t>2 Дидактические основы формирования математических представлений у детей дошкольного возраста</w:t>
      </w:r>
      <w:r w:rsidRPr="00F11896">
        <w:rPr>
          <w:bCs/>
          <w:color w:val="000000"/>
          <w:sz w:val="28"/>
        </w:rPr>
        <w:t xml:space="preserve">. </w:t>
      </w:r>
    </w:p>
    <w:p w:rsidR="00F11896" w:rsidRPr="00F11896" w:rsidRDefault="00F11896" w:rsidP="00F11896">
      <w:pPr>
        <w:autoSpaceDE w:val="0"/>
        <w:autoSpaceDN w:val="0"/>
        <w:adjustRightInd w:val="0"/>
        <w:ind w:firstLine="709"/>
        <w:jc w:val="both"/>
        <w:rPr>
          <w:bCs/>
          <w:color w:val="000000"/>
          <w:sz w:val="28"/>
        </w:rPr>
      </w:pPr>
      <w:r w:rsidRPr="00F11896">
        <w:rPr>
          <w:bCs/>
          <w:color w:val="000000"/>
          <w:sz w:val="28"/>
        </w:rPr>
        <w:t xml:space="preserve">Дидактические основы развития элементарных математических представлений у дошкольников. Отечественные и зарубежные концепции математического развития ребенка. Подходы к разработке содержания математического развития ребенка. Формы организации обучения детей элементам математики. Методы обучения детей элементам математики. Особенности организации работы по математике в разновозрастных группах детского сада. </w:t>
      </w:r>
    </w:p>
    <w:p w:rsidR="00F11896" w:rsidRPr="00F11896" w:rsidRDefault="00F11896" w:rsidP="00F11896">
      <w:pPr>
        <w:autoSpaceDE w:val="0"/>
        <w:autoSpaceDN w:val="0"/>
        <w:adjustRightInd w:val="0"/>
        <w:ind w:firstLine="709"/>
        <w:jc w:val="both"/>
        <w:rPr>
          <w:b/>
          <w:bCs/>
          <w:color w:val="000000"/>
          <w:sz w:val="28"/>
        </w:rPr>
      </w:pPr>
      <w:r w:rsidRPr="00F11896">
        <w:rPr>
          <w:b/>
          <w:bCs/>
          <w:color w:val="000000"/>
          <w:sz w:val="28"/>
        </w:rPr>
        <w:t>3 Технологии развития элементарных математических представлений у дошкольников</w:t>
      </w:r>
    </w:p>
    <w:p w:rsidR="00F11896" w:rsidRPr="00F11896" w:rsidRDefault="00F11896" w:rsidP="00F11896">
      <w:pPr>
        <w:autoSpaceDE w:val="0"/>
        <w:autoSpaceDN w:val="0"/>
        <w:adjustRightInd w:val="0"/>
        <w:ind w:firstLine="709"/>
        <w:jc w:val="both"/>
        <w:rPr>
          <w:color w:val="000000"/>
          <w:sz w:val="28"/>
        </w:rPr>
      </w:pPr>
      <w:r w:rsidRPr="009A7E70">
        <w:rPr>
          <w:color w:val="000000"/>
          <w:sz w:val="28"/>
        </w:rPr>
        <w:t xml:space="preserve">Развитие представлений о множестве, числе и счете в процессе обучения. Задачи, содержание и методика формирования количественных представлений в разных возрастных группах детского сада. Обучение решению арифметических задач. Психологические основания обучения решению арифметических задач. Формирование у детей представлений о величине предметов и измерении величины. Формирование у детей геометрических представлений. Особенности пространственных представлений детей и методика их формирования. Развитие представлений детей о времени. </w:t>
      </w:r>
    </w:p>
    <w:p w:rsidR="00F11896" w:rsidRPr="00F11896" w:rsidRDefault="00F11896" w:rsidP="00F11896">
      <w:pPr>
        <w:autoSpaceDE w:val="0"/>
        <w:autoSpaceDN w:val="0"/>
        <w:adjustRightInd w:val="0"/>
        <w:ind w:firstLine="709"/>
        <w:jc w:val="both"/>
        <w:rPr>
          <w:b/>
          <w:bCs/>
          <w:color w:val="000000"/>
          <w:sz w:val="28"/>
        </w:rPr>
      </w:pPr>
      <w:r w:rsidRPr="00F11896">
        <w:rPr>
          <w:b/>
          <w:bCs/>
          <w:color w:val="000000"/>
          <w:sz w:val="28"/>
        </w:rPr>
        <w:t>4 Особенности развития элементарных математических представлений у детей раннего и дошкольного возраста</w:t>
      </w:r>
    </w:p>
    <w:p w:rsidR="00F11896" w:rsidRPr="00F11896" w:rsidRDefault="00F11896" w:rsidP="00F11896">
      <w:pPr>
        <w:autoSpaceDE w:val="0"/>
        <w:autoSpaceDN w:val="0"/>
        <w:adjustRightInd w:val="0"/>
        <w:ind w:firstLine="709"/>
        <w:jc w:val="both"/>
        <w:rPr>
          <w:color w:val="000000"/>
          <w:sz w:val="28"/>
        </w:rPr>
      </w:pPr>
      <w:r w:rsidRPr="009A7E70">
        <w:rPr>
          <w:color w:val="000000"/>
          <w:sz w:val="28"/>
        </w:rPr>
        <w:t xml:space="preserve">Использование моделирования, информационных технологий и других современных методов в обучении детей. Диагностика математического развития как основа целеполагания и проектирования работы по формированию элементарных математических представлений. Разноуровневая и коррекционная работа с детьми дошкольного возраста. Преемственность в работе дошкольных учреждений с семьей и школой по реализации задач математического развития детей. Обучающие игры в системе формирования элементарных математических представлений. Организация методической работы по формированию математических представлений у детей. </w:t>
      </w:r>
      <w:r w:rsidRPr="00F11896">
        <w:rPr>
          <w:sz w:val="28"/>
        </w:rPr>
        <w:t xml:space="preserve">Индивидуализация обучения. Индивидуальная образовательная траектория. Планирование работы по математическому развитию детей. </w:t>
      </w:r>
      <w:r w:rsidRPr="009A7E70">
        <w:rPr>
          <w:color w:val="000000"/>
          <w:sz w:val="28"/>
        </w:rPr>
        <w:t xml:space="preserve">Занимательный материал в обучении дошкольников элементарной математике. </w:t>
      </w:r>
    </w:p>
    <w:p w:rsidR="00B86AC7" w:rsidRPr="00707D51" w:rsidRDefault="00B86AC7" w:rsidP="0069778E">
      <w:pPr>
        <w:rPr>
          <w:sz w:val="28"/>
          <w:szCs w:val="28"/>
        </w:rPr>
      </w:pPr>
    </w:p>
    <w:p w:rsidR="00B86AC7" w:rsidRPr="00707D51" w:rsidRDefault="00B86AC7" w:rsidP="0069778E">
      <w:pPr>
        <w:pStyle w:val="1"/>
        <w:ind w:firstLine="709"/>
        <w:rPr>
          <w:rFonts w:ascii="Times New Roman" w:hAnsi="Times New Roman"/>
          <w:szCs w:val="28"/>
        </w:rPr>
      </w:pPr>
      <w:bookmarkStart w:id="9" w:name="_Toc28975055"/>
      <w:r w:rsidRPr="00707D51">
        <w:rPr>
          <w:rFonts w:ascii="Times New Roman" w:hAnsi="Times New Roman"/>
          <w:szCs w:val="28"/>
        </w:rPr>
        <w:t>4 Методические рекомендации по освоению дисциплины</w:t>
      </w:r>
      <w:bookmarkEnd w:id="9"/>
    </w:p>
    <w:p w:rsidR="00B86AC7" w:rsidRPr="00707D51" w:rsidRDefault="00B86AC7" w:rsidP="00B86AC7">
      <w:pPr>
        <w:shd w:val="clear" w:color="auto" w:fill="FFFFFF"/>
        <w:ind w:firstLine="709"/>
        <w:jc w:val="both"/>
        <w:rPr>
          <w:b/>
          <w:iCs/>
          <w:sz w:val="28"/>
          <w:szCs w:val="28"/>
        </w:rPr>
      </w:pP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В практике профессиональной подготовки используется лекционно-семинарская система, которая</w:t>
      </w:r>
      <w:r w:rsidR="00D60F9A" w:rsidRPr="00707D51">
        <w:rPr>
          <w:sz w:val="28"/>
          <w:szCs w:val="28"/>
        </w:rPr>
        <w:t xml:space="preserve"> </w:t>
      </w:r>
      <w:r w:rsidRPr="00707D51">
        <w:rPr>
          <w:sz w:val="28"/>
          <w:szCs w:val="28"/>
        </w:rPr>
        <w:t>рассчитана на то, что студенты</w:t>
      </w:r>
      <w:r w:rsidR="00D60F9A" w:rsidRPr="00707D51">
        <w:rPr>
          <w:sz w:val="28"/>
          <w:szCs w:val="28"/>
        </w:rPr>
        <w:t xml:space="preserve"> </w:t>
      </w:r>
      <w:r w:rsidRPr="00707D51">
        <w:rPr>
          <w:sz w:val="28"/>
          <w:szCs w:val="28"/>
        </w:rPr>
        <w:t xml:space="preserve">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lastRenderedPageBreak/>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ВО, между системой СПО и ВО.</w:t>
      </w:r>
    </w:p>
    <w:p w:rsidR="00B86AC7" w:rsidRPr="00707D51" w:rsidRDefault="00B86AC7" w:rsidP="00B86AC7">
      <w:pPr>
        <w:tabs>
          <w:tab w:val="left" w:pos="851"/>
        </w:tabs>
        <w:autoSpaceDE w:val="0"/>
        <w:autoSpaceDN w:val="0"/>
        <w:adjustRightInd w:val="0"/>
        <w:ind w:firstLine="709"/>
        <w:jc w:val="both"/>
        <w:rPr>
          <w:sz w:val="28"/>
          <w:szCs w:val="28"/>
        </w:rPr>
      </w:pPr>
    </w:p>
    <w:p w:rsidR="00B86AC7" w:rsidRPr="00707D51" w:rsidRDefault="00B86AC7" w:rsidP="00707D51">
      <w:pPr>
        <w:pStyle w:val="1"/>
        <w:ind w:firstLine="709"/>
        <w:rPr>
          <w:rFonts w:ascii="Times New Roman" w:hAnsi="Times New Roman"/>
          <w:szCs w:val="28"/>
        </w:rPr>
      </w:pPr>
      <w:bookmarkStart w:id="10" w:name="_Toc28975056"/>
      <w:r w:rsidRPr="00707D51">
        <w:rPr>
          <w:rFonts w:ascii="Times New Roman" w:hAnsi="Times New Roman"/>
          <w:szCs w:val="28"/>
        </w:rPr>
        <w:t>4.1 Методические рекомендации к лекционным занятиям</w:t>
      </w:r>
      <w:bookmarkEnd w:id="10"/>
    </w:p>
    <w:p w:rsidR="00B86AC7" w:rsidRPr="00707D51" w:rsidRDefault="00B86AC7" w:rsidP="00B86AC7">
      <w:pPr>
        <w:shd w:val="clear" w:color="auto" w:fill="FFFFFF"/>
        <w:ind w:firstLine="709"/>
        <w:jc w:val="both"/>
        <w:rPr>
          <w:b/>
          <w:iCs/>
          <w:sz w:val="28"/>
          <w:szCs w:val="28"/>
        </w:rPr>
      </w:pP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Лекция – это развернутое, продолжительное и системное</w:t>
      </w:r>
      <w:r w:rsidR="00D60F9A" w:rsidRPr="00707D51">
        <w:rPr>
          <w:sz w:val="28"/>
          <w:szCs w:val="28"/>
        </w:rPr>
        <w:t xml:space="preserve"> </w:t>
      </w:r>
      <w:r w:rsidRPr="00707D51">
        <w:rPr>
          <w:sz w:val="28"/>
          <w:szCs w:val="28"/>
        </w:rPr>
        <w:t>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w:t>
      </w:r>
      <w:r w:rsidR="00D60F9A" w:rsidRPr="00707D51">
        <w:rPr>
          <w:sz w:val="28"/>
          <w:szCs w:val="28"/>
        </w:rPr>
        <w:t xml:space="preserve"> </w:t>
      </w:r>
      <w:r w:rsidRPr="00707D51">
        <w:rPr>
          <w:sz w:val="28"/>
          <w:szCs w:val="28"/>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w:t>
      </w:r>
      <w:r w:rsidR="00D60F9A" w:rsidRPr="00707D51">
        <w:rPr>
          <w:sz w:val="28"/>
          <w:szCs w:val="28"/>
        </w:rPr>
        <w:t xml:space="preserve"> </w:t>
      </w:r>
      <w:r w:rsidRPr="00707D51">
        <w:rPr>
          <w:sz w:val="28"/>
          <w:szCs w:val="28"/>
        </w:rPr>
        <w:t>- информационные, объяснительные, лекции - беседы.</w:t>
      </w:r>
    </w:p>
    <w:p w:rsidR="00B86AC7" w:rsidRPr="00707D51" w:rsidRDefault="00B86AC7" w:rsidP="00B86AC7">
      <w:pPr>
        <w:tabs>
          <w:tab w:val="left" w:pos="851"/>
        </w:tabs>
        <w:autoSpaceDE w:val="0"/>
        <w:autoSpaceDN w:val="0"/>
        <w:adjustRightInd w:val="0"/>
        <w:ind w:firstLine="709"/>
        <w:jc w:val="both"/>
        <w:rPr>
          <w:sz w:val="28"/>
          <w:szCs w:val="28"/>
        </w:rPr>
      </w:pPr>
      <w:r w:rsidRPr="00707D51">
        <w:rPr>
          <w:sz w:val="28"/>
          <w:szCs w:val="28"/>
        </w:rPr>
        <w:t>Лекционная форма целесообразна в процессе:</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изучения нового материала, мало связанного с ранее изученным;</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рассмотрения сложного для самостоятельного изучения материала;</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подачи информации крупными блоками;</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выполнения определенного вида заданий по одной или нескольким темам либо разделам;</w:t>
      </w:r>
    </w:p>
    <w:p w:rsidR="00B86AC7" w:rsidRPr="00707D51" w:rsidRDefault="00B86AC7" w:rsidP="00B86AC7">
      <w:pPr>
        <w:pStyle w:val="af3"/>
        <w:tabs>
          <w:tab w:val="left" w:pos="851"/>
        </w:tabs>
        <w:autoSpaceDE w:val="0"/>
        <w:autoSpaceDN w:val="0"/>
        <w:adjustRightInd w:val="0"/>
        <w:ind w:left="709"/>
        <w:contextualSpacing/>
        <w:jc w:val="both"/>
        <w:rPr>
          <w:sz w:val="28"/>
          <w:szCs w:val="28"/>
        </w:rPr>
      </w:pPr>
      <w:r w:rsidRPr="00707D51">
        <w:rPr>
          <w:sz w:val="28"/>
          <w:szCs w:val="28"/>
        </w:rPr>
        <w:t>- применения изученного материала при решении практических задач.</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Вводная лекция </w:t>
      </w:r>
      <w:r w:rsidRPr="00707D51">
        <w:rPr>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w:t>
      </w:r>
      <w:r w:rsidR="00D60F9A" w:rsidRPr="00707D51">
        <w:rPr>
          <w:sz w:val="28"/>
          <w:szCs w:val="28"/>
        </w:rPr>
        <w:t xml:space="preserve"> </w:t>
      </w:r>
      <w:r w:rsidRPr="00707D51">
        <w:rPr>
          <w:sz w:val="28"/>
          <w:szCs w:val="28"/>
        </w:rPr>
        <w:t xml:space="preserve">Лекция данного типа призвана способствовать убедительной мотивации самостоятельной работы студентов.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Установочная лекция </w:t>
      </w:r>
      <w:r w:rsidRPr="00707D51">
        <w:rPr>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Текущая лекция </w:t>
      </w:r>
      <w:r w:rsidRPr="00707D51">
        <w:rPr>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w:t>
      </w:r>
      <w:r w:rsidR="00D60F9A" w:rsidRPr="00707D51">
        <w:rPr>
          <w:sz w:val="28"/>
          <w:szCs w:val="28"/>
        </w:rPr>
        <w:t xml:space="preserve"> </w:t>
      </w:r>
      <w:r w:rsidRPr="00707D51">
        <w:rPr>
          <w:sz w:val="28"/>
          <w:szCs w:val="28"/>
        </w:rPr>
        <w:t xml:space="preserve">занятиях преподаватель не только сообщает или обобщает теоретические знания, но и учит студентов приемам конспектирования.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lastRenderedPageBreak/>
        <w:t xml:space="preserve">Заключительная лекция </w:t>
      </w:r>
      <w:r w:rsidRPr="00707D51">
        <w:rPr>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B86AC7" w:rsidRPr="00707D51" w:rsidRDefault="00B86AC7" w:rsidP="00B86AC7">
      <w:pPr>
        <w:tabs>
          <w:tab w:val="left" w:pos="851"/>
        </w:tabs>
        <w:autoSpaceDE w:val="0"/>
        <w:autoSpaceDN w:val="0"/>
        <w:adjustRightInd w:val="0"/>
        <w:ind w:firstLine="709"/>
        <w:jc w:val="both"/>
        <w:rPr>
          <w:sz w:val="28"/>
          <w:szCs w:val="28"/>
        </w:rPr>
      </w:pPr>
      <w:r w:rsidRPr="00707D51">
        <w:rPr>
          <w:i/>
          <w:iCs/>
          <w:sz w:val="28"/>
          <w:szCs w:val="28"/>
        </w:rPr>
        <w:t xml:space="preserve">Обзорная лекция </w:t>
      </w:r>
      <w:r w:rsidRPr="00707D51">
        <w:rPr>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В состав учебно-методических материалов лекционного курса включаются:</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тесты и задания по различным темам лекций (разделам учебной дисциплины) для самоконтроля студентов;</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 списки учебной литературы, рекомендуемой студентам в качестве основной и дополнительной по темам лекций (по соответствующей дисциплине).</w:t>
      </w:r>
    </w:p>
    <w:p w:rsidR="00B86AC7" w:rsidRPr="00707D51" w:rsidRDefault="00B86AC7" w:rsidP="00B86AC7">
      <w:pPr>
        <w:pStyle w:val="af3"/>
        <w:widowControl w:val="0"/>
        <w:overflowPunct w:val="0"/>
        <w:autoSpaceDE w:val="0"/>
        <w:autoSpaceDN w:val="0"/>
        <w:adjustRightInd w:val="0"/>
        <w:ind w:left="0" w:firstLine="709"/>
        <w:jc w:val="both"/>
        <w:rPr>
          <w:sz w:val="28"/>
          <w:szCs w:val="28"/>
        </w:rPr>
      </w:pPr>
      <w:r w:rsidRPr="00707D51">
        <w:rPr>
          <w:sz w:val="28"/>
          <w:szCs w:val="28"/>
        </w:rPr>
        <w:t>Приступая к изучению дисциплины, студенту необходимо</w:t>
      </w:r>
      <w:r w:rsidR="00D60F9A" w:rsidRPr="00707D51">
        <w:rPr>
          <w:sz w:val="28"/>
          <w:szCs w:val="28"/>
        </w:rPr>
        <w:t xml:space="preserve"> </w:t>
      </w:r>
      <w:r w:rsidRPr="00707D51">
        <w:rPr>
          <w:sz w:val="28"/>
          <w:szCs w:val="28"/>
        </w:rPr>
        <w:t>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B86AC7" w:rsidRPr="00707D51" w:rsidRDefault="00B86AC7" w:rsidP="00B86AC7">
      <w:pPr>
        <w:widowControl w:val="0"/>
        <w:overflowPunct w:val="0"/>
        <w:autoSpaceDE w:val="0"/>
        <w:autoSpaceDN w:val="0"/>
        <w:adjustRightInd w:val="0"/>
        <w:ind w:firstLine="709"/>
        <w:jc w:val="both"/>
        <w:rPr>
          <w:sz w:val="28"/>
          <w:szCs w:val="28"/>
        </w:rPr>
      </w:pPr>
    </w:p>
    <w:p w:rsidR="00B86AC7" w:rsidRPr="00824D75" w:rsidRDefault="00B86AC7" w:rsidP="00B86AC7">
      <w:pPr>
        <w:tabs>
          <w:tab w:val="left" w:pos="426"/>
        </w:tabs>
        <w:ind w:firstLine="709"/>
        <w:rPr>
          <w:i/>
          <w:sz w:val="28"/>
          <w:szCs w:val="28"/>
        </w:rPr>
      </w:pPr>
      <w:r w:rsidRPr="00824D75">
        <w:rPr>
          <w:i/>
          <w:sz w:val="28"/>
          <w:szCs w:val="28"/>
        </w:rPr>
        <w:t>Работа с книгой</w:t>
      </w:r>
    </w:p>
    <w:p w:rsidR="00B86AC7" w:rsidRPr="00707D51" w:rsidRDefault="00B86AC7" w:rsidP="00B86AC7">
      <w:pPr>
        <w:tabs>
          <w:tab w:val="left" w:pos="426"/>
        </w:tabs>
        <w:ind w:firstLine="709"/>
        <w:rPr>
          <w:b/>
          <w:sz w:val="28"/>
          <w:szCs w:val="28"/>
        </w:rPr>
      </w:pPr>
    </w:p>
    <w:p w:rsidR="00B86AC7" w:rsidRPr="00707D51" w:rsidRDefault="00B86AC7" w:rsidP="00B86AC7">
      <w:pPr>
        <w:tabs>
          <w:tab w:val="left" w:pos="426"/>
        </w:tabs>
        <w:ind w:firstLine="709"/>
        <w:jc w:val="both"/>
        <w:rPr>
          <w:sz w:val="28"/>
          <w:szCs w:val="28"/>
        </w:rPr>
      </w:pPr>
      <w:r w:rsidRPr="00707D51">
        <w:rPr>
          <w:sz w:val="28"/>
          <w:szCs w:val="28"/>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Важно помнить, что рациональные навыки работы с книгой </w:t>
      </w:r>
      <w:proofErr w:type="gramStart"/>
      <w:r w:rsidRPr="00707D51">
        <w:rPr>
          <w:sz w:val="28"/>
          <w:szCs w:val="28"/>
        </w:rPr>
        <w:t>- это</w:t>
      </w:r>
      <w:proofErr w:type="gramEnd"/>
      <w:r w:rsidRPr="00707D51">
        <w:rPr>
          <w:sz w:val="28"/>
          <w:szCs w:val="28"/>
        </w:rPr>
        <w:t xml:space="preserve"> всегда большая экономия времени и сил.</w:t>
      </w:r>
    </w:p>
    <w:p w:rsidR="00B86AC7" w:rsidRPr="00707D51" w:rsidRDefault="00B86AC7" w:rsidP="00B86AC7">
      <w:pPr>
        <w:tabs>
          <w:tab w:val="left" w:pos="426"/>
        </w:tabs>
        <w:ind w:firstLine="709"/>
        <w:jc w:val="both"/>
        <w:rPr>
          <w:sz w:val="28"/>
          <w:szCs w:val="28"/>
        </w:rPr>
      </w:pPr>
      <w:r w:rsidRPr="00707D51">
        <w:rPr>
          <w:sz w:val="28"/>
          <w:szCs w:val="28"/>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B86AC7" w:rsidRPr="00707D51" w:rsidRDefault="00B86AC7" w:rsidP="00B86AC7">
      <w:pPr>
        <w:tabs>
          <w:tab w:val="left" w:pos="426"/>
        </w:tabs>
        <w:ind w:firstLine="709"/>
        <w:jc w:val="both"/>
        <w:rPr>
          <w:sz w:val="28"/>
          <w:szCs w:val="28"/>
        </w:rPr>
      </w:pPr>
      <w:r w:rsidRPr="00707D51">
        <w:rPr>
          <w:sz w:val="28"/>
          <w:szCs w:val="28"/>
        </w:rP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w:t>
      </w:r>
      <w:r w:rsidRPr="00707D51">
        <w:rPr>
          <w:sz w:val="28"/>
          <w:szCs w:val="28"/>
        </w:rPr>
        <w:lastRenderedPageBreak/>
        <w:t>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B86AC7" w:rsidRPr="00707D51" w:rsidRDefault="00B86AC7" w:rsidP="00B86AC7">
      <w:pPr>
        <w:tabs>
          <w:tab w:val="left" w:pos="426"/>
        </w:tabs>
        <w:ind w:firstLine="709"/>
        <w:jc w:val="both"/>
        <w:rPr>
          <w:sz w:val="28"/>
          <w:szCs w:val="28"/>
        </w:rPr>
      </w:pPr>
      <w:r w:rsidRPr="00707D51">
        <w:rPr>
          <w:sz w:val="28"/>
          <w:szCs w:val="28"/>
        </w:rPr>
        <w:t>Выводы, полученные в результате изучения, рекомендуется в конспекте выделять, чтобы они при перечитывании записей лучше запоминались.</w:t>
      </w:r>
    </w:p>
    <w:p w:rsidR="00B86AC7" w:rsidRPr="00707D51" w:rsidRDefault="00B86AC7" w:rsidP="00B86AC7">
      <w:pPr>
        <w:tabs>
          <w:tab w:val="left" w:pos="426"/>
        </w:tabs>
        <w:ind w:firstLine="709"/>
        <w:jc w:val="both"/>
        <w:rPr>
          <w:sz w:val="28"/>
          <w:szCs w:val="28"/>
        </w:rPr>
      </w:pPr>
      <w:r w:rsidRPr="00707D51">
        <w:rPr>
          <w:sz w:val="28"/>
          <w:szCs w:val="28"/>
        </w:rPr>
        <w:t>Опыт показывает, что многим студентам помогает составление листа опорных сигналов, содержащего важнейшие и наиболее часто употребляемые понятия. Такой лист помогает запомнить основные положения лекции, а также может служить постоянным справочником для студента.</w:t>
      </w:r>
    </w:p>
    <w:p w:rsidR="00B86AC7" w:rsidRPr="00707D51" w:rsidRDefault="00B86AC7" w:rsidP="00B86AC7">
      <w:pPr>
        <w:tabs>
          <w:tab w:val="left" w:pos="426"/>
        </w:tabs>
        <w:ind w:firstLine="709"/>
        <w:jc w:val="both"/>
        <w:rPr>
          <w:sz w:val="28"/>
          <w:szCs w:val="28"/>
        </w:rPr>
      </w:pPr>
      <w:r w:rsidRPr="00707D51">
        <w:rPr>
          <w:sz w:val="28"/>
          <w:szCs w:val="28"/>
        </w:rPr>
        <w:t xml:space="preserve">Различают два вида чтения; первичное и вторичное. </w:t>
      </w:r>
      <w:r w:rsidRPr="00707D51">
        <w:rPr>
          <w:i/>
          <w:sz w:val="28"/>
          <w:szCs w:val="28"/>
        </w:rPr>
        <w:t>Первичное</w:t>
      </w:r>
      <w:r w:rsidRPr="00707D51">
        <w:rPr>
          <w:sz w:val="28"/>
          <w:szCs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B86AC7" w:rsidRPr="00707D51" w:rsidRDefault="00B86AC7" w:rsidP="00B86AC7">
      <w:pPr>
        <w:tabs>
          <w:tab w:val="left" w:pos="426"/>
        </w:tabs>
        <w:ind w:firstLine="709"/>
        <w:jc w:val="both"/>
        <w:rPr>
          <w:sz w:val="28"/>
          <w:szCs w:val="28"/>
        </w:rPr>
      </w:pPr>
      <w:r w:rsidRPr="00707D51">
        <w:rPr>
          <w:sz w:val="28"/>
          <w:szCs w:val="28"/>
        </w:rPr>
        <w:t xml:space="preserve">Задача </w:t>
      </w:r>
      <w:r w:rsidRPr="00707D51">
        <w:rPr>
          <w:i/>
          <w:sz w:val="28"/>
          <w:szCs w:val="28"/>
        </w:rPr>
        <w:t>вторичного</w:t>
      </w:r>
      <w:r w:rsidRPr="00707D51">
        <w:rPr>
          <w:sz w:val="28"/>
          <w:szCs w:val="28"/>
        </w:rPr>
        <w:t xml:space="preserve"> чтения</w:t>
      </w:r>
      <w:r w:rsidR="00D60F9A" w:rsidRPr="00707D51">
        <w:rPr>
          <w:sz w:val="28"/>
          <w:szCs w:val="28"/>
        </w:rPr>
        <w:t xml:space="preserve"> </w:t>
      </w:r>
      <w:r w:rsidRPr="00707D51">
        <w:rPr>
          <w:sz w:val="28"/>
          <w:szCs w:val="28"/>
        </w:rPr>
        <w:t>полное усвоение смысла целого (по счету это чтение может быть и не вторым, а третьим или четвертым).</w:t>
      </w:r>
    </w:p>
    <w:p w:rsidR="00B86AC7" w:rsidRPr="00707D51" w:rsidRDefault="00B86AC7" w:rsidP="00B86AC7">
      <w:pPr>
        <w:tabs>
          <w:tab w:val="left" w:pos="426"/>
        </w:tabs>
        <w:ind w:firstLine="709"/>
        <w:jc w:val="both"/>
        <w:rPr>
          <w:sz w:val="28"/>
          <w:szCs w:val="28"/>
        </w:rPr>
      </w:pPr>
    </w:p>
    <w:p w:rsidR="00B86AC7" w:rsidRPr="00824D75" w:rsidRDefault="00B86AC7" w:rsidP="00B86AC7">
      <w:pPr>
        <w:tabs>
          <w:tab w:val="left" w:pos="426"/>
        </w:tabs>
        <w:ind w:firstLine="709"/>
        <w:jc w:val="both"/>
        <w:rPr>
          <w:bCs/>
          <w:i/>
          <w:sz w:val="28"/>
          <w:szCs w:val="28"/>
        </w:rPr>
      </w:pPr>
      <w:r w:rsidRPr="00824D75">
        <w:rPr>
          <w:bCs/>
          <w:i/>
          <w:sz w:val="28"/>
          <w:szCs w:val="28"/>
        </w:rPr>
        <w:t>Правила самостоятельной работы с литературой</w:t>
      </w:r>
    </w:p>
    <w:p w:rsidR="00B86AC7" w:rsidRPr="00707D51" w:rsidRDefault="00B86AC7" w:rsidP="00B86AC7">
      <w:pPr>
        <w:tabs>
          <w:tab w:val="left" w:pos="426"/>
        </w:tabs>
        <w:ind w:firstLine="709"/>
        <w:jc w:val="both"/>
        <w:rPr>
          <w:b/>
          <w:bCs/>
          <w:sz w:val="28"/>
          <w:szCs w:val="28"/>
        </w:rPr>
      </w:pPr>
    </w:p>
    <w:p w:rsidR="00B86AC7" w:rsidRPr="00707D51" w:rsidRDefault="00B86AC7" w:rsidP="00B86AC7">
      <w:pPr>
        <w:tabs>
          <w:tab w:val="left" w:pos="426"/>
        </w:tabs>
        <w:ind w:firstLine="709"/>
        <w:jc w:val="both"/>
        <w:rPr>
          <w:sz w:val="28"/>
          <w:szCs w:val="28"/>
        </w:rPr>
      </w:pPr>
      <w:r w:rsidRPr="00707D51">
        <w:rPr>
          <w:sz w:val="28"/>
          <w:szCs w:val="28"/>
        </w:rPr>
        <w:t>Как уже отмечалось, самостоятельная работа с учебниками и книгами (а</w:t>
      </w:r>
      <w:r w:rsidR="00D60F9A" w:rsidRPr="00707D51">
        <w:rPr>
          <w:sz w:val="28"/>
          <w:szCs w:val="28"/>
        </w:rPr>
        <w:t xml:space="preserve"> </w:t>
      </w:r>
      <w:r w:rsidRPr="00707D51">
        <w:rPr>
          <w:sz w:val="28"/>
          <w:szCs w:val="28"/>
        </w:rPr>
        <w:t>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B86AC7" w:rsidRPr="00707D51" w:rsidRDefault="00B86AC7" w:rsidP="00B86AC7">
      <w:pPr>
        <w:tabs>
          <w:tab w:val="left" w:pos="426"/>
        </w:tabs>
        <w:ind w:firstLine="709"/>
        <w:jc w:val="both"/>
        <w:rPr>
          <w:sz w:val="28"/>
          <w:szCs w:val="28"/>
        </w:rPr>
      </w:pPr>
      <w:r w:rsidRPr="00707D51">
        <w:rPr>
          <w:sz w:val="28"/>
          <w:szCs w:val="28"/>
        </w:rPr>
        <w:t>1 Составить перечень книг, с кот</w:t>
      </w:r>
      <w:r w:rsidR="0011362E" w:rsidRPr="00707D51">
        <w:rPr>
          <w:sz w:val="28"/>
          <w:szCs w:val="28"/>
        </w:rPr>
        <w:t>орыми Вам следует познакомиться</w:t>
      </w:r>
      <w:r w:rsidRPr="00707D51">
        <w:rPr>
          <w:sz w:val="28"/>
          <w:szCs w:val="28"/>
        </w:rPr>
        <w:t>.</w:t>
      </w:r>
    </w:p>
    <w:p w:rsidR="00B86AC7" w:rsidRPr="00707D51" w:rsidRDefault="00B86AC7" w:rsidP="00B86AC7">
      <w:pPr>
        <w:tabs>
          <w:tab w:val="left" w:pos="426"/>
        </w:tabs>
        <w:ind w:firstLine="709"/>
        <w:jc w:val="both"/>
        <w:rPr>
          <w:sz w:val="28"/>
          <w:szCs w:val="28"/>
        </w:rPr>
      </w:pPr>
      <w:r w:rsidRPr="00707D51">
        <w:rPr>
          <w:sz w:val="28"/>
          <w:szCs w:val="28"/>
        </w:rPr>
        <w:t>2 Такой перечень должен быть систематизированным (что необходимо для семинаров, что для экзаменов, а что Вас интересует за рамками официальной учебной деятельности, то есть что может расширить Вашу общую культуру).</w:t>
      </w:r>
    </w:p>
    <w:p w:rsidR="00B86AC7" w:rsidRPr="00707D51" w:rsidRDefault="00B86AC7" w:rsidP="00B86AC7">
      <w:pPr>
        <w:tabs>
          <w:tab w:val="left" w:pos="426"/>
        </w:tabs>
        <w:ind w:firstLine="709"/>
        <w:jc w:val="both"/>
        <w:rPr>
          <w:sz w:val="28"/>
          <w:szCs w:val="28"/>
        </w:rPr>
      </w:pPr>
      <w:r w:rsidRPr="00707D51">
        <w:rPr>
          <w:sz w:val="28"/>
          <w:szCs w:val="28"/>
        </w:rPr>
        <w:t>3 Обязательно выписывать все выходные данные по каждой книге.</w:t>
      </w:r>
    </w:p>
    <w:p w:rsidR="00B86AC7" w:rsidRPr="00707D51" w:rsidRDefault="00B86AC7" w:rsidP="00B86AC7">
      <w:pPr>
        <w:tabs>
          <w:tab w:val="left" w:pos="426"/>
        </w:tabs>
        <w:ind w:firstLine="709"/>
        <w:jc w:val="both"/>
        <w:rPr>
          <w:sz w:val="28"/>
          <w:szCs w:val="28"/>
        </w:rPr>
      </w:pPr>
      <w:r w:rsidRPr="00707D51">
        <w:rPr>
          <w:sz w:val="28"/>
          <w:szCs w:val="28"/>
        </w:rPr>
        <w:t>4 Разобраться для себя, какие книги (или какие главы книг) следует прочитать более внимательно, а какие – просто просмотреть.</w:t>
      </w:r>
    </w:p>
    <w:p w:rsidR="00B86AC7" w:rsidRPr="00707D51" w:rsidRDefault="00B86AC7" w:rsidP="00B86AC7">
      <w:pPr>
        <w:tabs>
          <w:tab w:val="left" w:pos="426"/>
        </w:tabs>
        <w:ind w:firstLine="709"/>
        <w:jc w:val="both"/>
        <w:rPr>
          <w:sz w:val="28"/>
          <w:szCs w:val="28"/>
        </w:rPr>
      </w:pPr>
      <w:r w:rsidRPr="00707D51">
        <w:rPr>
          <w:sz w:val="28"/>
          <w:szCs w:val="28"/>
        </w:rPr>
        <w:t>5 При составлении перечней литературы следует посоветоваться с преподавателями и научными руководителями, которые помогут Вам лучше сориентироваться, на что стоит обратить большее внимание, а на что вообще не стоит тратить время.</w:t>
      </w:r>
    </w:p>
    <w:p w:rsidR="00B86AC7" w:rsidRPr="00707D51" w:rsidRDefault="00B86AC7" w:rsidP="00B86AC7">
      <w:pPr>
        <w:tabs>
          <w:tab w:val="left" w:pos="426"/>
        </w:tabs>
        <w:ind w:firstLine="709"/>
        <w:jc w:val="both"/>
        <w:rPr>
          <w:sz w:val="28"/>
          <w:szCs w:val="28"/>
        </w:rPr>
      </w:pPr>
      <w:r w:rsidRPr="00707D51">
        <w:rPr>
          <w:sz w:val="28"/>
          <w:szCs w:val="28"/>
        </w:rPr>
        <w:t>6 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86AC7" w:rsidRPr="00707D51" w:rsidRDefault="00B86AC7" w:rsidP="00B86AC7">
      <w:pPr>
        <w:tabs>
          <w:tab w:val="left" w:pos="426"/>
        </w:tabs>
        <w:ind w:firstLine="709"/>
        <w:jc w:val="both"/>
        <w:rPr>
          <w:sz w:val="28"/>
          <w:szCs w:val="28"/>
        </w:rPr>
      </w:pPr>
      <w:r w:rsidRPr="00707D51">
        <w:rPr>
          <w:sz w:val="28"/>
          <w:szCs w:val="28"/>
        </w:rPr>
        <w:t>7 Если Вы раньше мало работали с научной</w:t>
      </w:r>
      <w:r w:rsidR="00D60F9A" w:rsidRPr="00707D51">
        <w:rPr>
          <w:sz w:val="28"/>
          <w:szCs w:val="28"/>
        </w:rPr>
        <w:t xml:space="preserve"> </w:t>
      </w:r>
      <w:r w:rsidRPr="00707D51">
        <w:rPr>
          <w:sz w:val="28"/>
          <w:szCs w:val="28"/>
        </w:rPr>
        <w:t>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B86AC7" w:rsidRPr="00707D51" w:rsidRDefault="00B86AC7" w:rsidP="00B86AC7">
      <w:pPr>
        <w:tabs>
          <w:tab w:val="left" w:pos="426"/>
        </w:tabs>
        <w:ind w:firstLine="709"/>
        <w:jc w:val="both"/>
        <w:rPr>
          <w:sz w:val="28"/>
          <w:szCs w:val="28"/>
        </w:rPr>
      </w:pPr>
      <w:r w:rsidRPr="00707D51">
        <w:rPr>
          <w:sz w:val="28"/>
          <w:szCs w:val="28"/>
        </w:rPr>
        <w:lastRenderedPageBreak/>
        <w:t xml:space="preserve">8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B86AC7" w:rsidRPr="00707D51" w:rsidRDefault="00B86AC7" w:rsidP="00B86AC7">
      <w:pPr>
        <w:tabs>
          <w:tab w:val="left" w:pos="426"/>
        </w:tabs>
        <w:ind w:firstLine="709"/>
        <w:jc w:val="both"/>
        <w:rPr>
          <w:sz w:val="28"/>
          <w:szCs w:val="28"/>
        </w:rPr>
      </w:pPr>
      <w:r w:rsidRPr="00707D51">
        <w:rPr>
          <w:sz w:val="28"/>
          <w:szCs w:val="28"/>
        </w:rPr>
        <w:t>Чтение научного текста является частью познавательной деятельности. Ее цель – извлечение из текста необходимой информации.</w:t>
      </w:r>
      <w:r w:rsidR="00D60F9A" w:rsidRPr="00707D51">
        <w:rPr>
          <w:sz w:val="28"/>
          <w:szCs w:val="28"/>
        </w:rPr>
        <w:t xml:space="preserve"> </w:t>
      </w:r>
      <w:r w:rsidRPr="00707D51">
        <w:rPr>
          <w:sz w:val="28"/>
          <w:szCs w:val="28"/>
        </w:rPr>
        <w:t>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86AC7" w:rsidRPr="00824D75" w:rsidRDefault="00B86AC7" w:rsidP="00B86AC7">
      <w:pPr>
        <w:tabs>
          <w:tab w:val="left" w:pos="426"/>
        </w:tabs>
        <w:ind w:firstLine="709"/>
        <w:jc w:val="both"/>
        <w:rPr>
          <w:sz w:val="28"/>
          <w:szCs w:val="28"/>
        </w:rPr>
      </w:pPr>
      <w:r w:rsidRPr="00707D51">
        <w:rPr>
          <w:sz w:val="28"/>
          <w:szCs w:val="28"/>
        </w:rPr>
        <w:t xml:space="preserve">С наличием различных установок обращения к научному тексту связано существование и нескольких </w:t>
      </w:r>
      <w:r w:rsidRPr="00824D75">
        <w:rPr>
          <w:i/>
          <w:sz w:val="28"/>
          <w:szCs w:val="28"/>
        </w:rPr>
        <w:t>видов чтения</w:t>
      </w:r>
      <w:r w:rsidRPr="00824D75">
        <w:rPr>
          <w:sz w:val="28"/>
          <w:szCs w:val="28"/>
        </w:rPr>
        <w:t>:</w:t>
      </w:r>
    </w:p>
    <w:p w:rsidR="00B86AC7" w:rsidRPr="00707D51" w:rsidRDefault="00B86AC7" w:rsidP="00B86AC7">
      <w:pPr>
        <w:tabs>
          <w:tab w:val="left" w:pos="426"/>
        </w:tabs>
        <w:ind w:firstLine="709"/>
        <w:jc w:val="both"/>
        <w:rPr>
          <w:sz w:val="28"/>
          <w:szCs w:val="28"/>
        </w:rPr>
      </w:pPr>
      <w:r w:rsidRPr="00707D51">
        <w:rPr>
          <w:sz w:val="28"/>
          <w:szCs w:val="28"/>
        </w:rPr>
        <w:t xml:space="preserve">- библиографическое – просматривание карточек каталога, рекомендательных списков, сводных списков журналов и статей за год и т.п.; </w:t>
      </w:r>
    </w:p>
    <w:p w:rsidR="00B86AC7" w:rsidRPr="00707D51" w:rsidRDefault="00B86AC7" w:rsidP="00B86AC7">
      <w:pPr>
        <w:tabs>
          <w:tab w:val="left" w:pos="426"/>
        </w:tabs>
        <w:ind w:firstLine="709"/>
        <w:jc w:val="both"/>
        <w:rPr>
          <w:sz w:val="28"/>
          <w:szCs w:val="28"/>
        </w:rPr>
      </w:pPr>
      <w:r w:rsidRPr="00707D51">
        <w:rPr>
          <w:sz w:val="28"/>
          <w:szCs w:val="28"/>
        </w:rPr>
        <w:t>- просмотровое – используется</w:t>
      </w:r>
      <w:r w:rsidR="00D60F9A" w:rsidRPr="00707D51">
        <w:rPr>
          <w:sz w:val="28"/>
          <w:szCs w:val="28"/>
        </w:rPr>
        <w:t xml:space="preserve"> </w:t>
      </w:r>
      <w:r w:rsidRPr="00707D51">
        <w:rPr>
          <w:sz w:val="28"/>
          <w:szCs w:val="28"/>
        </w:rPr>
        <w:t xml:space="preserve">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B86AC7" w:rsidRPr="00707D51" w:rsidRDefault="00B86AC7" w:rsidP="00B86AC7">
      <w:pPr>
        <w:tabs>
          <w:tab w:val="left" w:pos="426"/>
        </w:tabs>
        <w:ind w:firstLine="709"/>
        <w:jc w:val="both"/>
        <w:rPr>
          <w:sz w:val="28"/>
          <w:szCs w:val="28"/>
        </w:rPr>
      </w:pPr>
      <w:r w:rsidRPr="00707D51">
        <w:rPr>
          <w:sz w:val="28"/>
          <w:szCs w:val="28"/>
        </w:rPr>
        <w:t>-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86AC7" w:rsidRPr="00707D51" w:rsidRDefault="00B86AC7" w:rsidP="00B86AC7">
      <w:pPr>
        <w:tabs>
          <w:tab w:val="left" w:pos="426"/>
        </w:tabs>
        <w:ind w:firstLine="709"/>
        <w:jc w:val="both"/>
        <w:rPr>
          <w:sz w:val="28"/>
          <w:szCs w:val="28"/>
        </w:rPr>
      </w:pPr>
      <w:r w:rsidRPr="00707D51">
        <w:rPr>
          <w:sz w:val="28"/>
          <w:szCs w:val="28"/>
        </w:rPr>
        <w:t>-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86AC7" w:rsidRPr="00707D51" w:rsidRDefault="00B86AC7" w:rsidP="00B86AC7">
      <w:pPr>
        <w:tabs>
          <w:tab w:val="left" w:pos="426"/>
        </w:tabs>
        <w:ind w:firstLine="709"/>
        <w:jc w:val="both"/>
        <w:rPr>
          <w:sz w:val="28"/>
          <w:szCs w:val="28"/>
        </w:rPr>
      </w:pPr>
      <w:r w:rsidRPr="00707D51">
        <w:rPr>
          <w:sz w:val="28"/>
          <w:szCs w:val="28"/>
        </w:rPr>
        <w:t xml:space="preserve">-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w:t>
      </w:r>
      <w:r w:rsidR="00824D75" w:rsidRPr="00707D51">
        <w:rPr>
          <w:sz w:val="28"/>
          <w:szCs w:val="28"/>
        </w:rPr>
        <w:t>в связи,</w:t>
      </w:r>
      <w:r w:rsidRPr="00707D51">
        <w:rPr>
          <w:sz w:val="28"/>
          <w:szCs w:val="28"/>
        </w:rPr>
        <w:t xml:space="preserve"> с которыми, читатель считает нужным высказать собственные мысли.</w:t>
      </w:r>
    </w:p>
    <w:p w:rsidR="00B86AC7" w:rsidRPr="00707D51" w:rsidRDefault="00B86AC7" w:rsidP="00B86AC7">
      <w:pPr>
        <w:tabs>
          <w:tab w:val="left" w:pos="426"/>
        </w:tabs>
        <w:ind w:firstLine="709"/>
        <w:jc w:val="both"/>
        <w:rPr>
          <w:sz w:val="28"/>
          <w:szCs w:val="28"/>
        </w:rPr>
      </w:pPr>
      <w:r w:rsidRPr="00707D51">
        <w:rPr>
          <w:sz w:val="28"/>
          <w:szCs w:val="28"/>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i/>
          <w:sz w:val="28"/>
          <w:szCs w:val="28"/>
        </w:rPr>
        <w:t>Подготовка конспекта</w:t>
      </w:r>
    </w:p>
    <w:p w:rsidR="00B86AC7" w:rsidRPr="00707D51" w:rsidRDefault="00B86AC7" w:rsidP="00B86AC7">
      <w:pPr>
        <w:widowControl w:val="0"/>
        <w:autoSpaceDE w:val="0"/>
        <w:autoSpaceDN w:val="0"/>
        <w:adjustRightInd w:val="0"/>
        <w:ind w:firstLine="709"/>
        <w:jc w:val="both"/>
        <w:rPr>
          <w:sz w:val="28"/>
          <w:szCs w:val="28"/>
        </w:rPr>
      </w:pPr>
    </w:p>
    <w:p w:rsidR="00B86AC7" w:rsidRPr="00707D51" w:rsidRDefault="00B86AC7" w:rsidP="00B86AC7">
      <w:pPr>
        <w:ind w:firstLine="709"/>
        <w:jc w:val="both"/>
        <w:rPr>
          <w:sz w:val="28"/>
          <w:szCs w:val="28"/>
        </w:rPr>
      </w:pPr>
      <w:r w:rsidRPr="00707D51">
        <w:rPr>
          <w:sz w:val="28"/>
          <w:szCs w:val="28"/>
        </w:rPr>
        <w:t xml:space="preserve">Студент обязан вести конспект (рабочую тетрадь). </w:t>
      </w:r>
      <w:r w:rsidRPr="00824D75">
        <w:rPr>
          <w:bCs/>
          <w:sz w:val="28"/>
          <w:szCs w:val="28"/>
        </w:rPr>
        <w:t>Конспект</w:t>
      </w:r>
      <w:r w:rsidRPr="00707D51">
        <w:rPr>
          <w:sz w:val="28"/>
          <w:szCs w:val="28"/>
        </w:rPr>
        <w:t xml:space="preserve"> – краткое изложение или краткая запись чего-либо (книги, статьи и т.п.).</w:t>
      </w:r>
    </w:p>
    <w:p w:rsidR="00B86AC7" w:rsidRPr="00707D51" w:rsidRDefault="00B86AC7" w:rsidP="00B86AC7">
      <w:pPr>
        <w:ind w:firstLine="709"/>
        <w:jc w:val="both"/>
        <w:rPr>
          <w:sz w:val="28"/>
          <w:szCs w:val="28"/>
        </w:rPr>
      </w:pPr>
      <w:r w:rsidRPr="00707D51">
        <w:rPr>
          <w:sz w:val="28"/>
          <w:szCs w:val="28"/>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w:t>
      </w:r>
      <w:r w:rsidRPr="00707D51">
        <w:rPr>
          <w:sz w:val="28"/>
          <w:szCs w:val="28"/>
        </w:rPr>
        <w:lastRenderedPageBreak/>
        <w:t xml:space="preserve">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p>
    <w:p w:rsidR="00B86AC7" w:rsidRPr="00707D51" w:rsidRDefault="002A6546" w:rsidP="00B86AC7">
      <w:pPr>
        <w:widowControl w:val="0"/>
        <w:overflowPunct w:val="0"/>
        <w:autoSpaceDE w:val="0"/>
        <w:autoSpaceDN w:val="0"/>
        <w:adjustRightInd w:val="0"/>
        <w:ind w:firstLine="709"/>
        <w:jc w:val="both"/>
        <w:rPr>
          <w:sz w:val="28"/>
          <w:szCs w:val="28"/>
        </w:rPr>
      </w:pPr>
      <w:r>
        <w:rPr>
          <w:sz w:val="28"/>
          <w:szCs w:val="28"/>
        </w:rPr>
        <w:t>К</w:t>
      </w:r>
      <w:r w:rsidR="00B86AC7" w:rsidRPr="00707D51">
        <w:rPr>
          <w:sz w:val="28"/>
          <w:szCs w:val="28"/>
        </w:rPr>
        <w:t>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B86AC7" w:rsidRPr="00707D51" w:rsidRDefault="00B86AC7" w:rsidP="00B86AC7">
      <w:pPr>
        <w:ind w:firstLine="709"/>
        <w:jc w:val="both"/>
        <w:rPr>
          <w:b/>
          <w:bCs/>
          <w:iCs/>
          <w:sz w:val="28"/>
          <w:szCs w:val="28"/>
        </w:rPr>
      </w:pPr>
    </w:p>
    <w:p w:rsidR="00B86AC7" w:rsidRPr="00824D75" w:rsidRDefault="00B86AC7" w:rsidP="00B86AC7">
      <w:pPr>
        <w:ind w:firstLine="709"/>
        <w:jc w:val="both"/>
        <w:rPr>
          <w:bCs/>
          <w:i/>
          <w:iCs/>
          <w:sz w:val="28"/>
          <w:szCs w:val="28"/>
        </w:rPr>
      </w:pPr>
      <w:r w:rsidRPr="00824D75">
        <w:rPr>
          <w:bCs/>
          <w:i/>
          <w:iCs/>
          <w:sz w:val="28"/>
          <w:szCs w:val="28"/>
        </w:rPr>
        <w:t>Виды</w:t>
      </w:r>
      <w:r w:rsidR="00D60F9A" w:rsidRPr="00824D75">
        <w:rPr>
          <w:bCs/>
          <w:i/>
          <w:iCs/>
          <w:sz w:val="28"/>
          <w:szCs w:val="28"/>
        </w:rPr>
        <w:t xml:space="preserve"> </w:t>
      </w:r>
      <w:r w:rsidRPr="00824D75">
        <w:rPr>
          <w:bCs/>
          <w:i/>
          <w:iCs/>
          <w:sz w:val="28"/>
          <w:szCs w:val="28"/>
        </w:rPr>
        <w:t>конспектов:</w:t>
      </w:r>
    </w:p>
    <w:p w:rsidR="00B86AC7" w:rsidRPr="00707D51" w:rsidRDefault="00B86AC7" w:rsidP="00B86AC7">
      <w:pPr>
        <w:numPr>
          <w:ilvl w:val="0"/>
          <w:numId w:val="3"/>
        </w:numPr>
        <w:tabs>
          <w:tab w:val="clear" w:pos="720"/>
          <w:tab w:val="num" w:pos="0"/>
          <w:tab w:val="left" w:pos="993"/>
        </w:tabs>
        <w:ind w:left="0" w:firstLine="709"/>
        <w:jc w:val="both"/>
        <w:rPr>
          <w:sz w:val="28"/>
          <w:szCs w:val="28"/>
        </w:rPr>
      </w:pPr>
      <w:r w:rsidRPr="00707D51">
        <w:rPr>
          <w:i/>
          <w:iCs/>
          <w:sz w:val="28"/>
          <w:szCs w:val="28"/>
        </w:rPr>
        <w:t>Плановый конспект</w:t>
      </w:r>
      <w:r w:rsidRPr="00707D51">
        <w:rPr>
          <w:sz w:val="28"/>
          <w:szCs w:val="28"/>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B86AC7" w:rsidRPr="00707D51" w:rsidRDefault="00B86AC7" w:rsidP="00B86AC7">
      <w:pPr>
        <w:numPr>
          <w:ilvl w:val="0"/>
          <w:numId w:val="3"/>
        </w:numPr>
        <w:tabs>
          <w:tab w:val="clear" w:pos="720"/>
          <w:tab w:val="num" w:pos="0"/>
          <w:tab w:val="left" w:pos="993"/>
        </w:tabs>
        <w:ind w:left="0" w:firstLine="709"/>
        <w:jc w:val="both"/>
        <w:rPr>
          <w:sz w:val="28"/>
          <w:szCs w:val="28"/>
        </w:rPr>
      </w:pPr>
      <w:r w:rsidRPr="00707D51">
        <w:rPr>
          <w:i/>
          <w:iCs/>
          <w:sz w:val="28"/>
          <w:szCs w:val="28"/>
        </w:rPr>
        <w:t>Текстуальный конспект</w:t>
      </w:r>
      <w:r w:rsidRPr="00707D51">
        <w:rPr>
          <w:sz w:val="28"/>
          <w:szCs w:val="28"/>
        </w:rPr>
        <w:t xml:space="preserve"> создается из</w:t>
      </w:r>
      <w:r w:rsidR="00D60F9A" w:rsidRPr="00707D51">
        <w:rPr>
          <w:sz w:val="28"/>
          <w:szCs w:val="28"/>
        </w:rPr>
        <w:t xml:space="preserve"> </w:t>
      </w:r>
      <w:r w:rsidRPr="00707D51">
        <w:rPr>
          <w:sz w:val="28"/>
          <w:szCs w:val="28"/>
        </w:rPr>
        <w:t>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B86AC7" w:rsidRPr="00707D51" w:rsidRDefault="00B86AC7" w:rsidP="00B86AC7">
      <w:pPr>
        <w:numPr>
          <w:ilvl w:val="0"/>
          <w:numId w:val="3"/>
        </w:numPr>
        <w:tabs>
          <w:tab w:val="left" w:pos="993"/>
        </w:tabs>
        <w:ind w:left="0" w:firstLine="709"/>
        <w:jc w:val="both"/>
        <w:rPr>
          <w:sz w:val="28"/>
          <w:szCs w:val="28"/>
        </w:rPr>
      </w:pPr>
      <w:r w:rsidRPr="00707D51">
        <w:rPr>
          <w:i/>
          <w:iCs/>
          <w:sz w:val="28"/>
          <w:szCs w:val="28"/>
        </w:rPr>
        <w:t>Тематический конспект</w:t>
      </w:r>
      <w:r w:rsidRPr="00707D51">
        <w:rPr>
          <w:sz w:val="28"/>
          <w:szCs w:val="28"/>
        </w:rPr>
        <w:t xml:space="preserve"> наиболее полно раскрывает тему. Всестороннее изучение проблемы, анализ различных подходов. </w:t>
      </w:r>
    </w:p>
    <w:p w:rsidR="00B86AC7" w:rsidRPr="00707D51" w:rsidRDefault="00B86AC7" w:rsidP="00B86AC7">
      <w:pPr>
        <w:numPr>
          <w:ilvl w:val="0"/>
          <w:numId w:val="3"/>
        </w:numPr>
        <w:tabs>
          <w:tab w:val="left" w:pos="993"/>
        </w:tabs>
        <w:ind w:left="0" w:firstLine="709"/>
        <w:jc w:val="both"/>
        <w:rPr>
          <w:sz w:val="28"/>
          <w:szCs w:val="28"/>
        </w:rPr>
      </w:pPr>
      <w:r w:rsidRPr="00707D51">
        <w:rPr>
          <w:i/>
          <w:iCs/>
          <w:sz w:val="28"/>
          <w:szCs w:val="28"/>
        </w:rPr>
        <w:t>Свободный конспект</w:t>
      </w:r>
      <w:r w:rsidRPr="00707D51">
        <w:rPr>
          <w:sz w:val="28"/>
          <w:szCs w:val="28"/>
        </w:rPr>
        <w:t xml:space="preserve"> сочетает выписки, цитаты, иногда тезисы, при этом часть его может быть снабжена планом. Данный вид конспекта не привязывает студента</w:t>
      </w:r>
      <w:r w:rsidR="00D60F9A" w:rsidRPr="00707D51">
        <w:rPr>
          <w:sz w:val="28"/>
          <w:szCs w:val="28"/>
        </w:rPr>
        <w:t xml:space="preserve"> </w:t>
      </w:r>
      <w:r w:rsidRPr="00707D51">
        <w:rPr>
          <w:sz w:val="28"/>
          <w:szCs w:val="28"/>
        </w:rPr>
        <w:t>к авторским высказываниям, а требует умения самостоятельно формулировать основные положения.</w:t>
      </w:r>
    </w:p>
    <w:p w:rsidR="00B86AC7" w:rsidRPr="00707D51" w:rsidRDefault="00B86AC7" w:rsidP="00B86AC7">
      <w:pPr>
        <w:ind w:firstLine="709"/>
        <w:jc w:val="both"/>
        <w:rPr>
          <w:sz w:val="28"/>
          <w:szCs w:val="28"/>
        </w:rPr>
      </w:pPr>
      <w:r w:rsidRPr="00824D75">
        <w:rPr>
          <w:bCs/>
          <w:sz w:val="28"/>
          <w:szCs w:val="28"/>
        </w:rPr>
        <w:t>Тезисы</w:t>
      </w:r>
      <w:r w:rsidRPr="00707D51">
        <w:rPr>
          <w:sz w:val="28"/>
          <w:szCs w:val="28"/>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B86AC7" w:rsidRPr="00707D51" w:rsidRDefault="00B86AC7" w:rsidP="00B86AC7">
      <w:pPr>
        <w:ind w:firstLine="709"/>
        <w:jc w:val="both"/>
        <w:rPr>
          <w:sz w:val="28"/>
          <w:szCs w:val="28"/>
        </w:rPr>
      </w:pPr>
      <w:r w:rsidRPr="00824D75">
        <w:rPr>
          <w:bCs/>
          <w:sz w:val="28"/>
          <w:szCs w:val="28"/>
        </w:rPr>
        <w:t>Аннотация</w:t>
      </w:r>
      <w:r w:rsidRPr="00707D51">
        <w:rPr>
          <w:sz w:val="28"/>
          <w:szCs w:val="28"/>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bCs/>
          <w:i/>
          <w:sz w:val="28"/>
          <w:szCs w:val="28"/>
        </w:rPr>
        <w:t>Для</w:t>
      </w:r>
      <w:r w:rsidR="00D60F9A" w:rsidRPr="00824D75">
        <w:rPr>
          <w:bCs/>
          <w:i/>
          <w:sz w:val="28"/>
          <w:szCs w:val="28"/>
        </w:rPr>
        <w:t xml:space="preserve"> </w:t>
      </w:r>
      <w:r w:rsidRPr="00824D75">
        <w:rPr>
          <w:bCs/>
          <w:i/>
          <w:sz w:val="28"/>
          <w:szCs w:val="28"/>
        </w:rPr>
        <w:t>создания конспекта студенту необходимо:</w:t>
      </w:r>
    </w:p>
    <w:p w:rsidR="00B86AC7" w:rsidRPr="00707D51" w:rsidRDefault="00B86AC7" w:rsidP="00B86AC7">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Первичное ознакомление с материалом изучаемой темы по тексту учебника, пособия, дополнительной литературе. </w:t>
      </w:r>
    </w:p>
    <w:p w:rsidR="00B86AC7" w:rsidRPr="00707D51" w:rsidRDefault="00B86AC7" w:rsidP="00B86AC7">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Выделение главного в изучаемом материале, составление обычных кратких записей. </w:t>
      </w:r>
    </w:p>
    <w:p w:rsidR="00B86AC7" w:rsidRPr="00707D51" w:rsidRDefault="00B86AC7" w:rsidP="00B86AC7">
      <w:pPr>
        <w:widowControl w:val="0"/>
        <w:numPr>
          <w:ilvl w:val="0"/>
          <w:numId w:val="2"/>
        </w:numPr>
        <w:tabs>
          <w:tab w:val="clear" w:pos="720"/>
          <w:tab w:val="num" w:pos="814"/>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Подбор к данному тексту опорных сигналов в виде отдельных слов, определённых знаков, графиков, рисунков. </w:t>
      </w:r>
    </w:p>
    <w:p w:rsidR="00B86AC7" w:rsidRPr="00707D51" w:rsidRDefault="00B86AC7" w:rsidP="00B86AC7">
      <w:pPr>
        <w:widowControl w:val="0"/>
        <w:numPr>
          <w:ilvl w:val="0"/>
          <w:numId w:val="2"/>
        </w:numPr>
        <w:tabs>
          <w:tab w:val="clear" w:pos="72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Продумывание схематического способа кодирования знаний, использование различного шрифта и т.д. </w:t>
      </w:r>
    </w:p>
    <w:p w:rsidR="00B86AC7" w:rsidRPr="00707D51" w:rsidRDefault="00B86AC7" w:rsidP="00B86AC7">
      <w:pPr>
        <w:widowControl w:val="0"/>
        <w:numPr>
          <w:ilvl w:val="0"/>
          <w:numId w:val="2"/>
        </w:numPr>
        <w:tabs>
          <w:tab w:val="clear" w:pos="720"/>
          <w:tab w:val="num" w:pos="780"/>
          <w:tab w:val="left" w:pos="851"/>
          <w:tab w:val="left" w:pos="993"/>
        </w:tabs>
        <w:overflowPunct w:val="0"/>
        <w:autoSpaceDE w:val="0"/>
        <w:autoSpaceDN w:val="0"/>
        <w:adjustRightInd w:val="0"/>
        <w:ind w:left="0" w:firstLine="709"/>
        <w:jc w:val="both"/>
        <w:rPr>
          <w:sz w:val="28"/>
          <w:szCs w:val="28"/>
        </w:rPr>
      </w:pPr>
      <w:r w:rsidRPr="00707D51">
        <w:rPr>
          <w:sz w:val="28"/>
          <w:szCs w:val="28"/>
        </w:rPr>
        <w:t xml:space="preserve">Составление опорного конспекта. </w:t>
      </w:r>
    </w:p>
    <w:p w:rsidR="00B86AC7" w:rsidRPr="00707D51" w:rsidRDefault="00B86AC7" w:rsidP="00B86AC7">
      <w:pPr>
        <w:shd w:val="clear" w:color="auto" w:fill="FFFFFF"/>
        <w:ind w:firstLine="709"/>
        <w:jc w:val="both"/>
        <w:rPr>
          <w:b/>
          <w:iCs/>
          <w:sz w:val="28"/>
          <w:szCs w:val="28"/>
        </w:rPr>
      </w:pPr>
    </w:p>
    <w:p w:rsidR="0069778E" w:rsidRPr="00707D51" w:rsidRDefault="00B86AC7" w:rsidP="0069778E">
      <w:pPr>
        <w:pStyle w:val="1"/>
        <w:ind w:firstLine="709"/>
        <w:rPr>
          <w:rFonts w:ascii="Times New Roman" w:hAnsi="Times New Roman"/>
          <w:szCs w:val="28"/>
        </w:rPr>
      </w:pPr>
      <w:bookmarkStart w:id="11" w:name="_Toc28975057"/>
      <w:r w:rsidRPr="00707D51">
        <w:rPr>
          <w:rFonts w:ascii="Times New Roman" w:hAnsi="Times New Roman"/>
          <w:szCs w:val="28"/>
        </w:rPr>
        <w:t>4.2 Методические рекомендации к практическим занятиям</w:t>
      </w:r>
      <w:bookmarkEnd w:id="11"/>
      <w:r w:rsidRPr="00707D51">
        <w:rPr>
          <w:rFonts w:ascii="Times New Roman" w:hAnsi="Times New Roman"/>
          <w:szCs w:val="28"/>
        </w:rPr>
        <w:t xml:space="preserve"> </w:t>
      </w:r>
    </w:p>
    <w:p w:rsidR="00824D75" w:rsidRDefault="00824D75" w:rsidP="00B86AC7">
      <w:pPr>
        <w:widowControl w:val="0"/>
        <w:overflowPunct w:val="0"/>
        <w:autoSpaceDE w:val="0"/>
        <w:autoSpaceDN w:val="0"/>
        <w:adjustRightInd w:val="0"/>
        <w:ind w:firstLine="709"/>
        <w:jc w:val="both"/>
        <w:rPr>
          <w:b/>
          <w:iCs/>
          <w:sz w:val="28"/>
          <w:szCs w:val="28"/>
        </w:rPr>
      </w:pPr>
    </w:p>
    <w:p w:rsidR="00B86AC7" w:rsidRPr="00707D51" w:rsidRDefault="00B86AC7" w:rsidP="00B86AC7">
      <w:pPr>
        <w:widowControl w:val="0"/>
        <w:overflowPunct w:val="0"/>
        <w:autoSpaceDE w:val="0"/>
        <w:autoSpaceDN w:val="0"/>
        <w:adjustRightInd w:val="0"/>
        <w:ind w:firstLine="709"/>
        <w:jc w:val="both"/>
        <w:rPr>
          <w:sz w:val="28"/>
          <w:szCs w:val="28"/>
        </w:rPr>
      </w:pPr>
      <w:r w:rsidRPr="00707D51">
        <w:rPr>
          <w:sz w:val="28"/>
          <w:szCs w:val="28"/>
        </w:rPr>
        <w:lastRenderedPageBreak/>
        <w:t>Практические занятия относятся к основным видам учебных занятий. Состав и содержание предлагаемых практических занятий направлено на реализацию требований ФГОС ВО</w:t>
      </w:r>
      <w:r w:rsidR="00D60F9A" w:rsidRPr="00707D51">
        <w:rPr>
          <w:sz w:val="28"/>
          <w:szCs w:val="28"/>
        </w:rPr>
        <w:t xml:space="preserve"> </w:t>
      </w:r>
      <w:r w:rsidRPr="00707D51">
        <w:rPr>
          <w:sz w:val="28"/>
          <w:szCs w:val="28"/>
        </w:rPr>
        <w:t xml:space="preserve">по направлению подготовки </w:t>
      </w:r>
      <w:r w:rsidR="00591CFF" w:rsidRPr="00707D51">
        <w:rPr>
          <w:sz w:val="28"/>
          <w:szCs w:val="28"/>
        </w:rPr>
        <w:t>44.03.0</w:t>
      </w:r>
      <w:r w:rsidR="002A6546">
        <w:rPr>
          <w:sz w:val="28"/>
          <w:szCs w:val="28"/>
        </w:rPr>
        <w:t>1</w:t>
      </w:r>
      <w:r w:rsidR="00591CFF" w:rsidRPr="00707D51">
        <w:rPr>
          <w:sz w:val="28"/>
          <w:szCs w:val="28"/>
        </w:rPr>
        <w:t xml:space="preserve"> </w:t>
      </w:r>
      <w:r w:rsidR="002A6546">
        <w:rPr>
          <w:sz w:val="28"/>
          <w:szCs w:val="28"/>
        </w:rPr>
        <w:t>Педагогическое образование</w:t>
      </w:r>
      <w:r w:rsidRPr="00707D51">
        <w:rPr>
          <w:sz w:val="28"/>
          <w:szCs w:val="28"/>
        </w:rPr>
        <w:t>. В результате выполнения практических работ закрепляются полученные теоретические знания. Каждое практическое занятие включает разделы: цель занятия</w:t>
      </w:r>
      <w:r w:rsidR="00591CFF" w:rsidRPr="00707D51">
        <w:rPr>
          <w:sz w:val="28"/>
          <w:szCs w:val="28"/>
        </w:rPr>
        <w:t xml:space="preserve">, </w:t>
      </w:r>
      <w:r w:rsidRPr="00707D51">
        <w:rPr>
          <w:sz w:val="28"/>
          <w:szCs w:val="28"/>
        </w:rPr>
        <w:t>теоретическую и практическую части.</w:t>
      </w:r>
    </w:p>
    <w:p w:rsidR="00B86AC7" w:rsidRPr="00707D51" w:rsidRDefault="00B86AC7" w:rsidP="00B86AC7">
      <w:pPr>
        <w:autoSpaceDE w:val="0"/>
        <w:autoSpaceDN w:val="0"/>
        <w:adjustRightInd w:val="0"/>
        <w:ind w:firstLine="709"/>
        <w:jc w:val="both"/>
        <w:rPr>
          <w:b/>
          <w:i/>
          <w:iCs/>
          <w:sz w:val="28"/>
          <w:szCs w:val="28"/>
        </w:rPr>
      </w:pPr>
    </w:p>
    <w:p w:rsidR="00B86AC7" w:rsidRPr="00824D75" w:rsidRDefault="00B86AC7" w:rsidP="00B86AC7">
      <w:pPr>
        <w:autoSpaceDE w:val="0"/>
        <w:autoSpaceDN w:val="0"/>
        <w:adjustRightInd w:val="0"/>
        <w:ind w:firstLine="709"/>
        <w:jc w:val="both"/>
        <w:rPr>
          <w:i/>
          <w:sz w:val="28"/>
          <w:szCs w:val="28"/>
        </w:rPr>
      </w:pPr>
      <w:r w:rsidRPr="00824D75">
        <w:rPr>
          <w:i/>
          <w:iCs/>
          <w:sz w:val="28"/>
          <w:szCs w:val="28"/>
        </w:rPr>
        <w:t xml:space="preserve">Занятие-практикум </w:t>
      </w:r>
      <w:r w:rsidRPr="00824D75">
        <w:rPr>
          <w:i/>
          <w:sz w:val="28"/>
          <w:szCs w:val="28"/>
        </w:rPr>
        <w:t>(</w:t>
      </w:r>
      <w:r w:rsidRPr="00824D75">
        <w:rPr>
          <w:i/>
          <w:iCs/>
          <w:sz w:val="28"/>
          <w:szCs w:val="28"/>
        </w:rPr>
        <w:t>практическое занятие</w:t>
      </w:r>
      <w:r w:rsidRPr="00824D75">
        <w:rPr>
          <w:i/>
          <w:sz w:val="28"/>
          <w:szCs w:val="28"/>
        </w:rPr>
        <w:t>)</w:t>
      </w:r>
    </w:p>
    <w:p w:rsidR="00B86AC7" w:rsidRPr="00707D51" w:rsidRDefault="00B86AC7" w:rsidP="00B86AC7">
      <w:pPr>
        <w:autoSpaceDE w:val="0"/>
        <w:autoSpaceDN w:val="0"/>
        <w:adjustRightInd w:val="0"/>
        <w:ind w:firstLine="709"/>
        <w:jc w:val="both"/>
        <w:rPr>
          <w:sz w:val="28"/>
          <w:szCs w:val="28"/>
        </w:rPr>
      </w:pPr>
    </w:p>
    <w:p w:rsidR="00B86AC7" w:rsidRPr="00707D51" w:rsidRDefault="00B86AC7" w:rsidP="00B86AC7">
      <w:pPr>
        <w:autoSpaceDE w:val="0"/>
        <w:autoSpaceDN w:val="0"/>
        <w:adjustRightInd w:val="0"/>
        <w:ind w:firstLine="709"/>
        <w:jc w:val="both"/>
        <w:rPr>
          <w:sz w:val="28"/>
          <w:szCs w:val="28"/>
        </w:rPr>
      </w:pPr>
      <w:r w:rsidRPr="00707D51">
        <w:rPr>
          <w:sz w:val="28"/>
          <w:szCs w:val="28"/>
        </w:rPr>
        <w:t>Основная его задача – приобретение умений и навыков практического использования изученного</w:t>
      </w:r>
      <w:r w:rsidR="00D60F9A" w:rsidRPr="00707D51">
        <w:rPr>
          <w:sz w:val="28"/>
          <w:szCs w:val="28"/>
        </w:rPr>
        <w:t xml:space="preserve"> </w:t>
      </w:r>
      <w:r w:rsidRPr="00707D51">
        <w:rPr>
          <w:sz w:val="28"/>
          <w:szCs w:val="28"/>
        </w:rPr>
        <w:t>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w:t>
      </w:r>
      <w:r w:rsidR="00591CFF" w:rsidRPr="00707D51">
        <w:rPr>
          <w:sz w:val="28"/>
          <w:szCs w:val="28"/>
        </w:rPr>
        <w:t>х теоретических знаний и умений</w:t>
      </w:r>
      <w:r w:rsidRPr="00707D51">
        <w:rPr>
          <w:sz w:val="28"/>
          <w:szCs w:val="28"/>
        </w:rPr>
        <w:t xml:space="preserve">. </w:t>
      </w:r>
    </w:p>
    <w:p w:rsidR="00B86AC7" w:rsidRPr="00707D51" w:rsidRDefault="00B86AC7" w:rsidP="00B86AC7">
      <w:pPr>
        <w:autoSpaceDE w:val="0"/>
        <w:autoSpaceDN w:val="0"/>
        <w:adjustRightInd w:val="0"/>
        <w:ind w:firstLine="709"/>
        <w:jc w:val="both"/>
        <w:rPr>
          <w:sz w:val="28"/>
          <w:szCs w:val="28"/>
        </w:rPr>
      </w:pPr>
      <w:r w:rsidRPr="00707D51">
        <w:rPr>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B86AC7" w:rsidRPr="00707D51" w:rsidRDefault="00B86AC7" w:rsidP="00B86AC7">
      <w:pPr>
        <w:autoSpaceDE w:val="0"/>
        <w:autoSpaceDN w:val="0"/>
        <w:adjustRightInd w:val="0"/>
        <w:ind w:firstLine="709"/>
        <w:jc w:val="both"/>
        <w:rPr>
          <w:sz w:val="28"/>
          <w:szCs w:val="28"/>
        </w:rPr>
      </w:pPr>
      <w:r w:rsidRPr="00707D51">
        <w:rPr>
          <w:sz w:val="28"/>
          <w:szCs w:val="28"/>
        </w:rPr>
        <w:t xml:space="preserve">Основным способом организации деятельности студентов на практикумах является </w:t>
      </w:r>
      <w:r w:rsidR="00591CFF" w:rsidRPr="00707D51">
        <w:rPr>
          <w:sz w:val="28"/>
          <w:szCs w:val="28"/>
        </w:rPr>
        <w:t xml:space="preserve">индивидуальная и фронтальная </w:t>
      </w:r>
      <w:r w:rsidRPr="00707D51">
        <w:rPr>
          <w:sz w:val="28"/>
          <w:szCs w:val="28"/>
        </w:rPr>
        <w:t xml:space="preserve">работы. При этом каждая группа из </w:t>
      </w:r>
      <w:r w:rsidR="00591CFF" w:rsidRPr="00707D51">
        <w:rPr>
          <w:sz w:val="28"/>
          <w:szCs w:val="28"/>
        </w:rPr>
        <w:t>2-</w:t>
      </w:r>
      <w:r w:rsidRPr="00707D51">
        <w:rPr>
          <w:sz w:val="28"/>
          <w:szCs w:val="28"/>
        </w:rPr>
        <w:t>3</w:t>
      </w:r>
      <w:r w:rsidR="00591CFF" w:rsidRPr="00707D51">
        <w:rPr>
          <w:sz w:val="28"/>
          <w:szCs w:val="28"/>
        </w:rPr>
        <w:t xml:space="preserve"> </w:t>
      </w:r>
      <w:r w:rsidRPr="00707D51">
        <w:rPr>
          <w:sz w:val="28"/>
          <w:szCs w:val="28"/>
        </w:rPr>
        <w:t>человек</w:t>
      </w:r>
      <w:r w:rsidR="00D60F9A" w:rsidRPr="00707D51">
        <w:rPr>
          <w:sz w:val="28"/>
          <w:szCs w:val="28"/>
        </w:rPr>
        <w:t xml:space="preserve"> </w:t>
      </w:r>
      <w:r w:rsidRPr="00707D51">
        <w:rPr>
          <w:sz w:val="28"/>
          <w:szCs w:val="28"/>
        </w:rPr>
        <w:t>выполняет, как правило, отличающуюся от других практическую работу.</w:t>
      </w:r>
    </w:p>
    <w:p w:rsidR="00B86AC7" w:rsidRPr="00707D51" w:rsidRDefault="00B86AC7" w:rsidP="00B86AC7">
      <w:pPr>
        <w:autoSpaceDE w:val="0"/>
        <w:autoSpaceDN w:val="0"/>
        <w:adjustRightInd w:val="0"/>
        <w:ind w:firstLine="709"/>
        <w:jc w:val="both"/>
        <w:rPr>
          <w:sz w:val="28"/>
          <w:szCs w:val="28"/>
        </w:rPr>
      </w:pPr>
      <w:r w:rsidRPr="00707D51">
        <w:rPr>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86AC7" w:rsidRPr="00707D51" w:rsidRDefault="00B86AC7" w:rsidP="00B86AC7">
      <w:pPr>
        <w:tabs>
          <w:tab w:val="left" w:pos="426"/>
        </w:tabs>
        <w:ind w:firstLine="709"/>
        <w:jc w:val="both"/>
        <w:rPr>
          <w:b/>
          <w:sz w:val="28"/>
          <w:szCs w:val="28"/>
        </w:rPr>
      </w:pPr>
    </w:p>
    <w:p w:rsidR="00B86AC7" w:rsidRPr="00824D75" w:rsidRDefault="00B86AC7" w:rsidP="00B86AC7">
      <w:pPr>
        <w:tabs>
          <w:tab w:val="left" w:pos="426"/>
        </w:tabs>
        <w:ind w:firstLine="709"/>
        <w:jc w:val="both"/>
        <w:rPr>
          <w:i/>
          <w:sz w:val="28"/>
          <w:szCs w:val="28"/>
        </w:rPr>
      </w:pPr>
      <w:r w:rsidRPr="00824D75">
        <w:rPr>
          <w:i/>
          <w:sz w:val="28"/>
          <w:szCs w:val="28"/>
        </w:rPr>
        <w:t>Самопроверка</w:t>
      </w:r>
    </w:p>
    <w:p w:rsidR="00B86AC7" w:rsidRPr="00707D51" w:rsidRDefault="00B86AC7" w:rsidP="00B86AC7">
      <w:pPr>
        <w:tabs>
          <w:tab w:val="left" w:pos="426"/>
        </w:tabs>
        <w:ind w:firstLine="709"/>
        <w:jc w:val="both"/>
        <w:rPr>
          <w:b/>
          <w:sz w:val="28"/>
          <w:szCs w:val="28"/>
        </w:rPr>
      </w:pPr>
    </w:p>
    <w:p w:rsidR="00B86AC7" w:rsidRPr="00707D51" w:rsidRDefault="00B86AC7" w:rsidP="00B86AC7">
      <w:pPr>
        <w:tabs>
          <w:tab w:val="left" w:pos="426"/>
        </w:tabs>
        <w:ind w:firstLine="709"/>
        <w:jc w:val="both"/>
        <w:rPr>
          <w:sz w:val="28"/>
          <w:szCs w:val="28"/>
        </w:rPr>
      </w:pPr>
      <w:r w:rsidRPr="00707D51">
        <w:rPr>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формулировки основных положений.</w:t>
      </w:r>
    </w:p>
    <w:p w:rsidR="00B86AC7" w:rsidRPr="00707D51" w:rsidRDefault="00B86AC7" w:rsidP="00B86AC7">
      <w:pPr>
        <w:tabs>
          <w:tab w:val="left" w:pos="426"/>
        </w:tabs>
        <w:ind w:firstLine="709"/>
        <w:jc w:val="both"/>
        <w:rPr>
          <w:sz w:val="28"/>
          <w:szCs w:val="28"/>
        </w:rPr>
      </w:pPr>
      <w:r w:rsidRPr="00707D51">
        <w:rPr>
          <w:sz w:val="28"/>
          <w:szCs w:val="28"/>
        </w:rPr>
        <w:t>В случае необходимости нужно еще раз внимательно разобраться в материале.</w:t>
      </w:r>
    </w:p>
    <w:p w:rsidR="00B86AC7" w:rsidRPr="00707D51" w:rsidRDefault="00B86AC7" w:rsidP="00B86AC7">
      <w:pPr>
        <w:tabs>
          <w:tab w:val="left" w:pos="426"/>
        </w:tabs>
        <w:ind w:firstLine="709"/>
        <w:jc w:val="both"/>
        <w:rPr>
          <w:sz w:val="28"/>
          <w:szCs w:val="28"/>
        </w:rPr>
      </w:pPr>
      <w:r w:rsidRPr="00707D51">
        <w:rPr>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w:t>
      </w:r>
    </w:p>
    <w:p w:rsidR="00B86AC7" w:rsidRPr="00707D51" w:rsidRDefault="00B86AC7" w:rsidP="00B86AC7">
      <w:pPr>
        <w:widowControl w:val="0"/>
        <w:autoSpaceDE w:val="0"/>
        <w:autoSpaceDN w:val="0"/>
        <w:adjustRightInd w:val="0"/>
        <w:ind w:firstLine="709"/>
        <w:jc w:val="both"/>
        <w:rPr>
          <w:b/>
          <w:bCs/>
          <w:sz w:val="28"/>
          <w:szCs w:val="28"/>
        </w:rPr>
      </w:pPr>
    </w:p>
    <w:p w:rsidR="00B86AC7" w:rsidRPr="00824D75" w:rsidRDefault="00B86AC7" w:rsidP="00B86AC7">
      <w:pPr>
        <w:widowControl w:val="0"/>
        <w:autoSpaceDE w:val="0"/>
        <w:autoSpaceDN w:val="0"/>
        <w:adjustRightInd w:val="0"/>
        <w:ind w:firstLine="709"/>
        <w:jc w:val="both"/>
        <w:rPr>
          <w:i/>
          <w:sz w:val="28"/>
          <w:szCs w:val="28"/>
        </w:rPr>
      </w:pPr>
      <w:r w:rsidRPr="00824D75">
        <w:rPr>
          <w:i/>
          <w:sz w:val="28"/>
          <w:szCs w:val="28"/>
        </w:rPr>
        <w:t>Подготовка к практическому занятию</w:t>
      </w:r>
    </w:p>
    <w:p w:rsidR="00B86AC7" w:rsidRPr="00707D51" w:rsidRDefault="00B86AC7" w:rsidP="00B86AC7">
      <w:pPr>
        <w:widowControl w:val="0"/>
        <w:autoSpaceDE w:val="0"/>
        <w:autoSpaceDN w:val="0"/>
        <w:adjustRightInd w:val="0"/>
        <w:ind w:firstLine="709"/>
        <w:jc w:val="both"/>
        <w:rPr>
          <w:sz w:val="28"/>
          <w:szCs w:val="28"/>
        </w:rPr>
      </w:pP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подберите необходимую учебную и справочную литературу, конспекты;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освежите в памяти теоретические сведения, полученные на лекциях и в процессе самостоятельной работы; </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определитесь в целях и специфических особенностях практической работы;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отберите те задачи и упражнения, которые позволят в полной мере реализовать цели и задачи предстоящей работы;</w:t>
      </w:r>
    </w:p>
    <w:p w:rsidR="00B86AC7" w:rsidRPr="00707D51" w:rsidRDefault="00B86AC7" w:rsidP="00B86AC7">
      <w:pPr>
        <w:pStyle w:val="af3"/>
        <w:widowControl w:val="0"/>
        <w:numPr>
          <w:ilvl w:val="0"/>
          <w:numId w:val="6"/>
        </w:numPr>
        <w:tabs>
          <w:tab w:val="left" w:pos="284"/>
          <w:tab w:val="left" w:pos="993"/>
          <w:tab w:val="left" w:pos="1134"/>
        </w:tabs>
        <w:overflowPunct w:val="0"/>
        <w:autoSpaceDE w:val="0"/>
        <w:autoSpaceDN w:val="0"/>
        <w:adjustRightInd w:val="0"/>
        <w:ind w:left="0" w:firstLine="709"/>
        <w:contextualSpacing/>
        <w:jc w:val="both"/>
        <w:rPr>
          <w:sz w:val="28"/>
          <w:szCs w:val="28"/>
        </w:rPr>
      </w:pPr>
      <w:r w:rsidRPr="00707D51">
        <w:rPr>
          <w:sz w:val="28"/>
          <w:szCs w:val="28"/>
        </w:rPr>
        <w:t xml:space="preserve">ответьте на контрольные вопросы, </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закрепление теоретического материала изучаемой темы необходимо проводить с помощью решения практических задач;</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при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B86AC7" w:rsidRPr="00707D51" w:rsidRDefault="00B86AC7" w:rsidP="00B86AC7">
      <w:pPr>
        <w:numPr>
          <w:ilvl w:val="1"/>
          <w:numId w:val="7"/>
        </w:numPr>
        <w:tabs>
          <w:tab w:val="left" w:pos="284"/>
          <w:tab w:val="left" w:pos="567"/>
          <w:tab w:val="left" w:pos="993"/>
          <w:tab w:val="left" w:pos="1134"/>
          <w:tab w:val="left" w:pos="1701"/>
        </w:tabs>
        <w:ind w:left="0" w:firstLine="709"/>
        <w:jc w:val="both"/>
        <w:rPr>
          <w:sz w:val="28"/>
          <w:szCs w:val="28"/>
        </w:rPr>
      </w:pPr>
      <w:r w:rsidRPr="00707D51">
        <w:rPr>
          <w:sz w:val="28"/>
          <w:szCs w:val="28"/>
        </w:rPr>
        <w:t>обсуждение полученных результатов.</w:t>
      </w:r>
    </w:p>
    <w:p w:rsidR="00B86AC7" w:rsidRPr="00707D51" w:rsidRDefault="00B86AC7" w:rsidP="00B86AC7">
      <w:pPr>
        <w:widowControl w:val="0"/>
        <w:autoSpaceDE w:val="0"/>
        <w:autoSpaceDN w:val="0"/>
        <w:adjustRightInd w:val="0"/>
        <w:ind w:firstLine="709"/>
        <w:jc w:val="both"/>
        <w:rPr>
          <w:b/>
          <w:bCs/>
          <w:sz w:val="28"/>
          <w:szCs w:val="28"/>
        </w:rPr>
      </w:pPr>
    </w:p>
    <w:p w:rsidR="00B86AC7" w:rsidRPr="00707D51" w:rsidRDefault="00B86AC7" w:rsidP="00B86AC7">
      <w:pPr>
        <w:pStyle w:val="2"/>
        <w:ind w:firstLine="709"/>
        <w:jc w:val="both"/>
        <w:rPr>
          <w:iCs/>
          <w:szCs w:val="28"/>
        </w:rPr>
      </w:pPr>
      <w:bookmarkStart w:id="12" w:name="_Toc28975058"/>
      <w:r w:rsidRPr="00707D51">
        <w:rPr>
          <w:iCs/>
          <w:szCs w:val="28"/>
        </w:rPr>
        <w:t>4.3 Методические рекомендации для подготовки к экзаменам (зачетам)</w:t>
      </w:r>
      <w:bookmarkEnd w:id="12"/>
    </w:p>
    <w:p w:rsidR="00B86AC7" w:rsidRPr="00707D51" w:rsidRDefault="00B86AC7" w:rsidP="00B86AC7">
      <w:pPr>
        <w:rPr>
          <w:sz w:val="28"/>
          <w:szCs w:val="28"/>
        </w:rPr>
      </w:pPr>
    </w:p>
    <w:p w:rsidR="00B86AC7" w:rsidRPr="00707D51" w:rsidRDefault="00B86AC7" w:rsidP="00824D75">
      <w:pPr>
        <w:tabs>
          <w:tab w:val="left" w:pos="426"/>
        </w:tabs>
        <w:ind w:firstLine="709"/>
        <w:jc w:val="both"/>
        <w:rPr>
          <w:sz w:val="28"/>
          <w:szCs w:val="28"/>
        </w:rPr>
      </w:pPr>
      <w:r w:rsidRPr="00707D51">
        <w:rPr>
          <w:sz w:val="28"/>
          <w:szCs w:val="28"/>
        </w:rPr>
        <w:t>Изучение дисциплин</w:t>
      </w:r>
      <w:r w:rsidR="00591CFF" w:rsidRPr="00707D51">
        <w:rPr>
          <w:sz w:val="28"/>
          <w:szCs w:val="28"/>
        </w:rPr>
        <w:t>ы</w:t>
      </w:r>
      <w:r w:rsidRPr="00707D51">
        <w:rPr>
          <w:sz w:val="28"/>
          <w:szCs w:val="28"/>
        </w:rPr>
        <w:t xml:space="preserve">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rsidR="00B86AC7" w:rsidRPr="00707D51" w:rsidRDefault="00B86AC7" w:rsidP="00824D75">
      <w:pPr>
        <w:tabs>
          <w:tab w:val="left" w:pos="426"/>
        </w:tabs>
        <w:ind w:firstLine="709"/>
        <w:jc w:val="both"/>
        <w:rPr>
          <w:sz w:val="28"/>
          <w:szCs w:val="28"/>
        </w:rPr>
      </w:pPr>
      <w:r w:rsidRPr="00707D51">
        <w:rPr>
          <w:sz w:val="28"/>
          <w:szCs w:val="28"/>
        </w:rP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B86AC7" w:rsidRPr="00707D51" w:rsidRDefault="00B86AC7" w:rsidP="00824D75">
      <w:pPr>
        <w:tabs>
          <w:tab w:val="left" w:pos="426"/>
        </w:tabs>
        <w:ind w:firstLine="709"/>
        <w:jc w:val="both"/>
        <w:rPr>
          <w:sz w:val="28"/>
          <w:szCs w:val="28"/>
        </w:rPr>
      </w:pPr>
      <w:r w:rsidRPr="00707D51">
        <w:rPr>
          <w:sz w:val="28"/>
          <w:szCs w:val="28"/>
        </w:rPr>
        <w:t>Требования к организации подготовки к экзаменам те же, что и при занятиях в течение семестра, но соблюдаться они должны более строго. Во-первых, оч</w:t>
      </w:r>
      <w:r w:rsidR="00591CFF" w:rsidRPr="00707D51">
        <w:rPr>
          <w:sz w:val="28"/>
          <w:szCs w:val="28"/>
        </w:rPr>
        <w:t>ень важно соблюдение режима дня.</w:t>
      </w:r>
      <w:r w:rsidRPr="00707D51">
        <w:rPr>
          <w:sz w:val="28"/>
          <w:szCs w:val="28"/>
        </w:rPr>
        <w:t xml:space="preserve"> Во-вторых, наличие хороших собственных конспектов лекций. Даже в том случае, если была пропущена какая-либо лекция, необходимо вовремя ее восстановить,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B86AC7" w:rsidRPr="00707D51" w:rsidRDefault="00B86AC7" w:rsidP="00824D75">
      <w:pPr>
        <w:tabs>
          <w:tab w:val="left" w:pos="426"/>
        </w:tabs>
        <w:ind w:firstLine="709"/>
        <w:jc w:val="both"/>
        <w:rPr>
          <w:sz w:val="28"/>
          <w:szCs w:val="28"/>
        </w:rPr>
      </w:pPr>
      <w:r w:rsidRPr="00707D51">
        <w:rPr>
          <w:sz w:val="28"/>
          <w:szCs w:val="28"/>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B86AC7" w:rsidRPr="00707D51" w:rsidRDefault="00B86AC7" w:rsidP="00824D75">
      <w:pPr>
        <w:tabs>
          <w:tab w:val="left" w:pos="426"/>
        </w:tabs>
        <w:ind w:firstLine="709"/>
        <w:jc w:val="both"/>
        <w:rPr>
          <w:sz w:val="28"/>
          <w:szCs w:val="28"/>
        </w:rPr>
      </w:pPr>
      <w:r w:rsidRPr="00707D51">
        <w:rPr>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B86AC7" w:rsidRPr="00707D51" w:rsidRDefault="00B86AC7" w:rsidP="00B86AC7">
      <w:pPr>
        <w:tabs>
          <w:tab w:val="left" w:pos="426"/>
        </w:tabs>
        <w:ind w:firstLine="567"/>
        <w:jc w:val="both"/>
        <w:rPr>
          <w:b/>
          <w:bCs/>
          <w:sz w:val="28"/>
          <w:szCs w:val="28"/>
        </w:rPr>
      </w:pPr>
    </w:p>
    <w:p w:rsidR="00B86AC7" w:rsidRPr="00824D75" w:rsidRDefault="00B86AC7" w:rsidP="00824D75">
      <w:pPr>
        <w:tabs>
          <w:tab w:val="left" w:pos="426"/>
        </w:tabs>
        <w:ind w:firstLine="709"/>
        <w:jc w:val="both"/>
        <w:rPr>
          <w:bCs/>
          <w:i/>
          <w:sz w:val="28"/>
          <w:szCs w:val="28"/>
        </w:rPr>
      </w:pPr>
      <w:r w:rsidRPr="00824D75">
        <w:rPr>
          <w:bCs/>
          <w:i/>
          <w:sz w:val="28"/>
          <w:szCs w:val="28"/>
        </w:rPr>
        <w:t>Правила подготовки к зачетам и экзаменам</w:t>
      </w:r>
    </w:p>
    <w:p w:rsidR="00B86AC7" w:rsidRPr="00707D51" w:rsidRDefault="00B86AC7" w:rsidP="00824D75">
      <w:pPr>
        <w:tabs>
          <w:tab w:val="left" w:pos="426"/>
        </w:tabs>
        <w:ind w:firstLine="709"/>
        <w:jc w:val="both"/>
        <w:rPr>
          <w:sz w:val="28"/>
          <w:szCs w:val="28"/>
        </w:rPr>
      </w:pPr>
    </w:p>
    <w:p w:rsidR="00B86AC7" w:rsidRPr="00707D51" w:rsidRDefault="00B86AC7" w:rsidP="00824D75">
      <w:pPr>
        <w:tabs>
          <w:tab w:val="left" w:pos="426"/>
        </w:tabs>
        <w:ind w:firstLine="709"/>
        <w:jc w:val="both"/>
        <w:rPr>
          <w:sz w:val="28"/>
          <w:szCs w:val="28"/>
        </w:rPr>
      </w:pPr>
      <w:r w:rsidRPr="00707D51">
        <w:rPr>
          <w:sz w:val="28"/>
          <w:szCs w:val="28"/>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B86AC7" w:rsidRPr="00707D51" w:rsidRDefault="00B86AC7" w:rsidP="00824D75">
      <w:pPr>
        <w:tabs>
          <w:tab w:val="left" w:pos="426"/>
        </w:tabs>
        <w:ind w:firstLine="709"/>
        <w:jc w:val="both"/>
        <w:rPr>
          <w:sz w:val="28"/>
          <w:szCs w:val="28"/>
        </w:rPr>
      </w:pPr>
      <w:r w:rsidRPr="00707D51">
        <w:rPr>
          <w:sz w:val="28"/>
          <w:szCs w:val="28"/>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86AC7" w:rsidRPr="00707D51" w:rsidRDefault="00B86AC7" w:rsidP="00824D75">
      <w:pPr>
        <w:tabs>
          <w:tab w:val="left" w:pos="426"/>
        </w:tabs>
        <w:ind w:firstLine="709"/>
        <w:jc w:val="both"/>
        <w:rPr>
          <w:sz w:val="28"/>
          <w:szCs w:val="28"/>
        </w:rPr>
      </w:pPr>
      <w:r w:rsidRPr="00707D51">
        <w:rPr>
          <w:sz w:val="28"/>
          <w:szCs w:val="28"/>
        </w:rPr>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9778E" w:rsidRPr="00707D51" w:rsidRDefault="0069778E" w:rsidP="000E759E">
      <w:pPr>
        <w:pStyle w:val="1"/>
        <w:ind w:firstLine="709"/>
        <w:jc w:val="both"/>
        <w:rPr>
          <w:rFonts w:ascii="Times New Roman" w:hAnsi="Times New Roman"/>
          <w:szCs w:val="28"/>
        </w:rPr>
      </w:pPr>
      <w:bookmarkStart w:id="13" w:name="_Toc28975059"/>
      <w:r w:rsidRPr="00707D51">
        <w:rPr>
          <w:rFonts w:ascii="Times New Roman" w:hAnsi="Times New Roman"/>
          <w:szCs w:val="28"/>
        </w:rPr>
        <w:t xml:space="preserve">5 </w:t>
      </w:r>
      <w:r w:rsidR="00B86AC7" w:rsidRPr="00707D51">
        <w:rPr>
          <w:rFonts w:ascii="Times New Roman" w:hAnsi="Times New Roman"/>
          <w:szCs w:val="28"/>
        </w:rPr>
        <w:t>Методические рекомендации по организации самостоятельной работы</w:t>
      </w:r>
      <w:bookmarkEnd w:id="13"/>
      <w:r w:rsidR="00B86AC7" w:rsidRPr="00707D51">
        <w:rPr>
          <w:rFonts w:ascii="Times New Roman" w:hAnsi="Times New Roman"/>
          <w:szCs w:val="28"/>
        </w:rPr>
        <w:t xml:space="preserve"> </w:t>
      </w:r>
    </w:p>
    <w:p w:rsidR="00B86AC7" w:rsidRPr="00707D51" w:rsidRDefault="00B86AC7" w:rsidP="0069778E">
      <w:pPr>
        <w:rPr>
          <w:sz w:val="28"/>
          <w:szCs w:val="28"/>
        </w:rPr>
      </w:pPr>
    </w:p>
    <w:p w:rsidR="00B86AC7" w:rsidRPr="00707D51" w:rsidRDefault="00B86AC7" w:rsidP="00B86AC7">
      <w:pPr>
        <w:ind w:firstLine="709"/>
        <w:jc w:val="both"/>
        <w:rPr>
          <w:sz w:val="28"/>
          <w:szCs w:val="28"/>
        </w:rPr>
      </w:pPr>
      <w:r w:rsidRPr="00707D51">
        <w:rPr>
          <w:sz w:val="28"/>
          <w:szCs w:val="28"/>
        </w:rPr>
        <w:t>Самостоятельная работа по дисциплине «</w:t>
      </w:r>
      <w:r w:rsidR="00623ACD">
        <w:rPr>
          <w:sz w:val="28"/>
          <w:szCs w:val="28"/>
        </w:rPr>
        <w:t>Теория и технология развития математических представлений у детей</w:t>
      </w:r>
      <w:r w:rsidRPr="00707D51">
        <w:rPr>
          <w:sz w:val="28"/>
          <w:szCs w:val="28"/>
        </w:rPr>
        <w:t>»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w:t>
      </w:r>
    </w:p>
    <w:p w:rsidR="00B86AC7" w:rsidRPr="00707D51" w:rsidRDefault="00B86AC7" w:rsidP="00B86AC7">
      <w:pPr>
        <w:tabs>
          <w:tab w:val="left" w:pos="993"/>
        </w:tabs>
        <w:ind w:firstLine="709"/>
        <w:jc w:val="both"/>
        <w:rPr>
          <w:sz w:val="28"/>
          <w:szCs w:val="28"/>
        </w:rPr>
      </w:pPr>
      <w:r w:rsidRPr="00707D51">
        <w:rPr>
          <w:sz w:val="28"/>
          <w:szCs w:val="28"/>
        </w:rPr>
        <w:t>Выделяют два вида самостоятельной работы:</w:t>
      </w:r>
    </w:p>
    <w:p w:rsidR="00B86AC7" w:rsidRPr="00707D51" w:rsidRDefault="00B86AC7" w:rsidP="00B86AC7">
      <w:pPr>
        <w:numPr>
          <w:ilvl w:val="0"/>
          <w:numId w:val="11"/>
        </w:numPr>
        <w:tabs>
          <w:tab w:val="left" w:pos="993"/>
        </w:tabs>
        <w:ind w:left="0" w:firstLine="709"/>
        <w:jc w:val="both"/>
        <w:rPr>
          <w:sz w:val="28"/>
          <w:szCs w:val="28"/>
        </w:rPr>
      </w:pPr>
      <w:r w:rsidRPr="00707D51">
        <w:rPr>
          <w:sz w:val="28"/>
          <w:szCs w:val="28"/>
        </w:rPr>
        <w:t>аудиторная работа, выполняется на занятиях под руководством преподавателя и по его заданию;</w:t>
      </w:r>
    </w:p>
    <w:p w:rsidR="00B86AC7" w:rsidRPr="00707D51" w:rsidRDefault="00B86AC7" w:rsidP="00B86AC7">
      <w:pPr>
        <w:numPr>
          <w:ilvl w:val="0"/>
          <w:numId w:val="11"/>
        </w:numPr>
        <w:tabs>
          <w:tab w:val="left" w:pos="993"/>
        </w:tabs>
        <w:ind w:left="0" w:firstLine="709"/>
        <w:jc w:val="both"/>
        <w:rPr>
          <w:sz w:val="28"/>
          <w:szCs w:val="28"/>
        </w:rPr>
      </w:pPr>
      <w:r w:rsidRPr="00707D51">
        <w:rPr>
          <w:sz w:val="28"/>
          <w:szCs w:val="28"/>
        </w:rPr>
        <w:t>внеаудиторная, выполняется студентом по заданию преподавателя, но без его непосредственного участия.</w:t>
      </w:r>
    </w:p>
    <w:p w:rsidR="00B86AC7" w:rsidRPr="00707D51" w:rsidRDefault="00B86AC7" w:rsidP="00B86AC7">
      <w:pPr>
        <w:tabs>
          <w:tab w:val="left" w:pos="993"/>
        </w:tabs>
        <w:ind w:left="709"/>
        <w:jc w:val="both"/>
        <w:rPr>
          <w:sz w:val="28"/>
          <w:szCs w:val="28"/>
        </w:rPr>
      </w:pPr>
    </w:p>
    <w:p w:rsidR="00B86AC7" w:rsidRPr="00824D75" w:rsidRDefault="00B86AC7" w:rsidP="00707D51">
      <w:pPr>
        <w:widowControl w:val="0"/>
        <w:tabs>
          <w:tab w:val="left" w:pos="993"/>
          <w:tab w:val="left" w:pos="9356"/>
        </w:tabs>
        <w:overflowPunct w:val="0"/>
        <w:autoSpaceDE w:val="0"/>
        <w:autoSpaceDN w:val="0"/>
        <w:adjustRightInd w:val="0"/>
        <w:ind w:firstLine="709"/>
        <w:jc w:val="both"/>
        <w:rPr>
          <w:bCs/>
          <w:i/>
          <w:sz w:val="28"/>
          <w:szCs w:val="28"/>
        </w:rPr>
      </w:pPr>
      <w:r w:rsidRPr="00824D75">
        <w:rPr>
          <w:bCs/>
          <w:i/>
          <w:sz w:val="28"/>
          <w:szCs w:val="28"/>
        </w:rPr>
        <w:t>Памятка педагогу по организации самостоятельной работы студентов</w:t>
      </w:r>
    </w:p>
    <w:p w:rsidR="00B86AC7" w:rsidRPr="00707D51" w:rsidRDefault="00B86AC7" w:rsidP="00B86AC7">
      <w:pPr>
        <w:widowControl w:val="0"/>
        <w:tabs>
          <w:tab w:val="left" w:pos="993"/>
        </w:tabs>
        <w:overflowPunct w:val="0"/>
        <w:autoSpaceDE w:val="0"/>
        <w:autoSpaceDN w:val="0"/>
        <w:adjustRightInd w:val="0"/>
        <w:spacing w:line="213" w:lineRule="auto"/>
        <w:ind w:right="1100" w:firstLine="709"/>
        <w:rPr>
          <w:sz w:val="28"/>
          <w:szCs w:val="28"/>
        </w:rPr>
      </w:pPr>
    </w:p>
    <w:p w:rsidR="00B86AC7" w:rsidRPr="00707D51" w:rsidRDefault="00B86AC7" w:rsidP="00B86AC7">
      <w:pPr>
        <w:widowControl w:val="0"/>
        <w:tabs>
          <w:tab w:val="left" w:pos="993"/>
        </w:tabs>
        <w:autoSpaceDE w:val="0"/>
        <w:autoSpaceDN w:val="0"/>
        <w:adjustRightInd w:val="0"/>
        <w:spacing w:line="61" w:lineRule="exact"/>
        <w:ind w:firstLine="709"/>
        <w:rPr>
          <w:sz w:val="28"/>
          <w:szCs w:val="28"/>
        </w:rPr>
      </w:pP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B86AC7" w:rsidRPr="00707D51" w:rsidRDefault="00D60F9A"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Студентов </w:t>
      </w:r>
      <w:r w:rsidR="00B86AC7" w:rsidRPr="00707D51">
        <w:rPr>
          <w:sz w:val="28"/>
          <w:szCs w:val="28"/>
        </w:rPr>
        <w:t xml:space="preserve">необходимо ставить в активную позицию, делать их непосредственными участниками процесса познания.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Организация самостоятельной работы должна способствовать развитию мотивации учения.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Самостоятельная работа должна носить целенаправленный характер, быть четко сформулированной.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Содержание самостоятельной работы должно обеспечивать полный и глубокий комплекс заданий. </w:t>
      </w:r>
    </w:p>
    <w:p w:rsidR="00B86AC7" w:rsidRPr="00707D51" w:rsidRDefault="00B86AC7" w:rsidP="00D60F9A">
      <w:pPr>
        <w:widowControl w:val="0"/>
        <w:numPr>
          <w:ilvl w:val="0"/>
          <w:numId w:val="32"/>
        </w:numPr>
        <w:tabs>
          <w:tab w:val="left" w:pos="0"/>
          <w:tab w:val="left" w:pos="993"/>
        </w:tabs>
        <w:overflowPunct w:val="0"/>
        <w:autoSpaceDE w:val="0"/>
        <w:autoSpaceDN w:val="0"/>
        <w:adjustRightInd w:val="0"/>
        <w:ind w:left="0" w:right="20" w:firstLine="709"/>
        <w:jc w:val="both"/>
        <w:rPr>
          <w:sz w:val="28"/>
          <w:szCs w:val="28"/>
        </w:rPr>
      </w:pPr>
      <w:r w:rsidRPr="00707D51">
        <w:rPr>
          <w:sz w:val="28"/>
          <w:szCs w:val="28"/>
        </w:rPr>
        <w:t xml:space="preserve">В ходе самостоятельной работы необходимо обеспечить сочетание репродуктивной и продуктивной учебной деятельности. </w:t>
      </w:r>
    </w:p>
    <w:p w:rsidR="00B86AC7" w:rsidRPr="00707D51" w:rsidRDefault="00B86AC7" w:rsidP="00D60F9A">
      <w:pPr>
        <w:widowControl w:val="0"/>
        <w:numPr>
          <w:ilvl w:val="0"/>
          <w:numId w:val="32"/>
        </w:numPr>
        <w:tabs>
          <w:tab w:val="left" w:pos="993"/>
        </w:tabs>
        <w:overflowPunct w:val="0"/>
        <w:autoSpaceDE w:val="0"/>
        <w:autoSpaceDN w:val="0"/>
        <w:adjustRightInd w:val="0"/>
        <w:spacing w:line="223" w:lineRule="auto"/>
        <w:ind w:left="0" w:right="20" w:firstLine="709"/>
        <w:jc w:val="both"/>
        <w:rPr>
          <w:sz w:val="28"/>
          <w:szCs w:val="28"/>
        </w:rPr>
      </w:pPr>
      <w:r w:rsidRPr="00707D51">
        <w:rPr>
          <w:sz w:val="28"/>
          <w:szCs w:val="28"/>
        </w:rPr>
        <w:lastRenderedPageBreak/>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B86AC7" w:rsidRPr="002367EE" w:rsidRDefault="00B86AC7" w:rsidP="00B86AC7">
      <w:pPr>
        <w:tabs>
          <w:tab w:val="left" w:pos="993"/>
        </w:tabs>
        <w:ind w:firstLine="709"/>
        <w:jc w:val="both"/>
      </w:pPr>
    </w:p>
    <w:p w:rsidR="00B86AC7" w:rsidRPr="00824D75" w:rsidRDefault="00B86AC7" w:rsidP="00B86AC7">
      <w:pPr>
        <w:tabs>
          <w:tab w:val="left" w:pos="993"/>
        </w:tabs>
        <w:ind w:firstLine="709"/>
        <w:jc w:val="both"/>
        <w:rPr>
          <w:i/>
          <w:sz w:val="28"/>
          <w:szCs w:val="28"/>
        </w:rPr>
      </w:pPr>
      <w:r w:rsidRPr="00824D75">
        <w:rPr>
          <w:i/>
          <w:sz w:val="28"/>
          <w:szCs w:val="28"/>
        </w:rPr>
        <w:t>Рекомендации для студентов</w:t>
      </w:r>
    </w:p>
    <w:p w:rsidR="00B86AC7" w:rsidRPr="00707D51" w:rsidRDefault="00B86AC7" w:rsidP="00B86AC7">
      <w:pPr>
        <w:tabs>
          <w:tab w:val="left" w:pos="993"/>
        </w:tabs>
        <w:ind w:firstLine="709"/>
        <w:jc w:val="both"/>
        <w:rPr>
          <w:b/>
          <w:sz w:val="28"/>
          <w:szCs w:val="28"/>
        </w:rPr>
      </w:pPr>
    </w:p>
    <w:p w:rsidR="00B86AC7" w:rsidRPr="00707D51" w:rsidRDefault="00B86AC7" w:rsidP="00B86AC7">
      <w:pPr>
        <w:tabs>
          <w:tab w:val="left" w:pos="993"/>
        </w:tabs>
        <w:ind w:firstLine="709"/>
        <w:jc w:val="both"/>
        <w:rPr>
          <w:sz w:val="28"/>
          <w:szCs w:val="28"/>
        </w:rPr>
      </w:pPr>
      <w:r w:rsidRPr="00707D51">
        <w:rPr>
          <w:sz w:val="28"/>
          <w:szCs w:val="28"/>
        </w:rPr>
        <w:t>Методика изучения материала</w:t>
      </w:r>
      <w:r w:rsidRPr="00707D51">
        <w:rPr>
          <w:b/>
          <w:bCs/>
          <w:sz w:val="28"/>
          <w:szCs w:val="28"/>
        </w:rPr>
        <w:t xml:space="preserve"> </w:t>
      </w:r>
      <w:r w:rsidRPr="00707D51">
        <w:rPr>
          <w:sz w:val="28"/>
          <w:szCs w:val="28"/>
        </w:rPr>
        <w:t>(на что необходимо обращать внимание при изучении материала):</w:t>
      </w:r>
    </w:p>
    <w:p w:rsidR="00B86AC7" w:rsidRPr="00707D51" w:rsidRDefault="00B86AC7" w:rsidP="00B86AC7">
      <w:pPr>
        <w:tabs>
          <w:tab w:val="left" w:pos="993"/>
        </w:tabs>
        <w:ind w:firstLine="709"/>
        <w:jc w:val="both"/>
        <w:rPr>
          <w:sz w:val="28"/>
          <w:szCs w:val="28"/>
        </w:rPr>
      </w:pPr>
      <w:r w:rsidRPr="00707D51">
        <w:rPr>
          <w:sz w:val="28"/>
          <w:szCs w:val="28"/>
        </w:rPr>
        <w:t>- первичное чтение одного параграфа темы;</w:t>
      </w:r>
    </w:p>
    <w:p w:rsidR="00B86AC7" w:rsidRPr="00707D51" w:rsidRDefault="00B86AC7" w:rsidP="00B86AC7">
      <w:pPr>
        <w:tabs>
          <w:tab w:val="left" w:pos="993"/>
        </w:tabs>
        <w:ind w:firstLine="709"/>
        <w:jc w:val="both"/>
        <w:rPr>
          <w:sz w:val="28"/>
          <w:szCs w:val="28"/>
        </w:rPr>
      </w:pPr>
      <w:r w:rsidRPr="00707D51">
        <w:rPr>
          <w:sz w:val="28"/>
          <w:szCs w:val="28"/>
        </w:rPr>
        <w:t>- повторное чтение этого же параграфа темы с фиксированием наиболее значительных по содержанию частей;</w:t>
      </w:r>
    </w:p>
    <w:p w:rsidR="00B86AC7" w:rsidRPr="00707D51" w:rsidRDefault="00B86AC7" w:rsidP="00B86AC7">
      <w:pPr>
        <w:tabs>
          <w:tab w:val="left" w:pos="993"/>
        </w:tabs>
        <w:ind w:firstLine="709"/>
        <w:jc w:val="both"/>
        <w:rPr>
          <w:sz w:val="28"/>
          <w:szCs w:val="28"/>
        </w:rPr>
      </w:pPr>
      <w:r w:rsidRPr="00707D51">
        <w:rPr>
          <w:sz w:val="28"/>
          <w:szCs w:val="28"/>
        </w:rPr>
        <w:t>- проработка материала данного параграфа (знать термины и определения);</w:t>
      </w:r>
    </w:p>
    <w:p w:rsidR="00B86AC7" w:rsidRPr="00707D51" w:rsidRDefault="00B86AC7" w:rsidP="00B86AC7">
      <w:pPr>
        <w:tabs>
          <w:tab w:val="left" w:pos="993"/>
        </w:tabs>
        <w:ind w:firstLine="709"/>
        <w:jc w:val="both"/>
        <w:rPr>
          <w:sz w:val="28"/>
          <w:szCs w:val="28"/>
        </w:rPr>
      </w:pPr>
      <w:r w:rsidRPr="00707D51">
        <w:rPr>
          <w:sz w:val="28"/>
          <w:szCs w:val="28"/>
        </w:rPr>
        <w:t>-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B86AC7" w:rsidRPr="00707D51" w:rsidRDefault="00B86AC7" w:rsidP="00B86AC7">
      <w:pPr>
        <w:tabs>
          <w:tab w:val="left" w:pos="993"/>
        </w:tabs>
        <w:ind w:firstLine="709"/>
        <w:jc w:val="both"/>
        <w:rPr>
          <w:sz w:val="28"/>
          <w:szCs w:val="28"/>
        </w:rPr>
      </w:pPr>
      <w:r w:rsidRPr="00707D51">
        <w:rPr>
          <w:sz w:val="28"/>
          <w:szCs w:val="28"/>
        </w:rPr>
        <w:t>- прохождение тренировочных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прохождение тестовых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B86AC7" w:rsidRPr="00707D51" w:rsidRDefault="00B86AC7" w:rsidP="00B86AC7">
      <w:pPr>
        <w:tabs>
          <w:tab w:val="left" w:pos="993"/>
        </w:tabs>
        <w:ind w:firstLine="709"/>
        <w:jc w:val="both"/>
        <w:rPr>
          <w:sz w:val="28"/>
          <w:szCs w:val="28"/>
        </w:rPr>
      </w:pPr>
      <w:r w:rsidRPr="00707D51">
        <w:rPr>
          <w:sz w:val="28"/>
          <w:szCs w:val="28"/>
        </w:rPr>
        <w:t>- после прохождения всех тем раздела, закрепление пройденного материала на основе решения задач.</w:t>
      </w:r>
    </w:p>
    <w:p w:rsidR="00B86AC7" w:rsidRPr="00707D51" w:rsidRDefault="00B86AC7" w:rsidP="00B86AC7">
      <w:pPr>
        <w:tabs>
          <w:tab w:val="left" w:pos="993"/>
        </w:tabs>
        <w:ind w:firstLine="709"/>
        <w:rPr>
          <w:b/>
          <w:sz w:val="28"/>
          <w:szCs w:val="28"/>
        </w:rPr>
      </w:pPr>
    </w:p>
    <w:p w:rsidR="00B86AC7" w:rsidRPr="00707D51" w:rsidRDefault="00B86AC7" w:rsidP="00B86AC7">
      <w:pPr>
        <w:tabs>
          <w:tab w:val="left" w:pos="993"/>
        </w:tabs>
        <w:ind w:firstLine="709"/>
        <w:jc w:val="both"/>
        <w:rPr>
          <w:sz w:val="28"/>
          <w:szCs w:val="28"/>
        </w:rPr>
      </w:pPr>
      <w:r w:rsidRPr="00707D51">
        <w:rPr>
          <w:sz w:val="28"/>
          <w:szCs w:val="28"/>
        </w:rPr>
        <w:t>Основные виды аудиторной самостоятельной работы студентов при изучении дисциплины «</w:t>
      </w:r>
      <w:r w:rsidR="00623ACD">
        <w:rPr>
          <w:sz w:val="28"/>
          <w:szCs w:val="28"/>
        </w:rPr>
        <w:t>Теория и технология развития математических представлений у детей</w:t>
      </w:r>
      <w:r w:rsidRPr="00707D51">
        <w:rPr>
          <w:sz w:val="28"/>
          <w:szCs w:val="28"/>
        </w:rPr>
        <w:t>»:</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формулировка вопросов студентам, преподавателю;</w:t>
      </w:r>
    </w:p>
    <w:p w:rsidR="00B86AC7" w:rsidRPr="00707D51" w:rsidRDefault="00D60F9A" w:rsidP="00D60F9A">
      <w:pPr>
        <w:pStyle w:val="af3"/>
        <w:numPr>
          <w:ilvl w:val="0"/>
          <w:numId w:val="12"/>
        </w:numPr>
        <w:ind w:left="993" w:hanging="284"/>
        <w:contextualSpacing/>
        <w:jc w:val="both"/>
        <w:rPr>
          <w:sz w:val="28"/>
          <w:szCs w:val="28"/>
        </w:rPr>
      </w:pPr>
      <w:r w:rsidRPr="00707D51">
        <w:rPr>
          <w:sz w:val="28"/>
          <w:szCs w:val="28"/>
        </w:rPr>
        <w:t>выполнение письменных заданий</w:t>
      </w:r>
      <w:r w:rsidR="00B86AC7" w:rsidRPr="00707D51">
        <w:rPr>
          <w:sz w:val="28"/>
          <w:szCs w:val="28"/>
        </w:rPr>
        <w:t>;</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конспектирование, работа с книгой;</w:t>
      </w:r>
    </w:p>
    <w:p w:rsidR="00B86AC7" w:rsidRPr="00707D51" w:rsidRDefault="00B86AC7" w:rsidP="00B86AC7">
      <w:pPr>
        <w:pStyle w:val="af3"/>
        <w:numPr>
          <w:ilvl w:val="0"/>
          <w:numId w:val="12"/>
        </w:numPr>
        <w:ind w:left="993" w:hanging="284"/>
        <w:contextualSpacing/>
        <w:jc w:val="both"/>
        <w:rPr>
          <w:sz w:val="28"/>
          <w:szCs w:val="28"/>
        </w:rPr>
      </w:pPr>
      <w:r w:rsidRPr="00707D51">
        <w:rPr>
          <w:sz w:val="28"/>
          <w:szCs w:val="28"/>
        </w:rPr>
        <w:t>выполнение самостоятельных работ.</w:t>
      </w:r>
    </w:p>
    <w:p w:rsidR="00B86AC7" w:rsidRPr="00707D51" w:rsidRDefault="00B86AC7" w:rsidP="00B86AC7">
      <w:pPr>
        <w:ind w:firstLine="709"/>
        <w:jc w:val="both"/>
        <w:rPr>
          <w:sz w:val="28"/>
          <w:szCs w:val="28"/>
        </w:rPr>
      </w:pPr>
      <w:r w:rsidRPr="00707D51">
        <w:rPr>
          <w:sz w:val="28"/>
          <w:szCs w:val="28"/>
        </w:rPr>
        <w:t>Основные виды внеаудиторной самостоятельной работы студентов при изучении дисциплины «</w:t>
      </w:r>
      <w:r w:rsidR="00623ACD">
        <w:rPr>
          <w:sz w:val="28"/>
          <w:szCs w:val="28"/>
        </w:rPr>
        <w:t>Теория и технология развития математических представлений у детей</w:t>
      </w:r>
      <w:r w:rsidRPr="00707D51">
        <w:rPr>
          <w:sz w:val="28"/>
          <w:szCs w:val="28"/>
        </w:rPr>
        <w:t>»:</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работа с учебником;</w:t>
      </w:r>
      <w:r w:rsidR="00D60F9A" w:rsidRPr="00707D51">
        <w:rPr>
          <w:sz w:val="28"/>
          <w:szCs w:val="28"/>
        </w:rPr>
        <w:t xml:space="preserve"> </w:t>
      </w:r>
      <w:r w:rsidRPr="00707D51">
        <w:rPr>
          <w:sz w:val="28"/>
          <w:szCs w:val="28"/>
        </w:rPr>
        <w:t xml:space="preserve"> </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конспектирование отдельного вопроса пройденной темы;</w:t>
      </w:r>
    </w:p>
    <w:p w:rsidR="00B86AC7" w:rsidRPr="00707D51" w:rsidRDefault="00B86AC7" w:rsidP="00B86AC7">
      <w:pPr>
        <w:pStyle w:val="af3"/>
        <w:numPr>
          <w:ilvl w:val="0"/>
          <w:numId w:val="13"/>
        </w:numPr>
        <w:ind w:left="993" w:hanging="284"/>
        <w:contextualSpacing/>
        <w:jc w:val="both"/>
        <w:rPr>
          <w:sz w:val="28"/>
          <w:szCs w:val="28"/>
        </w:rPr>
      </w:pPr>
      <w:r w:rsidRPr="00707D51">
        <w:rPr>
          <w:sz w:val="28"/>
          <w:szCs w:val="28"/>
        </w:rPr>
        <w:t>работа со справочной литературой;</w:t>
      </w:r>
    </w:p>
    <w:p w:rsidR="00B86AC7" w:rsidRPr="00707D51" w:rsidRDefault="00B86AC7" w:rsidP="00B86AC7">
      <w:pPr>
        <w:numPr>
          <w:ilvl w:val="0"/>
          <w:numId w:val="13"/>
        </w:numPr>
        <w:ind w:left="993" w:hanging="284"/>
        <w:jc w:val="both"/>
        <w:rPr>
          <w:sz w:val="28"/>
          <w:szCs w:val="28"/>
        </w:rPr>
      </w:pPr>
      <w:r w:rsidRPr="00707D51">
        <w:rPr>
          <w:sz w:val="28"/>
          <w:szCs w:val="28"/>
        </w:rPr>
        <w:t>использование</w:t>
      </w:r>
      <w:r w:rsidR="00D60F9A" w:rsidRPr="00707D51">
        <w:rPr>
          <w:sz w:val="28"/>
          <w:szCs w:val="28"/>
        </w:rPr>
        <w:t xml:space="preserve"> </w:t>
      </w:r>
      <w:r w:rsidRPr="00707D51">
        <w:rPr>
          <w:sz w:val="28"/>
          <w:szCs w:val="28"/>
        </w:rPr>
        <w:t>Интернет</w:t>
      </w:r>
      <w:r w:rsidR="00D60F9A" w:rsidRPr="00707D51">
        <w:rPr>
          <w:sz w:val="28"/>
          <w:szCs w:val="28"/>
        </w:rPr>
        <w:t>-ресурсов;</w:t>
      </w:r>
    </w:p>
    <w:p w:rsidR="00B86AC7" w:rsidRPr="00707D51" w:rsidRDefault="00B86AC7" w:rsidP="00B86AC7">
      <w:pPr>
        <w:numPr>
          <w:ilvl w:val="0"/>
          <w:numId w:val="13"/>
        </w:numPr>
        <w:ind w:left="993" w:hanging="284"/>
        <w:jc w:val="both"/>
        <w:rPr>
          <w:sz w:val="28"/>
          <w:szCs w:val="28"/>
        </w:rPr>
      </w:pPr>
      <w:r w:rsidRPr="00707D51">
        <w:rPr>
          <w:sz w:val="28"/>
          <w:szCs w:val="28"/>
        </w:rPr>
        <w:t>выполнение контрольных работ.</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Повышение роли самостоятельной работы студентов при проведении различных видов учебных занятий предполагает</w:t>
      </w:r>
      <w:r w:rsidR="00D60F9A" w:rsidRPr="00707D51">
        <w:rPr>
          <w:sz w:val="28"/>
          <w:szCs w:val="28"/>
        </w:rPr>
        <w:t xml:space="preserve"> </w:t>
      </w:r>
      <w:r w:rsidRPr="00707D51">
        <w:rPr>
          <w:sz w:val="28"/>
          <w:szCs w:val="28"/>
        </w:rPr>
        <w:t>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w:t>
      </w:r>
      <w:r w:rsidR="00D60F9A" w:rsidRPr="00707D51">
        <w:rPr>
          <w:sz w:val="28"/>
          <w:szCs w:val="28"/>
        </w:rPr>
        <w:t xml:space="preserve"> </w:t>
      </w:r>
      <w:r w:rsidRPr="00707D51">
        <w:rPr>
          <w:sz w:val="28"/>
          <w:szCs w:val="28"/>
        </w:rPr>
        <w:t>методики</w:t>
      </w:r>
      <w:r w:rsidR="00D60F9A" w:rsidRPr="00707D51">
        <w:rPr>
          <w:sz w:val="28"/>
          <w:szCs w:val="28"/>
        </w:rPr>
        <w:t xml:space="preserve"> </w:t>
      </w:r>
      <w:r w:rsidRPr="00707D51">
        <w:rPr>
          <w:sz w:val="28"/>
          <w:szCs w:val="28"/>
        </w:rPr>
        <w:t>проведения</w:t>
      </w:r>
      <w:r w:rsidR="00D60F9A" w:rsidRPr="00707D51">
        <w:rPr>
          <w:sz w:val="28"/>
          <w:szCs w:val="28"/>
        </w:rPr>
        <w:t xml:space="preserve"> </w:t>
      </w:r>
      <w:r w:rsidRPr="00707D51">
        <w:rPr>
          <w:sz w:val="28"/>
          <w:szCs w:val="28"/>
        </w:rPr>
        <w:t>практик</w:t>
      </w:r>
      <w:r w:rsidR="00D60F9A" w:rsidRPr="00707D51">
        <w:rPr>
          <w:sz w:val="28"/>
          <w:szCs w:val="28"/>
        </w:rPr>
        <w:t xml:space="preserve"> </w:t>
      </w:r>
      <w:r w:rsidRPr="00707D51">
        <w:rPr>
          <w:sz w:val="28"/>
          <w:szCs w:val="28"/>
        </w:rPr>
        <w:t>и</w:t>
      </w:r>
      <w:r w:rsidR="00D60F9A" w:rsidRPr="00707D51">
        <w:rPr>
          <w:sz w:val="28"/>
          <w:szCs w:val="28"/>
        </w:rPr>
        <w:t xml:space="preserve"> </w:t>
      </w:r>
      <w:r w:rsidRPr="00707D51">
        <w:rPr>
          <w:sz w:val="28"/>
          <w:szCs w:val="28"/>
        </w:rPr>
        <w:t xml:space="preserve">научно-исследовательской работы студентов, поскольку </w:t>
      </w:r>
      <w:r w:rsidRPr="00707D51">
        <w:rPr>
          <w:sz w:val="28"/>
          <w:szCs w:val="28"/>
        </w:rPr>
        <w:lastRenderedPageBreak/>
        <w:t>именно эти виды учебной работы студентов в первую очередь готовят их к самостоятельному выполнению профессиональных задач;</w:t>
      </w:r>
      <w:r w:rsidR="00D60F9A" w:rsidRPr="00707D51">
        <w:rPr>
          <w:sz w:val="28"/>
          <w:szCs w:val="28"/>
        </w:rPr>
        <w:t xml:space="preserve"> </w:t>
      </w:r>
      <w:r w:rsidRPr="00707D51">
        <w:rPr>
          <w:sz w:val="28"/>
          <w:szCs w:val="28"/>
        </w:rPr>
        <w:t>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материала, поиске путей решения задач.</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 усиливает роль самостоятельной работы студента и позволяет кардинальным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Основной формой контроля самостоятельной работы студент</w:t>
      </w:r>
      <w:r w:rsidR="00D60F9A" w:rsidRPr="00707D51">
        <w:rPr>
          <w:sz w:val="28"/>
          <w:szCs w:val="28"/>
        </w:rPr>
        <w:t>а являются практические задания</w:t>
      </w:r>
      <w:r w:rsidRPr="00707D51">
        <w:rPr>
          <w:sz w:val="28"/>
          <w:szCs w:val="28"/>
        </w:rPr>
        <w:t>. Массовой формой контроля являются</w:t>
      </w:r>
      <w:r w:rsidR="00D60F9A" w:rsidRPr="00707D51">
        <w:rPr>
          <w:sz w:val="28"/>
          <w:szCs w:val="28"/>
        </w:rPr>
        <w:t xml:space="preserve"> зачеты и </w:t>
      </w:r>
      <w:r w:rsidRPr="00707D51">
        <w:rPr>
          <w:sz w:val="28"/>
          <w:szCs w:val="28"/>
        </w:rPr>
        <w:t>экзамены.</w:t>
      </w:r>
    </w:p>
    <w:p w:rsidR="00B86AC7" w:rsidRPr="00707D51" w:rsidRDefault="00B86AC7" w:rsidP="00B86AC7">
      <w:pPr>
        <w:widowControl w:val="0"/>
        <w:overflowPunct w:val="0"/>
        <w:autoSpaceDE w:val="0"/>
        <w:autoSpaceDN w:val="0"/>
        <w:adjustRightInd w:val="0"/>
        <w:ind w:firstLine="721"/>
        <w:jc w:val="both"/>
        <w:rPr>
          <w:sz w:val="28"/>
          <w:szCs w:val="28"/>
        </w:rPr>
      </w:pPr>
      <w:r w:rsidRPr="00707D51">
        <w:rPr>
          <w:sz w:val="28"/>
          <w:szCs w:val="28"/>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rsidR="00B86AC7" w:rsidRPr="00707D51" w:rsidRDefault="00B86AC7" w:rsidP="00B86AC7">
      <w:pPr>
        <w:widowControl w:val="0"/>
        <w:overflowPunct w:val="0"/>
        <w:autoSpaceDE w:val="0"/>
        <w:autoSpaceDN w:val="0"/>
        <w:adjustRightInd w:val="0"/>
        <w:ind w:firstLine="586"/>
        <w:jc w:val="both"/>
        <w:rPr>
          <w:sz w:val="28"/>
          <w:szCs w:val="28"/>
        </w:rPr>
      </w:pPr>
      <w:r w:rsidRPr="00707D51">
        <w:rPr>
          <w:sz w:val="28"/>
          <w:szCs w:val="28"/>
        </w:rPr>
        <w:t xml:space="preserve">Самое доступное и простое средство самоконтроля с применением информационно-коммуникационных технологий </w:t>
      </w:r>
      <w:proofErr w:type="gramStart"/>
      <w:r w:rsidRPr="00707D51">
        <w:rPr>
          <w:sz w:val="28"/>
          <w:szCs w:val="28"/>
        </w:rPr>
        <w:t>- это</w:t>
      </w:r>
      <w:proofErr w:type="gramEnd"/>
      <w:r w:rsidRPr="00707D51">
        <w:rPr>
          <w:sz w:val="28"/>
          <w:szCs w:val="28"/>
        </w:rPr>
        <w:t xml:space="preserve">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B86AC7" w:rsidRPr="00707D51" w:rsidRDefault="00B86AC7" w:rsidP="00B86AC7">
      <w:pPr>
        <w:pStyle w:val="aff"/>
        <w:ind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Контроль результатов самостоятельной работы обучающихся может осуществляться в пределах времени, отведенного на обязательные учебные занятия и самостоятельную работу по дисциплине </w:t>
      </w:r>
      <w:proofErr w:type="gramStart"/>
      <w:r w:rsidRPr="00707D51">
        <w:rPr>
          <w:rFonts w:ascii="Times New Roman" w:hAnsi="Times New Roman" w:cs="Times New Roman"/>
          <w:sz w:val="28"/>
          <w:szCs w:val="28"/>
        </w:rPr>
        <w:t>математика</w:t>
      </w:r>
      <w:proofErr w:type="gramEnd"/>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 xml:space="preserve">и может проходить в письменной, устной или смешанной форме с предоставлением изделия или продукта творческой деятельности. </w:t>
      </w:r>
    </w:p>
    <w:p w:rsidR="00B86AC7" w:rsidRPr="00707D51" w:rsidRDefault="00B86AC7" w:rsidP="00B86AC7">
      <w:pPr>
        <w:pStyle w:val="aff"/>
        <w:ind w:firstLine="709"/>
        <w:jc w:val="both"/>
        <w:rPr>
          <w:rFonts w:ascii="Times New Roman" w:hAnsi="Times New Roman" w:cs="Times New Roman"/>
          <w:sz w:val="28"/>
          <w:szCs w:val="28"/>
        </w:rPr>
      </w:pPr>
      <w:r w:rsidRPr="00707D51">
        <w:rPr>
          <w:rFonts w:ascii="Times New Roman" w:hAnsi="Times New Roman" w:cs="Times New Roman"/>
          <w:sz w:val="28"/>
          <w:szCs w:val="28"/>
        </w:rPr>
        <w:t>Критериями оценки результатов внеаудиторной самостоятельной работы обучающегося являются:</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освоения учебного материала;</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умение использовать теоретические знания и умения при выполнении</w:t>
      </w:r>
      <w:r w:rsidR="00D60F9A" w:rsidRPr="00707D51">
        <w:rPr>
          <w:rFonts w:ascii="Times New Roman" w:hAnsi="Times New Roman" w:cs="Times New Roman"/>
          <w:sz w:val="28"/>
          <w:szCs w:val="28"/>
        </w:rPr>
        <w:t xml:space="preserve"> </w:t>
      </w:r>
      <w:r w:rsidRPr="00707D51">
        <w:rPr>
          <w:rFonts w:ascii="Times New Roman" w:hAnsi="Times New Roman" w:cs="Times New Roman"/>
          <w:sz w:val="28"/>
          <w:szCs w:val="28"/>
        </w:rPr>
        <w:t>практических задач;</w:t>
      </w:r>
    </w:p>
    <w:p w:rsidR="00B86AC7" w:rsidRPr="00707D51" w:rsidRDefault="00B86AC7" w:rsidP="00B86AC7">
      <w:pPr>
        <w:pStyle w:val="aff"/>
        <w:numPr>
          <w:ilvl w:val="0"/>
          <w:numId w:val="14"/>
        </w:numPr>
        <w:tabs>
          <w:tab w:val="left" w:pos="709"/>
          <w:tab w:val="left" w:pos="993"/>
        </w:tabs>
        <w:ind w:left="0" w:firstLine="709"/>
        <w:jc w:val="both"/>
        <w:rPr>
          <w:rFonts w:ascii="Times New Roman" w:hAnsi="Times New Roman" w:cs="Times New Roman"/>
          <w:sz w:val="28"/>
          <w:szCs w:val="28"/>
        </w:rPr>
      </w:pPr>
      <w:r w:rsidRPr="00707D51">
        <w:rPr>
          <w:rFonts w:ascii="Times New Roman" w:hAnsi="Times New Roman" w:cs="Times New Roman"/>
          <w:sz w:val="28"/>
          <w:szCs w:val="28"/>
        </w:rPr>
        <w:t xml:space="preserve"> уровень сформированности общих и профессиональных компетенций.</w:t>
      </w:r>
    </w:p>
    <w:p w:rsidR="00B86AC7" w:rsidRPr="00707D51" w:rsidRDefault="00B86AC7" w:rsidP="00B86AC7">
      <w:pPr>
        <w:pStyle w:val="af3"/>
        <w:widowControl w:val="0"/>
        <w:tabs>
          <w:tab w:val="left" w:pos="709"/>
        </w:tabs>
        <w:autoSpaceDE w:val="0"/>
        <w:autoSpaceDN w:val="0"/>
        <w:adjustRightInd w:val="0"/>
        <w:ind w:left="0" w:firstLine="709"/>
        <w:jc w:val="both"/>
        <w:rPr>
          <w:b/>
          <w:bCs/>
          <w:sz w:val="28"/>
          <w:szCs w:val="28"/>
        </w:rPr>
      </w:pPr>
    </w:p>
    <w:p w:rsidR="00B86AC7" w:rsidRPr="00824D75" w:rsidRDefault="00B86AC7" w:rsidP="00B86AC7">
      <w:pPr>
        <w:ind w:firstLine="709"/>
        <w:rPr>
          <w:b/>
          <w:i/>
          <w:sz w:val="28"/>
          <w:szCs w:val="28"/>
        </w:rPr>
      </w:pPr>
      <w:r w:rsidRPr="00824D75">
        <w:rPr>
          <w:i/>
          <w:sz w:val="28"/>
          <w:szCs w:val="28"/>
        </w:rPr>
        <w:lastRenderedPageBreak/>
        <w:t>Самостоятельная работа студентов при решении задач</w:t>
      </w:r>
    </w:p>
    <w:p w:rsidR="00B86AC7" w:rsidRPr="00707D51" w:rsidRDefault="00B86AC7" w:rsidP="00B86AC7">
      <w:pPr>
        <w:ind w:firstLine="709"/>
        <w:jc w:val="center"/>
        <w:rPr>
          <w:b/>
          <w:sz w:val="28"/>
          <w:szCs w:val="28"/>
        </w:rPr>
      </w:pPr>
    </w:p>
    <w:p w:rsidR="00B86AC7" w:rsidRPr="00707D51" w:rsidRDefault="00B86AC7" w:rsidP="00B86AC7">
      <w:pPr>
        <w:widowControl w:val="0"/>
        <w:ind w:firstLine="709"/>
        <w:jc w:val="both"/>
        <w:rPr>
          <w:sz w:val="28"/>
          <w:szCs w:val="28"/>
        </w:rPr>
      </w:pPr>
      <w:r w:rsidRPr="00707D51">
        <w:rPr>
          <w:sz w:val="28"/>
          <w:szCs w:val="28"/>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B86AC7" w:rsidRPr="00707D51" w:rsidRDefault="00B86AC7" w:rsidP="00B86AC7">
      <w:pPr>
        <w:ind w:firstLine="709"/>
        <w:jc w:val="both"/>
        <w:rPr>
          <w:sz w:val="28"/>
          <w:szCs w:val="28"/>
        </w:rPr>
      </w:pPr>
      <w:r w:rsidRPr="00707D51">
        <w:rPr>
          <w:sz w:val="28"/>
          <w:szCs w:val="28"/>
        </w:rPr>
        <w:t>Работа над задачей тоже может быть полностью самостоятельной работой студентов. Она преследует несколько целей:</w:t>
      </w:r>
    </w:p>
    <w:p w:rsidR="00B86AC7" w:rsidRPr="00707D51" w:rsidRDefault="00B86AC7" w:rsidP="00B86AC7">
      <w:pPr>
        <w:numPr>
          <w:ilvl w:val="0"/>
          <w:numId w:val="33"/>
        </w:numPr>
        <w:tabs>
          <w:tab w:val="clear" w:pos="1440"/>
          <w:tab w:val="num" w:pos="993"/>
        </w:tabs>
        <w:ind w:left="0" w:firstLine="709"/>
        <w:jc w:val="both"/>
        <w:rPr>
          <w:sz w:val="28"/>
          <w:szCs w:val="28"/>
        </w:rPr>
      </w:pPr>
      <w:r w:rsidRPr="00707D51">
        <w:rPr>
          <w:sz w:val="28"/>
          <w:szCs w:val="28"/>
        </w:rPr>
        <w:t xml:space="preserve"> продолжить формирование умений самостоятельно изучать текст, который в данном случае представляет собой задачу;</w:t>
      </w:r>
    </w:p>
    <w:p w:rsidR="00B86AC7" w:rsidRPr="00707D51" w:rsidRDefault="00B86AC7" w:rsidP="00B86AC7">
      <w:pPr>
        <w:widowControl w:val="0"/>
        <w:numPr>
          <w:ilvl w:val="0"/>
          <w:numId w:val="33"/>
        </w:numPr>
        <w:tabs>
          <w:tab w:val="clear" w:pos="1440"/>
          <w:tab w:val="num" w:pos="993"/>
        </w:tabs>
        <w:ind w:left="0" w:firstLine="709"/>
        <w:jc w:val="both"/>
        <w:rPr>
          <w:sz w:val="28"/>
          <w:szCs w:val="28"/>
        </w:rPr>
      </w:pPr>
      <w:r w:rsidRPr="00707D51">
        <w:rPr>
          <w:sz w:val="28"/>
          <w:szCs w:val="28"/>
        </w:rPr>
        <w:t xml:space="preserve"> обучить рассуждениям;</w:t>
      </w:r>
    </w:p>
    <w:p w:rsidR="00B86AC7" w:rsidRPr="00707D51" w:rsidRDefault="00B86AC7" w:rsidP="00B86AC7">
      <w:pPr>
        <w:widowControl w:val="0"/>
        <w:numPr>
          <w:ilvl w:val="0"/>
          <w:numId w:val="33"/>
        </w:numPr>
        <w:tabs>
          <w:tab w:val="clear" w:pos="1440"/>
          <w:tab w:val="num" w:pos="993"/>
        </w:tabs>
        <w:ind w:left="0" w:firstLine="709"/>
        <w:jc w:val="both"/>
        <w:rPr>
          <w:sz w:val="28"/>
          <w:szCs w:val="28"/>
        </w:rPr>
      </w:pPr>
      <w:r w:rsidRPr="00707D51">
        <w:rPr>
          <w:sz w:val="28"/>
          <w:szCs w:val="28"/>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B86AC7" w:rsidRPr="00707D51" w:rsidRDefault="00B86AC7" w:rsidP="00B86AC7">
      <w:pPr>
        <w:widowControl w:val="0"/>
        <w:ind w:firstLine="709"/>
        <w:jc w:val="both"/>
        <w:rPr>
          <w:sz w:val="28"/>
          <w:szCs w:val="28"/>
        </w:rPr>
      </w:pPr>
      <w:r w:rsidRPr="00707D51">
        <w:rPr>
          <w:sz w:val="28"/>
          <w:szCs w:val="28"/>
        </w:rPr>
        <w:t>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w:t>
      </w:r>
      <w:r w:rsidR="00D60F9A" w:rsidRPr="00707D51">
        <w:rPr>
          <w:sz w:val="28"/>
          <w:szCs w:val="28"/>
        </w:rPr>
        <w:t xml:space="preserve"> </w:t>
      </w:r>
      <w:r w:rsidRPr="00707D51">
        <w:rPr>
          <w:sz w:val="28"/>
          <w:szCs w:val="28"/>
        </w:rPr>
        <w:t xml:space="preserve">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B86AC7" w:rsidRPr="00707D51" w:rsidRDefault="00B86AC7" w:rsidP="00B86AC7">
      <w:pPr>
        <w:widowControl w:val="0"/>
        <w:autoSpaceDE w:val="0"/>
        <w:autoSpaceDN w:val="0"/>
        <w:adjustRightInd w:val="0"/>
        <w:ind w:firstLine="709"/>
        <w:rPr>
          <w:sz w:val="28"/>
          <w:szCs w:val="28"/>
        </w:rPr>
      </w:pPr>
    </w:p>
    <w:p w:rsidR="003F36EB" w:rsidRPr="00707D51" w:rsidRDefault="003F36EB" w:rsidP="0069778E">
      <w:pPr>
        <w:pStyle w:val="1"/>
        <w:ind w:firstLine="709"/>
        <w:rPr>
          <w:rFonts w:ascii="Times New Roman" w:hAnsi="Times New Roman"/>
          <w:szCs w:val="28"/>
        </w:rPr>
      </w:pPr>
      <w:bookmarkStart w:id="14" w:name="_Toc28975060"/>
      <w:r w:rsidRPr="00707D51">
        <w:rPr>
          <w:rFonts w:ascii="Times New Roman" w:hAnsi="Times New Roman"/>
          <w:szCs w:val="28"/>
        </w:rPr>
        <w:t xml:space="preserve">6 </w:t>
      </w:r>
      <w:r w:rsidR="00B86AC7" w:rsidRPr="00707D51">
        <w:rPr>
          <w:rFonts w:ascii="Times New Roman" w:hAnsi="Times New Roman"/>
          <w:szCs w:val="28"/>
        </w:rPr>
        <w:t>Методические рекомендации к контрольной работе</w:t>
      </w:r>
      <w:bookmarkEnd w:id="14"/>
      <w:r w:rsidR="00D60F9A" w:rsidRPr="00707D51">
        <w:rPr>
          <w:rFonts w:ascii="Times New Roman" w:hAnsi="Times New Roman"/>
          <w:szCs w:val="28"/>
        </w:rPr>
        <w:t xml:space="preserve"> </w:t>
      </w:r>
    </w:p>
    <w:p w:rsidR="00824D75" w:rsidRPr="00707D51" w:rsidRDefault="00824D75" w:rsidP="00B86AC7">
      <w:pPr>
        <w:rPr>
          <w:sz w:val="28"/>
          <w:szCs w:val="28"/>
        </w:rPr>
      </w:pPr>
    </w:p>
    <w:p w:rsidR="00CE2938" w:rsidRPr="00707D51" w:rsidRDefault="00CE2938" w:rsidP="00CE2938">
      <w:pPr>
        <w:ind w:firstLine="709"/>
        <w:contextualSpacing/>
        <w:jc w:val="both"/>
        <w:rPr>
          <w:sz w:val="28"/>
          <w:szCs w:val="28"/>
        </w:rPr>
      </w:pPr>
      <w:r w:rsidRPr="00707D51">
        <w:rPr>
          <w:sz w:val="28"/>
          <w:szCs w:val="28"/>
        </w:rPr>
        <w:t>Перед выполнением контрольной работы студент должен изучить соответствующие темы раздела курса по учебным пособиям:</w:t>
      </w:r>
    </w:p>
    <w:p w:rsidR="00CE2938" w:rsidRPr="00707D51" w:rsidRDefault="00CE2938" w:rsidP="00CE2938">
      <w:pPr>
        <w:ind w:firstLine="709"/>
        <w:contextualSpacing/>
        <w:jc w:val="both"/>
        <w:rPr>
          <w:sz w:val="28"/>
          <w:szCs w:val="28"/>
        </w:rPr>
      </w:pPr>
      <w:r w:rsidRPr="00707D51">
        <w:rPr>
          <w:sz w:val="28"/>
          <w:szCs w:val="28"/>
        </w:rPr>
        <w:t xml:space="preserve">Если студент испытывает затруднения в усвоении теоретического или практического материала, то он может получить устную консультацию у преподавателя.  Контрольная работа выполняется </w:t>
      </w:r>
      <w:r w:rsidRPr="00824D75">
        <w:rPr>
          <w:i/>
          <w:sz w:val="28"/>
          <w:szCs w:val="28"/>
        </w:rPr>
        <w:t>согласно номеру в списке учебного журнала</w:t>
      </w:r>
      <w:r w:rsidRPr="00707D51">
        <w:rPr>
          <w:sz w:val="28"/>
          <w:szCs w:val="28"/>
        </w:rPr>
        <w:t>, соответствующего вашей фамилии.</w:t>
      </w:r>
    </w:p>
    <w:p w:rsidR="00CE2938" w:rsidRPr="00707D51" w:rsidRDefault="00CE2938" w:rsidP="00CE2938">
      <w:pPr>
        <w:ind w:firstLine="709"/>
        <w:contextualSpacing/>
        <w:jc w:val="both"/>
        <w:rPr>
          <w:b/>
          <w:sz w:val="28"/>
          <w:szCs w:val="28"/>
        </w:rPr>
      </w:pPr>
      <w:r w:rsidRPr="00707D51">
        <w:rPr>
          <w:sz w:val="28"/>
          <w:szCs w:val="28"/>
        </w:rPr>
        <w:t xml:space="preserve">Каждое задание контрольной работы должно быть сделано </w:t>
      </w:r>
      <w:r w:rsidRPr="00824D75">
        <w:rPr>
          <w:i/>
          <w:sz w:val="28"/>
          <w:szCs w:val="28"/>
        </w:rPr>
        <w:t>на отдельном листе</w:t>
      </w:r>
      <w:r w:rsidRPr="00707D51">
        <w:rPr>
          <w:sz w:val="28"/>
          <w:szCs w:val="28"/>
        </w:rPr>
        <w:t xml:space="preserve"> формата А-4 в той же последовательности, что и в условиях. Защита контрольной работы осуществляется в виде собеседования. </w:t>
      </w:r>
    </w:p>
    <w:p w:rsidR="00B86AC7" w:rsidRPr="00707D51" w:rsidRDefault="00B86AC7" w:rsidP="00B86AC7">
      <w:pPr>
        <w:pStyle w:val="Style16"/>
        <w:widowControl/>
        <w:tabs>
          <w:tab w:val="left" w:pos="1157"/>
        </w:tabs>
        <w:spacing w:line="240" w:lineRule="auto"/>
        <w:ind w:firstLine="709"/>
        <w:rPr>
          <w:rStyle w:val="FontStyle332"/>
          <w:sz w:val="28"/>
          <w:szCs w:val="28"/>
        </w:rPr>
      </w:pPr>
    </w:p>
    <w:p w:rsidR="00B86AC7" w:rsidRPr="00824D75" w:rsidRDefault="00B86AC7" w:rsidP="00B86AC7">
      <w:pPr>
        <w:pStyle w:val="Style16"/>
        <w:widowControl/>
        <w:tabs>
          <w:tab w:val="left" w:pos="1157"/>
        </w:tabs>
        <w:spacing w:line="240" w:lineRule="auto"/>
        <w:ind w:firstLine="709"/>
        <w:rPr>
          <w:rStyle w:val="FontStyle332"/>
          <w:i/>
          <w:sz w:val="28"/>
          <w:szCs w:val="28"/>
        </w:rPr>
      </w:pPr>
      <w:r w:rsidRPr="00824D75">
        <w:rPr>
          <w:rStyle w:val="FontStyle332"/>
          <w:i/>
          <w:sz w:val="28"/>
          <w:szCs w:val="28"/>
        </w:rPr>
        <w:t>Критерии оценки контрольной работы</w:t>
      </w:r>
    </w:p>
    <w:p w:rsidR="00B86AC7" w:rsidRPr="006875BD" w:rsidRDefault="00B86AC7" w:rsidP="00B86AC7">
      <w:pPr>
        <w:pStyle w:val="Style16"/>
        <w:widowControl/>
        <w:tabs>
          <w:tab w:val="left" w:pos="1157"/>
        </w:tabs>
        <w:spacing w:line="240" w:lineRule="auto"/>
        <w:ind w:firstLine="709"/>
        <w:rPr>
          <w:rStyle w:val="FontStyle332"/>
          <w:sz w:val="24"/>
        </w:rPr>
      </w:pPr>
    </w:p>
    <w:p w:rsidR="00B86AC7" w:rsidRPr="00707D51" w:rsidRDefault="00B86AC7" w:rsidP="00B86AC7">
      <w:pPr>
        <w:tabs>
          <w:tab w:val="left" w:pos="567"/>
        </w:tabs>
        <w:ind w:firstLine="709"/>
        <w:jc w:val="both"/>
        <w:rPr>
          <w:sz w:val="28"/>
          <w:szCs w:val="28"/>
        </w:rPr>
      </w:pPr>
      <w:r w:rsidRPr="00707D51">
        <w:rPr>
          <w:sz w:val="28"/>
          <w:szCs w:val="28"/>
        </w:rPr>
        <w:t xml:space="preserve">Если работа получила в целом положительную оценку («Допускается к собеседованию»), но в ней есть отдельные недочеты (указанные в работе), то нужно сделать соответствующие исправления и дополнения в той же контрольной работе и предъявить доработку на собеседовании. Если работа «Не </w:t>
      </w:r>
      <w:r w:rsidRPr="00707D51">
        <w:rPr>
          <w:sz w:val="28"/>
          <w:szCs w:val="28"/>
        </w:rPr>
        <w:lastRenderedPageBreak/>
        <w:t xml:space="preserve">допускается к собеседованию», ее необходимо в соответствии с требованиями преподавателя частично или полностью переделать. Повторную работу надо сдать вместе с не зачтенной работой на новую проверку. Печать осуществляется только на одной стороне листа. Небрежно оформленная работа или нечитаемая, содержащая отклонения от предъявляемых требований, возвращается студенту для доработки. </w:t>
      </w:r>
    </w:p>
    <w:p w:rsidR="00B86AC7" w:rsidRPr="00707D51" w:rsidRDefault="00B86AC7" w:rsidP="00B86AC7">
      <w:pPr>
        <w:tabs>
          <w:tab w:val="left" w:pos="567"/>
        </w:tabs>
        <w:ind w:firstLine="709"/>
        <w:jc w:val="both"/>
        <w:rPr>
          <w:sz w:val="28"/>
          <w:szCs w:val="28"/>
        </w:rPr>
      </w:pPr>
      <w:r w:rsidRPr="00707D51">
        <w:rPr>
          <w:sz w:val="28"/>
          <w:szCs w:val="28"/>
        </w:rPr>
        <w:t>Работа считается зачтенной в том случае, если она отвечает определенным требованиям:</w:t>
      </w:r>
    </w:p>
    <w:p w:rsidR="00B86AC7" w:rsidRPr="00707D51" w:rsidRDefault="00B86AC7" w:rsidP="00B86AC7">
      <w:pPr>
        <w:tabs>
          <w:tab w:val="left" w:pos="567"/>
        </w:tabs>
        <w:ind w:firstLine="709"/>
        <w:jc w:val="both"/>
        <w:rPr>
          <w:sz w:val="28"/>
          <w:szCs w:val="28"/>
        </w:rPr>
      </w:pPr>
      <w:r w:rsidRPr="00707D51">
        <w:rPr>
          <w:sz w:val="28"/>
          <w:szCs w:val="28"/>
        </w:rPr>
        <w:t xml:space="preserve">- правильное и полное </w:t>
      </w:r>
      <w:r w:rsidR="00570680">
        <w:rPr>
          <w:sz w:val="28"/>
          <w:szCs w:val="28"/>
        </w:rPr>
        <w:t>обоснование предложенных вопросов</w:t>
      </w:r>
      <w:r w:rsidRPr="00707D51">
        <w:rPr>
          <w:sz w:val="28"/>
          <w:szCs w:val="28"/>
        </w:rPr>
        <w:t>;</w:t>
      </w:r>
    </w:p>
    <w:p w:rsidR="00B86AC7" w:rsidRPr="00707D51" w:rsidRDefault="00B86AC7" w:rsidP="00B86AC7">
      <w:pPr>
        <w:tabs>
          <w:tab w:val="left" w:pos="567"/>
        </w:tabs>
        <w:ind w:firstLine="709"/>
        <w:jc w:val="both"/>
        <w:rPr>
          <w:sz w:val="28"/>
          <w:szCs w:val="28"/>
        </w:rPr>
      </w:pPr>
      <w:r w:rsidRPr="00707D51">
        <w:rPr>
          <w:sz w:val="28"/>
          <w:szCs w:val="28"/>
        </w:rPr>
        <w:t>- выявляет знание источников и литературы по теме;</w:t>
      </w:r>
    </w:p>
    <w:p w:rsidR="00B86AC7" w:rsidRPr="00707D51" w:rsidRDefault="00B86AC7" w:rsidP="00B86AC7">
      <w:pPr>
        <w:tabs>
          <w:tab w:val="left" w:pos="567"/>
        </w:tabs>
        <w:ind w:firstLine="709"/>
        <w:jc w:val="both"/>
        <w:rPr>
          <w:sz w:val="28"/>
          <w:szCs w:val="28"/>
        </w:rPr>
      </w:pPr>
      <w:r w:rsidRPr="00707D51">
        <w:rPr>
          <w:sz w:val="28"/>
          <w:szCs w:val="28"/>
        </w:rPr>
        <w:t>- содержит достоверный материал;</w:t>
      </w:r>
    </w:p>
    <w:p w:rsidR="00B86AC7" w:rsidRPr="00707D51" w:rsidRDefault="00B86AC7" w:rsidP="00B86AC7">
      <w:pPr>
        <w:tabs>
          <w:tab w:val="left" w:pos="567"/>
        </w:tabs>
        <w:ind w:firstLine="709"/>
        <w:jc w:val="both"/>
        <w:rPr>
          <w:sz w:val="28"/>
          <w:szCs w:val="28"/>
        </w:rPr>
      </w:pPr>
      <w:r w:rsidRPr="00707D51">
        <w:rPr>
          <w:sz w:val="28"/>
          <w:szCs w:val="28"/>
        </w:rPr>
        <w:t>- соответствует правилам оформления.</w:t>
      </w:r>
    </w:p>
    <w:p w:rsidR="00B86AC7" w:rsidRPr="00707D51" w:rsidRDefault="00B86AC7" w:rsidP="00B86AC7">
      <w:pPr>
        <w:rPr>
          <w:sz w:val="28"/>
          <w:szCs w:val="28"/>
        </w:rPr>
      </w:pPr>
    </w:p>
    <w:p w:rsidR="00AA2FF4" w:rsidRDefault="00570680" w:rsidP="0069778E">
      <w:pPr>
        <w:pStyle w:val="1"/>
        <w:ind w:firstLine="709"/>
        <w:rPr>
          <w:rFonts w:ascii="Times New Roman" w:hAnsi="Times New Roman"/>
          <w:szCs w:val="28"/>
        </w:rPr>
      </w:pPr>
      <w:bookmarkStart w:id="15" w:name="_Toc28975061"/>
      <w:r>
        <w:rPr>
          <w:rFonts w:ascii="Times New Roman" w:hAnsi="Times New Roman"/>
          <w:szCs w:val="28"/>
        </w:rPr>
        <w:t>7</w:t>
      </w:r>
      <w:r w:rsidR="00B86AC7" w:rsidRPr="00707D51">
        <w:rPr>
          <w:rFonts w:ascii="Times New Roman" w:hAnsi="Times New Roman"/>
          <w:szCs w:val="28"/>
        </w:rPr>
        <w:t xml:space="preserve"> </w:t>
      </w:r>
      <w:r w:rsidR="00AA2FF4">
        <w:rPr>
          <w:rFonts w:ascii="Times New Roman" w:hAnsi="Times New Roman"/>
          <w:szCs w:val="28"/>
        </w:rPr>
        <w:t xml:space="preserve">Содержание </w:t>
      </w:r>
      <w:r w:rsidR="00BB46B7">
        <w:rPr>
          <w:rFonts w:ascii="Times New Roman" w:hAnsi="Times New Roman"/>
          <w:szCs w:val="28"/>
        </w:rPr>
        <w:t>практических</w:t>
      </w:r>
      <w:r w:rsidR="00AA2FF4">
        <w:rPr>
          <w:rFonts w:ascii="Times New Roman" w:hAnsi="Times New Roman"/>
          <w:szCs w:val="28"/>
        </w:rPr>
        <w:t xml:space="preserve"> занятий</w:t>
      </w:r>
      <w:bookmarkEnd w:id="15"/>
    </w:p>
    <w:p w:rsidR="00D8418B" w:rsidRPr="00FA1DED" w:rsidRDefault="00D8418B" w:rsidP="00D8418B">
      <w:pPr>
        <w:ind w:firstLine="709"/>
        <w:jc w:val="both"/>
        <w:rPr>
          <w:b/>
          <w:i/>
          <w:sz w:val="28"/>
          <w:szCs w:val="28"/>
        </w:rPr>
      </w:pPr>
      <w:r w:rsidRPr="00FA1DED">
        <w:rPr>
          <w:i/>
          <w:sz w:val="28"/>
          <w:szCs w:val="28"/>
        </w:rPr>
        <w:t xml:space="preserve">Раздел 1. </w:t>
      </w:r>
      <w:r w:rsidRPr="00FA1DED">
        <w:rPr>
          <w:rFonts w:eastAsia="TimesNewRoman"/>
          <w:i/>
          <w:sz w:val="28"/>
          <w:szCs w:val="28"/>
        </w:rPr>
        <w:t>Теория и методика развития математических представлений у детей дошкольного возраста как учебный предмет в вузе</w:t>
      </w:r>
    </w:p>
    <w:p w:rsidR="00D8418B" w:rsidRPr="00FA1DED" w:rsidRDefault="00D8418B" w:rsidP="00D8418B">
      <w:pPr>
        <w:ind w:firstLine="709"/>
        <w:jc w:val="both"/>
        <w:rPr>
          <w:b/>
          <w:i/>
          <w:sz w:val="28"/>
          <w:szCs w:val="28"/>
        </w:rPr>
      </w:pPr>
      <w:r w:rsidRPr="00FA1DED">
        <w:rPr>
          <w:b/>
          <w:i/>
          <w:sz w:val="28"/>
          <w:szCs w:val="28"/>
        </w:rPr>
        <w:t>Практическое занятие № 1</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xml:space="preserve"> Основные математические понятия как теоретическая основа методики.</w:t>
      </w:r>
    </w:p>
    <w:p w:rsidR="00D8418B" w:rsidRPr="00FA1DED" w:rsidRDefault="00D8418B" w:rsidP="00D8418B">
      <w:pPr>
        <w:ind w:firstLine="709"/>
        <w:jc w:val="both"/>
        <w:rPr>
          <w:sz w:val="28"/>
          <w:szCs w:val="28"/>
        </w:rPr>
      </w:pPr>
      <w:r w:rsidRPr="00FA1DED">
        <w:rPr>
          <w:i/>
          <w:sz w:val="28"/>
          <w:szCs w:val="28"/>
        </w:rPr>
        <w:t>Цель</w:t>
      </w:r>
      <w:proofErr w:type="gramStart"/>
      <w:r w:rsidRPr="00FA1DED">
        <w:rPr>
          <w:i/>
          <w:sz w:val="28"/>
          <w:szCs w:val="28"/>
        </w:rPr>
        <w:t>:</w:t>
      </w:r>
      <w:r w:rsidRPr="00FA1DED">
        <w:rPr>
          <w:sz w:val="28"/>
          <w:szCs w:val="28"/>
        </w:rPr>
        <w:t xml:space="preserve"> Уточнить</w:t>
      </w:r>
      <w:proofErr w:type="gramEnd"/>
      <w:r w:rsidRPr="00FA1DED">
        <w:rPr>
          <w:sz w:val="28"/>
          <w:szCs w:val="28"/>
        </w:rPr>
        <w:t xml:space="preserve"> некоторые понятия теории арифметики, являющиеся основополагающими при изучении методики формирования элементарных математических представлений у дошкольников. Выработать у студентов умение оперировать арифметическими терминами.</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Содержание понятий «множество», «число», «цифра».</w:t>
      </w:r>
    </w:p>
    <w:p w:rsidR="00D8418B" w:rsidRPr="00FA1DED" w:rsidRDefault="00D8418B" w:rsidP="00D8418B">
      <w:pPr>
        <w:ind w:firstLine="709"/>
        <w:jc w:val="both"/>
        <w:rPr>
          <w:sz w:val="28"/>
          <w:szCs w:val="28"/>
        </w:rPr>
      </w:pPr>
      <w:r w:rsidRPr="00FA1DED">
        <w:rPr>
          <w:sz w:val="28"/>
          <w:szCs w:val="28"/>
        </w:rPr>
        <w:t>2. Характеристика свойства натурального ряда чисел, количественного и порядкового значения чисел.</w:t>
      </w:r>
    </w:p>
    <w:p w:rsidR="00D8418B" w:rsidRPr="00FA1DED" w:rsidRDefault="00D8418B" w:rsidP="00D8418B">
      <w:pPr>
        <w:ind w:firstLine="709"/>
        <w:jc w:val="both"/>
        <w:rPr>
          <w:sz w:val="28"/>
          <w:szCs w:val="28"/>
        </w:rPr>
      </w:pPr>
      <w:r w:rsidRPr="00FA1DED">
        <w:rPr>
          <w:sz w:val="28"/>
          <w:szCs w:val="28"/>
        </w:rPr>
        <w:t>3. Раскрытие сущности счета и измерения.</w:t>
      </w:r>
    </w:p>
    <w:p w:rsidR="00D8418B" w:rsidRPr="00FA1DED" w:rsidRDefault="00D8418B" w:rsidP="00D8418B">
      <w:pPr>
        <w:ind w:firstLine="709"/>
        <w:jc w:val="both"/>
        <w:rPr>
          <w:sz w:val="28"/>
          <w:szCs w:val="28"/>
        </w:rPr>
      </w:pPr>
      <w:r w:rsidRPr="00FA1DED">
        <w:rPr>
          <w:sz w:val="28"/>
          <w:szCs w:val="28"/>
        </w:rPr>
        <w:t>4. Арифметические действия.</w:t>
      </w:r>
    </w:p>
    <w:p w:rsidR="00D8418B" w:rsidRPr="00FA1DED" w:rsidRDefault="00D8418B" w:rsidP="00D8418B">
      <w:pPr>
        <w:ind w:firstLine="709"/>
        <w:jc w:val="both"/>
        <w:rPr>
          <w:i/>
          <w:sz w:val="28"/>
          <w:szCs w:val="28"/>
        </w:rPr>
      </w:pPr>
      <w:r w:rsidRPr="00FA1DED">
        <w:rPr>
          <w:i/>
          <w:sz w:val="28"/>
          <w:szCs w:val="28"/>
        </w:rPr>
        <w:t>Методические указания</w:t>
      </w:r>
    </w:p>
    <w:p w:rsidR="00791704" w:rsidRPr="00FA1DED" w:rsidRDefault="00D8418B" w:rsidP="00D8418B">
      <w:pPr>
        <w:ind w:firstLine="709"/>
        <w:jc w:val="both"/>
        <w:rPr>
          <w:sz w:val="28"/>
          <w:szCs w:val="28"/>
        </w:rPr>
      </w:pPr>
      <w:r w:rsidRPr="00FA1DED">
        <w:rPr>
          <w:sz w:val="28"/>
          <w:szCs w:val="28"/>
        </w:rPr>
        <w:t>Студенты называют виды множеств, дают им характеристику, производят операции над множествами. Изучают и уточняют сущность счетной деятельности, связь и различие счета и измерения. Дают пояснения об арифметических действиях (сложения, вычитания), их взаимосвязи. При подготовке к коллоквиуму изучают историю развития числа. При ответе на вопрос о письменной нумерации говорят о причинах возникновения различных видов записи чисел, дают им характеристику, раскрывает сущность позиционной десятичной системы счисления (понятие, разряд, класс, отношение между ними).</w:t>
      </w:r>
    </w:p>
    <w:p w:rsidR="00D8418B" w:rsidRPr="00FA1DED" w:rsidRDefault="00D8418B" w:rsidP="00D8418B">
      <w:pPr>
        <w:ind w:firstLine="709"/>
        <w:jc w:val="both"/>
        <w:rPr>
          <w:i/>
          <w:sz w:val="28"/>
          <w:szCs w:val="28"/>
        </w:rPr>
      </w:pPr>
      <w:r w:rsidRPr="00FA1DED">
        <w:rPr>
          <w:i/>
          <w:sz w:val="28"/>
          <w:szCs w:val="28"/>
        </w:rPr>
        <w:t>Раздел 2. Дидактические основы формирования математических представлений у детей дошкольного возраста</w:t>
      </w:r>
    </w:p>
    <w:p w:rsidR="00D8418B" w:rsidRPr="00FA1DED" w:rsidRDefault="00D8418B" w:rsidP="00D8418B">
      <w:pPr>
        <w:ind w:firstLine="709"/>
        <w:jc w:val="both"/>
        <w:rPr>
          <w:b/>
          <w:i/>
          <w:sz w:val="28"/>
          <w:szCs w:val="28"/>
        </w:rPr>
      </w:pPr>
      <w:r w:rsidRPr="00FA1DED">
        <w:rPr>
          <w:b/>
          <w:i/>
          <w:sz w:val="28"/>
          <w:szCs w:val="28"/>
        </w:rPr>
        <w:t>Практическое занятие № 2</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Использование наглядного материала на занятиях по развитию элементарных математических представлений у детей.</w:t>
      </w:r>
    </w:p>
    <w:p w:rsidR="00D8418B" w:rsidRPr="00FA1DED" w:rsidRDefault="00D8418B" w:rsidP="00D8418B">
      <w:pPr>
        <w:ind w:firstLine="709"/>
        <w:jc w:val="both"/>
        <w:rPr>
          <w:sz w:val="28"/>
          <w:szCs w:val="28"/>
        </w:rPr>
      </w:pPr>
      <w:r w:rsidRPr="00FA1DED">
        <w:rPr>
          <w:i/>
          <w:sz w:val="28"/>
          <w:szCs w:val="28"/>
        </w:rPr>
        <w:lastRenderedPageBreak/>
        <w:t>Цель</w:t>
      </w:r>
      <w:proofErr w:type="gramStart"/>
      <w:r w:rsidRPr="00FA1DED">
        <w:rPr>
          <w:sz w:val="28"/>
          <w:szCs w:val="28"/>
        </w:rPr>
        <w:t>: Раскрыть</w:t>
      </w:r>
      <w:proofErr w:type="gramEnd"/>
      <w:r w:rsidRPr="00FA1DED">
        <w:rPr>
          <w:sz w:val="28"/>
          <w:szCs w:val="28"/>
        </w:rPr>
        <w:t xml:space="preserve"> роль наглядности при обучении дошкольников математике. Познакомить студентов с различными видами демонстрационного и раздаточного материала.</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Необходимость использования наглядного материала на занятиях.</w:t>
      </w:r>
    </w:p>
    <w:p w:rsidR="00D8418B" w:rsidRPr="00FA1DED" w:rsidRDefault="00D8418B" w:rsidP="00D8418B">
      <w:pPr>
        <w:ind w:firstLine="709"/>
        <w:jc w:val="both"/>
        <w:rPr>
          <w:sz w:val="28"/>
          <w:szCs w:val="28"/>
        </w:rPr>
      </w:pPr>
      <w:r w:rsidRPr="00FA1DED">
        <w:rPr>
          <w:sz w:val="28"/>
          <w:szCs w:val="28"/>
        </w:rPr>
        <w:t>2. Виды наглядного материала, требования к нему.</w:t>
      </w:r>
    </w:p>
    <w:p w:rsidR="00D8418B" w:rsidRPr="00FA1DED" w:rsidRDefault="00D8418B" w:rsidP="00D8418B">
      <w:pPr>
        <w:ind w:firstLine="709"/>
        <w:jc w:val="both"/>
        <w:rPr>
          <w:sz w:val="28"/>
          <w:szCs w:val="28"/>
        </w:rPr>
      </w:pPr>
      <w:r w:rsidRPr="00FA1DED">
        <w:rPr>
          <w:sz w:val="28"/>
          <w:szCs w:val="28"/>
        </w:rPr>
        <w:t>3. Выполнение упражнений в подборе наглядного материала к указанным программным задачам на занятиях в разных возрастных группах.</w:t>
      </w:r>
    </w:p>
    <w:p w:rsidR="00D8418B" w:rsidRPr="00FA1DED" w:rsidRDefault="00D8418B" w:rsidP="00D8418B">
      <w:pPr>
        <w:ind w:firstLine="709"/>
        <w:jc w:val="both"/>
        <w:rPr>
          <w:i/>
          <w:sz w:val="28"/>
          <w:szCs w:val="28"/>
        </w:rPr>
      </w:pPr>
      <w:r w:rsidRPr="00FA1DED">
        <w:rPr>
          <w:i/>
          <w:sz w:val="28"/>
          <w:szCs w:val="28"/>
        </w:rPr>
        <w:t>Методические указания</w:t>
      </w:r>
    </w:p>
    <w:p w:rsidR="00D8418B" w:rsidRPr="00FA1DED" w:rsidRDefault="00D8418B" w:rsidP="00D8418B">
      <w:pPr>
        <w:ind w:firstLine="709"/>
        <w:jc w:val="both"/>
        <w:rPr>
          <w:sz w:val="28"/>
          <w:szCs w:val="28"/>
        </w:rPr>
      </w:pPr>
      <w:r w:rsidRPr="00FA1DED">
        <w:rPr>
          <w:sz w:val="28"/>
          <w:szCs w:val="28"/>
        </w:rPr>
        <w:t>Уяснить значение наглядности при формировании у дошкольников элементарных математических представлений. Дать анализ различных видов наглядного материала (демонстрационного, раздаточного), охарактеризовать и обосновать требования к наглядному материалу, показать возможные варианты его использования, целесообразность их смены в ходе занятий.</w:t>
      </w:r>
    </w:p>
    <w:p w:rsidR="00D8418B" w:rsidRPr="00FA1DED" w:rsidRDefault="00BB46B7" w:rsidP="00D8418B">
      <w:pPr>
        <w:ind w:firstLine="709"/>
        <w:jc w:val="both"/>
        <w:rPr>
          <w:b/>
          <w:i/>
          <w:sz w:val="28"/>
          <w:szCs w:val="28"/>
        </w:rPr>
      </w:pPr>
      <w:r>
        <w:rPr>
          <w:b/>
          <w:i/>
          <w:sz w:val="28"/>
          <w:szCs w:val="28"/>
        </w:rPr>
        <w:t>Практическое занятие № 3</w:t>
      </w:r>
    </w:p>
    <w:p w:rsidR="00D8418B" w:rsidRPr="00FA1DED" w:rsidRDefault="00D8418B" w:rsidP="00D8418B">
      <w:pPr>
        <w:ind w:firstLine="709"/>
        <w:jc w:val="both"/>
        <w:rPr>
          <w:sz w:val="28"/>
          <w:szCs w:val="28"/>
        </w:rPr>
      </w:pPr>
      <w:r w:rsidRPr="00FA1DED">
        <w:rPr>
          <w:i/>
          <w:sz w:val="28"/>
          <w:szCs w:val="28"/>
        </w:rPr>
        <w:t>Тема</w:t>
      </w:r>
      <w:r w:rsidRPr="00FA1DED">
        <w:rPr>
          <w:sz w:val="28"/>
          <w:szCs w:val="28"/>
        </w:rPr>
        <w:t>: Использование игр и игровых упражнений при обучении дошкольников элементарной математике.</w:t>
      </w:r>
    </w:p>
    <w:p w:rsidR="00D8418B" w:rsidRPr="00FA1DED" w:rsidRDefault="00D8418B" w:rsidP="00D8418B">
      <w:pPr>
        <w:ind w:firstLine="709"/>
        <w:jc w:val="both"/>
        <w:rPr>
          <w:sz w:val="28"/>
          <w:szCs w:val="28"/>
        </w:rPr>
      </w:pPr>
      <w:r w:rsidRPr="00FA1DED">
        <w:rPr>
          <w:i/>
          <w:sz w:val="28"/>
          <w:szCs w:val="28"/>
        </w:rPr>
        <w:t>Цель</w:t>
      </w:r>
      <w:proofErr w:type="gramStart"/>
      <w:r w:rsidRPr="00FA1DED">
        <w:rPr>
          <w:sz w:val="28"/>
          <w:szCs w:val="28"/>
        </w:rPr>
        <w:t>: Формировать</w:t>
      </w:r>
      <w:proofErr w:type="gramEnd"/>
      <w:r w:rsidRPr="00FA1DED">
        <w:rPr>
          <w:sz w:val="28"/>
          <w:szCs w:val="28"/>
        </w:rPr>
        <w:t xml:space="preserve"> у студентов умения подбирать, анализировать и проводить дидактические игры соответственно задачам обучения детей разных возрастных групп.</w:t>
      </w:r>
    </w:p>
    <w:p w:rsidR="00D8418B" w:rsidRPr="00FA1DED" w:rsidRDefault="00D8418B" w:rsidP="00D8418B">
      <w:pPr>
        <w:ind w:firstLine="709"/>
        <w:jc w:val="both"/>
        <w:rPr>
          <w:i/>
          <w:sz w:val="28"/>
          <w:szCs w:val="28"/>
        </w:rPr>
      </w:pPr>
      <w:r w:rsidRPr="00FA1DED">
        <w:rPr>
          <w:i/>
          <w:sz w:val="28"/>
          <w:szCs w:val="28"/>
        </w:rPr>
        <w:t>Вопросы для обсуждения:</w:t>
      </w:r>
    </w:p>
    <w:p w:rsidR="00D8418B" w:rsidRPr="00FA1DED" w:rsidRDefault="00D8418B" w:rsidP="00D8418B">
      <w:pPr>
        <w:ind w:firstLine="709"/>
        <w:jc w:val="both"/>
        <w:rPr>
          <w:sz w:val="28"/>
          <w:szCs w:val="28"/>
        </w:rPr>
      </w:pPr>
      <w:r w:rsidRPr="00FA1DED">
        <w:rPr>
          <w:sz w:val="28"/>
          <w:szCs w:val="28"/>
        </w:rPr>
        <w:t>1. Роль игры в обучении детей дошкольного возраста элементарной математике.</w:t>
      </w:r>
    </w:p>
    <w:p w:rsidR="00D8418B" w:rsidRPr="00FA1DED" w:rsidRDefault="00D8418B" w:rsidP="00D8418B">
      <w:pPr>
        <w:ind w:firstLine="709"/>
        <w:jc w:val="both"/>
        <w:rPr>
          <w:sz w:val="28"/>
          <w:szCs w:val="28"/>
        </w:rPr>
      </w:pPr>
      <w:r w:rsidRPr="00FA1DED">
        <w:rPr>
          <w:sz w:val="28"/>
          <w:szCs w:val="28"/>
        </w:rPr>
        <w:t>2. Использование игр и игровых упражнений на занятиях по развитию элементарных математических представлений.</w:t>
      </w:r>
    </w:p>
    <w:p w:rsidR="00D8418B" w:rsidRPr="00FA1DED" w:rsidRDefault="00D8418B" w:rsidP="00D8418B">
      <w:pPr>
        <w:ind w:firstLine="709"/>
        <w:jc w:val="both"/>
        <w:rPr>
          <w:sz w:val="28"/>
          <w:szCs w:val="28"/>
        </w:rPr>
      </w:pPr>
      <w:r w:rsidRPr="00FA1DED">
        <w:rPr>
          <w:sz w:val="28"/>
          <w:szCs w:val="28"/>
        </w:rPr>
        <w:t>3. Игры, игровые упражнения математического содержания, используемые в работе с детьми вне занятий.</w:t>
      </w:r>
    </w:p>
    <w:p w:rsidR="00D8418B" w:rsidRPr="00FA1DED" w:rsidRDefault="00D8418B" w:rsidP="00D8418B">
      <w:pPr>
        <w:ind w:firstLine="709"/>
        <w:jc w:val="both"/>
        <w:rPr>
          <w:sz w:val="28"/>
          <w:szCs w:val="28"/>
        </w:rPr>
      </w:pPr>
      <w:r w:rsidRPr="00FA1DED">
        <w:rPr>
          <w:sz w:val="28"/>
          <w:szCs w:val="28"/>
        </w:rPr>
        <w:t>4. Планирование игр и игровых упражнений математического содержания, проводимых на занятиях и вне занятий.</w:t>
      </w:r>
    </w:p>
    <w:p w:rsidR="00D8418B" w:rsidRPr="00FA1DED" w:rsidRDefault="00D8418B" w:rsidP="00D8418B">
      <w:pPr>
        <w:ind w:firstLine="709"/>
        <w:jc w:val="both"/>
        <w:rPr>
          <w:sz w:val="28"/>
          <w:szCs w:val="28"/>
        </w:rPr>
      </w:pPr>
      <w:r w:rsidRPr="00FA1DED">
        <w:rPr>
          <w:sz w:val="28"/>
          <w:szCs w:val="28"/>
        </w:rPr>
        <w:t>5. Анализ игр, изготовленных студентами.</w:t>
      </w:r>
    </w:p>
    <w:p w:rsidR="00D8418B" w:rsidRPr="00FA1DED" w:rsidRDefault="00D8418B" w:rsidP="00D8418B">
      <w:pPr>
        <w:ind w:firstLine="709"/>
        <w:jc w:val="both"/>
        <w:rPr>
          <w:i/>
          <w:sz w:val="28"/>
          <w:szCs w:val="28"/>
        </w:rPr>
      </w:pPr>
      <w:r w:rsidRPr="00FA1DED">
        <w:rPr>
          <w:i/>
          <w:sz w:val="28"/>
          <w:szCs w:val="28"/>
        </w:rPr>
        <w:t>Задание:</w:t>
      </w:r>
    </w:p>
    <w:p w:rsidR="00D8418B" w:rsidRPr="00FA1DED" w:rsidRDefault="00D8418B" w:rsidP="00D8418B">
      <w:pPr>
        <w:ind w:firstLine="709"/>
        <w:jc w:val="both"/>
        <w:rPr>
          <w:sz w:val="28"/>
          <w:szCs w:val="28"/>
        </w:rPr>
      </w:pPr>
      <w:r w:rsidRPr="00FA1DED">
        <w:rPr>
          <w:sz w:val="28"/>
          <w:szCs w:val="28"/>
        </w:rPr>
        <w:t>Проанализируйте и обобщите собственный опыт использования игр математического содержания на занятиях и в повседневной жизни детей (на примере одной из возрастных групп). Оформите отчет о данной работе по следующей схеме:</w:t>
      </w:r>
    </w:p>
    <w:p w:rsidR="00D8418B" w:rsidRPr="00FA1DED" w:rsidRDefault="00D8418B" w:rsidP="00D8418B">
      <w:pPr>
        <w:ind w:firstLine="709"/>
        <w:jc w:val="both"/>
        <w:rPr>
          <w:sz w:val="28"/>
          <w:szCs w:val="28"/>
        </w:rPr>
      </w:pPr>
      <w:r w:rsidRPr="00FA1DED">
        <w:rPr>
          <w:sz w:val="28"/>
          <w:szCs w:val="28"/>
        </w:rPr>
        <w:t>1. № д/с, его местонахождение, возрастная группа.</w:t>
      </w:r>
    </w:p>
    <w:p w:rsidR="00D8418B" w:rsidRPr="00FA1DED" w:rsidRDefault="00D8418B" w:rsidP="00D8418B">
      <w:pPr>
        <w:ind w:firstLine="709"/>
        <w:jc w:val="both"/>
        <w:rPr>
          <w:sz w:val="28"/>
          <w:szCs w:val="28"/>
        </w:rPr>
      </w:pPr>
      <w:r w:rsidRPr="00FA1DED">
        <w:rPr>
          <w:sz w:val="28"/>
          <w:szCs w:val="28"/>
        </w:rPr>
        <w:t>2. Систематичность проведения игр и игровых упражнений на занятиях по развитию элементарных математических представлений: виды игр, их содержание, место в структуре занятия и длительность проведения.</w:t>
      </w:r>
    </w:p>
    <w:p w:rsidR="00D8418B" w:rsidRPr="00FA1DED" w:rsidRDefault="00D8418B" w:rsidP="00D8418B">
      <w:pPr>
        <w:ind w:firstLine="709"/>
        <w:jc w:val="both"/>
        <w:rPr>
          <w:sz w:val="28"/>
          <w:szCs w:val="28"/>
        </w:rPr>
      </w:pPr>
      <w:r w:rsidRPr="00FA1DED">
        <w:rPr>
          <w:sz w:val="28"/>
          <w:szCs w:val="28"/>
        </w:rPr>
        <w:t>3. Игра математического содержания в повседневной жизни детей (место игр в режиме дня, их виды и содержание).</w:t>
      </w:r>
    </w:p>
    <w:p w:rsidR="00D8418B" w:rsidRPr="00FA1DED" w:rsidRDefault="00D8418B" w:rsidP="00D8418B">
      <w:pPr>
        <w:ind w:firstLine="709"/>
        <w:jc w:val="both"/>
        <w:rPr>
          <w:sz w:val="28"/>
          <w:szCs w:val="28"/>
        </w:rPr>
      </w:pPr>
      <w:r w:rsidRPr="00FA1DED">
        <w:rPr>
          <w:sz w:val="28"/>
          <w:szCs w:val="28"/>
        </w:rPr>
        <w:t>Опишите одну игру математического содержания по схеме: название игры, обучающая задача, наглядный материал, правило игры и ее ход (кратко). Подготовьте необходимый для этой игры наглядный материал.</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lastRenderedPageBreak/>
        <w:t>Раздел 3. Технологии развития элементарных математических представлений у дошкольников</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4</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xml:space="preserve">: Особенности количественных представлений </w:t>
      </w:r>
      <w:r w:rsidR="00BB46B7">
        <w:rPr>
          <w:rFonts w:ascii="Times New Roman" w:hAnsi="Times New Roman" w:cs="Times New Roman"/>
          <w:sz w:val="28"/>
          <w:szCs w:val="28"/>
        </w:rPr>
        <w:t xml:space="preserve">у </w:t>
      </w:r>
      <w:r w:rsidRPr="00FA1DED">
        <w:rPr>
          <w:rFonts w:ascii="Times New Roman" w:hAnsi="Times New Roman" w:cs="Times New Roman"/>
          <w:sz w:val="28"/>
          <w:szCs w:val="28"/>
        </w:rPr>
        <w:t>детей.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proofErr w:type="gramStart"/>
      <w:r w:rsidRPr="00FA1DED">
        <w:rPr>
          <w:rFonts w:ascii="Times New Roman" w:hAnsi="Times New Roman" w:cs="Times New Roman"/>
          <w:sz w:val="28"/>
          <w:szCs w:val="28"/>
        </w:rPr>
        <w:t>: На основе</w:t>
      </w:r>
      <w:proofErr w:type="gramEnd"/>
      <w:r w:rsidRPr="00FA1DED">
        <w:rPr>
          <w:rFonts w:ascii="Times New Roman" w:hAnsi="Times New Roman" w:cs="Times New Roman"/>
          <w:sz w:val="28"/>
          <w:szCs w:val="28"/>
        </w:rPr>
        <w:t xml:space="preserve"> изучения психолого-педагогической литературы и самостоятельного обследования детей усвоить особенности развития количественных представлений у дошкольников.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Развитие первоначальных количественных представлений у детей на основе опыта действий с предметами и знания их.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Своеобразие количественных представлений дошкольников (группировка предметов по цвету, размерам, форме, употребление слов – числительных, понимание их смысла, воспроизведение количества предметов при разной форме их распоряжения).</w:t>
      </w:r>
    </w:p>
    <w:p w:rsidR="006D063C"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Особенности сравнения групп предметов по количеству.</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4. Особенности развития у детей представлений о числе и натуральном ряде чисел.</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5. Этапы развития счетной деятельности. Задачи формирования обучения счету.</w:t>
      </w:r>
    </w:p>
    <w:p w:rsidR="00BB46B7" w:rsidRPr="00BB46B7" w:rsidRDefault="00BB46B7" w:rsidP="006D063C">
      <w:pPr>
        <w:pStyle w:val="aff"/>
        <w:spacing w:line="264" w:lineRule="auto"/>
        <w:ind w:firstLine="709"/>
        <w:jc w:val="both"/>
        <w:rPr>
          <w:rFonts w:ascii="Times New Roman" w:hAnsi="Times New Roman" w:cs="Times New Roman"/>
          <w:sz w:val="28"/>
          <w:szCs w:val="28"/>
        </w:rPr>
      </w:pPr>
      <w:r w:rsidRPr="00BB46B7">
        <w:rPr>
          <w:rFonts w:ascii="Times New Roman" w:hAnsi="Times New Roman" w:cs="Times New Roman"/>
          <w:sz w:val="28"/>
          <w:szCs w:val="28"/>
        </w:rPr>
        <w:t>6. Обучение детей количественному и порядковому счету. Знакомство с цифрами.</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 должен знать, что в основе обучения математическим знаниям детей всех возрастных групп лежат практические действия с совокупностями объектов, что детей учат в процессе игр объединять совокупности, увеличивать (уменьшать) группу, поэлементно сравнивать совокупности и таким образом устанавливать равенство (неравенство) и равно, больше, меньше.</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При изучении данной темы студентам следует ознакомиться с особенностями восприятия различных множеств, освоить методические приемы, необходимые для формирования у детей представлений о количестве.</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Студенты должны освоить работы по обучению детей счету, помня, что дошкольники поэтапно овладевают счетной деятельностью. Действия их на каждом этапе усложняются и совершенствуются, изменяются объем и глубина представлений о числе, связях и отношениях между числами. Детей учат считать совокупности предметов, звуков, движений, мерок.</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Установить связь количественного и порядкового счета. Раскрыть необходимость ознакомления детей с цифрами как знаками числа.</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5</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Обучение детей подготовительной группы решению арифметических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lastRenderedPageBreak/>
        <w:t>Цель</w:t>
      </w:r>
      <w:proofErr w:type="gramStart"/>
      <w:r w:rsidRPr="00FA1DED">
        <w:rPr>
          <w:rFonts w:ascii="Times New Roman" w:hAnsi="Times New Roman" w:cs="Times New Roman"/>
          <w:sz w:val="28"/>
          <w:szCs w:val="28"/>
        </w:rPr>
        <w:t>: Изучить</w:t>
      </w:r>
      <w:proofErr w:type="gramEnd"/>
      <w:r w:rsidRPr="00FA1DED">
        <w:rPr>
          <w:rFonts w:ascii="Times New Roman" w:hAnsi="Times New Roman" w:cs="Times New Roman"/>
          <w:sz w:val="28"/>
          <w:szCs w:val="28"/>
        </w:rPr>
        <w:t xml:space="preserve"> исследования по проблеме обучения дошкольников решению арифметических задач. Раскрыть последовательность и способы обучения решению арифметических задач.</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Виды арифметических задач для детей дошкольного возраста (по материалам исследований).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Типичные ошибки детей при составлении и решении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Недостатки в обучении детей решению задач.</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4. Методика обучения решению задач в исследованиях разных авторов.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 xml:space="preserve">К этому заданию студентам необходимо подготовить как </w:t>
      </w:r>
      <w:r w:rsidR="005906B4" w:rsidRPr="00FA1DED">
        <w:rPr>
          <w:rFonts w:ascii="Times New Roman" w:hAnsi="Times New Roman" w:cs="Times New Roman"/>
          <w:sz w:val="28"/>
          <w:szCs w:val="28"/>
        </w:rPr>
        <w:t>теоретический,</w:t>
      </w:r>
      <w:r w:rsidRPr="00FA1DED">
        <w:rPr>
          <w:rFonts w:ascii="Times New Roman" w:hAnsi="Times New Roman" w:cs="Times New Roman"/>
          <w:sz w:val="28"/>
          <w:szCs w:val="28"/>
        </w:rPr>
        <w:t xml:space="preserve"> так и практический материал. Следует вспомнить, что такое арифметическая задача, раскрыть значение решения арифметических задач для умственного развития дошкольников. Определив виды арифметических задач, наметить последовательность ознакомления со структурой задачи, охарактеризовать причины трудностей понимания детьми арифметических задач, ознакомить студентов с методикой использования наглядности и обучения формулировке арифметических действий. По 4 вопросу рекомендуется подготовить сообщения студентов.</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6</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ознакомления детей с размерами предметов и их измерением.</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r w:rsidRPr="00FA1DED">
        <w:rPr>
          <w:rFonts w:ascii="Times New Roman" w:hAnsi="Times New Roman" w:cs="Times New Roman"/>
          <w:sz w:val="28"/>
          <w:szCs w:val="28"/>
        </w:rPr>
        <w:t>: Вооружить Студенов системой приемов, направленных на развитие у детей умений сравнивать предметы по размерам путем непосредственного сопоставления измерения и определения на глаз.</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Задачи ознакомления детей в разных возрастных группах с размерами предметов и величиной.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Методические приемы ознакомления дошкольников с размерами предметов в разных возрастных группах (демонстрация фрагментов занятий).</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Обучение детей измерению величин.</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Проанализировать программные задачи и продемонстрировать приемы работы по ознакомлению детей в разных возрастных группах с величиной. При анализе раздела «Величина» действующей программы для д/с следует показать усложнение и взаимосвязь задач, поставленных в ней на разных ступенях обучения. Необходимо раскрыть последовательность в обучении измерению, в использовании наглядности (демонстрационного и раздаточного материала).</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Раскрыть сущность измерения, показать взаимосвязь измерения и счета.</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Продемонстрировать методические приемы обучения измерению с помощью условной меры.</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Практическое занятие № 7</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ознакомления детей с формой предметов и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proofErr w:type="gramStart"/>
      <w:r w:rsidRPr="00FA1DED">
        <w:rPr>
          <w:rFonts w:ascii="Times New Roman" w:hAnsi="Times New Roman" w:cs="Times New Roman"/>
          <w:sz w:val="28"/>
          <w:szCs w:val="28"/>
        </w:rPr>
        <w:t>: Вооружить</w:t>
      </w:r>
      <w:proofErr w:type="gramEnd"/>
      <w:r w:rsidRPr="00FA1DED">
        <w:rPr>
          <w:rFonts w:ascii="Times New Roman" w:hAnsi="Times New Roman" w:cs="Times New Roman"/>
          <w:sz w:val="28"/>
          <w:szCs w:val="28"/>
        </w:rPr>
        <w:t xml:space="preserve"> студентов системой приемов, направленных на развитие у детей перцептивных действий в различные формы, сравнения. Воссоздания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Приемы ознакомления детей с формой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Группировка геометрических фигур по разным признакам.</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Приемы обучения воссозданию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Студенты должны на основе изученной литературы охарактеризовать методику по развитию у детей представлений о форме, последовать в ознакомлении их с формой геометрических фигур и окружающих предметов, приемы обучения способам различения, обследования и сравнения геометрических фигур.</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В ходе практического занятия продемонстрировать приемы работы по ознакомлению детей разных возрастных групп с формой предметов и геометрических фигур и проанализировать фрагменты конспектов занятии, опубликованных в литературе.</w:t>
      </w:r>
    </w:p>
    <w:p w:rsidR="006D063C" w:rsidRPr="00FA1DED" w:rsidRDefault="00BB46B7" w:rsidP="006D063C">
      <w:pPr>
        <w:pStyle w:val="aff"/>
        <w:spacing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Практическое занятие № 8</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Тема</w:t>
      </w:r>
      <w:r w:rsidRPr="00FA1DED">
        <w:rPr>
          <w:rFonts w:ascii="Times New Roman" w:hAnsi="Times New Roman" w:cs="Times New Roman"/>
          <w:sz w:val="28"/>
          <w:szCs w:val="28"/>
        </w:rPr>
        <w:t>: Методика обучения дошкольников ориентировок в пространстве</w:t>
      </w:r>
      <w:r w:rsidR="00BB46B7">
        <w:rPr>
          <w:rFonts w:ascii="Times New Roman" w:hAnsi="Times New Roman" w:cs="Times New Roman"/>
          <w:sz w:val="28"/>
          <w:szCs w:val="28"/>
        </w:rPr>
        <w:t xml:space="preserve"> и во времени</w:t>
      </w:r>
      <w:r w:rsidRPr="00FA1DED">
        <w:rPr>
          <w:rFonts w:ascii="Times New Roman" w:hAnsi="Times New Roman" w:cs="Times New Roman"/>
          <w:sz w:val="28"/>
          <w:szCs w:val="28"/>
        </w:rPr>
        <w:t>.</w:t>
      </w:r>
    </w:p>
    <w:p w:rsidR="006D063C" w:rsidRPr="00BB46B7"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i/>
          <w:sz w:val="28"/>
          <w:szCs w:val="28"/>
        </w:rPr>
        <w:t>Цель</w:t>
      </w:r>
      <w:proofErr w:type="gramStart"/>
      <w:r w:rsidRPr="00FA1DED">
        <w:rPr>
          <w:rFonts w:ascii="Times New Roman" w:hAnsi="Times New Roman" w:cs="Times New Roman"/>
          <w:sz w:val="28"/>
          <w:szCs w:val="28"/>
        </w:rPr>
        <w:t>: Вооружить</w:t>
      </w:r>
      <w:proofErr w:type="gramEnd"/>
      <w:r w:rsidRPr="00FA1DED">
        <w:rPr>
          <w:rFonts w:ascii="Times New Roman" w:hAnsi="Times New Roman" w:cs="Times New Roman"/>
          <w:sz w:val="28"/>
          <w:szCs w:val="28"/>
        </w:rPr>
        <w:t xml:space="preserve"> студентов системой методических приемов </w:t>
      </w:r>
      <w:r w:rsidRPr="00BB46B7">
        <w:rPr>
          <w:rFonts w:ascii="Times New Roman" w:hAnsi="Times New Roman" w:cs="Times New Roman"/>
          <w:sz w:val="28"/>
          <w:szCs w:val="28"/>
        </w:rPr>
        <w:t>формирования у детей умений ориентироваться в пространстве.</w:t>
      </w:r>
      <w:r w:rsidR="00BB46B7" w:rsidRPr="00BB46B7">
        <w:rPr>
          <w:rFonts w:ascii="Times New Roman" w:hAnsi="Times New Roman" w:cs="Times New Roman"/>
          <w:sz w:val="28"/>
          <w:szCs w:val="28"/>
        </w:rPr>
        <w:t xml:space="preserve"> Овладеть умениями использовать теоретический и практический материал в проведении занятий по развитию ориентировки во времени.</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Раскрыть систему обучения, используя различные приемы работы по развитию пространственных представлений у дошкольников.</w:t>
      </w: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t>Вопросы для обсуждения: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1. Формирование умения ориентироваться «на себе», «на предметах».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2. Освоение и применение словесной системы отсчета по основным пространственным направлениям.</w:t>
      </w:r>
    </w:p>
    <w:p w:rsidR="006D063C"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3. Формирование умения определять пространственное расположение предметов.</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A1DED">
        <w:rPr>
          <w:rFonts w:ascii="Times New Roman" w:hAnsi="Times New Roman" w:cs="Times New Roman"/>
          <w:sz w:val="28"/>
          <w:szCs w:val="28"/>
        </w:rPr>
        <w:t>. Приемы обучения детей различению частей суток и умению определять их последовательность.</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A1DED">
        <w:rPr>
          <w:rFonts w:ascii="Times New Roman" w:hAnsi="Times New Roman" w:cs="Times New Roman"/>
          <w:sz w:val="28"/>
          <w:szCs w:val="28"/>
        </w:rPr>
        <w:t>. Методика ознакомления детей старшего дошкольного возраста с календарем как системой мер времени – сутки, неделя, месяц, год.</w:t>
      </w:r>
    </w:p>
    <w:p w:rsidR="00BB46B7" w:rsidRPr="00FA1DED" w:rsidRDefault="00BB46B7" w:rsidP="00BB46B7">
      <w:pPr>
        <w:pStyle w:val="a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A1DED">
        <w:rPr>
          <w:rFonts w:ascii="Times New Roman" w:hAnsi="Times New Roman" w:cs="Times New Roman"/>
          <w:sz w:val="28"/>
          <w:szCs w:val="28"/>
        </w:rPr>
        <w:t>. Развитие у детей чувства времени.</w:t>
      </w:r>
    </w:p>
    <w:p w:rsidR="00BB46B7" w:rsidRPr="00FA1DED" w:rsidRDefault="00BB46B7" w:rsidP="006D063C">
      <w:pPr>
        <w:pStyle w:val="aff"/>
        <w:spacing w:line="264" w:lineRule="auto"/>
        <w:ind w:firstLine="709"/>
        <w:jc w:val="both"/>
        <w:rPr>
          <w:rFonts w:ascii="Times New Roman" w:hAnsi="Times New Roman" w:cs="Times New Roman"/>
          <w:sz w:val="28"/>
          <w:szCs w:val="28"/>
        </w:rPr>
      </w:pPr>
    </w:p>
    <w:p w:rsidR="006D063C" w:rsidRPr="00FA1DED" w:rsidRDefault="006D063C" w:rsidP="006D063C">
      <w:pPr>
        <w:pStyle w:val="aff"/>
        <w:spacing w:line="264" w:lineRule="auto"/>
        <w:ind w:firstLine="709"/>
        <w:jc w:val="both"/>
        <w:rPr>
          <w:rFonts w:ascii="Times New Roman" w:hAnsi="Times New Roman" w:cs="Times New Roman"/>
          <w:i/>
          <w:sz w:val="28"/>
          <w:szCs w:val="28"/>
        </w:rPr>
      </w:pPr>
      <w:r w:rsidRPr="00FA1DED">
        <w:rPr>
          <w:rFonts w:ascii="Times New Roman" w:hAnsi="Times New Roman" w:cs="Times New Roman"/>
          <w:i/>
          <w:sz w:val="28"/>
          <w:szCs w:val="28"/>
        </w:rPr>
        <w:lastRenderedPageBreak/>
        <w:t>Методические указания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При подготовке к практическому занятию студент должен усвоить методику работы по формированию у дошкольников пространственных представлений. Дать характеристику этапов работы: умение ориентироваться «на себе», «на другом человеке», «на предметах».</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Освоить и применять словесные системы отсчета по основным пространственным направлениям. Определить трудности в усвоении детьми данных знаний, пути их преодоления.</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Раскрывая методику формирования представлений о времени Вов торой младшей группе, надо показать, какими приемами необходимо пользоваться для отражения связи характерной деятельности дошкольников в д/с, дома с определенными частями суток.</w:t>
      </w:r>
    </w:p>
    <w:p w:rsidR="006D063C" w:rsidRPr="00FA1DED" w:rsidRDefault="006D063C" w:rsidP="006D063C">
      <w:pPr>
        <w:pStyle w:val="aff"/>
        <w:spacing w:line="264" w:lineRule="auto"/>
        <w:ind w:firstLine="709"/>
        <w:jc w:val="both"/>
        <w:rPr>
          <w:rFonts w:ascii="Times New Roman" w:hAnsi="Times New Roman" w:cs="Times New Roman"/>
          <w:sz w:val="28"/>
          <w:szCs w:val="28"/>
        </w:rPr>
      </w:pPr>
      <w:r w:rsidRPr="00FA1DED">
        <w:rPr>
          <w:rFonts w:ascii="Times New Roman" w:hAnsi="Times New Roman" w:cs="Times New Roman"/>
          <w:sz w:val="28"/>
          <w:szCs w:val="28"/>
        </w:rPr>
        <w:t>В средней группе характеризуются объективные показатели времени и последовательность частей суток (утро, день, вечер, ночь), последовательность нескольких дней (сегодня, вчера, завтра). В старших группах раскрывается методика ознакомления детей с календарем и мерами календарного времени, показываются фрагменты занятий, отбираются задания, выполнение которых способствует развитию у детей чувства времени.</w:t>
      </w:r>
    </w:p>
    <w:p w:rsidR="006D063C" w:rsidRPr="00FA1DED" w:rsidRDefault="005906B4" w:rsidP="006D063C">
      <w:pPr>
        <w:ind w:firstLine="709"/>
        <w:jc w:val="both"/>
        <w:rPr>
          <w:i/>
          <w:sz w:val="28"/>
          <w:szCs w:val="28"/>
        </w:rPr>
      </w:pPr>
      <w:r w:rsidRPr="00FA1DED">
        <w:rPr>
          <w:i/>
          <w:sz w:val="28"/>
          <w:szCs w:val="28"/>
        </w:rPr>
        <w:t>Раздел 4. Особенности развития элементарных математических представлений у детей раннего и дошкольного возраста</w:t>
      </w:r>
    </w:p>
    <w:p w:rsidR="005906B4" w:rsidRPr="00FA1DED" w:rsidRDefault="00BB46B7" w:rsidP="005906B4">
      <w:pPr>
        <w:ind w:firstLine="709"/>
        <w:jc w:val="both"/>
        <w:rPr>
          <w:b/>
          <w:i/>
          <w:sz w:val="28"/>
          <w:szCs w:val="28"/>
        </w:rPr>
      </w:pPr>
      <w:r>
        <w:rPr>
          <w:b/>
          <w:i/>
          <w:sz w:val="28"/>
          <w:szCs w:val="28"/>
        </w:rPr>
        <w:t>Практическое занятие № 9</w:t>
      </w:r>
    </w:p>
    <w:p w:rsidR="005906B4" w:rsidRPr="00FA1DED" w:rsidRDefault="005906B4" w:rsidP="005906B4">
      <w:pPr>
        <w:ind w:firstLine="709"/>
        <w:jc w:val="both"/>
        <w:rPr>
          <w:sz w:val="28"/>
          <w:szCs w:val="28"/>
        </w:rPr>
      </w:pPr>
      <w:r w:rsidRPr="00FA1DED">
        <w:rPr>
          <w:i/>
          <w:sz w:val="28"/>
          <w:szCs w:val="28"/>
        </w:rPr>
        <w:t>Тема</w:t>
      </w:r>
      <w:r w:rsidRPr="00FA1DED">
        <w:rPr>
          <w:sz w:val="28"/>
          <w:szCs w:val="28"/>
        </w:rPr>
        <w:t>: Занимательный материал в обучении дошкольников элементарной математике.</w:t>
      </w:r>
    </w:p>
    <w:p w:rsidR="005906B4" w:rsidRPr="00FA1DED" w:rsidRDefault="005906B4" w:rsidP="005906B4">
      <w:pPr>
        <w:ind w:firstLine="709"/>
        <w:jc w:val="both"/>
        <w:rPr>
          <w:sz w:val="28"/>
          <w:szCs w:val="28"/>
        </w:rPr>
      </w:pPr>
      <w:r w:rsidRPr="00FA1DED">
        <w:rPr>
          <w:i/>
          <w:sz w:val="28"/>
          <w:szCs w:val="28"/>
        </w:rPr>
        <w:t>Цель</w:t>
      </w:r>
      <w:r w:rsidRPr="00FA1DED">
        <w:rPr>
          <w:sz w:val="28"/>
          <w:szCs w:val="28"/>
        </w:rPr>
        <w:t>: Формирование творческого отношения к содержанию и организации детской игровой деятельности.</w:t>
      </w:r>
    </w:p>
    <w:p w:rsidR="005906B4" w:rsidRPr="00FA1DED" w:rsidRDefault="005906B4" w:rsidP="005906B4">
      <w:pPr>
        <w:ind w:firstLine="709"/>
        <w:jc w:val="both"/>
        <w:rPr>
          <w:i/>
          <w:sz w:val="28"/>
          <w:szCs w:val="28"/>
        </w:rPr>
      </w:pPr>
      <w:r w:rsidRPr="00FA1DED">
        <w:rPr>
          <w:i/>
          <w:sz w:val="28"/>
          <w:szCs w:val="28"/>
        </w:rPr>
        <w:t>Вопросы для обсуждения:</w:t>
      </w:r>
    </w:p>
    <w:p w:rsidR="005906B4" w:rsidRPr="00FA1DED" w:rsidRDefault="005906B4" w:rsidP="005906B4">
      <w:pPr>
        <w:ind w:firstLine="709"/>
        <w:jc w:val="both"/>
        <w:rPr>
          <w:sz w:val="28"/>
          <w:szCs w:val="28"/>
        </w:rPr>
      </w:pPr>
      <w:r w:rsidRPr="00FA1DED">
        <w:rPr>
          <w:sz w:val="28"/>
          <w:szCs w:val="28"/>
        </w:rPr>
        <w:t>1. Использование занимательного материала на занятиях по математике.</w:t>
      </w:r>
    </w:p>
    <w:p w:rsidR="005906B4" w:rsidRPr="00FA1DED" w:rsidRDefault="005906B4" w:rsidP="005906B4">
      <w:pPr>
        <w:ind w:firstLine="709"/>
        <w:jc w:val="both"/>
        <w:rPr>
          <w:sz w:val="28"/>
          <w:szCs w:val="28"/>
        </w:rPr>
      </w:pPr>
      <w:r w:rsidRPr="00FA1DED">
        <w:rPr>
          <w:sz w:val="28"/>
          <w:szCs w:val="28"/>
        </w:rPr>
        <w:t>2. Обучение решению задач на смекалку (головоломки).</w:t>
      </w:r>
    </w:p>
    <w:p w:rsidR="005906B4" w:rsidRPr="00FA1DED" w:rsidRDefault="005906B4" w:rsidP="005906B4">
      <w:pPr>
        <w:ind w:firstLine="709"/>
        <w:jc w:val="both"/>
        <w:rPr>
          <w:sz w:val="28"/>
          <w:szCs w:val="28"/>
        </w:rPr>
      </w:pPr>
      <w:r w:rsidRPr="00FA1DED">
        <w:rPr>
          <w:sz w:val="28"/>
          <w:szCs w:val="28"/>
        </w:rPr>
        <w:t>3. Логические упражнения и задачи в обучении детей математике.</w:t>
      </w:r>
    </w:p>
    <w:p w:rsidR="005906B4" w:rsidRPr="00FA1DED" w:rsidRDefault="005906B4" w:rsidP="005906B4">
      <w:pPr>
        <w:ind w:firstLine="709"/>
        <w:jc w:val="both"/>
        <w:rPr>
          <w:sz w:val="28"/>
          <w:szCs w:val="28"/>
        </w:rPr>
      </w:pPr>
      <w:r w:rsidRPr="00FA1DED">
        <w:rPr>
          <w:sz w:val="28"/>
          <w:szCs w:val="28"/>
        </w:rPr>
        <w:t>4. Занимательный математический материал для работы с детьми вне занятий.</w:t>
      </w:r>
    </w:p>
    <w:p w:rsidR="005906B4" w:rsidRPr="00FA1DED" w:rsidRDefault="005906B4" w:rsidP="005906B4">
      <w:pPr>
        <w:ind w:firstLine="709"/>
        <w:jc w:val="both"/>
        <w:rPr>
          <w:sz w:val="28"/>
          <w:szCs w:val="28"/>
        </w:rPr>
      </w:pPr>
      <w:r w:rsidRPr="00FA1DED">
        <w:rPr>
          <w:sz w:val="28"/>
          <w:szCs w:val="28"/>
        </w:rPr>
        <w:t>5. Роль занимательного математического материала в подготовке детей к школе.</w:t>
      </w:r>
    </w:p>
    <w:p w:rsidR="005906B4" w:rsidRPr="00FA1DED" w:rsidRDefault="005906B4" w:rsidP="005906B4">
      <w:pPr>
        <w:ind w:firstLine="709"/>
        <w:jc w:val="both"/>
        <w:rPr>
          <w:i/>
          <w:sz w:val="28"/>
          <w:szCs w:val="28"/>
        </w:rPr>
      </w:pPr>
      <w:r w:rsidRPr="00FA1DED">
        <w:rPr>
          <w:i/>
          <w:sz w:val="28"/>
          <w:szCs w:val="28"/>
        </w:rPr>
        <w:t>Методические указания</w:t>
      </w:r>
    </w:p>
    <w:p w:rsidR="005906B4" w:rsidRPr="00FA1DED" w:rsidRDefault="005906B4" w:rsidP="005906B4">
      <w:pPr>
        <w:ind w:firstLine="709"/>
        <w:jc w:val="both"/>
        <w:rPr>
          <w:sz w:val="28"/>
          <w:szCs w:val="28"/>
        </w:rPr>
      </w:pPr>
      <w:r w:rsidRPr="00FA1DED">
        <w:rPr>
          <w:sz w:val="28"/>
          <w:szCs w:val="28"/>
        </w:rPr>
        <w:t>Студенты самостоятельно определяют виды логических задач, предлагаемых З.А. Михайловой («Игровые занимательные задачи для дошкольников»). Выделяют особенности понимания задач детьми дошкольного возраста.</w:t>
      </w:r>
    </w:p>
    <w:p w:rsidR="005906B4" w:rsidRPr="00FA1DED" w:rsidRDefault="005906B4" w:rsidP="005906B4">
      <w:pPr>
        <w:ind w:firstLine="709"/>
        <w:jc w:val="both"/>
        <w:rPr>
          <w:sz w:val="28"/>
          <w:szCs w:val="28"/>
        </w:rPr>
      </w:pPr>
      <w:r w:rsidRPr="00FA1DED">
        <w:rPr>
          <w:sz w:val="28"/>
          <w:szCs w:val="28"/>
        </w:rPr>
        <w:t>Дают рекомендации по организации уголков занимательной математики. Разрабатывают сценарий «Как организовать игры детей дома с использованием занимательного математического материала» и примерную тематику родительских собраний.</w:t>
      </w:r>
    </w:p>
    <w:p w:rsidR="005906B4" w:rsidRPr="00FA1DED" w:rsidRDefault="00BB46B7" w:rsidP="005906B4">
      <w:pPr>
        <w:ind w:firstLine="709"/>
        <w:jc w:val="both"/>
        <w:rPr>
          <w:b/>
          <w:i/>
          <w:sz w:val="28"/>
          <w:szCs w:val="28"/>
        </w:rPr>
      </w:pPr>
      <w:r>
        <w:rPr>
          <w:b/>
          <w:i/>
          <w:sz w:val="28"/>
          <w:szCs w:val="28"/>
        </w:rPr>
        <w:t>Практическое занятие № 10</w:t>
      </w:r>
    </w:p>
    <w:p w:rsidR="005906B4" w:rsidRPr="00FA1DED" w:rsidRDefault="005906B4" w:rsidP="005906B4">
      <w:pPr>
        <w:pStyle w:val="Default"/>
        <w:ind w:firstLine="709"/>
        <w:jc w:val="both"/>
        <w:rPr>
          <w:sz w:val="28"/>
          <w:szCs w:val="28"/>
        </w:rPr>
      </w:pPr>
      <w:r w:rsidRPr="00FA1DED">
        <w:rPr>
          <w:bCs/>
          <w:i/>
          <w:sz w:val="28"/>
          <w:szCs w:val="28"/>
        </w:rPr>
        <w:lastRenderedPageBreak/>
        <w:t>Тема:</w:t>
      </w:r>
      <w:r w:rsidRPr="00FA1DED">
        <w:rPr>
          <w:b/>
          <w:bCs/>
          <w:sz w:val="28"/>
          <w:szCs w:val="28"/>
        </w:rPr>
        <w:t xml:space="preserve"> </w:t>
      </w:r>
      <w:r w:rsidRPr="00FA1DED">
        <w:rPr>
          <w:sz w:val="28"/>
          <w:szCs w:val="28"/>
        </w:rPr>
        <w:t>Диагностика математического развития детей дошкольного возраста. Индивидуальная образовательная траектория.</w:t>
      </w:r>
    </w:p>
    <w:p w:rsidR="005906B4" w:rsidRPr="00FA1DED" w:rsidRDefault="005906B4" w:rsidP="005906B4">
      <w:pPr>
        <w:pStyle w:val="Default"/>
        <w:ind w:firstLine="709"/>
        <w:jc w:val="both"/>
        <w:rPr>
          <w:sz w:val="28"/>
          <w:szCs w:val="28"/>
        </w:rPr>
      </w:pPr>
      <w:r w:rsidRPr="00FA1DED">
        <w:rPr>
          <w:bCs/>
          <w:i/>
          <w:sz w:val="28"/>
          <w:szCs w:val="28"/>
        </w:rPr>
        <w:t>Цель</w:t>
      </w:r>
      <w:proofErr w:type="gramStart"/>
      <w:r w:rsidRPr="00FA1DED">
        <w:rPr>
          <w:bCs/>
          <w:i/>
          <w:sz w:val="28"/>
          <w:szCs w:val="28"/>
        </w:rPr>
        <w:t xml:space="preserve">: </w:t>
      </w:r>
      <w:r w:rsidRPr="00FA1DED">
        <w:rPr>
          <w:sz w:val="28"/>
          <w:szCs w:val="28"/>
        </w:rPr>
        <w:t>Научить</w:t>
      </w:r>
      <w:proofErr w:type="gramEnd"/>
      <w:r w:rsidRPr="00FA1DED">
        <w:rPr>
          <w:sz w:val="28"/>
          <w:szCs w:val="28"/>
        </w:rPr>
        <w:t xml:space="preserve"> студентов анализировать, обсуждать, определять и обосновывать методику педагогической коррекции для каждого ребенка в группе, обосновывать необходимость разработки индивидуальных образовательных маршрутов. </w:t>
      </w:r>
    </w:p>
    <w:p w:rsidR="005906B4" w:rsidRPr="00FA1DED" w:rsidRDefault="005906B4" w:rsidP="005906B4">
      <w:pPr>
        <w:pStyle w:val="Default"/>
        <w:ind w:firstLine="709"/>
        <w:jc w:val="both"/>
        <w:rPr>
          <w:i/>
          <w:sz w:val="28"/>
          <w:szCs w:val="28"/>
        </w:rPr>
      </w:pPr>
      <w:r w:rsidRPr="00FA1DED">
        <w:rPr>
          <w:bCs/>
          <w:i/>
          <w:sz w:val="28"/>
          <w:szCs w:val="28"/>
        </w:rPr>
        <w:t xml:space="preserve">Вопросы для обсуждения: </w:t>
      </w:r>
    </w:p>
    <w:p w:rsidR="005906B4" w:rsidRPr="00FA1DED" w:rsidRDefault="005906B4" w:rsidP="005906B4">
      <w:pPr>
        <w:pStyle w:val="Default"/>
        <w:spacing w:after="27"/>
        <w:ind w:firstLine="709"/>
        <w:jc w:val="both"/>
        <w:rPr>
          <w:sz w:val="28"/>
          <w:szCs w:val="28"/>
        </w:rPr>
      </w:pPr>
      <w:r w:rsidRPr="00FA1DED">
        <w:rPr>
          <w:sz w:val="28"/>
          <w:szCs w:val="28"/>
        </w:rPr>
        <w:t xml:space="preserve">1. Назначение диагностики. </w:t>
      </w:r>
    </w:p>
    <w:p w:rsidR="005906B4" w:rsidRPr="00FA1DED" w:rsidRDefault="005906B4" w:rsidP="005906B4">
      <w:pPr>
        <w:pStyle w:val="Default"/>
        <w:spacing w:after="27"/>
        <w:ind w:firstLine="709"/>
        <w:jc w:val="both"/>
        <w:rPr>
          <w:sz w:val="28"/>
          <w:szCs w:val="28"/>
        </w:rPr>
      </w:pPr>
      <w:r w:rsidRPr="00FA1DED">
        <w:rPr>
          <w:sz w:val="28"/>
          <w:szCs w:val="28"/>
        </w:rPr>
        <w:t xml:space="preserve">2. Отношение детей к познавательным и творческим математическим задачам. </w:t>
      </w:r>
    </w:p>
    <w:p w:rsidR="005906B4" w:rsidRPr="00FA1DED" w:rsidRDefault="005906B4" w:rsidP="005906B4">
      <w:pPr>
        <w:pStyle w:val="Default"/>
        <w:ind w:firstLine="709"/>
        <w:jc w:val="both"/>
        <w:rPr>
          <w:sz w:val="28"/>
          <w:szCs w:val="28"/>
        </w:rPr>
      </w:pPr>
      <w:r w:rsidRPr="00FA1DED">
        <w:rPr>
          <w:sz w:val="28"/>
          <w:szCs w:val="28"/>
        </w:rPr>
        <w:t xml:space="preserve">3. Критерии уровней развития. </w:t>
      </w:r>
    </w:p>
    <w:p w:rsidR="005906B4" w:rsidRPr="00FA1DED" w:rsidRDefault="005906B4" w:rsidP="005906B4">
      <w:pPr>
        <w:pStyle w:val="Default"/>
        <w:ind w:firstLine="709"/>
        <w:jc w:val="both"/>
        <w:rPr>
          <w:sz w:val="28"/>
          <w:szCs w:val="28"/>
        </w:rPr>
      </w:pPr>
      <w:r w:rsidRPr="00FA1DED">
        <w:rPr>
          <w:sz w:val="28"/>
          <w:szCs w:val="28"/>
        </w:rPr>
        <w:t>4. Формирование содержания индивидуальных образовательных маршрутов детей дошкольного возраста.</w:t>
      </w:r>
    </w:p>
    <w:p w:rsidR="005906B4" w:rsidRPr="00FA1DED" w:rsidRDefault="005906B4" w:rsidP="005906B4">
      <w:pPr>
        <w:pStyle w:val="Default"/>
        <w:ind w:firstLine="709"/>
        <w:jc w:val="both"/>
        <w:rPr>
          <w:i/>
          <w:sz w:val="28"/>
          <w:szCs w:val="28"/>
        </w:rPr>
      </w:pPr>
      <w:r w:rsidRPr="00FA1DED">
        <w:rPr>
          <w:i/>
          <w:sz w:val="28"/>
          <w:szCs w:val="28"/>
        </w:rPr>
        <w:t xml:space="preserve">Методические указания </w:t>
      </w:r>
    </w:p>
    <w:p w:rsidR="005906B4" w:rsidRPr="00FA1DED" w:rsidRDefault="005906B4" w:rsidP="005906B4">
      <w:pPr>
        <w:pStyle w:val="Default"/>
        <w:ind w:firstLine="709"/>
        <w:jc w:val="both"/>
        <w:rPr>
          <w:sz w:val="28"/>
          <w:szCs w:val="28"/>
        </w:rPr>
      </w:pPr>
      <w:r w:rsidRPr="00FA1DED">
        <w:rPr>
          <w:sz w:val="28"/>
          <w:szCs w:val="28"/>
        </w:rPr>
        <w:t xml:space="preserve">Диагностика проводится по следующим показаниям предполагаемых уровней освоения детьми математического содержания: </w:t>
      </w:r>
    </w:p>
    <w:p w:rsidR="005906B4" w:rsidRPr="00FA1DED" w:rsidRDefault="005906B4" w:rsidP="005906B4">
      <w:pPr>
        <w:pStyle w:val="Default"/>
        <w:ind w:firstLine="709"/>
        <w:jc w:val="both"/>
        <w:rPr>
          <w:sz w:val="28"/>
          <w:szCs w:val="28"/>
        </w:rPr>
      </w:pPr>
      <w:r w:rsidRPr="00FA1DED">
        <w:rPr>
          <w:sz w:val="28"/>
          <w:szCs w:val="28"/>
        </w:rPr>
        <w:t xml:space="preserve">– освоенность ребенком практических действий сравнения, уравнивания, счета, вычислений, измерения, классификации и </w:t>
      </w:r>
      <w:proofErr w:type="spellStart"/>
      <w:proofErr w:type="gramStart"/>
      <w:r w:rsidRPr="00FA1DED">
        <w:rPr>
          <w:sz w:val="28"/>
          <w:szCs w:val="28"/>
        </w:rPr>
        <w:t>сериации</w:t>
      </w:r>
      <w:proofErr w:type="spellEnd"/>
      <w:proofErr w:type="gramEnd"/>
      <w:r w:rsidRPr="00FA1DED">
        <w:rPr>
          <w:sz w:val="28"/>
          <w:szCs w:val="28"/>
        </w:rPr>
        <w:t xml:space="preserve"> и </w:t>
      </w:r>
      <w:proofErr w:type="spellStart"/>
      <w:r w:rsidRPr="00FA1DED">
        <w:rPr>
          <w:sz w:val="28"/>
          <w:szCs w:val="28"/>
        </w:rPr>
        <w:t>др</w:t>
      </w:r>
      <w:proofErr w:type="spellEnd"/>
      <w:r w:rsidRPr="00FA1DED">
        <w:rPr>
          <w:sz w:val="28"/>
          <w:szCs w:val="28"/>
        </w:rPr>
        <w:t xml:space="preserve">; </w:t>
      </w:r>
    </w:p>
    <w:p w:rsidR="005906B4" w:rsidRPr="00FA1DED" w:rsidRDefault="005906B4" w:rsidP="005906B4">
      <w:pPr>
        <w:pStyle w:val="Default"/>
        <w:ind w:firstLine="709"/>
        <w:jc w:val="both"/>
        <w:rPr>
          <w:sz w:val="28"/>
          <w:szCs w:val="28"/>
        </w:rPr>
      </w:pPr>
      <w:r w:rsidRPr="00FA1DED">
        <w:rPr>
          <w:sz w:val="28"/>
          <w:szCs w:val="28"/>
        </w:rPr>
        <w:t xml:space="preserve">– характер представлений детей об отношениях, зависимостях объектов по размеру, количеству, форме и т.д.; </w:t>
      </w:r>
    </w:p>
    <w:p w:rsidR="005906B4" w:rsidRPr="00FA1DED" w:rsidRDefault="005906B4" w:rsidP="005906B4">
      <w:pPr>
        <w:pStyle w:val="Default"/>
        <w:ind w:firstLine="709"/>
        <w:jc w:val="both"/>
        <w:rPr>
          <w:sz w:val="28"/>
          <w:szCs w:val="28"/>
        </w:rPr>
      </w:pPr>
      <w:r w:rsidRPr="00FA1DED">
        <w:rPr>
          <w:sz w:val="28"/>
          <w:szCs w:val="28"/>
        </w:rPr>
        <w:t xml:space="preserve">– уровень речевого выражения способов практических действий: использование терминологии, структура и построение предложений, оригинальность и точность высказываний; </w:t>
      </w:r>
    </w:p>
    <w:p w:rsidR="005906B4" w:rsidRPr="00FA1DED" w:rsidRDefault="005906B4" w:rsidP="005906B4">
      <w:pPr>
        <w:pStyle w:val="Default"/>
        <w:ind w:firstLine="709"/>
        <w:jc w:val="both"/>
        <w:rPr>
          <w:sz w:val="28"/>
          <w:szCs w:val="28"/>
        </w:rPr>
      </w:pPr>
      <w:r w:rsidRPr="00FA1DED">
        <w:rPr>
          <w:sz w:val="28"/>
          <w:szCs w:val="28"/>
        </w:rPr>
        <w:t xml:space="preserve">– степень самостоятельности и творческих проявлений ребенка в ходе освоения и переноса математических знаний и умений в новые условия. </w:t>
      </w:r>
    </w:p>
    <w:p w:rsidR="00FA1DED" w:rsidRDefault="005906B4" w:rsidP="00FA1DED">
      <w:pPr>
        <w:pStyle w:val="Default"/>
        <w:ind w:firstLine="709"/>
        <w:jc w:val="both"/>
        <w:rPr>
          <w:sz w:val="28"/>
          <w:szCs w:val="28"/>
        </w:rPr>
      </w:pPr>
      <w:r w:rsidRPr="00FA1DED">
        <w:rPr>
          <w:sz w:val="28"/>
          <w:szCs w:val="28"/>
        </w:rPr>
        <w:t xml:space="preserve">В протоколах фиксируются речь детей, их действия, вопросы, поведение (отношение) и др. проявления. Полученные данные анализируются, обсуждаются, определяется и обосновывается методика педагогической коррекции для каждого ребенка в подгруппе. </w:t>
      </w:r>
    </w:p>
    <w:p w:rsidR="00623069" w:rsidRDefault="00623069" w:rsidP="00FA1DED">
      <w:pPr>
        <w:pStyle w:val="Default"/>
        <w:ind w:firstLine="709"/>
        <w:jc w:val="both"/>
        <w:rPr>
          <w:sz w:val="28"/>
          <w:szCs w:val="28"/>
        </w:rPr>
      </w:pPr>
    </w:p>
    <w:p w:rsidR="009319CF" w:rsidRDefault="00FA1DED" w:rsidP="005906B4">
      <w:pPr>
        <w:pStyle w:val="1"/>
        <w:ind w:firstLine="709"/>
        <w:rPr>
          <w:rFonts w:ascii="Times New Roman" w:hAnsi="Times New Roman"/>
          <w:szCs w:val="28"/>
        </w:rPr>
      </w:pPr>
      <w:bookmarkStart w:id="16" w:name="_Toc28975062"/>
      <w:r>
        <w:rPr>
          <w:rFonts w:ascii="Times New Roman" w:hAnsi="Times New Roman"/>
          <w:szCs w:val="28"/>
        </w:rPr>
        <w:t>8 Вопросы</w:t>
      </w:r>
      <w:r w:rsidR="00C84712">
        <w:rPr>
          <w:rFonts w:ascii="Times New Roman" w:hAnsi="Times New Roman"/>
          <w:szCs w:val="28"/>
        </w:rPr>
        <w:t xml:space="preserve"> для самоподготовки</w:t>
      </w:r>
      <w:bookmarkEnd w:id="16"/>
    </w:p>
    <w:p w:rsidR="00FA1DED" w:rsidRPr="00623069" w:rsidRDefault="00623069" w:rsidP="00FA1DED">
      <w:pPr>
        <w:pStyle w:val="af3"/>
        <w:tabs>
          <w:tab w:val="left" w:pos="1134"/>
        </w:tabs>
        <w:ind w:left="709"/>
        <w:jc w:val="both"/>
        <w:rPr>
          <w:bCs/>
          <w:i/>
          <w:color w:val="000000"/>
          <w:sz w:val="28"/>
          <w:szCs w:val="28"/>
        </w:rPr>
      </w:pPr>
      <w:r w:rsidRPr="00623069">
        <w:rPr>
          <w:bCs/>
          <w:i/>
          <w:color w:val="000000"/>
          <w:sz w:val="28"/>
          <w:szCs w:val="28"/>
        </w:rPr>
        <w:t>Вопросы к зачету: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 Методика формирования элементарных математических представлений как научная область.</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 Методика формирования элементарных математических представлений и другие науки.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 xml:space="preserve">3. Вклад А.М. </w:t>
      </w:r>
      <w:proofErr w:type="spellStart"/>
      <w:r w:rsidRPr="00623069">
        <w:rPr>
          <w:bCs/>
          <w:color w:val="000000"/>
          <w:sz w:val="28"/>
          <w:szCs w:val="28"/>
        </w:rPr>
        <w:t>Леушиной</w:t>
      </w:r>
      <w:proofErr w:type="spellEnd"/>
      <w:r w:rsidRPr="00623069">
        <w:rPr>
          <w:bCs/>
          <w:color w:val="000000"/>
          <w:sz w:val="28"/>
          <w:szCs w:val="28"/>
        </w:rPr>
        <w:t xml:space="preserve"> в разработку проблем математического развития детей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4. Современное состояние проблемы формирования у детей математических представлений и перспективы совершенствования методики.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 xml:space="preserve">5. Общая характеристика </w:t>
      </w:r>
      <w:proofErr w:type="spellStart"/>
      <w:r w:rsidRPr="00623069">
        <w:rPr>
          <w:bCs/>
          <w:color w:val="000000"/>
          <w:sz w:val="28"/>
          <w:szCs w:val="28"/>
        </w:rPr>
        <w:t>предматематической</w:t>
      </w:r>
      <w:proofErr w:type="spellEnd"/>
      <w:r w:rsidRPr="00623069">
        <w:rPr>
          <w:bCs/>
          <w:color w:val="000000"/>
          <w:sz w:val="28"/>
          <w:szCs w:val="28"/>
        </w:rPr>
        <w:t xml:space="preserve"> подготовки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 xml:space="preserve">6. Задачи </w:t>
      </w:r>
      <w:proofErr w:type="spellStart"/>
      <w:r w:rsidRPr="00623069">
        <w:rPr>
          <w:bCs/>
          <w:color w:val="000000"/>
          <w:sz w:val="28"/>
          <w:szCs w:val="28"/>
        </w:rPr>
        <w:t>предматематической</w:t>
      </w:r>
      <w:proofErr w:type="spellEnd"/>
      <w:r w:rsidRPr="00623069">
        <w:rPr>
          <w:bCs/>
          <w:color w:val="000000"/>
          <w:sz w:val="28"/>
          <w:szCs w:val="28"/>
        </w:rPr>
        <w:t xml:space="preserve"> подготовки детей к школе.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 xml:space="preserve">7. Методы </w:t>
      </w:r>
      <w:proofErr w:type="spellStart"/>
      <w:r w:rsidRPr="00623069">
        <w:rPr>
          <w:bCs/>
          <w:color w:val="000000"/>
          <w:sz w:val="28"/>
          <w:szCs w:val="28"/>
        </w:rPr>
        <w:t>предматематической</w:t>
      </w:r>
      <w:proofErr w:type="spellEnd"/>
      <w:r w:rsidRPr="00623069">
        <w:rPr>
          <w:bCs/>
          <w:color w:val="000000"/>
          <w:sz w:val="28"/>
          <w:szCs w:val="28"/>
        </w:rPr>
        <w:t xml:space="preserve"> подготовки.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lastRenderedPageBreak/>
        <w:t>8. Методика формирования количественных представлений во второй младшей группе.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9. Методика формирования количественных представлений в средней группе (ознакомление с числом и обучение счету).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10. Методика формирования количественных представлений в старшей группе (ознакомление с количественным составом числа из единиц в пределах пяти, порядковое значение числа, деление целого не части).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11. Методика формирования количественных представлений в подготовительной к школе группе (ознакомление детей с составом числа из двух меньших чисел).</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12. Развитие у детей представлений о множестве.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13. Развитие у детей дошкольного возраста представлений о числе.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14. Виды арифметических задач, используемые в работе с дошкольниками.</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15. Последовательные этапы и методические приемы в обучении решению арифметических задач.</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16. Планирование и учет работы по развитию элементарных математических представлений.</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17. Средства формирования элементарных математических представлений у детей в детском саду.</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18. Методическое руководство работой по развитию математических представлений у детей в дошкольных учреждениях.</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19. Формы организации работы по развитию элементарных математических представлений у дошкольников.</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20. Особенности организации работы по математике в разновозрастных группах детского сада.</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21. Преемственность в математическом развитии детей детского сада и школы.</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22. Математическое развитие детей в семье.</w:t>
      </w:r>
    </w:p>
    <w:p w:rsidR="00623069" w:rsidRPr="00623069" w:rsidRDefault="00623069" w:rsidP="00623069">
      <w:pPr>
        <w:pStyle w:val="af3"/>
        <w:ind w:left="0" w:firstLine="708"/>
        <w:jc w:val="both"/>
        <w:rPr>
          <w:bCs/>
          <w:color w:val="000000"/>
          <w:sz w:val="28"/>
          <w:szCs w:val="28"/>
        </w:rPr>
      </w:pPr>
      <w:r w:rsidRPr="00623069">
        <w:rPr>
          <w:bCs/>
          <w:color w:val="000000"/>
          <w:sz w:val="28"/>
          <w:szCs w:val="28"/>
        </w:rPr>
        <w:t>23. Методические подходы к организации и проведению занятий по математике.</w:t>
      </w:r>
    </w:p>
    <w:p w:rsidR="00CE2938" w:rsidRDefault="00623069" w:rsidP="00623069">
      <w:pPr>
        <w:pStyle w:val="af3"/>
        <w:ind w:left="0" w:firstLine="708"/>
        <w:jc w:val="both"/>
        <w:rPr>
          <w:bCs/>
          <w:color w:val="000000"/>
          <w:sz w:val="28"/>
          <w:szCs w:val="28"/>
        </w:rPr>
      </w:pPr>
      <w:r w:rsidRPr="00623069">
        <w:rPr>
          <w:bCs/>
          <w:color w:val="000000"/>
          <w:sz w:val="28"/>
          <w:szCs w:val="28"/>
        </w:rPr>
        <w:t>24. Современные программы математического образования дошкольников.</w:t>
      </w:r>
    </w:p>
    <w:p w:rsidR="00623069" w:rsidRDefault="00623069" w:rsidP="00623069">
      <w:pPr>
        <w:pStyle w:val="af3"/>
        <w:ind w:left="0" w:firstLine="708"/>
        <w:jc w:val="both"/>
        <w:rPr>
          <w:bCs/>
          <w:i/>
          <w:color w:val="000000"/>
          <w:sz w:val="28"/>
          <w:szCs w:val="28"/>
        </w:rPr>
      </w:pPr>
    </w:p>
    <w:p w:rsidR="00623069" w:rsidRPr="00623069" w:rsidRDefault="00623069" w:rsidP="00623069">
      <w:pPr>
        <w:pStyle w:val="af3"/>
        <w:ind w:left="0" w:firstLine="708"/>
        <w:jc w:val="both"/>
        <w:rPr>
          <w:bCs/>
          <w:i/>
          <w:color w:val="000000"/>
          <w:sz w:val="28"/>
          <w:szCs w:val="28"/>
        </w:rPr>
      </w:pPr>
      <w:r w:rsidRPr="00623069">
        <w:rPr>
          <w:bCs/>
          <w:i/>
          <w:color w:val="000000"/>
          <w:sz w:val="28"/>
          <w:szCs w:val="28"/>
        </w:rPr>
        <w:t>Вопросы к экзамену:</w:t>
      </w:r>
    </w:p>
    <w:p w:rsidR="00623069" w:rsidRPr="00623069" w:rsidRDefault="00623069" w:rsidP="00623069">
      <w:pPr>
        <w:autoSpaceDE w:val="0"/>
        <w:autoSpaceDN w:val="0"/>
        <w:adjustRightInd w:val="0"/>
        <w:spacing w:after="27"/>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1. Методика формирования элементарных математических представлений как научная область. </w:t>
      </w:r>
    </w:p>
    <w:p w:rsidR="00623069" w:rsidRPr="00623069" w:rsidRDefault="00623069" w:rsidP="00623069">
      <w:pPr>
        <w:autoSpaceDE w:val="0"/>
        <w:autoSpaceDN w:val="0"/>
        <w:adjustRightInd w:val="0"/>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2. Методика формирования элементарных математических представлений и другие науки. </w:t>
      </w:r>
    </w:p>
    <w:p w:rsidR="00623069" w:rsidRPr="00623069" w:rsidRDefault="00623069" w:rsidP="00623069">
      <w:pPr>
        <w:autoSpaceDE w:val="0"/>
        <w:autoSpaceDN w:val="0"/>
        <w:adjustRightInd w:val="0"/>
        <w:ind w:firstLine="709"/>
        <w:jc w:val="both"/>
        <w:rPr>
          <w:rFonts w:eastAsiaTheme="minorHAnsi"/>
          <w:color w:val="000000"/>
          <w:sz w:val="28"/>
          <w:szCs w:val="28"/>
          <w:lang w:eastAsia="en-US"/>
        </w:rPr>
      </w:pPr>
      <w:r w:rsidRPr="00623069">
        <w:rPr>
          <w:rFonts w:eastAsiaTheme="minorHAnsi"/>
          <w:color w:val="000000"/>
          <w:sz w:val="28"/>
          <w:szCs w:val="28"/>
          <w:lang w:eastAsia="en-US"/>
        </w:rPr>
        <w:t xml:space="preserve">30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 Вклад А.М. </w:t>
      </w:r>
      <w:proofErr w:type="spellStart"/>
      <w:r w:rsidRPr="00623069">
        <w:rPr>
          <w:rFonts w:eastAsiaTheme="minorHAnsi"/>
          <w:sz w:val="28"/>
          <w:szCs w:val="28"/>
          <w:lang w:eastAsia="en-US"/>
        </w:rPr>
        <w:t>Леушиной</w:t>
      </w:r>
      <w:proofErr w:type="spellEnd"/>
      <w:r w:rsidRPr="00623069">
        <w:rPr>
          <w:rFonts w:eastAsiaTheme="minorHAnsi"/>
          <w:sz w:val="28"/>
          <w:szCs w:val="28"/>
          <w:lang w:eastAsia="en-US"/>
        </w:rPr>
        <w:t xml:space="preserve"> в разработку проблем математического развития детей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4. Современное состояние проблемы формирования у детей математических представлений и перспективы совершенствования методики.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5. Задачи </w:t>
      </w:r>
      <w:proofErr w:type="spellStart"/>
      <w:r w:rsidRPr="00623069">
        <w:rPr>
          <w:rFonts w:eastAsiaTheme="minorHAnsi"/>
          <w:sz w:val="28"/>
          <w:szCs w:val="28"/>
          <w:lang w:eastAsia="en-US"/>
        </w:rPr>
        <w:t>предматематической</w:t>
      </w:r>
      <w:proofErr w:type="spellEnd"/>
      <w:r w:rsidRPr="00623069">
        <w:rPr>
          <w:rFonts w:eastAsiaTheme="minorHAnsi"/>
          <w:sz w:val="28"/>
          <w:szCs w:val="28"/>
          <w:lang w:eastAsia="en-US"/>
        </w:rPr>
        <w:t xml:space="preserve"> подготовки детей к школе.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lastRenderedPageBreak/>
        <w:t xml:space="preserve">6. Общая характеристика </w:t>
      </w:r>
      <w:proofErr w:type="spellStart"/>
      <w:r w:rsidRPr="00623069">
        <w:rPr>
          <w:rFonts w:eastAsiaTheme="minorHAnsi"/>
          <w:sz w:val="28"/>
          <w:szCs w:val="28"/>
          <w:lang w:eastAsia="en-US"/>
        </w:rPr>
        <w:t>предматематической</w:t>
      </w:r>
      <w:proofErr w:type="spellEnd"/>
      <w:r w:rsidRPr="00623069">
        <w:rPr>
          <w:rFonts w:eastAsiaTheme="minorHAnsi"/>
          <w:sz w:val="28"/>
          <w:szCs w:val="28"/>
          <w:lang w:eastAsia="en-US"/>
        </w:rPr>
        <w:t xml:space="preserve"> подготовки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7. Методы </w:t>
      </w:r>
      <w:proofErr w:type="spellStart"/>
      <w:r w:rsidRPr="00623069">
        <w:rPr>
          <w:rFonts w:eastAsiaTheme="minorHAnsi"/>
          <w:sz w:val="28"/>
          <w:szCs w:val="28"/>
          <w:lang w:eastAsia="en-US"/>
        </w:rPr>
        <w:t>предматематической</w:t>
      </w:r>
      <w:proofErr w:type="spellEnd"/>
      <w:r w:rsidRPr="00623069">
        <w:rPr>
          <w:rFonts w:eastAsiaTheme="minorHAnsi"/>
          <w:sz w:val="28"/>
          <w:szCs w:val="28"/>
          <w:lang w:eastAsia="en-US"/>
        </w:rPr>
        <w:t xml:space="preserve"> подготовки.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8. Средства формирования элементарных математических представлений у детей в д/с.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9. Формы организации работы по развитию элементарных математических представлений у дошкольников.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10. Развитие у детей представлений о множестве.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11. Развитие у детей дошкольного возраста представлений о числе.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12. Методика формирования количественных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13. Методика формирования количественных представлений в средней группе (ознакомление с числом и обучение счету).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14. Методика формирования количественных представлений в старшей группе (ознакомление с количественным составом числа из единиц в пределах пяти, порядковое значение числа, деление целого на части).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15. Методика формирования количественных представлений в подготовительной к школе группе (ознакомление детей с составом числа из двух меньших чисел).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16. Виды арифметических задач, используемые в работе с дошкольниками.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17. Последовательные этапы и методические приемы в обучении решению арифметических задач.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18. Методика формирования геометрических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19. Методика формирования геометрических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20. Методика формирования геометрических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21. Методика формирования геометрических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22. Восприятие пространства детьми раннего возраста.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23. Методика формирования пространственных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24. Методика формирования пространственных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25. Методика формирования пространственных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26. Методика формирования пространственных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27. Методика формирования </w:t>
      </w:r>
      <w:proofErr w:type="spellStart"/>
      <w:r w:rsidRPr="00623069">
        <w:rPr>
          <w:rFonts w:eastAsiaTheme="minorHAnsi"/>
          <w:sz w:val="28"/>
          <w:szCs w:val="28"/>
          <w:lang w:eastAsia="en-US"/>
        </w:rPr>
        <w:t>величинных</w:t>
      </w:r>
      <w:proofErr w:type="spellEnd"/>
      <w:r w:rsidRPr="00623069">
        <w:rPr>
          <w:rFonts w:eastAsiaTheme="minorHAnsi"/>
          <w:sz w:val="28"/>
          <w:szCs w:val="28"/>
          <w:lang w:eastAsia="en-US"/>
        </w:rPr>
        <w:t xml:space="preserve">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28. Методика формирования </w:t>
      </w:r>
      <w:proofErr w:type="spellStart"/>
      <w:r w:rsidRPr="00623069">
        <w:rPr>
          <w:rFonts w:eastAsiaTheme="minorHAnsi"/>
          <w:sz w:val="28"/>
          <w:szCs w:val="28"/>
          <w:lang w:eastAsia="en-US"/>
        </w:rPr>
        <w:t>величинных</w:t>
      </w:r>
      <w:proofErr w:type="spellEnd"/>
      <w:r w:rsidRPr="00623069">
        <w:rPr>
          <w:rFonts w:eastAsiaTheme="minorHAnsi"/>
          <w:sz w:val="28"/>
          <w:szCs w:val="28"/>
          <w:lang w:eastAsia="en-US"/>
        </w:rPr>
        <w:t xml:space="preserve">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29. Методика формирования </w:t>
      </w:r>
      <w:proofErr w:type="spellStart"/>
      <w:r w:rsidRPr="00623069">
        <w:rPr>
          <w:rFonts w:eastAsiaTheme="minorHAnsi"/>
          <w:sz w:val="28"/>
          <w:szCs w:val="28"/>
          <w:lang w:eastAsia="en-US"/>
        </w:rPr>
        <w:t>величинных</w:t>
      </w:r>
      <w:proofErr w:type="spellEnd"/>
      <w:r w:rsidRPr="00623069">
        <w:rPr>
          <w:rFonts w:eastAsiaTheme="minorHAnsi"/>
          <w:sz w:val="28"/>
          <w:szCs w:val="28"/>
          <w:lang w:eastAsia="en-US"/>
        </w:rPr>
        <w:t xml:space="preserve">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lastRenderedPageBreak/>
        <w:t xml:space="preserve">30. Методика формирования </w:t>
      </w:r>
      <w:proofErr w:type="spellStart"/>
      <w:r w:rsidRPr="00623069">
        <w:rPr>
          <w:rFonts w:eastAsiaTheme="minorHAnsi"/>
          <w:sz w:val="28"/>
          <w:szCs w:val="28"/>
          <w:lang w:eastAsia="en-US"/>
        </w:rPr>
        <w:t>величинных</w:t>
      </w:r>
      <w:proofErr w:type="spellEnd"/>
      <w:r w:rsidRPr="00623069">
        <w:rPr>
          <w:rFonts w:eastAsiaTheme="minorHAnsi"/>
          <w:sz w:val="28"/>
          <w:szCs w:val="28"/>
          <w:lang w:eastAsia="en-US"/>
        </w:rPr>
        <w:t xml:space="preserve">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31. Методика обучения измерению длин и объемов (вместимости сосудов, жидких и сыпучих веществ) условными мерками.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32. Формирование у детей дошкольного возраста знаний об общепринятых мерах длины и объема.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33. Формирование у детей дошкольного возраста представлений о массе и способах ее измерения.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34. Методика формирования временных представлений во второй младшей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35. Методика формирования временных представлений в средней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36. Методика формирования временных представлений в старшей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37. Методика формирования временных представлений в подготовительной к школе группе.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38. Методика формирования временных представлений (ознакомление с частями суток). </w:t>
      </w:r>
    </w:p>
    <w:p w:rsidR="00623069" w:rsidRPr="00623069" w:rsidRDefault="00623069" w:rsidP="00623069">
      <w:pPr>
        <w:autoSpaceDE w:val="0"/>
        <w:autoSpaceDN w:val="0"/>
        <w:adjustRightInd w:val="0"/>
        <w:spacing w:after="28"/>
        <w:ind w:firstLine="709"/>
        <w:jc w:val="both"/>
        <w:rPr>
          <w:rFonts w:eastAsiaTheme="minorHAnsi"/>
          <w:sz w:val="28"/>
          <w:szCs w:val="28"/>
          <w:lang w:eastAsia="en-US"/>
        </w:rPr>
      </w:pPr>
      <w:r w:rsidRPr="00623069">
        <w:rPr>
          <w:rFonts w:eastAsiaTheme="minorHAnsi"/>
          <w:sz w:val="28"/>
          <w:szCs w:val="28"/>
          <w:lang w:eastAsia="en-US"/>
        </w:rPr>
        <w:t xml:space="preserve">39. Методика формирования временных представлений (ознакомление с календарем). </w:t>
      </w:r>
    </w:p>
    <w:p w:rsidR="00623069" w:rsidRPr="00623069" w:rsidRDefault="00623069" w:rsidP="00623069">
      <w:pPr>
        <w:autoSpaceDE w:val="0"/>
        <w:autoSpaceDN w:val="0"/>
        <w:adjustRightInd w:val="0"/>
        <w:ind w:firstLine="709"/>
        <w:jc w:val="both"/>
        <w:rPr>
          <w:rFonts w:eastAsiaTheme="minorHAnsi"/>
          <w:sz w:val="28"/>
          <w:szCs w:val="28"/>
          <w:lang w:eastAsia="en-US"/>
        </w:rPr>
      </w:pPr>
      <w:r w:rsidRPr="00623069">
        <w:rPr>
          <w:rFonts w:eastAsiaTheme="minorHAnsi"/>
          <w:sz w:val="28"/>
          <w:szCs w:val="28"/>
          <w:lang w:eastAsia="en-US"/>
        </w:rPr>
        <w:t xml:space="preserve">40. Развитие чувства времени у детей старшего дошкольного возраста.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41. Формирование понимания отношений временной последовательности.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42. Планирование и учет работы по развитию элементарных математических представлений.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43. Методическое руководство работой по развитию математических представлений у детей в дошкольных учреждениях.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44. Преемственность в математическом развитии детей д/с и школы.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45. Особенности организации работы по математике в разновозрастных группах детского сада.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46. Математическое развитие детей в семье.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47. Методические подходы к организации и проведению занятий по математике. </w:t>
      </w:r>
    </w:p>
    <w:p w:rsidR="00623069" w:rsidRPr="00623069" w:rsidRDefault="00623069" w:rsidP="00623069">
      <w:pPr>
        <w:autoSpaceDE w:val="0"/>
        <w:autoSpaceDN w:val="0"/>
        <w:adjustRightInd w:val="0"/>
        <w:spacing w:after="27"/>
        <w:ind w:firstLine="709"/>
        <w:jc w:val="both"/>
        <w:rPr>
          <w:rFonts w:eastAsiaTheme="minorHAnsi"/>
          <w:sz w:val="28"/>
          <w:szCs w:val="28"/>
          <w:lang w:eastAsia="en-US"/>
        </w:rPr>
      </w:pPr>
      <w:r w:rsidRPr="00623069">
        <w:rPr>
          <w:rFonts w:eastAsiaTheme="minorHAnsi"/>
          <w:sz w:val="28"/>
          <w:szCs w:val="28"/>
          <w:lang w:eastAsia="en-US"/>
        </w:rPr>
        <w:t xml:space="preserve">48. Современные программы математического образования дошкольников. </w:t>
      </w:r>
    </w:p>
    <w:p w:rsidR="00623069" w:rsidRDefault="00623069" w:rsidP="00623069">
      <w:pPr>
        <w:pStyle w:val="af3"/>
        <w:ind w:left="0" w:firstLine="708"/>
        <w:jc w:val="both"/>
        <w:rPr>
          <w:sz w:val="28"/>
          <w:szCs w:val="28"/>
        </w:rPr>
      </w:pPr>
    </w:p>
    <w:p w:rsidR="00B86AC7" w:rsidRPr="00707D51" w:rsidRDefault="00FA1DED" w:rsidP="007F515E">
      <w:pPr>
        <w:pStyle w:val="1"/>
        <w:ind w:firstLine="709"/>
        <w:rPr>
          <w:rFonts w:ascii="Times New Roman" w:hAnsi="Times New Roman"/>
          <w:szCs w:val="28"/>
        </w:rPr>
      </w:pPr>
      <w:bookmarkStart w:id="17" w:name="_Toc28975063"/>
      <w:r>
        <w:rPr>
          <w:rFonts w:ascii="Times New Roman" w:hAnsi="Times New Roman"/>
          <w:szCs w:val="28"/>
        </w:rPr>
        <w:t>9</w:t>
      </w:r>
      <w:r w:rsidR="00B86AC7" w:rsidRPr="00707D51">
        <w:rPr>
          <w:rFonts w:ascii="Times New Roman" w:hAnsi="Times New Roman"/>
          <w:szCs w:val="28"/>
        </w:rPr>
        <w:t xml:space="preserve"> Учебно-методическое обеспечение дисциплины</w:t>
      </w:r>
      <w:bookmarkEnd w:id="17"/>
    </w:p>
    <w:p w:rsidR="00B86AC7" w:rsidRPr="00707D51" w:rsidRDefault="00FA1DED" w:rsidP="007F515E">
      <w:pPr>
        <w:pStyle w:val="1"/>
        <w:ind w:firstLine="709"/>
        <w:rPr>
          <w:rFonts w:ascii="Times New Roman" w:hAnsi="Times New Roman"/>
          <w:szCs w:val="28"/>
        </w:rPr>
      </w:pPr>
      <w:bookmarkStart w:id="18" w:name="_Toc28975064"/>
      <w:r>
        <w:rPr>
          <w:rFonts w:ascii="Times New Roman" w:hAnsi="Times New Roman"/>
          <w:szCs w:val="28"/>
        </w:rPr>
        <w:t>9</w:t>
      </w:r>
      <w:r w:rsidR="00B86AC7" w:rsidRPr="00707D51">
        <w:rPr>
          <w:rFonts w:ascii="Times New Roman" w:hAnsi="Times New Roman"/>
          <w:szCs w:val="28"/>
        </w:rPr>
        <w:t>.1 Основная литература</w:t>
      </w:r>
      <w:bookmarkEnd w:id="18"/>
    </w:p>
    <w:p w:rsidR="00D513E2" w:rsidRDefault="00D513E2" w:rsidP="00570680">
      <w:pPr>
        <w:pStyle w:val="Default"/>
        <w:ind w:firstLine="709"/>
        <w:jc w:val="both"/>
        <w:rPr>
          <w:sz w:val="28"/>
          <w:shd w:val="clear" w:color="auto" w:fill="FFFFFF"/>
        </w:rPr>
      </w:pPr>
    </w:p>
    <w:p w:rsidR="00570680" w:rsidRDefault="00570680" w:rsidP="00570680">
      <w:pPr>
        <w:pStyle w:val="Default"/>
        <w:ind w:firstLine="709"/>
        <w:jc w:val="both"/>
        <w:rPr>
          <w:sz w:val="28"/>
          <w:shd w:val="clear" w:color="auto" w:fill="FFFFFF"/>
        </w:rPr>
      </w:pPr>
      <w:proofErr w:type="spellStart"/>
      <w:r w:rsidRPr="00570680">
        <w:rPr>
          <w:sz w:val="28"/>
          <w:shd w:val="clear" w:color="auto" w:fill="FFFFFF"/>
        </w:rPr>
        <w:t>Рыбдылова</w:t>
      </w:r>
      <w:proofErr w:type="spellEnd"/>
      <w:r w:rsidRPr="00570680">
        <w:rPr>
          <w:sz w:val="28"/>
          <w:shd w:val="clear" w:color="auto" w:fill="FFFFFF"/>
        </w:rPr>
        <w:t xml:space="preserve">, Д.Д. Теоретические и методические основы развития математических представлений у детей дошкольного возраста [Электронный ресурс] / Л.Н. </w:t>
      </w:r>
      <w:proofErr w:type="spellStart"/>
      <w:r w:rsidRPr="00570680">
        <w:rPr>
          <w:sz w:val="28"/>
          <w:shd w:val="clear" w:color="auto" w:fill="FFFFFF"/>
        </w:rPr>
        <w:t>Габеева</w:t>
      </w:r>
      <w:proofErr w:type="spellEnd"/>
      <w:r w:rsidRPr="00570680">
        <w:rPr>
          <w:sz w:val="28"/>
          <w:shd w:val="clear" w:color="auto" w:fill="FFFFFF"/>
        </w:rPr>
        <w:t xml:space="preserve">, Д.Д. </w:t>
      </w:r>
      <w:proofErr w:type="spellStart"/>
      <w:r w:rsidRPr="00570680">
        <w:rPr>
          <w:sz w:val="28"/>
          <w:shd w:val="clear" w:color="auto" w:fill="FFFFFF"/>
        </w:rPr>
        <w:t>Рыбдылова</w:t>
      </w:r>
      <w:proofErr w:type="spellEnd"/>
      <w:r w:rsidRPr="00570680">
        <w:rPr>
          <w:sz w:val="28"/>
          <w:shd w:val="clear" w:color="auto" w:fill="FFFFFF"/>
        </w:rPr>
        <w:t xml:space="preserve">. – Улан-Удэ: Бурятский гос. ун-т, 2013. – 180 с. – Режим доступа: </w:t>
      </w:r>
      <w:hyperlink r:id="rId11" w:history="1">
        <w:r w:rsidR="00D513E2" w:rsidRPr="00C94C47">
          <w:rPr>
            <w:rStyle w:val="af1"/>
            <w:sz w:val="28"/>
            <w:shd w:val="clear" w:color="auto" w:fill="FFFFFF"/>
          </w:rPr>
          <w:t>https://rucont.ru/efd/216189</w:t>
        </w:r>
      </w:hyperlink>
      <w:r w:rsidRPr="00570680">
        <w:rPr>
          <w:sz w:val="28"/>
          <w:shd w:val="clear" w:color="auto" w:fill="FFFFFF"/>
        </w:rPr>
        <w:t>.</w:t>
      </w:r>
    </w:p>
    <w:p w:rsidR="00D513E2" w:rsidRPr="00570680" w:rsidRDefault="00D513E2" w:rsidP="00570680">
      <w:pPr>
        <w:pStyle w:val="Default"/>
        <w:ind w:firstLine="709"/>
        <w:jc w:val="both"/>
        <w:rPr>
          <w:sz w:val="28"/>
          <w:shd w:val="clear" w:color="auto" w:fill="FFFFFF"/>
        </w:rPr>
      </w:pPr>
    </w:p>
    <w:p w:rsidR="00B86AC7" w:rsidRPr="00707D51" w:rsidRDefault="00FA1DED" w:rsidP="00B86AC7">
      <w:pPr>
        <w:pStyle w:val="ReportMain"/>
        <w:keepNext/>
        <w:suppressAutoHyphens/>
        <w:ind w:firstLine="709"/>
        <w:jc w:val="both"/>
        <w:outlineLvl w:val="1"/>
        <w:rPr>
          <w:b/>
          <w:sz w:val="28"/>
          <w:szCs w:val="28"/>
        </w:rPr>
      </w:pPr>
      <w:bookmarkStart w:id="19" w:name="_Toc28975065"/>
      <w:r>
        <w:rPr>
          <w:b/>
          <w:sz w:val="28"/>
          <w:szCs w:val="28"/>
          <w:lang w:val="ru-RU"/>
        </w:rPr>
        <w:lastRenderedPageBreak/>
        <w:t>9</w:t>
      </w:r>
      <w:r w:rsidR="00B86AC7" w:rsidRPr="00707D51">
        <w:rPr>
          <w:b/>
          <w:sz w:val="28"/>
          <w:szCs w:val="28"/>
        </w:rPr>
        <w:t>.2 Дополнительная литература</w:t>
      </w:r>
      <w:bookmarkEnd w:id="19"/>
    </w:p>
    <w:p w:rsidR="00D513E2" w:rsidRDefault="00D513E2" w:rsidP="00570680">
      <w:pPr>
        <w:ind w:firstLine="709"/>
        <w:jc w:val="both"/>
        <w:rPr>
          <w:sz w:val="28"/>
          <w:shd w:val="clear" w:color="auto" w:fill="FFFFFF"/>
        </w:rPr>
      </w:pPr>
    </w:p>
    <w:p w:rsidR="00570680" w:rsidRDefault="00570680" w:rsidP="00570680">
      <w:pPr>
        <w:ind w:firstLine="709"/>
        <w:jc w:val="both"/>
        <w:rPr>
          <w:sz w:val="28"/>
          <w:shd w:val="clear" w:color="auto" w:fill="FFFFFF"/>
        </w:rPr>
      </w:pPr>
      <w:r w:rsidRPr="00570680">
        <w:rPr>
          <w:bCs/>
          <w:sz w:val="28"/>
          <w:shd w:val="clear" w:color="auto" w:fill="FFFFFF"/>
        </w:rPr>
        <w:t xml:space="preserve">Методика математического развития </w:t>
      </w:r>
      <w:r w:rsidRPr="009311AA">
        <w:rPr>
          <w:bCs/>
          <w:sz w:val="28"/>
          <w:shd w:val="clear" w:color="auto" w:fill="FFFFFF"/>
        </w:rPr>
        <w:t>[</w:t>
      </w:r>
      <w:r w:rsidRPr="00570680">
        <w:rPr>
          <w:bCs/>
          <w:sz w:val="28"/>
          <w:shd w:val="clear" w:color="auto" w:fill="FFFFFF"/>
        </w:rPr>
        <w:t>Электронный ресурс</w:t>
      </w:r>
      <w:r w:rsidRPr="009311AA">
        <w:rPr>
          <w:bCs/>
          <w:sz w:val="28"/>
          <w:shd w:val="clear" w:color="auto" w:fill="FFFFFF"/>
        </w:rPr>
        <w:t>]</w:t>
      </w:r>
      <w:r w:rsidRPr="009311AA">
        <w:rPr>
          <w:sz w:val="28"/>
          <w:shd w:val="clear" w:color="auto" w:fill="FFFFFF"/>
        </w:rPr>
        <w:t xml:space="preserve"> </w:t>
      </w:r>
      <w:r w:rsidRPr="00570680">
        <w:rPr>
          <w:sz w:val="28"/>
          <w:shd w:val="clear" w:color="auto" w:fill="FFFFFF"/>
        </w:rPr>
        <w:t xml:space="preserve">/ Н.И. </w:t>
      </w:r>
      <w:proofErr w:type="spellStart"/>
      <w:r w:rsidRPr="00570680">
        <w:rPr>
          <w:sz w:val="28"/>
          <w:shd w:val="clear" w:color="auto" w:fill="FFFFFF"/>
        </w:rPr>
        <w:t>Фрейлах</w:t>
      </w:r>
      <w:proofErr w:type="spellEnd"/>
      <w:r w:rsidRPr="00570680">
        <w:rPr>
          <w:sz w:val="28"/>
          <w:shd w:val="clear" w:color="auto" w:fill="FFFFFF"/>
        </w:rPr>
        <w:t xml:space="preserve">. </w:t>
      </w:r>
      <w:r w:rsidR="009311AA">
        <w:rPr>
          <w:sz w:val="28"/>
          <w:shd w:val="clear" w:color="auto" w:fill="FFFFFF"/>
        </w:rPr>
        <w:t xml:space="preserve">– 2-e изд., </w:t>
      </w:r>
      <w:proofErr w:type="spellStart"/>
      <w:r w:rsidR="009311AA">
        <w:rPr>
          <w:sz w:val="28"/>
          <w:shd w:val="clear" w:color="auto" w:fill="FFFFFF"/>
        </w:rPr>
        <w:t>перераб</w:t>
      </w:r>
      <w:proofErr w:type="spellEnd"/>
      <w:proofErr w:type="gramStart"/>
      <w:r w:rsidR="009311AA">
        <w:rPr>
          <w:sz w:val="28"/>
          <w:shd w:val="clear" w:color="auto" w:fill="FFFFFF"/>
        </w:rPr>
        <w:t>.</w:t>
      </w:r>
      <w:proofErr w:type="gramEnd"/>
      <w:r w:rsidR="009311AA">
        <w:rPr>
          <w:sz w:val="28"/>
          <w:shd w:val="clear" w:color="auto" w:fill="FFFFFF"/>
        </w:rPr>
        <w:t xml:space="preserve"> и доп. – Москва</w:t>
      </w:r>
      <w:r w:rsidRPr="00570680">
        <w:rPr>
          <w:sz w:val="28"/>
          <w:shd w:val="clear" w:color="auto" w:fill="FFFFFF"/>
        </w:rPr>
        <w:t xml:space="preserve">: ИД ФОРУМ: НИЦ ИНФРА-М, 2014. – 240 с. – ISBN 978-5-8199-0574-6. – Режим доступа: </w:t>
      </w:r>
      <w:hyperlink r:id="rId12" w:history="1">
        <w:r w:rsidR="007E53FA" w:rsidRPr="00791EB3">
          <w:rPr>
            <w:rStyle w:val="af1"/>
            <w:sz w:val="28"/>
            <w:shd w:val="clear" w:color="auto" w:fill="FFFFFF"/>
          </w:rPr>
          <w:t>http://znanium.com/catalog/product/424192</w:t>
        </w:r>
      </w:hyperlink>
      <w:r w:rsidRPr="00570680">
        <w:rPr>
          <w:sz w:val="28"/>
          <w:shd w:val="clear" w:color="auto" w:fill="FFFFFF"/>
        </w:rPr>
        <w:t>.</w:t>
      </w:r>
    </w:p>
    <w:p w:rsidR="007E53FA" w:rsidRPr="007E53FA" w:rsidRDefault="007E53FA" w:rsidP="007E53FA">
      <w:pPr>
        <w:pStyle w:val="af8"/>
        <w:spacing w:before="0" w:beforeAutospacing="0" w:after="0" w:afterAutospacing="0"/>
        <w:ind w:firstLine="709"/>
        <w:jc w:val="both"/>
        <w:rPr>
          <w:sz w:val="28"/>
          <w:szCs w:val="28"/>
        </w:rPr>
      </w:pPr>
      <w:proofErr w:type="spellStart"/>
      <w:r w:rsidRPr="007E53FA">
        <w:rPr>
          <w:sz w:val="28"/>
          <w:szCs w:val="28"/>
        </w:rPr>
        <w:t>Белошистая</w:t>
      </w:r>
      <w:proofErr w:type="spellEnd"/>
      <w:r w:rsidRPr="007E53FA">
        <w:rPr>
          <w:sz w:val="28"/>
          <w:szCs w:val="28"/>
        </w:rPr>
        <w:t xml:space="preserve">, А.В. Обучение математике в дошкольных образовательных организациях: Пособие / А.В. </w:t>
      </w:r>
      <w:proofErr w:type="spellStart"/>
      <w:r w:rsidRPr="007E53FA">
        <w:rPr>
          <w:sz w:val="28"/>
          <w:szCs w:val="28"/>
        </w:rPr>
        <w:t>Белошистая</w:t>
      </w:r>
      <w:proofErr w:type="spellEnd"/>
      <w:r w:rsidRPr="007E53FA">
        <w:rPr>
          <w:sz w:val="28"/>
          <w:szCs w:val="28"/>
        </w:rPr>
        <w:t xml:space="preserve">. – Москва.: НИЦ ИНФРА-М, 2016. – 320 с. – ISBN 978-5-16-011419-4. – Режим доступа: </w:t>
      </w:r>
      <w:hyperlink r:id="rId13" w:history="1">
        <w:r w:rsidRPr="00791EB3">
          <w:rPr>
            <w:rStyle w:val="af1"/>
            <w:sz w:val="28"/>
            <w:szCs w:val="28"/>
          </w:rPr>
          <w:t>http://znanium.com/</w:t>
        </w:r>
        <w:r w:rsidRPr="00791EB3">
          <w:rPr>
            <w:rStyle w:val="af1"/>
            <w:sz w:val="28"/>
            <w:szCs w:val="28"/>
          </w:rPr>
          <w:br/>
          <w:t>bookread2.php?book=523771</w:t>
        </w:r>
      </w:hyperlink>
      <w:r w:rsidRPr="007E53FA">
        <w:rPr>
          <w:sz w:val="28"/>
          <w:szCs w:val="28"/>
        </w:rPr>
        <w:t>.</w:t>
      </w:r>
    </w:p>
    <w:p w:rsidR="00B86AC7" w:rsidRPr="00707D51" w:rsidRDefault="00B86AC7" w:rsidP="007F515E">
      <w:pPr>
        <w:rPr>
          <w:sz w:val="28"/>
          <w:szCs w:val="28"/>
        </w:rPr>
      </w:pPr>
    </w:p>
    <w:p w:rsidR="00B86AC7" w:rsidRPr="00707D51" w:rsidRDefault="00FA1DED" w:rsidP="00B86AC7">
      <w:pPr>
        <w:pStyle w:val="ReportMain"/>
        <w:keepNext/>
        <w:tabs>
          <w:tab w:val="left" w:pos="993"/>
        </w:tabs>
        <w:suppressAutoHyphens/>
        <w:ind w:firstLine="709"/>
        <w:jc w:val="both"/>
        <w:outlineLvl w:val="1"/>
        <w:rPr>
          <w:b/>
          <w:sz w:val="28"/>
          <w:szCs w:val="28"/>
        </w:rPr>
      </w:pPr>
      <w:bookmarkStart w:id="20" w:name="_Toc28975066"/>
      <w:r>
        <w:rPr>
          <w:b/>
          <w:sz w:val="28"/>
          <w:szCs w:val="28"/>
          <w:lang w:val="ru-RU"/>
        </w:rPr>
        <w:t>9</w:t>
      </w:r>
      <w:r w:rsidR="00B86AC7" w:rsidRPr="00707D51">
        <w:rPr>
          <w:b/>
          <w:sz w:val="28"/>
          <w:szCs w:val="28"/>
        </w:rPr>
        <w:t>.3 Периодические издания</w:t>
      </w:r>
      <w:bookmarkEnd w:id="20"/>
    </w:p>
    <w:p w:rsidR="00D513E2" w:rsidRDefault="00D513E2" w:rsidP="00570680">
      <w:pPr>
        <w:pStyle w:val="ReportMain"/>
        <w:suppressAutoHyphens/>
        <w:ind w:firstLine="709"/>
        <w:jc w:val="both"/>
        <w:rPr>
          <w:rFonts w:eastAsia="Times New Roman"/>
          <w:sz w:val="28"/>
          <w:szCs w:val="24"/>
          <w:lang w:eastAsia="ru-RU"/>
        </w:rPr>
      </w:pPr>
    </w:p>
    <w:p w:rsidR="00570680" w:rsidRPr="00570680" w:rsidRDefault="00570680" w:rsidP="00570680">
      <w:pPr>
        <w:pStyle w:val="ReportMain"/>
        <w:suppressAutoHyphens/>
        <w:ind w:firstLine="709"/>
        <w:jc w:val="both"/>
        <w:rPr>
          <w:sz w:val="28"/>
        </w:rPr>
      </w:pPr>
      <w:r w:rsidRPr="00570680">
        <w:rPr>
          <w:rFonts w:eastAsia="Times New Roman"/>
          <w:sz w:val="28"/>
          <w:szCs w:val="24"/>
          <w:lang w:eastAsia="ru-RU"/>
        </w:rPr>
        <w:t>Высшее образование в России: журнал. – Москва: Московский гос. ун-т печати им. </w:t>
      </w:r>
      <w:proofErr w:type="spellStart"/>
      <w:r w:rsidRPr="00570680">
        <w:rPr>
          <w:rFonts w:eastAsia="Times New Roman"/>
          <w:sz w:val="28"/>
          <w:szCs w:val="24"/>
          <w:lang w:eastAsia="ru-RU"/>
        </w:rPr>
        <w:t>И.Федорова</w:t>
      </w:r>
      <w:proofErr w:type="spellEnd"/>
      <w:r w:rsidRPr="00570680">
        <w:rPr>
          <w:sz w:val="28"/>
        </w:rPr>
        <w:t>.</w:t>
      </w:r>
    </w:p>
    <w:p w:rsidR="00570680" w:rsidRDefault="00570680" w:rsidP="00570680">
      <w:pPr>
        <w:pStyle w:val="ReportMain"/>
        <w:suppressAutoHyphens/>
        <w:ind w:firstLine="709"/>
        <w:jc w:val="both"/>
        <w:rPr>
          <w:sz w:val="28"/>
        </w:rPr>
      </w:pPr>
      <w:r w:rsidRPr="00570680">
        <w:rPr>
          <w:rFonts w:eastAsia="Times New Roman"/>
          <w:sz w:val="28"/>
          <w:szCs w:val="24"/>
          <w:lang w:eastAsia="ru-RU"/>
        </w:rPr>
        <w:t>Высшее образование сегодня: журнал. – Москва: Логос</w:t>
      </w:r>
      <w:r w:rsidRPr="00570680">
        <w:rPr>
          <w:sz w:val="28"/>
        </w:rPr>
        <w:t>.</w:t>
      </w:r>
    </w:p>
    <w:p w:rsidR="009319CF" w:rsidRDefault="009319CF" w:rsidP="009319CF">
      <w:pPr>
        <w:pStyle w:val="ReportMain"/>
        <w:suppressAutoHyphens/>
        <w:ind w:firstLine="709"/>
        <w:jc w:val="both"/>
        <w:rPr>
          <w:color w:val="000000"/>
          <w:sz w:val="28"/>
          <w:szCs w:val="24"/>
        </w:rPr>
      </w:pPr>
      <w:r w:rsidRPr="009319CF">
        <w:rPr>
          <w:color w:val="000000"/>
          <w:sz w:val="28"/>
          <w:szCs w:val="24"/>
        </w:rPr>
        <w:t>Педагогика: журнал. – Москва: ООО Педагогика.</w:t>
      </w:r>
    </w:p>
    <w:p w:rsidR="008144DB" w:rsidRPr="008144DB" w:rsidRDefault="008144DB" w:rsidP="009319CF">
      <w:pPr>
        <w:pStyle w:val="ReportMain"/>
        <w:suppressAutoHyphens/>
        <w:ind w:firstLine="709"/>
        <w:jc w:val="both"/>
        <w:rPr>
          <w:color w:val="000000"/>
          <w:sz w:val="32"/>
          <w:szCs w:val="24"/>
        </w:rPr>
      </w:pPr>
      <w:r w:rsidRPr="008144DB">
        <w:rPr>
          <w:color w:val="000000"/>
          <w:sz w:val="28"/>
          <w:szCs w:val="24"/>
        </w:rPr>
        <w:t>Дошкольное образование: журнал. – Москва: Издательский дом «Первое сентября».</w:t>
      </w:r>
    </w:p>
    <w:p w:rsidR="00691372" w:rsidRPr="00691372" w:rsidRDefault="00691372" w:rsidP="00691372">
      <w:pPr>
        <w:pStyle w:val="ReportMain"/>
        <w:suppressAutoHyphens/>
        <w:ind w:firstLine="709"/>
        <w:jc w:val="both"/>
        <w:rPr>
          <w:sz w:val="28"/>
          <w:szCs w:val="24"/>
        </w:rPr>
      </w:pPr>
      <w:r w:rsidRPr="00691372">
        <w:rPr>
          <w:color w:val="000000"/>
          <w:sz w:val="28"/>
          <w:szCs w:val="24"/>
        </w:rPr>
        <w:t>Дошкольн</w:t>
      </w:r>
      <w:r w:rsidR="00D920A4">
        <w:rPr>
          <w:color w:val="000000"/>
          <w:sz w:val="28"/>
          <w:szCs w:val="24"/>
          <w:lang w:val="ru-RU"/>
        </w:rPr>
        <w:t xml:space="preserve">ик. </w:t>
      </w:r>
      <w:r w:rsidR="00D920A4" w:rsidRPr="00D920A4">
        <w:rPr>
          <w:color w:val="000000"/>
          <w:sz w:val="28"/>
          <w:szCs w:val="28"/>
        </w:rPr>
        <w:t>Методика и практика воспитания и обучения</w:t>
      </w:r>
      <w:r w:rsidRPr="00D920A4">
        <w:rPr>
          <w:color w:val="000000"/>
          <w:sz w:val="28"/>
          <w:szCs w:val="28"/>
        </w:rPr>
        <w:t xml:space="preserve">: журнал. - Москва: </w:t>
      </w:r>
      <w:r w:rsidR="00D920A4" w:rsidRPr="00D920A4">
        <w:rPr>
          <w:color w:val="000000"/>
          <w:sz w:val="28"/>
          <w:szCs w:val="28"/>
        </w:rPr>
        <w:t>ООО «Школьная пресса»</w:t>
      </w:r>
      <w:bookmarkStart w:id="21" w:name="_GoBack"/>
      <w:bookmarkEnd w:id="21"/>
      <w:r>
        <w:rPr>
          <w:color w:val="000000"/>
          <w:sz w:val="28"/>
          <w:szCs w:val="24"/>
        </w:rPr>
        <w:t>.</w:t>
      </w:r>
    </w:p>
    <w:p w:rsidR="00691372" w:rsidRPr="009319CF" w:rsidRDefault="00691372" w:rsidP="009319CF">
      <w:pPr>
        <w:pStyle w:val="ReportMain"/>
        <w:suppressAutoHyphens/>
        <w:ind w:firstLine="709"/>
        <w:jc w:val="both"/>
        <w:rPr>
          <w:sz w:val="28"/>
        </w:rPr>
      </w:pPr>
    </w:p>
    <w:p w:rsidR="00B86AC7" w:rsidRPr="00707D51" w:rsidRDefault="00FA1DED" w:rsidP="00B86AC7">
      <w:pPr>
        <w:pStyle w:val="ReportMain"/>
        <w:keepNext/>
        <w:tabs>
          <w:tab w:val="left" w:pos="993"/>
        </w:tabs>
        <w:suppressAutoHyphens/>
        <w:ind w:firstLine="709"/>
        <w:jc w:val="both"/>
        <w:outlineLvl w:val="1"/>
        <w:rPr>
          <w:b/>
          <w:sz w:val="28"/>
          <w:szCs w:val="28"/>
        </w:rPr>
      </w:pPr>
      <w:bookmarkStart w:id="22" w:name="_Toc28975067"/>
      <w:r>
        <w:rPr>
          <w:b/>
          <w:sz w:val="28"/>
          <w:szCs w:val="28"/>
          <w:lang w:val="ru-RU"/>
        </w:rPr>
        <w:t>9</w:t>
      </w:r>
      <w:r w:rsidR="00B86AC7" w:rsidRPr="00707D51">
        <w:rPr>
          <w:b/>
          <w:sz w:val="28"/>
          <w:szCs w:val="28"/>
        </w:rPr>
        <w:t>.4 Интернет-ресурсы</w:t>
      </w:r>
      <w:bookmarkEnd w:id="22"/>
    </w:p>
    <w:p w:rsidR="00D513E2" w:rsidRDefault="00D513E2" w:rsidP="009319CF">
      <w:pPr>
        <w:pStyle w:val="af3"/>
        <w:ind w:left="0" w:firstLine="720"/>
        <w:jc w:val="both"/>
        <w:rPr>
          <w:sz w:val="28"/>
        </w:rPr>
      </w:pPr>
    </w:p>
    <w:p w:rsidR="009319CF" w:rsidRPr="009319CF" w:rsidRDefault="009319CF" w:rsidP="009319CF">
      <w:pPr>
        <w:pStyle w:val="af3"/>
        <w:ind w:left="0" w:firstLine="720"/>
        <w:jc w:val="both"/>
        <w:rPr>
          <w:sz w:val="28"/>
        </w:rPr>
      </w:pPr>
      <w:r w:rsidRPr="009319CF">
        <w:rPr>
          <w:sz w:val="28"/>
        </w:rPr>
        <w:t xml:space="preserve">Социальная сеть работников образования // Детский сад. – Режим доступа: </w:t>
      </w:r>
      <w:hyperlink r:id="rId14" w:history="1">
        <w:r w:rsidRPr="009319CF">
          <w:rPr>
            <w:rStyle w:val="af1"/>
            <w:sz w:val="28"/>
          </w:rPr>
          <w:t>https://nsportal.ru/detskiy-sad</w:t>
        </w:r>
      </w:hyperlink>
    </w:p>
    <w:p w:rsidR="009319CF" w:rsidRPr="009319CF" w:rsidRDefault="009319CF" w:rsidP="009319CF">
      <w:pPr>
        <w:pStyle w:val="af3"/>
        <w:ind w:left="0" w:firstLine="720"/>
        <w:jc w:val="both"/>
        <w:rPr>
          <w:sz w:val="28"/>
        </w:rPr>
      </w:pPr>
      <w:r w:rsidRPr="009319CF">
        <w:rPr>
          <w:sz w:val="28"/>
        </w:rPr>
        <w:t xml:space="preserve">Познавательный портал для детей, родителе и педагогов. – Режим доступа: </w:t>
      </w:r>
      <w:r w:rsidRPr="009319CF">
        <w:rPr>
          <w:rStyle w:val="c0"/>
          <w:color w:val="0000FF"/>
          <w:sz w:val="28"/>
          <w:u w:val="single"/>
          <w:shd w:val="clear" w:color="auto" w:fill="FFFFFF"/>
        </w:rPr>
        <w:t>http://</w:t>
      </w:r>
      <w:hyperlink r:id="rId15" w:history="1">
        <w:r w:rsidRPr="009319CF">
          <w:rPr>
            <w:rStyle w:val="af1"/>
            <w:sz w:val="28"/>
            <w:shd w:val="clear" w:color="auto" w:fill="FFFFFF"/>
          </w:rPr>
          <w:t>www.solnet.ee</w:t>
        </w:r>
      </w:hyperlink>
    </w:p>
    <w:p w:rsidR="00B86AC7" w:rsidRPr="009311AA" w:rsidRDefault="009319CF" w:rsidP="009319CF">
      <w:pPr>
        <w:ind w:firstLine="720"/>
        <w:jc w:val="both"/>
        <w:rPr>
          <w:sz w:val="28"/>
        </w:rPr>
      </w:pPr>
      <w:r w:rsidRPr="009319CF">
        <w:rPr>
          <w:sz w:val="28"/>
        </w:rPr>
        <w:t xml:space="preserve">Инновации в образовании. – Режим доступа: </w:t>
      </w:r>
      <w:hyperlink r:id="rId16" w:history="1">
        <w:r w:rsidRPr="009319CF">
          <w:rPr>
            <w:rStyle w:val="af1"/>
            <w:sz w:val="28"/>
            <w:lang w:val="en-US"/>
          </w:rPr>
          <w:t>http</w:t>
        </w:r>
        <w:r w:rsidRPr="009311AA">
          <w:rPr>
            <w:rStyle w:val="af1"/>
            <w:sz w:val="28"/>
          </w:rPr>
          <w:t>://</w:t>
        </w:r>
        <w:r w:rsidRPr="009319CF">
          <w:rPr>
            <w:rStyle w:val="af1"/>
            <w:sz w:val="28"/>
            <w:lang w:val="en-US"/>
          </w:rPr>
          <w:t>www</w:t>
        </w:r>
        <w:r w:rsidRPr="009319CF">
          <w:rPr>
            <w:rStyle w:val="af1"/>
            <w:sz w:val="28"/>
          </w:rPr>
          <w:t>.</w:t>
        </w:r>
        <w:r w:rsidRPr="009319CF">
          <w:rPr>
            <w:rStyle w:val="af1"/>
            <w:sz w:val="28"/>
            <w:lang w:val="en-US"/>
          </w:rPr>
          <w:t>edit</w:t>
        </w:r>
        <w:r w:rsidRPr="009319CF">
          <w:rPr>
            <w:rStyle w:val="af1"/>
            <w:sz w:val="28"/>
          </w:rPr>
          <w:t>.</w:t>
        </w:r>
        <w:proofErr w:type="spellStart"/>
        <w:r w:rsidRPr="009319CF">
          <w:rPr>
            <w:rStyle w:val="af1"/>
            <w:sz w:val="28"/>
            <w:lang w:val="en-US"/>
          </w:rPr>
          <w:t>muh</w:t>
        </w:r>
        <w:proofErr w:type="spellEnd"/>
        <w:r w:rsidRPr="009319CF">
          <w:rPr>
            <w:rStyle w:val="af1"/>
            <w:sz w:val="28"/>
          </w:rPr>
          <w:t>.</w:t>
        </w:r>
        <w:proofErr w:type="spellStart"/>
        <w:r w:rsidRPr="009319CF">
          <w:rPr>
            <w:rStyle w:val="af1"/>
            <w:sz w:val="28"/>
            <w:lang w:val="en-US"/>
          </w:rPr>
          <w:t>ru</w:t>
        </w:r>
        <w:proofErr w:type="spellEnd"/>
      </w:hyperlink>
    </w:p>
    <w:p w:rsidR="000E759E" w:rsidRPr="000E759E" w:rsidRDefault="000E759E" w:rsidP="000E759E">
      <w:pPr>
        <w:pStyle w:val="ReportMain"/>
        <w:tabs>
          <w:tab w:val="left" w:pos="993"/>
        </w:tabs>
        <w:suppressAutoHyphens/>
        <w:ind w:firstLine="709"/>
        <w:jc w:val="both"/>
        <w:rPr>
          <w:sz w:val="28"/>
        </w:rPr>
      </w:pPr>
      <w:r w:rsidRPr="000E759E">
        <w:rPr>
          <w:sz w:val="28"/>
        </w:rPr>
        <w:t xml:space="preserve">БД «Консультант Плюс» – Режим доступа: </w:t>
      </w:r>
      <w:hyperlink r:id="rId17" w:history="1">
        <w:r w:rsidRPr="000E759E">
          <w:rPr>
            <w:rStyle w:val="af1"/>
            <w:sz w:val="28"/>
          </w:rPr>
          <w:t>http://www.consultant.ru/</w:t>
        </w:r>
      </w:hyperlink>
    </w:p>
    <w:p w:rsidR="000E759E" w:rsidRPr="000E759E" w:rsidRDefault="000E759E" w:rsidP="000E759E">
      <w:pPr>
        <w:pStyle w:val="af3"/>
        <w:ind w:left="0" w:firstLine="720"/>
        <w:jc w:val="both"/>
        <w:rPr>
          <w:sz w:val="28"/>
        </w:rPr>
      </w:pPr>
      <w:r w:rsidRPr="000E759E">
        <w:rPr>
          <w:sz w:val="28"/>
        </w:rPr>
        <w:t xml:space="preserve">Федеральный портал «Российское образование». Каталог образовательных интернет ресурсов. Законодательство. Нормативные документы и стандарты // Учебно-методическая библиотека. – Режим доступа: </w:t>
      </w:r>
      <w:hyperlink r:id="rId18" w:history="1">
        <w:r w:rsidRPr="000E759E">
          <w:rPr>
            <w:rStyle w:val="af1"/>
            <w:sz w:val="28"/>
          </w:rPr>
          <w:t>http://www.edu.ru/</w:t>
        </w:r>
      </w:hyperlink>
      <w:r w:rsidRPr="000E759E">
        <w:rPr>
          <w:sz w:val="28"/>
        </w:rPr>
        <w:t xml:space="preserve"> </w:t>
      </w:r>
    </w:p>
    <w:p w:rsidR="000E759E" w:rsidRPr="000E759E" w:rsidRDefault="000E759E" w:rsidP="000E759E">
      <w:pPr>
        <w:pStyle w:val="ReportMain"/>
        <w:suppressAutoHyphens/>
        <w:ind w:firstLine="709"/>
        <w:jc w:val="both"/>
        <w:rPr>
          <w:sz w:val="28"/>
          <w:szCs w:val="24"/>
        </w:rPr>
      </w:pPr>
      <w:r w:rsidRPr="000E759E">
        <w:rPr>
          <w:sz w:val="28"/>
          <w:szCs w:val="24"/>
        </w:rPr>
        <w:t xml:space="preserve">Российский образовательный портал // Каталог интернет ресурсов: дошкольное образование, начальное и общее образование, педагогика, справочные информационные источники. – Режим доступа: </w:t>
      </w:r>
      <w:hyperlink r:id="rId19" w:history="1">
        <w:r w:rsidRPr="000E759E">
          <w:rPr>
            <w:rStyle w:val="af1"/>
            <w:sz w:val="28"/>
          </w:rPr>
          <w:t>http://www.school.edu.ru/</w:t>
        </w:r>
      </w:hyperlink>
      <w:r w:rsidRPr="000E759E">
        <w:rPr>
          <w:sz w:val="28"/>
          <w:szCs w:val="24"/>
        </w:rPr>
        <w:t xml:space="preserve"> </w:t>
      </w:r>
    </w:p>
    <w:p w:rsidR="000E759E" w:rsidRPr="000E759E" w:rsidRDefault="000E759E" w:rsidP="000E759E">
      <w:pPr>
        <w:pStyle w:val="ReportMain"/>
        <w:suppressAutoHyphens/>
        <w:ind w:firstLine="709"/>
        <w:jc w:val="both"/>
        <w:rPr>
          <w:sz w:val="28"/>
          <w:szCs w:val="24"/>
        </w:rPr>
      </w:pPr>
      <w:r w:rsidRPr="000E759E">
        <w:rPr>
          <w:sz w:val="28"/>
          <w:szCs w:val="24"/>
        </w:rPr>
        <w:t xml:space="preserve">Федеральный центр информационно-образовательных ресурсов. – Режим доступа: </w:t>
      </w:r>
      <w:hyperlink r:id="rId20" w:history="1">
        <w:r w:rsidRPr="000E759E">
          <w:rPr>
            <w:rStyle w:val="af1"/>
            <w:sz w:val="28"/>
          </w:rPr>
          <w:t>http://fcior.edu.ru/</w:t>
        </w:r>
      </w:hyperlink>
    </w:p>
    <w:p w:rsidR="00B86AC7" w:rsidRPr="00707D51" w:rsidRDefault="00B86AC7" w:rsidP="00B86AC7">
      <w:pPr>
        <w:tabs>
          <w:tab w:val="left" w:pos="993"/>
          <w:tab w:val="left" w:pos="1276"/>
        </w:tabs>
        <w:ind w:firstLine="709"/>
        <w:jc w:val="both"/>
        <w:rPr>
          <w:sz w:val="28"/>
          <w:szCs w:val="28"/>
        </w:rPr>
      </w:pPr>
    </w:p>
    <w:sectPr w:rsidR="00B86AC7" w:rsidRPr="00707D51" w:rsidSect="00FA1DED">
      <w:pgSz w:w="11909" w:h="16834"/>
      <w:pgMar w:top="1134" w:right="567" w:bottom="1134" w:left="1701" w:header="720" w:footer="397" w:gutter="0"/>
      <w:cols w:sep="1"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F19" w:rsidRDefault="003F1F19" w:rsidP="00B86AC7">
      <w:r>
        <w:separator/>
      </w:r>
    </w:p>
  </w:endnote>
  <w:endnote w:type="continuationSeparator" w:id="0">
    <w:p w:rsidR="003F1F19" w:rsidRDefault="003F1F19" w:rsidP="00B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B7" w:rsidRDefault="00BB46B7" w:rsidP="00553F16">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46B7" w:rsidRDefault="00BB46B7" w:rsidP="00553F1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B7" w:rsidRDefault="00BB46B7" w:rsidP="00D60F9A">
    <w:pPr>
      <w:pStyle w:val="ae"/>
      <w:jc w:val="center"/>
    </w:pPr>
    <w:r>
      <w:fldChar w:fldCharType="begin"/>
    </w:r>
    <w:r>
      <w:instrText>PAGE   \* MERGEFORMAT</w:instrText>
    </w:r>
    <w:r>
      <w:fldChar w:fldCharType="separate"/>
    </w:r>
    <w:r w:rsidR="009311AA" w:rsidRPr="009311AA">
      <w:rPr>
        <w:noProof/>
        <w:lang w:val="ru-RU"/>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F19" w:rsidRDefault="003F1F19" w:rsidP="00B86AC7">
      <w:r>
        <w:separator/>
      </w:r>
    </w:p>
  </w:footnote>
  <w:footnote w:type="continuationSeparator" w:id="0">
    <w:p w:rsidR="003F1F19" w:rsidRDefault="003F1F19" w:rsidP="00B8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B7" w:rsidRDefault="00BB46B7" w:rsidP="00553F1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46B7" w:rsidRDefault="00BB46B7">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E28DFE"/>
    <w:lvl w:ilvl="0">
      <w:numFmt w:val="bullet"/>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8021D"/>
    <w:multiLevelType w:val="singleLevel"/>
    <w:tmpl w:val="A57C0356"/>
    <w:lvl w:ilvl="0">
      <w:start w:val="1"/>
      <w:numFmt w:val="decimal"/>
      <w:lvlText w:val="%1"/>
      <w:lvlJc w:val="left"/>
      <w:pPr>
        <w:tabs>
          <w:tab w:val="num" w:pos="360"/>
        </w:tabs>
        <w:ind w:left="360" w:hanging="360"/>
      </w:pPr>
      <w:rPr>
        <w:rFonts w:hint="default"/>
      </w:rPr>
    </w:lvl>
  </w:abstractNum>
  <w:abstractNum w:abstractNumId="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6D2107"/>
    <w:multiLevelType w:val="multilevel"/>
    <w:tmpl w:val="B618641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07AAA"/>
    <w:multiLevelType w:val="hybridMultilevel"/>
    <w:tmpl w:val="3FF63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571DEC"/>
    <w:multiLevelType w:val="hybridMultilevel"/>
    <w:tmpl w:val="4E64A6F2"/>
    <w:lvl w:ilvl="0" w:tplc="345637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0763A85"/>
    <w:multiLevelType w:val="hybridMultilevel"/>
    <w:tmpl w:val="7682DDAC"/>
    <w:lvl w:ilvl="0" w:tplc="91CA8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20064C"/>
    <w:multiLevelType w:val="hybridMultilevel"/>
    <w:tmpl w:val="C40215EA"/>
    <w:lvl w:ilvl="0" w:tplc="CAFCA7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994A4F"/>
    <w:multiLevelType w:val="hybridMultilevel"/>
    <w:tmpl w:val="6838C4A8"/>
    <w:lvl w:ilvl="0" w:tplc="EBAE312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26F6635C"/>
    <w:multiLevelType w:val="hybridMultilevel"/>
    <w:tmpl w:val="412480FC"/>
    <w:lvl w:ilvl="0" w:tplc="C7B89414">
      <w:start w:val="1"/>
      <w:numFmt w:val="decimal"/>
      <w:lvlText w:val="%1."/>
      <w:lvlJc w:val="left"/>
      <w:pPr>
        <w:tabs>
          <w:tab w:val="num" w:pos="735"/>
        </w:tabs>
        <w:ind w:left="735" w:hanging="435"/>
      </w:pPr>
      <w:rPr>
        <w:sz w:val="24"/>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15"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E848DF"/>
    <w:multiLevelType w:val="hybridMultilevel"/>
    <w:tmpl w:val="64B84A76"/>
    <w:lvl w:ilvl="0" w:tplc="A7D411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2B6EAF"/>
    <w:multiLevelType w:val="hybridMultilevel"/>
    <w:tmpl w:val="D6C4B52C"/>
    <w:lvl w:ilvl="0" w:tplc="6432442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FDA00E8"/>
    <w:multiLevelType w:val="hybridMultilevel"/>
    <w:tmpl w:val="BF14FB36"/>
    <w:lvl w:ilvl="0" w:tplc="35FC586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E55EE"/>
    <w:multiLevelType w:val="singleLevel"/>
    <w:tmpl w:val="BC5809F0"/>
    <w:lvl w:ilvl="0">
      <w:start w:val="1"/>
      <w:numFmt w:val="decimal"/>
      <w:pStyle w:val="test41"/>
      <w:lvlText w:val="%1."/>
      <w:lvlJc w:val="left"/>
      <w:pPr>
        <w:tabs>
          <w:tab w:val="num" w:pos="1040"/>
        </w:tabs>
        <w:ind w:left="0" w:firstLine="680"/>
      </w:pPr>
      <w:rPr>
        <w:rFonts w:ascii="Times New Roman" w:hAnsi="Times New Roman" w:hint="default"/>
        <w:b w:val="0"/>
        <w:i w:val="0"/>
        <w:color w:val="auto"/>
        <w:sz w:val="22"/>
        <w:u w:val="none"/>
      </w:rPr>
    </w:lvl>
  </w:abstractNum>
  <w:abstractNum w:abstractNumId="21" w15:restartNumberingAfterBreak="0">
    <w:nsid w:val="360F0E3D"/>
    <w:multiLevelType w:val="hybridMultilevel"/>
    <w:tmpl w:val="E3F257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AB0C43"/>
    <w:multiLevelType w:val="hybridMultilevel"/>
    <w:tmpl w:val="E4B0B904"/>
    <w:lvl w:ilvl="0" w:tplc="68342B8E">
      <w:start w:val="1"/>
      <w:numFmt w:val="decimal"/>
      <w:lvlText w:val="%1"/>
      <w:lvlJc w:val="left"/>
      <w:pPr>
        <w:ind w:left="36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2A1875"/>
    <w:multiLevelType w:val="hybridMultilevel"/>
    <w:tmpl w:val="11E859C2"/>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8"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6121D5"/>
    <w:multiLevelType w:val="hybridMultilevel"/>
    <w:tmpl w:val="62360A46"/>
    <w:lvl w:ilvl="0" w:tplc="04190011">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15:restartNumberingAfterBreak="0">
    <w:nsid w:val="5E082CAC"/>
    <w:multiLevelType w:val="hybridMultilevel"/>
    <w:tmpl w:val="33942CAC"/>
    <w:lvl w:ilvl="0" w:tplc="1F6E2944">
      <w:start w:val="1"/>
      <w:numFmt w:val="decimal"/>
      <w:lvlText w:val="%1)"/>
      <w:lvlJc w:val="left"/>
      <w:pPr>
        <w:ind w:left="1429" w:hanging="360"/>
      </w:pPr>
      <w:rPr>
        <w:rFonts w:ascii="Times New Roman" w:eastAsia="Times New Roman" w:hAnsi="Times New Roman" w:cs="Times New Roman"/>
      </w:rPr>
    </w:lvl>
    <w:lvl w:ilvl="1" w:tplc="A3EC3DB8">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1E460C"/>
    <w:multiLevelType w:val="hybridMultilevel"/>
    <w:tmpl w:val="A0987756"/>
    <w:lvl w:ilvl="0" w:tplc="6450E8F4">
      <w:start w:val="1"/>
      <w:numFmt w:val="bullet"/>
      <w:suff w:val="space"/>
      <w:lvlText w:val=""/>
      <w:lvlJc w:val="left"/>
      <w:pPr>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20608C"/>
    <w:multiLevelType w:val="hybridMultilevel"/>
    <w:tmpl w:val="1D2C72AE"/>
    <w:lvl w:ilvl="0" w:tplc="B6B6FAF4">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C72FD"/>
    <w:multiLevelType w:val="singleLevel"/>
    <w:tmpl w:val="096A8790"/>
    <w:lvl w:ilvl="0">
      <w:start w:val="1"/>
      <w:numFmt w:val="decimal"/>
      <w:lvlText w:val="%1."/>
      <w:lvlJc w:val="left"/>
      <w:pPr>
        <w:tabs>
          <w:tab w:val="num" w:pos="927"/>
        </w:tabs>
        <w:ind w:left="927" w:hanging="360"/>
      </w:pPr>
      <w:rPr>
        <w:rFonts w:hint="default"/>
      </w:rPr>
    </w:lvl>
  </w:abstractNum>
  <w:abstractNum w:abstractNumId="41" w15:restartNumberingAfterBreak="0">
    <w:nsid w:val="6FFF46DC"/>
    <w:multiLevelType w:val="hybridMultilevel"/>
    <w:tmpl w:val="53404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386815"/>
    <w:multiLevelType w:val="hybridMultilevel"/>
    <w:tmpl w:val="3A94C8D0"/>
    <w:lvl w:ilvl="0" w:tplc="4BCAF2B6">
      <w:start w:val="1"/>
      <w:numFmt w:val="decimal"/>
      <w:lvlText w:val="%1"/>
      <w:lvlJc w:val="left"/>
      <w:pPr>
        <w:ind w:left="1571" w:hanging="360"/>
      </w:pPr>
      <w:rPr>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3"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4" w15:restartNumberingAfterBreak="0">
    <w:nsid w:val="759B1C66"/>
    <w:multiLevelType w:val="multilevel"/>
    <w:tmpl w:val="9C4A72B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F5719"/>
    <w:multiLevelType w:val="hybridMultilevel"/>
    <w:tmpl w:val="5374DEAE"/>
    <w:lvl w:ilvl="0" w:tplc="58227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84681B"/>
    <w:multiLevelType w:val="hybridMultilevel"/>
    <w:tmpl w:val="86F86D88"/>
    <w:lvl w:ilvl="0" w:tplc="7250EE9A">
      <w:start w:val="1"/>
      <w:numFmt w:val="decimal"/>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E1824FB"/>
    <w:multiLevelType w:val="hybridMultilevel"/>
    <w:tmpl w:val="75B05166"/>
    <w:lvl w:ilvl="0" w:tplc="2304B2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30"/>
  </w:num>
  <w:num w:numId="5">
    <w:abstractNumId w:val="12"/>
  </w:num>
  <w:num w:numId="6">
    <w:abstractNumId w:val="35"/>
  </w:num>
  <w:num w:numId="7">
    <w:abstractNumId w:val="32"/>
  </w:num>
  <w:num w:numId="8">
    <w:abstractNumId w:val="39"/>
  </w:num>
  <w:num w:numId="9">
    <w:abstractNumId w:val="28"/>
  </w:num>
  <w:num w:numId="10">
    <w:abstractNumId w:val="44"/>
  </w:num>
  <w:num w:numId="11">
    <w:abstractNumId w:val="43"/>
  </w:num>
  <w:num w:numId="12">
    <w:abstractNumId w:val="3"/>
  </w:num>
  <w:num w:numId="13">
    <w:abstractNumId w:val="23"/>
  </w:num>
  <w:num w:numId="14">
    <w:abstractNumId w:val="33"/>
  </w:num>
  <w:num w:numId="15">
    <w:abstractNumId w:val="11"/>
  </w:num>
  <w:num w:numId="16">
    <w:abstractNumId w:val="19"/>
  </w:num>
  <w:num w:numId="17">
    <w:abstractNumId w:val="15"/>
  </w:num>
  <w:num w:numId="18">
    <w:abstractNumId w:val="22"/>
  </w:num>
  <w:num w:numId="19">
    <w:abstractNumId w:val="37"/>
  </w:num>
  <w:num w:numId="20">
    <w:abstractNumId w:val="46"/>
  </w:num>
  <w:num w:numId="21">
    <w:abstractNumId w:val="49"/>
  </w:num>
  <w:num w:numId="22">
    <w:abstractNumId w:val="25"/>
  </w:num>
  <w:num w:numId="23">
    <w:abstractNumId w:val="27"/>
  </w:num>
  <w:num w:numId="24">
    <w:abstractNumId w:val="45"/>
  </w:num>
  <w:num w:numId="25">
    <w:abstractNumId w:val="48"/>
  </w:num>
  <w:num w:numId="26">
    <w:abstractNumId w:val="34"/>
  </w:num>
  <w:num w:numId="27">
    <w:abstractNumId w:val="8"/>
  </w:num>
  <w:num w:numId="28">
    <w:abstractNumId w:val="9"/>
  </w:num>
  <w:num w:numId="29">
    <w:abstractNumId w:val="41"/>
  </w:num>
  <w:num w:numId="3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1">
    <w:abstractNumId w:val="13"/>
  </w:num>
  <w:num w:numId="32">
    <w:abstractNumId w:val="10"/>
  </w:num>
  <w:num w:numId="33">
    <w:abstractNumId w:val="31"/>
  </w:num>
  <w:num w:numId="34">
    <w:abstractNumId w:val="18"/>
  </w:num>
  <w:num w:numId="35">
    <w:abstractNumId w:val="7"/>
  </w:num>
  <w:num w:numId="36">
    <w:abstractNumId w:val="36"/>
  </w:num>
  <w:num w:numId="37">
    <w:abstractNumId w:val="16"/>
  </w:num>
  <w:num w:numId="38">
    <w:abstractNumId w:val="2"/>
  </w:num>
  <w:num w:numId="39">
    <w:abstractNumId w:val="40"/>
  </w:num>
  <w:num w:numId="40">
    <w:abstractNumId w:val="21"/>
  </w:num>
  <w:num w:numId="41">
    <w:abstractNumId w:val="38"/>
  </w:num>
  <w:num w:numId="42">
    <w:abstractNumId w:val="29"/>
  </w:num>
  <w:num w:numId="43">
    <w:abstractNumId w:val="17"/>
  </w:num>
  <w:num w:numId="44">
    <w:abstractNumId w:val="26"/>
  </w:num>
  <w:num w:numId="45">
    <w:abstractNumId w:val="6"/>
  </w:num>
  <w:num w:numId="46">
    <w:abstractNumId w:val="24"/>
  </w:num>
  <w:num w:numId="47">
    <w:abstractNumId w:val="42"/>
  </w:num>
  <w:num w:numId="48">
    <w:abstractNumId w:val="47"/>
  </w:num>
  <w:num w:numId="49">
    <w:abstractNumId w:val="5"/>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C7"/>
    <w:rsid w:val="000D6B29"/>
    <w:rsid w:val="000E759E"/>
    <w:rsid w:val="0011362E"/>
    <w:rsid w:val="001358E3"/>
    <w:rsid w:val="001B2343"/>
    <w:rsid w:val="001E02A7"/>
    <w:rsid w:val="00272209"/>
    <w:rsid w:val="00296CD2"/>
    <w:rsid w:val="00297381"/>
    <w:rsid w:val="002A6546"/>
    <w:rsid w:val="002A7B1E"/>
    <w:rsid w:val="003F1F19"/>
    <w:rsid w:val="003F36EB"/>
    <w:rsid w:val="00553F16"/>
    <w:rsid w:val="00570680"/>
    <w:rsid w:val="005906B4"/>
    <w:rsid w:val="00591CFF"/>
    <w:rsid w:val="00623069"/>
    <w:rsid w:val="00623ACD"/>
    <w:rsid w:val="00691372"/>
    <w:rsid w:val="0069778E"/>
    <w:rsid w:val="006D063C"/>
    <w:rsid w:val="00707D51"/>
    <w:rsid w:val="00791704"/>
    <w:rsid w:val="007B393E"/>
    <w:rsid w:val="007E53FA"/>
    <w:rsid w:val="007F515E"/>
    <w:rsid w:val="008144DB"/>
    <w:rsid w:val="00824D75"/>
    <w:rsid w:val="00837310"/>
    <w:rsid w:val="008472E2"/>
    <w:rsid w:val="009311AA"/>
    <w:rsid w:val="009319CF"/>
    <w:rsid w:val="0098575F"/>
    <w:rsid w:val="00A16242"/>
    <w:rsid w:val="00A368D9"/>
    <w:rsid w:val="00AA2FF4"/>
    <w:rsid w:val="00B86AC7"/>
    <w:rsid w:val="00BB46B7"/>
    <w:rsid w:val="00C84712"/>
    <w:rsid w:val="00CD0D44"/>
    <w:rsid w:val="00CD60EF"/>
    <w:rsid w:val="00CE2938"/>
    <w:rsid w:val="00D513E2"/>
    <w:rsid w:val="00D60F9A"/>
    <w:rsid w:val="00D8418B"/>
    <w:rsid w:val="00D920A4"/>
    <w:rsid w:val="00F02FA2"/>
    <w:rsid w:val="00F11896"/>
    <w:rsid w:val="00F47568"/>
    <w:rsid w:val="00F60E38"/>
    <w:rsid w:val="00FA1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7E90"/>
  <w15:chartTrackingRefBased/>
  <w15:docId w15:val="{478998A6-83EB-4B1F-AAEF-BE0770A0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AC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86AC7"/>
    <w:pPr>
      <w:keepNext/>
      <w:spacing w:before="240" w:after="60"/>
      <w:outlineLvl w:val="0"/>
    </w:pPr>
    <w:rPr>
      <w:rFonts w:ascii="Arial" w:hAnsi="Arial"/>
      <w:b/>
      <w:kern w:val="28"/>
      <w:sz w:val="28"/>
    </w:rPr>
  </w:style>
  <w:style w:type="paragraph" w:styleId="2">
    <w:name w:val="heading 2"/>
    <w:basedOn w:val="a"/>
    <w:next w:val="a"/>
    <w:link w:val="20"/>
    <w:qFormat/>
    <w:rsid w:val="00B86AC7"/>
    <w:pPr>
      <w:keepNext/>
      <w:jc w:val="center"/>
      <w:outlineLvl w:val="1"/>
    </w:pPr>
    <w:rPr>
      <w:b/>
      <w:sz w:val="28"/>
    </w:rPr>
  </w:style>
  <w:style w:type="paragraph" w:styleId="3">
    <w:name w:val="heading 3"/>
    <w:basedOn w:val="a"/>
    <w:next w:val="a"/>
    <w:link w:val="30"/>
    <w:qFormat/>
    <w:rsid w:val="00B86AC7"/>
    <w:pPr>
      <w:keepNext/>
      <w:ind w:left="5610"/>
      <w:jc w:val="both"/>
      <w:outlineLvl w:val="2"/>
    </w:pPr>
    <w:rPr>
      <w:sz w:val="28"/>
    </w:rPr>
  </w:style>
  <w:style w:type="paragraph" w:styleId="4">
    <w:name w:val="heading 4"/>
    <w:basedOn w:val="a"/>
    <w:next w:val="a"/>
    <w:link w:val="40"/>
    <w:qFormat/>
    <w:rsid w:val="00B86AC7"/>
    <w:pPr>
      <w:keepNext/>
      <w:ind w:right="3654"/>
      <w:jc w:val="both"/>
      <w:outlineLvl w:val="3"/>
    </w:pPr>
    <w:rPr>
      <w:sz w:val="28"/>
    </w:rPr>
  </w:style>
  <w:style w:type="paragraph" w:styleId="5">
    <w:name w:val="heading 5"/>
    <w:basedOn w:val="a"/>
    <w:next w:val="a"/>
    <w:link w:val="50"/>
    <w:qFormat/>
    <w:rsid w:val="00B86AC7"/>
    <w:pPr>
      <w:keepNext/>
      <w:outlineLvl w:val="4"/>
    </w:pPr>
    <w:rPr>
      <w:sz w:val="28"/>
    </w:rPr>
  </w:style>
  <w:style w:type="paragraph" w:styleId="6">
    <w:name w:val="heading 6"/>
    <w:basedOn w:val="a"/>
    <w:next w:val="a"/>
    <w:link w:val="60"/>
    <w:qFormat/>
    <w:rsid w:val="00B86AC7"/>
    <w:pPr>
      <w:keepNext/>
      <w:shd w:val="clear" w:color="auto" w:fill="FFFFFF"/>
      <w:ind w:right="17" w:firstLine="557"/>
      <w:jc w:val="both"/>
      <w:outlineLvl w:val="5"/>
    </w:pPr>
    <w:rPr>
      <w:b/>
      <w:bCs/>
      <w:sz w:val="28"/>
    </w:rPr>
  </w:style>
  <w:style w:type="paragraph" w:styleId="7">
    <w:name w:val="heading 7"/>
    <w:basedOn w:val="a"/>
    <w:next w:val="a"/>
    <w:link w:val="70"/>
    <w:qFormat/>
    <w:rsid w:val="00B86AC7"/>
    <w:pPr>
      <w:keepNext/>
      <w:shd w:val="clear" w:color="auto" w:fill="FFFFFF"/>
      <w:ind w:right="10" w:firstLine="540"/>
      <w:jc w:val="both"/>
      <w:outlineLvl w:val="6"/>
    </w:pPr>
    <w:rPr>
      <w:b/>
      <w:color w:val="000000"/>
      <w:spacing w:val="-1"/>
      <w:sz w:val="32"/>
      <w:szCs w:val="32"/>
    </w:rPr>
  </w:style>
  <w:style w:type="paragraph" w:styleId="8">
    <w:name w:val="heading 8"/>
    <w:basedOn w:val="a"/>
    <w:next w:val="a"/>
    <w:link w:val="80"/>
    <w:qFormat/>
    <w:rsid w:val="00B86AC7"/>
    <w:pPr>
      <w:keepNext/>
      <w:ind w:left="360"/>
      <w:jc w:val="center"/>
      <w:outlineLvl w:val="7"/>
    </w:pPr>
    <w:rPr>
      <w:sz w:val="28"/>
      <w:szCs w:val="20"/>
    </w:rPr>
  </w:style>
  <w:style w:type="paragraph" w:styleId="9">
    <w:name w:val="heading 9"/>
    <w:basedOn w:val="a"/>
    <w:next w:val="a"/>
    <w:link w:val="90"/>
    <w:qFormat/>
    <w:rsid w:val="00B86AC7"/>
    <w:pPr>
      <w:keepNext/>
      <w:jc w:val="center"/>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AC7"/>
    <w:rPr>
      <w:rFonts w:ascii="Arial" w:eastAsia="Times New Roman" w:hAnsi="Arial" w:cs="Times New Roman"/>
      <w:b/>
      <w:kern w:val="28"/>
      <w:sz w:val="28"/>
      <w:szCs w:val="24"/>
      <w:lang w:eastAsia="ru-RU"/>
    </w:rPr>
  </w:style>
  <w:style w:type="character" w:customStyle="1" w:styleId="20">
    <w:name w:val="Заголовок 2 Знак"/>
    <w:basedOn w:val="a0"/>
    <w:link w:val="2"/>
    <w:rsid w:val="00B86AC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86AC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86AC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86AC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B86AC7"/>
    <w:rPr>
      <w:rFonts w:ascii="Times New Roman" w:eastAsia="Times New Roman" w:hAnsi="Times New Roman" w:cs="Times New Roman"/>
      <w:b/>
      <w:bCs/>
      <w:sz w:val="28"/>
      <w:szCs w:val="24"/>
      <w:shd w:val="clear" w:color="auto" w:fill="FFFFFF"/>
      <w:lang w:eastAsia="ru-RU"/>
    </w:rPr>
  </w:style>
  <w:style w:type="character" w:customStyle="1" w:styleId="70">
    <w:name w:val="Заголовок 7 Знак"/>
    <w:basedOn w:val="a0"/>
    <w:link w:val="7"/>
    <w:rsid w:val="00B86AC7"/>
    <w:rPr>
      <w:rFonts w:ascii="Times New Roman" w:eastAsia="Times New Roman" w:hAnsi="Times New Roman" w:cs="Times New Roman"/>
      <w:b/>
      <w:color w:val="000000"/>
      <w:spacing w:val="-1"/>
      <w:sz w:val="32"/>
      <w:szCs w:val="32"/>
      <w:shd w:val="clear" w:color="auto" w:fill="FFFFFF"/>
      <w:lang w:eastAsia="ru-RU"/>
    </w:rPr>
  </w:style>
  <w:style w:type="character" w:customStyle="1" w:styleId="80">
    <w:name w:val="Заголовок 8 Знак"/>
    <w:basedOn w:val="a0"/>
    <w:link w:val="8"/>
    <w:rsid w:val="00B86AC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86AC7"/>
    <w:rPr>
      <w:rFonts w:ascii="Times New Roman" w:eastAsia="Times New Roman" w:hAnsi="Times New Roman" w:cs="Times New Roman"/>
      <w:sz w:val="32"/>
      <w:szCs w:val="20"/>
      <w:lang w:eastAsia="ru-RU"/>
    </w:rPr>
  </w:style>
  <w:style w:type="paragraph" w:styleId="a3">
    <w:name w:val="header"/>
    <w:basedOn w:val="a"/>
    <w:link w:val="a4"/>
    <w:rsid w:val="00B86AC7"/>
    <w:pPr>
      <w:tabs>
        <w:tab w:val="center" w:pos="4677"/>
        <w:tab w:val="right" w:pos="9355"/>
      </w:tabs>
    </w:pPr>
  </w:style>
  <w:style w:type="character" w:customStyle="1" w:styleId="a4">
    <w:name w:val="Верхний колонтитул Знак"/>
    <w:basedOn w:val="a0"/>
    <w:link w:val="a3"/>
    <w:rsid w:val="00B86AC7"/>
    <w:rPr>
      <w:rFonts w:ascii="Times New Roman" w:eastAsia="Times New Roman" w:hAnsi="Times New Roman" w:cs="Times New Roman"/>
      <w:sz w:val="24"/>
      <w:szCs w:val="24"/>
      <w:lang w:eastAsia="ru-RU"/>
    </w:rPr>
  </w:style>
  <w:style w:type="character" w:styleId="a5">
    <w:name w:val="page number"/>
    <w:basedOn w:val="a0"/>
    <w:rsid w:val="00B86AC7"/>
  </w:style>
  <w:style w:type="paragraph" w:styleId="a6">
    <w:name w:val="Body Text Indent"/>
    <w:basedOn w:val="a"/>
    <w:link w:val="a7"/>
    <w:rsid w:val="00B86AC7"/>
    <w:pPr>
      <w:ind w:firstLine="709"/>
      <w:jc w:val="both"/>
    </w:pPr>
    <w:rPr>
      <w:sz w:val="28"/>
      <w:lang w:val="x-none" w:eastAsia="x-none"/>
    </w:rPr>
  </w:style>
  <w:style w:type="character" w:customStyle="1" w:styleId="a7">
    <w:name w:val="Основной текст с отступом Знак"/>
    <w:basedOn w:val="a0"/>
    <w:link w:val="a6"/>
    <w:rsid w:val="00B86AC7"/>
    <w:rPr>
      <w:rFonts w:ascii="Times New Roman" w:eastAsia="Times New Roman" w:hAnsi="Times New Roman" w:cs="Times New Roman"/>
      <w:sz w:val="28"/>
      <w:szCs w:val="24"/>
      <w:lang w:val="x-none" w:eastAsia="x-none"/>
    </w:rPr>
  </w:style>
  <w:style w:type="paragraph" w:customStyle="1" w:styleId="11">
    <w:name w:val="1"/>
    <w:basedOn w:val="a"/>
    <w:next w:val="a8"/>
    <w:link w:val="a9"/>
    <w:qFormat/>
    <w:rsid w:val="00B86AC7"/>
    <w:pPr>
      <w:ind w:firstLine="907"/>
      <w:jc w:val="center"/>
    </w:pPr>
    <w:rPr>
      <w:b/>
      <w:sz w:val="28"/>
    </w:rPr>
  </w:style>
  <w:style w:type="paragraph" w:styleId="aa">
    <w:name w:val="Body Text"/>
    <w:basedOn w:val="a"/>
    <w:link w:val="ab"/>
    <w:rsid w:val="00B86AC7"/>
    <w:pPr>
      <w:jc w:val="both"/>
    </w:pPr>
    <w:rPr>
      <w:sz w:val="28"/>
    </w:rPr>
  </w:style>
  <w:style w:type="character" w:customStyle="1" w:styleId="ab">
    <w:name w:val="Основной текст Знак"/>
    <w:basedOn w:val="a0"/>
    <w:link w:val="aa"/>
    <w:rsid w:val="00B86AC7"/>
    <w:rPr>
      <w:rFonts w:ascii="Times New Roman" w:eastAsia="Times New Roman" w:hAnsi="Times New Roman" w:cs="Times New Roman"/>
      <w:sz w:val="28"/>
      <w:szCs w:val="24"/>
      <w:lang w:eastAsia="ru-RU"/>
    </w:rPr>
  </w:style>
  <w:style w:type="paragraph" w:styleId="ac">
    <w:name w:val="Subtitle"/>
    <w:basedOn w:val="a"/>
    <w:link w:val="ad"/>
    <w:qFormat/>
    <w:rsid w:val="00B86AC7"/>
    <w:pPr>
      <w:jc w:val="center"/>
    </w:pPr>
    <w:rPr>
      <w:b/>
      <w:sz w:val="28"/>
    </w:rPr>
  </w:style>
  <w:style w:type="character" w:customStyle="1" w:styleId="ad">
    <w:name w:val="Подзаголовок Знак"/>
    <w:basedOn w:val="a0"/>
    <w:link w:val="ac"/>
    <w:rsid w:val="00B86AC7"/>
    <w:rPr>
      <w:rFonts w:ascii="Times New Roman" w:eastAsia="Times New Roman" w:hAnsi="Times New Roman" w:cs="Times New Roman"/>
      <w:b/>
      <w:sz w:val="28"/>
      <w:szCs w:val="24"/>
      <w:lang w:eastAsia="ru-RU"/>
    </w:rPr>
  </w:style>
  <w:style w:type="paragraph" w:styleId="21">
    <w:name w:val="Body Text Indent 2"/>
    <w:basedOn w:val="a"/>
    <w:link w:val="22"/>
    <w:rsid w:val="00B86AC7"/>
    <w:pPr>
      <w:ind w:firstLine="748"/>
      <w:jc w:val="both"/>
    </w:pPr>
    <w:rPr>
      <w:sz w:val="28"/>
    </w:rPr>
  </w:style>
  <w:style w:type="character" w:customStyle="1" w:styleId="22">
    <w:name w:val="Основной текст с отступом 2 Знак"/>
    <w:basedOn w:val="a0"/>
    <w:link w:val="21"/>
    <w:rsid w:val="00B86AC7"/>
    <w:rPr>
      <w:rFonts w:ascii="Times New Roman" w:eastAsia="Times New Roman" w:hAnsi="Times New Roman" w:cs="Times New Roman"/>
      <w:sz w:val="28"/>
      <w:szCs w:val="24"/>
      <w:lang w:eastAsia="ru-RU"/>
    </w:rPr>
  </w:style>
  <w:style w:type="paragraph" w:styleId="ae">
    <w:name w:val="footer"/>
    <w:basedOn w:val="a"/>
    <w:link w:val="af"/>
    <w:uiPriority w:val="99"/>
    <w:rsid w:val="00B86AC7"/>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B86AC7"/>
    <w:rPr>
      <w:rFonts w:ascii="Times New Roman" w:eastAsia="Times New Roman" w:hAnsi="Times New Roman" w:cs="Times New Roman"/>
      <w:sz w:val="24"/>
      <w:szCs w:val="24"/>
      <w:lang w:val="x-none" w:eastAsia="x-none"/>
    </w:rPr>
  </w:style>
  <w:style w:type="paragraph" w:styleId="23">
    <w:name w:val="Body Text 2"/>
    <w:basedOn w:val="a"/>
    <w:link w:val="24"/>
    <w:rsid w:val="00B86AC7"/>
    <w:pPr>
      <w:spacing w:after="120" w:line="480" w:lineRule="auto"/>
    </w:pPr>
  </w:style>
  <w:style w:type="character" w:customStyle="1" w:styleId="24">
    <w:name w:val="Основной текст 2 Знак"/>
    <w:basedOn w:val="a0"/>
    <w:link w:val="23"/>
    <w:rsid w:val="00B86AC7"/>
    <w:rPr>
      <w:rFonts w:ascii="Times New Roman" w:eastAsia="Times New Roman" w:hAnsi="Times New Roman" w:cs="Times New Roman"/>
      <w:sz w:val="24"/>
      <w:szCs w:val="24"/>
      <w:lang w:eastAsia="ru-RU"/>
    </w:rPr>
  </w:style>
  <w:style w:type="paragraph" w:styleId="31">
    <w:name w:val="Body Text 3"/>
    <w:basedOn w:val="a"/>
    <w:link w:val="32"/>
    <w:rsid w:val="00B86AC7"/>
    <w:pPr>
      <w:spacing w:after="120"/>
    </w:pPr>
    <w:rPr>
      <w:sz w:val="16"/>
      <w:szCs w:val="16"/>
    </w:rPr>
  </w:style>
  <w:style w:type="character" w:customStyle="1" w:styleId="32">
    <w:name w:val="Основной текст 3 Знак"/>
    <w:basedOn w:val="a0"/>
    <w:link w:val="31"/>
    <w:rsid w:val="00B86AC7"/>
    <w:rPr>
      <w:rFonts w:ascii="Times New Roman" w:eastAsia="Times New Roman" w:hAnsi="Times New Roman" w:cs="Times New Roman"/>
      <w:sz w:val="16"/>
      <w:szCs w:val="16"/>
      <w:lang w:eastAsia="ru-RU"/>
    </w:rPr>
  </w:style>
  <w:style w:type="table" w:styleId="af0">
    <w:name w:val="Table Grid"/>
    <w:basedOn w:val="a1"/>
    <w:rsid w:val="00B86AC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Название Знак"/>
    <w:link w:val="11"/>
    <w:rsid w:val="00B86AC7"/>
    <w:rPr>
      <w:rFonts w:ascii="Times New Roman" w:eastAsia="Times New Roman" w:hAnsi="Times New Roman" w:cs="Times New Roman"/>
      <w:b/>
      <w:sz w:val="28"/>
      <w:szCs w:val="24"/>
      <w:lang w:eastAsia="ru-RU"/>
    </w:rPr>
  </w:style>
  <w:style w:type="paragraph" w:customStyle="1" w:styleId="Style9">
    <w:name w:val="Style9"/>
    <w:basedOn w:val="a"/>
    <w:uiPriority w:val="99"/>
    <w:rsid w:val="00B86AC7"/>
    <w:pPr>
      <w:widowControl w:val="0"/>
      <w:autoSpaceDE w:val="0"/>
      <w:autoSpaceDN w:val="0"/>
      <w:adjustRightInd w:val="0"/>
      <w:spacing w:line="324" w:lineRule="exact"/>
      <w:jc w:val="center"/>
    </w:pPr>
  </w:style>
  <w:style w:type="paragraph" w:customStyle="1" w:styleId="Style14">
    <w:name w:val="Style14"/>
    <w:basedOn w:val="a"/>
    <w:uiPriority w:val="99"/>
    <w:rsid w:val="00B86AC7"/>
    <w:pPr>
      <w:widowControl w:val="0"/>
      <w:autoSpaceDE w:val="0"/>
      <w:autoSpaceDN w:val="0"/>
      <w:adjustRightInd w:val="0"/>
      <w:spacing w:line="322" w:lineRule="exact"/>
      <w:ind w:firstLine="701"/>
      <w:jc w:val="both"/>
    </w:pPr>
  </w:style>
  <w:style w:type="paragraph" w:customStyle="1" w:styleId="Style16">
    <w:name w:val="Style16"/>
    <w:basedOn w:val="a"/>
    <w:uiPriority w:val="99"/>
    <w:rsid w:val="00B86AC7"/>
    <w:pPr>
      <w:widowControl w:val="0"/>
      <w:autoSpaceDE w:val="0"/>
      <w:autoSpaceDN w:val="0"/>
      <w:adjustRightInd w:val="0"/>
      <w:spacing w:line="322" w:lineRule="exact"/>
      <w:ind w:firstLine="720"/>
      <w:jc w:val="both"/>
    </w:pPr>
  </w:style>
  <w:style w:type="paragraph" w:customStyle="1" w:styleId="Style22">
    <w:name w:val="Style22"/>
    <w:basedOn w:val="a"/>
    <w:rsid w:val="00B86AC7"/>
    <w:pPr>
      <w:widowControl w:val="0"/>
      <w:autoSpaceDE w:val="0"/>
      <w:autoSpaceDN w:val="0"/>
      <w:adjustRightInd w:val="0"/>
    </w:pPr>
  </w:style>
  <w:style w:type="paragraph" w:customStyle="1" w:styleId="Style28">
    <w:name w:val="Style28"/>
    <w:basedOn w:val="a"/>
    <w:uiPriority w:val="99"/>
    <w:rsid w:val="00B86AC7"/>
    <w:pPr>
      <w:widowControl w:val="0"/>
      <w:autoSpaceDE w:val="0"/>
      <w:autoSpaceDN w:val="0"/>
      <w:adjustRightInd w:val="0"/>
      <w:spacing w:line="322" w:lineRule="exact"/>
      <w:jc w:val="both"/>
    </w:pPr>
  </w:style>
  <w:style w:type="character" w:customStyle="1" w:styleId="FontStyle328">
    <w:name w:val="Font Style328"/>
    <w:uiPriority w:val="99"/>
    <w:rsid w:val="00B86AC7"/>
    <w:rPr>
      <w:rFonts w:ascii="Times New Roman" w:hAnsi="Times New Roman" w:cs="Times New Roman"/>
      <w:b/>
      <w:bCs/>
      <w:i/>
      <w:iCs/>
      <w:sz w:val="26"/>
      <w:szCs w:val="26"/>
    </w:rPr>
  </w:style>
  <w:style w:type="character" w:customStyle="1" w:styleId="FontStyle332">
    <w:name w:val="Font Style332"/>
    <w:uiPriority w:val="99"/>
    <w:rsid w:val="00B86AC7"/>
    <w:rPr>
      <w:rFonts w:ascii="Times New Roman" w:hAnsi="Times New Roman" w:cs="Times New Roman"/>
      <w:sz w:val="26"/>
      <w:szCs w:val="26"/>
    </w:rPr>
  </w:style>
  <w:style w:type="paragraph" w:customStyle="1" w:styleId="Style72">
    <w:name w:val="Style72"/>
    <w:basedOn w:val="a"/>
    <w:uiPriority w:val="99"/>
    <w:rsid w:val="00B86AC7"/>
    <w:pPr>
      <w:widowControl w:val="0"/>
      <w:autoSpaceDE w:val="0"/>
      <w:autoSpaceDN w:val="0"/>
      <w:adjustRightInd w:val="0"/>
      <w:spacing w:line="365" w:lineRule="exact"/>
      <w:ind w:firstLine="720"/>
      <w:jc w:val="both"/>
    </w:pPr>
  </w:style>
  <w:style w:type="character" w:customStyle="1" w:styleId="FontStyle327">
    <w:name w:val="Font Style327"/>
    <w:uiPriority w:val="99"/>
    <w:rsid w:val="00B86AC7"/>
    <w:rPr>
      <w:rFonts w:ascii="Times New Roman" w:hAnsi="Times New Roman" w:cs="Times New Roman"/>
      <w:b/>
      <w:bCs/>
      <w:sz w:val="30"/>
      <w:szCs w:val="30"/>
    </w:rPr>
  </w:style>
  <w:style w:type="paragraph" w:customStyle="1" w:styleId="Style76">
    <w:name w:val="Style76"/>
    <w:basedOn w:val="a"/>
    <w:uiPriority w:val="99"/>
    <w:rsid w:val="00B86AC7"/>
    <w:pPr>
      <w:widowControl w:val="0"/>
      <w:autoSpaceDE w:val="0"/>
      <w:autoSpaceDN w:val="0"/>
      <w:adjustRightInd w:val="0"/>
    </w:pPr>
  </w:style>
  <w:style w:type="character" w:customStyle="1" w:styleId="FontStyle330">
    <w:name w:val="Font Style330"/>
    <w:uiPriority w:val="99"/>
    <w:rsid w:val="00B86AC7"/>
    <w:rPr>
      <w:rFonts w:ascii="Times New Roman" w:hAnsi="Times New Roman" w:cs="Times New Roman"/>
      <w:b/>
      <w:bCs/>
      <w:sz w:val="26"/>
      <w:szCs w:val="26"/>
    </w:rPr>
  </w:style>
  <w:style w:type="paragraph" w:customStyle="1" w:styleId="Style15">
    <w:name w:val="Style15"/>
    <w:basedOn w:val="a"/>
    <w:uiPriority w:val="99"/>
    <w:rsid w:val="00B86AC7"/>
    <w:pPr>
      <w:widowControl w:val="0"/>
      <w:autoSpaceDE w:val="0"/>
      <w:autoSpaceDN w:val="0"/>
      <w:adjustRightInd w:val="0"/>
      <w:jc w:val="center"/>
    </w:pPr>
  </w:style>
  <w:style w:type="character" w:customStyle="1" w:styleId="FontStyle223">
    <w:name w:val="Font Style223"/>
    <w:uiPriority w:val="99"/>
    <w:rsid w:val="00B86AC7"/>
    <w:rPr>
      <w:rFonts w:ascii="Times New Roman" w:hAnsi="Times New Roman" w:cs="Times New Roman"/>
      <w:b/>
      <w:bCs/>
      <w:i/>
      <w:iCs/>
      <w:sz w:val="22"/>
      <w:szCs w:val="22"/>
    </w:rPr>
  </w:style>
  <w:style w:type="paragraph" w:customStyle="1" w:styleId="Style100">
    <w:name w:val="Style100"/>
    <w:basedOn w:val="a"/>
    <w:uiPriority w:val="99"/>
    <w:rsid w:val="00B86AC7"/>
    <w:pPr>
      <w:widowControl w:val="0"/>
      <w:autoSpaceDE w:val="0"/>
      <w:autoSpaceDN w:val="0"/>
      <w:adjustRightInd w:val="0"/>
      <w:spacing w:line="322" w:lineRule="exact"/>
      <w:ind w:firstLine="706"/>
      <w:jc w:val="both"/>
    </w:pPr>
  </w:style>
  <w:style w:type="paragraph" w:customStyle="1" w:styleId="Style106">
    <w:name w:val="Style106"/>
    <w:basedOn w:val="a"/>
    <w:uiPriority w:val="99"/>
    <w:rsid w:val="00B86AC7"/>
    <w:pPr>
      <w:widowControl w:val="0"/>
      <w:autoSpaceDE w:val="0"/>
      <w:autoSpaceDN w:val="0"/>
      <w:adjustRightInd w:val="0"/>
    </w:pPr>
  </w:style>
  <w:style w:type="paragraph" w:customStyle="1" w:styleId="Style107">
    <w:name w:val="Style107"/>
    <w:basedOn w:val="a"/>
    <w:uiPriority w:val="99"/>
    <w:rsid w:val="00B86AC7"/>
    <w:pPr>
      <w:widowControl w:val="0"/>
      <w:autoSpaceDE w:val="0"/>
      <w:autoSpaceDN w:val="0"/>
      <w:adjustRightInd w:val="0"/>
    </w:pPr>
  </w:style>
  <w:style w:type="paragraph" w:customStyle="1" w:styleId="Style108">
    <w:name w:val="Style108"/>
    <w:basedOn w:val="a"/>
    <w:uiPriority w:val="99"/>
    <w:rsid w:val="00B86AC7"/>
    <w:pPr>
      <w:widowControl w:val="0"/>
      <w:autoSpaceDE w:val="0"/>
      <w:autoSpaceDN w:val="0"/>
      <w:adjustRightInd w:val="0"/>
    </w:pPr>
  </w:style>
  <w:style w:type="character" w:customStyle="1" w:styleId="FontStyle221">
    <w:name w:val="Font Style221"/>
    <w:uiPriority w:val="99"/>
    <w:rsid w:val="00B86AC7"/>
    <w:rPr>
      <w:rFonts w:ascii="Times New Roman" w:hAnsi="Times New Roman" w:cs="Times New Roman"/>
      <w:b/>
      <w:bCs/>
      <w:i/>
      <w:iCs/>
      <w:sz w:val="30"/>
      <w:szCs w:val="30"/>
    </w:rPr>
  </w:style>
  <w:style w:type="paragraph" w:customStyle="1" w:styleId="Style63">
    <w:name w:val="Style63"/>
    <w:basedOn w:val="a"/>
    <w:uiPriority w:val="99"/>
    <w:rsid w:val="00B86AC7"/>
    <w:pPr>
      <w:widowControl w:val="0"/>
      <w:autoSpaceDE w:val="0"/>
      <w:autoSpaceDN w:val="0"/>
      <w:adjustRightInd w:val="0"/>
      <w:spacing w:line="322" w:lineRule="exact"/>
      <w:ind w:firstLine="710"/>
    </w:pPr>
  </w:style>
  <w:style w:type="paragraph" w:customStyle="1" w:styleId="Style114">
    <w:name w:val="Style114"/>
    <w:basedOn w:val="a"/>
    <w:uiPriority w:val="99"/>
    <w:rsid w:val="00B86AC7"/>
    <w:pPr>
      <w:widowControl w:val="0"/>
      <w:autoSpaceDE w:val="0"/>
      <w:autoSpaceDN w:val="0"/>
      <w:adjustRightInd w:val="0"/>
    </w:pPr>
  </w:style>
  <w:style w:type="paragraph" w:customStyle="1" w:styleId="Style115">
    <w:name w:val="Style115"/>
    <w:basedOn w:val="a"/>
    <w:uiPriority w:val="99"/>
    <w:rsid w:val="00B86AC7"/>
    <w:pPr>
      <w:widowControl w:val="0"/>
      <w:autoSpaceDE w:val="0"/>
      <w:autoSpaceDN w:val="0"/>
      <w:adjustRightInd w:val="0"/>
      <w:spacing w:line="278" w:lineRule="exact"/>
      <w:ind w:firstLine="715"/>
    </w:pPr>
  </w:style>
  <w:style w:type="paragraph" w:customStyle="1" w:styleId="Style117">
    <w:name w:val="Style117"/>
    <w:basedOn w:val="a"/>
    <w:uiPriority w:val="99"/>
    <w:rsid w:val="00B86AC7"/>
    <w:pPr>
      <w:widowControl w:val="0"/>
      <w:autoSpaceDE w:val="0"/>
      <w:autoSpaceDN w:val="0"/>
      <w:adjustRightInd w:val="0"/>
      <w:spacing w:line="274" w:lineRule="exact"/>
    </w:pPr>
  </w:style>
  <w:style w:type="character" w:customStyle="1" w:styleId="FontStyle84">
    <w:name w:val="Font Style84"/>
    <w:rsid w:val="00B86AC7"/>
    <w:rPr>
      <w:rFonts w:ascii="Times New Roman" w:hAnsi="Times New Roman" w:cs="Times New Roman"/>
      <w:sz w:val="18"/>
      <w:szCs w:val="18"/>
    </w:rPr>
  </w:style>
  <w:style w:type="character" w:customStyle="1" w:styleId="FontStyle86">
    <w:name w:val="Font Style86"/>
    <w:rsid w:val="00B86AC7"/>
    <w:rPr>
      <w:rFonts w:ascii="Times New Roman" w:hAnsi="Times New Roman" w:cs="Times New Roman"/>
      <w:sz w:val="18"/>
      <w:szCs w:val="18"/>
    </w:rPr>
  </w:style>
  <w:style w:type="paragraph" w:customStyle="1" w:styleId="Style52">
    <w:name w:val="Style52"/>
    <w:basedOn w:val="a"/>
    <w:rsid w:val="00B86AC7"/>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1">
    <w:name w:val="Font Style71"/>
    <w:rsid w:val="00B86AC7"/>
    <w:rPr>
      <w:rFonts w:ascii="Times New Roman" w:hAnsi="Times New Roman" w:cs="Times New Roman"/>
      <w:b/>
      <w:bCs/>
      <w:sz w:val="18"/>
      <w:szCs w:val="18"/>
    </w:rPr>
  </w:style>
  <w:style w:type="character" w:customStyle="1" w:styleId="FontStyle77">
    <w:name w:val="Font Style77"/>
    <w:rsid w:val="00B86AC7"/>
    <w:rPr>
      <w:rFonts w:ascii="Arial Narrow" w:hAnsi="Arial Narrow" w:cs="Arial Narrow"/>
      <w:sz w:val="16"/>
      <w:szCs w:val="16"/>
    </w:rPr>
  </w:style>
  <w:style w:type="character" w:styleId="af1">
    <w:name w:val="Hyperlink"/>
    <w:uiPriority w:val="99"/>
    <w:rsid w:val="00B86AC7"/>
    <w:rPr>
      <w:color w:val="0000FF"/>
      <w:u w:val="single"/>
    </w:rPr>
  </w:style>
  <w:style w:type="character" w:styleId="af2">
    <w:name w:val="Strong"/>
    <w:uiPriority w:val="22"/>
    <w:qFormat/>
    <w:rsid w:val="00B86AC7"/>
    <w:rPr>
      <w:b/>
      <w:bCs/>
    </w:rPr>
  </w:style>
  <w:style w:type="paragraph" w:styleId="25">
    <w:name w:val="Body Text First Indent 2"/>
    <w:basedOn w:val="a6"/>
    <w:link w:val="26"/>
    <w:rsid w:val="00B86AC7"/>
    <w:pPr>
      <w:spacing w:after="120"/>
      <w:ind w:left="283" w:firstLine="210"/>
      <w:jc w:val="left"/>
    </w:pPr>
    <w:rPr>
      <w:sz w:val="24"/>
    </w:rPr>
  </w:style>
  <w:style w:type="character" w:customStyle="1" w:styleId="26">
    <w:name w:val="Красная строка 2 Знак"/>
    <w:basedOn w:val="a7"/>
    <w:link w:val="25"/>
    <w:rsid w:val="00B86AC7"/>
    <w:rPr>
      <w:rFonts w:ascii="Times New Roman" w:eastAsia="Times New Roman" w:hAnsi="Times New Roman" w:cs="Times New Roman"/>
      <w:sz w:val="24"/>
      <w:szCs w:val="24"/>
      <w:lang w:val="x-none" w:eastAsia="x-none"/>
    </w:rPr>
  </w:style>
  <w:style w:type="paragraph" w:styleId="af3">
    <w:name w:val="List Paragraph"/>
    <w:basedOn w:val="a"/>
    <w:uiPriority w:val="34"/>
    <w:qFormat/>
    <w:rsid w:val="00B86AC7"/>
    <w:pPr>
      <w:ind w:left="708"/>
    </w:pPr>
  </w:style>
  <w:style w:type="paragraph" w:customStyle="1" w:styleId="western">
    <w:name w:val="western"/>
    <w:basedOn w:val="a"/>
    <w:rsid w:val="00B86AC7"/>
    <w:pPr>
      <w:spacing w:before="100" w:beforeAutospacing="1" w:after="100" w:afterAutospacing="1"/>
    </w:pPr>
  </w:style>
  <w:style w:type="paragraph" w:customStyle="1" w:styleId="ReportMain">
    <w:name w:val="Report_Main"/>
    <w:basedOn w:val="a"/>
    <w:link w:val="ReportMain0"/>
    <w:rsid w:val="00B86AC7"/>
    <w:rPr>
      <w:rFonts w:eastAsia="Calibri"/>
      <w:szCs w:val="22"/>
      <w:lang w:val="x-none" w:eastAsia="en-US"/>
    </w:rPr>
  </w:style>
  <w:style w:type="character" w:customStyle="1" w:styleId="ReportMain0">
    <w:name w:val="Report_Main Знак"/>
    <w:link w:val="ReportMain"/>
    <w:rsid w:val="00B86AC7"/>
    <w:rPr>
      <w:rFonts w:ascii="Times New Roman" w:eastAsia="Calibri" w:hAnsi="Times New Roman" w:cs="Times New Roman"/>
      <w:sz w:val="24"/>
      <w:lang w:val="x-none"/>
    </w:rPr>
  </w:style>
  <w:style w:type="paragraph" w:styleId="af4">
    <w:name w:val="Plain Text"/>
    <w:basedOn w:val="a"/>
    <w:link w:val="af5"/>
    <w:rsid w:val="00B86AC7"/>
    <w:pPr>
      <w:tabs>
        <w:tab w:val="left" w:pos="708"/>
      </w:tabs>
    </w:pPr>
    <w:rPr>
      <w:rFonts w:ascii="Courier New" w:hAnsi="Courier New"/>
      <w:sz w:val="20"/>
      <w:szCs w:val="20"/>
      <w:lang w:val="x-none" w:eastAsia="x-none"/>
    </w:rPr>
  </w:style>
  <w:style w:type="character" w:customStyle="1" w:styleId="af5">
    <w:name w:val="Текст Знак"/>
    <w:basedOn w:val="a0"/>
    <w:link w:val="af4"/>
    <w:rsid w:val="00B86AC7"/>
    <w:rPr>
      <w:rFonts w:ascii="Courier New" w:eastAsia="Times New Roman" w:hAnsi="Courier New" w:cs="Times New Roman"/>
      <w:sz w:val="20"/>
      <w:szCs w:val="20"/>
      <w:lang w:val="x-none" w:eastAsia="x-none"/>
    </w:rPr>
  </w:style>
  <w:style w:type="character" w:customStyle="1" w:styleId="apple-converted-space">
    <w:name w:val="apple-converted-space"/>
    <w:rsid w:val="00B86AC7"/>
  </w:style>
  <w:style w:type="numbering" w:customStyle="1" w:styleId="12">
    <w:name w:val="Нет списка1"/>
    <w:next w:val="a2"/>
    <w:semiHidden/>
    <w:rsid w:val="00B86AC7"/>
  </w:style>
  <w:style w:type="paragraph" w:customStyle="1" w:styleId="210">
    <w:name w:val="Основной текст 21"/>
    <w:basedOn w:val="a"/>
    <w:rsid w:val="00B86AC7"/>
    <w:pPr>
      <w:widowControl w:val="0"/>
      <w:jc w:val="center"/>
    </w:pPr>
    <w:rPr>
      <w:b/>
      <w:sz w:val="32"/>
      <w:szCs w:val="20"/>
    </w:rPr>
  </w:style>
  <w:style w:type="paragraph" w:styleId="af6">
    <w:name w:val="List"/>
    <w:basedOn w:val="a"/>
    <w:rsid w:val="00B86AC7"/>
    <w:pPr>
      <w:ind w:left="283" w:hanging="283"/>
    </w:pPr>
    <w:rPr>
      <w:sz w:val="20"/>
      <w:szCs w:val="20"/>
    </w:rPr>
  </w:style>
  <w:style w:type="paragraph" w:customStyle="1" w:styleId="af7">
    <w:name w:val="вопросы"/>
    <w:basedOn w:val="a"/>
    <w:rsid w:val="00B86AC7"/>
    <w:pPr>
      <w:ind w:firstLine="567"/>
      <w:jc w:val="both"/>
    </w:pPr>
    <w:rPr>
      <w:sz w:val="22"/>
      <w:szCs w:val="20"/>
    </w:rPr>
  </w:style>
  <w:style w:type="paragraph" w:customStyle="1" w:styleId="test41">
    <w:name w:val="test_4_1"/>
    <w:basedOn w:val="a"/>
    <w:rsid w:val="00B86AC7"/>
    <w:pPr>
      <w:numPr>
        <w:numId w:val="1"/>
      </w:numPr>
      <w:jc w:val="both"/>
    </w:pPr>
    <w:rPr>
      <w:sz w:val="22"/>
      <w:szCs w:val="20"/>
    </w:rPr>
  </w:style>
  <w:style w:type="paragraph" w:customStyle="1" w:styleId="otstup">
    <w:name w:val="otstup"/>
    <w:basedOn w:val="a"/>
    <w:rsid w:val="00B86AC7"/>
    <w:pPr>
      <w:tabs>
        <w:tab w:val="num" w:pos="360"/>
      </w:tabs>
      <w:ind w:left="360" w:hanging="360"/>
      <w:jc w:val="both"/>
    </w:pPr>
    <w:rPr>
      <w:b/>
      <w:sz w:val="22"/>
      <w:szCs w:val="20"/>
    </w:rPr>
  </w:style>
  <w:style w:type="paragraph" w:styleId="af8">
    <w:name w:val="Normal (Web)"/>
    <w:basedOn w:val="a"/>
    <w:uiPriority w:val="99"/>
    <w:rsid w:val="00B86AC7"/>
    <w:pPr>
      <w:spacing w:before="100" w:beforeAutospacing="1" w:after="100" w:afterAutospacing="1"/>
    </w:pPr>
  </w:style>
  <w:style w:type="numbering" w:customStyle="1" w:styleId="27">
    <w:name w:val="Нет списка2"/>
    <w:next w:val="a2"/>
    <w:semiHidden/>
    <w:unhideWhenUsed/>
    <w:rsid w:val="00B86AC7"/>
  </w:style>
  <w:style w:type="paragraph" w:customStyle="1" w:styleId="af9">
    <w:name w:val="список с точками"/>
    <w:basedOn w:val="a"/>
    <w:uiPriority w:val="99"/>
    <w:rsid w:val="00B86AC7"/>
    <w:pPr>
      <w:tabs>
        <w:tab w:val="num" w:pos="720"/>
        <w:tab w:val="num" w:pos="756"/>
      </w:tabs>
      <w:spacing w:line="312" w:lineRule="auto"/>
      <w:ind w:left="756" w:hanging="360"/>
      <w:jc w:val="both"/>
    </w:pPr>
  </w:style>
  <w:style w:type="character" w:customStyle="1" w:styleId="disabled">
    <w:name w:val="disabled"/>
    <w:rsid w:val="00B86AC7"/>
  </w:style>
  <w:style w:type="numbering" w:customStyle="1" w:styleId="33">
    <w:name w:val="Нет списка3"/>
    <w:next w:val="a2"/>
    <w:semiHidden/>
    <w:rsid w:val="00B86AC7"/>
  </w:style>
  <w:style w:type="paragraph" w:customStyle="1" w:styleId="13">
    <w:name w:val="Обычный (веб)1"/>
    <w:basedOn w:val="a"/>
    <w:rsid w:val="00B86AC7"/>
    <w:pPr>
      <w:spacing w:before="100" w:beforeAutospacing="1" w:after="100" w:afterAutospacing="1"/>
    </w:pPr>
  </w:style>
  <w:style w:type="paragraph" w:customStyle="1" w:styleId="28">
    <w:name w:val="Обычный2"/>
    <w:rsid w:val="00B86AC7"/>
    <w:pPr>
      <w:jc w:val="left"/>
    </w:pPr>
    <w:rPr>
      <w:rFonts w:ascii="Times New Roman" w:eastAsia="Times New Roman" w:hAnsi="Times New Roman" w:cs="Times New Roman"/>
      <w:snapToGrid w:val="0"/>
      <w:sz w:val="28"/>
      <w:szCs w:val="20"/>
      <w:lang w:eastAsia="ru-RU"/>
    </w:rPr>
  </w:style>
  <w:style w:type="paragraph" w:customStyle="1" w:styleId="14">
    <w:name w:val="Обычный1"/>
    <w:rsid w:val="00B86AC7"/>
    <w:pPr>
      <w:widowControl w:val="0"/>
      <w:snapToGrid w:val="0"/>
      <w:spacing w:line="259" w:lineRule="auto"/>
      <w:ind w:left="520" w:firstLine="300"/>
    </w:pPr>
    <w:rPr>
      <w:rFonts w:ascii="Times New Roman" w:eastAsia="Times New Roman" w:hAnsi="Times New Roman" w:cs="Times New Roman"/>
      <w:szCs w:val="20"/>
      <w:lang w:eastAsia="ru-RU"/>
    </w:rPr>
  </w:style>
  <w:style w:type="paragraph" w:styleId="afa">
    <w:name w:val="TOC Heading"/>
    <w:basedOn w:val="1"/>
    <w:next w:val="a"/>
    <w:uiPriority w:val="39"/>
    <w:unhideWhenUsed/>
    <w:qFormat/>
    <w:rsid w:val="00B86AC7"/>
    <w:pPr>
      <w:keepLines/>
      <w:spacing w:before="480" w:after="0" w:line="276" w:lineRule="auto"/>
      <w:outlineLvl w:val="9"/>
    </w:pPr>
    <w:rPr>
      <w:rFonts w:ascii="Cambria" w:hAnsi="Cambria"/>
      <w:bCs/>
      <w:color w:val="365F91"/>
      <w:kern w:val="0"/>
      <w:szCs w:val="28"/>
      <w:lang w:eastAsia="en-US"/>
    </w:rPr>
  </w:style>
  <w:style w:type="paragraph" w:styleId="afb">
    <w:name w:val="Balloon Text"/>
    <w:basedOn w:val="a"/>
    <w:link w:val="afc"/>
    <w:unhideWhenUsed/>
    <w:rsid w:val="00B86AC7"/>
    <w:rPr>
      <w:rFonts w:ascii="Tahoma" w:hAnsi="Tahoma" w:cs="Tahoma"/>
      <w:sz w:val="16"/>
      <w:szCs w:val="16"/>
    </w:rPr>
  </w:style>
  <w:style w:type="character" w:customStyle="1" w:styleId="afc">
    <w:name w:val="Текст выноски Знак"/>
    <w:basedOn w:val="a0"/>
    <w:link w:val="afb"/>
    <w:rsid w:val="00B86AC7"/>
    <w:rPr>
      <w:rFonts w:ascii="Tahoma" w:eastAsia="Times New Roman" w:hAnsi="Tahoma" w:cs="Tahoma"/>
      <w:sz w:val="16"/>
      <w:szCs w:val="16"/>
      <w:lang w:eastAsia="ru-RU"/>
    </w:rPr>
  </w:style>
  <w:style w:type="paragraph" w:styleId="15">
    <w:name w:val="toc 1"/>
    <w:basedOn w:val="a"/>
    <w:next w:val="a"/>
    <w:autoRedefine/>
    <w:uiPriority w:val="39"/>
    <w:unhideWhenUsed/>
    <w:rsid w:val="00B86AC7"/>
    <w:pPr>
      <w:spacing w:after="100" w:line="276" w:lineRule="auto"/>
    </w:pPr>
    <w:rPr>
      <w:rFonts w:ascii="Calibri" w:hAnsi="Calibri"/>
      <w:sz w:val="22"/>
      <w:szCs w:val="22"/>
    </w:rPr>
  </w:style>
  <w:style w:type="paragraph" w:customStyle="1" w:styleId="FR1">
    <w:name w:val="FR1"/>
    <w:uiPriority w:val="99"/>
    <w:rsid w:val="00B86AC7"/>
    <w:pPr>
      <w:widowControl w:val="0"/>
      <w:spacing w:before="100"/>
      <w:ind w:left="80"/>
      <w:jc w:val="left"/>
    </w:pPr>
    <w:rPr>
      <w:rFonts w:ascii="Arial" w:eastAsia="Times New Roman" w:hAnsi="Arial" w:cs="Times New Roman"/>
      <w:i/>
      <w:snapToGrid w:val="0"/>
      <w:sz w:val="18"/>
      <w:szCs w:val="20"/>
      <w:lang w:val="en-US" w:eastAsia="ru-RU"/>
    </w:rPr>
  </w:style>
  <w:style w:type="paragraph" w:styleId="34">
    <w:name w:val="Body Text Indent 3"/>
    <w:basedOn w:val="a"/>
    <w:link w:val="35"/>
    <w:unhideWhenUsed/>
    <w:rsid w:val="00B86AC7"/>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rsid w:val="00B86AC7"/>
    <w:rPr>
      <w:rFonts w:ascii="Calibri" w:eastAsia="Times New Roman" w:hAnsi="Calibri" w:cs="Times New Roman"/>
      <w:sz w:val="16"/>
      <w:szCs w:val="16"/>
      <w:lang w:eastAsia="ru-RU"/>
    </w:rPr>
  </w:style>
  <w:style w:type="paragraph" w:styleId="36">
    <w:name w:val="toc 3"/>
    <w:basedOn w:val="a"/>
    <w:next w:val="a"/>
    <w:autoRedefine/>
    <w:uiPriority w:val="39"/>
    <w:unhideWhenUsed/>
    <w:rsid w:val="00B86AC7"/>
    <w:pPr>
      <w:spacing w:after="100" w:line="276" w:lineRule="auto"/>
      <w:ind w:left="440"/>
    </w:pPr>
    <w:rPr>
      <w:rFonts w:ascii="Calibri" w:hAnsi="Calibri"/>
      <w:sz w:val="22"/>
      <w:szCs w:val="22"/>
    </w:rPr>
  </w:style>
  <w:style w:type="paragraph" w:styleId="HTML">
    <w:name w:val="HTML Preformatted"/>
    <w:basedOn w:val="a"/>
    <w:link w:val="HTML0"/>
    <w:uiPriority w:val="99"/>
    <w:unhideWhenUsed/>
    <w:rsid w:val="00B8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6AC7"/>
    <w:rPr>
      <w:rFonts w:ascii="Courier New" w:eastAsia="Times New Roman" w:hAnsi="Courier New" w:cs="Courier New"/>
      <w:sz w:val="20"/>
      <w:szCs w:val="20"/>
      <w:lang w:eastAsia="ru-RU"/>
    </w:rPr>
  </w:style>
  <w:style w:type="character" w:styleId="afd">
    <w:name w:val="FollowedHyperlink"/>
    <w:uiPriority w:val="99"/>
    <w:semiHidden/>
    <w:unhideWhenUsed/>
    <w:rsid w:val="00B86AC7"/>
    <w:rPr>
      <w:color w:val="800080"/>
      <w:u w:val="single"/>
    </w:rPr>
  </w:style>
  <w:style w:type="numbering" w:customStyle="1" w:styleId="41">
    <w:name w:val="Нет списка4"/>
    <w:next w:val="a2"/>
    <w:semiHidden/>
    <w:unhideWhenUsed/>
    <w:rsid w:val="00B86AC7"/>
  </w:style>
  <w:style w:type="paragraph" w:styleId="afe">
    <w:name w:val="caption"/>
    <w:basedOn w:val="a"/>
    <w:next w:val="a"/>
    <w:qFormat/>
    <w:rsid w:val="00B86AC7"/>
    <w:rPr>
      <w:sz w:val="44"/>
    </w:rPr>
  </w:style>
  <w:style w:type="paragraph" w:customStyle="1" w:styleId="ReportHead">
    <w:name w:val="Report_Head"/>
    <w:basedOn w:val="a"/>
    <w:link w:val="ReportHead0"/>
    <w:rsid w:val="00B86AC7"/>
    <w:pPr>
      <w:jc w:val="center"/>
    </w:pPr>
    <w:rPr>
      <w:rFonts w:eastAsia="Calibri"/>
      <w:sz w:val="28"/>
      <w:szCs w:val="22"/>
      <w:lang w:eastAsia="en-US"/>
    </w:rPr>
  </w:style>
  <w:style w:type="character" w:customStyle="1" w:styleId="ReportHead0">
    <w:name w:val="Report_Head Знак"/>
    <w:link w:val="ReportHead"/>
    <w:rsid w:val="00B86AC7"/>
    <w:rPr>
      <w:rFonts w:ascii="Times New Roman" w:eastAsia="Calibri" w:hAnsi="Times New Roman" w:cs="Times New Roman"/>
      <w:sz w:val="28"/>
    </w:rPr>
  </w:style>
  <w:style w:type="paragraph" w:customStyle="1" w:styleId="Default">
    <w:name w:val="Default"/>
    <w:rsid w:val="00B86AC7"/>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f">
    <w:name w:val="No Spacing"/>
    <w:link w:val="aff0"/>
    <w:qFormat/>
    <w:rsid w:val="00B86AC7"/>
    <w:pPr>
      <w:jc w:val="left"/>
    </w:pPr>
    <w:rPr>
      <w:rFonts w:ascii="Calibri" w:eastAsia="Calibri" w:hAnsi="Calibri" w:cs="Calibri"/>
      <w:lang w:eastAsia="ru-RU"/>
    </w:rPr>
  </w:style>
  <w:style w:type="character" w:customStyle="1" w:styleId="aff0">
    <w:name w:val="Без интервала Знак"/>
    <w:link w:val="aff"/>
    <w:locked/>
    <w:rsid w:val="00B86AC7"/>
    <w:rPr>
      <w:rFonts w:ascii="Calibri" w:eastAsia="Calibri" w:hAnsi="Calibri" w:cs="Calibri"/>
      <w:lang w:eastAsia="ru-RU"/>
    </w:rPr>
  </w:style>
  <w:style w:type="paragraph" w:styleId="a8">
    <w:name w:val="Title"/>
    <w:basedOn w:val="a"/>
    <w:next w:val="a"/>
    <w:link w:val="aff1"/>
    <w:uiPriority w:val="10"/>
    <w:qFormat/>
    <w:rsid w:val="00B86AC7"/>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8"/>
    <w:uiPriority w:val="10"/>
    <w:rsid w:val="00B86AC7"/>
    <w:rPr>
      <w:rFonts w:asciiTheme="majorHAnsi" w:eastAsiaTheme="majorEastAsia" w:hAnsiTheme="majorHAnsi" w:cstheme="majorBidi"/>
      <w:spacing w:val="-10"/>
      <w:kern w:val="28"/>
      <w:sz w:val="56"/>
      <w:szCs w:val="56"/>
      <w:lang w:eastAsia="ru-RU"/>
    </w:rPr>
  </w:style>
  <w:style w:type="paragraph" w:styleId="29">
    <w:name w:val="toc 2"/>
    <w:basedOn w:val="a"/>
    <w:next w:val="a"/>
    <w:autoRedefine/>
    <w:uiPriority w:val="39"/>
    <w:unhideWhenUsed/>
    <w:rsid w:val="00707D51"/>
    <w:pPr>
      <w:spacing w:after="100"/>
      <w:ind w:left="240"/>
    </w:pPr>
  </w:style>
  <w:style w:type="character" w:customStyle="1" w:styleId="FontStyle135">
    <w:name w:val="Font Style135"/>
    <w:rsid w:val="002A6546"/>
    <w:rPr>
      <w:rFonts w:ascii="Times New Roman" w:hAnsi="Times New Roman" w:cs="Times New Roman" w:hint="default"/>
      <w:sz w:val="20"/>
      <w:szCs w:val="20"/>
    </w:rPr>
  </w:style>
  <w:style w:type="paragraph" w:customStyle="1" w:styleId="Style124">
    <w:name w:val="Style124"/>
    <w:basedOn w:val="a"/>
    <w:rsid w:val="002A6546"/>
    <w:pPr>
      <w:widowControl w:val="0"/>
      <w:autoSpaceDE w:val="0"/>
      <w:autoSpaceDN w:val="0"/>
      <w:adjustRightInd w:val="0"/>
    </w:pPr>
  </w:style>
  <w:style w:type="character" w:customStyle="1" w:styleId="c0">
    <w:name w:val="c0"/>
    <w:rsid w:val="0093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1080">
      <w:bodyDiv w:val="1"/>
      <w:marLeft w:val="0"/>
      <w:marRight w:val="0"/>
      <w:marTop w:val="0"/>
      <w:marBottom w:val="0"/>
      <w:divBdr>
        <w:top w:val="none" w:sz="0" w:space="0" w:color="auto"/>
        <w:left w:val="none" w:sz="0" w:space="0" w:color="auto"/>
        <w:bottom w:val="none" w:sz="0" w:space="0" w:color="auto"/>
        <w:right w:val="none" w:sz="0" w:space="0" w:color="auto"/>
      </w:divBdr>
    </w:div>
    <w:div w:id="122116554">
      <w:bodyDiv w:val="1"/>
      <w:marLeft w:val="0"/>
      <w:marRight w:val="0"/>
      <w:marTop w:val="0"/>
      <w:marBottom w:val="0"/>
      <w:divBdr>
        <w:top w:val="none" w:sz="0" w:space="0" w:color="auto"/>
        <w:left w:val="none" w:sz="0" w:space="0" w:color="auto"/>
        <w:bottom w:val="none" w:sz="0" w:space="0" w:color="auto"/>
        <w:right w:val="none" w:sz="0" w:space="0" w:color="auto"/>
      </w:divBdr>
    </w:div>
    <w:div w:id="299653582">
      <w:bodyDiv w:val="1"/>
      <w:marLeft w:val="0"/>
      <w:marRight w:val="0"/>
      <w:marTop w:val="0"/>
      <w:marBottom w:val="0"/>
      <w:divBdr>
        <w:top w:val="none" w:sz="0" w:space="0" w:color="auto"/>
        <w:left w:val="none" w:sz="0" w:space="0" w:color="auto"/>
        <w:bottom w:val="none" w:sz="0" w:space="0" w:color="auto"/>
        <w:right w:val="none" w:sz="0" w:space="0" w:color="auto"/>
      </w:divBdr>
    </w:div>
    <w:div w:id="426657895">
      <w:bodyDiv w:val="1"/>
      <w:marLeft w:val="0"/>
      <w:marRight w:val="0"/>
      <w:marTop w:val="0"/>
      <w:marBottom w:val="0"/>
      <w:divBdr>
        <w:top w:val="none" w:sz="0" w:space="0" w:color="auto"/>
        <w:left w:val="none" w:sz="0" w:space="0" w:color="auto"/>
        <w:bottom w:val="none" w:sz="0" w:space="0" w:color="auto"/>
        <w:right w:val="none" w:sz="0" w:space="0" w:color="auto"/>
      </w:divBdr>
    </w:div>
    <w:div w:id="525219091">
      <w:bodyDiv w:val="1"/>
      <w:marLeft w:val="0"/>
      <w:marRight w:val="0"/>
      <w:marTop w:val="0"/>
      <w:marBottom w:val="0"/>
      <w:divBdr>
        <w:top w:val="none" w:sz="0" w:space="0" w:color="auto"/>
        <w:left w:val="none" w:sz="0" w:space="0" w:color="auto"/>
        <w:bottom w:val="none" w:sz="0" w:space="0" w:color="auto"/>
        <w:right w:val="none" w:sz="0" w:space="0" w:color="auto"/>
      </w:divBdr>
    </w:div>
    <w:div w:id="575897204">
      <w:bodyDiv w:val="1"/>
      <w:marLeft w:val="0"/>
      <w:marRight w:val="0"/>
      <w:marTop w:val="0"/>
      <w:marBottom w:val="0"/>
      <w:divBdr>
        <w:top w:val="none" w:sz="0" w:space="0" w:color="auto"/>
        <w:left w:val="none" w:sz="0" w:space="0" w:color="auto"/>
        <w:bottom w:val="none" w:sz="0" w:space="0" w:color="auto"/>
        <w:right w:val="none" w:sz="0" w:space="0" w:color="auto"/>
      </w:divBdr>
    </w:div>
    <w:div w:id="613824802">
      <w:bodyDiv w:val="1"/>
      <w:marLeft w:val="0"/>
      <w:marRight w:val="0"/>
      <w:marTop w:val="0"/>
      <w:marBottom w:val="0"/>
      <w:divBdr>
        <w:top w:val="none" w:sz="0" w:space="0" w:color="auto"/>
        <w:left w:val="none" w:sz="0" w:space="0" w:color="auto"/>
        <w:bottom w:val="none" w:sz="0" w:space="0" w:color="auto"/>
        <w:right w:val="none" w:sz="0" w:space="0" w:color="auto"/>
      </w:divBdr>
    </w:div>
    <w:div w:id="644041459">
      <w:bodyDiv w:val="1"/>
      <w:marLeft w:val="0"/>
      <w:marRight w:val="0"/>
      <w:marTop w:val="0"/>
      <w:marBottom w:val="0"/>
      <w:divBdr>
        <w:top w:val="none" w:sz="0" w:space="0" w:color="auto"/>
        <w:left w:val="none" w:sz="0" w:space="0" w:color="auto"/>
        <w:bottom w:val="none" w:sz="0" w:space="0" w:color="auto"/>
        <w:right w:val="none" w:sz="0" w:space="0" w:color="auto"/>
      </w:divBdr>
    </w:div>
    <w:div w:id="732896832">
      <w:bodyDiv w:val="1"/>
      <w:marLeft w:val="0"/>
      <w:marRight w:val="0"/>
      <w:marTop w:val="0"/>
      <w:marBottom w:val="0"/>
      <w:divBdr>
        <w:top w:val="none" w:sz="0" w:space="0" w:color="auto"/>
        <w:left w:val="none" w:sz="0" w:space="0" w:color="auto"/>
        <w:bottom w:val="none" w:sz="0" w:space="0" w:color="auto"/>
        <w:right w:val="none" w:sz="0" w:space="0" w:color="auto"/>
      </w:divBdr>
    </w:div>
    <w:div w:id="766073327">
      <w:bodyDiv w:val="1"/>
      <w:marLeft w:val="0"/>
      <w:marRight w:val="0"/>
      <w:marTop w:val="0"/>
      <w:marBottom w:val="0"/>
      <w:divBdr>
        <w:top w:val="none" w:sz="0" w:space="0" w:color="auto"/>
        <w:left w:val="none" w:sz="0" w:space="0" w:color="auto"/>
        <w:bottom w:val="none" w:sz="0" w:space="0" w:color="auto"/>
        <w:right w:val="none" w:sz="0" w:space="0" w:color="auto"/>
      </w:divBdr>
    </w:div>
    <w:div w:id="792212744">
      <w:bodyDiv w:val="1"/>
      <w:marLeft w:val="0"/>
      <w:marRight w:val="0"/>
      <w:marTop w:val="0"/>
      <w:marBottom w:val="0"/>
      <w:divBdr>
        <w:top w:val="none" w:sz="0" w:space="0" w:color="auto"/>
        <w:left w:val="none" w:sz="0" w:space="0" w:color="auto"/>
        <w:bottom w:val="none" w:sz="0" w:space="0" w:color="auto"/>
        <w:right w:val="none" w:sz="0" w:space="0" w:color="auto"/>
      </w:divBdr>
    </w:div>
    <w:div w:id="794182150">
      <w:bodyDiv w:val="1"/>
      <w:marLeft w:val="0"/>
      <w:marRight w:val="0"/>
      <w:marTop w:val="0"/>
      <w:marBottom w:val="0"/>
      <w:divBdr>
        <w:top w:val="none" w:sz="0" w:space="0" w:color="auto"/>
        <w:left w:val="none" w:sz="0" w:space="0" w:color="auto"/>
        <w:bottom w:val="none" w:sz="0" w:space="0" w:color="auto"/>
        <w:right w:val="none" w:sz="0" w:space="0" w:color="auto"/>
      </w:divBdr>
    </w:div>
    <w:div w:id="884177949">
      <w:bodyDiv w:val="1"/>
      <w:marLeft w:val="0"/>
      <w:marRight w:val="0"/>
      <w:marTop w:val="0"/>
      <w:marBottom w:val="0"/>
      <w:divBdr>
        <w:top w:val="none" w:sz="0" w:space="0" w:color="auto"/>
        <w:left w:val="none" w:sz="0" w:space="0" w:color="auto"/>
        <w:bottom w:val="none" w:sz="0" w:space="0" w:color="auto"/>
        <w:right w:val="none" w:sz="0" w:space="0" w:color="auto"/>
      </w:divBdr>
    </w:div>
    <w:div w:id="893126808">
      <w:bodyDiv w:val="1"/>
      <w:marLeft w:val="0"/>
      <w:marRight w:val="0"/>
      <w:marTop w:val="0"/>
      <w:marBottom w:val="0"/>
      <w:divBdr>
        <w:top w:val="none" w:sz="0" w:space="0" w:color="auto"/>
        <w:left w:val="none" w:sz="0" w:space="0" w:color="auto"/>
        <w:bottom w:val="none" w:sz="0" w:space="0" w:color="auto"/>
        <w:right w:val="none" w:sz="0" w:space="0" w:color="auto"/>
      </w:divBdr>
    </w:div>
    <w:div w:id="926158280">
      <w:bodyDiv w:val="1"/>
      <w:marLeft w:val="0"/>
      <w:marRight w:val="0"/>
      <w:marTop w:val="0"/>
      <w:marBottom w:val="0"/>
      <w:divBdr>
        <w:top w:val="none" w:sz="0" w:space="0" w:color="auto"/>
        <w:left w:val="none" w:sz="0" w:space="0" w:color="auto"/>
        <w:bottom w:val="none" w:sz="0" w:space="0" w:color="auto"/>
        <w:right w:val="none" w:sz="0" w:space="0" w:color="auto"/>
      </w:divBdr>
    </w:div>
    <w:div w:id="1063871657">
      <w:bodyDiv w:val="1"/>
      <w:marLeft w:val="0"/>
      <w:marRight w:val="0"/>
      <w:marTop w:val="0"/>
      <w:marBottom w:val="0"/>
      <w:divBdr>
        <w:top w:val="none" w:sz="0" w:space="0" w:color="auto"/>
        <w:left w:val="none" w:sz="0" w:space="0" w:color="auto"/>
        <w:bottom w:val="none" w:sz="0" w:space="0" w:color="auto"/>
        <w:right w:val="none" w:sz="0" w:space="0" w:color="auto"/>
      </w:divBdr>
    </w:div>
    <w:div w:id="1069964426">
      <w:bodyDiv w:val="1"/>
      <w:marLeft w:val="0"/>
      <w:marRight w:val="0"/>
      <w:marTop w:val="0"/>
      <w:marBottom w:val="0"/>
      <w:divBdr>
        <w:top w:val="none" w:sz="0" w:space="0" w:color="auto"/>
        <w:left w:val="none" w:sz="0" w:space="0" w:color="auto"/>
        <w:bottom w:val="none" w:sz="0" w:space="0" w:color="auto"/>
        <w:right w:val="none" w:sz="0" w:space="0" w:color="auto"/>
      </w:divBdr>
    </w:div>
    <w:div w:id="1085416398">
      <w:bodyDiv w:val="1"/>
      <w:marLeft w:val="0"/>
      <w:marRight w:val="0"/>
      <w:marTop w:val="0"/>
      <w:marBottom w:val="0"/>
      <w:divBdr>
        <w:top w:val="none" w:sz="0" w:space="0" w:color="auto"/>
        <w:left w:val="none" w:sz="0" w:space="0" w:color="auto"/>
        <w:bottom w:val="none" w:sz="0" w:space="0" w:color="auto"/>
        <w:right w:val="none" w:sz="0" w:space="0" w:color="auto"/>
      </w:divBdr>
    </w:div>
    <w:div w:id="1085997847">
      <w:bodyDiv w:val="1"/>
      <w:marLeft w:val="0"/>
      <w:marRight w:val="0"/>
      <w:marTop w:val="0"/>
      <w:marBottom w:val="0"/>
      <w:divBdr>
        <w:top w:val="none" w:sz="0" w:space="0" w:color="auto"/>
        <w:left w:val="none" w:sz="0" w:space="0" w:color="auto"/>
        <w:bottom w:val="none" w:sz="0" w:space="0" w:color="auto"/>
        <w:right w:val="none" w:sz="0" w:space="0" w:color="auto"/>
      </w:divBdr>
    </w:div>
    <w:div w:id="1108349668">
      <w:bodyDiv w:val="1"/>
      <w:marLeft w:val="0"/>
      <w:marRight w:val="0"/>
      <w:marTop w:val="0"/>
      <w:marBottom w:val="0"/>
      <w:divBdr>
        <w:top w:val="none" w:sz="0" w:space="0" w:color="auto"/>
        <w:left w:val="none" w:sz="0" w:space="0" w:color="auto"/>
        <w:bottom w:val="none" w:sz="0" w:space="0" w:color="auto"/>
        <w:right w:val="none" w:sz="0" w:space="0" w:color="auto"/>
      </w:divBdr>
    </w:div>
    <w:div w:id="1109011605">
      <w:bodyDiv w:val="1"/>
      <w:marLeft w:val="0"/>
      <w:marRight w:val="0"/>
      <w:marTop w:val="0"/>
      <w:marBottom w:val="0"/>
      <w:divBdr>
        <w:top w:val="none" w:sz="0" w:space="0" w:color="auto"/>
        <w:left w:val="none" w:sz="0" w:space="0" w:color="auto"/>
        <w:bottom w:val="none" w:sz="0" w:space="0" w:color="auto"/>
        <w:right w:val="none" w:sz="0" w:space="0" w:color="auto"/>
      </w:divBdr>
    </w:div>
    <w:div w:id="1197088121">
      <w:bodyDiv w:val="1"/>
      <w:marLeft w:val="0"/>
      <w:marRight w:val="0"/>
      <w:marTop w:val="0"/>
      <w:marBottom w:val="0"/>
      <w:divBdr>
        <w:top w:val="none" w:sz="0" w:space="0" w:color="auto"/>
        <w:left w:val="none" w:sz="0" w:space="0" w:color="auto"/>
        <w:bottom w:val="none" w:sz="0" w:space="0" w:color="auto"/>
        <w:right w:val="none" w:sz="0" w:space="0" w:color="auto"/>
      </w:divBdr>
    </w:div>
    <w:div w:id="1211304031">
      <w:bodyDiv w:val="1"/>
      <w:marLeft w:val="0"/>
      <w:marRight w:val="0"/>
      <w:marTop w:val="0"/>
      <w:marBottom w:val="0"/>
      <w:divBdr>
        <w:top w:val="none" w:sz="0" w:space="0" w:color="auto"/>
        <w:left w:val="none" w:sz="0" w:space="0" w:color="auto"/>
        <w:bottom w:val="none" w:sz="0" w:space="0" w:color="auto"/>
        <w:right w:val="none" w:sz="0" w:space="0" w:color="auto"/>
      </w:divBdr>
    </w:div>
    <w:div w:id="1252616749">
      <w:bodyDiv w:val="1"/>
      <w:marLeft w:val="0"/>
      <w:marRight w:val="0"/>
      <w:marTop w:val="0"/>
      <w:marBottom w:val="0"/>
      <w:divBdr>
        <w:top w:val="none" w:sz="0" w:space="0" w:color="auto"/>
        <w:left w:val="none" w:sz="0" w:space="0" w:color="auto"/>
        <w:bottom w:val="none" w:sz="0" w:space="0" w:color="auto"/>
        <w:right w:val="none" w:sz="0" w:space="0" w:color="auto"/>
      </w:divBdr>
    </w:div>
    <w:div w:id="1279944710">
      <w:bodyDiv w:val="1"/>
      <w:marLeft w:val="0"/>
      <w:marRight w:val="0"/>
      <w:marTop w:val="0"/>
      <w:marBottom w:val="0"/>
      <w:divBdr>
        <w:top w:val="none" w:sz="0" w:space="0" w:color="auto"/>
        <w:left w:val="none" w:sz="0" w:space="0" w:color="auto"/>
        <w:bottom w:val="none" w:sz="0" w:space="0" w:color="auto"/>
        <w:right w:val="none" w:sz="0" w:space="0" w:color="auto"/>
      </w:divBdr>
    </w:div>
    <w:div w:id="1303776911">
      <w:bodyDiv w:val="1"/>
      <w:marLeft w:val="0"/>
      <w:marRight w:val="0"/>
      <w:marTop w:val="0"/>
      <w:marBottom w:val="0"/>
      <w:divBdr>
        <w:top w:val="none" w:sz="0" w:space="0" w:color="auto"/>
        <w:left w:val="none" w:sz="0" w:space="0" w:color="auto"/>
        <w:bottom w:val="none" w:sz="0" w:space="0" w:color="auto"/>
        <w:right w:val="none" w:sz="0" w:space="0" w:color="auto"/>
      </w:divBdr>
    </w:div>
    <w:div w:id="1313753064">
      <w:bodyDiv w:val="1"/>
      <w:marLeft w:val="0"/>
      <w:marRight w:val="0"/>
      <w:marTop w:val="0"/>
      <w:marBottom w:val="0"/>
      <w:divBdr>
        <w:top w:val="none" w:sz="0" w:space="0" w:color="auto"/>
        <w:left w:val="none" w:sz="0" w:space="0" w:color="auto"/>
        <w:bottom w:val="none" w:sz="0" w:space="0" w:color="auto"/>
        <w:right w:val="none" w:sz="0" w:space="0" w:color="auto"/>
      </w:divBdr>
    </w:div>
    <w:div w:id="1338966632">
      <w:bodyDiv w:val="1"/>
      <w:marLeft w:val="0"/>
      <w:marRight w:val="0"/>
      <w:marTop w:val="0"/>
      <w:marBottom w:val="0"/>
      <w:divBdr>
        <w:top w:val="none" w:sz="0" w:space="0" w:color="auto"/>
        <w:left w:val="none" w:sz="0" w:space="0" w:color="auto"/>
        <w:bottom w:val="none" w:sz="0" w:space="0" w:color="auto"/>
        <w:right w:val="none" w:sz="0" w:space="0" w:color="auto"/>
      </w:divBdr>
    </w:div>
    <w:div w:id="1434204524">
      <w:bodyDiv w:val="1"/>
      <w:marLeft w:val="0"/>
      <w:marRight w:val="0"/>
      <w:marTop w:val="0"/>
      <w:marBottom w:val="0"/>
      <w:divBdr>
        <w:top w:val="none" w:sz="0" w:space="0" w:color="auto"/>
        <w:left w:val="none" w:sz="0" w:space="0" w:color="auto"/>
        <w:bottom w:val="none" w:sz="0" w:space="0" w:color="auto"/>
        <w:right w:val="none" w:sz="0" w:space="0" w:color="auto"/>
      </w:divBdr>
    </w:div>
    <w:div w:id="1490487924">
      <w:bodyDiv w:val="1"/>
      <w:marLeft w:val="0"/>
      <w:marRight w:val="0"/>
      <w:marTop w:val="0"/>
      <w:marBottom w:val="0"/>
      <w:divBdr>
        <w:top w:val="none" w:sz="0" w:space="0" w:color="auto"/>
        <w:left w:val="none" w:sz="0" w:space="0" w:color="auto"/>
        <w:bottom w:val="none" w:sz="0" w:space="0" w:color="auto"/>
        <w:right w:val="none" w:sz="0" w:space="0" w:color="auto"/>
      </w:divBdr>
    </w:div>
    <w:div w:id="1532913460">
      <w:bodyDiv w:val="1"/>
      <w:marLeft w:val="0"/>
      <w:marRight w:val="0"/>
      <w:marTop w:val="0"/>
      <w:marBottom w:val="0"/>
      <w:divBdr>
        <w:top w:val="none" w:sz="0" w:space="0" w:color="auto"/>
        <w:left w:val="none" w:sz="0" w:space="0" w:color="auto"/>
        <w:bottom w:val="none" w:sz="0" w:space="0" w:color="auto"/>
        <w:right w:val="none" w:sz="0" w:space="0" w:color="auto"/>
      </w:divBdr>
    </w:div>
    <w:div w:id="1619138195">
      <w:bodyDiv w:val="1"/>
      <w:marLeft w:val="0"/>
      <w:marRight w:val="0"/>
      <w:marTop w:val="0"/>
      <w:marBottom w:val="0"/>
      <w:divBdr>
        <w:top w:val="none" w:sz="0" w:space="0" w:color="auto"/>
        <w:left w:val="none" w:sz="0" w:space="0" w:color="auto"/>
        <w:bottom w:val="none" w:sz="0" w:space="0" w:color="auto"/>
        <w:right w:val="none" w:sz="0" w:space="0" w:color="auto"/>
      </w:divBdr>
    </w:div>
    <w:div w:id="1691954727">
      <w:bodyDiv w:val="1"/>
      <w:marLeft w:val="0"/>
      <w:marRight w:val="0"/>
      <w:marTop w:val="0"/>
      <w:marBottom w:val="0"/>
      <w:divBdr>
        <w:top w:val="none" w:sz="0" w:space="0" w:color="auto"/>
        <w:left w:val="none" w:sz="0" w:space="0" w:color="auto"/>
        <w:bottom w:val="none" w:sz="0" w:space="0" w:color="auto"/>
        <w:right w:val="none" w:sz="0" w:space="0" w:color="auto"/>
      </w:divBdr>
    </w:div>
    <w:div w:id="1694844196">
      <w:bodyDiv w:val="1"/>
      <w:marLeft w:val="0"/>
      <w:marRight w:val="0"/>
      <w:marTop w:val="0"/>
      <w:marBottom w:val="0"/>
      <w:divBdr>
        <w:top w:val="none" w:sz="0" w:space="0" w:color="auto"/>
        <w:left w:val="none" w:sz="0" w:space="0" w:color="auto"/>
        <w:bottom w:val="none" w:sz="0" w:space="0" w:color="auto"/>
        <w:right w:val="none" w:sz="0" w:space="0" w:color="auto"/>
      </w:divBdr>
    </w:div>
    <w:div w:id="1721587895">
      <w:bodyDiv w:val="1"/>
      <w:marLeft w:val="0"/>
      <w:marRight w:val="0"/>
      <w:marTop w:val="0"/>
      <w:marBottom w:val="0"/>
      <w:divBdr>
        <w:top w:val="none" w:sz="0" w:space="0" w:color="auto"/>
        <w:left w:val="none" w:sz="0" w:space="0" w:color="auto"/>
        <w:bottom w:val="none" w:sz="0" w:space="0" w:color="auto"/>
        <w:right w:val="none" w:sz="0" w:space="0" w:color="auto"/>
      </w:divBdr>
    </w:div>
    <w:div w:id="1754665758">
      <w:bodyDiv w:val="1"/>
      <w:marLeft w:val="0"/>
      <w:marRight w:val="0"/>
      <w:marTop w:val="0"/>
      <w:marBottom w:val="0"/>
      <w:divBdr>
        <w:top w:val="none" w:sz="0" w:space="0" w:color="auto"/>
        <w:left w:val="none" w:sz="0" w:space="0" w:color="auto"/>
        <w:bottom w:val="none" w:sz="0" w:space="0" w:color="auto"/>
        <w:right w:val="none" w:sz="0" w:space="0" w:color="auto"/>
      </w:divBdr>
    </w:div>
    <w:div w:id="1865317660">
      <w:bodyDiv w:val="1"/>
      <w:marLeft w:val="0"/>
      <w:marRight w:val="0"/>
      <w:marTop w:val="0"/>
      <w:marBottom w:val="0"/>
      <w:divBdr>
        <w:top w:val="none" w:sz="0" w:space="0" w:color="auto"/>
        <w:left w:val="none" w:sz="0" w:space="0" w:color="auto"/>
        <w:bottom w:val="none" w:sz="0" w:space="0" w:color="auto"/>
        <w:right w:val="none" w:sz="0" w:space="0" w:color="auto"/>
      </w:divBdr>
    </w:div>
    <w:div w:id="1867256889">
      <w:bodyDiv w:val="1"/>
      <w:marLeft w:val="0"/>
      <w:marRight w:val="0"/>
      <w:marTop w:val="0"/>
      <w:marBottom w:val="0"/>
      <w:divBdr>
        <w:top w:val="none" w:sz="0" w:space="0" w:color="auto"/>
        <w:left w:val="none" w:sz="0" w:space="0" w:color="auto"/>
        <w:bottom w:val="none" w:sz="0" w:space="0" w:color="auto"/>
        <w:right w:val="none" w:sz="0" w:space="0" w:color="auto"/>
      </w:divBdr>
    </w:div>
    <w:div w:id="1928996648">
      <w:bodyDiv w:val="1"/>
      <w:marLeft w:val="0"/>
      <w:marRight w:val="0"/>
      <w:marTop w:val="0"/>
      <w:marBottom w:val="0"/>
      <w:divBdr>
        <w:top w:val="none" w:sz="0" w:space="0" w:color="auto"/>
        <w:left w:val="none" w:sz="0" w:space="0" w:color="auto"/>
        <w:bottom w:val="none" w:sz="0" w:space="0" w:color="auto"/>
        <w:right w:val="none" w:sz="0" w:space="0" w:color="auto"/>
      </w:divBdr>
    </w:div>
    <w:div w:id="1931087795">
      <w:bodyDiv w:val="1"/>
      <w:marLeft w:val="0"/>
      <w:marRight w:val="0"/>
      <w:marTop w:val="0"/>
      <w:marBottom w:val="0"/>
      <w:divBdr>
        <w:top w:val="none" w:sz="0" w:space="0" w:color="auto"/>
        <w:left w:val="none" w:sz="0" w:space="0" w:color="auto"/>
        <w:bottom w:val="none" w:sz="0" w:space="0" w:color="auto"/>
        <w:right w:val="none" w:sz="0" w:space="0" w:color="auto"/>
      </w:divBdr>
    </w:div>
    <w:div w:id="1981613073">
      <w:bodyDiv w:val="1"/>
      <w:marLeft w:val="0"/>
      <w:marRight w:val="0"/>
      <w:marTop w:val="0"/>
      <w:marBottom w:val="0"/>
      <w:divBdr>
        <w:top w:val="none" w:sz="0" w:space="0" w:color="auto"/>
        <w:left w:val="none" w:sz="0" w:space="0" w:color="auto"/>
        <w:bottom w:val="none" w:sz="0" w:space="0" w:color="auto"/>
        <w:right w:val="none" w:sz="0" w:space="0" w:color="auto"/>
      </w:divBdr>
    </w:div>
    <w:div w:id="2018655605">
      <w:bodyDiv w:val="1"/>
      <w:marLeft w:val="0"/>
      <w:marRight w:val="0"/>
      <w:marTop w:val="0"/>
      <w:marBottom w:val="0"/>
      <w:divBdr>
        <w:top w:val="none" w:sz="0" w:space="0" w:color="auto"/>
        <w:left w:val="none" w:sz="0" w:space="0" w:color="auto"/>
        <w:bottom w:val="none" w:sz="0" w:space="0" w:color="auto"/>
        <w:right w:val="none" w:sz="0" w:space="0" w:color="auto"/>
      </w:divBdr>
    </w:div>
    <w:div w:id="2038771933">
      <w:bodyDiv w:val="1"/>
      <w:marLeft w:val="0"/>
      <w:marRight w:val="0"/>
      <w:marTop w:val="0"/>
      <w:marBottom w:val="0"/>
      <w:divBdr>
        <w:top w:val="none" w:sz="0" w:space="0" w:color="auto"/>
        <w:left w:val="none" w:sz="0" w:space="0" w:color="auto"/>
        <w:bottom w:val="none" w:sz="0" w:space="0" w:color="auto"/>
        <w:right w:val="none" w:sz="0" w:space="0" w:color="auto"/>
      </w:divBdr>
    </w:div>
    <w:div w:id="2135365441">
      <w:bodyDiv w:val="1"/>
      <w:marLeft w:val="0"/>
      <w:marRight w:val="0"/>
      <w:marTop w:val="0"/>
      <w:marBottom w:val="0"/>
      <w:divBdr>
        <w:top w:val="none" w:sz="0" w:space="0" w:color="auto"/>
        <w:left w:val="none" w:sz="0" w:space="0" w:color="auto"/>
        <w:bottom w:val="none" w:sz="0" w:space="0" w:color="auto"/>
        <w:right w:val="none" w:sz="0" w:space="0" w:color="auto"/>
      </w:divBdr>
    </w:div>
    <w:div w:id="21372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523771"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nanium.com/catalog/product/424192"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www.edit.muh.ru" TargetMode="External"/><Relationship Id="rId20"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cont.ru/efd/216189" TargetMode="External"/><Relationship Id="rId5" Type="http://schemas.openxmlformats.org/officeDocument/2006/relationships/webSettings" Target="webSettings.xml"/><Relationship Id="rId15" Type="http://schemas.openxmlformats.org/officeDocument/2006/relationships/hyperlink" Target="https://nsportal.ru/detskiy-sad/raznoe/2012/02/04/annotirovannyy-katalog-internet-resursov-dlya-vospitatelya-doshkolnogo" TargetMode="External"/><Relationship Id="rId10" Type="http://schemas.openxmlformats.org/officeDocument/2006/relationships/footer" Target="footer2.xml"/><Relationship Id="rId19"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sportal.ru/detskiy-s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564C-B20B-47B4-9F9C-DC1A9752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9283</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Svetlana</cp:lastModifiedBy>
  <cp:revision>2</cp:revision>
  <dcterms:created xsi:type="dcterms:W3CDTF">2022-04-10T10:19:00Z</dcterms:created>
  <dcterms:modified xsi:type="dcterms:W3CDTF">2022-04-10T10:19:00Z</dcterms:modified>
</cp:coreProperties>
</file>