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788" w:rsidRDefault="00EA4788" w:rsidP="00EA4788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EA4788" w:rsidRDefault="00EA4788" w:rsidP="00EA4788">
      <w:pPr>
        <w:pStyle w:val="ReportHead"/>
        <w:suppressAutoHyphens/>
        <w:rPr>
          <w:sz w:val="24"/>
        </w:rPr>
      </w:pPr>
    </w:p>
    <w:p w:rsidR="00EA4788" w:rsidRDefault="00EA4788" w:rsidP="00EA4788">
      <w:pPr>
        <w:pStyle w:val="ReportHead"/>
        <w:suppressAutoHyphens/>
        <w:rPr>
          <w:sz w:val="24"/>
        </w:rPr>
      </w:pPr>
      <w:r>
        <w:rPr>
          <w:sz w:val="24"/>
        </w:rPr>
        <w:t>Бузулукский гуманитарно-технологический институт (филиал)</w:t>
      </w:r>
    </w:p>
    <w:p w:rsidR="00EA4788" w:rsidRDefault="00EA4788" w:rsidP="00EA4788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EA4788" w:rsidRDefault="00EA4788" w:rsidP="00EA4788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6833B1" w:rsidRDefault="00EA4788" w:rsidP="00EA4788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6833B1" w:rsidRDefault="006833B1" w:rsidP="006833B1">
      <w:pPr>
        <w:pStyle w:val="ReportHead"/>
        <w:suppressAutoHyphens/>
        <w:rPr>
          <w:sz w:val="24"/>
        </w:rPr>
      </w:pPr>
    </w:p>
    <w:p w:rsidR="006833B1" w:rsidRDefault="006833B1" w:rsidP="006833B1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педагогического образования </w:t>
      </w:r>
    </w:p>
    <w:p w:rsidR="006833B1" w:rsidRDefault="006833B1" w:rsidP="006833B1">
      <w:pPr>
        <w:pStyle w:val="ReportHead"/>
        <w:suppressAutoHyphens/>
        <w:rPr>
          <w:sz w:val="24"/>
        </w:rPr>
      </w:pPr>
    </w:p>
    <w:p w:rsidR="006833B1" w:rsidRDefault="006833B1" w:rsidP="006833B1">
      <w:pPr>
        <w:pStyle w:val="ReportHead"/>
        <w:suppressAutoHyphens/>
        <w:rPr>
          <w:sz w:val="24"/>
        </w:rPr>
      </w:pPr>
    </w:p>
    <w:p w:rsidR="006833B1" w:rsidRDefault="006833B1" w:rsidP="006833B1">
      <w:pPr>
        <w:pStyle w:val="ReportHead"/>
        <w:suppressAutoHyphens/>
        <w:jc w:val="left"/>
        <w:rPr>
          <w:sz w:val="24"/>
        </w:rPr>
      </w:pPr>
    </w:p>
    <w:p w:rsidR="006833B1" w:rsidRDefault="006833B1" w:rsidP="006833B1">
      <w:pPr>
        <w:pStyle w:val="ReportHead"/>
        <w:suppressAutoHyphens/>
        <w:jc w:val="left"/>
        <w:rPr>
          <w:sz w:val="24"/>
        </w:rPr>
      </w:pPr>
    </w:p>
    <w:p w:rsidR="006833B1" w:rsidRDefault="006833B1" w:rsidP="006833B1">
      <w:pPr>
        <w:pStyle w:val="ReportHead"/>
        <w:suppressAutoHyphens/>
        <w:jc w:val="left"/>
        <w:rPr>
          <w:sz w:val="24"/>
        </w:rPr>
      </w:pPr>
    </w:p>
    <w:p w:rsidR="006833B1" w:rsidRDefault="006833B1" w:rsidP="006833B1">
      <w:pPr>
        <w:pStyle w:val="ReportHead"/>
        <w:suppressAutoHyphens/>
        <w:rPr>
          <w:sz w:val="24"/>
        </w:rPr>
      </w:pPr>
    </w:p>
    <w:p w:rsidR="006833B1" w:rsidRDefault="006833B1" w:rsidP="006833B1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6833B1" w:rsidRDefault="006833B1" w:rsidP="006833B1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6833B1" w:rsidRDefault="006833B1" w:rsidP="006833B1">
      <w:pPr>
        <w:pStyle w:val="ReportHead"/>
        <w:suppressAutoHyphens/>
      </w:pP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производственная практика </w:t>
      </w:r>
      <w:r>
        <w:rPr>
          <w:i/>
          <w:sz w:val="24"/>
          <w:u w:val="single"/>
        </w:rPr>
        <w:tab/>
      </w: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научно-исследовательская работа </w:t>
      </w:r>
      <w:r>
        <w:rPr>
          <w:i/>
          <w:sz w:val="24"/>
          <w:u w:val="single"/>
        </w:rPr>
        <w:tab/>
      </w: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</w:pP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44.03.01 Педагогическое образование</w:t>
      </w: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6833B1" w:rsidRDefault="003D4077" w:rsidP="006833B1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Математическое образование</w:t>
      </w: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</w:pPr>
      <w:bookmarkStart w:id="0" w:name="BookmarkWhereDelChr13"/>
      <w:bookmarkEnd w:id="0"/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</w:pP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</w:pP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</w:pP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</w:pP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</w:pP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</w:pP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</w:pP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</w:pP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sectPr w:rsidR="006833B1" w:rsidSect="006833B1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</w:t>
      </w:r>
      <w:r w:rsidR="001355ED">
        <w:t>2</w:t>
      </w:r>
      <w:r w:rsidR="005756BA">
        <w:t>2</w:t>
      </w:r>
      <w:bookmarkStart w:id="1" w:name="_GoBack"/>
      <w:bookmarkEnd w:id="1"/>
    </w:p>
    <w:p w:rsidR="006833B1" w:rsidRDefault="006833B1" w:rsidP="006833B1">
      <w:pPr>
        <w:pStyle w:val="ReportHead"/>
        <w:suppressAutoHyphens/>
        <w:jc w:val="both"/>
        <w:rPr>
          <w:sz w:val="24"/>
          <w:u w:val="single"/>
        </w:rPr>
      </w:pPr>
      <w:bookmarkStart w:id="2" w:name="BookmarkTestIsMustDelChr13"/>
      <w:bookmarkEnd w:id="2"/>
      <w:r>
        <w:rPr>
          <w:sz w:val="24"/>
        </w:rPr>
        <w:lastRenderedPageBreak/>
        <w:t xml:space="preserve">Фонд оценочных средств предназначен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44.03.01 Педагогическое образование</w:t>
      </w:r>
      <w:r>
        <w:rPr>
          <w:sz w:val="24"/>
        </w:rPr>
        <w:t xml:space="preserve"> по практике</w:t>
      </w:r>
      <w:r>
        <w:rPr>
          <w:sz w:val="24"/>
          <w:u w:val="single"/>
        </w:rPr>
        <w:t>.</w:t>
      </w:r>
    </w:p>
    <w:p w:rsidR="006833B1" w:rsidRDefault="006833B1" w:rsidP="006833B1">
      <w:pPr>
        <w:pStyle w:val="ReportHead"/>
        <w:suppressAutoHyphens/>
        <w:jc w:val="both"/>
        <w:rPr>
          <w:sz w:val="24"/>
          <w:u w:val="single"/>
        </w:rPr>
      </w:pPr>
    </w:p>
    <w:p w:rsidR="006833B1" w:rsidRDefault="006833B1" w:rsidP="006833B1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6833B1" w:rsidRDefault="006833B1" w:rsidP="006833B1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педагогического образования</w:t>
      </w:r>
      <w:r>
        <w:rPr>
          <w:sz w:val="24"/>
          <w:u w:val="single"/>
        </w:rPr>
        <w:tab/>
      </w:r>
    </w:p>
    <w:p w:rsidR="006833B1" w:rsidRDefault="006833B1" w:rsidP="006833B1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6833B1" w:rsidRDefault="006833B1" w:rsidP="006833B1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6833B1" w:rsidRDefault="006833B1" w:rsidP="006833B1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EA4788" w:rsidRDefault="003D4077" w:rsidP="00EA4788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Декан    _____________________________</w:t>
      </w:r>
      <w:r w:rsidR="00EA4788">
        <w:rPr>
          <w:sz w:val="24"/>
        </w:rPr>
        <w:t>_________________________________</w:t>
      </w:r>
      <w:r w:rsidR="001355ED">
        <w:rPr>
          <w:sz w:val="24"/>
        </w:rPr>
        <w:t xml:space="preserve"> </w:t>
      </w:r>
      <w:r w:rsidR="00EA4788">
        <w:rPr>
          <w:sz w:val="24"/>
        </w:rPr>
        <w:t>______</w:t>
      </w:r>
    </w:p>
    <w:p w:rsidR="00EA4788" w:rsidRDefault="00EA4788" w:rsidP="00EA4788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подпись                        расшифровка подписи</w:t>
      </w:r>
    </w:p>
    <w:p w:rsidR="00EA4788" w:rsidRDefault="00EA4788" w:rsidP="00EA4788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EA4788" w:rsidRDefault="003D4077" w:rsidP="00EA4788">
      <w:pPr>
        <w:pStyle w:val="ReportHead"/>
        <w:tabs>
          <w:tab w:val="left" w:pos="6415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________________________________________Н.А. Гаврилова</w:t>
      </w:r>
      <w:r w:rsidR="00EA4788">
        <w:rPr>
          <w:sz w:val="24"/>
          <w:u w:val="single"/>
        </w:rPr>
        <w:tab/>
      </w:r>
    </w:p>
    <w:p w:rsidR="00EA4788" w:rsidRDefault="00EA4788" w:rsidP="00EA4788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6833B1" w:rsidRDefault="006833B1">
      <w:pPr>
        <w:rPr>
          <w:i/>
          <w:sz w:val="24"/>
        </w:rPr>
      </w:pPr>
      <w:r>
        <w:rPr>
          <w:i/>
          <w:sz w:val="24"/>
        </w:rPr>
        <w:br w:type="page"/>
      </w:r>
    </w:p>
    <w:p w:rsidR="006833B1" w:rsidRDefault="006833B1" w:rsidP="006833B1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24"/>
        <w:gridCol w:w="2672"/>
        <w:gridCol w:w="3572"/>
        <w:gridCol w:w="1827"/>
      </w:tblGrid>
      <w:tr w:rsidR="006833B1" w:rsidRPr="006833B1" w:rsidTr="00EA4788">
        <w:trPr>
          <w:tblHeader/>
        </w:trPr>
        <w:tc>
          <w:tcPr>
            <w:tcW w:w="0" w:type="auto"/>
            <w:shd w:val="clear" w:color="auto" w:fill="auto"/>
            <w:vAlign w:val="center"/>
          </w:tcPr>
          <w:p w:rsidR="006833B1" w:rsidRPr="006833B1" w:rsidRDefault="006833B1" w:rsidP="006833B1">
            <w:pPr>
              <w:pStyle w:val="ReportMain"/>
              <w:suppressAutoHyphens/>
              <w:jc w:val="center"/>
            </w:pPr>
            <w:r w:rsidRPr="006833B1">
              <w:t>Формируемые компетенции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33B1" w:rsidRPr="006833B1" w:rsidRDefault="006833B1" w:rsidP="006833B1">
            <w:pPr>
              <w:pStyle w:val="ReportMain"/>
              <w:suppressAutoHyphens/>
              <w:jc w:val="center"/>
            </w:pPr>
            <w:r w:rsidRPr="006833B1">
              <w:t>Код и наименование индикатора достижения компетенции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33B1" w:rsidRPr="006833B1" w:rsidRDefault="006833B1" w:rsidP="006833B1">
            <w:pPr>
              <w:pStyle w:val="ReportMain"/>
              <w:suppressAutoHyphens/>
              <w:jc w:val="center"/>
            </w:pPr>
            <w:r w:rsidRPr="006833B1">
              <w:t>Планируемые результаты обучения по практике, характеризующие этапы формирования компетенций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33B1" w:rsidRPr="006833B1" w:rsidRDefault="006833B1" w:rsidP="006833B1">
            <w:pPr>
              <w:pStyle w:val="ReportMain"/>
              <w:suppressAutoHyphens/>
              <w:jc w:val="center"/>
            </w:pPr>
            <w:r w:rsidRPr="006833B1">
              <w:t>Наименование оценочного средства</w:t>
            </w:r>
          </w:p>
        </w:tc>
      </w:tr>
      <w:tr w:rsidR="006833B1" w:rsidRPr="006833B1" w:rsidTr="00EA4788">
        <w:tc>
          <w:tcPr>
            <w:tcW w:w="0" w:type="auto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b/>
              </w:rPr>
            </w:pPr>
            <w:r w:rsidRPr="006833B1">
              <w:rPr>
                <w:b/>
              </w:rPr>
              <w:t>УК-1:</w:t>
            </w:r>
          </w:p>
          <w:p w:rsidR="006833B1" w:rsidRPr="006833B1" w:rsidRDefault="006833B1" w:rsidP="006833B1">
            <w:pPr>
              <w:pStyle w:val="ReportMain"/>
              <w:suppressAutoHyphens/>
            </w:pPr>
            <w:r w:rsidRPr="006833B1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0" w:type="auto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</w:pPr>
            <w:r w:rsidRPr="006833B1">
              <w:t>УК-1-В-5 Формулирует и аргументирует выводы и суждения, в том числе с применением философского понятийного аппарата</w:t>
            </w:r>
          </w:p>
        </w:tc>
        <w:tc>
          <w:tcPr>
            <w:tcW w:w="0" w:type="auto"/>
            <w:shd w:val="clear" w:color="auto" w:fill="auto"/>
          </w:tcPr>
          <w:p w:rsidR="00EA4788" w:rsidRDefault="00EA4788" w:rsidP="00EA4788">
            <w:pPr>
              <w:pStyle w:val="ReportMain"/>
              <w:tabs>
                <w:tab w:val="left" w:pos="280"/>
              </w:tabs>
              <w:suppressAutoHyphens/>
            </w:pPr>
            <w:r>
              <w:rPr>
                <w:b/>
                <w:u w:val="single"/>
              </w:rPr>
              <w:t>Знать:</w:t>
            </w:r>
          </w:p>
          <w:p w:rsidR="00EA4788" w:rsidRDefault="00EA4788" w:rsidP="00EA4788">
            <w:pPr>
              <w:pStyle w:val="ReportMain"/>
              <w:tabs>
                <w:tab w:val="left" w:pos="280"/>
              </w:tabs>
              <w:suppressAutoHyphens/>
              <w:jc w:val="both"/>
              <w:rPr>
                <w:i/>
              </w:rPr>
            </w:pPr>
            <w:r>
              <w:t>– развитие способности самостоятельного осуществления научно-исследовательской работы, связанной с решением сложных профессиональных задач в инновационных условиях.</w:t>
            </w:r>
          </w:p>
          <w:p w:rsidR="00EA4788" w:rsidRDefault="00EA4788" w:rsidP="00EA4788">
            <w:pPr>
              <w:pStyle w:val="ReportMain"/>
              <w:tabs>
                <w:tab w:val="left" w:pos="280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 xml:space="preserve">Задачи: </w:t>
            </w:r>
          </w:p>
          <w:p w:rsidR="00EA4788" w:rsidRDefault="00EA4788" w:rsidP="00EA4788">
            <w:pPr>
              <w:pStyle w:val="ReportMain"/>
              <w:tabs>
                <w:tab w:val="left" w:pos="280"/>
              </w:tabs>
              <w:suppressAutoHyphens/>
            </w:pPr>
            <w:r>
              <w:t>– обеспечение становления профессионального научно-исследовательского мышления, формирование четкого представления об основных профессиональных задачах, способах их решения, формах организации НИР образовательных учреждений;</w:t>
            </w:r>
          </w:p>
          <w:p w:rsidR="00EA4788" w:rsidRDefault="00EA4788" w:rsidP="00EA4788">
            <w:pPr>
              <w:pStyle w:val="ReportMain"/>
              <w:tabs>
                <w:tab w:val="left" w:pos="280"/>
              </w:tabs>
              <w:suppressAutoHyphens/>
              <w:jc w:val="both"/>
            </w:pPr>
            <w:r>
              <w:t>– обеспечение готовности к профессиональному самосовершенствованию, развитию инновационного мышления и творческого потенциала, профессионального мастерства;</w:t>
            </w:r>
          </w:p>
          <w:p w:rsidR="00EA4788" w:rsidRDefault="00EA4788" w:rsidP="00EA4788">
            <w:pPr>
              <w:pStyle w:val="ReportMain"/>
              <w:tabs>
                <w:tab w:val="left" w:pos="280"/>
              </w:tabs>
              <w:suppressAutoHyphens/>
              <w:jc w:val="both"/>
            </w:pPr>
            <w:r>
              <w:t>– самостоятельное формулирование и решение задач, возникающих в ходе научно-исследовательской работы, требующих углубленных профессиональных знаний;</w:t>
            </w:r>
          </w:p>
          <w:p w:rsidR="00EA4788" w:rsidRDefault="00EA4788" w:rsidP="00EA4788">
            <w:pPr>
              <w:pStyle w:val="ReportMain"/>
              <w:tabs>
                <w:tab w:val="left" w:pos="280"/>
              </w:tabs>
              <w:suppressAutoHyphens/>
              <w:jc w:val="both"/>
            </w:pPr>
            <w:r>
              <w:t>– формирование навыков оформления и представления результатов научной работы в устной (доклады, сообщения, выступления) и письменной (аннотации научных работ, рефераты, научно-исследовательские аналитические обзоры, отчеты по творческим и научно-исследовательским работам, эссе, статьи, выпускная квалификационная работа и т.д.) форме;</w:t>
            </w:r>
          </w:p>
          <w:p w:rsidR="006833B1" w:rsidRPr="006833B1" w:rsidRDefault="00EA4788" w:rsidP="00EA4788">
            <w:pPr>
              <w:pStyle w:val="ReportMain"/>
              <w:suppressAutoHyphens/>
              <w:rPr>
                <w:b/>
                <w:u w:val="single"/>
              </w:rPr>
            </w:pPr>
            <w:r>
              <w:t>– приобретение опыта работы в научном коллективе и ознакомление с методами организации научной работы.</w:t>
            </w:r>
          </w:p>
        </w:tc>
        <w:tc>
          <w:tcPr>
            <w:tcW w:w="0" w:type="auto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Индивидуальное</w:t>
            </w:r>
          </w:p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задание/</w:t>
            </w:r>
          </w:p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Отчет</w:t>
            </w:r>
          </w:p>
        </w:tc>
      </w:tr>
      <w:tr w:rsidR="006833B1" w:rsidRPr="006833B1" w:rsidTr="00EA4788">
        <w:tc>
          <w:tcPr>
            <w:tcW w:w="0" w:type="auto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b/>
              </w:rPr>
            </w:pPr>
            <w:r w:rsidRPr="006833B1">
              <w:rPr>
                <w:b/>
              </w:rPr>
              <w:lastRenderedPageBreak/>
              <w:t>ОПК-8:</w:t>
            </w:r>
          </w:p>
          <w:p w:rsidR="006833B1" w:rsidRPr="006833B1" w:rsidRDefault="006833B1" w:rsidP="006833B1">
            <w:pPr>
              <w:pStyle w:val="ReportMain"/>
              <w:suppressAutoHyphens/>
            </w:pPr>
            <w:r w:rsidRPr="006833B1"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0" w:type="auto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</w:pPr>
            <w:r w:rsidRPr="006833B1">
              <w:t>ОПК-8-В-1 Применяет современные, в том числе интерактивные, формы и методы обучения в урочной и внеурочной деятельности, дополнительном образовании на основе специальных научных знаний</w:t>
            </w:r>
          </w:p>
          <w:p w:rsidR="006833B1" w:rsidRPr="006833B1" w:rsidRDefault="006833B1" w:rsidP="006833B1">
            <w:pPr>
              <w:pStyle w:val="ReportMain"/>
              <w:suppressAutoHyphens/>
            </w:pPr>
            <w:r w:rsidRPr="006833B1">
              <w:t>ОПК-8-В-2 Проектирует и осуществляет учебно-воспитательный процесс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</w:t>
            </w:r>
          </w:p>
        </w:tc>
        <w:tc>
          <w:tcPr>
            <w:tcW w:w="0" w:type="auto"/>
            <w:shd w:val="clear" w:color="auto" w:fill="auto"/>
          </w:tcPr>
          <w:p w:rsidR="00EA4788" w:rsidRDefault="00EA4788" w:rsidP="00EA4788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Знать:</w:t>
            </w:r>
          </w:p>
          <w:p w:rsidR="00EA4788" w:rsidRDefault="00EA4788" w:rsidP="00EA4788">
            <w:pPr>
              <w:pStyle w:val="ReportMain"/>
              <w:suppressAutoHyphens/>
              <w:rPr>
                <w:color w:val="000000"/>
                <w:szCs w:val="24"/>
                <w:shd w:val="clear" w:color="auto" w:fill="FFFFFF"/>
              </w:rPr>
            </w:pPr>
            <w:r>
              <w:rPr>
                <w:szCs w:val="24"/>
              </w:rPr>
              <w:t xml:space="preserve">– </w:t>
            </w:r>
            <w:r>
              <w:rPr>
                <w:color w:val="000000"/>
                <w:szCs w:val="24"/>
                <w:shd w:val="clear" w:color="auto" w:fill="FFFFFF"/>
              </w:rPr>
              <w:t>принципы научной методологии и специфику научного исследования;</w:t>
            </w:r>
          </w:p>
          <w:p w:rsidR="00EA4788" w:rsidRDefault="00EA4788" w:rsidP="00EA478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– методы и приемы организации совместной и индивидуальной</w:t>
            </w:r>
          </w:p>
          <w:p w:rsidR="00EA4788" w:rsidRDefault="00EA4788" w:rsidP="00EA4788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  <w:lang w:eastAsia="ru-RU"/>
              </w:rPr>
              <w:t>деятельности обучающихся.</w:t>
            </w:r>
          </w:p>
          <w:p w:rsidR="00EA4788" w:rsidRDefault="00EA4788" w:rsidP="00EA4788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Уметь:</w:t>
            </w:r>
          </w:p>
          <w:p w:rsidR="00EA4788" w:rsidRDefault="00EA4788" w:rsidP="00EA4788">
            <w:pPr>
              <w:pStyle w:val="ReportMain"/>
              <w:suppressAutoHyphens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– анализировать образовательные процессы и результаты педагогической деятельности в различных ситуациях;</w:t>
            </w:r>
          </w:p>
          <w:p w:rsidR="00EA4788" w:rsidRDefault="00EA4788" w:rsidP="00EA4788">
            <w:pPr>
              <w:pStyle w:val="ReportMain"/>
              <w:suppressAutoHyphens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– корректно формулировать условия задач, содержащих элементы самостоятельного исследования обучающихся;</w:t>
            </w:r>
          </w:p>
          <w:p w:rsidR="00EA4788" w:rsidRDefault="00EA4788" w:rsidP="00EA4788">
            <w:pPr>
              <w:pStyle w:val="ReportMain"/>
              <w:suppressAutoHyphens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– применять на практике современные образовательные технологии, направленные на развитие познавательной активности обучающихся.</w:t>
            </w:r>
          </w:p>
          <w:p w:rsidR="00EA4788" w:rsidRDefault="00EA4788" w:rsidP="00EA4788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Владеть:</w:t>
            </w:r>
          </w:p>
          <w:p w:rsidR="006833B1" w:rsidRPr="006833B1" w:rsidRDefault="00EA4788" w:rsidP="00EA478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szCs w:val="24"/>
              </w:rPr>
              <w:t xml:space="preserve">– </w:t>
            </w:r>
            <w:r>
              <w:rPr>
                <w:color w:val="000000"/>
                <w:szCs w:val="24"/>
                <w:shd w:val="clear" w:color="auto" w:fill="FFFFFF"/>
              </w:rPr>
              <w:t>способами проектирования и реализации личностно ориентированных образовательных технологий и методик.</w:t>
            </w:r>
          </w:p>
        </w:tc>
        <w:tc>
          <w:tcPr>
            <w:tcW w:w="0" w:type="auto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Индивидуальное</w:t>
            </w:r>
          </w:p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задание/</w:t>
            </w:r>
          </w:p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Отчет</w:t>
            </w:r>
          </w:p>
        </w:tc>
      </w:tr>
    </w:tbl>
    <w:p w:rsidR="006833B1" w:rsidRDefault="006833B1" w:rsidP="006833B1">
      <w:pPr>
        <w:pStyle w:val="ReportMain"/>
        <w:suppressAutoHyphens/>
        <w:jc w:val="both"/>
      </w:pPr>
    </w:p>
    <w:p w:rsidR="006833B1" w:rsidRDefault="006833B1" w:rsidP="006833B1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2. Типовые задания или иные материалы, необходимые для оценки планируемых результатов обучения по практике</w:t>
      </w:r>
    </w:p>
    <w:p w:rsidR="00EA4788" w:rsidRDefault="00EA4788" w:rsidP="00EA4788">
      <w:pPr>
        <w:pStyle w:val="ReportMain"/>
        <w:suppressAutoHyphens/>
        <w:jc w:val="center"/>
        <w:rPr>
          <w:b/>
          <w:sz w:val="28"/>
        </w:rPr>
      </w:pPr>
      <w:r>
        <w:rPr>
          <w:b/>
          <w:sz w:val="28"/>
        </w:rPr>
        <w:t>Примерные индивидуальные задания</w:t>
      </w:r>
    </w:p>
    <w:p w:rsidR="00EA4788" w:rsidRDefault="00EA4788" w:rsidP="00EA4788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0421"/>
      </w:tblGrid>
      <w:tr w:rsidR="00EA4788" w:rsidTr="00EA4788">
        <w:trPr>
          <w:tblHeader/>
        </w:trPr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Default="00EA4788">
            <w:pPr>
              <w:pStyle w:val="ReportMain"/>
              <w:suppressAutoHyphens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Перечень заданий /вопросов</w:t>
            </w:r>
          </w:p>
        </w:tc>
      </w:tr>
      <w:tr w:rsidR="00EA4788" w:rsidTr="00EA4788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Default="00EA4788" w:rsidP="00EA4788">
            <w:pPr>
              <w:pStyle w:val="ReportMain"/>
              <w:numPr>
                <w:ilvl w:val="0"/>
                <w:numId w:val="14"/>
              </w:numPr>
              <w:tabs>
                <w:tab w:val="left" w:pos="284"/>
              </w:tabs>
              <w:suppressAutoHyphens/>
              <w:spacing w:line="276" w:lineRule="auto"/>
              <w:ind w:left="0" w:firstLine="0"/>
              <w:rPr>
                <w:sz w:val="28"/>
              </w:rPr>
            </w:pPr>
            <w:r>
              <w:rPr>
                <w:sz w:val="28"/>
              </w:rPr>
              <w:t>Получение индивидуального задания, изучение методических рекомендаций.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2. Изучение научно- исследовательской работы образовательной организации в целом и научно-исследовательской деятельности специалистов высшей школы в частности;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3.Изучение опыта структурирования и систематизации материалов изысканий в области методической и научно-педагогической деятельности в рамках определенной темы научного изыскания;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4.Наблюдение за осуществлением научно- исследовательской и научно-образовательной деятельности руководителя практики и других сотрудников высшей школы;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5.Анализ концепции и программы образовательной и научно-исследовательской деятельности учреждения высшей школы;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6.Анализ организационно-методического обеспечения образовательного и научно-исследовательского процесса в условиях высшей школы;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7.Анализ и характеристики представления основной проблемы формирующегося научно-педагогического исследования;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8.Составление категориально - терминологического и методологического аппарата в рамках выбранной темы научно-педагогического исследования (тема, цель, задачи, актуальность, предмет и объект исследования, степень разработанности темы);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9.</w:t>
            </w:r>
            <w:r>
              <w:rPr>
                <w:sz w:val="28"/>
                <w:szCs w:val="24"/>
              </w:rPr>
              <w:t xml:space="preserve">Систематизация и анализ научных знаний, полученных посредством анализа методической и научной литературы в контексте выбранной темы научно-педагогического исследования; 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b/>
                <w:sz w:val="28"/>
                <w:szCs w:val="24"/>
              </w:rPr>
            </w:pPr>
            <w:r>
              <w:rPr>
                <w:sz w:val="28"/>
                <w:szCs w:val="24"/>
              </w:rPr>
              <w:t>10</w:t>
            </w:r>
            <w:r>
              <w:rPr>
                <w:sz w:val="28"/>
              </w:rPr>
              <w:t>Опыт использования овладения навыками подготовки и осуществления самостоятельных научно-методических публикаций в рамках определенной темы научно-педагогического исследования</w:t>
            </w:r>
          </w:p>
          <w:p w:rsidR="00EA4788" w:rsidRDefault="00EA4788">
            <w:pPr>
              <w:pStyle w:val="ReportMain"/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11. О</w:t>
            </w:r>
            <w:r>
              <w:rPr>
                <w:sz w:val="28"/>
                <w:szCs w:val="24"/>
              </w:rPr>
              <w:t>бобщение и систематизация самостоятельно полученных результатов.</w:t>
            </w:r>
          </w:p>
          <w:p w:rsidR="00EA4788" w:rsidRDefault="00EA4788">
            <w:pPr>
              <w:pStyle w:val="ReportMain"/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12. Оформление отчета о практике: анализ проделанной работы, подведение ее итогов.</w:t>
            </w:r>
          </w:p>
          <w:p w:rsidR="00EA4788" w:rsidRDefault="00EA4788">
            <w:pPr>
              <w:pStyle w:val="ReportMain"/>
              <w:tabs>
                <w:tab w:val="left" w:pos="284"/>
              </w:tabs>
              <w:suppressAutoHyphens/>
              <w:spacing w:line="276" w:lineRule="auto"/>
              <w:jc w:val="both"/>
              <w:rPr>
                <w:rFonts w:eastAsiaTheme="minorHAnsi"/>
                <w:sz w:val="28"/>
              </w:rPr>
            </w:pPr>
            <w:r>
              <w:rPr>
                <w:sz w:val="28"/>
                <w:szCs w:val="24"/>
              </w:rPr>
              <w:t>13. Написание д</w:t>
            </w:r>
            <w:r>
              <w:rPr>
                <w:sz w:val="28"/>
              </w:rPr>
              <w:t>оклада студента (устный отчет) для итоговой конференции:</w:t>
            </w:r>
          </w:p>
          <w:p w:rsidR="00EA4788" w:rsidRDefault="00EA4788">
            <w:pPr>
              <w:pStyle w:val="ReportMain"/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раскрытие цели и задач практики; общая характеристика базы практики; информация о выполненной работе с количественными и качественными характеристиками, соответствие объема и содержания работы плану-графику и заданиям практики; внесение предложений по совершенствованию работы базы практики; обоснование выводов и предложений по содержанию и организации практики.</w:t>
            </w:r>
          </w:p>
          <w:p w:rsidR="00EA4788" w:rsidRDefault="00EA4788">
            <w:pPr>
              <w:pStyle w:val="ReportMain"/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  <w:szCs w:val="24"/>
              </w:rPr>
              <w:t>14. Участие в итоговой конференции.</w:t>
            </w:r>
          </w:p>
        </w:tc>
      </w:tr>
    </w:tbl>
    <w:p w:rsidR="00EA4788" w:rsidRDefault="00EA4788" w:rsidP="00EA4788">
      <w:pPr>
        <w:pStyle w:val="ReportMain"/>
        <w:suppressAutoHyphens/>
        <w:jc w:val="both"/>
        <w:rPr>
          <w:sz w:val="28"/>
        </w:rPr>
      </w:pPr>
    </w:p>
    <w:p w:rsidR="00EA4788" w:rsidRDefault="00EA4788" w:rsidP="00EA4788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вопросы при защите отчета</w:t>
      </w:r>
    </w:p>
    <w:p w:rsidR="00EA4788" w:rsidRDefault="00EA4788" w:rsidP="00EA4788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0216"/>
      </w:tblGrid>
      <w:tr w:rsidR="00EA4788" w:rsidTr="00EA4788">
        <w:trPr>
          <w:tblHeader/>
        </w:trPr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Default="00EA4788">
            <w:pPr>
              <w:pStyle w:val="ReportMain"/>
              <w:suppressAutoHyphens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Перечень вопросов</w:t>
            </w:r>
          </w:p>
        </w:tc>
      </w:tr>
      <w:tr w:rsidR="00EA4788" w:rsidTr="00EA4788"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1Каковы назначение, цели  научно-образовательной  и научно-просветительской деятельности образовательного учреждения высшей школы, в которой проходила практика? 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2Перечислите учредительные документы, на основании которых формируется научно-исследовательская деятельность учреждения высшей школы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3Назовите критерии и требования к осуществлению научно- исследовательской работы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5Назовите критерии и требования к оформлению научно- исследовательской работы</w:t>
            </w:r>
          </w:p>
          <w:p w:rsidR="00EA4788" w:rsidRDefault="00EA4788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</w:rPr>
              <w:t>6Как соотносятся тема, цели и задачи и основная проблема научно-педагогического исследования?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7Какова значимость научно-исследовательской работы в контексте осуществления общей профессиональной педагогической деятельности?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8Какова теоретическая и практическая значимость выбранной темы и проблемы научно-педагогического изыскания?</w:t>
            </w:r>
          </w:p>
          <w:p w:rsidR="00EA4788" w:rsidRDefault="00EA4788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9В чем заключается актуальность выбранной темы исследования? Какие цели и задачи Вы ставите в процессе ее разработки?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rFonts w:eastAsiaTheme="minorHAnsi"/>
                <w:sz w:val="28"/>
              </w:rPr>
            </w:pPr>
            <w:r>
              <w:rPr>
                <w:rFonts w:eastAsia="Times New Roman"/>
                <w:sz w:val="28"/>
                <w:szCs w:val="28"/>
              </w:rPr>
              <w:t>10Какие умения и навыки приобрели на педагогической практике? Благодаря чему?</w:t>
            </w:r>
          </w:p>
          <w:p w:rsidR="00EA4788" w:rsidRDefault="00EA4788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11Ваши общие впечатления о практике. Степень удовлетворенности ее ходом и результатами. Ее значение в Вашем становлении как педагога. </w:t>
            </w:r>
          </w:p>
          <w:p w:rsidR="00EA4788" w:rsidRDefault="00EA4788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sz w:val="28"/>
              </w:rPr>
            </w:pPr>
            <w:r>
              <w:rPr>
                <w:rFonts w:eastAsia="Times New Roman"/>
                <w:sz w:val="28"/>
                <w:szCs w:val="28"/>
              </w:rPr>
              <w:t>12 Ваши замечания, советы, рекомендации по организации и проведению практики.</w:t>
            </w:r>
          </w:p>
        </w:tc>
      </w:tr>
    </w:tbl>
    <w:p w:rsidR="006833B1" w:rsidRDefault="006833B1" w:rsidP="006833B1">
      <w:pPr>
        <w:pStyle w:val="ReportMain"/>
        <w:suppressAutoHyphens/>
        <w:jc w:val="both"/>
        <w:rPr>
          <w:sz w:val="28"/>
        </w:rPr>
      </w:pPr>
    </w:p>
    <w:p w:rsidR="006833B1" w:rsidRDefault="006833B1" w:rsidP="006833B1">
      <w:pPr>
        <w:pStyle w:val="ReportMain"/>
        <w:suppressAutoHyphens/>
        <w:jc w:val="both"/>
        <w:rPr>
          <w:sz w:val="28"/>
        </w:rPr>
      </w:pPr>
    </w:p>
    <w:p w:rsidR="006833B1" w:rsidRDefault="006833B1" w:rsidP="006833B1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 в рамках прохождения практики</w:t>
      </w:r>
      <w:r>
        <w:rPr>
          <w:i/>
          <w:sz w:val="28"/>
        </w:rPr>
        <w:t xml:space="preserve"> (пример)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6833B1" w:rsidRPr="006833B1" w:rsidTr="006833B1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6833B1" w:rsidRPr="006833B1" w:rsidRDefault="006833B1" w:rsidP="006833B1">
            <w:pPr>
              <w:pStyle w:val="ReportMain"/>
              <w:suppressAutoHyphens/>
              <w:jc w:val="center"/>
              <w:rPr>
                <w:i/>
              </w:rPr>
            </w:pPr>
            <w:r w:rsidRPr="006833B1">
              <w:rPr>
                <w:i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6833B1" w:rsidRPr="006833B1" w:rsidRDefault="006833B1" w:rsidP="006833B1">
            <w:pPr>
              <w:pStyle w:val="ReportMain"/>
              <w:suppressAutoHyphens/>
              <w:jc w:val="center"/>
              <w:rPr>
                <w:i/>
              </w:rPr>
            </w:pPr>
            <w:r w:rsidRPr="006833B1">
              <w:rPr>
                <w:i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833B1" w:rsidRPr="006833B1" w:rsidRDefault="006833B1" w:rsidP="006833B1">
            <w:pPr>
              <w:pStyle w:val="ReportMain"/>
              <w:suppressAutoHyphens/>
              <w:jc w:val="center"/>
              <w:rPr>
                <w:i/>
              </w:rPr>
            </w:pPr>
            <w:r w:rsidRPr="006833B1">
              <w:rPr>
                <w:i/>
              </w:rPr>
              <w:t>Критерии</w:t>
            </w:r>
          </w:p>
        </w:tc>
      </w:tr>
      <w:tr w:rsidR="006833B1" w:rsidRPr="006833B1" w:rsidTr="006833B1">
        <w:tc>
          <w:tcPr>
            <w:tcW w:w="2483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rPr>
                <w:i/>
              </w:rPr>
            </w:pPr>
            <w:r w:rsidRPr="006833B1">
              <w:rPr>
                <w:i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1. Полнота выполнения индивидуального задания;</w:t>
            </w:r>
          </w:p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2. Правильность выполнения индивидуального задания;</w:t>
            </w:r>
          </w:p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6833B1" w:rsidRPr="006833B1" w:rsidTr="006833B1">
        <w:tc>
          <w:tcPr>
            <w:tcW w:w="2483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rPr>
                <w:i/>
              </w:rPr>
            </w:pPr>
            <w:r w:rsidRPr="006833B1">
              <w:rPr>
                <w:i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6833B1" w:rsidRPr="006833B1" w:rsidTr="006833B1">
        <w:tc>
          <w:tcPr>
            <w:tcW w:w="2483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rPr>
                <w:i/>
              </w:rPr>
            </w:pPr>
            <w:r w:rsidRPr="006833B1">
              <w:rPr>
                <w:i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Задание в целом выполнено, однако имеются недостатки при выполнении в ходе практики отдельных разделов (частей) задания, имеются замечания по оформлению собранного материала</w:t>
            </w:r>
          </w:p>
        </w:tc>
      </w:tr>
      <w:tr w:rsidR="006833B1" w:rsidRPr="006833B1" w:rsidTr="006833B1">
        <w:tc>
          <w:tcPr>
            <w:tcW w:w="2483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rPr>
                <w:i/>
              </w:rPr>
            </w:pPr>
            <w:r w:rsidRPr="006833B1">
              <w:rPr>
                <w:i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6833B1" w:rsidRDefault="006833B1" w:rsidP="006833B1">
      <w:pPr>
        <w:pStyle w:val="ReportMain"/>
        <w:suppressAutoHyphens/>
        <w:jc w:val="both"/>
        <w:rPr>
          <w:sz w:val="28"/>
        </w:rPr>
      </w:pPr>
    </w:p>
    <w:p w:rsidR="006833B1" w:rsidRDefault="006833B1" w:rsidP="006833B1">
      <w:pPr>
        <w:pStyle w:val="ReportMain"/>
        <w:suppressAutoHyphens/>
        <w:jc w:val="both"/>
        <w:rPr>
          <w:sz w:val="28"/>
        </w:rPr>
      </w:pPr>
    </w:p>
    <w:p w:rsidR="006833B1" w:rsidRDefault="006833B1" w:rsidP="006833B1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защиты отчета</w:t>
      </w:r>
      <w:r>
        <w:rPr>
          <w:i/>
          <w:sz w:val="28"/>
        </w:rPr>
        <w:t xml:space="preserve"> (пример)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6833B1" w:rsidRPr="006833B1" w:rsidTr="006833B1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6833B1" w:rsidRPr="006833B1" w:rsidRDefault="006833B1" w:rsidP="006833B1">
            <w:pPr>
              <w:pStyle w:val="ReportMain"/>
              <w:suppressAutoHyphens/>
              <w:jc w:val="center"/>
              <w:rPr>
                <w:i/>
              </w:rPr>
            </w:pPr>
            <w:r w:rsidRPr="006833B1">
              <w:rPr>
                <w:i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6833B1" w:rsidRPr="006833B1" w:rsidRDefault="006833B1" w:rsidP="006833B1">
            <w:pPr>
              <w:pStyle w:val="ReportMain"/>
              <w:suppressAutoHyphens/>
              <w:jc w:val="center"/>
              <w:rPr>
                <w:i/>
              </w:rPr>
            </w:pPr>
            <w:r w:rsidRPr="006833B1">
              <w:rPr>
                <w:i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833B1" w:rsidRPr="006833B1" w:rsidRDefault="006833B1" w:rsidP="006833B1">
            <w:pPr>
              <w:pStyle w:val="ReportMain"/>
              <w:suppressAutoHyphens/>
              <w:jc w:val="center"/>
              <w:rPr>
                <w:i/>
              </w:rPr>
            </w:pPr>
            <w:r w:rsidRPr="006833B1">
              <w:rPr>
                <w:i/>
              </w:rPr>
              <w:t>Критерии</w:t>
            </w:r>
          </w:p>
        </w:tc>
      </w:tr>
      <w:tr w:rsidR="006833B1" w:rsidRPr="006833B1" w:rsidTr="006833B1">
        <w:tc>
          <w:tcPr>
            <w:tcW w:w="2483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rPr>
                <w:i/>
              </w:rPr>
            </w:pPr>
            <w:r w:rsidRPr="006833B1">
              <w:rPr>
                <w:i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1. Соответствие содержания отчета требованиям программы практики;</w:t>
            </w:r>
          </w:p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2. Структурированность и полнота собранного материала;</w:t>
            </w:r>
          </w:p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3. Полнота устного выступления, правильность ответов на вопросы при защите;</w:t>
            </w:r>
          </w:p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4. и т.д.</w:t>
            </w:r>
          </w:p>
        </w:tc>
        <w:tc>
          <w:tcPr>
            <w:tcW w:w="4819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6833B1" w:rsidRPr="006833B1" w:rsidTr="006833B1">
        <w:tc>
          <w:tcPr>
            <w:tcW w:w="2483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rPr>
                <w:i/>
              </w:rPr>
            </w:pPr>
            <w:r w:rsidRPr="006833B1">
              <w:rPr>
                <w:i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6833B1" w:rsidRPr="006833B1" w:rsidTr="006833B1">
        <w:tc>
          <w:tcPr>
            <w:tcW w:w="2483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rPr>
                <w:i/>
              </w:rPr>
            </w:pPr>
            <w:r w:rsidRPr="006833B1">
              <w:rPr>
                <w:i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 xml:space="preserve">Отчет имеет поверхностный анализ собранного материала, нечеткую </w:t>
            </w:r>
            <w:r w:rsidRPr="006833B1">
              <w:rPr>
                <w:i/>
              </w:rPr>
              <w:lastRenderedPageBreak/>
              <w:t>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6833B1" w:rsidRPr="006833B1" w:rsidTr="006833B1">
        <w:tc>
          <w:tcPr>
            <w:tcW w:w="2483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rPr>
                <w:i/>
              </w:rPr>
            </w:pPr>
            <w:r w:rsidRPr="006833B1">
              <w:rPr>
                <w:i/>
              </w:rPr>
              <w:lastRenderedPageBreak/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6833B1" w:rsidRDefault="006833B1" w:rsidP="006833B1">
      <w:pPr>
        <w:pStyle w:val="ReportMain"/>
        <w:suppressAutoHyphens/>
        <w:jc w:val="both"/>
        <w:rPr>
          <w:i/>
        </w:rPr>
      </w:pPr>
    </w:p>
    <w:p w:rsidR="006833B1" w:rsidRDefault="006833B1" w:rsidP="006833B1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EA4788" w:rsidRDefault="00EA4788" w:rsidP="00EA4788">
      <w:pPr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 w:val="28"/>
          <w:szCs w:val="24"/>
          <w:lang w:eastAsia="ar-SA"/>
        </w:rPr>
        <w:t>Прохождение практики осуществляется в соответствии с учебным планом и утвержденной программой практики, и завершается составлением отчета о практике.</w:t>
      </w:r>
    </w:p>
    <w:p w:rsidR="00EA4788" w:rsidRDefault="00EA4788" w:rsidP="00EA4788">
      <w:pPr>
        <w:spacing w:after="0" w:line="240" w:lineRule="auto"/>
        <w:ind w:firstLine="567"/>
        <w:jc w:val="both"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 w:val="28"/>
          <w:szCs w:val="24"/>
          <w:lang w:eastAsia="ar-SA"/>
        </w:rPr>
        <w:t xml:space="preserve">Перед началом практики проводится установочная конференция, на которой студенты знакомятся с ее целями, задачами, содержанием и организационными формами, получают задание. </w:t>
      </w:r>
    </w:p>
    <w:p w:rsidR="00EA4788" w:rsidRDefault="00EA4788" w:rsidP="00EA4788">
      <w:pPr>
        <w:tabs>
          <w:tab w:val="num" w:pos="993"/>
        </w:tabs>
        <w:spacing w:after="0" w:line="240" w:lineRule="auto"/>
        <w:ind w:firstLine="709"/>
        <w:jc w:val="both"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 w:val="28"/>
          <w:szCs w:val="24"/>
          <w:lang w:eastAsia="ar-SA"/>
        </w:rPr>
        <w:t>В течение практики практикант оформляет отчет установленного образца, который в конце практики должны представить руководителю практики в распечатанном виде для проверки. После этого студенты сдают зачет с оценкой по практике.</w:t>
      </w:r>
    </w:p>
    <w:p w:rsidR="00EA4788" w:rsidRDefault="00EA4788" w:rsidP="00EA4788">
      <w:pPr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 w:val="28"/>
          <w:szCs w:val="24"/>
          <w:lang w:eastAsia="ar-SA"/>
        </w:rPr>
        <w:t>Практика считается завершенной при условии выполнения всех требований программы практики. Текущий контроль предполагает оценку каждого этапа учебной практики студентов.</w:t>
      </w:r>
    </w:p>
    <w:p w:rsidR="00EA4788" w:rsidRDefault="00EA4788" w:rsidP="00EA4788">
      <w:pPr>
        <w:widowControl w:val="0"/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 w:val="28"/>
          <w:szCs w:val="24"/>
          <w:lang w:eastAsia="ar-SA"/>
        </w:rPr>
        <w:t>Аттестация практики проводится по результатам всех видов деятельности и при наличии отчета по практике. Итоговая оценка определяется как комплексная по результатам прохождения практики.</w:t>
      </w:r>
    </w:p>
    <w:p w:rsidR="00EA4788" w:rsidRDefault="00EA4788" w:rsidP="00EA4788">
      <w:pPr>
        <w:widowControl w:val="0"/>
        <w:spacing w:after="0" w:line="240" w:lineRule="auto"/>
        <w:ind w:firstLine="720"/>
        <w:jc w:val="both"/>
        <w:rPr>
          <w:rFonts w:eastAsiaTheme="minorHAnsi"/>
          <w:b/>
          <w:sz w:val="28"/>
        </w:rPr>
      </w:pPr>
      <w:r>
        <w:rPr>
          <w:b/>
          <w:sz w:val="28"/>
        </w:rPr>
        <w:t>Критерии оценки знаний, умений, навыков и (или) опыта деятельности</w:t>
      </w:r>
    </w:p>
    <w:p w:rsidR="00EA4788" w:rsidRDefault="00EA4788" w:rsidP="00EA4788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Оценка «зачтено» выставляется, если: студентом полностью освоен программный материал, входящий в задание по практике, представлены все необходимые документы, входящие в пакет документов по отчетности. </w:t>
      </w:r>
    </w:p>
    <w:p w:rsidR="00EA4788" w:rsidRDefault="00EA4788" w:rsidP="00EA4788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Оценка «не зачтено» выставляется, если: студент не выполнил программу практики. Небрежно составлен пакет документов отчетности. </w:t>
      </w:r>
    </w:p>
    <w:p w:rsidR="00EA4788" w:rsidRDefault="00EA4788" w:rsidP="00EA4788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>По итогам прохождения практики, оформления документации и защиты отчета студент ставится зачет с оценкой (дифференцированный зачет).</w:t>
      </w:r>
    </w:p>
    <w:p w:rsidR="00EA4788" w:rsidRDefault="00EA4788" w:rsidP="00EA4788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4"/>
        <w:gridCol w:w="5081"/>
      </w:tblGrid>
      <w:tr w:rsidR="00EA4788" w:rsidRPr="00EA4788" w:rsidTr="00EA478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Pr="00EA4788" w:rsidRDefault="00EA4788" w:rsidP="00EA4788">
            <w:pPr>
              <w:pStyle w:val="ReportMain"/>
              <w:suppressAutoHyphens/>
              <w:jc w:val="center"/>
              <w:rPr>
                <w:sz w:val="28"/>
              </w:rPr>
            </w:pPr>
            <w:r w:rsidRPr="00EA4788">
              <w:rPr>
                <w:sz w:val="28"/>
              </w:rPr>
              <w:t>ОЦЕНКА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Pr="00EA4788" w:rsidRDefault="00EA4788" w:rsidP="00EA4788">
            <w:pPr>
              <w:pStyle w:val="ReportMain"/>
              <w:suppressAutoHyphens/>
              <w:jc w:val="center"/>
              <w:rPr>
                <w:sz w:val="28"/>
              </w:rPr>
            </w:pPr>
            <w:r w:rsidRPr="00EA4788">
              <w:rPr>
                <w:sz w:val="28"/>
              </w:rPr>
              <w:t>КРИТЕРИИ ОЦЕНКИ ПРАКТИКИ</w:t>
            </w:r>
          </w:p>
        </w:tc>
      </w:tr>
      <w:tr w:rsidR="00EA4788" w:rsidRPr="00EA4788" w:rsidTr="00EA478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 xml:space="preserve">зачтено 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«отлично»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 xml:space="preserve">реализованы все положения, отраженные в программе и задании практики; 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 xml:space="preserve">студент успешно выступил с докладом или презентацией на круглом столе по практике, 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lastRenderedPageBreak/>
              <w:t xml:space="preserve">ответил полностью на все заданные вопросы, корректно и в полном объёме подготовлен комплекс отчетной документации по практике; присутствуют все требуемые отчетные материалы; 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документация сдана в срок.</w:t>
            </w:r>
          </w:p>
        </w:tc>
      </w:tr>
      <w:tr w:rsidR="00EA4788" w:rsidRPr="00EA4788" w:rsidTr="00EA478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lastRenderedPageBreak/>
              <w:t>Зачтено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«хорошо»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реализованы большинство положений, отраженных в программе и задании практики;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студент успешно выступил с докладом или презентацией на круглом столе по практике, ответил на большинство заданных вопросов,  с незначительными ошибками подготовлен комплекс отчетной документации по практике;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документация сдана в срок.</w:t>
            </w:r>
          </w:p>
        </w:tc>
      </w:tr>
      <w:tr w:rsidR="00EA4788" w:rsidRPr="00EA4788" w:rsidTr="00EA478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 xml:space="preserve">зачтено 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«удовлетворительно»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задания программы практики реализованы не полностью, результаты практической деятельности представлены на круглом столе по практике не в полном объеме;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ответы на вопросы носили поверхностный и неполный характер, имеются недочеты в оформлении отчетных документов;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документация сдана с опозданием</w:t>
            </w:r>
          </w:p>
        </w:tc>
      </w:tr>
      <w:tr w:rsidR="00EA4788" w:rsidRPr="00EA4788" w:rsidTr="00EA478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не зачтено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«неудовлетворительно»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 xml:space="preserve">задания программы практики реализованы не полностью, результаты практической деятельности не представлены; 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студент затруднялся ответить или не отвечал на заданные вопросы членов комиссии;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 xml:space="preserve">не подготовлены (или подготовлены частично, некорректно) необходимые отчетные документы, 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 xml:space="preserve">отсутствует часть требуемых отчетных материалов; 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документация сдана с большим опозданием</w:t>
            </w:r>
          </w:p>
        </w:tc>
      </w:tr>
    </w:tbl>
    <w:p w:rsidR="00FB7702" w:rsidRPr="006833B1" w:rsidRDefault="00FB7702" w:rsidP="00EA4788">
      <w:pPr>
        <w:pStyle w:val="ReportMain"/>
        <w:suppressAutoHyphens/>
        <w:jc w:val="both"/>
        <w:rPr>
          <w:sz w:val="28"/>
        </w:rPr>
      </w:pPr>
    </w:p>
    <w:sectPr w:rsidR="00FB7702" w:rsidRPr="006833B1" w:rsidSect="006833B1">
      <w:footerReference w:type="default" r:id="rId7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866" w:rsidRDefault="00F81866" w:rsidP="006833B1">
      <w:pPr>
        <w:spacing w:after="0" w:line="240" w:lineRule="auto"/>
      </w:pPr>
      <w:r>
        <w:separator/>
      </w:r>
    </w:p>
  </w:endnote>
  <w:endnote w:type="continuationSeparator" w:id="0">
    <w:p w:rsidR="00F81866" w:rsidRDefault="00F81866" w:rsidP="00683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3B1" w:rsidRPr="006833B1" w:rsidRDefault="00060059" w:rsidP="006833B1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6833B1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5756BA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866" w:rsidRDefault="00F81866" w:rsidP="006833B1">
      <w:pPr>
        <w:spacing w:after="0" w:line="240" w:lineRule="auto"/>
      </w:pPr>
      <w:r>
        <w:separator/>
      </w:r>
    </w:p>
  </w:footnote>
  <w:footnote w:type="continuationSeparator" w:id="0">
    <w:p w:rsidR="00F81866" w:rsidRDefault="00F81866" w:rsidP="00683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DC76E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E271F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0A17D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70EA8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DEA8A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56B81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B2E99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38DAD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62945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CC2B0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A70B2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A86543"/>
    <w:multiLevelType w:val="hybridMultilevel"/>
    <w:tmpl w:val="F0023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3D2AAE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3" w15:restartNumberingAfterBreak="0">
    <w:nsid w:val="78453DC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B1"/>
    <w:rsid w:val="00060059"/>
    <w:rsid w:val="000C2B24"/>
    <w:rsid w:val="001355ED"/>
    <w:rsid w:val="003D4077"/>
    <w:rsid w:val="005756BA"/>
    <w:rsid w:val="006833B1"/>
    <w:rsid w:val="00971A6A"/>
    <w:rsid w:val="00985A10"/>
    <w:rsid w:val="00AD291B"/>
    <w:rsid w:val="00EA4788"/>
    <w:rsid w:val="00F81866"/>
    <w:rsid w:val="00FB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7CB1E"/>
  <w15:docId w15:val="{1108C08D-1AC4-4309-9D8B-188E95EF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060059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2"/>
    <w:next w:val="a2"/>
    <w:link w:val="10"/>
    <w:uiPriority w:val="9"/>
    <w:qFormat/>
    <w:rsid w:val="006833B1"/>
    <w:pPr>
      <w:keepNext/>
      <w:keepLines/>
      <w:numPr>
        <w:numId w:val="13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6833B1"/>
    <w:pPr>
      <w:keepNext/>
      <w:keepLines/>
      <w:numPr>
        <w:ilvl w:val="1"/>
        <w:numId w:val="13"/>
      </w:numPr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6833B1"/>
    <w:pPr>
      <w:keepNext/>
      <w:keepLines/>
      <w:numPr>
        <w:ilvl w:val="2"/>
        <w:numId w:val="13"/>
      </w:numPr>
      <w:spacing w:before="200" w:after="0"/>
      <w:outlineLvl w:val="2"/>
    </w:pPr>
    <w:rPr>
      <w:rFonts w:eastAsia="Times New Roman"/>
      <w:b/>
      <w:bCs/>
      <w:color w:val="4F81BD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6833B1"/>
    <w:pPr>
      <w:keepNext/>
      <w:keepLines/>
      <w:numPr>
        <w:ilvl w:val="3"/>
        <w:numId w:val="13"/>
      </w:numPr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6833B1"/>
    <w:pPr>
      <w:keepNext/>
      <w:keepLines/>
      <w:numPr>
        <w:ilvl w:val="4"/>
        <w:numId w:val="13"/>
      </w:numPr>
      <w:spacing w:before="200" w:after="0"/>
      <w:outlineLvl w:val="4"/>
    </w:pPr>
    <w:rPr>
      <w:rFonts w:eastAsia="Times New Roman"/>
      <w:color w:val="243F6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6833B1"/>
    <w:pPr>
      <w:keepNext/>
      <w:keepLines/>
      <w:numPr>
        <w:ilvl w:val="5"/>
        <w:numId w:val="13"/>
      </w:numPr>
      <w:spacing w:before="200" w:after="0"/>
      <w:outlineLvl w:val="5"/>
    </w:pPr>
    <w:rPr>
      <w:rFonts w:eastAsia="Times New Roman"/>
      <w:i/>
      <w:iCs/>
      <w:color w:val="243F60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6833B1"/>
    <w:pPr>
      <w:keepNext/>
      <w:keepLines/>
      <w:numPr>
        <w:ilvl w:val="6"/>
        <w:numId w:val="13"/>
      </w:numPr>
      <w:spacing w:before="200" w:after="0"/>
      <w:outlineLvl w:val="6"/>
    </w:pPr>
    <w:rPr>
      <w:rFonts w:eastAsia="Times New Roman"/>
      <w:i/>
      <w:iCs/>
      <w:color w:val="404040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6833B1"/>
    <w:pPr>
      <w:keepNext/>
      <w:keepLines/>
      <w:numPr>
        <w:ilvl w:val="7"/>
        <w:numId w:val="13"/>
      </w:numPr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6833B1"/>
    <w:pPr>
      <w:keepNext/>
      <w:keepLines/>
      <w:numPr>
        <w:ilvl w:val="8"/>
        <w:numId w:val="13"/>
      </w:numPr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6833B1"/>
    <w:pPr>
      <w:spacing w:after="0" w:line="240" w:lineRule="auto"/>
    </w:pPr>
    <w:rPr>
      <w:sz w:val="24"/>
    </w:rPr>
  </w:style>
  <w:style w:type="character" w:customStyle="1" w:styleId="ReportMain0">
    <w:name w:val="Report_Main Знак"/>
    <w:link w:val="ReportMain"/>
    <w:rsid w:val="006833B1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6833B1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6833B1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6833B1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6833B1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6833B1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6833B1"/>
    <w:pPr>
      <w:spacing w:after="0" w:line="240" w:lineRule="auto"/>
    </w:pPr>
    <w:rPr>
      <w:i/>
      <w:iCs/>
    </w:rPr>
  </w:style>
  <w:style w:type="character" w:customStyle="1" w:styleId="HTML0">
    <w:name w:val="Адрес HTML Знак"/>
    <w:link w:val="HTML"/>
    <w:uiPriority w:val="99"/>
    <w:semiHidden/>
    <w:rsid w:val="006833B1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6833B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character" w:styleId="HTML1">
    <w:name w:val="HTML Acronym"/>
    <w:uiPriority w:val="99"/>
    <w:semiHidden/>
    <w:unhideWhenUsed/>
    <w:rsid w:val="006833B1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6833B1"/>
    <w:rPr>
      <w:rFonts w:ascii="Times New Roman" w:hAnsi="Times New Roman"/>
      <w:sz w:val="22"/>
      <w:szCs w:val="22"/>
      <w:lang w:eastAsia="en-US"/>
    </w:rPr>
  </w:style>
  <w:style w:type="table" w:styleId="-1">
    <w:name w:val="Table Web 1"/>
    <w:basedOn w:val="a4"/>
    <w:uiPriority w:val="99"/>
    <w:semiHidden/>
    <w:unhideWhenUsed/>
    <w:rsid w:val="006833B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6833B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6833B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683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rsid w:val="006833B1"/>
    <w:rPr>
      <w:rFonts w:ascii="Times New Roman" w:hAnsi="Times New Roman" w:cs="Times New Roman"/>
    </w:rPr>
  </w:style>
  <w:style w:type="character" w:styleId="ab">
    <w:name w:val="Emphasis"/>
    <w:uiPriority w:val="20"/>
    <w:qFormat/>
    <w:rsid w:val="006833B1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6833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30"/>
    <w:rsid w:val="006833B1"/>
    <w:rPr>
      <w:rFonts w:ascii="Times New Roman" w:hAnsi="Times New Roman" w:cs="Times New Roman"/>
      <w:b/>
      <w:bCs/>
      <w:i/>
      <w:iCs/>
      <w:color w:val="4F81BD"/>
    </w:rPr>
  </w:style>
  <w:style w:type="character" w:styleId="ae">
    <w:name w:val="Hyperlink"/>
    <w:uiPriority w:val="99"/>
    <w:semiHidden/>
    <w:unhideWhenUsed/>
    <w:rsid w:val="006833B1"/>
    <w:rPr>
      <w:rFonts w:ascii="Times New Roman" w:hAnsi="Times New Roman" w:cs="Times New Roman"/>
      <w:color w:val="0000FF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6833B1"/>
  </w:style>
  <w:style w:type="character" w:customStyle="1" w:styleId="af0">
    <w:name w:val="Дата Знак"/>
    <w:link w:val="af"/>
    <w:uiPriority w:val="99"/>
    <w:semiHidden/>
    <w:rsid w:val="006833B1"/>
    <w:rPr>
      <w:rFonts w:ascii="Times New Roman" w:hAnsi="Times New Roman" w:cs="Times New Roman"/>
    </w:rPr>
  </w:style>
  <w:style w:type="character" w:customStyle="1" w:styleId="10">
    <w:name w:val="Заголовок 1 Знак"/>
    <w:link w:val="1"/>
    <w:uiPriority w:val="9"/>
    <w:rsid w:val="006833B1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link w:val="21"/>
    <w:uiPriority w:val="9"/>
    <w:semiHidden/>
    <w:rsid w:val="006833B1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link w:val="31"/>
    <w:uiPriority w:val="9"/>
    <w:semiHidden/>
    <w:rsid w:val="006833B1"/>
    <w:rPr>
      <w:rFonts w:ascii="Times New Roman" w:eastAsia="Times New Roman" w:hAnsi="Times New Roman" w:cs="Times New Roman"/>
      <w:b/>
      <w:bCs/>
      <w:color w:val="4F81BD"/>
    </w:rPr>
  </w:style>
  <w:style w:type="character" w:customStyle="1" w:styleId="42">
    <w:name w:val="Заголовок 4 Знак"/>
    <w:link w:val="41"/>
    <w:uiPriority w:val="9"/>
    <w:semiHidden/>
    <w:rsid w:val="006833B1"/>
    <w:rPr>
      <w:rFonts w:ascii="Times New Roman" w:eastAsia="Times New Roman" w:hAnsi="Times New Roman" w:cs="Times New Roman"/>
      <w:b/>
      <w:bCs/>
      <w:i/>
      <w:iCs/>
      <w:color w:val="4F81BD"/>
    </w:rPr>
  </w:style>
  <w:style w:type="character" w:customStyle="1" w:styleId="52">
    <w:name w:val="Заголовок 5 Знак"/>
    <w:link w:val="51"/>
    <w:uiPriority w:val="9"/>
    <w:semiHidden/>
    <w:rsid w:val="006833B1"/>
    <w:rPr>
      <w:rFonts w:ascii="Times New Roman" w:eastAsia="Times New Roman" w:hAnsi="Times New Roman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6833B1"/>
    <w:rPr>
      <w:rFonts w:ascii="Times New Roman" w:eastAsia="Times New Roman" w:hAnsi="Times New Roman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6833B1"/>
    <w:rPr>
      <w:rFonts w:ascii="Times New Roman" w:eastAsia="Times New Roman" w:hAnsi="Times New Roman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6833B1"/>
    <w:rPr>
      <w:rFonts w:ascii="Times New Roman" w:eastAsia="Times New Roman" w:hAnsi="Times New Roman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6833B1"/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6833B1"/>
    <w:pPr>
      <w:spacing w:after="0" w:line="240" w:lineRule="auto"/>
    </w:pPr>
  </w:style>
  <w:style w:type="character" w:customStyle="1" w:styleId="af2">
    <w:name w:val="Заголовок записки Знак"/>
    <w:link w:val="af1"/>
    <w:uiPriority w:val="99"/>
    <w:semiHidden/>
    <w:rsid w:val="006833B1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6833B1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6833B1"/>
    <w:pPr>
      <w:spacing w:before="120"/>
    </w:pPr>
    <w:rPr>
      <w:rFonts w:eastAsia="Times New Roman"/>
      <w:b/>
      <w:bCs/>
      <w:sz w:val="24"/>
      <w:szCs w:val="24"/>
    </w:rPr>
  </w:style>
  <w:style w:type="character" w:styleId="af5">
    <w:name w:val="Placeholder Text"/>
    <w:uiPriority w:val="99"/>
    <w:semiHidden/>
    <w:rsid w:val="006833B1"/>
    <w:rPr>
      <w:rFonts w:ascii="Times New Roman" w:hAnsi="Times New Roman" w:cs="Times New Roman"/>
      <w:color w:val="808080"/>
    </w:rPr>
  </w:style>
  <w:style w:type="character" w:styleId="af6">
    <w:name w:val="endnote reference"/>
    <w:uiPriority w:val="99"/>
    <w:semiHidden/>
    <w:unhideWhenUsed/>
    <w:rsid w:val="006833B1"/>
    <w:rPr>
      <w:rFonts w:ascii="Times New Roman" w:hAnsi="Times New Roman" w:cs="Times New Roman"/>
      <w:vertAlign w:val="superscript"/>
    </w:rPr>
  </w:style>
  <w:style w:type="character" w:styleId="af7">
    <w:name w:val="annotation reference"/>
    <w:uiPriority w:val="99"/>
    <w:semiHidden/>
    <w:unhideWhenUsed/>
    <w:rsid w:val="006833B1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uiPriority w:val="99"/>
    <w:semiHidden/>
    <w:unhideWhenUsed/>
    <w:rsid w:val="006833B1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6833B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6833B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6833B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uiPriority w:val="99"/>
    <w:semiHidden/>
    <w:unhideWhenUsed/>
    <w:rsid w:val="006833B1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6833B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6833B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6833B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6833B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uiPriority w:val="99"/>
    <w:semiHidden/>
    <w:unhideWhenUsed/>
    <w:rsid w:val="006833B1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6833B1"/>
    <w:pPr>
      <w:spacing w:after="120"/>
    </w:pPr>
  </w:style>
  <w:style w:type="character" w:customStyle="1" w:styleId="afb">
    <w:name w:val="Основной текст Знак"/>
    <w:link w:val="afa"/>
    <w:uiPriority w:val="99"/>
    <w:semiHidden/>
    <w:rsid w:val="006833B1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6833B1"/>
    <w:pPr>
      <w:spacing w:after="200"/>
      <w:ind w:firstLine="360"/>
    </w:pPr>
  </w:style>
  <w:style w:type="character" w:customStyle="1" w:styleId="afd">
    <w:name w:val="Красная строка Знак"/>
    <w:link w:val="afc"/>
    <w:uiPriority w:val="99"/>
    <w:semiHidden/>
    <w:rsid w:val="006833B1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6833B1"/>
    <w:pPr>
      <w:spacing w:after="120"/>
      <w:ind w:left="283"/>
    </w:pPr>
  </w:style>
  <w:style w:type="character" w:customStyle="1" w:styleId="aff">
    <w:name w:val="Основной текст с отступом Знак"/>
    <w:link w:val="afe"/>
    <w:uiPriority w:val="99"/>
    <w:semiHidden/>
    <w:rsid w:val="006833B1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6833B1"/>
    <w:pPr>
      <w:spacing w:after="200"/>
      <w:ind w:left="360" w:firstLine="360"/>
    </w:pPr>
  </w:style>
  <w:style w:type="character" w:customStyle="1" w:styleId="26">
    <w:name w:val="Красная строка 2 Знак"/>
    <w:link w:val="25"/>
    <w:uiPriority w:val="99"/>
    <w:semiHidden/>
    <w:rsid w:val="006833B1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6833B1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6833B1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6833B1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6833B1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6833B1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6833B1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aff1">
    <w:name w:val="Заголовок Знак"/>
    <w:link w:val="aff0"/>
    <w:uiPriority w:val="10"/>
    <w:rsid w:val="006833B1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character" w:styleId="aff2">
    <w:name w:val="Book Title"/>
    <w:uiPriority w:val="33"/>
    <w:qFormat/>
    <w:rsid w:val="006833B1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6833B1"/>
    <w:pPr>
      <w:spacing w:line="240" w:lineRule="auto"/>
    </w:pPr>
    <w:rPr>
      <w:b/>
      <w:bCs/>
      <w:color w:val="4F81BD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683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link w:val="aff4"/>
    <w:uiPriority w:val="99"/>
    <w:rsid w:val="006833B1"/>
    <w:rPr>
      <w:rFonts w:ascii="Times New Roman" w:hAnsi="Times New Roman" w:cs="Times New Roman"/>
    </w:rPr>
  </w:style>
  <w:style w:type="character" w:styleId="aff6">
    <w:name w:val="page number"/>
    <w:uiPriority w:val="99"/>
    <w:semiHidden/>
    <w:unhideWhenUsed/>
    <w:rsid w:val="006833B1"/>
    <w:rPr>
      <w:rFonts w:ascii="Times New Roman" w:hAnsi="Times New Roman" w:cs="Times New Roman"/>
    </w:rPr>
  </w:style>
  <w:style w:type="character" w:styleId="aff7">
    <w:name w:val="line number"/>
    <w:uiPriority w:val="99"/>
    <w:semiHidden/>
    <w:unhideWhenUsed/>
    <w:rsid w:val="006833B1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6833B1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6833B1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6833B1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6833B1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6833B1"/>
    <w:pPr>
      <w:numPr>
        <w:numId w:val="12"/>
      </w:numPr>
      <w:contextualSpacing/>
    </w:pPr>
  </w:style>
  <w:style w:type="character" w:styleId="HTML4">
    <w:name w:val="HTML Sample"/>
    <w:uiPriority w:val="99"/>
    <w:semiHidden/>
    <w:unhideWhenUsed/>
    <w:rsid w:val="006833B1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6833B1"/>
    <w:pPr>
      <w:spacing w:after="0" w:line="240" w:lineRule="auto"/>
    </w:pPr>
    <w:rPr>
      <w:rFonts w:eastAsia="Times New Roman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6833B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6833B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6833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6833B1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6833B1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6833B1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6833B1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6833B1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6833B1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6833B1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6833B1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6833B1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6833B1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6833B1"/>
    <w:pPr>
      <w:spacing w:after="100"/>
      <w:ind w:left="1760"/>
    </w:pPr>
  </w:style>
  <w:style w:type="character" w:styleId="HTML5">
    <w:name w:val="HTML Definition"/>
    <w:uiPriority w:val="99"/>
    <w:semiHidden/>
    <w:unhideWhenUsed/>
    <w:rsid w:val="006833B1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6833B1"/>
    <w:pPr>
      <w:spacing w:after="120" w:line="480" w:lineRule="auto"/>
    </w:pPr>
  </w:style>
  <w:style w:type="character" w:customStyle="1" w:styleId="2b">
    <w:name w:val="Основной текст 2 Знак"/>
    <w:link w:val="2a"/>
    <w:uiPriority w:val="99"/>
    <w:semiHidden/>
    <w:rsid w:val="006833B1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6833B1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link w:val="36"/>
    <w:uiPriority w:val="99"/>
    <w:semiHidden/>
    <w:rsid w:val="006833B1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6833B1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link w:val="2c"/>
    <w:uiPriority w:val="99"/>
    <w:semiHidden/>
    <w:rsid w:val="006833B1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6833B1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link w:val="38"/>
    <w:uiPriority w:val="99"/>
    <w:semiHidden/>
    <w:rsid w:val="006833B1"/>
    <w:rPr>
      <w:rFonts w:ascii="Times New Roman" w:hAnsi="Times New Roman" w:cs="Times New Roman"/>
      <w:sz w:val="16"/>
      <w:szCs w:val="16"/>
    </w:rPr>
  </w:style>
  <w:style w:type="character" w:styleId="HTML6">
    <w:name w:val="HTML Variable"/>
    <w:uiPriority w:val="99"/>
    <w:semiHidden/>
    <w:unhideWhenUsed/>
    <w:rsid w:val="006833B1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6833B1"/>
    <w:pPr>
      <w:spacing w:after="0"/>
    </w:pPr>
  </w:style>
  <w:style w:type="character" w:styleId="HTML7">
    <w:name w:val="HTML Typewriter"/>
    <w:uiPriority w:val="99"/>
    <w:semiHidden/>
    <w:unhideWhenUsed/>
    <w:rsid w:val="006833B1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6833B1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affc">
    <w:name w:val="Подзаголовок Знак"/>
    <w:link w:val="affb"/>
    <w:uiPriority w:val="11"/>
    <w:rsid w:val="006833B1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6833B1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6833B1"/>
  </w:style>
  <w:style w:type="paragraph" w:styleId="afff">
    <w:name w:val="Salutation"/>
    <w:basedOn w:val="a2"/>
    <w:next w:val="a2"/>
    <w:link w:val="afff0"/>
    <w:uiPriority w:val="99"/>
    <w:semiHidden/>
    <w:unhideWhenUsed/>
    <w:rsid w:val="006833B1"/>
  </w:style>
  <w:style w:type="character" w:customStyle="1" w:styleId="afff0">
    <w:name w:val="Приветствие Знак"/>
    <w:basedOn w:val="a3"/>
    <w:link w:val="afff"/>
    <w:uiPriority w:val="99"/>
    <w:semiHidden/>
    <w:rsid w:val="006833B1"/>
  </w:style>
  <w:style w:type="paragraph" w:styleId="afff1">
    <w:name w:val="List Continue"/>
    <w:basedOn w:val="a2"/>
    <w:uiPriority w:val="99"/>
    <w:semiHidden/>
    <w:unhideWhenUsed/>
    <w:rsid w:val="006833B1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6833B1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6833B1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6833B1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6833B1"/>
    <w:pPr>
      <w:spacing w:after="120"/>
      <w:ind w:left="1415"/>
      <w:contextualSpacing/>
    </w:pPr>
  </w:style>
  <w:style w:type="character" w:styleId="afff2">
    <w:name w:val="FollowedHyperlink"/>
    <w:uiPriority w:val="99"/>
    <w:semiHidden/>
    <w:unhideWhenUsed/>
    <w:rsid w:val="006833B1"/>
    <w:rPr>
      <w:rFonts w:ascii="Times New Roman" w:hAnsi="Times New Roman" w:cs="Times New Roman"/>
      <w:color w:val="800080"/>
      <w:u w:val="single"/>
    </w:rPr>
  </w:style>
  <w:style w:type="table" w:styleId="15">
    <w:name w:val="Table Simple 1"/>
    <w:basedOn w:val="a4"/>
    <w:uiPriority w:val="99"/>
    <w:semiHidden/>
    <w:unhideWhenUsed/>
    <w:rsid w:val="006833B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6833B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6833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6833B1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6833B1"/>
  </w:style>
  <w:style w:type="table" w:customStyle="1" w:styleId="16">
    <w:name w:val="Светлая заливка1"/>
    <w:basedOn w:val="a4"/>
    <w:uiPriority w:val="60"/>
    <w:rsid w:val="006833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4"/>
    <w:uiPriority w:val="60"/>
    <w:rsid w:val="006833B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0">
    <w:name w:val="Light Shading Accent 2"/>
    <w:basedOn w:val="a4"/>
    <w:uiPriority w:val="60"/>
    <w:rsid w:val="006833B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0">
    <w:name w:val="Light Shading Accent 3"/>
    <w:basedOn w:val="a4"/>
    <w:uiPriority w:val="60"/>
    <w:rsid w:val="006833B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4"/>
    <w:uiPriority w:val="60"/>
    <w:rsid w:val="006833B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4"/>
    <w:uiPriority w:val="60"/>
    <w:rsid w:val="006833B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Shading Accent 6"/>
    <w:basedOn w:val="a4"/>
    <w:uiPriority w:val="60"/>
    <w:rsid w:val="006833B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7">
    <w:name w:val="Светлая сетка1"/>
    <w:basedOn w:val="a4"/>
    <w:uiPriority w:val="62"/>
    <w:rsid w:val="006833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0">
    <w:name w:val="Светлая сетка - Акцент 11"/>
    <w:basedOn w:val="a4"/>
    <w:uiPriority w:val="62"/>
    <w:rsid w:val="006833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1">
    <w:name w:val="Light Grid Accent 2"/>
    <w:basedOn w:val="a4"/>
    <w:uiPriority w:val="62"/>
    <w:rsid w:val="006833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1">
    <w:name w:val="Light Grid Accent 3"/>
    <w:basedOn w:val="a4"/>
    <w:uiPriority w:val="62"/>
    <w:rsid w:val="006833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0">
    <w:name w:val="Light Grid Accent 4"/>
    <w:basedOn w:val="a4"/>
    <w:uiPriority w:val="62"/>
    <w:rsid w:val="006833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0">
    <w:name w:val="Light Grid Accent 5"/>
    <w:basedOn w:val="a4"/>
    <w:uiPriority w:val="62"/>
    <w:rsid w:val="006833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0">
    <w:name w:val="Light Grid Accent 6"/>
    <w:basedOn w:val="a4"/>
    <w:uiPriority w:val="62"/>
    <w:rsid w:val="006833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8">
    <w:name w:val="Светлый список1"/>
    <w:basedOn w:val="a4"/>
    <w:uiPriority w:val="61"/>
    <w:rsid w:val="006833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1">
    <w:name w:val="Светлый список - Акцент 11"/>
    <w:basedOn w:val="a4"/>
    <w:uiPriority w:val="61"/>
    <w:rsid w:val="006833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2">
    <w:name w:val="Light List Accent 2"/>
    <w:basedOn w:val="a4"/>
    <w:uiPriority w:val="61"/>
    <w:rsid w:val="006833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2">
    <w:name w:val="Light List Accent 3"/>
    <w:basedOn w:val="a4"/>
    <w:uiPriority w:val="61"/>
    <w:rsid w:val="006833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1">
    <w:name w:val="Light List Accent 4"/>
    <w:basedOn w:val="a4"/>
    <w:uiPriority w:val="61"/>
    <w:rsid w:val="006833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1">
    <w:name w:val="Light List Accent 5"/>
    <w:basedOn w:val="a4"/>
    <w:uiPriority w:val="61"/>
    <w:rsid w:val="006833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1">
    <w:name w:val="Light List Accent 6"/>
    <w:basedOn w:val="a4"/>
    <w:uiPriority w:val="61"/>
    <w:rsid w:val="006833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afff5">
    <w:name w:val="Table Grid"/>
    <w:basedOn w:val="a4"/>
    <w:uiPriority w:val="59"/>
    <w:rsid w:val="00683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9">
    <w:name w:val="Table Grid 1"/>
    <w:basedOn w:val="a4"/>
    <w:uiPriority w:val="99"/>
    <w:semiHidden/>
    <w:unhideWhenUsed/>
    <w:rsid w:val="006833B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6833B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6833B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6833B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6833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6833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6833B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6833B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6">
    <w:name w:val="Intense Reference"/>
    <w:uiPriority w:val="32"/>
    <w:qFormat/>
    <w:rsid w:val="006833B1"/>
    <w:rPr>
      <w:rFonts w:ascii="Times New Roman" w:hAnsi="Times New Roman" w:cs="Times New Roman"/>
      <w:b/>
      <w:bCs/>
      <w:smallCaps/>
      <w:color w:val="C0504D"/>
      <w:spacing w:val="5"/>
      <w:u w:val="single"/>
    </w:rPr>
  </w:style>
  <w:style w:type="character" w:styleId="afff7">
    <w:name w:val="Intense Emphasis"/>
    <w:uiPriority w:val="21"/>
    <w:qFormat/>
    <w:rsid w:val="006833B1"/>
    <w:rPr>
      <w:rFonts w:ascii="Times New Roman" w:hAnsi="Times New Roman" w:cs="Times New Roman"/>
      <w:b/>
      <w:bCs/>
      <w:i/>
      <w:iCs/>
      <w:color w:val="4F81BD"/>
    </w:rPr>
  </w:style>
  <w:style w:type="character" w:styleId="afff8">
    <w:name w:val="Subtle Reference"/>
    <w:uiPriority w:val="31"/>
    <w:qFormat/>
    <w:rsid w:val="006833B1"/>
    <w:rPr>
      <w:rFonts w:ascii="Times New Roman" w:hAnsi="Times New Roman" w:cs="Times New Roman"/>
      <w:smallCaps/>
      <w:color w:val="C0504D"/>
      <w:u w:val="single"/>
    </w:rPr>
  </w:style>
  <w:style w:type="character" w:styleId="afff9">
    <w:name w:val="Subtle Emphasis"/>
    <w:uiPriority w:val="19"/>
    <w:qFormat/>
    <w:rsid w:val="006833B1"/>
    <w:rPr>
      <w:rFonts w:ascii="Times New Roman" w:hAnsi="Times New Roman" w:cs="Times New Roman"/>
      <w:i/>
      <w:iCs/>
      <w:color w:val="808080"/>
    </w:rPr>
  </w:style>
  <w:style w:type="table" w:styleId="afffa">
    <w:name w:val="Table Contemporary"/>
    <w:basedOn w:val="a4"/>
    <w:uiPriority w:val="99"/>
    <w:semiHidden/>
    <w:unhideWhenUsed/>
    <w:rsid w:val="006833B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b">
    <w:name w:val="List"/>
    <w:basedOn w:val="a2"/>
    <w:uiPriority w:val="99"/>
    <w:semiHidden/>
    <w:unhideWhenUsed/>
    <w:rsid w:val="006833B1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6833B1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6833B1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6833B1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6833B1"/>
    <w:pPr>
      <w:ind w:left="1415" w:hanging="283"/>
      <w:contextualSpacing/>
    </w:pPr>
  </w:style>
  <w:style w:type="paragraph" w:styleId="afffc">
    <w:name w:val="Bibliography"/>
    <w:basedOn w:val="a2"/>
    <w:next w:val="a2"/>
    <w:uiPriority w:val="37"/>
    <w:semiHidden/>
    <w:unhideWhenUsed/>
    <w:rsid w:val="006833B1"/>
  </w:style>
  <w:style w:type="table" w:customStyle="1" w:styleId="110">
    <w:name w:val="Средний список 11"/>
    <w:basedOn w:val="a4"/>
    <w:uiPriority w:val="65"/>
    <w:rsid w:val="006833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">
    <w:name w:val="Средний список 1 - Акцент 11"/>
    <w:basedOn w:val="a4"/>
    <w:uiPriority w:val="65"/>
    <w:rsid w:val="006833B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2">
    <w:name w:val="Medium List 1 Accent 2"/>
    <w:basedOn w:val="a4"/>
    <w:uiPriority w:val="65"/>
    <w:rsid w:val="006833B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">
    <w:name w:val="Medium List 1 Accent 3"/>
    <w:basedOn w:val="a4"/>
    <w:uiPriority w:val="65"/>
    <w:rsid w:val="006833B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">
    <w:name w:val="Medium List 1 Accent 4"/>
    <w:basedOn w:val="a4"/>
    <w:uiPriority w:val="65"/>
    <w:rsid w:val="006833B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">
    <w:name w:val="Medium List 1 Accent 5"/>
    <w:basedOn w:val="a4"/>
    <w:uiPriority w:val="65"/>
    <w:rsid w:val="006833B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">
    <w:name w:val="Medium List 1 Accent 6"/>
    <w:basedOn w:val="a4"/>
    <w:uiPriority w:val="65"/>
    <w:rsid w:val="006833B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10">
    <w:name w:val="Средний список 21"/>
    <w:basedOn w:val="a4"/>
    <w:uiPriority w:val="66"/>
    <w:rsid w:val="006833B1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6833B1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6833B1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6833B1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6833B1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6833B1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6833B1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1">
    <w:name w:val="Средняя заливка 11"/>
    <w:basedOn w:val="a4"/>
    <w:uiPriority w:val="63"/>
    <w:rsid w:val="006833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0">
    <w:name w:val="Средняя заливка 1 - Акцент 11"/>
    <w:basedOn w:val="a4"/>
    <w:uiPriority w:val="63"/>
    <w:rsid w:val="006833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6833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6833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6833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6833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6833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">
    <w:name w:val="Средняя заливка 21"/>
    <w:basedOn w:val="a4"/>
    <w:uiPriority w:val="64"/>
    <w:rsid w:val="006833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4"/>
    <w:uiPriority w:val="64"/>
    <w:rsid w:val="006833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6833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6833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6833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6833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6833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яя сетка 11"/>
    <w:basedOn w:val="a4"/>
    <w:uiPriority w:val="67"/>
    <w:rsid w:val="006833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">
    <w:name w:val="Medium Grid 1 Accent 1"/>
    <w:basedOn w:val="a4"/>
    <w:uiPriority w:val="67"/>
    <w:rsid w:val="006833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1">
    <w:name w:val="Medium Grid 1 Accent 2"/>
    <w:basedOn w:val="a4"/>
    <w:uiPriority w:val="67"/>
    <w:rsid w:val="006833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1">
    <w:name w:val="Medium Grid 1 Accent 3"/>
    <w:basedOn w:val="a4"/>
    <w:uiPriority w:val="67"/>
    <w:rsid w:val="006833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1">
    <w:name w:val="Medium Grid 1 Accent 4"/>
    <w:basedOn w:val="a4"/>
    <w:uiPriority w:val="67"/>
    <w:rsid w:val="006833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1">
    <w:name w:val="Medium Grid 1 Accent 5"/>
    <w:basedOn w:val="a4"/>
    <w:uiPriority w:val="67"/>
    <w:rsid w:val="006833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1">
    <w:name w:val="Medium Grid 1 Accent 6"/>
    <w:basedOn w:val="a4"/>
    <w:uiPriority w:val="67"/>
    <w:rsid w:val="006833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12">
    <w:name w:val="Средняя сетка 21"/>
    <w:basedOn w:val="a4"/>
    <w:uiPriority w:val="68"/>
    <w:rsid w:val="006833B1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0">
    <w:name w:val="Medium Grid 2 Accent 1"/>
    <w:basedOn w:val="a4"/>
    <w:uiPriority w:val="68"/>
    <w:rsid w:val="006833B1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1">
    <w:name w:val="Medium Grid 2 Accent 2"/>
    <w:basedOn w:val="a4"/>
    <w:uiPriority w:val="68"/>
    <w:rsid w:val="006833B1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1">
    <w:name w:val="Medium Grid 2 Accent 3"/>
    <w:basedOn w:val="a4"/>
    <w:uiPriority w:val="68"/>
    <w:rsid w:val="006833B1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1">
    <w:name w:val="Medium Grid 2 Accent 4"/>
    <w:basedOn w:val="a4"/>
    <w:uiPriority w:val="68"/>
    <w:rsid w:val="006833B1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1">
    <w:name w:val="Medium Grid 2 Accent 5"/>
    <w:basedOn w:val="a4"/>
    <w:uiPriority w:val="68"/>
    <w:rsid w:val="006833B1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1">
    <w:name w:val="Medium Grid 2 Accent 6"/>
    <w:basedOn w:val="a4"/>
    <w:uiPriority w:val="68"/>
    <w:rsid w:val="006833B1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10">
    <w:name w:val="Средняя сетка 31"/>
    <w:basedOn w:val="a4"/>
    <w:uiPriority w:val="69"/>
    <w:rsid w:val="006833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4"/>
    <w:uiPriority w:val="69"/>
    <w:rsid w:val="006833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4"/>
    <w:uiPriority w:val="69"/>
    <w:rsid w:val="006833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4"/>
    <w:uiPriority w:val="69"/>
    <w:rsid w:val="006833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4"/>
    <w:uiPriority w:val="69"/>
    <w:rsid w:val="006833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4"/>
    <w:uiPriority w:val="69"/>
    <w:rsid w:val="006833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4"/>
    <w:uiPriority w:val="69"/>
    <w:rsid w:val="006833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afffd">
    <w:name w:val="Table Professional"/>
    <w:basedOn w:val="a4"/>
    <w:uiPriority w:val="99"/>
    <w:semiHidden/>
    <w:unhideWhenUsed/>
    <w:rsid w:val="006833B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6833B1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link w:val="HTML8"/>
    <w:uiPriority w:val="99"/>
    <w:semiHidden/>
    <w:rsid w:val="006833B1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6833B1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6833B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4"/>
    <w:uiPriority w:val="99"/>
    <w:semiHidden/>
    <w:unhideWhenUsed/>
    <w:rsid w:val="006833B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6833B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6833B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6833B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e">
    <w:name w:val="Strong"/>
    <w:uiPriority w:val="22"/>
    <w:qFormat/>
    <w:rsid w:val="006833B1"/>
    <w:rPr>
      <w:rFonts w:ascii="Times New Roman" w:hAnsi="Times New Roman" w:cs="Times New Roman"/>
      <w:b/>
      <w:bCs/>
    </w:rPr>
  </w:style>
  <w:style w:type="paragraph" w:styleId="affff">
    <w:name w:val="Document Map"/>
    <w:basedOn w:val="a2"/>
    <w:link w:val="affff0"/>
    <w:uiPriority w:val="99"/>
    <w:semiHidden/>
    <w:unhideWhenUsed/>
    <w:rsid w:val="006833B1"/>
    <w:pPr>
      <w:spacing w:after="0" w:line="240" w:lineRule="auto"/>
    </w:pPr>
    <w:rPr>
      <w:sz w:val="16"/>
      <w:szCs w:val="16"/>
    </w:rPr>
  </w:style>
  <w:style w:type="character" w:customStyle="1" w:styleId="affff0">
    <w:name w:val="Схема документа Знак"/>
    <w:link w:val="affff"/>
    <w:uiPriority w:val="99"/>
    <w:semiHidden/>
    <w:rsid w:val="006833B1"/>
    <w:rPr>
      <w:rFonts w:ascii="Times New Roman" w:hAnsi="Times New Roman" w:cs="Times New Roman"/>
      <w:sz w:val="16"/>
      <w:szCs w:val="16"/>
    </w:rPr>
  </w:style>
  <w:style w:type="paragraph" w:styleId="affff1">
    <w:name w:val="table of authorities"/>
    <w:basedOn w:val="a2"/>
    <w:next w:val="a2"/>
    <w:uiPriority w:val="99"/>
    <w:semiHidden/>
    <w:unhideWhenUsed/>
    <w:rsid w:val="006833B1"/>
    <w:pPr>
      <w:spacing w:after="0"/>
      <w:ind w:left="220" w:hanging="220"/>
    </w:pPr>
  </w:style>
  <w:style w:type="table" w:styleId="-10">
    <w:name w:val="Table List 1"/>
    <w:basedOn w:val="a4"/>
    <w:uiPriority w:val="99"/>
    <w:semiHidden/>
    <w:unhideWhenUsed/>
    <w:rsid w:val="006833B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6833B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6833B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6833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6833B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6833B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6833B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6833B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2">
    <w:name w:val="Plain Text"/>
    <w:basedOn w:val="a2"/>
    <w:link w:val="affff3"/>
    <w:uiPriority w:val="99"/>
    <w:semiHidden/>
    <w:unhideWhenUsed/>
    <w:rsid w:val="006833B1"/>
    <w:pPr>
      <w:spacing w:after="0" w:line="240" w:lineRule="auto"/>
    </w:pPr>
    <w:rPr>
      <w:sz w:val="21"/>
      <w:szCs w:val="21"/>
    </w:rPr>
  </w:style>
  <w:style w:type="character" w:customStyle="1" w:styleId="affff3">
    <w:name w:val="Текст Знак"/>
    <w:link w:val="affff2"/>
    <w:uiPriority w:val="99"/>
    <w:semiHidden/>
    <w:rsid w:val="006833B1"/>
    <w:rPr>
      <w:rFonts w:ascii="Times New Roman" w:hAnsi="Times New Roman" w:cs="Times New Roman"/>
      <w:sz w:val="21"/>
      <w:szCs w:val="21"/>
    </w:rPr>
  </w:style>
  <w:style w:type="paragraph" w:styleId="affff4">
    <w:name w:val="Balloon Text"/>
    <w:basedOn w:val="a2"/>
    <w:link w:val="affff5"/>
    <w:uiPriority w:val="99"/>
    <w:semiHidden/>
    <w:unhideWhenUsed/>
    <w:rsid w:val="006833B1"/>
    <w:pPr>
      <w:spacing w:after="0" w:line="240" w:lineRule="auto"/>
    </w:pPr>
    <w:rPr>
      <w:sz w:val="16"/>
      <w:szCs w:val="16"/>
    </w:rPr>
  </w:style>
  <w:style w:type="character" w:customStyle="1" w:styleId="affff5">
    <w:name w:val="Текст выноски Знак"/>
    <w:link w:val="affff4"/>
    <w:uiPriority w:val="99"/>
    <w:semiHidden/>
    <w:rsid w:val="006833B1"/>
    <w:rPr>
      <w:rFonts w:ascii="Times New Roman" w:hAnsi="Times New Roman" w:cs="Times New Roman"/>
      <w:sz w:val="16"/>
      <w:szCs w:val="16"/>
    </w:rPr>
  </w:style>
  <w:style w:type="paragraph" w:styleId="affff6">
    <w:name w:val="endnote text"/>
    <w:basedOn w:val="a2"/>
    <w:link w:val="affff7"/>
    <w:uiPriority w:val="99"/>
    <w:semiHidden/>
    <w:unhideWhenUsed/>
    <w:rsid w:val="006833B1"/>
    <w:pPr>
      <w:spacing w:after="0" w:line="240" w:lineRule="auto"/>
    </w:pPr>
    <w:rPr>
      <w:sz w:val="20"/>
      <w:szCs w:val="20"/>
    </w:rPr>
  </w:style>
  <w:style w:type="character" w:customStyle="1" w:styleId="affff7">
    <w:name w:val="Текст концевой сноски Знак"/>
    <w:link w:val="affff6"/>
    <w:uiPriority w:val="99"/>
    <w:semiHidden/>
    <w:rsid w:val="006833B1"/>
    <w:rPr>
      <w:rFonts w:ascii="Times New Roman" w:hAnsi="Times New Roman" w:cs="Times New Roman"/>
      <w:sz w:val="20"/>
      <w:szCs w:val="20"/>
    </w:rPr>
  </w:style>
  <w:style w:type="paragraph" w:styleId="affff8">
    <w:name w:val="macro"/>
    <w:link w:val="affff9"/>
    <w:uiPriority w:val="99"/>
    <w:semiHidden/>
    <w:unhideWhenUsed/>
    <w:rsid w:val="006833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Times New Roman" w:hAnsi="Times New Roman"/>
      <w:lang w:eastAsia="en-US"/>
    </w:rPr>
  </w:style>
  <w:style w:type="character" w:customStyle="1" w:styleId="affff9">
    <w:name w:val="Текст макроса Знак"/>
    <w:link w:val="affff8"/>
    <w:uiPriority w:val="99"/>
    <w:semiHidden/>
    <w:rsid w:val="006833B1"/>
    <w:rPr>
      <w:rFonts w:ascii="Times New Roman" w:hAnsi="Times New Roman" w:cs="Times New Roman"/>
      <w:sz w:val="20"/>
      <w:szCs w:val="20"/>
    </w:rPr>
  </w:style>
  <w:style w:type="paragraph" w:styleId="affffa">
    <w:name w:val="annotation text"/>
    <w:basedOn w:val="a2"/>
    <w:link w:val="affffb"/>
    <w:uiPriority w:val="99"/>
    <w:semiHidden/>
    <w:unhideWhenUsed/>
    <w:rsid w:val="006833B1"/>
    <w:pPr>
      <w:spacing w:line="240" w:lineRule="auto"/>
    </w:pPr>
    <w:rPr>
      <w:sz w:val="20"/>
      <w:szCs w:val="20"/>
    </w:rPr>
  </w:style>
  <w:style w:type="character" w:customStyle="1" w:styleId="affffb">
    <w:name w:val="Текст примечания Знак"/>
    <w:link w:val="affffa"/>
    <w:uiPriority w:val="99"/>
    <w:semiHidden/>
    <w:rsid w:val="006833B1"/>
    <w:rPr>
      <w:rFonts w:ascii="Times New Roman" w:hAnsi="Times New Roman" w:cs="Times New Roman"/>
      <w:sz w:val="20"/>
      <w:szCs w:val="20"/>
    </w:rPr>
  </w:style>
  <w:style w:type="paragraph" w:styleId="affffc">
    <w:name w:val="footnote text"/>
    <w:basedOn w:val="a2"/>
    <w:link w:val="affffd"/>
    <w:uiPriority w:val="99"/>
    <w:semiHidden/>
    <w:unhideWhenUsed/>
    <w:rsid w:val="006833B1"/>
    <w:pPr>
      <w:spacing w:after="0" w:line="240" w:lineRule="auto"/>
    </w:pPr>
    <w:rPr>
      <w:sz w:val="20"/>
      <w:szCs w:val="20"/>
    </w:rPr>
  </w:style>
  <w:style w:type="character" w:customStyle="1" w:styleId="affffd">
    <w:name w:val="Текст сноски Знак"/>
    <w:link w:val="affffc"/>
    <w:uiPriority w:val="99"/>
    <w:semiHidden/>
    <w:rsid w:val="006833B1"/>
    <w:rPr>
      <w:rFonts w:ascii="Times New Roman" w:hAnsi="Times New Roman" w:cs="Times New Roman"/>
      <w:sz w:val="20"/>
      <w:szCs w:val="20"/>
    </w:rPr>
  </w:style>
  <w:style w:type="paragraph" w:styleId="affffe">
    <w:name w:val="annotation subject"/>
    <w:basedOn w:val="affffa"/>
    <w:next w:val="affffa"/>
    <w:link w:val="afffff"/>
    <w:uiPriority w:val="99"/>
    <w:semiHidden/>
    <w:unhideWhenUsed/>
    <w:rsid w:val="006833B1"/>
    <w:rPr>
      <w:b/>
      <w:bCs/>
    </w:rPr>
  </w:style>
  <w:style w:type="character" w:customStyle="1" w:styleId="afffff">
    <w:name w:val="Тема примечания Знак"/>
    <w:link w:val="affffe"/>
    <w:uiPriority w:val="99"/>
    <w:semiHidden/>
    <w:rsid w:val="006833B1"/>
    <w:rPr>
      <w:rFonts w:ascii="Times New Roman" w:hAnsi="Times New Roman" w:cs="Times New Roman"/>
      <w:b/>
      <w:bCs/>
      <w:sz w:val="20"/>
      <w:szCs w:val="20"/>
    </w:rPr>
  </w:style>
  <w:style w:type="table" w:styleId="afffff0">
    <w:name w:val="Table Theme"/>
    <w:basedOn w:val="a4"/>
    <w:uiPriority w:val="99"/>
    <w:semiHidden/>
    <w:unhideWhenUsed/>
    <w:rsid w:val="00683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Темный список1"/>
    <w:basedOn w:val="a4"/>
    <w:uiPriority w:val="70"/>
    <w:rsid w:val="006833B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2">
    <w:name w:val="Dark List Accent 1"/>
    <w:basedOn w:val="a4"/>
    <w:uiPriority w:val="70"/>
    <w:rsid w:val="006833B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4">
    <w:name w:val="Dark List Accent 2"/>
    <w:basedOn w:val="a4"/>
    <w:uiPriority w:val="70"/>
    <w:rsid w:val="006833B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4">
    <w:name w:val="Dark List Accent 3"/>
    <w:basedOn w:val="a4"/>
    <w:uiPriority w:val="70"/>
    <w:rsid w:val="006833B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3">
    <w:name w:val="Dark List Accent 4"/>
    <w:basedOn w:val="a4"/>
    <w:uiPriority w:val="70"/>
    <w:rsid w:val="006833B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3">
    <w:name w:val="Dark List Accent 5"/>
    <w:basedOn w:val="a4"/>
    <w:uiPriority w:val="70"/>
    <w:rsid w:val="006833B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3">
    <w:name w:val="Dark List Accent 6"/>
    <w:basedOn w:val="a4"/>
    <w:uiPriority w:val="70"/>
    <w:rsid w:val="006833B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6833B1"/>
    <w:pPr>
      <w:spacing w:after="0" w:line="240" w:lineRule="auto"/>
      <w:ind w:left="220" w:hanging="220"/>
    </w:pPr>
  </w:style>
  <w:style w:type="paragraph" w:styleId="afffff1">
    <w:name w:val="index heading"/>
    <w:basedOn w:val="a2"/>
    <w:next w:val="1c"/>
    <w:uiPriority w:val="99"/>
    <w:semiHidden/>
    <w:unhideWhenUsed/>
    <w:rsid w:val="006833B1"/>
    <w:rPr>
      <w:rFonts w:eastAsia="Times New Roman"/>
      <w:b/>
      <w:bCs/>
    </w:rPr>
  </w:style>
  <w:style w:type="paragraph" w:styleId="2f3">
    <w:name w:val="index 2"/>
    <w:basedOn w:val="a2"/>
    <w:next w:val="a2"/>
    <w:autoRedefine/>
    <w:uiPriority w:val="99"/>
    <w:semiHidden/>
    <w:unhideWhenUsed/>
    <w:rsid w:val="006833B1"/>
    <w:pPr>
      <w:spacing w:after="0" w:line="240" w:lineRule="auto"/>
      <w:ind w:left="440" w:hanging="220"/>
    </w:pPr>
  </w:style>
  <w:style w:type="paragraph" w:styleId="3f">
    <w:name w:val="index 3"/>
    <w:basedOn w:val="a2"/>
    <w:next w:val="a2"/>
    <w:autoRedefine/>
    <w:uiPriority w:val="99"/>
    <w:semiHidden/>
    <w:unhideWhenUsed/>
    <w:rsid w:val="006833B1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6833B1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6833B1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6833B1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6833B1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6833B1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6833B1"/>
    <w:pPr>
      <w:spacing w:after="0" w:line="240" w:lineRule="auto"/>
      <w:ind w:left="1980" w:hanging="220"/>
    </w:pPr>
  </w:style>
  <w:style w:type="table" w:customStyle="1" w:styleId="1d">
    <w:name w:val="Цветная заливка1"/>
    <w:basedOn w:val="a4"/>
    <w:uiPriority w:val="71"/>
    <w:rsid w:val="006833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3">
    <w:name w:val="Colorful Shading Accent 1"/>
    <w:basedOn w:val="a4"/>
    <w:uiPriority w:val="71"/>
    <w:rsid w:val="006833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5">
    <w:name w:val="Colorful Shading Accent 2"/>
    <w:basedOn w:val="a4"/>
    <w:uiPriority w:val="71"/>
    <w:rsid w:val="006833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5">
    <w:name w:val="Colorful Shading Accent 3"/>
    <w:basedOn w:val="a4"/>
    <w:uiPriority w:val="71"/>
    <w:rsid w:val="006833B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4">
    <w:name w:val="Colorful Shading Accent 4"/>
    <w:basedOn w:val="a4"/>
    <w:uiPriority w:val="71"/>
    <w:rsid w:val="006833B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4">
    <w:name w:val="Colorful Shading Accent 5"/>
    <w:basedOn w:val="a4"/>
    <w:uiPriority w:val="71"/>
    <w:rsid w:val="006833B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4">
    <w:name w:val="Colorful Shading Accent 6"/>
    <w:basedOn w:val="a4"/>
    <w:uiPriority w:val="71"/>
    <w:rsid w:val="006833B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e">
    <w:name w:val="Цветная сетка1"/>
    <w:basedOn w:val="a4"/>
    <w:uiPriority w:val="73"/>
    <w:rsid w:val="006833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4">
    <w:name w:val="Colorful Grid Accent 1"/>
    <w:basedOn w:val="a4"/>
    <w:uiPriority w:val="73"/>
    <w:rsid w:val="006833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6">
    <w:name w:val="Colorful Grid Accent 2"/>
    <w:basedOn w:val="a4"/>
    <w:uiPriority w:val="73"/>
    <w:rsid w:val="006833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6">
    <w:name w:val="Colorful Grid Accent 3"/>
    <w:basedOn w:val="a4"/>
    <w:uiPriority w:val="73"/>
    <w:rsid w:val="006833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5">
    <w:name w:val="Colorful Grid Accent 4"/>
    <w:basedOn w:val="a4"/>
    <w:uiPriority w:val="73"/>
    <w:rsid w:val="006833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5">
    <w:name w:val="Colorful Grid Accent 5"/>
    <w:basedOn w:val="a4"/>
    <w:uiPriority w:val="73"/>
    <w:rsid w:val="006833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5">
    <w:name w:val="Colorful Grid Accent 6"/>
    <w:basedOn w:val="a4"/>
    <w:uiPriority w:val="73"/>
    <w:rsid w:val="006833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f">
    <w:name w:val="Table Colorful 1"/>
    <w:basedOn w:val="a4"/>
    <w:uiPriority w:val="99"/>
    <w:semiHidden/>
    <w:unhideWhenUsed/>
    <w:rsid w:val="006833B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6833B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6833B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f0">
    <w:name w:val="Цветной список1"/>
    <w:basedOn w:val="a4"/>
    <w:uiPriority w:val="72"/>
    <w:rsid w:val="006833B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5">
    <w:name w:val="Colorful List Accent 1"/>
    <w:basedOn w:val="a4"/>
    <w:uiPriority w:val="72"/>
    <w:rsid w:val="006833B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7">
    <w:name w:val="Colorful List Accent 2"/>
    <w:basedOn w:val="a4"/>
    <w:uiPriority w:val="72"/>
    <w:rsid w:val="006833B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7">
    <w:name w:val="Colorful List Accent 3"/>
    <w:basedOn w:val="a4"/>
    <w:uiPriority w:val="72"/>
    <w:rsid w:val="006833B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6">
    <w:name w:val="Colorful List Accent 4"/>
    <w:basedOn w:val="a4"/>
    <w:uiPriority w:val="72"/>
    <w:rsid w:val="006833B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6">
    <w:name w:val="Colorful List Accent 5"/>
    <w:basedOn w:val="a4"/>
    <w:uiPriority w:val="72"/>
    <w:rsid w:val="006833B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6">
    <w:name w:val="Colorful List Accent 6"/>
    <w:basedOn w:val="a4"/>
    <w:uiPriority w:val="72"/>
    <w:rsid w:val="006833B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afffff2">
    <w:name w:val="Block Text"/>
    <w:basedOn w:val="a2"/>
    <w:uiPriority w:val="99"/>
    <w:semiHidden/>
    <w:unhideWhenUsed/>
    <w:rsid w:val="006833B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eastAsia="Times New Roman"/>
      <w:i/>
      <w:iCs/>
      <w:color w:val="4F81BD"/>
    </w:rPr>
  </w:style>
  <w:style w:type="paragraph" w:styleId="2f5">
    <w:name w:val="Quote"/>
    <w:basedOn w:val="a2"/>
    <w:next w:val="a2"/>
    <w:link w:val="2f6"/>
    <w:uiPriority w:val="29"/>
    <w:qFormat/>
    <w:rsid w:val="006833B1"/>
    <w:rPr>
      <w:i/>
      <w:iCs/>
      <w:color w:val="000000"/>
    </w:rPr>
  </w:style>
  <w:style w:type="character" w:customStyle="1" w:styleId="2f6">
    <w:name w:val="Цитата 2 Знак"/>
    <w:link w:val="2f5"/>
    <w:uiPriority w:val="29"/>
    <w:rsid w:val="006833B1"/>
    <w:rPr>
      <w:rFonts w:ascii="Times New Roman" w:hAnsi="Times New Roman" w:cs="Times New Roman"/>
      <w:i/>
      <w:iCs/>
      <w:color w:val="000000"/>
    </w:rPr>
  </w:style>
  <w:style w:type="character" w:styleId="HTMLa">
    <w:name w:val="HTML Cite"/>
    <w:uiPriority w:val="99"/>
    <w:semiHidden/>
    <w:unhideWhenUsed/>
    <w:rsid w:val="006833B1"/>
    <w:rPr>
      <w:rFonts w:ascii="Times New Roman" w:hAnsi="Times New Roman" w:cs="Times New Roman"/>
      <w:i/>
      <w:iCs/>
    </w:rPr>
  </w:style>
  <w:style w:type="paragraph" w:styleId="afffff3">
    <w:name w:val="Message Header"/>
    <w:basedOn w:val="a2"/>
    <w:link w:val="afffff4"/>
    <w:uiPriority w:val="99"/>
    <w:semiHidden/>
    <w:unhideWhenUsed/>
    <w:rsid w:val="006833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="Times New Roman"/>
      <w:sz w:val="24"/>
      <w:szCs w:val="24"/>
    </w:rPr>
  </w:style>
  <w:style w:type="character" w:customStyle="1" w:styleId="afffff4">
    <w:name w:val="Шапка Знак"/>
    <w:link w:val="afffff3"/>
    <w:uiPriority w:val="99"/>
    <w:semiHidden/>
    <w:rsid w:val="006833B1"/>
    <w:rPr>
      <w:rFonts w:ascii="Times New Roman" w:eastAsia="Times New Roman" w:hAnsi="Times New Roman" w:cs="Times New Roman"/>
      <w:sz w:val="24"/>
      <w:szCs w:val="24"/>
      <w:shd w:val="pct20" w:color="auto" w:fill="auto"/>
    </w:rPr>
  </w:style>
  <w:style w:type="paragraph" w:styleId="afffff5">
    <w:name w:val="E-mail Signature"/>
    <w:basedOn w:val="a2"/>
    <w:link w:val="afffff6"/>
    <w:uiPriority w:val="99"/>
    <w:semiHidden/>
    <w:unhideWhenUsed/>
    <w:rsid w:val="006833B1"/>
    <w:pPr>
      <w:spacing w:after="0" w:line="240" w:lineRule="auto"/>
    </w:pPr>
  </w:style>
  <w:style w:type="character" w:customStyle="1" w:styleId="afffff6">
    <w:name w:val="Электронная подпись Знак"/>
    <w:basedOn w:val="a3"/>
    <w:link w:val="afffff5"/>
    <w:uiPriority w:val="99"/>
    <w:semiHidden/>
    <w:rsid w:val="00683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2032</Words>
  <Characters>11587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</dc:creator>
  <dc:description>СЛУЖЕБНАЯ ИНФОРМАЦИЯ!!!НЕ МЕНЯТЬ!!!|Дата создания макета: 01.11.2019 14:06:46|Версия программы "Учебные планы": 1.0.11.65|ID_UP_DISC:1561959;ID_SPEC_LOC:4458;YEAR_POTOK:2019;ID_SUBJ:11732;SHIFR:Б2.П.Б.П.2;ZE_PLANNED:15;IS_RASPRED_PRACT:0;TYPE_GROUP_PRACT:3;ID_TYPE_PLACE_PRACT:1;ID_TYPE_DOP_PRACT:5;ID_TYPE_FORM_PRACT:;UPDZES:Sem-5,ZE-5;UPDZES:Sem-7,ZE-10;UPZ:Sem-5,ID_TZ-4,HOUR-180;UPZ:Sem-7,ID_TZ-4,HOUR-360;UPC:Sem-7,ID_TC-9,Recert-0;UPDK:ID_KAF-6558,Sem-;COMPET:Shifr-ОПК&lt;tire&gt;8,NAME-Способен осуществлять педагогическую деятельность на основе специальных научных знаний;COMPET:Shifr-УК&lt;tire&gt;1,NAME-Способен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</dc:description>
  <cp:lastModifiedBy>FIM</cp:lastModifiedBy>
  <cp:revision>2</cp:revision>
  <dcterms:created xsi:type="dcterms:W3CDTF">2024-03-12T11:17:00Z</dcterms:created>
  <dcterms:modified xsi:type="dcterms:W3CDTF">2024-03-12T11:17:00Z</dcterms:modified>
</cp:coreProperties>
</file>