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3498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  <w:r w:rsidRPr="00660A94">
        <w:rPr>
          <w:sz w:val="24"/>
          <w:szCs w:val="24"/>
        </w:rPr>
        <w:t>Минобрнауки России</w:t>
      </w:r>
    </w:p>
    <w:p w14:paraId="3464733A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0CA540E7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  <w:r w:rsidRPr="00660A94">
        <w:rPr>
          <w:sz w:val="24"/>
          <w:szCs w:val="24"/>
        </w:rPr>
        <w:t xml:space="preserve">Бузулукский гуманитарно-технологический институт (филиал) </w:t>
      </w:r>
    </w:p>
    <w:p w14:paraId="3AB7A6AD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  <w:r w:rsidRPr="00660A94">
        <w:rPr>
          <w:sz w:val="24"/>
          <w:szCs w:val="24"/>
        </w:rPr>
        <w:t>федерального государственно бюджетного образовательного учреждения</w:t>
      </w:r>
    </w:p>
    <w:p w14:paraId="3281FCA3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  <w:r w:rsidRPr="00660A94">
        <w:rPr>
          <w:sz w:val="24"/>
          <w:szCs w:val="24"/>
        </w:rPr>
        <w:t>высшего образования</w:t>
      </w:r>
    </w:p>
    <w:p w14:paraId="3FC5BF20" w14:textId="77777777" w:rsidR="00A04D7E" w:rsidRPr="00AC5A2A" w:rsidRDefault="00A04D7E" w:rsidP="00A04D7E">
      <w:pPr>
        <w:pStyle w:val="ReportHead0"/>
        <w:suppressAutoHyphens/>
        <w:rPr>
          <w:bCs/>
          <w:sz w:val="24"/>
          <w:szCs w:val="24"/>
        </w:rPr>
      </w:pPr>
      <w:r w:rsidRPr="00AC5A2A">
        <w:rPr>
          <w:bCs/>
          <w:sz w:val="24"/>
          <w:szCs w:val="24"/>
        </w:rPr>
        <w:t>«Оренбургский государственный университет»</w:t>
      </w:r>
    </w:p>
    <w:p w14:paraId="2041F429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1D4091F4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  <w:r w:rsidRPr="00660A94">
        <w:rPr>
          <w:sz w:val="24"/>
          <w:szCs w:val="24"/>
        </w:rPr>
        <w:t>Кафедра педагогического образования</w:t>
      </w:r>
    </w:p>
    <w:p w14:paraId="512BF4F0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1E6076FA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75C11BD9" w14:textId="77777777" w:rsidR="00A04D7E" w:rsidRPr="00660A94" w:rsidRDefault="00A04D7E" w:rsidP="00A04D7E">
      <w:pPr>
        <w:pStyle w:val="ReportHead0"/>
        <w:suppressAutoHyphens/>
        <w:jc w:val="left"/>
        <w:rPr>
          <w:sz w:val="24"/>
          <w:szCs w:val="24"/>
        </w:rPr>
      </w:pPr>
    </w:p>
    <w:p w14:paraId="0C565B88" w14:textId="77777777" w:rsidR="00A04D7E" w:rsidRPr="00660A94" w:rsidRDefault="00A04D7E" w:rsidP="00A04D7E">
      <w:pPr>
        <w:pStyle w:val="ReportHead0"/>
        <w:suppressAutoHyphens/>
        <w:jc w:val="left"/>
        <w:rPr>
          <w:sz w:val="24"/>
          <w:szCs w:val="24"/>
        </w:rPr>
      </w:pPr>
    </w:p>
    <w:p w14:paraId="68022215" w14:textId="77777777" w:rsidR="00A04D7E" w:rsidRPr="00660A94" w:rsidRDefault="00A04D7E" w:rsidP="00A04D7E">
      <w:pPr>
        <w:pStyle w:val="ReportHead0"/>
        <w:suppressAutoHyphens/>
        <w:jc w:val="left"/>
        <w:rPr>
          <w:sz w:val="24"/>
          <w:szCs w:val="24"/>
        </w:rPr>
      </w:pPr>
    </w:p>
    <w:p w14:paraId="34E269E1" w14:textId="77777777" w:rsidR="00A04D7E" w:rsidRPr="00660A94" w:rsidRDefault="00A04D7E" w:rsidP="00A04D7E">
      <w:pPr>
        <w:pStyle w:val="ReportHead0"/>
        <w:suppressAutoHyphens/>
        <w:jc w:val="left"/>
        <w:rPr>
          <w:sz w:val="24"/>
          <w:szCs w:val="24"/>
        </w:rPr>
      </w:pPr>
    </w:p>
    <w:p w14:paraId="6D04A5F1" w14:textId="77777777" w:rsidR="00A04D7E" w:rsidRPr="00660A94" w:rsidRDefault="00A04D7E" w:rsidP="00A04D7E">
      <w:pPr>
        <w:pStyle w:val="ReportHead0"/>
        <w:suppressAutoHyphens/>
        <w:jc w:val="left"/>
        <w:rPr>
          <w:sz w:val="24"/>
          <w:szCs w:val="24"/>
        </w:rPr>
      </w:pPr>
    </w:p>
    <w:p w14:paraId="665EFA25" w14:textId="77777777" w:rsidR="00A04D7E" w:rsidRPr="00660A94" w:rsidRDefault="00A04D7E" w:rsidP="00A04D7E">
      <w:pPr>
        <w:pStyle w:val="ReportHead0"/>
        <w:suppressAutoHyphens/>
        <w:jc w:val="left"/>
        <w:rPr>
          <w:sz w:val="24"/>
          <w:szCs w:val="24"/>
        </w:rPr>
      </w:pPr>
    </w:p>
    <w:p w14:paraId="64AF5759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35B6DF7A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43A8259C" w14:textId="77777777" w:rsidR="00A04D7E" w:rsidRPr="00660A94" w:rsidRDefault="00A04D7E" w:rsidP="00A04D7E">
      <w:pPr>
        <w:pStyle w:val="ReportHead0"/>
        <w:suppressAutoHyphens/>
        <w:spacing w:before="120"/>
        <w:rPr>
          <w:b/>
          <w:sz w:val="24"/>
          <w:szCs w:val="24"/>
        </w:rPr>
      </w:pPr>
      <w:r w:rsidRPr="00660A94">
        <w:rPr>
          <w:b/>
          <w:sz w:val="24"/>
          <w:szCs w:val="24"/>
        </w:rPr>
        <w:t>Методические указания по освоению</w:t>
      </w:r>
    </w:p>
    <w:p w14:paraId="24B7A6CB" w14:textId="77777777" w:rsidR="00A04D7E" w:rsidRPr="00660A94" w:rsidRDefault="00A04D7E" w:rsidP="00A04D7E">
      <w:pPr>
        <w:pStyle w:val="ReportHead0"/>
        <w:suppressAutoHyphens/>
        <w:spacing w:before="120"/>
        <w:rPr>
          <w:sz w:val="24"/>
          <w:szCs w:val="24"/>
        </w:rPr>
      </w:pPr>
      <w:r w:rsidRPr="00660A94">
        <w:rPr>
          <w:sz w:val="24"/>
          <w:szCs w:val="24"/>
        </w:rPr>
        <w:t>ДИСЦИПЛИНЫ</w:t>
      </w:r>
    </w:p>
    <w:p w14:paraId="34867A69" w14:textId="0C2C4F5F" w:rsidR="00A04D7E" w:rsidRPr="00660A94" w:rsidRDefault="00A04D7E" w:rsidP="00A04D7E">
      <w:pPr>
        <w:pStyle w:val="ReportHead0"/>
        <w:suppressAutoHyphens/>
        <w:spacing w:before="120"/>
        <w:rPr>
          <w:i/>
          <w:sz w:val="24"/>
          <w:szCs w:val="24"/>
        </w:rPr>
      </w:pPr>
      <w:r w:rsidRPr="00660A94">
        <w:rPr>
          <w:i/>
          <w:sz w:val="24"/>
          <w:szCs w:val="24"/>
        </w:rPr>
        <w:t>«Математика»</w:t>
      </w:r>
    </w:p>
    <w:p w14:paraId="2612DE9F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3CF33063" w14:textId="77777777" w:rsidR="00A04D7E" w:rsidRPr="00660A94" w:rsidRDefault="00A04D7E" w:rsidP="00A04D7E">
      <w:pPr>
        <w:pStyle w:val="ReportHead0"/>
        <w:suppressAutoHyphens/>
        <w:spacing w:line="360" w:lineRule="auto"/>
        <w:rPr>
          <w:sz w:val="24"/>
          <w:szCs w:val="24"/>
        </w:rPr>
      </w:pPr>
      <w:r w:rsidRPr="00660A94">
        <w:rPr>
          <w:sz w:val="24"/>
          <w:szCs w:val="24"/>
        </w:rPr>
        <w:t>Уровень высшего образования</w:t>
      </w:r>
    </w:p>
    <w:p w14:paraId="58940966" w14:textId="77777777" w:rsidR="00A04D7E" w:rsidRPr="00660A94" w:rsidRDefault="00A04D7E" w:rsidP="00A04D7E">
      <w:pPr>
        <w:pStyle w:val="ReportHead0"/>
        <w:suppressAutoHyphens/>
        <w:spacing w:line="360" w:lineRule="auto"/>
        <w:rPr>
          <w:sz w:val="24"/>
          <w:szCs w:val="24"/>
        </w:rPr>
      </w:pPr>
      <w:r w:rsidRPr="00660A94">
        <w:rPr>
          <w:sz w:val="24"/>
          <w:szCs w:val="24"/>
        </w:rPr>
        <w:t>БАКАЛАВРИАТ</w:t>
      </w:r>
    </w:p>
    <w:p w14:paraId="42397A2D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  <w:r w:rsidRPr="00660A94">
        <w:rPr>
          <w:sz w:val="24"/>
          <w:szCs w:val="24"/>
        </w:rPr>
        <w:t>Направление подготовки</w:t>
      </w:r>
    </w:p>
    <w:p w14:paraId="3210EE4F" w14:textId="77777777" w:rsidR="00A04D7E" w:rsidRPr="00660A94" w:rsidRDefault="00A04D7E" w:rsidP="00A04D7E">
      <w:pPr>
        <w:pStyle w:val="ReportHead0"/>
        <w:suppressAutoHyphens/>
        <w:rPr>
          <w:i/>
          <w:sz w:val="24"/>
          <w:szCs w:val="24"/>
          <w:u w:val="single"/>
        </w:rPr>
      </w:pPr>
      <w:r w:rsidRPr="00660A94">
        <w:rPr>
          <w:i/>
          <w:sz w:val="24"/>
          <w:szCs w:val="24"/>
          <w:u w:val="single"/>
        </w:rPr>
        <w:t>08.03.01 Строительство</w:t>
      </w:r>
    </w:p>
    <w:p w14:paraId="4E931DFF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  <w:vertAlign w:val="superscript"/>
        </w:rPr>
      </w:pPr>
      <w:r w:rsidRPr="00660A94">
        <w:rPr>
          <w:sz w:val="24"/>
          <w:szCs w:val="24"/>
          <w:vertAlign w:val="superscript"/>
        </w:rPr>
        <w:t>(код и наименование направления подготовки)</w:t>
      </w:r>
    </w:p>
    <w:p w14:paraId="7CF29C8B" w14:textId="77777777" w:rsidR="00A04D7E" w:rsidRPr="00660A94" w:rsidRDefault="00A04D7E" w:rsidP="00A04D7E">
      <w:pPr>
        <w:pStyle w:val="ReportHead0"/>
        <w:suppressAutoHyphens/>
        <w:rPr>
          <w:i/>
          <w:sz w:val="24"/>
          <w:szCs w:val="24"/>
          <w:u w:val="single"/>
        </w:rPr>
      </w:pPr>
      <w:r w:rsidRPr="00660A94">
        <w:rPr>
          <w:i/>
          <w:sz w:val="24"/>
          <w:szCs w:val="24"/>
          <w:u w:val="single"/>
        </w:rPr>
        <w:t>Промышленное и гражданское строительство</w:t>
      </w:r>
    </w:p>
    <w:p w14:paraId="026C89B2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  <w:vertAlign w:val="superscript"/>
        </w:rPr>
      </w:pPr>
      <w:r w:rsidRPr="00660A94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18EB1542" w14:textId="77777777" w:rsidR="00A04D7E" w:rsidRPr="00660A94" w:rsidRDefault="00A04D7E" w:rsidP="00A04D7E">
      <w:pPr>
        <w:pStyle w:val="ReportHead0"/>
        <w:suppressAutoHyphens/>
        <w:spacing w:before="120"/>
        <w:rPr>
          <w:sz w:val="24"/>
          <w:szCs w:val="24"/>
        </w:rPr>
      </w:pPr>
      <w:r w:rsidRPr="00660A94">
        <w:rPr>
          <w:sz w:val="24"/>
          <w:szCs w:val="24"/>
        </w:rPr>
        <w:t>Тип образовательной программы</w:t>
      </w:r>
    </w:p>
    <w:p w14:paraId="0D9B432C" w14:textId="77777777" w:rsidR="00A04D7E" w:rsidRPr="00660A94" w:rsidRDefault="00A04D7E" w:rsidP="00A04D7E">
      <w:pPr>
        <w:pStyle w:val="ReportHead0"/>
        <w:suppressAutoHyphens/>
        <w:rPr>
          <w:i/>
          <w:sz w:val="24"/>
          <w:szCs w:val="24"/>
          <w:u w:val="single"/>
        </w:rPr>
      </w:pPr>
      <w:r w:rsidRPr="00660A94">
        <w:rPr>
          <w:i/>
          <w:sz w:val="24"/>
          <w:szCs w:val="24"/>
          <w:u w:val="single"/>
        </w:rPr>
        <w:t>Программа академического бакалавриата</w:t>
      </w:r>
    </w:p>
    <w:p w14:paraId="186CB053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1CB5229E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  <w:r w:rsidRPr="00660A94">
        <w:rPr>
          <w:sz w:val="24"/>
          <w:szCs w:val="24"/>
        </w:rPr>
        <w:t>Квалификация</w:t>
      </w:r>
    </w:p>
    <w:p w14:paraId="6BFDBF4B" w14:textId="77777777" w:rsidR="00A04D7E" w:rsidRPr="00660A94" w:rsidRDefault="00A04D7E" w:rsidP="00A04D7E">
      <w:pPr>
        <w:pStyle w:val="ReportHead0"/>
        <w:suppressAutoHyphens/>
        <w:rPr>
          <w:i/>
          <w:sz w:val="24"/>
          <w:szCs w:val="24"/>
          <w:u w:val="single"/>
        </w:rPr>
      </w:pPr>
      <w:r w:rsidRPr="00660A94">
        <w:rPr>
          <w:i/>
          <w:sz w:val="24"/>
          <w:szCs w:val="24"/>
          <w:u w:val="single"/>
        </w:rPr>
        <w:t>Бакалавр</w:t>
      </w:r>
    </w:p>
    <w:p w14:paraId="00A08D6C" w14:textId="77777777" w:rsidR="00A04D7E" w:rsidRPr="00660A94" w:rsidRDefault="00A04D7E" w:rsidP="00A04D7E">
      <w:pPr>
        <w:pStyle w:val="ReportHead0"/>
        <w:suppressAutoHyphens/>
        <w:spacing w:before="120"/>
        <w:rPr>
          <w:sz w:val="24"/>
          <w:szCs w:val="24"/>
        </w:rPr>
      </w:pPr>
      <w:r w:rsidRPr="00660A94">
        <w:rPr>
          <w:sz w:val="24"/>
          <w:szCs w:val="24"/>
        </w:rPr>
        <w:t>Форма обучения</w:t>
      </w:r>
    </w:p>
    <w:p w14:paraId="2A5E0E60" w14:textId="77777777" w:rsidR="00A04D7E" w:rsidRPr="00660A94" w:rsidRDefault="00E208C1" w:rsidP="00A04D7E">
      <w:pPr>
        <w:pStyle w:val="ReportHead0"/>
        <w:suppressAutoHyphens/>
        <w:rPr>
          <w:i/>
          <w:sz w:val="24"/>
          <w:szCs w:val="24"/>
          <w:u w:val="single"/>
        </w:rPr>
      </w:pPr>
      <w:r w:rsidRPr="00660A94">
        <w:rPr>
          <w:i/>
          <w:sz w:val="24"/>
          <w:szCs w:val="24"/>
          <w:u w:val="single"/>
        </w:rPr>
        <w:t>Очная, з</w:t>
      </w:r>
      <w:r w:rsidR="00A04D7E" w:rsidRPr="00660A94">
        <w:rPr>
          <w:i/>
          <w:sz w:val="24"/>
          <w:szCs w:val="24"/>
          <w:u w:val="single"/>
        </w:rPr>
        <w:t>аочная</w:t>
      </w:r>
    </w:p>
    <w:p w14:paraId="755A3DCF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  <w:bookmarkStart w:id="0" w:name="BookmarkWhereDelChr13"/>
      <w:bookmarkEnd w:id="0"/>
    </w:p>
    <w:p w14:paraId="220217BD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45556E53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7976369F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471A751C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5D0B9D0B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2194A217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5E1AFFD4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4CD5600D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30D2AC1D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1D21A2C3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2E6DDE98" w14:textId="77777777" w:rsidR="00A04D7E" w:rsidRPr="00660A94" w:rsidRDefault="00A04D7E" w:rsidP="00A04D7E">
      <w:pPr>
        <w:pStyle w:val="ReportHead0"/>
        <w:suppressAutoHyphens/>
        <w:rPr>
          <w:sz w:val="24"/>
          <w:szCs w:val="24"/>
        </w:rPr>
      </w:pPr>
    </w:p>
    <w:p w14:paraId="71FC140B" w14:textId="0BE029C2" w:rsidR="00423FCB" w:rsidRPr="00660A94" w:rsidRDefault="00E208C1" w:rsidP="00AC5A2A">
      <w:pPr>
        <w:jc w:val="center"/>
        <w:sectPr w:rsidR="00423FCB" w:rsidRPr="00660A94">
          <w:pgSz w:w="11909" w:h="16834"/>
          <w:pgMar w:top="1134" w:right="567" w:bottom="1134" w:left="1701" w:header="720" w:footer="397" w:gutter="0"/>
          <w:pgNumType w:start="1"/>
          <w:cols w:space="720"/>
        </w:sectPr>
      </w:pPr>
      <w:r w:rsidRPr="00660A94">
        <w:t>Год набора 20</w:t>
      </w:r>
      <w:r w:rsidR="00AC5A2A">
        <w:t>20</w:t>
      </w:r>
    </w:p>
    <w:p w14:paraId="6E99E4E0" w14:textId="77777777" w:rsidR="00423FCB" w:rsidRPr="00660A94" w:rsidRDefault="00423FCB" w:rsidP="00423FCB">
      <w:pPr>
        <w:pStyle w:val="1"/>
        <w:ind w:firstLine="709"/>
        <w:rPr>
          <w:rFonts w:ascii="Times New Roman" w:hAnsi="Times New Roman"/>
          <w:sz w:val="24"/>
        </w:rPr>
      </w:pPr>
      <w:bookmarkStart w:id="1" w:name="_Toc2282039"/>
      <w:r w:rsidRPr="00660A94">
        <w:rPr>
          <w:rFonts w:ascii="Times New Roman" w:hAnsi="Times New Roman"/>
          <w:sz w:val="24"/>
        </w:rPr>
        <w:lastRenderedPageBreak/>
        <w:t>1 Основные положения</w:t>
      </w:r>
      <w:bookmarkEnd w:id="1"/>
    </w:p>
    <w:p w14:paraId="20EE6162" w14:textId="77777777" w:rsidR="00423FCB" w:rsidRPr="00660A94" w:rsidRDefault="00423FCB" w:rsidP="00423FCB">
      <w:pPr>
        <w:ind w:firstLine="709"/>
        <w:rPr>
          <w:b/>
        </w:rPr>
      </w:pPr>
    </w:p>
    <w:p w14:paraId="741AB7C0" w14:textId="77777777" w:rsidR="00423FCB" w:rsidRPr="00660A94" w:rsidRDefault="00423FCB" w:rsidP="00423FCB">
      <w:pPr>
        <w:ind w:firstLine="709"/>
        <w:jc w:val="both"/>
      </w:pPr>
      <w:r w:rsidRPr="00660A94">
        <w:t>Цель настоящего методического пособия – помочь студентам и преподавателям в организации занятий при изучении дисциплины «Математика».</w:t>
      </w:r>
    </w:p>
    <w:p w14:paraId="40084812" w14:textId="77777777" w:rsidR="00423FCB" w:rsidRPr="00660A94" w:rsidRDefault="00423FCB" w:rsidP="00423FCB">
      <w:pPr>
        <w:ind w:firstLine="709"/>
        <w:jc w:val="both"/>
      </w:pPr>
      <w:r w:rsidRPr="00660A94"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14:paraId="18C1B62E" w14:textId="77777777" w:rsidR="00423FCB" w:rsidRPr="00660A94" w:rsidRDefault="00423FCB" w:rsidP="00423FCB">
      <w:pPr>
        <w:ind w:firstLine="709"/>
        <w:jc w:val="both"/>
      </w:pPr>
      <w:r w:rsidRPr="00660A94">
        <w:t>Совершенствование деятельности в любой профессиональной области в значительной мере связано с применением математического аппарата.</w:t>
      </w:r>
    </w:p>
    <w:p w14:paraId="5A76BBCE" w14:textId="77777777" w:rsidR="00423FCB" w:rsidRPr="00660A94" w:rsidRDefault="00423FCB" w:rsidP="00423FCB">
      <w:pPr>
        <w:ind w:firstLine="709"/>
        <w:jc w:val="both"/>
      </w:pPr>
      <w:r w:rsidRPr="00660A94">
        <w:t xml:space="preserve">Задачи изучения дисциплины «Математика»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</w:t>
      </w:r>
      <w:r w:rsidR="0096470C">
        <w:t xml:space="preserve">стандартом высшего образования </w:t>
      </w:r>
      <w:r w:rsidRPr="00660A94">
        <w:t xml:space="preserve">по направлению 08.03.01 Строительство. </w:t>
      </w:r>
    </w:p>
    <w:p w14:paraId="180FB76A" w14:textId="77777777" w:rsidR="00E208C1" w:rsidRPr="00660A94" w:rsidRDefault="00E208C1" w:rsidP="00E208C1">
      <w:pPr>
        <w:pStyle w:val="ReportMain0"/>
        <w:suppressAutoHyphens/>
        <w:ind w:firstLine="709"/>
        <w:jc w:val="both"/>
        <w:rPr>
          <w:szCs w:val="24"/>
        </w:rPr>
      </w:pPr>
      <w:r w:rsidRPr="00660A94">
        <w:rPr>
          <w:b/>
          <w:szCs w:val="24"/>
        </w:rPr>
        <w:t xml:space="preserve">Цель </w:t>
      </w:r>
      <w:r w:rsidRPr="00660A94">
        <w:rPr>
          <w:szCs w:val="24"/>
        </w:rPr>
        <w:t>освоения дисциплины:</w:t>
      </w:r>
    </w:p>
    <w:p w14:paraId="2DFC0E5D" w14:textId="77777777" w:rsidR="00E208C1" w:rsidRPr="00660A94" w:rsidRDefault="00E208C1" w:rsidP="00E208C1">
      <w:pPr>
        <w:pStyle w:val="ReportMain0"/>
        <w:suppressAutoHyphens/>
        <w:ind w:firstLine="709"/>
        <w:jc w:val="both"/>
        <w:rPr>
          <w:i/>
          <w:szCs w:val="24"/>
        </w:rPr>
      </w:pPr>
      <w:r w:rsidRPr="00660A94">
        <w:rPr>
          <w:szCs w:val="24"/>
        </w:rPr>
        <w:t>развитие у студентов личностных качеств,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14:paraId="39BFC9BF" w14:textId="77777777" w:rsidR="00E208C1" w:rsidRPr="00660A94" w:rsidRDefault="00E208C1" w:rsidP="00E208C1">
      <w:pPr>
        <w:pStyle w:val="ReportMain0"/>
        <w:suppressAutoHyphens/>
        <w:ind w:firstLine="709"/>
        <w:jc w:val="both"/>
        <w:rPr>
          <w:b/>
          <w:szCs w:val="24"/>
        </w:rPr>
      </w:pPr>
      <w:r w:rsidRPr="00660A94">
        <w:rPr>
          <w:b/>
          <w:szCs w:val="24"/>
        </w:rPr>
        <w:t xml:space="preserve">Задачи: </w:t>
      </w:r>
    </w:p>
    <w:p w14:paraId="0DAB7490" w14:textId="77777777" w:rsidR="00E208C1" w:rsidRPr="00660A94" w:rsidRDefault="00E208C1" w:rsidP="00E208C1">
      <w:pPr>
        <w:pStyle w:val="ReportMain0"/>
        <w:suppressAutoHyphens/>
        <w:ind w:firstLine="709"/>
        <w:jc w:val="both"/>
        <w:rPr>
          <w:i/>
          <w:szCs w:val="24"/>
        </w:rPr>
      </w:pPr>
      <w:r w:rsidRPr="00660A94">
        <w:rPr>
          <w:szCs w:val="24"/>
        </w:rPr>
        <w:t>подготовка студентов в области естественнонаучных дисциплин для применения знаний, умений и навыков использования математического аппарата в проектировании и расчете зданий различного назначения, владеющих навыками высокоэффективного использования современных методов исследований и проектирования, готовых к применению современных технических решений; готовых работать в конкурентоспособной среде на рынке труда общестроительных и специализированных организаций занимающихся проектированием, строительством и эксплуатацией зданий в условиях модернизации, способных решать профессиональные задачи для достижения финансовой устойчивости и стратегической эффективности деятельности предприятий и компаний сферы строительства, реконструкции и обслуживания зданий и сооружений.</w:t>
      </w:r>
    </w:p>
    <w:p w14:paraId="05A3796E" w14:textId="77777777" w:rsidR="00E208C1" w:rsidRPr="00660A94" w:rsidRDefault="00E208C1" w:rsidP="00E208C1">
      <w:pPr>
        <w:pStyle w:val="ReportMain0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660A94">
        <w:rPr>
          <w:b/>
          <w:szCs w:val="24"/>
        </w:rPr>
        <w:t>2 Требования к результатам обучения по дисциплине</w:t>
      </w:r>
    </w:p>
    <w:p w14:paraId="6B761E84" w14:textId="77777777" w:rsidR="00E208C1" w:rsidRPr="00660A94" w:rsidRDefault="00E208C1" w:rsidP="00E208C1">
      <w:pPr>
        <w:pStyle w:val="ReportMain0"/>
        <w:suppressAutoHyphens/>
        <w:ind w:firstLine="709"/>
        <w:jc w:val="both"/>
        <w:rPr>
          <w:szCs w:val="24"/>
        </w:rPr>
      </w:pPr>
      <w:r w:rsidRPr="00660A94">
        <w:rPr>
          <w:szCs w:val="24"/>
        </w:rPr>
        <w:t>Процесс изучения дисциплины направлен на формирование следующих результатов обучения</w:t>
      </w:r>
    </w:p>
    <w:p w14:paraId="2D7D9894" w14:textId="77777777" w:rsidR="00E208C1" w:rsidRPr="00660A94" w:rsidRDefault="00E208C1" w:rsidP="00E208C1">
      <w:pPr>
        <w:pStyle w:val="ReportMain0"/>
        <w:suppressAutoHyphens/>
        <w:ind w:firstLine="709"/>
        <w:jc w:val="both"/>
        <w:rPr>
          <w:szCs w:val="24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2977"/>
        <w:gridCol w:w="4678"/>
      </w:tblGrid>
      <w:tr w:rsidR="002A1C90" w:rsidRPr="0094695A" w14:paraId="7C5B9B5C" w14:textId="77777777" w:rsidTr="00AC5A2A">
        <w:trPr>
          <w:tblHeader/>
        </w:trPr>
        <w:tc>
          <w:tcPr>
            <w:tcW w:w="1894" w:type="dxa"/>
            <w:shd w:val="clear" w:color="auto" w:fill="auto"/>
            <w:vAlign w:val="center"/>
          </w:tcPr>
          <w:p w14:paraId="46532B86" w14:textId="77777777" w:rsidR="002A1C90" w:rsidRPr="00090EFB" w:rsidRDefault="002A1C90" w:rsidP="00BE7B81">
            <w:pPr>
              <w:pStyle w:val="ReportMain0"/>
              <w:suppressAutoHyphens/>
              <w:jc w:val="center"/>
            </w:pPr>
            <w:r w:rsidRPr="00090EFB">
              <w:t>Код и наименование формируемых компетенций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B991A3" w14:textId="77777777" w:rsidR="002A1C90" w:rsidRPr="00090EFB" w:rsidRDefault="002A1C90" w:rsidP="00BE7B81">
            <w:pPr>
              <w:pStyle w:val="ReportMain0"/>
              <w:suppressAutoHyphens/>
              <w:jc w:val="center"/>
            </w:pPr>
            <w:r w:rsidRPr="00090EFB">
              <w:t>Код и наименование индикатора достижения компетенции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1511E1" w14:textId="77777777" w:rsidR="002A1C90" w:rsidRPr="00090EFB" w:rsidRDefault="002A1C90" w:rsidP="00BE7B81">
            <w:pPr>
              <w:pStyle w:val="ReportMain0"/>
              <w:suppressAutoHyphens/>
              <w:jc w:val="center"/>
            </w:pPr>
            <w:r w:rsidRPr="00090EFB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A1C90" w:rsidRPr="0094695A" w14:paraId="66A71034" w14:textId="77777777" w:rsidTr="00AC5A2A">
        <w:tc>
          <w:tcPr>
            <w:tcW w:w="1894" w:type="dxa"/>
            <w:shd w:val="clear" w:color="auto" w:fill="auto"/>
          </w:tcPr>
          <w:p w14:paraId="61640238" w14:textId="77777777" w:rsidR="002A1C90" w:rsidRPr="00090EFB" w:rsidRDefault="002A1C90" w:rsidP="00BE7B81">
            <w:pPr>
              <w:pStyle w:val="ReportMain0"/>
              <w:suppressAutoHyphens/>
            </w:pPr>
            <w:r w:rsidRPr="00090EFB">
              <w:t xml:space="preserve">ОПК-1 Способен решать задачи профессиональной деятельности на основе использования теоретических и практических основ естественных и технических </w:t>
            </w:r>
            <w:r w:rsidRPr="00090EFB">
              <w:lastRenderedPageBreak/>
              <w:t>наук, а также математического аппарата</w:t>
            </w:r>
          </w:p>
        </w:tc>
        <w:tc>
          <w:tcPr>
            <w:tcW w:w="2977" w:type="dxa"/>
            <w:shd w:val="clear" w:color="auto" w:fill="auto"/>
          </w:tcPr>
          <w:p w14:paraId="54B60A77" w14:textId="77777777" w:rsidR="002A1C90" w:rsidRPr="00090EFB" w:rsidRDefault="002A1C90" w:rsidP="00BE7B81">
            <w:pPr>
              <w:pStyle w:val="ReportMain0"/>
              <w:suppressAutoHyphens/>
            </w:pPr>
            <w:r w:rsidRPr="00090EFB">
              <w:lastRenderedPageBreak/>
              <w:t>ОПК-1-В-6 Решение инженерных задач с помощью математического аппарата векторной алгебры, аналитической геометрии и математического анализа</w:t>
            </w:r>
          </w:p>
          <w:p w14:paraId="66BC5530" w14:textId="77777777" w:rsidR="002A1C90" w:rsidRPr="00090EFB" w:rsidRDefault="002A1C90" w:rsidP="00BE7B81">
            <w:pPr>
              <w:pStyle w:val="ReportMain0"/>
              <w:suppressAutoHyphens/>
            </w:pPr>
            <w:r w:rsidRPr="00090EFB">
              <w:t xml:space="preserve">ОПК-1-В-7 Решение уравнений, описывающих основные физические процессы, с применением </w:t>
            </w:r>
            <w:r w:rsidRPr="00090EFB">
              <w:lastRenderedPageBreak/>
              <w:t>методов линейной алгебры и математического анализа</w:t>
            </w:r>
          </w:p>
          <w:p w14:paraId="621D0A19" w14:textId="77777777" w:rsidR="002A1C90" w:rsidRPr="00090EFB" w:rsidRDefault="002A1C90" w:rsidP="00BE7B81">
            <w:pPr>
              <w:pStyle w:val="ReportMain0"/>
              <w:suppressAutoHyphens/>
            </w:pPr>
            <w:r w:rsidRPr="00090EFB">
              <w:t>ОПК-1-В-8 Обработка расчетных и экспериментальных данных вероятностно-статистическими методами</w:t>
            </w:r>
          </w:p>
          <w:p w14:paraId="0F193DFF" w14:textId="77777777" w:rsidR="002A1C90" w:rsidRPr="00090EFB" w:rsidRDefault="002A1C90" w:rsidP="00BE7B81">
            <w:pPr>
              <w:pStyle w:val="ReportMain0"/>
              <w:suppressAutoHyphens/>
            </w:pPr>
            <w:r w:rsidRPr="00090EFB">
              <w:t>ОПК-1-В-9 Решение инженерно-геометрических задач графическими способами</w:t>
            </w:r>
          </w:p>
        </w:tc>
        <w:tc>
          <w:tcPr>
            <w:tcW w:w="4678" w:type="dxa"/>
            <w:shd w:val="clear" w:color="auto" w:fill="auto"/>
          </w:tcPr>
          <w:p w14:paraId="566C1C1A" w14:textId="77777777" w:rsidR="002A1C90" w:rsidRPr="00090EFB" w:rsidRDefault="002A1C90" w:rsidP="00BE7B81">
            <w:pPr>
              <w:pStyle w:val="ReportMain0"/>
              <w:suppressAutoHyphens/>
              <w:rPr>
                <w:szCs w:val="24"/>
              </w:rPr>
            </w:pPr>
            <w:r w:rsidRPr="00090EFB">
              <w:rPr>
                <w:b/>
                <w:szCs w:val="24"/>
                <w:u w:val="single"/>
              </w:rPr>
              <w:lastRenderedPageBreak/>
              <w:t>Знать:</w:t>
            </w:r>
          </w:p>
          <w:p w14:paraId="0C7F01B1" w14:textId="77777777" w:rsidR="002A1C90" w:rsidRPr="00090EFB" w:rsidRDefault="002A1C90" w:rsidP="00BE7B81">
            <w:pPr>
              <w:pStyle w:val="ReportMain0"/>
              <w:suppressAutoHyphens/>
              <w:rPr>
                <w:szCs w:val="24"/>
              </w:rPr>
            </w:pPr>
            <w:r w:rsidRPr="00090EFB">
              <w:rPr>
                <w:szCs w:val="24"/>
              </w:rPr>
              <w:t>- основы математического анализа и теории функций, линейной и векторной алгебры, аналитической геометрии;</w:t>
            </w:r>
          </w:p>
          <w:p w14:paraId="7F709A85" w14:textId="77777777" w:rsidR="002A1C90" w:rsidRDefault="002A1C90" w:rsidP="00BE7B81">
            <w:r>
              <w:t>- основные законы математики;</w:t>
            </w:r>
          </w:p>
          <w:p w14:paraId="1DE4DB80" w14:textId="77777777" w:rsidR="002A1C90" w:rsidRPr="00090EFB" w:rsidRDefault="002A1C90" w:rsidP="00BE7B81">
            <w:pPr>
              <w:pStyle w:val="ReportMain0"/>
              <w:suppressAutoHyphens/>
              <w:rPr>
                <w:szCs w:val="24"/>
              </w:rPr>
            </w:pPr>
            <w:r w:rsidRPr="00090EFB">
              <w:rPr>
                <w:szCs w:val="24"/>
              </w:rPr>
              <w:t>- основные методы решения математических и прикладных задач.</w:t>
            </w:r>
          </w:p>
          <w:p w14:paraId="6FC588A7" w14:textId="77777777" w:rsidR="002A1C90" w:rsidRPr="00090EFB" w:rsidRDefault="002A1C90" w:rsidP="00BE7B81">
            <w:pPr>
              <w:pStyle w:val="ReportMain0"/>
              <w:suppressAutoHyphens/>
              <w:rPr>
                <w:b/>
                <w:szCs w:val="24"/>
                <w:u w:val="single"/>
              </w:rPr>
            </w:pPr>
            <w:r w:rsidRPr="00090EFB">
              <w:rPr>
                <w:b/>
                <w:szCs w:val="24"/>
                <w:u w:val="single"/>
              </w:rPr>
              <w:t>Уметь:</w:t>
            </w:r>
          </w:p>
          <w:p w14:paraId="08184FA1" w14:textId="77777777" w:rsidR="002A1C90" w:rsidRPr="00090EFB" w:rsidRDefault="002A1C90" w:rsidP="00BE7B81">
            <w:pPr>
              <w:pStyle w:val="ReportMain0"/>
              <w:suppressAutoHyphens/>
              <w:rPr>
                <w:szCs w:val="24"/>
              </w:rPr>
            </w:pPr>
            <w:r w:rsidRPr="00090EFB">
              <w:rPr>
                <w:szCs w:val="24"/>
              </w:rPr>
              <w:t xml:space="preserve">- использовать математический аппарат для освоения теоретических основ и практического использования методов в </w:t>
            </w:r>
            <w:r w:rsidRPr="00090EFB">
              <w:rPr>
                <w:szCs w:val="24"/>
              </w:rPr>
              <w:lastRenderedPageBreak/>
              <w:t>профессиональной деятельности;</w:t>
            </w:r>
          </w:p>
          <w:p w14:paraId="27B388C4" w14:textId="77777777" w:rsidR="002A1C90" w:rsidRPr="00090EFB" w:rsidRDefault="002A1C90" w:rsidP="00BE7B81">
            <w:pPr>
              <w:pStyle w:val="ReportMain0"/>
              <w:suppressAutoHyphens/>
              <w:rPr>
                <w:szCs w:val="24"/>
              </w:rPr>
            </w:pPr>
            <w:r w:rsidRPr="00090EFB">
              <w:rPr>
                <w:szCs w:val="24"/>
              </w:rPr>
              <w:t>- применять известные математические методы для решения задач, возникающих в профессиональной деятельности.</w:t>
            </w:r>
          </w:p>
          <w:p w14:paraId="2D92804D" w14:textId="77777777" w:rsidR="002A1C90" w:rsidRPr="00090EFB" w:rsidRDefault="002A1C90" w:rsidP="00BE7B81">
            <w:pPr>
              <w:pStyle w:val="ReportMain0"/>
              <w:suppressAutoHyphens/>
              <w:rPr>
                <w:b/>
                <w:szCs w:val="24"/>
                <w:u w:val="single"/>
              </w:rPr>
            </w:pPr>
            <w:r w:rsidRPr="00090EFB">
              <w:rPr>
                <w:b/>
                <w:szCs w:val="24"/>
                <w:u w:val="single"/>
              </w:rPr>
              <w:t>Владеть:</w:t>
            </w:r>
          </w:p>
          <w:p w14:paraId="6850CD2E" w14:textId="77777777" w:rsidR="002A1C90" w:rsidRPr="00090EFB" w:rsidRDefault="002A1C90" w:rsidP="00BE7B81">
            <w:pPr>
              <w:pStyle w:val="ReportMain0"/>
              <w:suppressAutoHyphens/>
              <w:rPr>
                <w:szCs w:val="24"/>
              </w:rPr>
            </w:pPr>
            <w:r w:rsidRPr="00090EFB">
              <w:rPr>
                <w:szCs w:val="24"/>
              </w:rPr>
              <w:t>- навыками использования математического аппарата для решения практических задач;</w:t>
            </w:r>
          </w:p>
          <w:p w14:paraId="7EDC5B4A" w14:textId="77777777" w:rsidR="002A1C90" w:rsidRPr="00090EFB" w:rsidRDefault="002A1C90" w:rsidP="00BE7B81">
            <w:pPr>
              <w:pStyle w:val="ReportMain0"/>
              <w:suppressAutoHyphens/>
            </w:pPr>
            <w:r w:rsidRPr="00090EFB">
              <w:rPr>
                <w:szCs w:val="24"/>
              </w:rPr>
              <w:t>- методами математического анализа и моделирования, первичными навыками и основными методами решения математических задач из общеинженерных и специальных дисциплин профилизации.</w:t>
            </w:r>
          </w:p>
        </w:tc>
      </w:tr>
    </w:tbl>
    <w:p w14:paraId="32259181" w14:textId="77777777" w:rsidR="00423FCB" w:rsidRPr="00660A94" w:rsidRDefault="00423FCB" w:rsidP="00423FCB">
      <w:pPr>
        <w:ind w:firstLine="709"/>
        <w:jc w:val="both"/>
      </w:pPr>
    </w:p>
    <w:p w14:paraId="664BC9F1" w14:textId="77777777" w:rsidR="00423FCB" w:rsidRPr="00660A94" w:rsidRDefault="00423FCB" w:rsidP="00423FCB">
      <w:pPr>
        <w:tabs>
          <w:tab w:val="left" w:pos="851"/>
        </w:tabs>
        <w:ind w:firstLine="709"/>
        <w:jc w:val="both"/>
      </w:pPr>
    </w:p>
    <w:p w14:paraId="048F18B7" w14:textId="77777777" w:rsidR="00423FCB" w:rsidRPr="00660A94" w:rsidRDefault="00423FCB" w:rsidP="00423FCB">
      <w:pPr>
        <w:pStyle w:val="ReportMain0"/>
        <w:keepNext/>
        <w:suppressAutoHyphens/>
        <w:ind w:firstLine="709"/>
        <w:jc w:val="both"/>
        <w:outlineLvl w:val="1"/>
        <w:rPr>
          <w:b/>
          <w:szCs w:val="24"/>
        </w:rPr>
      </w:pPr>
      <w:bookmarkStart w:id="2" w:name="_Toc2282041"/>
      <w:r w:rsidRPr="00660A94">
        <w:rPr>
          <w:b/>
          <w:szCs w:val="24"/>
        </w:rPr>
        <w:t>3 Содержание разделов дисциплины</w:t>
      </w:r>
      <w:bookmarkEnd w:id="2"/>
    </w:p>
    <w:p w14:paraId="00B3E91E" w14:textId="77777777" w:rsidR="00423FCB" w:rsidRPr="00660A94" w:rsidRDefault="00423FCB" w:rsidP="00423FCB"/>
    <w:p w14:paraId="1102E610" w14:textId="77777777" w:rsidR="008F3DD3" w:rsidRPr="00660A94" w:rsidRDefault="008F3DD3" w:rsidP="008F3DD3">
      <w:pPr>
        <w:pStyle w:val="ReportMain0"/>
        <w:suppressAutoHyphens/>
        <w:ind w:firstLine="709"/>
        <w:jc w:val="both"/>
        <w:rPr>
          <w:i/>
          <w:szCs w:val="24"/>
        </w:rPr>
      </w:pPr>
      <w:r w:rsidRPr="00660A94">
        <w:rPr>
          <w:b/>
          <w:szCs w:val="24"/>
        </w:rPr>
        <w:t xml:space="preserve">Раздел № 1 </w:t>
      </w:r>
      <w:r w:rsidRPr="00660A94">
        <w:rPr>
          <w:rStyle w:val="aff1"/>
          <w:szCs w:val="24"/>
        </w:rPr>
        <w:t xml:space="preserve">Линейная алгебра. </w:t>
      </w:r>
      <w:r w:rsidRPr="00660A94">
        <w:rPr>
          <w:szCs w:val="24"/>
        </w:rPr>
        <w:t xml:space="preserve">Матрицы, действия над ними. </w:t>
      </w:r>
      <w:r w:rsidRPr="00660A94">
        <w:rPr>
          <w:snapToGrid w:val="0"/>
          <w:szCs w:val="24"/>
        </w:rPr>
        <w:t xml:space="preserve">Понятие об определителе любого порядка, свойства определителей. Обратная матрица, ранг матрицы. </w:t>
      </w:r>
      <w:r w:rsidRPr="00660A94">
        <w:rPr>
          <w:szCs w:val="24"/>
        </w:rPr>
        <w:t xml:space="preserve">Решение невырожденных систем n линейных алгебраических уравнений с n неизвестными. </w:t>
      </w:r>
      <w:r w:rsidRPr="00660A94">
        <w:rPr>
          <w:snapToGrid w:val="0"/>
          <w:szCs w:val="24"/>
        </w:rPr>
        <w:t>Системы линейных уравнений. Матричная запись. Правило Крамера.</w:t>
      </w:r>
      <w:r w:rsidRPr="00660A94">
        <w:rPr>
          <w:szCs w:val="24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660A94">
        <w:rPr>
          <w:snapToGrid w:val="0"/>
          <w:szCs w:val="24"/>
        </w:rPr>
        <w:t xml:space="preserve"> Исследование систем линейных уравнений. Метод Гаусса.</w:t>
      </w:r>
      <w:r w:rsidRPr="00660A94">
        <w:rPr>
          <w:szCs w:val="24"/>
        </w:rPr>
        <w:t xml:space="preserve"> Билинейные и квадратичные формы. Понятие об итерационных методах решения систем уравнений.</w:t>
      </w:r>
    </w:p>
    <w:p w14:paraId="3740B633" w14:textId="77777777" w:rsidR="008F3DD3" w:rsidRPr="00660A94" w:rsidRDefault="008F3DD3" w:rsidP="008F3DD3">
      <w:pPr>
        <w:pStyle w:val="a5"/>
        <w:spacing w:after="0"/>
        <w:ind w:firstLine="709"/>
        <w:jc w:val="both"/>
      </w:pPr>
      <w:r w:rsidRPr="00660A94">
        <w:rPr>
          <w:b/>
        </w:rPr>
        <w:t xml:space="preserve">Раздел № 2 </w:t>
      </w:r>
      <w:r w:rsidRPr="00660A94">
        <w:rPr>
          <w:rStyle w:val="aff1"/>
        </w:rPr>
        <w:t xml:space="preserve">Векторная алгебра. </w:t>
      </w:r>
      <w:r w:rsidRPr="00660A94">
        <w:t xml:space="preserve">Векторная алгебра. </w:t>
      </w:r>
      <w:r w:rsidRPr="00660A94">
        <w:rPr>
          <w:snapToGrid w:val="0"/>
        </w:rPr>
        <w:t>Векторы, линейные операции над векторами. Линейная зависимость векторов и независимость векторов. Базисы в R</w:t>
      </w:r>
      <w:r w:rsidRPr="00660A94">
        <w:rPr>
          <w:snapToGrid w:val="0"/>
          <w:vertAlign w:val="superscript"/>
        </w:rPr>
        <w:t>2</w:t>
      </w:r>
      <w:r w:rsidRPr="00660A94">
        <w:rPr>
          <w:snapToGrid w:val="0"/>
        </w:rPr>
        <w:t xml:space="preserve"> и R</w:t>
      </w:r>
      <w:r w:rsidRPr="00660A94">
        <w:rPr>
          <w:snapToGrid w:val="0"/>
          <w:vertAlign w:val="superscript"/>
        </w:rPr>
        <w:t>3</w:t>
      </w:r>
      <w:r w:rsidRPr="00660A94">
        <w:rPr>
          <w:snapToGrid w:val="0"/>
        </w:rPr>
        <w:t xml:space="preserve"> Разложение вектора по базису. Проекция вектора на ось. Прямоугольный Базис. С</w:t>
      </w:r>
      <w:r w:rsidRPr="00660A94">
        <w:t xml:space="preserve">калярное, векторное и смешанное произведения векторов, их свойства, вычисление, применение. Условие коллинеарности, перпендикулярности и компланарности векторов. </w:t>
      </w:r>
      <w:r w:rsidRPr="00660A94">
        <w:rPr>
          <w:snapToGrid w:val="0"/>
        </w:rPr>
        <w:t xml:space="preserve">Линейные операторы. Матрица линейного оператора. Собственные значения и собственные векторы. </w:t>
      </w:r>
      <w:r w:rsidRPr="00660A94"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14:paraId="489AA552" w14:textId="77777777" w:rsidR="008F3DD3" w:rsidRPr="00660A94" w:rsidRDefault="008F3DD3" w:rsidP="008F3DD3">
      <w:pPr>
        <w:pStyle w:val="ReportMain0"/>
        <w:suppressAutoHyphens/>
        <w:ind w:firstLine="709"/>
        <w:jc w:val="both"/>
        <w:rPr>
          <w:szCs w:val="24"/>
        </w:rPr>
      </w:pPr>
      <w:r w:rsidRPr="00660A94">
        <w:rPr>
          <w:b/>
          <w:szCs w:val="24"/>
        </w:rPr>
        <w:t xml:space="preserve">Раздел № 3 </w:t>
      </w:r>
      <w:r w:rsidRPr="00660A94">
        <w:rPr>
          <w:rStyle w:val="aff1"/>
          <w:szCs w:val="24"/>
        </w:rPr>
        <w:t>Аналитическая геометрия</w:t>
      </w:r>
      <w:r w:rsidRPr="00660A94">
        <w:rPr>
          <w:b/>
          <w:szCs w:val="24"/>
        </w:rPr>
        <w:t xml:space="preserve">. </w:t>
      </w:r>
      <w:r w:rsidRPr="00660A94">
        <w:rPr>
          <w:szCs w:val="24"/>
        </w:rPr>
        <w:t xml:space="preserve">Прямая линия на плоскости. </w:t>
      </w:r>
      <w:r w:rsidRPr="00660A94">
        <w:rPr>
          <w:snapToGrid w:val="0"/>
          <w:szCs w:val="24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660A94">
        <w:rPr>
          <w:szCs w:val="24"/>
        </w:rPr>
        <w:t xml:space="preserve">Кривые второго порядка: эллипс, гипербола, парабола. </w:t>
      </w:r>
      <w:r w:rsidRPr="00660A94">
        <w:rPr>
          <w:snapToGrid w:val="0"/>
          <w:szCs w:val="24"/>
        </w:rPr>
        <w:t>Общее задание кривых второго порядка и приведение их уравнений к каноническому виду.</w:t>
      </w:r>
    </w:p>
    <w:p w14:paraId="6FC51467" w14:textId="77777777" w:rsidR="008F3DD3" w:rsidRPr="00660A94" w:rsidRDefault="008F3DD3" w:rsidP="008F3DD3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660A94">
        <w:t xml:space="preserve">Прямая и плоскость в пространстве. </w:t>
      </w:r>
      <w:r w:rsidRPr="00660A94">
        <w:rPr>
          <w:snapToGrid w:val="0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660A94">
        <w:t xml:space="preserve">Поверхности второго порядка: эллипсоид, гиперболоиды, параболоиды. </w:t>
      </w:r>
    </w:p>
    <w:p w14:paraId="76AC968C" w14:textId="77777777" w:rsidR="008F3DD3" w:rsidRPr="00660A94" w:rsidRDefault="008F3DD3" w:rsidP="008F3DD3">
      <w:pPr>
        <w:pStyle w:val="a5"/>
        <w:spacing w:after="0"/>
        <w:ind w:firstLine="709"/>
        <w:jc w:val="both"/>
      </w:pPr>
      <w:r w:rsidRPr="00660A94">
        <w:rPr>
          <w:b/>
        </w:rPr>
        <w:t xml:space="preserve">Раздел № 4 </w:t>
      </w:r>
      <w:r w:rsidRPr="00660A94">
        <w:rPr>
          <w:rStyle w:val="aff1"/>
        </w:rPr>
        <w:t xml:space="preserve">Дифференциальное и интегральное исчисление функций одной переменной. </w:t>
      </w:r>
      <w:r w:rsidRPr="00660A94">
        <w:t xml:space="preserve">Понятие функции дифференцируемой в точке, производная в точке, </w:t>
      </w:r>
      <w:r w:rsidRPr="00660A94">
        <w:lastRenderedPageBreak/>
        <w:t>дифференциал функции, их геометрический смысл,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14:paraId="56185EB0" w14:textId="77777777" w:rsidR="008F3DD3" w:rsidRPr="00660A94" w:rsidRDefault="008F3DD3" w:rsidP="008F3DD3">
      <w:pPr>
        <w:pStyle w:val="a5"/>
        <w:tabs>
          <w:tab w:val="left" w:pos="1635"/>
        </w:tabs>
        <w:spacing w:after="0"/>
        <w:ind w:firstLine="709"/>
        <w:jc w:val="both"/>
        <w:rPr>
          <w:snapToGrid w:val="0"/>
        </w:rPr>
      </w:pPr>
      <w:r w:rsidRPr="00660A94">
        <w:rPr>
          <w:b/>
        </w:rPr>
        <w:t>Раздел № 5</w:t>
      </w:r>
      <w:r w:rsidRPr="00660A94">
        <w:t xml:space="preserve"> </w:t>
      </w:r>
      <w:r w:rsidRPr="00660A94">
        <w:rPr>
          <w:rStyle w:val="aff1"/>
        </w:rPr>
        <w:t xml:space="preserve">Дифференциальное и интегральное исчисление функций нескольких переменных. </w:t>
      </w:r>
      <w:r w:rsidRPr="00660A94"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660A94">
        <w:rPr>
          <w:snapToGrid w:val="0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660A94">
        <w:t xml:space="preserve"> Криволинейные и поверхностные интегралы. </w:t>
      </w:r>
      <w:r w:rsidRPr="00660A94">
        <w:rPr>
          <w:snapToGrid w:val="0"/>
        </w:rPr>
        <w:t>Вычисление криволинейного интеграла путем сведения к линейному.</w:t>
      </w:r>
    </w:p>
    <w:p w14:paraId="7FF55A14" w14:textId="77777777" w:rsidR="008F3DD3" w:rsidRPr="00660A94" w:rsidRDefault="008F3DD3" w:rsidP="008F3DD3">
      <w:pPr>
        <w:pStyle w:val="a5"/>
        <w:spacing w:after="0"/>
        <w:ind w:firstLine="709"/>
        <w:jc w:val="both"/>
      </w:pPr>
      <w:r w:rsidRPr="00660A94">
        <w:rPr>
          <w:b/>
        </w:rPr>
        <w:t xml:space="preserve">Раздел № 6 Функциональный анализ. </w:t>
      </w:r>
      <w:r w:rsidRPr="00660A94">
        <w:t xml:space="preserve">Элементы теории множеств. </w:t>
      </w:r>
      <w:r w:rsidRPr="00660A94">
        <w:rPr>
          <w:snapToGrid w:val="0"/>
        </w:rPr>
        <w:t xml:space="preserve">Операции над множествами. Отображение множеств. Мощность множества. Множество действительных чисел. </w:t>
      </w:r>
      <w:r w:rsidRPr="00660A94">
        <w:t>Мера плоского множества. Метрические пространства.</w:t>
      </w:r>
    </w:p>
    <w:p w14:paraId="028DB0CC" w14:textId="77777777" w:rsidR="008F3DD3" w:rsidRPr="00660A94" w:rsidRDefault="008F3DD3" w:rsidP="008F3DD3">
      <w:pPr>
        <w:pStyle w:val="a5"/>
        <w:spacing w:after="0"/>
        <w:ind w:firstLine="709"/>
        <w:jc w:val="both"/>
      </w:pPr>
      <w:r w:rsidRPr="00660A94">
        <w:rPr>
          <w:b/>
        </w:rPr>
        <w:t xml:space="preserve">Раздел № 7 Комплексный анализ. </w:t>
      </w:r>
      <w:r w:rsidRPr="00660A94">
        <w:t>Комплексные числа и их представление. Операции над комплексными числами. Системы линейных уравнений с комплексными коэффициентами. Области на комплексной плоскости. Определение функции комплексного переменного.  Дифференцирование функции комплексного переменного.</w:t>
      </w:r>
    </w:p>
    <w:p w14:paraId="10C43B95" w14:textId="77777777" w:rsidR="008F3DD3" w:rsidRPr="00660A94" w:rsidRDefault="008F3DD3" w:rsidP="008F3DD3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660A94">
        <w:rPr>
          <w:b/>
        </w:rPr>
        <w:t>Раздел № 8 Обыкновенные д</w:t>
      </w:r>
      <w:r w:rsidRPr="00660A94">
        <w:rPr>
          <w:rStyle w:val="aff1"/>
        </w:rPr>
        <w:t xml:space="preserve">ифференциальные уравнения. </w:t>
      </w:r>
      <w:r w:rsidRPr="00660A94">
        <w:t xml:space="preserve">Основные понятия теории дифференциальных уравнений первого порядка. </w:t>
      </w:r>
      <w:r w:rsidRPr="00660A94">
        <w:rPr>
          <w:snapToGrid w:val="0"/>
        </w:rPr>
        <w:t xml:space="preserve">Задачи, приводящие к дифференциальным уравнениям. Основные определения. </w:t>
      </w:r>
      <w:r w:rsidRPr="00660A94">
        <w:t>Поле направлений и изоклины.</w:t>
      </w:r>
      <w:r w:rsidRPr="00660A94">
        <w:rPr>
          <w:snapToGrid w:val="0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660A94">
        <w:t>Дифференциальные уравнения высших порядков.</w:t>
      </w:r>
      <w:r w:rsidRPr="00660A94">
        <w:rPr>
          <w:snapToGrid w:val="0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660A94">
        <w:t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14:paraId="532E82D2" w14:textId="77777777" w:rsidR="008F3DD3" w:rsidRPr="00660A94" w:rsidRDefault="008F3DD3" w:rsidP="008F3DD3">
      <w:pPr>
        <w:pStyle w:val="a5"/>
        <w:spacing w:after="0"/>
        <w:ind w:firstLine="709"/>
        <w:jc w:val="both"/>
      </w:pPr>
      <w:r w:rsidRPr="00660A94">
        <w:rPr>
          <w:b/>
        </w:rPr>
        <w:t xml:space="preserve">Раздел № 9 Числовые и функциональные ряды. </w:t>
      </w:r>
      <w:r w:rsidRPr="00660A94">
        <w:t xml:space="preserve">Определение числового ряда, его сходимость и сумма. Необходимый признак сходимости ряда. Сравнение рядов с </w:t>
      </w:r>
      <w:r w:rsidRPr="00660A94">
        <w:lastRenderedPageBreak/>
        <w:t>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14:paraId="3A5D8BE7" w14:textId="77777777" w:rsidR="008F3DD3" w:rsidRPr="00660A94" w:rsidRDefault="008F3DD3" w:rsidP="008F3DD3">
      <w:pPr>
        <w:pStyle w:val="a5"/>
        <w:spacing w:after="0"/>
        <w:ind w:firstLine="709"/>
        <w:jc w:val="both"/>
        <w:rPr>
          <w:rStyle w:val="aff1"/>
        </w:rPr>
      </w:pPr>
      <w:r w:rsidRPr="00660A94">
        <w:rPr>
          <w:b/>
        </w:rPr>
        <w:t xml:space="preserve">Раздел №10 </w:t>
      </w:r>
      <w:r w:rsidRPr="00660A94">
        <w:rPr>
          <w:rStyle w:val="aff1"/>
        </w:rPr>
        <w:t xml:space="preserve">Теория вероятностей. </w:t>
      </w:r>
      <w:r w:rsidRPr="00660A94"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14:paraId="31CD000D" w14:textId="77777777" w:rsidR="008F3DD3" w:rsidRPr="00660A94" w:rsidRDefault="008F3DD3" w:rsidP="008F3DD3">
      <w:pPr>
        <w:pStyle w:val="a5"/>
        <w:spacing w:after="0"/>
        <w:ind w:firstLine="709"/>
        <w:jc w:val="both"/>
      </w:pPr>
      <w:r w:rsidRPr="00660A94">
        <w:rPr>
          <w:b/>
        </w:rPr>
        <w:t xml:space="preserve">Раздел №11 Основные понятия и методы математической статистики. </w:t>
      </w:r>
      <w:r w:rsidRPr="00660A94"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14:paraId="2087B21D" w14:textId="77777777" w:rsidR="00423FCB" w:rsidRPr="00660A94" w:rsidRDefault="00423FCB" w:rsidP="00423FCB"/>
    <w:p w14:paraId="10C8CFA4" w14:textId="77777777" w:rsidR="00423FCB" w:rsidRPr="00660A94" w:rsidRDefault="00423FCB" w:rsidP="00423FCB">
      <w:pPr>
        <w:pStyle w:val="1"/>
        <w:ind w:firstLine="709"/>
        <w:rPr>
          <w:rFonts w:ascii="Times New Roman" w:hAnsi="Times New Roman"/>
          <w:sz w:val="24"/>
        </w:rPr>
      </w:pPr>
      <w:bookmarkStart w:id="3" w:name="_Toc2282042"/>
      <w:r w:rsidRPr="00660A94">
        <w:rPr>
          <w:rFonts w:ascii="Times New Roman" w:hAnsi="Times New Roman"/>
          <w:sz w:val="24"/>
        </w:rPr>
        <w:t>4 Методические рекомендации по освоению дисциплины</w:t>
      </w:r>
      <w:bookmarkEnd w:id="3"/>
    </w:p>
    <w:p w14:paraId="02D27689" w14:textId="77777777" w:rsidR="00423FCB" w:rsidRPr="00660A94" w:rsidRDefault="00423FCB" w:rsidP="00423FCB">
      <w:pPr>
        <w:shd w:val="clear" w:color="auto" w:fill="FFFFFF"/>
        <w:ind w:firstLine="709"/>
        <w:jc w:val="both"/>
        <w:rPr>
          <w:b/>
          <w:iCs/>
        </w:rPr>
      </w:pPr>
    </w:p>
    <w:p w14:paraId="5F1A22D6" w14:textId="77777777" w:rsidR="00423FCB" w:rsidRPr="00660A94" w:rsidRDefault="00423FCB" w:rsidP="00423FC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60A94">
        <w:t xml:space="preserve">В практике профессиональной подготовки используется лекционно-семинарская система, которая рассчитана на то, что студенты 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14:paraId="08B74703" w14:textId="77777777" w:rsidR="00423FCB" w:rsidRPr="00660A94" w:rsidRDefault="00423FCB" w:rsidP="00423FC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60A94"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14:paraId="7A2BEB58" w14:textId="77777777" w:rsidR="00423FCB" w:rsidRPr="00660A94" w:rsidRDefault="00423FCB" w:rsidP="00423FC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14:paraId="01F08416" w14:textId="77777777" w:rsidR="00423FCB" w:rsidRPr="00660A94" w:rsidRDefault="00423FCB" w:rsidP="00423FCB">
      <w:pPr>
        <w:pStyle w:val="1"/>
        <w:ind w:firstLine="709"/>
        <w:rPr>
          <w:rFonts w:ascii="Times New Roman" w:hAnsi="Times New Roman"/>
          <w:sz w:val="24"/>
        </w:rPr>
      </w:pPr>
      <w:bookmarkStart w:id="4" w:name="_Toc2282043"/>
      <w:r w:rsidRPr="00660A94">
        <w:rPr>
          <w:rFonts w:ascii="Times New Roman" w:hAnsi="Times New Roman"/>
          <w:sz w:val="24"/>
        </w:rPr>
        <w:t>4.1 Методические рекомендации к лекционным занятиям</w:t>
      </w:r>
      <w:bookmarkEnd w:id="4"/>
    </w:p>
    <w:p w14:paraId="0307EFE0" w14:textId="77777777" w:rsidR="00423FCB" w:rsidRPr="00660A94" w:rsidRDefault="00423FCB" w:rsidP="00423FCB">
      <w:pPr>
        <w:shd w:val="clear" w:color="auto" w:fill="FFFFFF"/>
        <w:ind w:firstLine="709"/>
        <w:jc w:val="both"/>
        <w:rPr>
          <w:b/>
          <w:iCs/>
        </w:rPr>
      </w:pPr>
    </w:p>
    <w:p w14:paraId="628A1A79" w14:textId="77777777" w:rsidR="00423FCB" w:rsidRPr="00660A94" w:rsidRDefault="00423FCB" w:rsidP="00423FC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60A94">
        <w:rPr>
          <w:b/>
          <w:i/>
          <w:iCs/>
        </w:rPr>
        <w:t xml:space="preserve">Лекция </w:t>
      </w:r>
      <w:r w:rsidRPr="00660A94">
        <w:rPr>
          <w:b/>
        </w:rPr>
        <w:t>(</w:t>
      </w:r>
      <w:r w:rsidRPr="00660A94">
        <w:rPr>
          <w:b/>
          <w:i/>
          <w:iCs/>
        </w:rPr>
        <w:t>урок-лекция</w:t>
      </w:r>
      <w:r w:rsidRPr="00660A94">
        <w:rPr>
          <w:b/>
        </w:rPr>
        <w:t>).</w:t>
      </w:r>
      <w:r w:rsidRPr="00660A94">
        <w:t xml:space="preserve"> 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14:paraId="67268A56" w14:textId="77777777" w:rsidR="00423FCB" w:rsidRPr="00660A94" w:rsidRDefault="00423FCB" w:rsidP="00423FC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60A94"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- информационные, объяснительные, лекции - беседы.</w:t>
      </w:r>
    </w:p>
    <w:p w14:paraId="4C95FD80" w14:textId="77777777" w:rsidR="00423FCB" w:rsidRPr="00660A94" w:rsidRDefault="00423FCB" w:rsidP="00423FC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60A94">
        <w:t>Лекционная форма целесообразна в процессе:</w:t>
      </w:r>
    </w:p>
    <w:p w14:paraId="312B05CC" w14:textId="77777777" w:rsidR="00423FCB" w:rsidRPr="00660A94" w:rsidRDefault="00423FCB" w:rsidP="00423FCB">
      <w:pPr>
        <w:pStyle w:val="afb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</w:pPr>
      <w:r w:rsidRPr="00660A94">
        <w:t>- изучения нового материала, мало связанного с ранее изученным;</w:t>
      </w:r>
    </w:p>
    <w:p w14:paraId="5A8A24F8" w14:textId="77777777" w:rsidR="00423FCB" w:rsidRPr="00660A94" w:rsidRDefault="00423FCB" w:rsidP="00423FCB">
      <w:pPr>
        <w:pStyle w:val="afb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</w:pPr>
      <w:r w:rsidRPr="00660A94">
        <w:t>- рассмотрения сложного для самостоятельного изучения материала;</w:t>
      </w:r>
    </w:p>
    <w:p w14:paraId="00B93156" w14:textId="77777777" w:rsidR="00423FCB" w:rsidRPr="00660A94" w:rsidRDefault="00423FCB" w:rsidP="00423FCB">
      <w:pPr>
        <w:pStyle w:val="afb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</w:pPr>
      <w:r w:rsidRPr="00660A94">
        <w:t>- подачи информации крупными блоками;</w:t>
      </w:r>
    </w:p>
    <w:p w14:paraId="5BA671A7" w14:textId="77777777" w:rsidR="00423FCB" w:rsidRPr="00660A94" w:rsidRDefault="00423FCB" w:rsidP="00423FCB">
      <w:pPr>
        <w:pStyle w:val="afb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</w:pPr>
      <w:r w:rsidRPr="00660A94">
        <w:t>- выполнения определенного вида заданий по одной или нескольким темам либо разделам;</w:t>
      </w:r>
    </w:p>
    <w:p w14:paraId="1B630377" w14:textId="77777777" w:rsidR="00423FCB" w:rsidRPr="00660A94" w:rsidRDefault="00423FCB" w:rsidP="00423FCB">
      <w:pPr>
        <w:pStyle w:val="afb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</w:pPr>
      <w:r w:rsidRPr="00660A94">
        <w:lastRenderedPageBreak/>
        <w:t>- применения изученного материала при решении практических задач.</w:t>
      </w:r>
    </w:p>
    <w:p w14:paraId="4088AB78" w14:textId="77777777" w:rsidR="00423FCB" w:rsidRPr="00660A94" w:rsidRDefault="00423FCB" w:rsidP="00423FC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60A94">
        <w:rPr>
          <w:i/>
          <w:iCs/>
        </w:rPr>
        <w:t xml:space="preserve">Вводная лекция </w:t>
      </w:r>
      <w:r w:rsidRPr="00660A94"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14:paraId="5627001F" w14:textId="77777777" w:rsidR="00423FCB" w:rsidRPr="00660A94" w:rsidRDefault="00423FCB" w:rsidP="00423FC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60A94">
        <w:rPr>
          <w:i/>
          <w:iCs/>
        </w:rPr>
        <w:t xml:space="preserve">Установочная лекция </w:t>
      </w:r>
      <w:r w:rsidRPr="00660A94"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14:paraId="313C83D3" w14:textId="77777777" w:rsidR="00423FCB" w:rsidRPr="00660A94" w:rsidRDefault="00423FCB" w:rsidP="00423FC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60A94">
        <w:rPr>
          <w:i/>
          <w:iCs/>
        </w:rPr>
        <w:t xml:space="preserve">Текущая лекция </w:t>
      </w:r>
      <w:r w:rsidRPr="00660A94"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14:paraId="7999F1F7" w14:textId="77777777" w:rsidR="00423FCB" w:rsidRPr="00660A94" w:rsidRDefault="00423FCB" w:rsidP="00423FC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60A94">
        <w:rPr>
          <w:i/>
          <w:iCs/>
        </w:rPr>
        <w:t xml:space="preserve">Заключительная лекция </w:t>
      </w:r>
      <w:r w:rsidRPr="00660A94"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14:paraId="21E49967" w14:textId="77777777" w:rsidR="00423FCB" w:rsidRPr="00660A94" w:rsidRDefault="00423FCB" w:rsidP="00423FC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60A94">
        <w:rPr>
          <w:i/>
          <w:iCs/>
        </w:rPr>
        <w:t xml:space="preserve">Обзорная лекция </w:t>
      </w:r>
      <w:r w:rsidRPr="00660A94"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14:paraId="59DDC3E2" w14:textId="77777777" w:rsidR="00423FCB" w:rsidRPr="00660A94" w:rsidRDefault="00423FCB" w:rsidP="00423FCB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60A94">
        <w:t>В состав учебно-методических материалов лекционного курса включаются:</w:t>
      </w:r>
    </w:p>
    <w:p w14:paraId="2BB0892C" w14:textId="77777777" w:rsidR="00423FCB" w:rsidRPr="00660A94" w:rsidRDefault="00423FCB" w:rsidP="00423FCB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60A94"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14:paraId="2E8B2F2F" w14:textId="77777777" w:rsidR="00423FCB" w:rsidRPr="00660A94" w:rsidRDefault="00423FCB" w:rsidP="00423FCB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60A94">
        <w:t>- тесты и задания по различным темам лекций (разделам учебной дисциплины) для самоконтроля студентов;</w:t>
      </w:r>
    </w:p>
    <w:p w14:paraId="2C9DDB84" w14:textId="77777777" w:rsidR="00423FCB" w:rsidRPr="00660A94" w:rsidRDefault="00423FCB" w:rsidP="00423FCB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60A94"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14:paraId="3EFB2EB2" w14:textId="77777777" w:rsidR="00423FCB" w:rsidRPr="00660A94" w:rsidRDefault="00423FCB" w:rsidP="00423FCB">
      <w:pPr>
        <w:pStyle w:val="afb"/>
        <w:widowControl w:val="0"/>
        <w:overflowPunct w:val="0"/>
        <w:autoSpaceDE w:val="0"/>
        <w:autoSpaceDN w:val="0"/>
        <w:adjustRightInd w:val="0"/>
        <w:ind w:left="0" w:firstLine="709"/>
        <w:jc w:val="both"/>
      </w:pPr>
      <w:r w:rsidRPr="00660A94"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14:paraId="453B310A" w14:textId="77777777" w:rsidR="00423FCB" w:rsidRPr="00660A94" w:rsidRDefault="00423FCB" w:rsidP="00423FCB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60A94"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14:paraId="0AD52653" w14:textId="77777777" w:rsidR="00423FCB" w:rsidRPr="00660A94" w:rsidRDefault="00423FCB" w:rsidP="00423FCB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14:paraId="2E2C01E4" w14:textId="77777777" w:rsidR="00423FCB" w:rsidRPr="00660A94" w:rsidRDefault="00423FCB" w:rsidP="00423FC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60A94">
        <w:rPr>
          <w:b/>
          <w:bCs/>
        </w:rPr>
        <w:t>Работа по материалам лекций</w:t>
      </w:r>
    </w:p>
    <w:p w14:paraId="69514318" w14:textId="77777777" w:rsidR="00423FCB" w:rsidRPr="00660A94" w:rsidRDefault="00423FCB" w:rsidP="00423FCB">
      <w:pPr>
        <w:tabs>
          <w:tab w:val="left" w:pos="426"/>
        </w:tabs>
        <w:ind w:firstLine="709"/>
      </w:pPr>
      <w:r w:rsidRPr="00660A94">
        <w:rPr>
          <w:b/>
        </w:rPr>
        <w:t xml:space="preserve">Вид работы - </w:t>
      </w:r>
      <w:r w:rsidRPr="00660A94">
        <w:t>Работа с книгой</w:t>
      </w:r>
    </w:p>
    <w:p w14:paraId="6D87E38E" w14:textId="77777777" w:rsidR="00423FCB" w:rsidRPr="00660A94" w:rsidRDefault="00423FCB" w:rsidP="00423FCB">
      <w:pPr>
        <w:tabs>
          <w:tab w:val="left" w:pos="426"/>
        </w:tabs>
        <w:ind w:firstLine="709"/>
        <w:rPr>
          <w:b/>
        </w:rPr>
      </w:pPr>
    </w:p>
    <w:p w14:paraId="1131B7C0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</w:t>
      </w:r>
      <w:r w:rsidRPr="00660A94">
        <w:lastRenderedPageBreak/>
        <w:t>систематический каталоги. Важно помнить, что рациональные навыки работы с книгой - это всегда большая экономия времени и сил.</w:t>
      </w:r>
    </w:p>
    <w:p w14:paraId="3B62E949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14:paraId="5C9C799F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14:paraId="79F2BC5F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14:paraId="70319320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14:paraId="38E63454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 xml:space="preserve">Различают два вида чтения; первичное и вторичное. </w:t>
      </w:r>
      <w:r w:rsidRPr="00660A94">
        <w:rPr>
          <w:i/>
        </w:rPr>
        <w:t>Первичное</w:t>
      </w:r>
      <w:r w:rsidRPr="00660A94"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14:paraId="72723E2C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 xml:space="preserve">Задача </w:t>
      </w:r>
      <w:r w:rsidRPr="00660A94">
        <w:rPr>
          <w:i/>
        </w:rPr>
        <w:t>вторичного</w:t>
      </w:r>
      <w:r w:rsidRPr="00660A94">
        <w:t xml:space="preserve"> чтения полное усвоение смысла целого (по счету это чтение может быть и не вторым, а третьим или четвертым).</w:t>
      </w:r>
    </w:p>
    <w:p w14:paraId="23C81F03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</w:p>
    <w:p w14:paraId="4F5A87D6" w14:textId="77777777" w:rsidR="00423FCB" w:rsidRPr="00660A94" w:rsidRDefault="00423FCB" w:rsidP="00423FCB">
      <w:pPr>
        <w:tabs>
          <w:tab w:val="left" w:pos="426"/>
        </w:tabs>
        <w:ind w:firstLine="709"/>
        <w:jc w:val="both"/>
        <w:rPr>
          <w:b/>
          <w:bCs/>
        </w:rPr>
      </w:pPr>
      <w:r w:rsidRPr="00660A94">
        <w:rPr>
          <w:b/>
          <w:bCs/>
        </w:rPr>
        <w:t>Правила самостоятельной работы с литературой</w:t>
      </w:r>
    </w:p>
    <w:p w14:paraId="5F19FD19" w14:textId="77777777" w:rsidR="00423FCB" w:rsidRPr="00660A94" w:rsidRDefault="00423FCB" w:rsidP="00423FCB">
      <w:pPr>
        <w:tabs>
          <w:tab w:val="left" w:pos="426"/>
        </w:tabs>
        <w:ind w:firstLine="709"/>
        <w:jc w:val="both"/>
        <w:rPr>
          <w:b/>
          <w:bCs/>
        </w:rPr>
      </w:pPr>
    </w:p>
    <w:p w14:paraId="030F988E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14:paraId="085C255B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1 Составить перечень книг, с которыми Вам следует познакомиться.</w:t>
      </w:r>
    </w:p>
    <w:p w14:paraId="5211B627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14:paraId="0C85D971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3 Обязательно выписывать все выходные данные по каждой книге.</w:t>
      </w:r>
    </w:p>
    <w:p w14:paraId="05F38218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14:paraId="69D2957A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14:paraId="4EBD6374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14:paraId="529D35D3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 xml:space="preserve"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</w:t>
      </w:r>
      <w:r w:rsidRPr="00660A94">
        <w:lastRenderedPageBreak/>
        <w:t>незнакомое, то либо с помощью словаря, либо с помощью преподавателя обязательно его узнать).</w:t>
      </w:r>
    </w:p>
    <w:p w14:paraId="7426D3F0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14:paraId="109D9ACC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14:paraId="09483A49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 xml:space="preserve">С наличием различных установок обращения к научному тексту связано существование и нескольких </w:t>
      </w:r>
      <w:r w:rsidRPr="00660A94">
        <w:rPr>
          <w:b/>
          <w:i/>
        </w:rPr>
        <w:t>видов чтения</w:t>
      </w:r>
      <w:r w:rsidRPr="00660A94">
        <w:t>:</w:t>
      </w:r>
    </w:p>
    <w:p w14:paraId="32F0C282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14:paraId="5962D3B6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 xml:space="preserve">- просмотровое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14:paraId="3F60C8D4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14:paraId="7F055370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14:paraId="0A5EFB82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14:paraId="78E35B9A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14:paraId="453E17AF" w14:textId="77777777" w:rsidR="00423FCB" w:rsidRPr="00660A94" w:rsidRDefault="00423FCB" w:rsidP="00423FC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7A1F6E69" w14:textId="77777777" w:rsidR="00423FCB" w:rsidRPr="00660A94" w:rsidRDefault="00423FCB" w:rsidP="00423FCB">
      <w:pPr>
        <w:widowControl w:val="0"/>
        <w:autoSpaceDE w:val="0"/>
        <w:autoSpaceDN w:val="0"/>
        <w:adjustRightInd w:val="0"/>
        <w:ind w:firstLine="709"/>
        <w:jc w:val="both"/>
      </w:pPr>
      <w:r w:rsidRPr="00660A94">
        <w:rPr>
          <w:b/>
          <w:bCs/>
        </w:rPr>
        <w:t xml:space="preserve">Вид работы - </w:t>
      </w:r>
      <w:r w:rsidRPr="00660A94">
        <w:t>Подготовка конспекта</w:t>
      </w:r>
    </w:p>
    <w:p w14:paraId="22DBAA2F" w14:textId="77777777" w:rsidR="00423FCB" w:rsidRPr="00660A94" w:rsidRDefault="00423FCB" w:rsidP="00423FCB">
      <w:pPr>
        <w:widowControl w:val="0"/>
        <w:autoSpaceDE w:val="0"/>
        <w:autoSpaceDN w:val="0"/>
        <w:adjustRightInd w:val="0"/>
        <w:ind w:firstLine="709"/>
        <w:jc w:val="both"/>
      </w:pPr>
    </w:p>
    <w:p w14:paraId="601C8040" w14:textId="77777777" w:rsidR="00423FCB" w:rsidRPr="00660A94" w:rsidRDefault="00423FCB" w:rsidP="00423FCB">
      <w:pPr>
        <w:ind w:firstLine="709"/>
        <w:jc w:val="both"/>
      </w:pPr>
      <w:r w:rsidRPr="00660A94">
        <w:t xml:space="preserve">Студент обязан вести конспект (рабочую тетрадь). </w:t>
      </w:r>
    </w:p>
    <w:p w14:paraId="4070F369" w14:textId="77777777" w:rsidR="00423FCB" w:rsidRPr="00660A94" w:rsidRDefault="00423FCB" w:rsidP="00423FCB">
      <w:pPr>
        <w:ind w:firstLine="709"/>
        <w:jc w:val="both"/>
      </w:pPr>
      <w:r w:rsidRPr="00660A94">
        <w:rPr>
          <w:b/>
          <w:bCs/>
        </w:rPr>
        <w:t>Конспект</w:t>
      </w:r>
      <w:r w:rsidRPr="00660A94">
        <w:t xml:space="preserve"> – краткое изложение или краткая запись чего-либо (книги, статьи и т.п.).</w:t>
      </w:r>
    </w:p>
    <w:p w14:paraId="4836ED05" w14:textId="77777777" w:rsidR="00423FCB" w:rsidRPr="00660A94" w:rsidRDefault="00423FCB" w:rsidP="00423FCB">
      <w:pPr>
        <w:ind w:firstLine="709"/>
        <w:jc w:val="both"/>
      </w:pPr>
      <w:r w:rsidRPr="00660A94"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14:paraId="7E2FA58A" w14:textId="77777777" w:rsidR="00423FCB" w:rsidRPr="00660A94" w:rsidRDefault="00423FCB" w:rsidP="00423FCB">
      <w:pPr>
        <w:ind w:firstLine="709"/>
        <w:jc w:val="both"/>
      </w:pPr>
      <w:r w:rsidRPr="00660A94"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14:paraId="04EE9F57" w14:textId="77777777" w:rsidR="00423FCB" w:rsidRPr="00660A94" w:rsidRDefault="00423FCB" w:rsidP="00423FCB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60A94">
        <w:lastRenderedPageBreak/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14:paraId="516377FD" w14:textId="77777777" w:rsidR="00423FCB" w:rsidRPr="00660A94" w:rsidRDefault="00423FCB" w:rsidP="00423FCB">
      <w:pPr>
        <w:ind w:firstLine="709"/>
        <w:jc w:val="both"/>
        <w:rPr>
          <w:b/>
          <w:bCs/>
          <w:iCs/>
        </w:rPr>
      </w:pPr>
    </w:p>
    <w:p w14:paraId="6FFF0544" w14:textId="77777777" w:rsidR="00423FCB" w:rsidRPr="00660A94" w:rsidRDefault="00423FCB" w:rsidP="00423FCB">
      <w:pPr>
        <w:ind w:firstLine="709"/>
        <w:jc w:val="both"/>
        <w:rPr>
          <w:b/>
          <w:bCs/>
          <w:iCs/>
        </w:rPr>
      </w:pPr>
      <w:r w:rsidRPr="00660A94">
        <w:rPr>
          <w:b/>
          <w:bCs/>
          <w:iCs/>
        </w:rPr>
        <w:t>Виды конспектов:</w:t>
      </w:r>
    </w:p>
    <w:p w14:paraId="2579F22C" w14:textId="77777777" w:rsidR="00423FCB" w:rsidRPr="00660A94" w:rsidRDefault="00423FCB" w:rsidP="00423FCB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660A94">
        <w:rPr>
          <w:i/>
          <w:iCs/>
        </w:rPr>
        <w:t>Плановый конспект</w:t>
      </w:r>
      <w:r w:rsidRPr="00660A94"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14:paraId="524C4E30" w14:textId="77777777" w:rsidR="00423FCB" w:rsidRPr="00660A94" w:rsidRDefault="00423FCB" w:rsidP="00423FCB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660A94">
        <w:rPr>
          <w:i/>
          <w:iCs/>
        </w:rPr>
        <w:t>Текстуальный конспект</w:t>
      </w:r>
      <w:r w:rsidRPr="00660A94"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14:paraId="546056DC" w14:textId="77777777" w:rsidR="00423FCB" w:rsidRPr="00660A94" w:rsidRDefault="00423FCB" w:rsidP="00423FCB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0A94">
        <w:rPr>
          <w:i/>
          <w:iCs/>
        </w:rPr>
        <w:t>Тематический конспект</w:t>
      </w:r>
      <w:r w:rsidRPr="00660A94">
        <w:t xml:space="preserve"> наиболее полно раскрывает тему. Всестороннее изучение проблемы, анализ различных подходов. </w:t>
      </w:r>
    </w:p>
    <w:p w14:paraId="0EF12472" w14:textId="77777777" w:rsidR="00423FCB" w:rsidRPr="00660A94" w:rsidRDefault="00423FCB" w:rsidP="00423FCB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0A94">
        <w:rPr>
          <w:i/>
          <w:iCs/>
        </w:rPr>
        <w:t>Свободный конспект</w:t>
      </w:r>
      <w:r w:rsidRPr="00660A94"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14:paraId="540FD9D1" w14:textId="77777777" w:rsidR="00423FCB" w:rsidRPr="00660A94" w:rsidRDefault="00423FCB" w:rsidP="00423FCB">
      <w:pPr>
        <w:ind w:firstLine="709"/>
        <w:jc w:val="both"/>
      </w:pPr>
      <w:r w:rsidRPr="00660A94">
        <w:rPr>
          <w:b/>
          <w:bCs/>
        </w:rPr>
        <w:t>Тезисы</w:t>
      </w:r>
      <w:r w:rsidRPr="00660A94">
        <w:t xml:space="preserve"> – это способ сокращения текста; положения, кратко излагающие какую-нибудь идею, или краткая формулировка принципиальных положений произведения, не включающая фактический материал.</w:t>
      </w:r>
    </w:p>
    <w:p w14:paraId="7F240DCC" w14:textId="77777777" w:rsidR="00423FCB" w:rsidRPr="00660A94" w:rsidRDefault="00423FCB" w:rsidP="00423FCB">
      <w:pPr>
        <w:ind w:firstLine="709"/>
        <w:jc w:val="both"/>
      </w:pPr>
      <w:r w:rsidRPr="00660A94">
        <w:rPr>
          <w:b/>
          <w:bCs/>
        </w:rPr>
        <w:t>Аннотация</w:t>
      </w:r>
      <w:r w:rsidRPr="00660A94">
        <w:t xml:space="preserve"> – краткое изложение содержания статьи, книги, рукописи и др. По структуре аннотация включает информационную и рекомендательную части. Развернутая аннотация должна включать общую характеристику книги или статьи с указанием основной идеи материала, его назначения, научной ценности, основных проблем, стиля изложения. В конце аннотации дается общая оценка.</w:t>
      </w:r>
    </w:p>
    <w:p w14:paraId="25325A60" w14:textId="77777777" w:rsidR="00423FCB" w:rsidRPr="00660A94" w:rsidRDefault="00423FCB" w:rsidP="00423FCB">
      <w:pPr>
        <w:ind w:firstLine="709"/>
        <w:jc w:val="both"/>
      </w:pPr>
      <w:r w:rsidRPr="00660A94">
        <w:rPr>
          <w:b/>
          <w:bCs/>
        </w:rPr>
        <w:t>Отзыв</w:t>
      </w:r>
      <w:r w:rsidRPr="00660A94">
        <w:t xml:space="preserve"> – выражение собственного отношения к прослушанному, прочитанному, просмотренному; эмоциональная оценка личного восприятия статьи, впечатления с обоснованием.</w:t>
      </w:r>
    </w:p>
    <w:p w14:paraId="17C1D3BE" w14:textId="77777777" w:rsidR="00423FCB" w:rsidRPr="00660A94" w:rsidRDefault="00423FCB" w:rsidP="00423FC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01E4E2B7" w14:textId="77777777" w:rsidR="00423FCB" w:rsidRPr="00660A94" w:rsidRDefault="00423FCB" w:rsidP="00423FCB">
      <w:pPr>
        <w:widowControl w:val="0"/>
        <w:autoSpaceDE w:val="0"/>
        <w:autoSpaceDN w:val="0"/>
        <w:adjustRightInd w:val="0"/>
        <w:ind w:firstLine="709"/>
        <w:jc w:val="both"/>
      </w:pPr>
      <w:r w:rsidRPr="00660A94">
        <w:rPr>
          <w:b/>
          <w:bCs/>
        </w:rPr>
        <w:t>Для создания конспекта студенту необходимо:</w:t>
      </w:r>
    </w:p>
    <w:p w14:paraId="44DA2CEB" w14:textId="77777777" w:rsidR="00423FCB" w:rsidRPr="00660A94" w:rsidRDefault="00423FCB" w:rsidP="00423FCB">
      <w:pPr>
        <w:widowControl w:val="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660A94">
        <w:t xml:space="preserve">Первичное ознакомление с материалом изучаемой темы по тексту учебника, пособия, дополнительной литературе. </w:t>
      </w:r>
    </w:p>
    <w:p w14:paraId="00FA142F" w14:textId="77777777" w:rsidR="00423FCB" w:rsidRPr="00660A94" w:rsidRDefault="00423FCB" w:rsidP="00423FCB">
      <w:pPr>
        <w:widowControl w:val="0"/>
        <w:numPr>
          <w:ilvl w:val="0"/>
          <w:numId w:val="6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660A94">
        <w:t xml:space="preserve">Выделение главного в изучаемом материале, составление обычных кратких записей. </w:t>
      </w:r>
    </w:p>
    <w:p w14:paraId="14E50D45" w14:textId="77777777" w:rsidR="00423FCB" w:rsidRPr="00660A94" w:rsidRDefault="00423FCB" w:rsidP="00423FCB">
      <w:pPr>
        <w:widowControl w:val="0"/>
        <w:numPr>
          <w:ilvl w:val="0"/>
          <w:numId w:val="6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660A94">
        <w:t xml:space="preserve">Подбор к данному тексту опорных сигналов в виде отдельных слов, определённых знаков, графиков, рисунков. </w:t>
      </w:r>
    </w:p>
    <w:p w14:paraId="323ABA67" w14:textId="77777777" w:rsidR="00423FCB" w:rsidRPr="00660A94" w:rsidRDefault="00423FCB" w:rsidP="00423FCB">
      <w:pPr>
        <w:widowControl w:val="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660A94">
        <w:t xml:space="preserve">Продумывание схематического способа кодирования знаний, использование различного шрифта и т.д. </w:t>
      </w:r>
    </w:p>
    <w:p w14:paraId="120DD873" w14:textId="77777777" w:rsidR="00423FCB" w:rsidRPr="00660A94" w:rsidRDefault="00423FCB" w:rsidP="00423FCB">
      <w:pPr>
        <w:widowControl w:val="0"/>
        <w:numPr>
          <w:ilvl w:val="0"/>
          <w:numId w:val="6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660A94">
        <w:t xml:space="preserve">Составление опорного конспекта. </w:t>
      </w:r>
    </w:p>
    <w:p w14:paraId="38357980" w14:textId="77777777" w:rsidR="00423FCB" w:rsidRPr="00660A94" w:rsidRDefault="00423FCB" w:rsidP="00423FCB">
      <w:pPr>
        <w:shd w:val="clear" w:color="auto" w:fill="FFFFFF"/>
        <w:ind w:firstLine="709"/>
        <w:jc w:val="both"/>
        <w:rPr>
          <w:b/>
          <w:iCs/>
        </w:rPr>
      </w:pPr>
    </w:p>
    <w:p w14:paraId="7682EACB" w14:textId="77777777" w:rsidR="00423FCB" w:rsidRPr="00660A94" w:rsidRDefault="00423FCB" w:rsidP="00423FCB">
      <w:pPr>
        <w:pStyle w:val="1"/>
        <w:ind w:firstLine="709"/>
        <w:rPr>
          <w:rFonts w:ascii="Times New Roman" w:hAnsi="Times New Roman"/>
          <w:sz w:val="24"/>
        </w:rPr>
      </w:pPr>
      <w:bookmarkStart w:id="5" w:name="_Toc2282044"/>
      <w:r w:rsidRPr="00660A94">
        <w:rPr>
          <w:rFonts w:ascii="Times New Roman" w:hAnsi="Times New Roman"/>
          <w:sz w:val="24"/>
        </w:rPr>
        <w:t>4.2 Методические рекомендации к практическим занятиям</w:t>
      </w:r>
      <w:bookmarkEnd w:id="5"/>
      <w:r w:rsidRPr="00660A94">
        <w:rPr>
          <w:rFonts w:ascii="Times New Roman" w:hAnsi="Times New Roman"/>
          <w:sz w:val="24"/>
        </w:rPr>
        <w:t xml:space="preserve"> </w:t>
      </w:r>
    </w:p>
    <w:p w14:paraId="17765440" w14:textId="77777777" w:rsidR="00423FCB" w:rsidRPr="00660A94" w:rsidRDefault="00423FCB" w:rsidP="00423FCB">
      <w:pPr>
        <w:tabs>
          <w:tab w:val="left" w:pos="0"/>
        </w:tabs>
        <w:ind w:firstLine="709"/>
        <w:jc w:val="both"/>
        <w:rPr>
          <w:iCs/>
        </w:rPr>
      </w:pPr>
      <w:r w:rsidRPr="00660A94">
        <w:rPr>
          <w:b/>
          <w:iCs/>
        </w:rPr>
        <w:t>–</w:t>
      </w:r>
      <w:r w:rsidRPr="00660A94">
        <w:rPr>
          <w:iCs/>
        </w:rPr>
        <w:t xml:space="preserve"> Математика: м</w:t>
      </w:r>
      <w:r w:rsidRPr="00660A94">
        <w:t>етод. указания к практическим занятиям / сост. С.А. Литвинова; Бузулукский гуманитарно-технологический институт – Бузулук: БГТИ (филиал) ОГУ, 2014. – 95 с.</w:t>
      </w:r>
    </w:p>
    <w:p w14:paraId="318AE14F" w14:textId="77777777" w:rsidR="00423FCB" w:rsidRPr="00660A94" w:rsidRDefault="00423FCB" w:rsidP="00423FCB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60A94"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 по направлению подготовки 08.03.01 Строительство. В результате выполнения практических работ закрепляются полученные теоретические знания. Каждое практическое занятие включает разделы: цель занятия, теоретическую и практическую части.</w:t>
      </w:r>
    </w:p>
    <w:p w14:paraId="37F2672C" w14:textId="77777777" w:rsidR="00423FCB" w:rsidRPr="00660A94" w:rsidRDefault="00423FCB" w:rsidP="00423FCB">
      <w:pPr>
        <w:autoSpaceDE w:val="0"/>
        <w:autoSpaceDN w:val="0"/>
        <w:adjustRightInd w:val="0"/>
        <w:ind w:firstLine="709"/>
        <w:jc w:val="both"/>
        <w:rPr>
          <w:b/>
          <w:i/>
          <w:iCs/>
        </w:rPr>
      </w:pPr>
    </w:p>
    <w:p w14:paraId="696CC3CC" w14:textId="77777777" w:rsidR="00423FCB" w:rsidRPr="00660A94" w:rsidRDefault="00423FCB" w:rsidP="00423FCB">
      <w:pPr>
        <w:autoSpaceDE w:val="0"/>
        <w:autoSpaceDN w:val="0"/>
        <w:adjustRightInd w:val="0"/>
        <w:ind w:firstLine="709"/>
        <w:jc w:val="both"/>
      </w:pPr>
      <w:r w:rsidRPr="00660A94">
        <w:rPr>
          <w:b/>
          <w:iCs/>
        </w:rPr>
        <w:t xml:space="preserve">Занятие-практикум </w:t>
      </w:r>
      <w:r w:rsidRPr="00660A94">
        <w:rPr>
          <w:b/>
        </w:rPr>
        <w:t>(</w:t>
      </w:r>
      <w:r w:rsidRPr="00660A94">
        <w:rPr>
          <w:b/>
          <w:iCs/>
        </w:rPr>
        <w:t>практическое занятие</w:t>
      </w:r>
      <w:r w:rsidRPr="00660A94">
        <w:rPr>
          <w:b/>
        </w:rPr>
        <w:t>)</w:t>
      </w:r>
    </w:p>
    <w:p w14:paraId="0CA04786" w14:textId="77777777" w:rsidR="00423FCB" w:rsidRPr="00660A94" w:rsidRDefault="00423FCB" w:rsidP="00423FCB">
      <w:pPr>
        <w:autoSpaceDE w:val="0"/>
        <w:autoSpaceDN w:val="0"/>
        <w:adjustRightInd w:val="0"/>
        <w:ind w:firstLine="709"/>
        <w:jc w:val="both"/>
      </w:pPr>
    </w:p>
    <w:p w14:paraId="7BE48E0F" w14:textId="77777777" w:rsidR="00423FCB" w:rsidRPr="00660A94" w:rsidRDefault="00423FCB" w:rsidP="00423FCB">
      <w:pPr>
        <w:autoSpaceDE w:val="0"/>
        <w:autoSpaceDN w:val="0"/>
        <w:adjustRightInd w:val="0"/>
        <w:ind w:firstLine="709"/>
        <w:jc w:val="both"/>
      </w:pPr>
      <w:r w:rsidRPr="00660A94"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14:paraId="0A2AC000" w14:textId="77777777" w:rsidR="00423FCB" w:rsidRPr="00660A94" w:rsidRDefault="00423FCB" w:rsidP="00423FCB">
      <w:pPr>
        <w:autoSpaceDE w:val="0"/>
        <w:autoSpaceDN w:val="0"/>
        <w:adjustRightInd w:val="0"/>
        <w:ind w:firstLine="709"/>
        <w:jc w:val="both"/>
      </w:pPr>
      <w:r w:rsidRPr="00660A94"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14:paraId="25147EDE" w14:textId="77777777" w:rsidR="00423FCB" w:rsidRPr="00660A94" w:rsidRDefault="00423FCB" w:rsidP="00423FCB">
      <w:pPr>
        <w:autoSpaceDE w:val="0"/>
        <w:autoSpaceDN w:val="0"/>
        <w:adjustRightInd w:val="0"/>
        <w:ind w:firstLine="709"/>
        <w:jc w:val="both"/>
      </w:pPr>
      <w:r w:rsidRPr="00660A94">
        <w:t xml:space="preserve">Отрабатывать умения и навыки необходимо в ходе решения задач. Нужно решать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14:paraId="1E53CD56" w14:textId="77777777" w:rsidR="00423FCB" w:rsidRPr="00660A94" w:rsidRDefault="00423FCB" w:rsidP="00423FCB">
      <w:pPr>
        <w:autoSpaceDE w:val="0"/>
        <w:autoSpaceDN w:val="0"/>
        <w:adjustRightInd w:val="0"/>
        <w:ind w:firstLine="709"/>
        <w:jc w:val="both"/>
      </w:pPr>
      <w:r w:rsidRPr="00660A94"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14:paraId="0FF9290C" w14:textId="77777777" w:rsidR="00423FCB" w:rsidRPr="00660A94" w:rsidRDefault="00423FCB" w:rsidP="00423FCB">
      <w:pPr>
        <w:autoSpaceDE w:val="0"/>
        <w:autoSpaceDN w:val="0"/>
        <w:adjustRightInd w:val="0"/>
        <w:ind w:firstLine="709"/>
        <w:jc w:val="both"/>
      </w:pPr>
      <w:r w:rsidRPr="00660A94"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14:paraId="64A86BCD" w14:textId="77777777" w:rsidR="00423FCB" w:rsidRPr="00660A94" w:rsidRDefault="00423FCB" w:rsidP="00423FCB">
      <w:pPr>
        <w:tabs>
          <w:tab w:val="left" w:pos="426"/>
        </w:tabs>
        <w:ind w:firstLine="709"/>
        <w:jc w:val="both"/>
        <w:rPr>
          <w:b/>
        </w:rPr>
      </w:pPr>
    </w:p>
    <w:p w14:paraId="2C3C8B63" w14:textId="77777777" w:rsidR="00423FCB" w:rsidRPr="00660A94" w:rsidRDefault="00423FCB" w:rsidP="00423FCB">
      <w:pPr>
        <w:tabs>
          <w:tab w:val="left" w:pos="426"/>
        </w:tabs>
        <w:ind w:firstLine="709"/>
        <w:jc w:val="both"/>
        <w:rPr>
          <w:b/>
        </w:rPr>
      </w:pPr>
      <w:r w:rsidRPr="00660A94">
        <w:rPr>
          <w:b/>
        </w:rPr>
        <w:t>Самопроверка</w:t>
      </w:r>
    </w:p>
    <w:p w14:paraId="29BC2EBB" w14:textId="77777777" w:rsidR="00423FCB" w:rsidRPr="00660A94" w:rsidRDefault="00423FCB" w:rsidP="00423FCB">
      <w:pPr>
        <w:tabs>
          <w:tab w:val="left" w:pos="426"/>
        </w:tabs>
        <w:ind w:firstLine="709"/>
        <w:jc w:val="both"/>
        <w:rPr>
          <w:b/>
        </w:rPr>
      </w:pPr>
    </w:p>
    <w:p w14:paraId="335986A3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14:paraId="0C8EF8BB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В случае необходимости нужно еще раз внимательно разобраться в материале.</w:t>
      </w:r>
    </w:p>
    <w:p w14:paraId="63E8C56B" w14:textId="77777777" w:rsidR="00423FCB" w:rsidRPr="00660A94" w:rsidRDefault="00423FCB" w:rsidP="00423FCB">
      <w:pPr>
        <w:tabs>
          <w:tab w:val="left" w:pos="426"/>
        </w:tabs>
        <w:ind w:firstLine="709"/>
        <w:jc w:val="both"/>
      </w:pPr>
      <w:r w:rsidRPr="00660A94"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14:paraId="73EA8F81" w14:textId="77777777" w:rsidR="00423FCB" w:rsidRPr="00660A94" w:rsidRDefault="00423FCB" w:rsidP="00423FC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08904ED0" w14:textId="77777777" w:rsidR="00423FCB" w:rsidRPr="00660A94" w:rsidRDefault="00423FCB" w:rsidP="00423FCB">
      <w:pPr>
        <w:widowControl w:val="0"/>
        <w:autoSpaceDE w:val="0"/>
        <w:autoSpaceDN w:val="0"/>
        <w:adjustRightInd w:val="0"/>
        <w:ind w:firstLine="709"/>
        <w:jc w:val="both"/>
      </w:pPr>
      <w:r w:rsidRPr="00660A94">
        <w:rPr>
          <w:b/>
          <w:bCs/>
        </w:rPr>
        <w:t xml:space="preserve">Вид работы - </w:t>
      </w:r>
      <w:r w:rsidRPr="00660A94">
        <w:t>Подготовка к практическому занятию</w:t>
      </w:r>
    </w:p>
    <w:p w14:paraId="232C3A49" w14:textId="77777777" w:rsidR="00423FCB" w:rsidRPr="00660A94" w:rsidRDefault="00423FCB" w:rsidP="00423FCB">
      <w:pPr>
        <w:widowControl w:val="0"/>
        <w:autoSpaceDE w:val="0"/>
        <w:autoSpaceDN w:val="0"/>
        <w:adjustRightInd w:val="0"/>
        <w:ind w:firstLine="709"/>
        <w:jc w:val="both"/>
      </w:pPr>
    </w:p>
    <w:p w14:paraId="72C4C940" w14:textId="77777777" w:rsidR="00423FCB" w:rsidRPr="00660A94" w:rsidRDefault="00423FCB" w:rsidP="00423FCB">
      <w:pPr>
        <w:pStyle w:val="afb"/>
        <w:widowControl w:val="0"/>
        <w:numPr>
          <w:ilvl w:val="0"/>
          <w:numId w:val="8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</w:pPr>
      <w:r w:rsidRPr="00660A94">
        <w:t>подберите необходимую учебную и справочную литературу, конспекты;</w:t>
      </w:r>
    </w:p>
    <w:p w14:paraId="02698813" w14:textId="77777777" w:rsidR="00423FCB" w:rsidRPr="00660A94" w:rsidRDefault="00423FCB" w:rsidP="00423FCB">
      <w:pPr>
        <w:pStyle w:val="afb"/>
        <w:widowControl w:val="0"/>
        <w:numPr>
          <w:ilvl w:val="0"/>
          <w:numId w:val="8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</w:pPr>
      <w:r w:rsidRPr="00660A94">
        <w:t xml:space="preserve">освежите в памяти теоретические сведения, полученные на лекциях и в процессе самостоятельной работы; </w:t>
      </w:r>
    </w:p>
    <w:p w14:paraId="25960311" w14:textId="77777777" w:rsidR="00423FCB" w:rsidRPr="00660A94" w:rsidRDefault="00423FCB" w:rsidP="00423FCB">
      <w:pPr>
        <w:pStyle w:val="afb"/>
        <w:widowControl w:val="0"/>
        <w:numPr>
          <w:ilvl w:val="0"/>
          <w:numId w:val="8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</w:pPr>
      <w:r w:rsidRPr="00660A94">
        <w:t>определитесь в целях и специфических особенностях практической работы;</w:t>
      </w:r>
    </w:p>
    <w:p w14:paraId="07006592" w14:textId="77777777" w:rsidR="00423FCB" w:rsidRPr="00660A94" w:rsidRDefault="00423FCB" w:rsidP="00423FCB">
      <w:pPr>
        <w:pStyle w:val="afb"/>
        <w:widowControl w:val="0"/>
        <w:numPr>
          <w:ilvl w:val="0"/>
          <w:numId w:val="8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</w:pPr>
      <w:r w:rsidRPr="00660A94">
        <w:lastRenderedPageBreak/>
        <w:t>отберите те задачи и упражнения, которые позволят в полной мере реализовать цели и задачи предстоящей работы;</w:t>
      </w:r>
    </w:p>
    <w:p w14:paraId="3545339C" w14:textId="77777777" w:rsidR="00423FCB" w:rsidRPr="00660A94" w:rsidRDefault="00423FCB" w:rsidP="00423FCB">
      <w:pPr>
        <w:pStyle w:val="afb"/>
        <w:widowControl w:val="0"/>
        <w:numPr>
          <w:ilvl w:val="0"/>
          <w:numId w:val="8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</w:pPr>
      <w:r w:rsidRPr="00660A94">
        <w:t xml:space="preserve">прорешайте задачи, примеры из лекции, учебника; </w:t>
      </w:r>
    </w:p>
    <w:p w14:paraId="3AD9A989" w14:textId="77777777" w:rsidR="00423FCB" w:rsidRPr="00660A94" w:rsidRDefault="00423FCB" w:rsidP="00423FCB">
      <w:pPr>
        <w:pStyle w:val="afb"/>
        <w:widowControl w:val="0"/>
        <w:numPr>
          <w:ilvl w:val="0"/>
          <w:numId w:val="8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</w:pPr>
      <w:r w:rsidRPr="00660A94">
        <w:t xml:space="preserve">ответьте на контрольные вопросы, </w:t>
      </w:r>
    </w:p>
    <w:p w14:paraId="4B49B9A5" w14:textId="77777777" w:rsidR="00423FCB" w:rsidRPr="00660A94" w:rsidRDefault="00423FCB" w:rsidP="00423FCB">
      <w:pPr>
        <w:numPr>
          <w:ilvl w:val="1"/>
          <w:numId w:val="10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</w:pPr>
      <w:r w:rsidRPr="00660A94"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14:paraId="6663D6B7" w14:textId="77777777" w:rsidR="00423FCB" w:rsidRPr="00660A94" w:rsidRDefault="00423FCB" w:rsidP="00423FCB">
      <w:pPr>
        <w:numPr>
          <w:ilvl w:val="1"/>
          <w:numId w:val="10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</w:pPr>
      <w:r w:rsidRPr="00660A94"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14:paraId="1F311A47" w14:textId="77777777" w:rsidR="00423FCB" w:rsidRPr="00660A94" w:rsidRDefault="00423FCB" w:rsidP="00423FCB">
      <w:pPr>
        <w:numPr>
          <w:ilvl w:val="1"/>
          <w:numId w:val="10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</w:pPr>
      <w:r w:rsidRPr="00660A94">
        <w:t>обсуждение полученных результатов.</w:t>
      </w:r>
    </w:p>
    <w:p w14:paraId="39C9C992" w14:textId="77777777" w:rsidR="00423FCB" w:rsidRPr="00660A94" w:rsidRDefault="00423FCB" w:rsidP="00423FC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0D46AD39" w14:textId="77777777" w:rsidR="00423FCB" w:rsidRPr="00660A94" w:rsidRDefault="00423FCB" w:rsidP="00423FCB">
      <w:pPr>
        <w:pStyle w:val="2"/>
        <w:ind w:firstLine="709"/>
        <w:jc w:val="both"/>
        <w:rPr>
          <w:iCs/>
          <w:sz w:val="24"/>
        </w:rPr>
      </w:pPr>
      <w:bookmarkStart w:id="6" w:name="_Toc2282045"/>
      <w:r w:rsidRPr="00660A94">
        <w:rPr>
          <w:iCs/>
          <w:sz w:val="24"/>
        </w:rPr>
        <w:t>4.3 Методические рекомендации для подготовки к экзаменам (зачетам)</w:t>
      </w:r>
      <w:bookmarkEnd w:id="6"/>
    </w:p>
    <w:p w14:paraId="6B702C9C" w14:textId="77777777" w:rsidR="00423FCB" w:rsidRPr="00660A94" w:rsidRDefault="00423FCB" w:rsidP="00423FCB"/>
    <w:p w14:paraId="496C52C2" w14:textId="77777777" w:rsidR="00423FCB" w:rsidRPr="00660A94" w:rsidRDefault="00423FCB" w:rsidP="00423FCB">
      <w:pPr>
        <w:tabs>
          <w:tab w:val="left" w:pos="426"/>
        </w:tabs>
        <w:ind w:firstLine="567"/>
        <w:jc w:val="both"/>
      </w:pPr>
      <w:r w:rsidRPr="00660A94">
        <w:t xml:space="preserve">Изучение дисциплины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14:paraId="5BAFC081" w14:textId="77777777" w:rsidR="00423FCB" w:rsidRPr="00660A94" w:rsidRDefault="00423FCB" w:rsidP="00423FCB">
      <w:pPr>
        <w:tabs>
          <w:tab w:val="left" w:pos="426"/>
        </w:tabs>
        <w:ind w:firstLine="567"/>
        <w:jc w:val="both"/>
      </w:pPr>
      <w:r w:rsidRPr="00660A94"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14:paraId="00790183" w14:textId="77777777" w:rsidR="00423FCB" w:rsidRPr="00660A94" w:rsidRDefault="00423FCB" w:rsidP="00423FCB">
      <w:pPr>
        <w:tabs>
          <w:tab w:val="left" w:pos="426"/>
        </w:tabs>
        <w:ind w:firstLine="567"/>
        <w:jc w:val="both"/>
      </w:pPr>
      <w:r w:rsidRPr="00660A94"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очень важно соблюдение режима дня. Оптимальное время занятий по математике - утренние и дневные часы.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14:paraId="3D3BC09A" w14:textId="77777777" w:rsidR="00423FCB" w:rsidRPr="00660A94" w:rsidRDefault="00423FCB" w:rsidP="00423FCB">
      <w:pPr>
        <w:tabs>
          <w:tab w:val="left" w:pos="426"/>
        </w:tabs>
        <w:ind w:firstLine="567"/>
        <w:jc w:val="both"/>
      </w:pPr>
      <w:r w:rsidRPr="00660A94"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14:paraId="3858AEC3" w14:textId="77777777" w:rsidR="00423FCB" w:rsidRPr="00660A94" w:rsidRDefault="00423FCB" w:rsidP="00423FCB">
      <w:pPr>
        <w:tabs>
          <w:tab w:val="left" w:pos="426"/>
        </w:tabs>
        <w:ind w:firstLine="567"/>
        <w:jc w:val="both"/>
      </w:pPr>
      <w:r w:rsidRPr="00660A94"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14:paraId="3D35337A" w14:textId="77777777" w:rsidR="00423FCB" w:rsidRPr="00660A94" w:rsidRDefault="00423FCB" w:rsidP="00423FCB">
      <w:pPr>
        <w:tabs>
          <w:tab w:val="left" w:pos="426"/>
        </w:tabs>
        <w:ind w:firstLine="567"/>
        <w:jc w:val="both"/>
        <w:rPr>
          <w:b/>
          <w:bCs/>
        </w:rPr>
      </w:pPr>
    </w:p>
    <w:p w14:paraId="3D04917C" w14:textId="77777777" w:rsidR="00423FCB" w:rsidRPr="00660A94" w:rsidRDefault="00423FCB" w:rsidP="00423FCB">
      <w:pPr>
        <w:tabs>
          <w:tab w:val="left" w:pos="426"/>
        </w:tabs>
        <w:ind w:firstLine="567"/>
        <w:jc w:val="both"/>
        <w:rPr>
          <w:b/>
          <w:bCs/>
        </w:rPr>
      </w:pPr>
      <w:r w:rsidRPr="00660A94">
        <w:rPr>
          <w:b/>
          <w:bCs/>
        </w:rPr>
        <w:t>Правила подготовки к зачетам и экзаменам</w:t>
      </w:r>
    </w:p>
    <w:p w14:paraId="734E046E" w14:textId="77777777" w:rsidR="00423FCB" w:rsidRPr="00660A94" w:rsidRDefault="00423FCB" w:rsidP="00423FCB">
      <w:pPr>
        <w:tabs>
          <w:tab w:val="left" w:pos="426"/>
        </w:tabs>
        <w:ind w:firstLine="567"/>
        <w:jc w:val="both"/>
      </w:pPr>
    </w:p>
    <w:p w14:paraId="130CED9E" w14:textId="77777777" w:rsidR="00423FCB" w:rsidRPr="00660A94" w:rsidRDefault="00423FCB" w:rsidP="00423FCB">
      <w:pPr>
        <w:tabs>
          <w:tab w:val="left" w:pos="426"/>
        </w:tabs>
        <w:ind w:firstLine="567"/>
        <w:jc w:val="both"/>
      </w:pPr>
      <w:r w:rsidRPr="00660A94"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14:paraId="72049166" w14:textId="77777777" w:rsidR="00423FCB" w:rsidRPr="00660A94" w:rsidRDefault="00423FCB" w:rsidP="00423FCB">
      <w:pPr>
        <w:tabs>
          <w:tab w:val="left" w:pos="426"/>
        </w:tabs>
        <w:ind w:firstLine="567"/>
        <w:jc w:val="both"/>
      </w:pPr>
      <w:r w:rsidRPr="00660A94"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14:paraId="344AEF71" w14:textId="77777777" w:rsidR="00423FCB" w:rsidRPr="00660A94" w:rsidRDefault="00423FCB" w:rsidP="00423FCB">
      <w:pPr>
        <w:tabs>
          <w:tab w:val="left" w:pos="426"/>
        </w:tabs>
        <w:ind w:firstLine="567"/>
        <w:jc w:val="both"/>
      </w:pPr>
      <w:r w:rsidRPr="00660A94"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</w:t>
      </w:r>
      <w:r w:rsidRPr="00660A94">
        <w:lastRenderedPageBreak/>
        <w:t xml:space="preserve">сдавать будет более уверенно, так как у него уже сформирована общая ориентировка в сложном материале. </w:t>
      </w:r>
    </w:p>
    <w:p w14:paraId="39D07F6B" w14:textId="77777777" w:rsidR="00423FCB" w:rsidRPr="00660A94" w:rsidRDefault="00423FCB" w:rsidP="00423FCB">
      <w:pPr>
        <w:tabs>
          <w:tab w:val="left" w:pos="426"/>
        </w:tabs>
        <w:ind w:firstLine="567"/>
        <w:jc w:val="both"/>
      </w:pPr>
      <w:r w:rsidRPr="00660A94"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14:paraId="0EB4FCA6" w14:textId="77777777" w:rsidR="00423FCB" w:rsidRPr="00660A94" w:rsidRDefault="00423FCB" w:rsidP="00423FCB">
      <w:pPr>
        <w:tabs>
          <w:tab w:val="left" w:pos="426"/>
        </w:tabs>
        <w:ind w:firstLine="567"/>
        <w:jc w:val="both"/>
      </w:pPr>
      <w:r w:rsidRPr="00660A94"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14:paraId="504D1870" w14:textId="77777777" w:rsidR="00423FCB" w:rsidRPr="00660A94" w:rsidRDefault="00423FCB" w:rsidP="00423FCB">
      <w:pPr>
        <w:pStyle w:val="1"/>
        <w:ind w:firstLine="709"/>
        <w:rPr>
          <w:rFonts w:ascii="Times New Roman" w:hAnsi="Times New Roman"/>
          <w:sz w:val="24"/>
        </w:rPr>
      </w:pPr>
      <w:bookmarkStart w:id="7" w:name="_Toc2282046"/>
      <w:r w:rsidRPr="00660A94">
        <w:rPr>
          <w:rFonts w:ascii="Times New Roman" w:hAnsi="Times New Roman"/>
          <w:sz w:val="24"/>
        </w:rPr>
        <w:t>5 Методические рекомендации по организации самостоятельной работы</w:t>
      </w:r>
      <w:bookmarkEnd w:id="7"/>
      <w:r w:rsidRPr="00660A94">
        <w:rPr>
          <w:rFonts w:ascii="Times New Roman" w:hAnsi="Times New Roman"/>
          <w:sz w:val="24"/>
        </w:rPr>
        <w:t xml:space="preserve"> </w:t>
      </w:r>
    </w:p>
    <w:p w14:paraId="38AF5A01" w14:textId="77777777" w:rsidR="00423FCB" w:rsidRPr="00660A94" w:rsidRDefault="00423FCB" w:rsidP="00423FCB">
      <w:pPr>
        <w:ind w:firstLine="709"/>
        <w:jc w:val="both"/>
      </w:pPr>
      <w:r w:rsidRPr="00660A94">
        <w:t>Самостоятельная работа по дисциплине «Математика»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14:paraId="3A1C9F9F" w14:textId="77777777" w:rsidR="00423FCB" w:rsidRPr="00660A94" w:rsidRDefault="00423FCB" w:rsidP="00423FCB">
      <w:pPr>
        <w:tabs>
          <w:tab w:val="left" w:pos="993"/>
        </w:tabs>
        <w:ind w:firstLine="709"/>
        <w:jc w:val="both"/>
      </w:pPr>
      <w:r w:rsidRPr="00660A94">
        <w:t>Выделяют два вида самостоятельной работы:</w:t>
      </w:r>
    </w:p>
    <w:p w14:paraId="772466A2" w14:textId="77777777" w:rsidR="00423FCB" w:rsidRPr="00660A94" w:rsidRDefault="00423FCB" w:rsidP="00423FCB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660A94">
        <w:t>аудиторная работа, выполняется на занятиях под руководством преподавателя и по его заданию;</w:t>
      </w:r>
    </w:p>
    <w:p w14:paraId="4A8246D1" w14:textId="77777777" w:rsidR="00423FCB" w:rsidRPr="00660A94" w:rsidRDefault="00423FCB" w:rsidP="00423FCB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660A94">
        <w:t>внеаудиторная, выполняется студентом по заданию преподавателя, но без его непосредственного участия.</w:t>
      </w:r>
    </w:p>
    <w:p w14:paraId="02E3A469" w14:textId="77777777" w:rsidR="00423FCB" w:rsidRPr="00660A94" w:rsidRDefault="00423FCB" w:rsidP="00423FCB">
      <w:pPr>
        <w:tabs>
          <w:tab w:val="left" w:pos="993"/>
        </w:tabs>
        <w:ind w:left="709"/>
        <w:jc w:val="both"/>
      </w:pPr>
    </w:p>
    <w:p w14:paraId="7226F382" w14:textId="77777777" w:rsidR="00423FCB" w:rsidRPr="00660A94" w:rsidRDefault="00423FCB" w:rsidP="00423FCB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60A94">
        <w:rPr>
          <w:b/>
          <w:bCs/>
        </w:rPr>
        <w:t>Памятка педагогу по организации самостоятельной работы студентов</w:t>
      </w:r>
    </w:p>
    <w:p w14:paraId="5B58B83D" w14:textId="77777777" w:rsidR="00423FCB" w:rsidRPr="00660A94" w:rsidRDefault="00423FCB" w:rsidP="00423FCB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1" w:lineRule="auto"/>
        <w:ind w:right="1100" w:firstLine="709"/>
      </w:pPr>
    </w:p>
    <w:p w14:paraId="75A0F039" w14:textId="77777777" w:rsidR="00423FCB" w:rsidRPr="00660A94" w:rsidRDefault="00423FCB" w:rsidP="00423FCB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</w:pPr>
    </w:p>
    <w:p w14:paraId="3A2CA269" w14:textId="77777777" w:rsidR="00423FCB" w:rsidRPr="00660A94" w:rsidRDefault="00423FCB" w:rsidP="00423FCB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</w:pPr>
      <w:r w:rsidRPr="00660A94"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14:paraId="5D5F589B" w14:textId="77777777" w:rsidR="00423FCB" w:rsidRPr="00660A94" w:rsidRDefault="00423FCB" w:rsidP="00423FCB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</w:pPr>
      <w:r w:rsidRPr="00660A94">
        <w:t xml:space="preserve">Студентов необходимо ставить в активную позицию, делать их непосредственными участниками процесса познания. </w:t>
      </w:r>
    </w:p>
    <w:p w14:paraId="2DD71092" w14:textId="77777777" w:rsidR="00423FCB" w:rsidRPr="00660A94" w:rsidRDefault="00423FCB" w:rsidP="00423FCB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</w:pPr>
      <w:r w:rsidRPr="00660A94">
        <w:t xml:space="preserve">Организация самостоятельной работы должна способствовать развитию мотивации учения. </w:t>
      </w:r>
    </w:p>
    <w:p w14:paraId="2EA377D9" w14:textId="77777777" w:rsidR="00423FCB" w:rsidRPr="00660A94" w:rsidRDefault="00423FCB" w:rsidP="00423FCB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</w:pPr>
      <w:r w:rsidRPr="00660A94">
        <w:t xml:space="preserve">Самостоятельная работа должна носить целенаправленный характер, быть четко сформулированной. </w:t>
      </w:r>
    </w:p>
    <w:p w14:paraId="50398C42" w14:textId="77777777" w:rsidR="00423FCB" w:rsidRPr="00660A94" w:rsidRDefault="00423FCB" w:rsidP="00423FCB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</w:pPr>
      <w:r w:rsidRPr="00660A94">
        <w:t xml:space="preserve">Содержание самостоятельной работы должно обеспечивать полный и глубокий комплекс заданий. </w:t>
      </w:r>
    </w:p>
    <w:p w14:paraId="4AC6A44E" w14:textId="77777777" w:rsidR="00423FCB" w:rsidRPr="00660A94" w:rsidRDefault="00423FCB" w:rsidP="00423FCB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</w:pPr>
      <w:r w:rsidRPr="00660A94"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14:paraId="419A267E" w14:textId="77777777" w:rsidR="00423FCB" w:rsidRPr="00660A94" w:rsidRDefault="00423FCB" w:rsidP="00423FCB">
      <w:pPr>
        <w:widowControl w:val="0"/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line="220" w:lineRule="auto"/>
        <w:ind w:left="0" w:right="20" w:firstLine="709"/>
        <w:jc w:val="both"/>
      </w:pPr>
      <w:r w:rsidRPr="00660A94"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14:paraId="51C387AA" w14:textId="77777777" w:rsidR="00423FCB" w:rsidRPr="00660A94" w:rsidRDefault="00423FCB" w:rsidP="00423FCB">
      <w:pPr>
        <w:tabs>
          <w:tab w:val="left" w:pos="993"/>
        </w:tabs>
        <w:ind w:firstLine="709"/>
        <w:jc w:val="both"/>
      </w:pPr>
    </w:p>
    <w:p w14:paraId="55386112" w14:textId="77777777" w:rsidR="00423FCB" w:rsidRPr="00660A94" w:rsidRDefault="00423FCB" w:rsidP="00423FCB">
      <w:pPr>
        <w:tabs>
          <w:tab w:val="left" w:pos="993"/>
        </w:tabs>
        <w:ind w:firstLine="709"/>
        <w:jc w:val="both"/>
        <w:rPr>
          <w:b/>
        </w:rPr>
      </w:pPr>
      <w:r w:rsidRPr="00660A94">
        <w:rPr>
          <w:b/>
        </w:rPr>
        <w:t>Рекомендации для студентов</w:t>
      </w:r>
    </w:p>
    <w:p w14:paraId="6EF0C0FC" w14:textId="77777777" w:rsidR="00423FCB" w:rsidRPr="00660A94" w:rsidRDefault="00423FCB" w:rsidP="00423FCB">
      <w:pPr>
        <w:tabs>
          <w:tab w:val="left" w:pos="993"/>
        </w:tabs>
        <w:ind w:firstLine="709"/>
        <w:jc w:val="both"/>
        <w:rPr>
          <w:b/>
        </w:rPr>
      </w:pPr>
    </w:p>
    <w:p w14:paraId="25286E66" w14:textId="77777777" w:rsidR="00423FCB" w:rsidRPr="00660A94" w:rsidRDefault="00423FCB" w:rsidP="00423FCB">
      <w:pPr>
        <w:tabs>
          <w:tab w:val="left" w:pos="993"/>
        </w:tabs>
        <w:ind w:firstLine="709"/>
        <w:jc w:val="both"/>
      </w:pPr>
      <w:r w:rsidRPr="00660A94">
        <w:t>Методика изучения материала</w:t>
      </w:r>
      <w:r w:rsidRPr="00660A94">
        <w:rPr>
          <w:b/>
          <w:bCs/>
        </w:rPr>
        <w:t xml:space="preserve"> </w:t>
      </w:r>
      <w:r w:rsidRPr="00660A94">
        <w:t>(на что необходимо обращать внимание при изучении материала):</w:t>
      </w:r>
    </w:p>
    <w:p w14:paraId="1B1FF36F" w14:textId="77777777" w:rsidR="00423FCB" w:rsidRPr="00660A94" w:rsidRDefault="00423FCB" w:rsidP="00423FCB">
      <w:pPr>
        <w:tabs>
          <w:tab w:val="left" w:pos="993"/>
        </w:tabs>
        <w:ind w:firstLine="709"/>
        <w:jc w:val="both"/>
      </w:pPr>
      <w:r w:rsidRPr="00660A94">
        <w:t>- первичное чтение одного параграфа темы;</w:t>
      </w:r>
    </w:p>
    <w:p w14:paraId="33CA9B87" w14:textId="77777777" w:rsidR="00423FCB" w:rsidRPr="00660A94" w:rsidRDefault="00423FCB" w:rsidP="00423FCB">
      <w:pPr>
        <w:tabs>
          <w:tab w:val="left" w:pos="993"/>
        </w:tabs>
        <w:ind w:firstLine="709"/>
        <w:jc w:val="both"/>
      </w:pPr>
      <w:r w:rsidRPr="00660A94">
        <w:t>- повторное чтение этого же параграфа темы с фиксированием наиболее значительных по содержанию частей;</w:t>
      </w:r>
    </w:p>
    <w:p w14:paraId="7EBD5857" w14:textId="77777777" w:rsidR="00423FCB" w:rsidRPr="00660A94" w:rsidRDefault="00423FCB" w:rsidP="00423FCB">
      <w:pPr>
        <w:tabs>
          <w:tab w:val="left" w:pos="993"/>
        </w:tabs>
        <w:ind w:firstLine="709"/>
        <w:jc w:val="both"/>
      </w:pPr>
      <w:r w:rsidRPr="00660A94">
        <w:t>- проработка материала данного параграфа (знать термины и определения);</w:t>
      </w:r>
    </w:p>
    <w:p w14:paraId="40F2FAB1" w14:textId="77777777" w:rsidR="00423FCB" w:rsidRPr="00660A94" w:rsidRDefault="00423FCB" w:rsidP="00423FCB">
      <w:pPr>
        <w:tabs>
          <w:tab w:val="left" w:pos="993"/>
        </w:tabs>
        <w:ind w:firstLine="709"/>
        <w:jc w:val="both"/>
      </w:pPr>
      <w:r w:rsidRPr="00660A94"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14:paraId="44882028" w14:textId="77777777" w:rsidR="00423FCB" w:rsidRPr="00660A94" w:rsidRDefault="00423FCB" w:rsidP="00423FCB">
      <w:pPr>
        <w:tabs>
          <w:tab w:val="left" w:pos="993"/>
        </w:tabs>
        <w:ind w:firstLine="709"/>
        <w:jc w:val="both"/>
      </w:pPr>
      <w:r w:rsidRPr="00660A94">
        <w:t>- прохождение тренировочных упражнений по теме;</w:t>
      </w:r>
    </w:p>
    <w:p w14:paraId="35467FCA" w14:textId="77777777" w:rsidR="00423FCB" w:rsidRPr="00660A94" w:rsidRDefault="00423FCB" w:rsidP="00423FCB">
      <w:pPr>
        <w:tabs>
          <w:tab w:val="left" w:pos="993"/>
        </w:tabs>
        <w:ind w:firstLine="709"/>
        <w:jc w:val="both"/>
      </w:pPr>
      <w:r w:rsidRPr="00660A94">
        <w:t>- прохождение тестовых упражнений по теме;</w:t>
      </w:r>
    </w:p>
    <w:p w14:paraId="6CA13961" w14:textId="77777777" w:rsidR="00423FCB" w:rsidRPr="00660A94" w:rsidRDefault="00423FCB" w:rsidP="00423FCB">
      <w:pPr>
        <w:tabs>
          <w:tab w:val="left" w:pos="993"/>
        </w:tabs>
        <w:ind w:firstLine="709"/>
        <w:jc w:val="both"/>
      </w:pPr>
      <w:r w:rsidRPr="00660A94">
        <w:lastRenderedPageBreak/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14:paraId="002325A5" w14:textId="77777777" w:rsidR="00423FCB" w:rsidRPr="00660A94" w:rsidRDefault="00423FCB" w:rsidP="00423FCB">
      <w:pPr>
        <w:tabs>
          <w:tab w:val="left" w:pos="993"/>
        </w:tabs>
        <w:ind w:firstLine="709"/>
        <w:jc w:val="both"/>
      </w:pPr>
      <w:r w:rsidRPr="00660A94">
        <w:t>- после прохождения всех тем раздела, закрепление пройденного материала на основе решения задач.</w:t>
      </w:r>
    </w:p>
    <w:p w14:paraId="5F67D187" w14:textId="77777777" w:rsidR="00423FCB" w:rsidRPr="00660A94" w:rsidRDefault="00423FCB" w:rsidP="00423FCB">
      <w:pPr>
        <w:tabs>
          <w:tab w:val="left" w:pos="993"/>
        </w:tabs>
        <w:ind w:firstLine="709"/>
        <w:rPr>
          <w:b/>
        </w:rPr>
      </w:pPr>
    </w:p>
    <w:p w14:paraId="2CDE16CA" w14:textId="77777777" w:rsidR="00423FCB" w:rsidRPr="00660A94" w:rsidRDefault="00423FCB" w:rsidP="00423FCB">
      <w:pPr>
        <w:tabs>
          <w:tab w:val="left" w:pos="993"/>
        </w:tabs>
        <w:ind w:firstLine="709"/>
        <w:jc w:val="both"/>
      </w:pPr>
      <w:r w:rsidRPr="00660A94">
        <w:t>Основные виды аудиторной самостоятельной работы студентов при изучении дисциплины «Математика»:</w:t>
      </w:r>
    </w:p>
    <w:p w14:paraId="5F1D1713" w14:textId="77777777" w:rsidR="00423FCB" w:rsidRPr="00660A94" w:rsidRDefault="00423FCB" w:rsidP="00423FCB">
      <w:pPr>
        <w:pStyle w:val="afb"/>
        <w:numPr>
          <w:ilvl w:val="0"/>
          <w:numId w:val="16"/>
        </w:numPr>
        <w:ind w:left="993" w:hanging="284"/>
        <w:contextualSpacing/>
        <w:jc w:val="both"/>
      </w:pPr>
      <w:r w:rsidRPr="00660A94">
        <w:t>формулировка вопросов студентам, преподавателю;</w:t>
      </w:r>
    </w:p>
    <w:p w14:paraId="7A0B2FFB" w14:textId="77777777" w:rsidR="00423FCB" w:rsidRPr="00660A94" w:rsidRDefault="00423FCB" w:rsidP="00423FCB">
      <w:pPr>
        <w:pStyle w:val="afb"/>
        <w:numPr>
          <w:ilvl w:val="0"/>
          <w:numId w:val="16"/>
        </w:numPr>
        <w:ind w:left="993" w:hanging="284"/>
        <w:contextualSpacing/>
        <w:jc w:val="both"/>
      </w:pPr>
      <w:r w:rsidRPr="00660A94">
        <w:t>выполнение письменных заданий;</w:t>
      </w:r>
    </w:p>
    <w:p w14:paraId="1A3CA899" w14:textId="77777777" w:rsidR="00423FCB" w:rsidRPr="00660A94" w:rsidRDefault="00423FCB" w:rsidP="00423FCB">
      <w:pPr>
        <w:pStyle w:val="afb"/>
        <w:numPr>
          <w:ilvl w:val="0"/>
          <w:numId w:val="16"/>
        </w:numPr>
        <w:ind w:left="993" w:hanging="284"/>
        <w:contextualSpacing/>
        <w:jc w:val="both"/>
      </w:pPr>
      <w:r w:rsidRPr="00660A94">
        <w:t>конспектирование, работа с книгой;</w:t>
      </w:r>
    </w:p>
    <w:p w14:paraId="241CA52A" w14:textId="77777777" w:rsidR="00423FCB" w:rsidRPr="00660A94" w:rsidRDefault="00423FCB" w:rsidP="00423FCB">
      <w:pPr>
        <w:pStyle w:val="afb"/>
        <w:numPr>
          <w:ilvl w:val="0"/>
          <w:numId w:val="16"/>
        </w:numPr>
        <w:ind w:left="993" w:hanging="284"/>
        <w:contextualSpacing/>
        <w:jc w:val="both"/>
      </w:pPr>
      <w:r w:rsidRPr="00660A94">
        <w:t>выполнение самостоятельных работ.</w:t>
      </w:r>
    </w:p>
    <w:p w14:paraId="79F8FCD8" w14:textId="77777777" w:rsidR="00423FCB" w:rsidRPr="00660A94" w:rsidRDefault="00423FCB" w:rsidP="00423FCB">
      <w:pPr>
        <w:ind w:firstLine="709"/>
        <w:jc w:val="both"/>
      </w:pPr>
      <w:r w:rsidRPr="00660A94">
        <w:t>Основные виды внеаудиторной самостоятельной работы студентов при изучении дисциплины «Математика»:</w:t>
      </w:r>
    </w:p>
    <w:p w14:paraId="6008DA56" w14:textId="77777777" w:rsidR="00423FCB" w:rsidRPr="00660A94" w:rsidRDefault="00423FCB" w:rsidP="00423FCB">
      <w:pPr>
        <w:pStyle w:val="afb"/>
        <w:numPr>
          <w:ilvl w:val="0"/>
          <w:numId w:val="18"/>
        </w:numPr>
        <w:ind w:left="993" w:hanging="284"/>
        <w:contextualSpacing/>
        <w:jc w:val="both"/>
      </w:pPr>
      <w:r w:rsidRPr="00660A94">
        <w:t xml:space="preserve">работа с учебником;  </w:t>
      </w:r>
    </w:p>
    <w:p w14:paraId="4EACF66C" w14:textId="77777777" w:rsidR="00423FCB" w:rsidRPr="00660A94" w:rsidRDefault="00423FCB" w:rsidP="00423FCB">
      <w:pPr>
        <w:pStyle w:val="afb"/>
        <w:numPr>
          <w:ilvl w:val="0"/>
          <w:numId w:val="18"/>
        </w:numPr>
        <w:ind w:left="993" w:hanging="284"/>
        <w:contextualSpacing/>
        <w:jc w:val="both"/>
      </w:pPr>
      <w:r w:rsidRPr="00660A94">
        <w:t>конспектирование отдельного вопроса пройденной темы;</w:t>
      </w:r>
    </w:p>
    <w:p w14:paraId="5C767DA0" w14:textId="77777777" w:rsidR="00423FCB" w:rsidRPr="00660A94" w:rsidRDefault="00423FCB" w:rsidP="00423FCB">
      <w:pPr>
        <w:pStyle w:val="afb"/>
        <w:numPr>
          <w:ilvl w:val="0"/>
          <w:numId w:val="18"/>
        </w:numPr>
        <w:ind w:left="993" w:hanging="284"/>
        <w:contextualSpacing/>
        <w:jc w:val="both"/>
      </w:pPr>
      <w:r w:rsidRPr="00660A94">
        <w:t>работа со справочной литературой;</w:t>
      </w:r>
    </w:p>
    <w:p w14:paraId="48BE4EA6" w14:textId="77777777" w:rsidR="00423FCB" w:rsidRPr="00660A94" w:rsidRDefault="00423FCB" w:rsidP="00423FCB">
      <w:pPr>
        <w:numPr>
          <w:ilvl w:val="0"/>
          <w:numId w:val="18"/>
        </w:numPr>
        <w:ind w:left="993" w:hanging="284"/>
        <w:jc w:val="both"/>
      </w:pPr>
      <w:r w:rsidRPr="00660A94">
        <w:t>использование Интернет-ресурсов.</w:t>
      </w:r>
    </w:p>
    <w:p w14:paraId="47DC02E2" w14:textId="77777777" w:rsidR="00423FCB" w:rsidRPr="00660A94" w:rsidRDefault="00423FCB" w:rsidP="00423FCB">
      <w:pPr>
        <w:widowControl w:val="0"/>
        <w:overflowPunct w:val="0"/>
        <w:autoSpaceDE w:val="0"/>
        <w:autoSpaceDN w:val="0"/>
        <w:adjustRightInd w:val="0"/>
        <w:ind w:firstLine="721"/>
        <w:jc w:val="both"/>
      </w:pPr>
      <w:r w:rsidRPr="00660A94">
        <w:t>Повышение роли самостоятельной работы студентов при проведении различных видов учебных занятий предполагает 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 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14:paraId="5E676401" w14:textId="77777777" w:rsidR="00423FCB" w:rsidRPr="00660A94" w:rsidRDefault="00423FCB" w:rsidP="00423FCB">
      <w:pPr>
        <w:widowControl w:val="0"/>
        <w:overflowPunct w:val="0"/>
        <w:autoSpaceDE w:val="0"/>
        <w:autoSpaceDN w:val="0"/>
        <w:adjustRightInd w:val="0"/>
        <w:ind w:firstLine="721"/>
        <w:jc w:val="both"/>
      </w:pPr>
      <w:r w:rsidRPr="00660A94"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14:paraId="3F745447" w14:textId="77777777" w:rsidR="00423FCB" w:rsidRPr="00660A94" w:rsidRDefault="00423FCB" w:rsidP="00423FCB">
      <w:pPr>
        <w:widowControl w:val="0"/>
        <w:overflowPunct w:val="0"/>
        <w:autoSpaceDE w:val="0"/>
        <w:autoSpaceDN w:val="0"/>
        <w:adjustRightInd w:val="0"/>
        <w:ind w:firstLine="721"/>
        <w:jc w:val="both"/>
      </w:pPr>
      <w:r w:rsidRPr="00660A94"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14:paraId="6CD2006E" w14:textId="77777777" w:rsidR="00423FCB" w:rsidRPr="00660A94" w:rsidRDefault="00423FCB" w:rsidP="00423FCB">
      <w:pPr>
        <w:widowControl w:val="0"/>
        <w:overflowPunct w:val="0"/>
        <w:autoSpaceDE w:val="0"/>
        <w:autoSpaceDN w:val="0"/>
        <w:adjustRightInd w:val="0"/>
        <w:ind w:firstLine="721"/>
        <w:jc w:val="both"/>
      </w:pPr>
      <w:r w:rsidRPr="00660A94"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14:paraId="4F677798" w14:textId="77777777" w:rsidR="00423FCB" w:rsidRPr="00660A94" w:rsidRDefault="00423FCB" w:rsidP="00423FCB">
      <w:pPr>
        <w:widowControl w:val="0"/>
        <w:overflowPunct w:val="0"/>
        <w:autoSpaceDE w:val="0"/>
        <w:autoSpaceDN w:val="0"/>
        <w:adjustRightInd w:val="0"/>
        <w:ind w:firstLine="721"/>
        <w:jc w:val="both"/>
      </w:pPr>
      <w:r w:rsidRPr="00660A94"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14:paraId="4F63D0F8" w14:textId="77777777" w:rsidR="00423FCB" w:rsidRPr="00660A94" w:rsidRDefault="00423FCB" w:rsidP="00423FCB">
      <w:pPr>
        <w:widowControl w:val="0"/>
        <w:overflowPunct w:val="0"/>
        <w:autoSpaceDE w:val="0"/>
        <w:autoSpaceDN w:val="0"/>
        <w:adjustRightInd w:val="0"/>
        <w:ind w:firstLine="586"/>
        <w:jc w:val="both"/>
      </w:pPr>
      <w:r w:rsidRPr="00660A94">
        <w:t xml:space="preserve"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</w:t>
      </w:r>
      <w:r w:rsidRPr="00660A94">
        <w:lastRenderedPageBreak/>
        <w:t>рекомендации по самосовершенствованию.</w:t>
      </w:r>
    </w:p>
    <w:p w14:paraId="43549043" w14:textId="77777777" w:rsidR="00423FCB" w:rsidRPr="00660A94" w:rsidRDefault="00423FCB" w:rsidP="00423FC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A94">
        <w:rPr>
          <w:rFonts w:ascii="Times New Roman" w:hAnsi="Times New Roman" w:cs="Times New Roman"/>
          <w:sz w:val="24"/>
          <w:szCs w:val="24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 и может проходить в письменной, устной или смешанной форме с предоставлением изделия или продукта творческой деятельности. </w:t>
      </w:r>
    </w:p>
    <w:p w14:paraId="1E2F2FD6" w14:textId="77777777" w:rsidR="00423FCB" w:rsidRPr="00660A94" w:rsidRDefault="00423FCB" w:rsidP="00423FC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A94">
        <w:rPr>
          <w:rFonts w:ascii="Times New Roman" w:hAnsi="Times New Roman" w:cs="Times New Roman"/>
          <w:sz w:val="24"/>
          <w:szCs w:val="24"/>
        </w:rPr>
        <w:t>Критериями оценки результатов внеаудиторной самостоятельной работы обучающегося являются:</w:t>
      </w:r>
    </w:p>
    <w:p w14:paraId="134AE1E3" w14:textId="77777777" w:rsidR="00423FCB" w:rsidRPr="00660A94" w:rsidRDefault="00423FCB" w:rsidP="00423FCB">
      <w:pPr>
        <w:pStyle w:val="afa"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A94">
        <w:rPr>
          <w:rFonts w:ascii="Times New Roman" w:hAnsi="Times New Roman" w:cs="Times New Roman"/>
          <w:sz w:val="24"/>
          <w:szCs w:val="24"/>
        </w:rPr>
        <w:t xml:space="preserve"> уровень освоения учебного материала;</w:t>
      </w:r>
    </w:p>
    <w:p w14:paraId="3AC87D55" w14:textId="77777777" w:rsidR="00423FCB" w:rsidRPr="00660A94" w:rsidRDefault="00423FCB" w:rsidP="00423FCB">
      <w:pPr>
        <w:pStyle w:val="afa"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A94">
        <w:rPr>
          <w:rFonts w:ascii="Times New Roman" w:hAnsi="Times New Roman" w:cs="Times New Roman"/>
          <w:sz w:val="24"/>
          <w:szCs w:val="24"/>
        </w:rPr>
        <w:t xml:space="preserve"> умение использовать теоретические знания и умения при выполнении практических задач;</w:t>
      </w:r>
    </w:p>
    <w:p w14:paraId="387D04BD" w14:textId="77777777" w:rsidR="00423FCB" w:rsidRPr="00660A94" w:rsidRDefault="00423FCB" w:rsidP="00423FCB">
      <w:pPr>
        <w:pStyle w:val="afa"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A94">
        <w:rPr>
          <w:rFonts w:ascii="Times New Roman" w:hAnsi="Times New Roman" w:cs="Times New Roman"/>
          <w:sz w:val="24"/>
          <w:szCs w:val="24"/>
        </w:rPr>
        <w:t xml:space="preserve"> уровень сформированности общих и профессиональных компетенций.</w:t>
      </w:r>
    </w:p>
    <w:p w14:paraId="2F2B9EDA" w14:textId="77777777" w:rsidR="00423FCB" w:rsidRPr="00660A94" w:rsidRDefault="00423FCB" w:rsidP="00423FCB">
      <w:pPr>
        <w:pStyle w:val="afb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</w:p>
    <w:p w14:paraId="3779E305" w14:textId="77777777" w:rsidR="00423FCB" w:rsidRPr="00660A94" w:rsidRDefault="00423FCB" w:rsidP="00423FCB">
      <w:pPr>
        <w:pStyle w:val="afb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660A94">
        <w:rPr>
          <w:b/>
          <w:bCs/>
        </w:rPr>
        <w:t>Критерии оценки ответов:</w:t>
      </w:r>
    </w:p>
    <w:p w14:paraId="5A06F7C7" w14:textId="77777777" w:rsidR="00423FCB" w:rsidRPr="00660A94" w:rsidRDefault="00423FCB" w:rsidP="00423FCB">
      <w:pPr>
        <w:pStyle w:val="afb"/>
        <w:widowControl w:val="0"/>
        <w:autoSpaceDE w:val="0"/>
        <w:autoSpaceDN w:val="0"/>
        <w:adjustRightInd w:val="0"/>
        <w:ind w:left="0" w:firstLine="709"/>
        <w:jc w:val="both"/>
      </w:pPr>
    </w:p>
    <w:p w14:paraId="585C79A3" w14:textId="77777777" w:rsidR="00423FCB" w:rsidRPr="00660A94" w:rsidRDefault="00423FCB" w:rsidP="00423FCB">
      <w:pPr>
        <w:pStyle w:val="afb"/>
        <w:widowControl w:val="0"/>
        <w:overflowPunct w:val="0"/>
        <w:autoSpaceDE w:val="0"/>
        <w:autoSpaceDN w:val="0"/>
        <w:adjustRightInd w:val="0"/>
        <w:ind w:left="0" w:firstLine="709"/>
        <w:jc w:val="both"/>
      </w:pPr>
      <w:r w:rsidRPr="00660A94"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14:paraId="6EB35514" w14:textId="77777777" w:rsidR="00423FCB" w:rsidRPr="00660A94" w:rsidRDefault="00423FCB" w:rsidP="00423FCB">
      <w:pPr>
        <w:pStyle w:val="afb"/>
        <w:widowControl w:val="0"/>
        <w:overflowPunct w:val="0"/>
        <w:autoSpaceDE w:val="0"/>
        <w:autoSpaceDN w:val="0"/>
        <w:adjustRightInd w:val="0"/>
        <w:ind w:left="0" w:firstLine="709"/>
        <w:jc w:val="both"/>
      </w:pPr>
      <w:r w:rsidRPr="00660A94"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14:paraId="70D3CB8F" w14:textId="77777777" w:rsidR="00423FCB" w:rsidRPr="00660A94" w:rsidRDefault="00423FCB" w:rsidP="00423FCB">
      <w:pPr>
        <w:pStyle w:val="afb"/>
        <w:widowControl w:val="0"/>
        <w:overflowPunct w:val="0"/>
        <w:autoSpaceDE w:val="0"/>
        <w:autoSpaceDN w:val="0"/>
        <w:adjustRightInd w:val="0"/>
        <w:ind w:left="0" w:firstLine="709"/>
        <w:jc w:val="both"/>
      </w:pPr>
      <w:r w:rsidRPr="00660A94"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14:paraId="0835315A" w14:textId="77777777" w:rsidR="00423FCB" w:rsidRPr="00660A94" w:rsidRDefault="00423FCB" w:rsidP="00423FCB">
      <w:pPr>
        <w:pStyle w:val="afb"/>
        <w:widowControl w:val="0"/>
        <w:overflowPunct w:val="0"/>
        <w:autoSpaceDE w:val="0"/>
        <w:autoSpaceDN w:val="0"/>
        <w:adjustRightInd w:val="0"/>
        <w:ind w:left="0" w:firstLine="709"/>
        <w:jc w:val="both"/>
      </w:pPr>
      <w:r w:rsidRPr="00660A94">
        <w:t>Оценка «неудовлетворительно» выставляется в случае, если тема не раскрыта, работа выполнена крайне небрежно и т.д.</w:t>
      </w:r>
    </w:p>
    <w:p w14:paraId="7BB2FBAB" w14:textId="77777777" w:rsidR="00423FCB" w:rsidRPr="00660A94" w:rsidRDefault="00423FCB" w:rsidP="00423FCB">
      <w:pPr>
        <w:ind w:firstLine="709"/>
        <w:rPr>
          <w:rFonts w:eastAsia="Adobe Fangsong Std R"/>
          <w:b/>
          <w:bCs/>
        </w:rPr>
      </w:pPr>
    </w:p>
    <w:p w14:paraId="1C6DD53F" w14:textId="77777777" w:rsidR="00423FCB" w:rsidRPr="00660A94" w:rsidRDefault="00423FCB" w:rsidP="00423FCB">
      <w:pPr>
        <w:ind w:firstLine="709"/>
        <w:rPr>
          <w:b/>
        </w:rPr>
      </w:pPr>
      <w:r w:rsidRPr="00660A94">
        <w:rPr>
          <w:b/>
        </w:rPr>
        <w:t xml:space="preserve">Вид работы: </w:t>
      </w:r>
      <w:r w:rsidRPr="0096470C">
        <w:rPr>
          <w:b/>
        </w:rPr>
        <w:t>Самостоятельная работа студентов при решении задач</w:t>
      </w:r>
    </w:p>
    <w:p w14:paraId="3C9A8AC2" w14:textId="77777777" w:rsidR="00423FCB" w:rsidRPr="00660A94" w:rsidRDefault="00423FCB" w:rsidP="00423FCB">
      <w:pPr>
        <w:ind w:firstLine="709"/>
        <w:jc w:val="center"/>
        <w:rPr>
          <w:b/>
        </w:rPr>
      </w:pPr>
    </w:p>
    <w:p w14:paraId="0FCA0926" w14:textId="77777777" w:rsidR="00423FCB" w:rsidRPr="00660A94" w:rsidRDefault="00423FCB" w:rsidP="00423FCB">
      <w:pPr>
        <w:widowControl w:val="0"/>
        <w:ind w:firstLine="709"/>
        <w:jc w:val="both"/>
      </w:pPr>
      <w:r w:rsidRPr="00660A94"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14:paraId="54CDB405" w14:textId="77777777" w:rsidR="00423FCB" w:rsidRPr="00660A94" w:rsidRDefault="00423FCB" w:rsidP="00423FCB">
      <w:pPr>
        <w:ind w:firstLine="709"/>
        <w:jc w:val="both"/>
      </w:pPr>
      <w:r w:rsidRPr="00660A94">
        <w:t>Работа над задачей тоже может быть полностью самостоятельной работой студентов. Она преследует несколько целей:</w:t>
      </w:r>
    </w:p>
    <w:p w14:paraId="72800D03" w14:textId="77777777" w:rsidR="00423FCB" w:rsidRPr="00660A94" w:rsidRDefault="00423FCB" w:rsidP="00423FCB">
      <w:pPr>
        <w:numPr>
          <w:ilvl w:val="0"/>
          <w:numId w:val="22"/>
        </w:numPr>
        <w:tabs>
          <w:tab w:val="num" w:pos="993"/>
        </w:tabs>
        <w:ind w:left="0" w:firstLine="709"/>
        <w:jc w:val="both"/>
      </w:pPr>
      <w:r w:rsidRPr="00660A94"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14:paraId="35802D31" w14:textId="77777777" w:rsidR="00423FCB" w:rsidRPr="00660A94" w:rsidRDefault="00423FCB" w:rsidP="00423FCB">
      <w:pPr>
        <w:widowControl w:val="0"/>
        <w:numPr>
          <w:ilvl w:val="0"/>
          <w:numId w:val="22"/>
        </w:numPr>
        <w:tabs>
          <w:tab w:val="num" w:pos="993"/>
        </w:tabs>
        <w:ind w:left="0" w:firstLine="709"/>
        <w:jc w:val="both"/>
      </w:pPr>
      <w:r w:rsidRPr="00660A94">
        <w:t xml:space="preserve"> обучить рассуждениям;</w:t>
      </w:r>
    </w:p>
    <w:p w14:paraId="11528972" w14:textId="77777777" w:rsidR="00423FCB" w:rsidRPr="00660A94" w:rsidRDefault="00423FCB" w:rsidP="00423FCB">
      <w:pPr>
        <w:widowControl w:val="0"/>
        <w:numPr>
          <w:ilvl w:val="0"/>
          <w:numId w:val="22"/>
        </w:numPr>
        <w:tabs>
          <w:tab w:val="num" w:pos="993"/>
        </w:tabs>
        <w:ind w:left="0" w:firstLine="709"/>
        <w:jc w:val="both"/>
      </w:pPr>
      <w:r w:rsidRPr="00660A94"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14:paraId="266F8952" w14:textId="77777777" w:rsidR="00423FCB" w:rsidRPr="00660A94" w:rsidRDefault="00423FCB" w:rsidP="00423FCB">
      <w:pPr>
        <w:widowControl w:val="0"/>
        <w:ind w:firstLine="709"/>
        <w:jc w:val="both"/>
      </w:pPr>
      <w:r w:rsidRPr="00660A94"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 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14:paraId="1FF3DD64" w14:textId="77777777" w:rsidR="00423FCB" w:rsidRPr="00660A94" w:rsidRDefault="00423FCB" w:rsidP="00423FCB">
      <w:pPr>
        <w:widowControl w:val="0"/>
        <w:autoSpaceDE w:val="0"/>
        <w:autoSpaceDN w:val="0"/>
        <w:adjustRightInd w:val="0"/>
        <w:ind w:firstLine="709"/>
      </w:pPr>
    </w:p>
    <w:p w14:paraId="69810D8F" w14:textId="77777777" w:rsidR="00423FCB" w:rsidRPr="00660A94" w:rsidRDefault="00423FCB" w:rsidP="00423FCB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  <w:r w:rsidRPr="00660A94">
        <w:rPr>
          <w:b/>
          <w:bCs/>
        </w:rPr>
        <w:t>Форма контроля и критерии оценки</w:t>
      </w:r>
    </w:p>
    <w:p w14:paraId="16F204B0" w14:textId="77777777" w:rsidR="00423FCB" w:rsidRPr="00660A94" w:rsidRDefault="00423FCB" w:rsidP="00423FCB">
      <w:pPr>
        <w:widowControl w:val="0"/>
        <w:autoSpaceDE w:val="0"/>
        <w:autoSpaceDN w:val="0"/>
        <w:adjustRightInd w:val="0"/>
        <w:ind w:firstLine="709"/>
      </w:pPr>
    </w:p>
    <w:p w14:paraId="5DAA9054" w14:textId="77777777" w:rsidR="00423FCB" w:rsidRPr="00660A94" w:rsidRDefault="00423FCB" w:rsidP="00423FCB">
      <w:pPr>
        <w:widowControl w:val="0"/>
        <w:overflowPunct w:val="0"/>
        <w:autoSpaceDE w:val="0"/>
        <w:autoSpaceDN w:val="0"/>
        <w:adjustRightInd w:val="0"/>
        <w:ind w:firstLine="709"/>
      </w:pPr>
      <w:bookmarkStart w:id="8" w:name="page61"/>
      <w:bookmarkEnd w:id="8"/>
      <w:r w:rsidRPr="00660A94">
        <w:t xml:space="preserve">«Отлично» - задачи решены верно, все действия записаны точно, без помарок. </w:t>
      </w:r>
    </w:p>
    <w:p w14:paraId="736FCFC9" w14:textId="77777777" w:rsidR="00423FCB" w:rsidRPr="00660A94" w:rsidRDefault="00423FCB" w:rsidP="00423FCB">
      <w:pPr>
        <w:widowControl w:val="0"/>
        <w:overflowPunct w:val="0"/>
        <w:autoSpaceDE w:val="0"/>
        <w:autoSpaceDN w:val="0"/>
        <w:adjustRightInd w:val="0"/>
        <w:ind w:firstLine="709"/>
      </w:pPr>
      <w:r w:rsidRPr="00660A94">
        <w:lastRenderedPageBreak/>
        <w:t xml:space="preserve">«Хорошо» - задачи решены верно, в действиях допущены неточности. </w:t>
      </w:r>
    </w:p>
    <w:p w14:paraId="23835A17" w14:textId="77777777" w:rsidR="00423FCB" w:rsidRPr="00660A94" w:rsidRDefault="00423FCB" w:rsidP="00423FCB">
      <w:pPr>
        <w:widowControl w:val="0"/>
        <w:overflowPunct w:val="0"/>
        <w:autoSpaceDE w:val="0"/>
        <w:autoSpaceDN w:val="0"/>
        <w:adjustRightInd w:val="0"/>
        <w:ind w:firstLine="709"/>
      </w:pPr>
      <w:r w:rsidRPr="00660A94">
        <w:t xml:space="preserve">«Удовлетворительно» - задачи решены с ошибками и помарками. </w:t>
      </w:r>
    </w:p>
    <w:p w14:paraId="0123F8CE" w14:textId="77777777" w:rsidR="00423FCB" w:rsidRPr="00660A94" w:rsidRDefault="00423FCB" w:rsidP="00423FCB">
      <w:pPr>
        <w:widowControl w:val="0"/>
        <w:overflowPunct w:val="0"/>
        <w:autoSpaceDE w:val="0"/>
        <w:autoSpaceDN w:val="0"/>
        <w:adjustRightInd w:val="0"/>
        <w:ind w:firstLine="709"/>
      </w:pPr>
      <w:r w:rsidRPr="00660A94">
        <w:t>«Неудовлетворительно» - задачи решены с ошибками, ответ не получен.</w:t>
      </w:r>
    </w:p>
    <w:p w14:paraId="5C0C9F25" w14:textId="77777777" w:rsidR="00423FCB" w:rsidRPr="00660A94" w:rsidRDefault="00423FCB" w:rsidP="00423FCB">
      <w:pPr>
        <w:pStyle w:val="1"/>
        <w:ind w:firstLine="709"/>
        <w:rPr>
          <w:rFonts w:ascii="Times New Roman" w:hAnsi="Times New Roman"/>
          <w:sz w:val="24"/>
        </w:rPr>
      </w:pPr>
      <w:bookmarkStart w:id="9" w:name="_Toc2282047"/>
      <w:r w:rsidRPr="00660A94">
        <w:rPr>
          <w:rFonts w:ascii="Times New Roman" w:hAnsi="Times New Roman"/>
          <w:sz w:val="24"/>
        </w:rPr>
        <w:t>6 Задачи для самоконтроля</w:t>
      </w:r>
      <w:bookmarkEnd w:id="9"/>
    </w:p>
    <w:p w14:paraId="6B424401" w14:textId="77777777" w:rsidR="00423FCB" w:rsidRPr="00660A94" w:rsidRDefault="00423FCB" w:rsidP="00423FCB">
      <w:pPr>
        <w:shd w:val="clear" w:color="auto" w:fill="FFFFFF"/>
        <w:tabs>
          <w:tab w:val="left" w:pos="720"/>
        </w:tabs>
        <w:suppressAutoHyphens/>
        <w:ind w:firstLine="720"/>
        <w:rPr>
          <w:b/>
          <w:shd w:val="clear" w:color="auto" w:fill="FFFFFF"/>
        </w:rPr>
      </w:pPr>
    </w:p>
    <w:p w14:paraId="6837BF70" w14:textId="77777777" w:rsidR="00423FCB" w:rsidRPr="00660A94" w:rsidRDefault="00423FCB" w:rsidP="00423FCB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</w:rPr>
      </w:pPr>
      <w:r w:rsidRPr="00660A94">
        <w:rPr>
          <w:b/>
          <w:shd w:val="clear" w:color="auto" w:fill="FFFFFF"/>
        </w:rPr>
        <w:t xml:space="preserve">Тема: </w:t>
      </w:r>
      <w:r w:rsidRPr="00660A94">
        <w:rPr>
          <w:b/>
        </w:rPr>
        <w:t>Определители. Действия над матрицами. Обратная матрица. Системы линейных алгебраических уравнений</w:t>
      </w:r>
    </w:p>
    <w:p w14:paraId="3DB82D3D" w14:textId="77777777" w:rsidR="00423FCB" w:rsidRPr="00660A94" w:rsidRDefault="00423FCB" w:rsidP="00423FCB">
      <w:pPr>
        <w:ind w:firstLine="720"/>
      </w:pPr>
      <w:r w:rsidRPr="00660A94">
        <w:t xml:space="preserve">Задание 1.  Вычислить определитель </w:t>
      </w:r>
      <w:r w:rsidRPr="00660A94">
        <w:rPr>
          <w:position w:val="-66"/>
        </w:rPr>
        <w:object w:dxaOrig="1695" w:dyaOrig="1440" w14:anchorId="5C6918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in" o:ole="">
            <v:imagedata r:id="rId5" o:title=""/>
          </v:shape>
          <o:OLEObject Type="Embed" ProgID="Equation.3" ShapeID="_x0000_i1025" DrawAspect="Content" ObjectID="_1660211613" r:id="rId6"/>
        </w:object>
      </w:r>
      <w:r w:rsidRPr="00660A94">
        <w:t>.</w:t>
      </w:r>
    </w:p>
    <w:p w14:paraId="5DAC592C" w14:textId="77777777" w:rsidR="00423FCB" w:rsidRPr="00660A94" w:rsidRDefault="00423FCB" w:rsidP="00423FCB">
      <w:pPr>
        <w:ind w:firstLine="720"/>
        <w:jc w:val="both"/>
      </w:pPr>
      <w:r w:rsidRPr="00660A94">
        <w:t xml:space="preserve">Задание 2. Найти </w:t>
      </w:r>
      <w:r w:rsidRPr="00660A94">
        <w:rPr>
          <w:position w:val="-66"/>
        </w:rPr>
        <w:object w:dxaOrig="2400" w:dyaOrig="1440" w14:anchorId="46EF32BD">
          <v:shape id="_x0000_i1026" type="#_x0000_t75" style="width:120pt;height:1in" o:ole="">
            <v:imagedata r:id="rId7" o:title=""/>
          </v:shape>
          <o:OLEObject Type="Embed" ProgID="Equation.3" ShapeID="_x0000_i1026" DrawAspect="Content" ObjectID="_1660211614" r:id="rId8"/>
        </w:object>
      </w:r>
      <w:r w:rsidRPr="00660A94">
        <w:t>.</w:t>
      </w:r>
    </w:p>
    <w:p w14:paraId="37E5C8EC" w14:textId="77777777" w:rsidR="00423FCB" w:rsidRPr="00660A94" w:rsidRDefault="00423FCB" w:rsidP="00423FCB">
      <w:pPr>
        <w:ind w:firstLine="720"/>
        <w:jc w:val="both"/>
      </w:pPr>
      <w:r w:rsidRPr="00660A94">
        <w:t xml:space="preserve">Задание 3. Найти матрицу, обратную данной, и сделать проверку </w:t>
      </w:r>
      <w:r w:rsidRPr="00660A94">
        <w:rPr>
          <w:position w:val="-50"/>
        </w:rPr>
        <w:object w:dxaOrig="1425" w:dyaOrig="1110" w14:anchorId="617A5E4A">
          <v:shape id="_x0000_i1027" type="#_x0000_t75" style="width:71.25pt;height:56.25pt" o:ole="">
            <v:imagedata r:id="rId9" o:title=""/>
          </v:shape>
          <o:OLEObject Type="Embed" ProgID="Equation.3" ShapeID="_x0000_i1027" DrawAspect="Content" ObjectID="_1660211615" r:id="rId10"/>
        </w:object>
      </w:r>
      <w:r w:rsidRPr="00660A94">
        <w:t>.</w:t>
      </w:r>
    </w:p>
    <w:p w14:paraId="0559DAB5" w14:textId="77777777" w:rsidR="00423FCB" w:rsidRPr="00660A94" w:rsidRDefault="00423FCB" w:rsidP="00423FCB">
      <w:pPr>
        <w:ind w:firstLine="709"/>
        <w:jc w:val="both"/>
      </w:pPr>
      <w:r w:rsidRPr="00660A94"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14:paraId="6328047B" w14:textId="77777777" w:rsidR="00423FCB" w:rsidRPr="00660A94" w:rsidRDefault="00423FCB" w:rsidP="00423FCB">
      <w:pPr>
        <w:spacing w:after="100"/>
        <w:ind w:firstLine="709"/>
        <w:jc w:val="both"/>
        <w:rPr>
          <w:rFonts w:eastAsia="Calibri"/>
          <w:lang w:eastAsia="en-US"/>
        </w:rPr>
      </w:pPr>
      <w:r w:rsidRPr="00660A94">
        <w:rPr>
          <w:position w:val="-50"/>
        </w:rPr>
        <w:object w:dxaOrig="1830" w:dyaOrig="1125" w14:anchorId="2E8030B9">
          <v:shape id="_x0000_i1028" type="#_x0000_t75" style="width:91.5pt;height:56.25pt" o:ole="">
            <v:imagedata r:id="rId11" o:title=""/>
          </v:shape>
          <o:OLEObject Type="Embed" ProgID="Equation.3" ShapeID="_x0000_i1028" DrawAspect="Content" ObjectID="_1660211616" r:id="rId12"/>
        </w:object>
      </w:r>
    </w:p>
    <w:p w14:paraId="1140BB67" w14:textId="77777777" w:rsidR="00423FCB" w:rsidRPr="00660A94" w:rsidRDefault="00423FCB" w:rsidP="00423FCB">
      <w:pPr>
        <w:ind w:firstLine="720"/>
        <w:jc w:val="both"/>
      </w:pPr>
    </w:p>
    <w:p w14:paraId="7B62144A" w14:textId="77777777" w:rsidR="00423FCB" w:rsidRPr="00660A94" w:rsidRDefault="00423FCB" w:rsidP="00423FCB">
      <w:pPr>
        <w:shd w:val="clear" w:color="auto" w:fill="FFFFFF"/>
        <w:tabs>
          <w:tab w:val="left" w:pos="720"/>
        </w:tabs>
        <w:suppressAutoHyphens/>
        <w:ind w:firstLine="720"/>
        <w:jc w:val="both"/>
      </w:pPr>
      <w:r w:rsidRPr="00660A94">
        <w:rPr>
          <w:b/>
          <w:shd w:val="clear" w:color="auto" w:fill="FFFFFF"/>
        </w:rPr>
        <w:t>Тема:</w:t>
      </w:r>
      <w:r w:rsidRPr="00660A94">
        <w:rPr>
          <w:shd w:val="clear" w:color="auto" w:fill="FFFFFF"/>
        </w:rPr>
        <w:t xml:space="preserve"> </w:t>
      </w:r>
      <w:r w:rsidRPr="00660A94">
        <w:rPr>
          <w:b/>
        </w:rPr>
        <w:t>Векторная алгебра</w:t>
      </w:r>
      <w:r w:rsidRPr="00660A94">
        <w:t>.</w:t>
      </w:r>
    </w:p>
    <w:p w14:paraId="7CB14BB9" w14:textId="77777777" w:rsidR="00423FCB" w:rsidRPr="00660A94" w:rsidRDefault="00423FCB" w:rsidP="00423FCB">
      <w:pPr>
        <w:widowControl w:val="0"/>
        <w:ind w:firstLine="720"/>
        <w:jc w:val="both"/>
      </w:pPr>
      <w:r w:rsidRPr="00660A94">
        <w:t xml:space="preserve">Задание 1. В параллелограмме </w:t>
      </w:r>
      <w:r w:rsidRPr="00660A94">
        <w:rPr>
          <w:i/>
          <w:lang w:val="en-US"/>
        </w:rPr>
        <w:t>ABCD</w:t>
      </w:r>
      <w:r w:rsidRPr="00660A94">
        <w:t xml:space="preserve"> </w:t>
      </w:r>
      <w:r w:rsidRPr="00660A94">
        <w:rPr>
          <w:i/>
        </w:rPr>
        <w:t>О</w:t>
      </w:r>
      <w:r w:rsidRPr="00660A94">
        <w:t xml:space="preserve"> – точка пересечения диагоналей, </w:t>
      </w:r>
      <w:r w:rsidRPr="00660A94">
        <w:rPr>
          <w:position w:val="-6"/>
        </w:rPr>
        <w:object w:dxaOrig="795" w:dyaOrig="330" w14:anchorId="06D9FC02">
          <v:shape id="_x0000_i1029" type="#_x0000_t75" style="width:39.75pt;height:15.75pt" o:ole="">
            <v:imagedata r:id="rId13" o:title=""/>
          </v:shape>
          <o:OLEObject Type="Embed" ProgID="Equation.3" ShapeID="_x0000_i1029" DrawAspect="Content" ObjectID="_1660211617" r:id="rId14"/>
        </w:object>
      </w:r>
      <w:r w:rsidRPr="00660A94">
        <w:t xml:space="preserve">, </w:t>
      </w:r>
      <w:r w:rsidRPr="00660A94">
        <w:rPr>
          <w:position w:val="-6"/>
        </w:rPr>
        <w:object w:dxaOrig="765" w:dyaOrig="330" w14:anchorId="73A5812F">
          <v:shape id="_x0000_i1030" type="#_x0000_t75" style="width:39pt;height:15.75pt" o:ole="">
            <v:imagedata r:id="rId15" o:title=""/>
          </v:shape>
          <o:OLEObject Type="Embed" ProgID="Equation.3" ShapeID="_x0000_i1030" DrawAspect="Content" ObjectID="_1660211618" r:id="rId16"/>
        </w:object>
      </w:r>
      <w:r w:rsidRPr="00660A94">
        <w:t xml:space="preserve">. Выразить через </w:t>
      </w:r>
      <w:r w:rsidRPr="00660A94">
        <w:rPr>
          <w:position w:val="-6"/>
        </w:rPr>
        <w:object w:dxaOrig="195" w:dyaOrig="330" w14:anchorId="2F59EB93">
          <v:shape id="_x0000_i1031" type="#_x0000_t75" style="width:9.75pt;height:15.75pt" o:ole="">
            <v:imagedata r:id="rId17" o:title=""/>
          </v:shape>
          <o:OLEObject Type="Embed" ProgID="Equation.3" ShapeID="_x0000_i1031" DrawAspect="Content" ObjectID="_1660211619" r:id="rId18"/>
        </w:object>
      </w:r>
      <w:r w:rsidRPr="00660A94">
        <w:t xml:space="preserve"> и </w:t>
      </w:r>
      <w:r w:rsidRPr="00660A94">
        <w:rPr>
          <w:position w:val="-6"/>
        </w:rPr>
        <w:object w:dxaOrig="195" w:dyaOrig="330" w14:anchorId="27AF37DA">
          <v:shape id="_x0000_i1032" type="#_x0000_t75" style="width:9.75pt;height:15.75pt" o:ole="">
            <v:imagedata r:id="rId19" o:title=""/>
          </v:shape>
          <o:OLEObject Type="Embed" ProgID="Equation.3" ShapeID="_x0000_i1032" DrawAspect="Content" ObjectID="_1660211620" r:id="rId20"/>
        </w:object>
      </w:r>
      <w:r w:rsidRPr="00660A94">
        <w:t xml:space="preserve"> вектор </w:t>
      </w:r>
      <w:r w:rsidRPr="00660A94">
        <w:rPr>
          <w:position w:val="-24"/>
        </w:rPr>
        <w:object w:dxaOrig="2115" w:dyaOrig="630" w14:anchorId="07FE6AAF">
          <v:shape id="_x0000_i1033" type="#_x0000_t75" style="width:105pt;height:31.5pt" o:ole="">
            <v:imagedata r:id="rId21" o:title=""/>
          </v:shape>
          <o:OLEObject Type="Embed" ProgID="Equation.3" ShapeID="_x0000_i1033" DrawAspect="Content" ObjectID="_1660211621" r:id="rId22"/>
        </w:object>
      </w:r>
    </w:p>
    <w:p w14:paraId="38B2E754" w14:textId="77777777" w:rsidR="00423FCB" w:rsidRPr="00660A94" w:rsidRDefault="00423FCB" w:rsidP="00423FCB">
      <w:pPr>
        <w:ind w:firstLine="720"/>
        <w:jc w:val="both"/>
      </w:pPr>
      <w:r w:rsidRPr="00660A94">
        <w:t xml:space="preserve">Задание 2. Зная, что </w:t>
      </w:r>
      <w:r w:rsidRPr="00660A94">
        <w:rPr>
          <w:position w:val="-10"/>
        </w:rPr>
        <w:object w:dxaOrig="1485" w:dyaOrig="375" w14:anchorId="464F6FCD">
          <v:shape id="_x0000_i1034" type="#_x0000_t75" style="width:74.25pt;height:18pt" o:ole="">
            <v:imagedata r:id="rId23" o:title=""/>
          </v:shape>
          <o:OLEObject Type="Embed" ProgID="Equation.3" ShapeID="_x0000_i1034" DrawAspect="Content" ObjectID="_1660211622" r:id="rId24"/>
        </w:object>
      </w:r>
      <w:r w:rsidRPr="00660A94">
        <w:t xml:space="preserve"> и </w:t>
      </w:r>
      <w:r w:rsidRPr="00660A94">
        <w:rPr>
          <w:position w:val="-10"/>
        </w:rPr>
        <w:object w:dxaOrig="1485" w:dyaOrig="375" w14:anchorId="7080D619">
          <v:shape id="_x0000_i1035" type="#_x0000_t75" style="width:74.25pt;height:18pt" o:ole="">
            <v:imagedata r:id="rId25" o:title=""/>
          </v:shape>
          <o:OLEObject Type="Embed" ProgID="Equation.3" ShapeID="_x0000_i1035" DrawAspect="Content" ObjectID="_1660211623" r:id="rId26"/>
        </w:object>
      </w:r>
      <w:r w:rsidRPr="00660A94">
        <w:t xml:space="preserve"> коллинеарные, найти числа </w:t>
      </w:r>
      <w:r w:rsidRPr="00660A94">
        <w:rPr>
          <w:position w:val="-10"/>
        </w:rPr>
        <w:object w:dxaOrig="150" w:dyaOrig="285" w14:anchorId="19A279FD">
          <v:shape id="_x0000_i1036" type="#_x0000_t75" style="width:7.5pt;height:14.25pt" o:ole="">
            <v:imagedata r:id="rId27" o:title=""/>
          </v:shape>
          <o:OLEObject Type="Embed" ProgID="Equation.3" ShapeID="_x0000_i1036" DrawAspect="Content" ObjectID="_1660211624" r:id="rId28"/>
        </w:object>
      </w:r>
      <w:r w:rsidRPr="00660A94">
        <w:rPr>
          <w:position w:val="-10"/>
        </w:rPr>
        <w:object w:dxaOrig="150" w:dyaOrig="285" w14:anchorId="092EB0F6">
          <v:shape id="_x0000_i1037" type="#_x0000_t75" style="width:7.5pt;height:14.25pt" o:ole="">
            <v:imagedata r:id="rId27" o:title=""/>
          </v:shape>
          <o:OLEObject Type="Embed" ProgID="Equation.3" ShapeID="_x0000_i1037" DrawAspect="Content" ObjectID="_1660211625" r:id="rId29"/>
        </w:object>
      </w:r>
      <w:r w:rsidRPr="00660A94">
        <w:rPr>
          <w:position w:val="-6"/>
        </w:rPr>
        <w:object w:dxaOrig="225" w:dyaOrig="210" w14:anchorId="5F477CDF">
          <v:shape id="_x0000_i1038" type="#_x0000_t75" style="width:10.5pt;height:10.5pt" o:ole="">
            <v:imagedata r:id="rId30" o:title=""/>
          </v:shape>
          <o:OLEObject Type="Embed" ProgID="Equation.3" ShapeID="_x0000_i1038" DrawAspect="Content" ObjectID="_1660211626" r:id="rId31"/>
        </w:object>
      </w:r>
      <w:r w:rsidRPr="00660A94">
        <w:t xml:space="preserve"> и </w:t>
      </w:r>
      <w:r w:rsidRPr="00660A94">
        <w:rPr>
          <w:position w:val="-10"/>
        </w:rPr>
        <w:object w:dxaOrig="225" w:dyaOrig="315" w14:anchorId="548E56FE">
          <v:shape id="_x0000_i1039" type="#_x0000_t75" style="width:10.5pt;height:15.75pt" o:ole="">
            <v:imagedata r:id="rId32" o:title=""/>
          </v:shape>
          <o:OLEObject Type="Embed" ProgID="Equation.3" ShapeID="_x0000_i1039" DrawAspect="Content" ObjectID="_1660211627" r:id="rId33"/>
        </w:object>
      </w:r>
      <w:r w:rsidRPr="00660A94">
        <w:t>.</w:t>
      </w:r>
    </w:p>
    <w:p w14:paraId="42614361" w14:textId="77777777" w:rsidR="00423FCB" w:rsidRPr="00660A94" w:rsidRDefault="00423FCB" w:rsidP="00423FCB">
      <w:pPr>
        <w:ind w:firstLine="720"/>
        <w:jc w:val="both"/>
      </w:pPr>
      <w:r w:rsidRPr="00660A94">
        <w:t xml:space="preserve">Задание 3. Известно, что </w:t>
      </w:r>
      <w:r w:rsidRPr="00660A94">
        <w:rPr>
          <w:position w:val="-18"/>
        </w:rPr>
        <w:object w:dxaOrig="615" w:dyaOrig="495" w14:anchorId="73AC4242">
          <v:shape id="_x0000_i1040" type="#_x0000_t75" style="width:31.5pt;height:24.75pt" o:ole="">
            <v:imagedata r:id="rId34" o:title=""/>
          </v:shape>
          <o:OLEObject Type="Embed" ProgID="Equation.3" ShapeID="_x0000_i1040" DrawAspect="Content" ObjectID="_1660211628" r:id="rId35"/>
        </w:object>
      </w:r>
      <w:r w:rsidRPr="00660A94">
        <w:t xml:space="preserve">, </w:t>
      </w:r>
      <w:r w:rsidRPr="00660A94">
        <w:rPr>
          <w:position w:val="-18"/>
        </w:rPr>
        <w:object w:dxaOrig="615" w:dyaOrig="495" w14:anchorId="3276E513">
          <v:shape id="_x0000_i1041" type="#_x0000_t75" style="width:31.5pt;height:24.75pt" o:ole="">
            <v:imagedata r:id="rId36" o:title=""/>
          </v:shape>
          <o:OLEObject Type="Embed" ProgID="Equation.3" ShapeID="_x0000_i1041" DrawAspect="Content" ObjectID="_1660211629" r:id="rId37"/>
        </w:object>
      </w:r>
      <w:r w:rsidRPr="00660A94">
        <w:t xml:space="preserve">, </w:t>
      </w:r>
      <w:r w:rsidRPr="00660A94">
        <w:rPr>
          <w:position w:val="-6"/>
        </w:rPr>
        <w:object w:dxaOrig="795" w:dyaOrig="330" w14:anchorId="163ED090">
          <v:shape id="_x0000_i1042" type="#_x0000_t75" style="width:39.75pt;height:15.75pt" o:ole="">
            <v:imagedata r:id="rId38" o:title=""/>
          </v:shape>
          <o:OLEObject Type="Embed" ProgID="Equation.3" ShapeID="_x0000_i1042" DrawAspect="Content" ObjectID="_1660211630" r:id="rId39"/>
        </w:object>
      </w:r>
      <w:r w:rsidRPr="00660A94">
        <w:t xml:space="preserve">. Найти </w:t>
      </w:r>
      <w:r w:rsidRPr="00660A94">
        <w:rPr>
          <w:position w:val="-18"/>
        </w:rPr>
        <w:object w:dxaOrig="600" w:dyaOrig="495" w14:anchorId="02D3E2CF">
          <v:shape id="_x0000_i1043" type="#_x0000_t75" style="width:30pt;height:24.75pt" o:ole="">
            <v:imagedata r:id="rId40" o:title=""/>
          </v:shape>
          <o:OLEObject Type="Embed" ProgID="Equation.3" ShapeID="_x0000_i1043" DrawAspect="Content" ObjectID="_1660211631" r:id="rId41"/>
        </w:object>
      </w:r>
      <w:r w:rsidRPr="00660A94">
        <w:t>.</w:t>
      </w:r>
    </w:p>
    <w:p w14:paraId="2862AD1E" w14:textId="77777777" w:rsidR="00423FCB" w:rsidRPr="00660A94" w:rsidRDefault="00423FCB" w:rsidP="00423FCB">
      <w:pPr>
        <w:ind w:firstLine="720"/>
        <w:jc w:val="both"/>
      </w:pPr>
      <w:r w:rsidRPr="00660A94">
        <w:t xml:space="preserve">Задание 4. Проверить компланарность векторов </w:t>
      </w:r>
      <w:r w:rsidRPr="00660A94">
        <w:rPr>
          <w:position w:val="-10"/>
        </w:rPr>
        <w:object w:dxaOrig="915" w:dyaOrig="390" w14:anchorId="15B0BF0C">
          <v:shape id="_x0000_i1044" type="#_x0000_t75" style="width:46.5pt;height:19.5pt" o:ole="">
            <v:imagedata r:id="rId42" o:title=""/>
          </v:shape>
          <o:OLEObject Type="Embed" ProgID="Equation.3" ShapeID="_x0000_i1044" DrawAspect="Content" ObjectID="_1660211632" r:id="rId43"/>
        </w:object>
      </w:r>
      <w:r w:rsidRPr="00660A94">
        <w:t xml:space="preserve">, </w:t>
      </w:r>
      <w:r w:rsidRPr="00660A94">
        <w:rPr>
          <w:position w:val="-10"/>
        </w:rPr>
        <w:object w:dxaOrig="765" w:dyaOrig="390" w14:anchorId="389DEA68">
          <v:shape id="_x0000_i1045" type="#_x0000_t75" style="width:39pt;height:19.5pt" o:ole="">
            <v:imagedata r:id="rId44" o:title=""/>
          </v:shape>
          <o:OLEObject Type="Embed" ProgID="Equation.3" ShapeID="_x0000_i1045" DrawAspect="Content" ObjectID="_1660211633" r:id="rId45"/>
        </w:object>
      </w:r>
      <w:r w:rsidRPr="00660A94">
        <w:t xml:space="preserve"> и </w:t>
      </w:r>
      <w:r w:rsidRPr="00660A94">
        <w:rPr>
          <w:position w:val="-10"/>
        </w:rPr>
        <w:object w:dxaOrig="705" w:dyaOrig="390" w14:anchorId="1D36675C">
          <v:shape id="_x0000_i1046" type="#_x0000_t75" style="width:35.25pt;height:19.5pt" o:ole="">
            <v:imagedata r:id="rId46" o:title=""/>
          </v:shape>
          <o:OLEObject Type="Embed" ProgID="Equation.3" ShapeID="_x0000_i1046" DrawAspect="Content" ObjectID="_1660211634" r:id="rId47"/>
        </w:object>
      </w:r>
      <w:r w:rsidRPr="00660A94">
        <w:t>.</w:t>
      </w:r>
    </w:p>
    <w:p w14:paraId="6C98194F" w14:textId="77777777" w:rsidR="00423FCB" w:rsidRPr="00660A94" w:rsidRDefault="00423FCB" w:rsidP="00423FCB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</w:rPr>
      </w:pPr>
      <w:r w:rsidRPr="00660A94">
        <w:rPr>
          <w:b/>
          <w:shd w:val="clear" w:color="auto" w:fill="FFFFFF"/>
        </w:rPr>
        <w:t>Тема:</w:t>
      </w:r>
      <w:r w:rsidRPr="00660A94">
        <w:rPr>
          <w:shd w:val="clear" w:color="auto" w:fill="FFFFFF"/>
        </w:rPr>
        <w:t xml:space="preserve"> </w:t>
      </w:r>
      <w:r w:rsidRPr="00660A94">
        <w:rPr>
          <w:b/>
        </w:rPr>
        <w:t>Прямая на плоскости. Плоскость. Прямая в пространстве.</w:t>
      </w:r>
    </w:p>
    <w:p w14:paraId="220FDB7F" w14:textId="77777777" w:rsidR="00423FCB" w:rsidRPr="00660A94" w:rsidRDefault="00423FCB" w:rsidP="00423FCB">
      <w:pPr>
        <w:ind w:firstLine="720"/>
        <w:jc w:val="both"/>
      </w:pPr>
      <w:r w:rsidRPr="00660A94">
        <w:t xml:space="preserve">Задание 1. Дан треугольник с вершинами </w:t>
      </w:r>
      <w:r w:rsidRPr="00660A94">
        <w:rPr>
          <w:position w:val="-10"/>
        </w:rPr>
        <w:object w:dxaOrig="810" w:dyaOrig="330" w14:anchorId="4B27E427">
          <v:shape id="_x0000_i1047" type="#_x0000_t75" style="width:40.5pt;height:15.75pt" o:ole="" fillcolor="window">
            <v:imagedata r:id="rId48" o:title=""/>
          </v:shape>
          <o:OLEObject Type="Embed" ProgID="Equation.3" ShapeID="_x0000_i1047" DrawAspect="Content" ObjectID="_1660211635" r:id="rId49"/>
        </w:object>
      </w:r>
      <w:r w:rsidRPr="00660A94">
        <w:t xml:space="preserve">, </w:t>
      </w:r>
      <w:r w:rsidRPr="00660A94">
        <w:rPr>
          <w:position w:val="-10"/>
        </w:rPr>
        <w:object w:dxaOrig="660" w:dyaOrig="330" w14:anchorId="54687AB1">
          <v:shape id="_x0000_i1048" type="#_x0000_t75" style="width:33pt;height:15.75pt" o:ole="" fillcolor="window">
            <v:imagedata r:id="rId50" o:title=""/>
          </v:shape>
          <o:OLEObject Type="Embed" ProgID="Equation.3" ShapeID="_x0000_i1048" DrawAspect="Content" ObjectID="_1660211636" r:id="rId51"/>
        </w:object>
      </w:r>
      <w:r w:rsidRPr="00660A94">
        <w:t xml:space="preserve"> и </w:t>
      </w:r>
      <w:r w:rsidRPr="00660A94">
        <w:rPr>
          <w:position w:val="-10"/>
        </w:rPr>
        <w:object w:dxaOrig="675" w:dyaOrig="330" w14:anchorId="4737BFED">
          <v:shape id="_x0000_i1049" type="#_x0000_t75" style="width:33pt;height:15.75pt" o:ole="" fillcolor="window">
            <v:imagedata r:id="rId52" o:title=""/>
          </v:shape>
          <o:OLEObject Type="Embed" ProgID="Equation.3" ShapeID="_x0000_i1049" DrawAspect="Content" ObjectID="_1660211637" r:id="rId53"/>
        </w:object>
      </w:r>
      <w:r w:rsidRPr="00660A94">
        <w:t xml:space="preserve">. Составить уравнение и найти длину высоты </w:t>
      </w:r>
      <w:r w:rsidRPr="00660A94">
        <w:rPr>
          <w:i/>
        </w:rPr>
        <w:t>СН</w:t>
      </w:r>
      <w:r w:rsidRPr="00660A94">
        <w:t>.</w:t>
      </w:r>
    </w:p>
    <w:p w14:paraId="55644AE9" w14:textId="77777777" w:rsidR="00423FCB" w:rsidRPr="00660A94" w:rsidRDefault="00423FCB" w:rsidP="00423FCB">
      <w:pPr>
        <w:ind w:firstLine="720"/>
        <w:jc w:val="both"/>
      </w:pPr>
      <w:r w:rsidRPr="00660A94">
        <w:t xml:space="preserve">Задание 2. Составить уравнение плоскости, проходящей через точку М(2; -3; 1) параллельно векторам </w:t>
      </w:r>
      <w:r w:rsidRPr="00660A94">
        <w:rPr>
          <w:position w:val="-10"/>
        </w:rPr>
        <w:object w:dxaOrig="930" w:dyaOrig="390" w14:anchorId="40CAC8F4">
          <v:shape id="_x0000_i1050" type="#_x0000_t75" style="width:46.5pt;height:19.5pt" o:ole="">
            <v:imagedata r:id="rId54" o:title=""/>
          </v:shape>
          <o:OLEObject Type="Embed" ProgID="Equation.3" ShapeID="_x0000_i1050" DrawAspect="Content" ObjectID="_1660211638" r:id="rId55"/>
        </w:object>
      </w:r>
      <w:r w:rsidRPr="00660A94">
        <w:t xml:space="preserve"> и </w:t>
      </w:r>
      <w:r w:rsidRPr="00660A94">
        <w:rPr>
          <w:position w:val="-10"/>
        </w:rPr>
        <w:object w:dxaOrig="765" w:dyaOrig="390" w14:anchorId="3E8C1B06">
          <v:shape id="_x0000_i1051" type="#_x0000_t75" style="width:39pt;height:19.5pt" o:ole="">
            <v:imagedata r:id="rId56" o:title=""/>
          </v:shape>
          <o:OLEObject Type="Embed" ProgID="Equation.3" ShapeID="_x0000_i1051" DrawAspect="Content" ObjectID="_1660211639" r:id="rId57"/>
        </w:object>
      </w:r>
      <w:r w:rsidRPr="00660A94">
        <w:t>.</w:t>
      </w:r>
    </w:p>
    <w:p w14:paraId="039ABA32" w14:textId="77777777" w:rsidR="00423FCB" w:rsidRPr="00660A94" w:rsidRDefault="00423FCB" w:rsidP="00423FCB">
      <w:pPr>
        <w:ind w:firstLine="720"/>
        <w:jc w:val="both"/>
      </w:pPr>
      <w:r w:rsidRPr="00660A94">
        <w:t xml:space="preserve">Задание 3. Найти уравнение прямой, проходящей через точку </w:t>
      </w:r>
      <w:r w:rsidRPr="00660A94">
        <w:rPr>
          <w:position w:val="-10"/>
        </w:rPr>
        <w:object w:dxaOrig="1170" w:dyaOrig="315" w14:anchorId="1FF57B9D">
          <v:shape id="_x0000_i1052" type="#_x0000_t75" style="width:57.75pt;height:15.75pt" o:ole="">
            <v:imagedata r:id="rId58" o:title=""/>
          </v:shape>
          <o:OLEObject Type="Embed" ProgID="Equation.3" ShapeID="_x0000_i1052" DrawAspect="Content" ObjectID="_1660211640" r:id="rId59"/>
        </w:object>
      </w:r>
      <w:r w:rsidRPr="00660A94">
        <w:t xml:space="preserve"> параллельно прямой </w:t>
      </w:r>
    </w:p>
    <w:p w14:paraId="61E5B2B4" w14:textId="77777777" w:rsidR="00423FCB" w:rsidRPr="00660A94" w:rsidRDefault="00423FCB" w:rsidP="00423FCB">
      <w:pPr>
        <w:ind w:firstLine="720"/>
        <w:jc w:val="both"/>
      </w:pPr>
      <w:r w:rsidRPr="00660A94">
        <w:rPr>
          <w:position w:val="-30"/>
        </w:rPr>
        <w:object w:dxaOrig="2010" w:dyaOrig="720" w14:anchorId="279405FC">
          <v:shape id="_x0000_i1053" type="#_x0000_t75" style="width:101.25pt;height:36.75pt" o:ole="">
            <v:imagedata r:id="rId60" o:title=""/>
          </v:shape>
          <o:OLEObject Type="Embed" ProgID="Equation.3" ShapeID="_x0000_i1053" DrawAspect="Content" ObjectID="_1660211641" r:id="rId61"/>
        </w:object>
      </w:r>
      <w:r w:rsidRPr="00660A94">
        <w:t>.</w:t>
      </w:r>
    </w:p>
    <w:p w14:paraId="4405997A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</w:rPr>
      </w:pPr>
      <w:r w:rsidRPr="00660A94">
        <w:rPr>
          <w:rFonts w:eastAsia="Calibri"/>
          <w:b/>
        </w:rPr>
        <w:t>Тема: «Предел и непрерывность функции»</w:t>
      </w:r>
    </w:p>
    <w:p w14:paraId="25DDC15A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</w:rPr>
      </w:pPr>
      <w:r w:rsidRPr="00660A94">
        <w:rPr>
          <w:rFonts w:eastAsia="Calibri"/>
        </w:rPr>
        <w:lastRenderedPageBreak/>
        <w:t xml:space="preserve">Задание 1. Найти пределы функций: </w:t>
      </w:r>
    </w:p>
    <w:p w14:paraId="474F5FFA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</w:rPr>
      </w:pPr>
      <w:r w:rsidRPr="00660A94">
        <w:rPr>
          <w:rFonts w:eastAsia="Calibri"/>
          <w:i/>
          <w:lang w:val="en-US"/>
        </w:rPr>
        <w:t>a</w:t>
      </w:r>
      <w:r w:rsidRPr="00660A94">
        <w:rPr>
          <w:rFonts w:eastAsia="Calibri"/>
        </w:rPr>
        <w:t>)</w:t>
      </w:r>
      <w:r w:rsidRPr="00660A94">
        <w:rPr>
          <w:rFonts w:eastAsia="Calibri"/>
          <w:noProof/>
        </w:rPr>
        <w:drawing>
          <wp:inline distT="0" distB="0" distL="0" distR="0" wp14:anchorId="74B6671D" wp14:editId="149ECA2F">
            <wp:extent cx="600075" cy="3429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94">
        <w:rPr>
          <w:rFonts w:eastAsia="Calibri"/>
        </w:rPr>
        <w:t xml:space="preserve">; </w:t>
      </w:r>
      <w:r w:rsidRPr="00660A94">
        <w:rPr>
          <w:rFonts w:eastAsia="Calibri"/>
          <w:i/>
        </w:rPr>
        <w:t>б</w:t>
      </w:r>
      <w:r w:rsidRPr="00660A94">
        <w:rPr>
          <w:rFonts w:eastAsia="Calibri"/>
        </w:rPr>
        <w:t>)</w:t>
      </w:r>
      <w:r w:rsidRPr="00660A94">
        <w:rPr>
          <w:rFonts w:eastAsia="Calibri"/>
          <w:noProof/>
        </w:rPr>
        <w:drawing>
          <wp:inline distT="0" distB="0" distL="0" distR="0" wp14:anchorId="2ABF3049" wp14:editId="03AC37BD">
            <wp:extent cx="1028700" cy="381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94">
        <w:rPr>
          <w:rFonts w:eastAsia="Calibri"/>
        </w:rPr>
        <w:t xml:space="preserve">; </w:t>
      </w:r>
      <w:r w:rsidRPr="00660A94">
        <w:rPr>
          <w:rFonts w:eastAsia="Calibri"/>
          <w:i/>
        </w:rPr>
        <w:t>в</w:t>
      </w:r>
      <w:r w:rsidRPr="00660A94">
        <w:rPr>
          <w:rFonts w:eastAsia="Calibri"/>
        </w:rPr>
        <w:t>)</w:t>
      </w:r>
      <w:r w:rsidRPr="00660A94">
        <w:rPr>
          <w:rFonts w:eastAsia="Calibri"/>
          <w:noProof/>
        </w:rPr>
        <w:drawing>
          <wp:inline distT="0" distB="0" distL="0" distR="0" wp14:anchorId="00E311A0" wp14:editId="2227D0F0">
            <wp:extent cx="676275" cy="3429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94">
        <w:rPr>
          <w:rFonts w:eastAsia="Calibri"/>
        </w:rPr>
        <w:t xml:space="preserve">; </w:t>
      </w:r>
      <w:r w:rsidRPr="00660A94">
        <w:rPr>
          <w:rFonts w:eastAsia="Calibri"/>
          <w:i/>
        </w:rPr>
        <w:t xml:space="preserve"> г</w:t>
      </w:r>
      <w:r w:rsidRPr="00660A94">
        <w:rPr>
          <w:rFonts w:eastAsia="Calibri"/>
        </w:rPr>
        <w:t>)</w:t>
      </w:r>
      <w:r w:rsidRPr="00660A94">
        <w:rPr>
          <w:rFonts w:eastAsia="Calibri"/>
          <w:noProof/>
        </w:rPr>
        <w:drawing>
          <wp:inline distT="0" distB="0" distL="0" distR="0" wp14:anchorId="6C87484D" wp14:editId="1CED9165">
            <wp:extent cx="714375" cy="4095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94">
        <w:rPr>
          <w:rFonts w:eastAsia="Calibri"/>
        </w:rPr>
        <w:t>.</w:t>
      </w:r>
    </w:p>
    <w:p w14:paraId="4B21E232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</w:rPr>
      </w:pPr>
      <w:r w:rsidRPr="00660A94">
        <w:rPr>
          <w:rFonts w:eastAsia="Calibri"/>
        </w:rPr>
        <w:t>Задание 2. Исследовать функции на непрерывность и сделать схематический чертёж.</w:t>
      </w:r>
    </w:p>
    <w:p w14:paraId="6DEF72FA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</w:rPr>
      </w:pPr>
    </w:p>
    <w:p w14:paraId="161AC05B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</w:rPr>
      </w:pPr>
      <w:r w:rsidRPr="00660A94">
        <w:rPr>
          <w:rFonts w:eastAsia="Calibri"/>
          <w:i/>
          <w:lang w:val="en-US"/>
        </w:rPr>
        <w:t>a</w:t>
      </w:r>
      <w:r w:rsidRPr="00660A94">
        <w:rPr>
          <w:rFonts w:eastAsia="Calibri"/>
        </w:rPr>
        <w:t>)</w:t>
      </w:r>
      <w:r w:rsidRPr="00660A94">
        <w:rPr>
          <w:rFonts w:eastAsia="Calibri"/>
          <w:position w:val="-50"/>
          <w:lang w:eastAsia="en-US"/>
        </w:rPr>
        <w:object w:dxaOrig="2520" w:dyaOrig="1125" w14:anchorId="60EFA2A3">
          <v:shape id="_x0000_i1054" type="#_x0000_t75" style="width:126pt;height:56.25pt" o:ole="">
            <v:imagedata r:id="rId66" o:title=""/>
          </v:shape>
          <o:OLEObject Type="Embed" ProgID="Equation.3" ShapeID="_x0000_i1054" DrawAspect="Content" ObjectID="_1660211642" r:id="rId67"/>
        </w:object>
      </w:r>
      <w:r w:rsidRPr="00660A94">
        <w:rPr>
          <w:rFonts w:eastAsia="Calibri"/>
        </w:rPr>
        <w:tab/>
      </w:r>
      <w:r w:rsidRPr="00660A94">
        <w:rPr>
          <w:rFonts w:eastAsia="Calibri"/>
          <w:i/>
        </w:rPr>
        <w:t>б</w:t>
      </w:r>
      <w:r w:rsidRPr="00660A94">
        <w:rPr>
          <w:rFonts w:eastAsia="Calibri"/>
        </w:rPr>
        <w:t>)</w:t>
      </w:r>
      <w:r w:rsidRPr="00660A94">
        <w:rPr>
          <w:rFonts w:eastAsia="Calibri"/>
          <w:position w:val="-10"/>
          <w:lang w:eastAsia="en-US"/>
        </w:rPr>
        <w:object w:dxaOrig="840" w:dyaOrig="540" w14:anchorId="643F23F9">
          <v:shape id="_x0000_i1055" type="#_x0000_t75" style="width:42pt;height:27pt" o:ole="">
            <v:imagedata r:id="rId68" o:title=""/>
          </v:shape>
          <o:OLEObject Type="Embed" ProgID="Equation.3" ShapeID="_x0000_i1055" DrawAspect="Content" ObjectID="_1660211643" r:id="rId69"/>
        </w:object>
      </w:r>
      <w:r w:rsidRPr="00660A94">
        <w:rPr>
          <w:rFonts w:eastAsia="Calibri"/>
        </w:rPr>
        <w:t xml:space="preserve"> в точках </w:t>
      </w:r>
      <w:r w:rsidRPr="00660A94">
        <w:rPr>
          <w:rFonts w:eastAsia="Calibri"/>
          <w:position w:val="-10"/>
          <w:lang w:eastAsia="en-US"/>
        </w:rPr>
        <w:object w:dxaOrig="1140" w:dyaOrig="315" w14:anchorId="655402B6">
          <v:shape id="_x0000_i1056" type="#_x0000_t75" style="width:57pt;height:15.75pt" o:ole="">
            <v:imagedata r:id="rId70" o:title=""/>
          </v:shape>
          <o:OLEObject Type="Embed" ProgID="Equation.3" ShapeID="_x0000_i1056" DrawAspect="Content" ObjectID="_1660211644" r:id="rId71"/>
        </w:object>
      </w:r>
      <w:r w:rsidRPr="00660A94">
        <w:rPr>
          <w:rFonts w:eastAsia="Calibri"/>
        </w:rPr>
        <w:t>.</w:t>
      </w:r>
    </w:p>
    <w:p w14:paraId="1B522D51" w14:textId="77777777" w:rsidR="00423FCB" w:rsidRPr="00660A94" w:rsidRDefault="00423FCB" w:rsidP="00423FCB">
      <w:pPr>
        <w:ind w:firstLine="397"/>
        <w:jc w:val="both"/>
      </w:pPr>
    </w:p>
    <w:p w14:paraId="3AA13021" w14:textId="77777777" w:rsidR="00423FCB" w:rsidRPr="00660A94" w:rsidRDefault="00423FCB" w:rsidP="00423FCB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</w:rPr>
      </w:pPr>
      <w:r w:rsidRPr="00660A94">
        <w:rPr>
          <w:b/>
          <w:shd w:val="clear" w:color="auto" w:fill="FFFFFF"/>
        </w:rPr>
        <w:t>Тема:</w:t>
      </w:r>
      <w:r w:rsidRPr="00660A94">
        <w:rPr>
          <w:shd w:val="clear" w:color="auto" w:fill="FFFFFF"/>
        </w:rPr>
        <w:t xml:space="preserve">  </w:t>
      </w:r>
      <w:r w:rsidRPr="00660A94">
        <w:rPr>
          <w:b/>
          <w:kern w:val="2"/>
        </w:rPr>
        <w:t xml:space="preserve">Вычисление производной. </w:t>
      </w:r>
      <w:r w:rsidRPr="00660A94">
        <w:rPr>
          <w:rFonts w:eastAsia="Calibri"/>
          <w:b/>
        </w:rPr>
        <w:t>Приложение производной к исследованию функции и построению графика, общая схема исследования функции</w:t>
      </w:r>
    </w:p>
    <w:p w14:paraId="54C02233" w14:textId="77777777" w:rsidR="00423FCB" w:rsidRPr="00660A94" w:rsidRDefault="00423FCB" w:rsidP="00423FCB">
      <w:pPr>
        <w:ind w:left="780" w:hanging="71"/>
        <w:jc w:val="both"/>
        <w:rPr>
          <w:lang w:eastAsia="en-US"/>
        </w:rPr>
      </w:pPr>
      <w:r w:rsidRPr="00660A94">
        <w:t xml:space="preserve">Задание 1.Найти </w:t>
      </w:r>
      <w:r w:rsidRPr="00660A94">
        <w:rPr>
          <w:noProof/>
          <w:position w:val="-10"/>
        </w:rPr>
        <w:drawing>
          <wp:inline distT="0" distB="0" distL="0" distR="0" wp14:anchorId="62F8F89A" wp14:editId="046608C9">
            <wp:extent cx="1524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94">
        <w:t xml:space="preserve">, если: а) </w:t>
      </w:r>
      <w:r w:rsidRPr="00660A94">
        <w:rPr>
          <w:noProof/>
          <w:position w:val="-24"/>
        </w:rPr>
        <w:drawing>
          <wp:inline distT="0" distB="0" distL="0" distR="0" wp14:anchorId="596BBC84" wp14:editId="152C0852">
            <wp:extent cx="1266825" cy="3714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94">
        <w:t xml:space="preserve">; б) </w:t>
      </w:r>
      <w:r w:rsidRPr="00660A94">
        <w:rPr>
          <w:noProof/>
          <w:position w:val="-10"/>
        </w:rPr>
        <w:drawing>
          <wp:inline distT="0" distB="0" distL="0" distR="0" wp14:anchorId="5547E8A3" wp14:editId="42B48D8E">
            <wp:extent cx="4857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94">
        <w:t>;</w:t>
      </w:r>
    </w:p>
    <w:p w14:paraId="69ECF1EA" w14:textId="77777777" w:rsidR="00423FCB" w:rsidRPr="00660A94" w:rsidRDefault="00423FCB" w:rsidP="00423FCB">
      <w:pPr>
        <w:ind w:firstLine="397"/>
        <w:jc w:val="both"/>
      </w:pPr>
      <w:r w:rsidRPr="00660A94">
        <w:t xml:space="preserve">в) </w:t>
      </w:r>
      <w:r w:rsidRPr="00660A94">
        <w:rPr>
          <w:noProof/>
          <w:position w:val="-10"/>
        </w:rPr>
        <w:drawing>
          <wp:inline distT="0" distB="0" distL="0" distR="0" wp14:anchorId="23A76059" wp14:editId="6727EF0D">
            <wp:extent cx="6000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94">
        <w:t xml:space="preserve">; г) </w:t>
      </w:r>
      <w:r w:rsidRPr="00660A94">
        <w:rPr>
          <w:noProof/>
          <w:position w:val="-10"/>
        </w:rPr>
        <w:drawing>
          <wp:inline distT="0" distB="0" distL="0" distR="0" wp14:anchorId="020AB2D3" wp14:editId="6F7AE7BF">
            <wp:extent cx="638175" cy="219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94">
        <w:t xml:space="preserve">; д) </w:t>
      </w:r>
      <w:r w:rsidRPr="00660A94">
        <w:rPr>
          <w:noProof/>
          <w:position w:val="-10"/>
        </w:rPr>
        <w:drawing>
          <wp:inline distT="0" distB="0" distL="0" distR="0" wp14:anchorId="591972D7" wp14:editId="4057749A">
            <wp:extent cx="77152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94">
        <w:t>.</w:t>
      </w:r>
    </w:p>
    <w:p w14:paraId="420993B8" w14:textId="77777777" w:rsidR="00423FCB" w:rsidRPr="00660A94" w:rsidRDefault="00423FCB" w:rsidP="00423FCB">
      <w:pPr>
        <w:ind w:firstLine="709"/>
        <w:jc w:val="both"/>
      </w:pPr>
      <w:r w:rsidRPr="00660A94">
        <w:t xml:space="preserve">Задание 2. Найти </w:t>
      </w:r>
      <w:r w:rsidRPr="00660A94">
        <w:rPr>
          <w:noProof/>
          <w:position w:val="-24"/>
        </w:rPr>
        <w:drawing>
          <wp:inline distT="0" distB="0" distL="0" distR="0" wp14:anchorId="76211142" wp14:editId="6D9FFE98">
            <wp:extent cx="428625" cy="390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94">
        <w:t>, пользуясь правилом Лопиталя.</w:t>
      </w:r>
    </w:p>
    <w:p w14:paraId="0474E166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</w:rPr>
      </w:pPr>
      <w:r w:rsidRPr="00660A94">
        <w:rPr>
          <w:rFonts w:eastAsia="Calibri"/>
        </w:rPr>
        <w:t>Задание 3. Исследовать функции и построить их графики:</w:t>
      </w:r>
    </w:p>
    <w:p w14:paraId="12F7BA95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</w:rPr>
      </w:pPr>
      <w:r w:rsidRPr="00660A94">
        <w:rPr>
          <w:rFonts w:eastAsia="Calibri"/>
          <w:i/>
        </w:rPr>
        <w:t>а</w:t>
      </w:r>
      <w:r w:rsidRPr="00660A94">
        <w:rPr>
          <w:rFonts w:eastAsia="Calibri"/>
        </w:rPr>
        <w:t xml:space="preserve">) </w:t>
      </w:r>
      <w:r w:rsidRPr="00660A94">
        <w:rPr>
          <w:rFonts w:eastAsia="Calibri"/>
          <w:position w:val="-24"/>
          <w:lang w:eastAsia="en-US"/>
        </w:rPr>
        <w:object w:dxaOrig="1500" w:dyaOrig="660" w14:anchorId="2DF70388">
          <v:shape id="_x0000_i1057" type="#_x0000_t75" style="width:75pt;height:33pt" o:ole="">
            <v:imagedata r:id="rId79" o:title=""/>
          </v:shape>
          <o:OLEObject Type="Embed" ProgID="Equation.3" ShapeID="_x0000_i1057" DrawAspect="Content" ObjectID="_1660211645" r:id="rId80"/>
        </w:object>
      </w:r>
      <w:r w:rsidRPr="00660A94">
        <w:rPr>
          <w:rFonts w:eastAsia="Calibri"/>
        </w:rPr>
        <w:t xml:space="preserve">; </w:t>
      </w:r>
      <w:r w:rsidRPr="00660A94">
        <w:rPr>
          <w:rFonts w:eastAsia="Calibri"/>
          <w:i/>
        </w:rPr>
        <w:t>б</w:t>
      </w:r>
      <w:r w:rsidRPr="00660A94">
        <w:rPr>
          <w:rFonts w:eastAsia="Calibri"/>
        </w:rPr>
        <w:t xml:space="preserve">) </w:t>
      </w:r>
      <w:r w:rsidRPr="00660A94">
        <w:rPr>
          <w:rFonts w:eastAsia="Calibri"/>
          <w:position w:val="-28"/>
          <w:lang w:eastAsia="en-US"/>
        </w:rPr>
        <w:object w:dxaOrig="1200" w:dyaOrig="705" w14:anchorId="784F4B0D">
          <v:shape id="_x0000_i1058" type="#_x0000_t75" style="width:60pt;height:35.25pt" o:ole="">
            <v:imagedata r:id="rId81" o:title=""/>
          </v:shape>
          <o:OLEObject Type="Embed" ProgID="Equation.3" ShapeID="_x0000_i1058" DrawAspect="Content" ObjectID="_1660211646" r:id="rId82"/>
        </w:object>
      </w:r>
      <w:r w:rsidRPr="00660A94">
        <w:rPr>
          <w:rFonts w:eastAsia="Calibri"/>
        </w:rPr>
        <w:t>.</w:t>
      </w:r>
    </w:p>
    <w:p w14:paraId="44BDA644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</w:rPr>
      </w:pPr>
      <w:r w:rsidRPr="00660A94">
        <w:rPr>
          <w:rFonts w:eastAsia="Calibri"/>
          <w:b/>
        </w:rPr>
        <w:t>Тема: «Неопределенный интеграл, методы интегрирования»</w:t>
      </w:r>
    </w:p>
    <w:p w14:paraId="3AA06B20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</w:rPr>
      </w:pPr>
      <w:r w:rsidRPr="00660A94">
        <w:rPr>
          <w:rFonts w:eastAsia="Calibri"/>
        </w:rPr>
        <w:t>Задание 1. Найти интегралы:</w:t>
      </w:r>
    </w:p>
    <w:p w14:paraId="373A7E19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</w:rPr>
      </w:pPr>
    </w:p>
    <w:p w14:paraId="5A0445E5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</w:rPr>
      </w:pPr>
      <w:r w:rsidRPr="00660A94">
        <w:rPr>
          <w:rFonts w:eastAsia="Calibri"/>
        </w:rPr>
        <w:t xml:space="preserve">1. </w:t>
      </w:r>
      <w:r w:rsidRPr="00660A94">
        <w:rPr>
          <w:rFonts w:eastAsia="Calibri"/>
          <w:i/>
          <w:noProof/>
        </w:rPr>
        <w:drawing>
          <wp:inline distT="0" distB="0" distL="0" distR="0" wp14:anchorId="14FF18FA" wp14:editId="196DEDFD">
            <wp:extent cx="771525" cy="390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94">
        <w:rPr>
          <w:rFonts w:eastAsia="Calibri"/>
        </w:rPr>
        <w:t xml:space="preserve"> 2. </w:t>
      </w:r>
      <w:r w:rsidRPr="00660A94">
        <w:rPr>
          <w:rFonts w:eastAsia="Calibri"/>
          <w:i/>
          <w:noProof/>
        </w:rPr>
        <w:drawing>
          <wp:inline distT="0" distB="0" distL="0" distR="0" wp14:anchorId="294FBB1C" wp14:editId="72C9DD7D">
            <wp:extent cx="619125" cy="333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94">
        <w:rPr>
          <w:rFonts w:eastAsia="Calibri"/>
        </w:rPr>
        <w:t xml:space="preserve"> 3. </w:t>
      </w:r>
      <w:r w:rsidRPr="00660A94">
        <w:rPr>
          <w:rFonts w:eastAsia="Calibri"/>
          <w:noProof/>
        </w:rPr>
        <w:drawing>
          <wp:inline distT="0" distB="0" distL="0" distR="0" wp14:anchorId="4542E6B7" wp14:editId="3299E04F">
            <wp:extent cx="809625" cy="295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94">
        <w:rPr>
          <w:rFonts w:eastAsia="Calibri"/>
        </w:rPr>
        <w:t xml:space="preserve"> 4. </w:t>
      </w:r>
      <w:r w:rsidRPr="00660A94">
        <w:rPr>
          <w:rFonts w:eastAsia="Calibri"/>
          <w:i/>
          <w:noProof/>
        </w:rPr>
        <w:drawing>
          <wp:inline distT="0" distB="0" distL="0" distR="0" wp14:anchorId="543F0AC5" wp14:editId="118CF9C4">
            <wp:extent cx="1295400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A4099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</w:rPr>
      </w:pPr>
      <w:r w:rsidRPr="00660A94">
        <w:rPr>
          <w:rFonts w:eastAsia="Calibri"/>
        </w:rPr>
        <w:t xml:space="preserve">5. </w:t>
      </w:r>
      <w:r w:rsidRPr="00660A94">
        <w:rPr>
          <w:rFonts w:eastAsia="Calibri"/>
          <w:i/>
          <w:noProof/>
        </w:rPr>
        <w:drawing>
          <wp:inline distT="0" distB="0" distL="0" distR="0" wp14:anchorId="685691A4" wp14:editId="5C1E3EAE">
            <wp:extent cx="752475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94">
        <w:rPr>
          <w:rFonts w:eastAsia="Calibri"/>
        </w:rPr>
        <w:t xml:space="preserve"> 6. </w:t>
      </w:r>
      <w:r w:rsidRPr="00660A94">
        <w:rPr>
          <w:rFonts w:eastAsia="Calibri"/>
          <w:noProof/>
        </w:rPr>
        <w:drawing>
          <wp:inline distT="0" distB="0" distL="0" distR="0" wp14:anchorId="0F578DF4" wp14:editId="2CED7CF8">
            <wp:extent cx="838200" cy="38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94">
        <w:rPr>
          <w:rFonts w:eastAsia="Calibri"/>
        </w:rPr>
        <w:t xml:space="preserve"> 7. </w:t>
      </w:r>
      <w:r w:rsidRPr="00660A94">
        <w:rPr>
          <w:rFonts w:eastAsia="Calibri"/>
          <w:noProof/>
        </w:rPr>
        <w:drawing>
          <wp:inline distT="0" distB="0" distL="0" distR="0" wp14:anchorId="2DDFF9D5" wp14:editId="04801BA7">
            <wp:extent cx="1152525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94">
        <w:rPr>
          <w:rFonts w:eastAsia="Calibri"/>
        </w:rPr>
        <w:t xml:space="preserve"> 8. </w:t>
      </w:r>
      <w:r w:rsidRPr="00660A94">
        <w:rPr>
          <w:rFonts w:eastAsia="Calibri"/>
          <w:i/>
          <w:noProof/>
        </w:rPr>
        <w:drawing>
          <wp:inline distT="0" distB="0" distL="0" distR="0" wp14:anchorId="41B17CC8" wp14:editId="510CD774">
            <wp:extent cx="1266825" cy="40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D28B0" w14:textId="77777777" w:rsidR="00423FCB" w:rsidRPr="00660A94" w:rsidRDefault="00423FCB" w:rsidP="00423FCB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</w:rPr>
      </w:pPr>
      <w:r w:rsidRPr="00660A94">
        <w:rPr>
          <w:b/>
          <w:shd w:val="clear" w:color="auto" w:fill="FFFFFF"/>
        </w:rPr>
        <w:t>Тема:</w:t>
      </w:r>
      <w:r w:rsidRPr="00660A94">
        <w:rPr>
          <w:shd w:val="clear" w:color="auto" w:fill="FFFFFF"/>
        </w:rPr>
        <w:t xml:space="preserve"> </w:t>
      </w:r>
      <w:r w:rsidRPr="00660A94">
        <w:rPr>
          <w:b/>
        </w:rPr>
        <w:t>Определенный интеграл и его приложения</w:t>
      </w:r>
    </w:p>
    <w:p w14:paraId="015ED291" w14:textId="77777777" w:rsidR="00423FCB" w:rsidRPr="00660A94" w:rsidRDefault="00423FCB" w:rsidP="00423FCB">
      <w:pPr>
        <w:ind w:firstLine="709"/>
        <w:jc w:val="both"/>
      </w:pPr>
      <w:r w:rsidRPr="00660A94">
        <w:t xml:space="preserve">Задание 1. Найти интеграл  </w:t>
      </w:r>
      <w:r w:rsidRPr="00660A94">
        <w:rPr>
          <w:position w:val="-30"/>
        </w:rPr>
        <w:object w:dxaOrig="1035" w:dyaOrig="735" w14:anchorId="74B24BF6">
          <v:shape id="_x0000_i1059" type="#_x0000_t75" style="width:51.75pt;height:36.75pt" o:ole="">
            <v:imagedata r:id="rId91" o:title=""/>
          </v:shape>
          <o:OLEObject Type="Embed" ProgID="Equation.3" ShapeID="_x0000_i1059" DrawAspect="Content" ObjectID="_1660211647" r:id="rId92"/>
        </w:object>
      </w:r>
    </w:p>
    <w:p w14:paraId="2DC0A3FF" w14:textId="77777777" w:rsidR="00423FCB" w:rsidRPr="00660A94" w:rsidRDefault="00423FCB" w:rsidP="00423FCB">
      <w:pPr>
        <w:ind w:firstLine="709"/>
        <w:jc w:val="both"/>
      </w:pPr>
      <w:r w:rsidRPr="00660A94">
        <w:t xml:space="preserve">Задание 2. Вычислить площадь фигуры, ограниченной линиями </w:t>
      </w:r>
      <w:r w:rsidRPr="00660A94">
        <w:rPr>
          <w:position w:val="-24"/>
        </w:rPr>
        <w:object w:dxaOrig="1605" w:dyaOrig="660" w14:anchorId="77191FDD">
          <v:shape id="_x0000_i1060" type="#_x0000_t75" style="width:80.25pt;height:33pt" o:ole="">
            <v:imagedata r:id="rId93" o:title=""/>
          </v:shape>
          <o:OLEObject Type="Embed" ProgID="Equation.3" ShapeID="_x0000_i1060" DrawAspect="Content" ObjectID="_1660211648" r:id="rId94"/>
        </w:object>
      </w:r>
    </w:p>
    <w:p w14:paraId="526044A1" w14:textId="77777777" w:rsidR="00423FCB" w:rsidRPr="00660A94" w:rsidRDefault="00423FCB" w:rsidP="00423FCB">
      <w:pPr>
        <w:ind w:firstLine="709"/>
        <w:jc w:val="both"/>
      </w:pPr>
      <w:r w:rsidRPr="00660A94">
        <w:t xml:space="preserve">Задание 3. Найти объем тела, полученного вращением плоской фигуры, ограниченной линиями </w:t>
      </w:r>
      <w:r w:rsidRPr="00660A94">
        <w:rPr>
          <w:position w:val="-10"/>
        </w:rPr>
        <w:object w:dxaOrig="1125" w:dyaOrig="360" w14:anchorId="19E85919">
          <v:shape id="_x0000_i1061" type="#_x0000_t75" style="width:56.25pt;height:18pt" o:ole="">
            <v:imagedata r:id="rId95" o:title=""/>
          </v:shape>
          <o:OLEObject Type="Embed" ProgID="Equation.3" ShapeID="_x0000_i1061" DrawAspect="Content" ObjectID="_1660211649" r:id="rId96"/>
        </w:object>
      </w:r>
      <w:r w:rsidRPr="00660A94">
        <w:t xml:space="preserve"> </w:t>
      </w:r>
      <w:r w:rsidRPr="00660A94">
        <w:rPr>
          <w:position w:val="-10"/>
        </w:rPr>
        <w:object w:dxaOrig="765" w:dyaOrig="360" w14:anchorId="01AED8A5">
          <v:shape id="_x0000_i1062" type="#_x0000_t75" style="width:39pt;height:18pt" o:ole="">
            <v:imagedata r:id="rId97" o:title=""/>
          </v:shape>
          <o:OLEObject Type="Embed" ProgID="Equation.3" ShapeID="_x0000_i1062" DrawAspect="Content" ObjectID="_1660211650" r:id="rId98"/>
        </w:object>
      </w:r>
      <w:r w:rsidRPr="00660A94">
        <w:t xml:space="preserve">вокруг оси </w:t>
      </w:r>
      <w:r w:rsidRPr="00660A94">
        <w:rPr>
          <w:position w:val="-6"/>
        </w:rPr>
        <w:object w:dxaOrig="375" w:dyaOrig="285" w14:anchorId="2BB9ED23">
          <v:shape id="_x0000_i1063" type="#_x0000_t75" style="width:18pt;height:14.25pt" o:ole="">
            <v:imagedata r:id="rId99" o:title=""/>
          </v:shape>
          <o:OLEObject Type="Embed" ProgID="Equation.3" ShapeID="_x0000_i1063" DrawAspect="Content" ObjectID="_1660211651" r:id="rId100"/>
        </w:object>
      </w:r>
    </w:p>
    <w:p w14:paraId="5235B568" w14:textId="77777777" w:rsidR="00423FCB" w:rsidRPr="00660A94" w:rsidRDefault="00423FCB" w:rsidP="00423FCB">
      <w:pPr>
        <w:ind w:firstLine="709"/>
        <w:jc w:val="both"/>
      </w:pPr>
    </w:p>
    <w:p w14:paraId="717D41ED" w14:textId="77777777" w:rsidR="00423FCB" w:rsidRPr="00660A94" w:rsidRDefault="00423FCB" w:rsidP="00423FCB">
      <w:pPr>
        <w:ind w:firstLine="709"/>
        <w:jc w:val="both"/>
      </w:pPr>
      <w:r w:rsidRPr="00660A94">
        <w:t xml:space="preserve">Задание 4. Вычислить несобственный интеграл или установить его расходимость  </w:t>
      </w:r>
      <w:r w:rsidRPr="00660A94">
        <w:rPr>
          <w:position w:val="-42"/>
        </w:rPr>
        <w:object w:dxaOrig="1365" w:dyaOrig="855" w14:anchorId="16CB1E3A">
          <v:shape id="_x0000_i1064" type="#_x0000_t75" style="width:69pt;height:42.75pt" o:ole="">
            <v:imagedata r:id="rId101" o:title=""/>
          </v:shape>
          <o:OLEObject Type="Embed" ProgID="Equation.3" ShapeID="_x0000_i1064" DrawAspect="Content" ObjectID="_1660211652" r:id="rId102"/>
        </w:object>
      </w:r>
    </w:p>
    <w:p w14:paraId="6D57178F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</w:rPr>
      </w:pPr>
      <w:r w:rsidRPr="00660A94">
        <w:rPr>
          <w:rFonts w:eastAsia="Calibri"/>
          <w:b/>
        </w:rPr>
        <w:t>Тема: «Функции нескольких переменных»</w:t>
      </w:r>
    </w:p>
    <w:p w14:paraId="412FA988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</w:rPr>
      </w:pPr>
      <w:r w:rsidRPr="00660A94">
        <w:rPr>
          <w:rFonts w:eastAsia="Calibri"/>
        </w:rPr>
        <w:t>Задание 1. Найти наименьшее и наибольшее значения функции в замкнутой области.</w:t>
      </w:r>
    </w:p>
    <w:p w14:paraId="5C87A57D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</w:rPr>
      </w:pPr>
      <w:r w:rsidRPr="00660A94">
        <w:rPr>
          <w:rFonts w:eastAsia="Calibri"/>
          <w:lang w:eastAsia="en-US"/>
        </w:rPr>
        <w:object w:dxaOrig="5880" w:dyaOrig="360" w14:anchorId="09535EA1">
          <v:shape id="_x0000_i1065" type="#_x0000_t75" style="width:294.75pt;height:18pt" o:ole="">
            <v:imagedata r:id="rId103" o:title=""/>
          </v:shape>
          <o:OLEObject Type="Embed" ProgID="Equation.3" ShapeID="_x0000_i1065" DrawAspect="Content" ObjectID="_1660211653" r:id="rId104"/>
        </w:object>
      </w:r>
    </w:p>
    <w:p w14:paraId="5AE49981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</w:rPr>
      </w:pPr>
      <w:r w:rsidRPr="00660A94">
        <w:rPr>
          <w:rFonts w:eastAsia="Calibri"/>
        </w:rPr>
        <w:t>Задание 2. Исследовать функцию на экстремум.</w:t>
      </w:r>
    </w:p>
    <w:p w14:paraId="0EE1D5B0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</w:rPr>
      </w:pPr>
      <w:r w:rsidRPr="00660A94">
        <w:rPr>
          <w:rFonts w:eastAsia="Calibri"/>
        </w:rPr>
        <w:t xml:space="preserve"> </w:t>
      </w:r>
      <w:r w:rsidRPr="00660A94">
        <w:rPr>
          <w:rFonts w:eastAsia="Calibri"/>
          <w:lang w:eastAsia="en-US"/>
        </w:rPr>
        <w:object w:dxaOrig="2685" w:dyaOrig="360" w14:anchorId="5E620BDF">
          <v:shape id="_x0000_i1066" type="#_x0000_t75" style="width:134.25pt;height:18pt" o:ole="">
            <v:imagedata r:id="rId105" o:title=""/>
          </v:shape>
          <o:OLEObject Type="Embed" ProgID="Equation.3" ShapeID="_x0000_i1066" DrawAspect="Content" ObjectID="_1660211654" r:id="rId106"/>
        </w:object>
      </w:r>
    </w:p>
    <w:p w14:paraId="08CF8307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</w:rPr>
      </w:pPr>
      <w:r w:rsidRPr="00660A94">
        <w:rPr>
          <w:rFonts w:eastAsia="Calibri"/>
        </w:rPr>
        <w:lastRenderedPageBreak/>
        <w:t xml:space="preserve">Задание 3. Даны: функция </w:t>
      </w:r>
      <w:r w:rsidRPr="00660A94">
        <w:rPr>
          <w:rFonts w:eastAsia="Calibri"/>
          <w:position w:val="-10"/>
          <w:lang w:eastAsia="en-US"/>
        </w:rPr>
        <w:object w:dxaOrig="1065" w:dyaOrig="345" w14:anchorId="726E4B7E">
          <v:shape id="_x0000_i1067" type="#_x0000_t75" style="width:54pt;height:17.25pt" o:ole="">
            <v:imagedata r:id="rId107" o:title=""/>
          </v:shape>
          <o:OLEObject Type="Embed" ProgID="Equation.3" ShapeID="_x0000_i1067" DrawAspect="Content" ObjectID="_1660211655" r:id="rId108"/>
        </w:object>
      </w:r>
      <w:r w:rsidRPr="00660A94">
        <w:rPr>
          <w:rFonts w:eastAsia="Calibri"/>
        </w:rPr>
        <w:t xml:space="preserve"> точка</w:t>
      </w:r>
      <w:r w:rsidRPr="00660A94">
        <w:rPr>
          <w:rFonts w:eastAsia="Calibri"/>
          <w:i/>
        </w:rPr>
        <w:t xml:space="preserve"> </w:t>
      </w:r>
      <w:r w:rsidRPr="00660A94">
        <w:rPr>
          <w:rFonts w:eastAsia="Calibri"/>
          <w:i/>
          <w:lang w:val="en-US"/>
        </w:rPr>
        <w:t>A</w:t>
      </w:r>
      <w:r w:rsidRPr="00660A94">
        <w:rPr>
          <w:rFonts w:eastAsia="Calibri"/>
        </w:rPr>
        <w:t xml:space="preserve"> и вектор </w:t>
      </w:r>
      <w:r w:rsidRPr="00660A94">
        <w:rPr>
          <w:rFonts w:eastAsia="Calibri"/>
          <w:position w:val="-6"/>
          <w:lang w:eastAsia="en-US"/>
        </w:rPr>
        <w:object w:dxaOrig="240" w:dyaOrig="285" w14:anchorId="0C5306AE">
          <v:shape id="_x0000_i1068" type="#_x0000_t75" style="width:12pt;height:14.25pt" o:ole="">
            <v:imagedata r:id="rId109" o:title=""/>
          </v:shape>
          <o:OLEObject Type="Embed" ProgID="Equation.3" ShapeID="_x0000_i1068" DrawAspect="Content" ObjectID="_1660211656" r:id="rId110"/>
        </w:object>
      </w:r>
      <w:r w:rsidRPr="00660A94">
        <w:rPr>
          <w:rFonts w:eastAsia="Calibri"/>
        </w:rPr>
        <w:t xml:space="preserve"> Найти 1) </w:t>
      </w:r>
      <w:r w:rsidRPr="00660A94">
        <w:rPr>
          <w:rFonts w:eastAsia="Calibri"/>
          <w:position w:val="-10"/>
          <w:lang w:eastAsia="en-US"/>
        </w:rPr>
        <w:object w:dxaOrig="645" w:dyaOrig="315" w14:anchorId="6833F5E2">
          <v:shape id="_x0000_i1069" type="#_x0000_t75" style="width:32.25pt;height:15.75pt" o:ole="">
            <v:imagedata r:id="rId111" o:title=""/>
          </v:shape>
          <o:OLEObject Type="Embed" ProgID="Equation.3" ShapeID="_x0000_i1069" DrawAspect="Content" ObjectID="_1660211657" r:id="rId112"/>
        </w:object>
      </w:r>
      <w:r w:rsidRPr="00660A94">
        <w:rPr>
          <w:rFonts w:eastAsia="Calibri"/>
        </w:rPr>
        <w:t xml:space="preserve"> в точке </w:t>
      </w:r>
      <w:r w:rsidRPr="00660A94">
        <w:rPr>
          <w:rFonts w:eastAsia="Calibri"/>
          <w:i/>
          <w:lang w:val="en-US"/>
        </w:rPr>
        <w:t>A</w:t>
      </w:r>
      <w:r w:rsidRPr="00660A94">
        <w:rPr>
          <w:rFonts w:eastAsia="Calibri"/>
        </w:rPr>
        <w:t xml:space="preserve"> ;</w:t>
      </w:r>
      <w:r w:rsidRPr="00660A94">
        <w:rPr>
          <w:rFonts w:eastAsia="Calibri"/>
        </w:rPr>
        <w:br/>
        <w:t xml:space="preserve"> 2) производную в точке </w:t>
      </w:r>
      <w:r w:rsidRPr="00660A94">
        <w:rPr>
          <w:rFonts w:eastAsia="Calibri"/>
          <w:i/>
          <w:lang w:val="en-US"/>
        </w:rPr>
        <w:t>A</w:t>
      </w:r>
      <w:r w:rsidRPr="00660A94">
        <w:rPr>
          <w:rFonts w:eastAsia="Calibri"/>
        </w:rPr>
        <w:t xml:space="preserve"> по направлению вектора </w:t>
      </w:r>
      <w:r w:rsidRPr="00660A94">
        <w:rPr>
          <w:rFonts w:eastAsia="Calibri"/>
          <w:position w:val="-6"/>
          <w:lang w:eastAsia="en-US"/>
        </w:rPr>
        <w:object w:dxaOrig="240" w:dyaOrig="285" w14:anchorId="2C6CD38B">
          <v:shape id="_x0000_i1070" type="#_x0000_t75" style="width:12pt;height:14.25pt" o:ole="">
            <v:imagedata r:id="rId113" o:title=""/>
          </v:shape>
          <o:OLEObject Type="Embed" ProgID="Equation.3" ShapeID="_x0000_i1070" DrawAspect="Content" ObjectID="_1660211658" r:id="rId114"/>
        </w:object>
      </w:r>
    </w:p>
    <w:p w14:paraId="1BE25EF7" w14:textId="77777777" w:rsidR="00423FCB" w:rsidRPr="00660A94" w:rsidRDefault="00423FCB" w:rsidP="00423FCB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</w:rPr>
      </w:pPr>
      <w:r w:rsidRPr="00660A94">
        <w:rPr>
          <w:rFonts w:eastAsia="Calibri"/>
        </w:rPr>
        <w:t xml:space="preserve"> </w:t>
      </w:r>
      <w:r w:rsidRPr="00660A94">
        <w:rPr>
          <w:rFonts w:eastAsia="Calibri"/>
          <w:lang w:eastAsia="en-US"/>
        </w:rPr>
        <w:object w:dxaOrig="4080" w:dyaOrig="360" w14:anchorId="65FC394F">
          <v:shape id="_x0000_i1071" type="#_x0000_t75" style="width:204pt;height:18pt" o:ole="">
            <v:imagedata r:id="rId115" o:title=""/>
          </v:shape>
          <o:OLEObject Type="Embed" ProgID="Equation.3" ShapeID="_x0000_i1071" DrawAspect="Content" ObjectID="_1660211659" r:id="rId116"/>
        </w:object>
      </w:r>
    </w:p>
    <w:p w14:paraId="5661DEC7" w14:textId="77777777" w:rsidR="00423FCB" w:rsidRPr="00660A94" w:rsidRDefault="00423FCB" w:rsidP="00423FCB">
      <w:pPr>
        <w:pStyle w:val="af1"/>
        <w:rPr>
          <w:b/>
          <w:sz w:val="24"/>
          <w:shd w:val="clear" w:color="auto" w:fill="FFFFFF"/>
        </w:rPr>
      </w:pPr>
    </w:p>
    <w:p w14:paraId="03AC6937" w14:textId="77777777" w:rsidR="00423FCB" w:rsidRPr="00660A94" w:rsidRDefault="00423FCB" w:rsidP="00423FCB">
      <w:pPr>
        <w:pStyle w:val="af1"/>
        <w:rPr>
          <w:b/>
          <w:kern w:val="2"/>
          <w:sz w:val="24"/>
        </w:rPr>
      </w:pPr>
      <w:r w:rsidRPr="00660A94">
        <w:rPr>
          <w:b/>
          <w:sz w:val="24"/>
          <w:shd w:val="clear" w:color="auto" w:fill="FFFFFF"/>
        </w:rPr>
        <w:t>Тема:</w:t>
      </w:r>
      <w:r w:rsidRPr="00660A94">
        <w:rPr>
          <w:sz w:val="24"/>
          <w:shd w:val="clear" w:color="auto" w:fill="FFFFFF"/>
        </w:rPr>
        <w:t xml:space="preserve"> </w:t>
      </w:r>
      <w:r w:rsidRPr="00660A94">
        <w:rPr>
          <w:b/>
          <w:kern w:val="2"/>
          <w:sz w:val="24"/>
        </w:rPr>
        <w:t>Решение дифференциальных уравнений первого и второго порядков.</w:t>
      </w:r>
    </w:p>
    <w:p w14:paraId="084D0C32" w14:textId="77777777" w:rsidR="00423FCB" w:rsidRPr="00660A94" w:rsidRDefault="00423FCB" w:rsidP="00423FCB">
      <w:pPr>
        <w:ind w:firstLine="709"/>
        <w:jc w:val="both"/>
      </w:pPr>
      <w:r w:rsidRPr="00660A94">
        <w:t>Задание 1</w:t>
      </w:r>
      <w:r w:rsidRPr="00660A94">
        <w:rPr>
          <w:b/>
        </w:rPr>
        <w:t xml:space="preserve">. </w:t>
      </w:r>
      <w:r w:rsidRPr="00660A94">
        <w:t xml:space="preserve">Найти частное решение (частный интеграл) дифференциального уравнения первого порядка </w:t>
      </w:r>
      <w:r w:rsidRPr="00660A94">
        <w:rPr>
          <w:position w:val="-10"/>
        </w:rPr>
        <w:object w:dxaOrig="1245" w:dyaOrig="360" w14:anchorId="182F8649">
          <v:shape id="_x0000_i1072" type="#_x0000_t75" style="width:62.25pt;height:18pt" o:ole="">
            <v:imagedata r:id="rId117" o:title=""/>
          </v:shape>
          <o:OLEObject Type="Embed" ProgID="Equation.3" ShapeID="_x0000_i1072" DrawAspect="Content" ObjectID="_1660211660" r:id="rId118"/>
        </w:object>
      </w:r>
      <w:r w:rsidRPr="00660A94">
        <w:t xml:space="preserve">, </w:t>
      </w:r>
      <w:r w:rsidRPr="00660A94">
        <w:rPr>
          <w:position w:val="-10"/>
        </w:rPr>
        <w:object w:dxaOrig="930" w:dyaOrig="345" w14:anchorId="723F5849">
          <v:shape id="_x0000_i1073" type="#_x0000_t75" style="width:46.5pt;height:17.25pt" o:ole="">
            <v:imagedata r:id="rId119" o:title=""/>
          </v:shape>
          <o:OLEObject Type="Embed" ProgID="Equation.3" ShapeID="_x0000_i1073" DrawAspect="Content" ObjectID="_1660211661" r:id="rId120"/>
        </w:object>
      </w:r>
      <w:r w:rsidRPr="00660A94">
        <w:t>.</w:t>
      </w:r>
    </w:p>
    <w:p w14:paraId="0ED989E6" w14:textId="77777777" w:rsidR="00423FCB" w:rsidRPr="00660A94" w:rsidRDefault="00423FCB" w:rsidP="00423FCB">
      <w:pPr>
        <w:ind w:firstLine="709"/>
        <w:jc w:val="both"/>
      </w:pPr>
      <w:r w:rsidRPr="00660A94">
        <w:t xml:space="preserve">Задание 2. Найти общее решение (общий интеграл) дифференциального уравнения первого порядка </w:t>
      </w:r>
      <w:r w:rsidRPr="00660A94">
        <w:rPr>
          <w:position w:val="-10"/>
        </w:rPr>
        <w:object w:dxaOrig="1860" w:dyaOrig="360" w14:anchorId="032AEA73">
          <v:shape id="_x0000_i1074" type="#_x0000_t75" style="width:93.75pt;height:18pt" o:ole="">
            <v:imagedata r:id="rId121" o:title=""/>
          </v:shape>
          <o:OLEObject Type="Embed" ProgID="Equation.3" ShapeID="_x0000_i1074" DrawAspect="Content" ObjectID="_1660211662" r:id="rId122"/>
        </w:object>
      </w:r>
      <w:r w:rsidRPr="00660A94">
        <w:t>.</w:t>
      </w:r>
    </w:p>
    <w:p w14:paraId="4A8BE4B7" w14:textId="77777777" w:rsidR="00423FCB" w:rsidRPr="00660A94" w:rsidRDefault="00423FCB" w:rsidP="00423FCB">
      <w:pPr>
        <w:ind w:firstLine="709"/>
        <w:jc w:val="both"/>
      </w:pPr>
      <w:r w:rsidRPr="00660A94">
        <w:t>Задание 3</w:t>
      </w:r>
      <w:r w:rsidRPr="00660A94">
        <w:rPr>
          <w:b/>
        </w:rPr>
        <w:t xml:space="preserve">. </w:t>
      </w:r>
      <w:r w:rsidRPr="00660A94">
        <w:t>Найти частное решение дифференциального уравнения второго порядка, удовлетворяющее начальным условиям.</w:t>
      </w:r>
    </w:p>
    <w:p w14:paraId="73D2281A" w14:textId="77777777" w:rsidR="00423FCB" w:rsidRPr="00660A94" w:rsidRDefault="00423FCB" w:rsidP="00423FCB">
      <w:pPr>
        <w:jc w:val="both"/>
      </w:pPr>
      <w:r w:rsidRPr="00660A94">
        <w:t xml:space="preserve">1. </w:t>
      </w:r>
      <w:r w:rsidRPr="00660A94">
        <w:rPr>
          <w:position w:val="-10"/>
        </w:rPr>
        <w:object w:dxaOrig="2370" w:dyaOrig="315" w14:anchorId="2070F00E">
          <v:shape id="_x0000_i1075" type="#_x0000_t75" style="width:118.5pt;height:15.75pt" o:ole="">
            <v:imagedata r:id="rId123" o:title=""/>
          </v:shape>
          <o:OLEObject Type="Embed" ProgID="Equation.3" ShapeID="_x0000_i1075" DrawAspect="Content" ObjectID="_1660211663" r:id="rId124"/>
        </w:object>
      </w:r>
      <w:r w:rsidRPr="00660A94">
        <w:t xml:space="preserve">, </w:t>
      </w:r>
      <w:r w:rsidRPr="00660A94">
        <w:rPr>
          <w:position w:val="-10"/>
        </w:rPr>
        <w:object w:dxaOrig="840" w:dyaOrig="345" w14:anchorId="27B61E5C">
          <v:shape id="_x0000_i1076" type="#_x0000_t75" style="width:42pt;height:17.25pt" o:ole="">
            <v:imagedata r:id="rId125" o:title=""/>
          </v:shape>
          <o:OLEObject Type="Embed" ProgID="Equation.3" ShapeID="_x0000_i1076" DrawAspect="Content" ObjectID="_1660211664" r:id="rId126"/>
        </w:object>
      </w:r>
      <w:r w:rsidRPr="00660A94">
        <w:t xml:space="preserve">, </w:t>
      </w:r>
      <w:r w:rsidRPr="00660A94">
        <w:rPr>
          <w:position w:val="-10"/>
        </w:rPr>
        <w:object w:dxaOrig="900" w:dyaOrig="345" w14:anchorId="10B76EAA">
          <v:shape id="_x0000_i1077" type="#_x0000_t75" style="width:45pt;height:17.25pt" o:ole="">
            <v:imagedata r:id="rId127" o:title=""/>
          </v:shape>
          <o:OLEObject Type="Embed" ProgID="Equation.3" ShapeID="_x0000_i1077" DrawAspect="Content" ObjectID="_1660211665" r:id="rId128"/>
        </w:object>
      </w:r>
      <w:r w:rsidRPr="00660A94">
        <w:t>.</w:t>
      </w:r>
    </w:p>
    <w:p w14:paraId="605975AA" w14:textId="77777777" w:rsidR="00423FCB" w:rsidRPr="00660A94" w:rsidRDefault="00423FCB" w:rsidP="00423FCB">
      <w:pPr>
        <w:ind w:firstLine="709"/>
        <w:jc w:val="both"/>
      </w:pPr>
    </w:p>
    <w:p w14:paraId="6303DD49" w14:textId="77777777" w:rsidR="00423FCB" w:rsidRPr="00660A94" w:rsidRDefault="00423FCB" w:rsidP="00423FCB">
      <w:pPr>
        <w:pStyle w:val="1"/>
        <w:ind w:firstLine="709"/>
        <w:rPr>
          <w:rFonts w:ascii="Times New Roman" w:hAnsi="Times New Roman"/>
          <w:sz w:val="24"/>
        </w:rPr>
      </w:pPr>
      <w:bookmarkStart w:id="10" w:name="_Toc2282048"/>
      <w:r w:rsidRPr="00660A94">
        <w:rPr>
          <w:rFonts w:ascii="Times New Roman" w:hAnsi="Times New Roman"/>
          <w:sz w:val="24"/>
        </w:rPr>
        <w:t>7 Контрольные вопросы</w:t>
      </w:r>
      <w:bookmarkEnd w:id="10"/>
    </w:p>
    <w:p w14:paraId="264D3441" w14:textId="77777777" w:rsidR="00423FCB" w:rsidRPr="00660A94" w:rsidRDefault="00423FCB" w:rsidP="00423FCB">
      <w:pPr>
        <w:ind w:firstLine="567"/>
        <w:jc w:val="center"/>
        <w:rPr>
          <w:b/>
        </w:rPr>
      </w:pPr>
    </w:p>
    <w:p w14:paraId="7ADA6951" w14:textId="77777777" w:rsidR="00423FCB" w:rsidRPr="00660A94" w:rsidRDefault="00423FCB" w:rsidP="00423FCB">
      <w:pPr>
        <w:ind w:firstLine="709"/>
      </w:pPr>
      <w:r w:rsidRPr="00660A94">
        <w:t>Вопросы к экзамену (1 семестр)</w:t>
      </w:r>
    </w:p>
    <w:p w14:paraId="2807421C" w14:textId="77777777" w:rsidR="00423FCB" w:rsidRPr="00660A94" w:rsidRDefault="00423FCB" w:rsidP="00423FCB"/>
    <w:p w14:paraId="3980056A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 xml:space="preserve">Определители. Их вычисления. Свойства определителя второго порядка. </w:t>
      </w:r>
    </w:p>
    <w:p w14:paraId="7F5C73CB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14:paraId="18D32D1B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Матрицы. Действия с матрицами (сложение, вычитание, умножение матрицы на число, умножение матриц, транспонирование).</w:t>
      </w:r>
    </w:p>
    <w:p w14:paraId="7876301C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Обратная матрица. Свойства обратных матриц. Алгоритм вычисления обратной матрицы.</w:t>
      </w:r>
    </w:p>
    <w:p w14:paraId="69209110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 xml:space="preserve">Системы m линейных уравнений с n неизвестными. Матричная форма записи линейных уравнений. </w:t>
      </w:r>
    </w:p>
    <w:p w14:paraId="216A0C6C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Исследование произвольных систем линейных уравнений.</w:t>
      </w:r>
    </w:p>
    <w:p w14:paraId="7C6B5D81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Методы решения систем линейных уравнений (метод Крамера, метод Гаусса).</w:t>
      </w:r>
    </w:p>
    <w:p w14:paraId="3DEF08A3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Методы решения систем линейных уравнений (метод Жордана-Гаусса, метод обратной матрицы).</w:t>
      </w:r>
    </w:p>
    <w:p w14:paraId="162B28EA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 xml:space="preserve">Система однородных линейных уравнений. </w:t>
      </w:r>
    </w:p>
    <w:p w14:paraId="10CD485E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 xml:space="preserve">Элементы векторной алгебры. Понятие вектора, сложение, вычитание, умножение вектора на число. </w:t>
      </w:r>
    </w:p>
    <w:p w14:paraId="2E5DE9D5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Скалярное произведение векторов. Свойства скалярного произведения и следствия из них.</w:t>
      </w:r>
    </w:p>
    <w:p w14:paraId="63E0663F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 xml:space="preserve">Векторное произведение. Свойства векторного произведения. Формулы площади и объема. </w:t>
      </w:r>
    </w:p>
    <w:p w14:paraId="32BF5EDF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Смешанное произведение, его геометрический смысл. Объем тетраэдра.</w:t>
      </w:r>
    </w:p>
    <w:p w14:paraId="72A75EA2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14:paraId="19E673F3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Угол между прямыми. Условие перпендикулярности и параллельности прямых. Расстояние от точки до плоскости.</w:t>
      </w:r>
    </w:p>
    <w:p w14:paraId="38FAF7EF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14:paraId="0F0670AE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lastRenderedPageBreak/>
        <w:t>Кривые второго порядка, их основные характеристики(эллипс).</w:t>
      </w:r>
    </w:p>
    <w:p w14:paraId="051D896C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Кривые второго порядка, их основные характеристики(парабола).</w:t>
      </w:r>
    </w:p>
    <w:p w14:paraId="592DAF47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Кривые второго порядка, их основные характеристики(гипербола).</w:t>
      </w:r>
    </w:p>
    <w:p w14:paraId="48AA15BA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Общее уравнение кривой второго порядка.</w:t>
      </w:r>
    </w:p>
    <w:p w14:paraId="40105FBB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 xml:space="preserve">Поверхности второго порядка (эллипсоид). </w:t>
      </w:r>
    </w:p>
    <w:p w14:paraId="4F3556A2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 xml:space="preserve">Поверхности второго порядка (параболоид). </w:t>
      </w:r>
    </w:p>
    <w:p w14:paraId="4C496C8D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Поверхности второго порядка (эллиптический параболоид).</w:t>
      </w:r>
    </w:p>
    <w:p w14:paraId="37D6460C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Поверхности второго порядка (гиперболический параболоид).</w:t>
      </w:r>
    </w:p>
    <w:p w14:paraId="324A189F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Поверхности второго порядка конус).</w:t>
      </w:r>
    </w:p>
    <w:p w14:paraId="5F9F5291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 xml:space="preserve">Числовые последовательности. Ограниченные и неограниченные последовательности. </w:t>
      </w:r>
    </w:p>
    <w:p w14:paraId="7E2F7776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Бесконечно малые и бесконечно большие последовательности.</w:t>
      </w:r>
    </w:p>
    <w:p w14:paraId="7E06F48E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 xml:space="preserve">Сходящиеся последовательности. Основные свойства сходящихся последовательностей. </w:t>
      </w:r>
    </w:p>
    <w:p w14:paraId="6BE0F42E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 xml:space="preserve">Предельный переход в неравенствах. </w:t>
      </w:r>
    </w:p>
    <w:p w14:paraId="300467A5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Монотонные последовательности. Признак сходимости монотонных последовательностей.</w:t>
      </w:r>
    </w:p>
    <w:p w14:paraId="3409042D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Теорема о вложенных отрезках.</w:t>
      </w:r>
    </w:p>
    <w:p w14:paraId="58F20704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Последовательность вложенных отрезков.</w:t>
      </w:r>
    </w:p>
    <w:p w14:paraId="58040808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Предел числовой последовательности.</w:t>
      </w:r>
    </w:p>
    <w:p w14:paraId="2DB5041B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 xml:space="preserve">Понятие функции. Способы задания функции. Классификация функций. </w:t>
      </w:r>
    </w:p>
    <w:p w14:paraId="146B5A8D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 xml:space="preserve">Теоремы о пределах функций. </w:t>
      </w:r>
    </w:p>
    <w:p w14:paraId="757D856C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Первый замечательный пределы.</w:t>
      </w:r>
    </w:p>
    <w:p w14:paraId="6B7474E5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Второй замечательный пределы.</w:t>
      </w:r>
    </w:p>
    <w:p w14:paraId="6DB56E59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 xml:space="preserve">Бесконечно малые и бесконечно большие функции. </w:t>
      </w:r>
    </w:p>
    <w:p w14:paraId="64574198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660A94">
        <w:t xml:space="preserve">Сравнение бесконечно малых и бесконечно больших функций. Понятие непрерывной функции. </w:t>
      </w:r>
    </w:p>
    <w:p w14:paraId="027C4867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 xml:space="preserve">Действия с непрерывными функциями. </w:t>
      </w:r>
    </w:p>
    <w:p w14:paraId="74F24545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Точки разрыва функции. Классификация точек разрыва.</w:t>
      </w:r>
    </w:p>
    <w:p w14:paraId="0D586E92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Теорема об устойчивости знака функции.</w:t>
      </w:r>
    </w:p>
    <w:p w14:paraId="14967CE1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Понятие сложной функции. Теорема о непрерывности сложной функции.</w:t>
      </w:r>
    </w:p>
    <w:p w14:paraId="6C419329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 xml:space="preserve">Определение комплексных чисел и основные операции над ними. Геометрическое изображение комплексных чисел. </w:t>
      </w:r>
    </w:p>
    <w:p w14:paraId="2AB77A6A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 xml:space="preserve">Умножение и деление комплексных чисел. </w:t>
      </w:r>
    </w:p>
    <w:p w14:paraId="5BE00B59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Тригонометрическая форма комплексных чисел.</w:t>
      </w:r>
    </w:p>
    <w:p w14:paraId="3D20432D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Возведение в степень и извлечение корня из комплексного числа. Формула Эйлера.</w:t>
      </w:r>
    </w:p>
    <w:p w14:paraId="19BDFA21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 xml:space="preserve">Отображение. Действительная функция одной действительной переменной. </w:t>
      </w:r>
    </w:p>
    <w:p w14:paraId="2831833B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Производная функции одной переменной.</w:t>
      </w:r>
    </w:p>
    <w:p w14:paraId="0E842D9A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660A94">
        <w:t>Понятие дифференцируемости функции в данной точке. Связь между понятиями дифференцируемости и непрерывности.</w:t>
      </w:r>
    </w:p>
    <w:p w14:paraId="7FD62523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660A94">
        <w:t>Производная функции высших порядков</w:t>
      </w:r>
    </w:p>
    <w:p w14:paraId="555BB8C2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660A94">
        <w:t xml:space="preserve">Понятие дифференциала. Приближенные вычисления с помощью дифференциала. </w:t>
      </w:r>
    </w:p>
    <w:p w14:paraId="3ACBCCDC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660A94">
        <w:t>Дифференциал функции высших порядков.</w:t>
      </w:r>
    </w:p>
    <w:p w14:paraId="377EDA5B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660A94">
        <w:t>Правило дифференцирования сложной функции.</w:t>
      </w:r>
    </w:p>
    <w:p w14:paraId="188BA503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660A94">
        <w:t>Обратная функция и ее дифференцирование.</w:t>
      </w:r>
    </w:p>
    <w:p w14:paraId="4046104C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660A94">
        <w:lastRenderedPageBreak/>
        <w:t xml:space="preserve">Параметрическое задание функции и ее дифференцирование. </w:t>
      </w:r>
    </w:p>
    <w:p w14:paraId="5AEC13E4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660A94">
        <w:t>Неявно заданная функция и ее дифференцирование.</w:t>
      </w:r>
    </w:p>
    <w:p w14:paraId="2DC3FB54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660A94">
        <w:t>Понятие локального экстремума (необходимое условие локального экстремума).</w:t>
      </w:r>
    </w:p>
    <w:p w14:paraId="528D95C3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660A94">
        <w:t>Понятие локального экстремума (достаточное условие локального экстремума).</w:t>
      </w:r>
    </w:p>
    <w:p w14:paraId="1CB74849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660A94">
        <w:t>Направление выпуклости и точки перегиба функции. Асимптоты графика функции.</w:t>
      </w:r>
    </w:p>
    <w:p w14:paraId="3E5CE852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660A94">
        <w:t>Исследование графика функции с помощью первой производной.</w:t>
      </w:r>
    </w:p>
    <w:p w14:paraId="0D49566D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Исследование графика функции с помощью второй производной.</w:t>
      </w:r>
    </w:p>
    <w:p w14:paraId="518555C2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Промежутки возрастания и убывания функции.</w:t>
      </w:r>
    </w:p>
    <w:p w14:paraId="0337DC3B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Точка перегиба. Промежутки выпуклости и вогнутости.</w:t>
      </w:r>
    </w:p>
    <w:p w14:paraId="1108745D" w14:textId="77777777" w:rsidR="00423FCB" w:rsidRPr="00660A94" w:rsidRDefault="00423FCB" w:rsidP="00423FCB">
      <w:pPr>
        <w:pStyle w:val="afb"/>
        <w:numPr>
          <w:ilvl w:val="0"/>
          <w:numId w:val="24"/>
        </w:numPr>
        <w:tabs>
          <w:tab w:val="left" w:pos="993"/>
        </w:tabs>
        <w:ind w:left="0" w:firstLine="709"/>
        <w:contextualSpacing/>
      </w:pPr>
      <w:r w:rsidRPr="00660A94">
        <w:t>Общая схема исследования графика функции.</w:t>
      </w:r>
    </w:p>
    <w:p w14:paraId="0C64DEB8" w14:textId="77777777" w:rsidR="00423FCB" w:rsidRPr="00660A94" w:rsidRDefault="00423FCB" w:rsidP="00423FCB">
      <w:pPr>
        <w:pStyle w:val="afb"/>
      </w:pPr>
    </w:p>
    <w:p w14:paraId="14C0F58A" w14:textId="77777777" w:rsidR="00423FCB" w:rsidRPr="00660A94" w:rsidRDefault="00423FCB" w:rsidP="00423FCB">
      <w:pPr>
        <w:ind w:firstLine="709"/>
      </w:pPr>
      <w:r w:rsidRPr="00660A94">
        <w:t>Вопросы к зачету (2 семестр)</w:t>
      </w:r>
    </w:p>
    <w:p w14:paraId="4998678E" w14:textId="77777777" w:rsidR="00423FCB" w:rsidRPr="00660A94" w:rsidRDefault="00423FCB" w:rsidP="00423FCB">
      <w:pPr>
        <w:pStyle w:val="afb"/>
      </w:pPr>
    </w:p>
    <w:p w14:paraId="76C983CE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Понятие функции нескольких переменных.</w:t>
      </w:r>
    </w:p>
    <w:p w14:paraId="2BD27225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Дифференциальные уравнения первого порядка. Геометрический смысл дифференциального уравнения.</w:t>
      </w:r>
    </w:p>
    <w:p w14:paraId="4371B61B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Понятие функции нескольких переменных. Предел функции двух переменных.</w:t>
      </w:r>
    </w:p>
    <w:p w14:paraId="7C63FA47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Дифференциальные уравнения первого порядка с разделяющимися переменными.</w:t>
      </w:r>
    </w:p>
    <w:p w14:paraId="22857925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Линейные дифференциальные уравнения первого порядка.</w:t>
      </w:r>
    </w:p>
    <w:p w14:paraId="758543F3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Производные сложных функций нескольких переменных.</w:t>
      </w:r>
    </w:p>
    <w:p w14:paraId="148CB45F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Множество действительных чисел.</w:t>
      </w:r>
    </w:p>
    <w:p w14:paraId="74F053FC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Производная по направлению. Градиент.</w:t>
      </w:r>
    </w:p>
    <w:p w14:paraId="42D2E295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Частные производные высших порядков функции нескольких переменных.</w:t>
      </w:r>
    </w:p>
    <w:p w14:paraId="2F4B47AB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Экстремумы функции двух переменных.</w:t>
      </w:r>
    </w:p>
    <w:p w14:paraId="76094748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Мощность множества.</w:t>
      </w:r>
    </w:p>
    <w:p w14:paraId="5D007F07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Двойной интеграл. Случай прямоугольной области.</w:t>
      </w:r>
    </w:p>
    <w:p w14:paraId="771622B4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Дифференциал сложной функции нескольких переменных.</w:t>
      </w:r>
    </w:p>
    <w:p w14:paraId="273E5A90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Условные и безусловные экстремумы функции двух переменных.</w:t>
      </w:r>
    </w:p>
    <w:p w14:paraId="1E2513DE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Криволинейные интегралы. Вычисление криволинейных интегралов.</w:t>
      </w:r>
    </w:p>
    <w:p w14:paraId="0F77DF0D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Комплексные числа. Извлечение корня из комплексного числа.</w:t>
      </w:r>
    </w:p>
    <w:p w14:paraId="04B4C06E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Криволинейные  интегралы. Формула Грина.</w:t>
      </w:r>
    </w:p>
    <w:p w14:paraId="2546F31C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Приложения криволинейных интегралов.</w:t>
      </w:r>
    </w:p>
    <w:p w14:paraId="2DE94706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Частные производные функции нескольких переменных.</w:t>
      </w:r>
    </w:p>
    <w:p w14:paraId="69568074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Поверхностные интегралы. Вычисление поверхностных интегралов.</w:t>
      </w:r>
    </w:p>
    <w:p w14:paraId="368AC2B9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14:paraId="045D1238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 xml:space="preserve">Линейные неоднородные дифференциальные уравнения второго порядка с постоянными переменными </w:t>
      </w:r>
    </w:p>
    <w:p w14:paraId="0190AE1D" w14:textId="77777777" w:rsidR="00423FCB" w:rsidRPr="00660A94" w:rsidRDefault="00423FCB" w:rsidP="00423FCB">
      <w:pPr>
        <w:pStyle w:val="afb"/>
        <w:tabs>
          <w:tab w:val="left" w:pos="993"/>
        </w:tabs>
        <w:ind w:left="0"/>
        <w:rPr>
          <w:lang w:val="en-US"/>
        </w:rPr>
      </w:pPr>
      <w:r w:rsidRPr="00660A94">
        <w:rPr>
          <w:lang w:val="en-US"/>
        </w:rPr>
        <w:t>( f (x) = e</w:t>
      </w:r>
      <w:r w:rsidRPr="00660A94">
        <w:rPr>
          <w:position w:val="-6"/>
          <w:vertAlign w:val="superscript"/>
          <w:lang w:val="en-US"/>
        </w:rPr>
        <w:object w:dxaOrig="225" w:dyaOrig="225" w14:anchorId="681D2EEC">
          <v:shape id="_x0000_i1078" type="#_x0000_t75" style="width:10.5pt;height:10.5pt" o:ole="" fillcolor="window">
            <v:imagedata r:id="rId129" o:title=""/>
          </v:shape>
          <o:OLEObject Type="Embed" ProgID="Equation.3" ShapeID="_x0000_i1078" DrawAspect="Content" ObjectID="_1660211666" r:id="rId130"/>
        </w:object>
      </w:r>
      <w:r w:rsidRPr="00660A94">
        <w:rPr>
          <w:vertAlign w:val="superscript"/>
          <w:lang w:val="en-US"/>
        </w:rPr>
        <w:t xml:space="preserve">x </w:t>
      </w:r>
      <w:r w:rsidRPr="00660A94">
        <w:rPr>
          <w:lang w:val="en-US"/>
        </w:rPr>
        <w:t>[P</w:t>
      </w:r>
      <w:r w:rsidRPr="00660A94">
        <w:rPr>
          <w:vertAlign w:val="subscript"/>
          <w:lang w:val="en-US"/>
        </w:rPr>
        <w:t>n</w:t>
      </w:r>
      <w:r w:rsidRPr="00660A94">
        <w:rPr>
          <w:lang w:val="en-US"/>
        </w:rPr>
        <w:t xml:space="preserve">(x)cos </w:t>
      </w:r>
      <w:r w:rsidRPr="00660A94">
        <w:rPr>
          <w:lang w:val="en-US"/>
        </w:rPr>
        <w:object w:dxaOrig="240" w:dyaOrig="315" w14:anchorId="429DF24B">
          <v:shape id="_x0000_i1079" type="#_x0000_t75" style="width:12pt;height:15.75pt" o:ole="" fillcolor="window">
            <v:imagedata r:id="rId131" o:title=""/>
          </v:shape>
          <o:OLEObject Type="Embed" ProgID="Equation.3" ShapeID="_x0000_i1079" DrawAspect="Content" ObjectID="_1660211667" r:id="rId132"/>
        </w:object>
      </w:r>
      <w:r w:rsidRPr="00660A94">
        <w:rPr>
          <w:lang w:val="en-US"/>
        </w:rPr>
        <w:t>x + P</w:t>
      </w:r>
      <w:r w:rsidRPr="00660A94">
        <w:rPr>
          <w:vertAlign w:val="subscript"/>
          <w:lang w:val="en-US"/>
        </w:rPr>
        <w:t>m</w:t>
      </w:r>
      <w:r w:rsidRPr="00660A94">
        <w:rPr>
          <w:lang w:val="en-US"/>
        </w:rPr>
        <w:t xml:space="preserve">(x)sin </w:t>
      </w:r>
      <w:r w:rsidRPr="00660A94">
        <w:rPr>
          <w:lang w:val="en-US"/>
        </w:rPr>
        <w:object w:dxaOrig="240" w:dyaOrig="315" w14:anchorId="406509ED">
          <v:shape id="_x0000_i1080" type="#_x0000_t75" style="width:12pt;height:15.75pt" o:ole="" fillcolor="window">
            <v:imagedata r:id="rId131" o:title=""/>
          </v:shape>
          <o:OLEObject Type="Embed" ProgID="Equation.3" ShapeID="_x0000_i1080" DrawAspect="Content" ObjectID="_1660211668" r:id="rId133"/>
        </w:object>
      </w:r>
      <w:r w:rsidRPr="00660A94">
        <w:rPr>
          <w:lang w:val="en-US"/>
        </w:rPr>
        <w:t>x]).</w:t>
      </w:r>
    </w:p>
    <w:p w14:paraId="267431C1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Линейные неоднородные дифференциальные уравнения второго порядка с постоянными переменными (</w:t>
      </w:r>
      <w:r w:rsidRPr="00660A94">
        <w:rPr>
          <w:lang w:val="en-US"/>
        </w:rPr>
        <w:t>f</w:t>
      </w:r>
      <w:r w:rsidRPr="00660A94">
        <w:t xml:space="preserve"> (</w:t>
      </w:r>
      <w:r w:rsidRPr="00660A94">
        <w:rPr>
          <w:lang w:val="en-US"/>
        </w:rPr>
        <w:t>x</w:t>
      </w:r>
      <w:r w:rsidRPr="00660A94">
        <w:t xml:space="preserve">) = </w:t>
      </w:r>
      <w:r w:rsidRPr="00660A94">
        <w:rPr>
          <w:lang w:val="en-US"/>
        </w:rPr>
        <w:t>a</w:t>
      </w:r>
      <w:r w:rsidRPr="00660A94">
        <w:t xml:space="preserve"> </w:t>
      </w:r>
      <w:r w:rsidRPr="00660A94">
        <w:rPr>
          <w:lang w:val="en-US"/>
        </w:rPr>
        <w:t>cos</w:t>
      </w:r>
      <w:r w:rsidRPr="00660A94">
        <w:t xml:space="preserve"> </w:t>
      </w:r>
      <w:r w:rsidRPr="00660A94">
        <w:rPr>
          <w:position w:val="-10"/>
          <w:lang w:val="en-US"/>
        </w:rPr>
        <w:object w:dxaOrig="240" w:dyaOrig="315" w14:anchorId="7F3AAB66">
          <v:shape id="_x0000_i1081" type="#_x0000_t75" style="width:12pt;height:15.75pt" o:ole="" fillcolor="window">
            <v:imagedata r:id="rId131" o:title=""/>
          </v:shape>
          <o:OLEObject Type="Embed" ProgID="Equation.3" ShapeID="_x0000_i1081" DrawAspect="Content" ObjectID="_1660211669" r:id="rId134"/>
        </w:object>
      </w:r>
      <w:r w:rsidRPr="00660A94">
        <w:rPr>
          <w:lang w:val="en-US"/>
        </w:rPr>
        <w:t>x</w:t>
      </w:r>
      <w:r w:rsidRPr="00660A94">
        <w:t xml:space="preserve"> + </w:t>
      </w:r>
      <w:r w:rsidRPr="00660A94">
        <w:rPr>
          <w:lang w:val="en-US"/>
        </w:rPr>
        <w:t>b</w:t>
      </w:r>
      <w:r w:rsidRPr="00660A94">
        <w:t xml:space="preserve"> </w:t>
      </w:r>
      <w:r w:rsidRPr="00660A94">
        <w:rPr>
          <w:lang w:val="en-US"/>
        </w:rPr>
        <w:t>sin</w:t>
      </w:r>
      <w:r w:rsidRPr="00660A94">
        <w:t xml:space="preserve"> </w:t>
      </w:r>
      <w:r w:rsidRPr="00660A94">
        <w:rPr>
          <w:position w:val="-10"/>
          <w:lang w:val="en-US"/>
        </w:rPr>
        <w:object w:dxaOrig="240" w:dyaOrig="315" w14:anchorId="08CE7440">
          <v:shape id="_x0000_i1082" type="#_x0000_t75" style="width:12pt;height:15.75pt" o:ole="" fillcolor="window">
            <v:imagedata r:id="rId131" o:title=""/>
          </v:shape>
          <o:OLEObject Type="Embed" ProgID="Equation.3" ShapeID="_x0000_i1082" DrawAspect="Content" ObjectID="_1660211670" r:id="rId135"/>
        </w:object>
      </w:r>
      <w:r w:rsidRPr="00660A94">
        <w:rPr>
          <w:lang w:val="en-US"/>
        </w:rPr>
        <w:t>x</w:t>
      </w:r>
      <w:r w:rsidRPr="00660A94">
        <w:t>).</w:t>
      </w:r>
    </w:p>
    <w:p w14:paraId="52A57AD3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 xml:space="preserve">Линейные неоднородные дифференциальные уравнения второго порядка с постоянными коэффициентами ( </w:t>
      </w:r>
      <w:r w:rsidRPr="00660A94">
        <w:rPr>
          <w:lang w:val="en-US"/>
        </w:rPr>
        <w:t>f</w:t>
      </w:r>
      <w:r w:rsidRPr="00660A94">
        <w:t xml:space="preserve"> (</w:t>
      </w:r>
      <w:r w:rsidRPr="00660A94">
        <w:rPr>
          <w:lang w:val="en-US"/>
        </w:rPr>
        <w:t>x</w:t>
      </w:r>
      <w:r w:rsidRPr="00660A94">
        <w:t xml:space="preserve">) = </w:t>
      </w:r>
      <w:r w:rsidRPr="00660A94">
        <w:rPr>
          <w:lang w:val="en-US"/>
        </w:rPr>
        <w:t>e</w:t>
      </w:r>
      <w:r w:rsidRPr="00660A94">
        <w:rPr>
          <w:position w:val="-6"/>
          <w:vertAlign w:val="superscript"/>
          <w:lang w:val="en-US"/>
        </w:rPr>
        <w:object w:dxaOrig="225" w:dyaOrig="165" w14:anchorId="734E6907">
          <v:shape id="_x0000_i1083" type="#_x0000_t75" style="width:10.5pt;height:8.25pt" o:ole="" fillcolor="window">
            <v:imagedata r:id="rId129" o:title=""/>
          </v:shape>
          <o:OLEObject Type="Embed" ProgID="Equation.3" ShapeID="_x0000_i1083" DrawAspect="Content" ObjectID="_1660211671" r:id="rId136"/>
        </w:object>
      </w:r>
      <w:r w:rsidRPr="00660A94">
        <w:rPr>
          <w:vertAlign w:val="superscript"/>
          <w:lang w:val="en-US"/>
        </w:rPr>
        <w:t>x</w:t>
      </w:r>
      <w:r w:rsidRPr="00660A94">
        <w:rPr>
          <w:vertAlign w:val="superscript"/>
        </w:rPr>
        <w:t xml:space="preserve"> </w:t>
      </w:r>
      <w:r w:rsidRPr="00660A94">
        <w:rPr>
          <w:lang w:val="en-US"/>
        </w:rPr>
        <w:t>P</w:t>
      </w:r>
      <w:r w:rsidRPr="00660A94">
        <w:rPr>
          <w:vertAlign w:val="subscript"/>
          <w:lang w:val="en-US"/>
        </w:rPr>
        <w:t>n</w:t>
      </w:r>
      <w:r w:rsidRPr="00660A94">
        <w:t>(</w:t>
      </w:r>
      <w:r w:rsidRPr="00660A94">
        <w:rPr>
          <w:lang w:val="en-US"/>
        </w:rPr>
        <w:t>x</w:t>
      </w:r>
      <w:r w:rsidRPr="00660A94">
        <w:t>)).</w:t>
      </w:r>
    </w:p>
    <w:p w14:paraId="3165E175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Комплексные числа. Основные понятия.</w:t>
      </w:r>
    </w:p>
    <w:p w14:paraId="2C871DC5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lastRenderedPageBreak/>
        <w:t>Линейные неоднородные дифференциальные уравнения второго порядка с постоянными коэффициентами (</w:t>
      </w:r>
      <w:r w:rsidRPr="00660A94">
        <w:rPr>
          <w:lang w:val="en-US"/>
        </w:rPr>
        <w:t>f</w:t>
      </w:r>
      <w:r w:rsidRPr="00660A94">
        <w:t xml:space="preserve"> (</w:t>
      </w:r>
      <w:r w:rsidRPr="00660A94">
        <w:rPr>
          <w:lang w:val="en-US"/>
        </w:rPr>
        <w:t>x</w:t>
      </w:r>
      <w:r w:rsidRPr="00660A94">
        <w:t xml:space="preserve">) = </w:t>
      </w:r>
      <w:r w:rsidRPr="00660A94">
        <w:rPr>
          <w:lang w:val="en-US"/>
        </w:rPr>
        <w:t>P</w:t>
      </w:r>
      <w:r w:rsidRPr="00660A94">
        <w:rPr>
          <w:vertAlign w:val="subscript"/>
          <w:lang w:val="en-US"/>
        </w:rPr>
        <w:t>n</w:t>
      </w:r>
      <w:r w:rsidRPr="00660A94">
        <w:t>(</w:t>
      </w:r>
      <w:r w:rsidRPr="00660A94">
        <w:rPr>
          <w:lang w:val="en-US"/>
        </w:rPr>
        <w:t>x</w:t>
      </w:r>
      <w:r w:rsidRPr="00660A94">
        <w:t>)).</w:t>
      </w:r>
    </w:p>
    <w:p w14:paraId="568DE75B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Линейные однородные дифференциальные уравнения второго порядка с постоянными коэффициентами.</w:t>
      </w:r>
    </w:p>
    <w:p w14:paraId="1CF17144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Основные понятия дифференциального уравнения второго порядка.</w:t>
      </w:r>
    </w:p>
    <w:p w14:paraId="7593040F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Дифференциалы высших порядков функции нескольких переменных.</w:t>
      </w:r>
    </w:p>
    <w:p w14:paraId="240FA2CB" w14:textId="77777777" w:rsidR="00423FCB" w:rsidRPr="00660A94" w:rsidRDefault="00423FCB" w:rsidP="00423FCB">
      <w:pPr>
        <w:pStyle w:val="afb"/>
        <w:numPr>
          <w:ilvl w:val="0"/>
          <w:numId w:val="26"/>
        </w:numPr>
        <w:tabs>
          <w:tab w:val="left" w:pos="993"/>
        </w:tabs>
        <w:ind w:left="0" w:firstLine="709"/>
        <w:contextualSpacing/>
      </w:pPr>
      <w:r w:rsidRPr="00660A94">
        <w:t>Линейные однородные дифференциальные уравнения второго порядка.</w:t>
      </w:r>
    </w:p>
    <w:p w14:paraId="06E51C97" w14:textId="77777777" w:rsidR="00423FCB" w:rsidRPr="00660A94" w:rsidRDefault="00423FCB" w:rsidP="00423FCB">
      <w:pPr>
        <w:pStyle w:val="afb"/>
      </w:pPr>
    </w:p>
    <w:p w14:paraId="1E869457" w14:textId="77777777" w:rsidR="00423FCB" w:rsidRPr="00660A94" w:rsidRDefault="00423FCB" w:rsidP="00423FCB">
      <w:pPr>
        <w:ind w:firstLine="709"/>
      </w:pPr>
      <w:r w:rsidRPr="00660A94">
        <w:t>Вопросы к экзамену (3 семестр)</w:t>
      </w:r>
    </w:p>
    <w:p w14:paraId="2BF58C06" w14:textId="77777777" w:rsidR="00423FCB" w:rsidRPr="00660A94" w:rsidRDefault="00423FCB" w:rsidP="00423FCB">
      <w:pPr>
        <w:pStyle w:val="afb"/>
      </w:pPr>
    </w:p>
    <w:p w14:paraId="0609816C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rPr>
          <w:b/>
        </w:rPr>
      </w:pPr>
      <w:r w:rsidRPr="00660A94">
        <w:t>Числовые ряды. Сходимость и сумма ряда.</w:t>
      </w:r>
    </w:p>
    <w:p w14:paraId="35B6CB66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rPr>
          <w:b/>
        </w:rPr>
      </w:pPr>
      <w:r w:rsidRPr="00660A94">
        <w:t xml:space="preserve">Необходимое условие сходимости. </w:t>
      </w:r>
    </w:p>
    <w:p w14:paraId="40A5E69D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rPr>
          <w:b/>
        </w:rPr>
      </w:pPr>
      <w:r w:rsidRPr="00660A94">
        <w:t xml:space="preserve">Действия над числовыми рядами. </w:t>
      </w:r>
    </w:p>
    <w:p w14:paraId="378CF7B7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  <w:rPr>
          <w:b/>
        </w:rPr>
      </w:pPr>
      <w:r w:rsidRPr="00660A94">
        <w:t>Ряды с неотрицательными члена. Знакоположительные ряды. Знакопеременные ряды.</w:t>
      </w:r>
    </w:p>
    <w:p w14:paraId="360809CA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rPr>
          <w:b/>
        </w:rPr>
      </w:pPr>
      <w:r w:rsidRPr="00660A94">
        <w:t>Достаточный признак сходимости Даламбера.</w:t>
      </w:r>
    </w:p>
    <w:p w14:paraId="6D6C49D8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rPr>
          <w:b/>
        </w:rPr>
      </w:pPr>
      <w:r w:rsidRPr="00660A94">
        <w:t>Достаточный признак сходимости Коши.</w:t>
      </w:r>
    </w:p>
    <w:p w14:paraId="6E59DDE6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rPr>
          <w:b/>
        </w:rPr>
      </w:pPr>
      <w:r w:rsidRPr="00660A94">
        <w:t>Достаточный признак сходимости (интегральный).</w:t>
      </w:r>
    </w:p>
    <w:p w14:paraId="08A2B945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rPr>
          <w:b/>
        </w:rPr>
      </w:pPr>
      <w:r w:rsidRPr="00660A94">
        <w:t>Достаточный признак сходимости Лейбница.</w:t>
      </w:r>
    </w:p>
    <w:p w14:paraId="65AA3127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rPr>
          <w:b/>
        </w:rPr>
      </w:pPr>
      <w:r w:rsidRPr="00660A94">
        <w:t>Достаточные признаки сходимости (два признака сравнения).</w:t>
      </w:r>
    </w:p>
    <w:p w14:paraId="4D2CA1FF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rPr>
          <w:b/>
        </w:rPr>
      </w:pPr>
      <w:r w:rsidRPr="00660A94">
        <w:t xml:space="preserve">Абсолютная и условная сходимости. Свойства абсолютно сходящихся рядов. </w:t>
      </w:r>
    </w:p>
    <w:p w14:paraId="444FA501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rPr>
          <w:b/>
        </w:rPr>
      </w:pPr>
      <w:r w:rsidRPr="00660A94">
        <w:t xml:space="preserve">Функциональные ряды. Область сходимости. </w:t>
      </w:r>
    </w:p>
    <w:p w14:paraId="3E79EA62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rPr>
          <w:b/>
        </w:rPr>
      </w:pPr>
      <w:r w:rsidRPr="00660A94">
        <w:t xml:space="preserve">Равномерная сходимость. Признак Вейерштрасса. </w:t>
      </w:r>
    </w:p>
    <w:p w14:paraId="66219554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  <w:rPr>
          <w:b/>
        </w:rPr>
      </w:pPr>
      <w:r w:rsidRPr="00660A94">
        <w:t xml:space="preserve">Свойства равномерно сходящихся рядов: непрерывность суммы ряда, почленное дифференцирование и интегрирование. </w:t>
      </w:r>
    </w:p>
    <w:p w14:paraId="316AAEA7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rPr>
          <w:b/>
        </w:rPr>
      </w:pPr>
      <w:r w:rsidRPr="00660A94">
        <w:t>Степенные ряды. Радиус и интервал сходимости.</w:t>
      </w:r>
    </w:p>
    <w:p w14:paraId="64BB0F29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rPr>
          <w:b/>
        </w:rPr>
      </w:pPr>
      <w:r w:rsidRPr="00660A94">
        <w:t xml:space="preserve">Теорема Абеля. Круг сходимости. </w:t>
      </w:r>
    </w:p>
    <w:p w14:paraId="77419792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rPr>
          <w:b/>
        </w:rPr>
      </w:pPr>
      <w:r w:rsidRPr="00660A94">
        <w:t>Ряд Тейлора.</w:t>
      </w:r>
    </w:p>
    <w:p w14:paraId="2A60A9A9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rPr>
          <w:b/>
        </w:rPr>
      </w:pPr>
      <w:r w:rsidRPr="00660A94">
        <w:t xml:space="preserve">Ряд Маклорена. </w:t>
      </w:r>
    </w:p>
    <w:p w14:paraId="59598858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rPr>
          <w:b/>
        </w:rPr>
      </w:pPr>
      <w:r w:rsidRPr="00660A94">
        <w:t xml:space="preserve">Разложение функций в степенные ряды. </w:t>
      </w:r>
    </w:p>
    <w:p w14:paraId="5AD06A8A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rPr>
          <w:b/>
        </w:rPr>
      </w:pPr>
      <w:r w:rsidRPr="00660A94">
        <w:t>Приближенные вычисления значений функций с помощью степенных рядов.</w:t>
      </w:r>
    </w:p>
    <w:p w14:paraId="0894106B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rPr>
          <w:b/>
        </w:rPr>
      </w:pPr>
      <w:r w:rsidRPr="00660A94">
        <w:t>Тригонометрический ряд. Свойства.</w:t>
      </w:r>
    </w:p>
    <w:p w14:paraId="33469C02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</w:pPr>
      <w:r w:rsidRPr="00660A94">
        <w:t>Основные понятия теории вероятностей. Испытания и события.</w:t>
      </w:r>
    </w:p>
    <w:p w14:paraId="36DBC8FA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</w:pPr>
      <w:r w:rsidRPr="00660A94"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14:paraId="28B9E6E7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</w:pPr>
      <w:r w:rsidRPr="00660A94">
        <w:t>Основные формулы комбинаторики.</w:t>
      </w:r>
    </w:p>
    <w:p w14:paraId="7EDBFBB7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</w:pPr>
      <w:r w:rsidRPr="00660A94">
        <w:t>Теоремы сложения вероятностей. Теоремы умножения вероятностей.</w:t>
      </w:r>
    </w:p>
    <w:p w14:paraId="5854867A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</w:pPr>
      <w:r w:rsidRPr="00660A94">
        <w:t>Вероятность появления хотя бы одного события.</w:t>
      </w:r>
    </w:p>
    <w:p w14:paraId="3DB7DED9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</w:pPr>
      <w:r w:rsidRPr="00660A94">
        <w:t>Формула полной вероятности. Вероятность гипотез. Формулы Бейеса.</w:t>
      </w:r>
    </w:p>
    <w:p w14:paraId="51ECED38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</w:pPr>
      <w:r w:rsidRPr="00660A94">
        <w:t xml:space="preserve"> Схема Бернулли. Формула Бернулли.</w:t>
      </w:r>
    </w:p>
    <w:p w14:paraId="095554A4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</w:pPr>
      <w:r w:rsidRPr="00660A94">
        <w:t xml:space="preserve"> Локальная теорема Лапласа.  Интегральная теорема Лапласа.</w:t>
      </w:r>
    </w:p>
    <w:p w14:paraId="299CBC25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</w:pPr>
      <w:r w:rsidRPr="00660A94">
        <w:t xml:space="preserve"> Вероятность отклонения относительной частоты от постоянной вероятности в независимых испытаниях.</w:t>
      </w:r>
    </w:p>
    <w:p w14:paraId="7CEAA37D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14:paraId="508F00A0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</w:pPr>
      <w:r w:rsidRPr="00660A94">
        <w:t>Биноминальное распределение вероятностей.</w:t>
      </w:r>
    </w:p>
    <w:p w14:paraId="1917CAAD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</w:pPr>
      <w:r w:rsidRPr="00660A94">
        <w:lastRenderedPageBreak/>
        <w:t>Распределение Пуассона.</w:t>
      </w:r>
    </w:p>
    <w:p w14:paraId="40C70C70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</w:pPr>
      <w:r w:rsidRPr="00660A94">
        <w:t>Простейший поток событий. Свойства.</w:t>
      </w:r>
    </w:p>
    <w:p w14:paraId="2F350A5E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</w:pPr>
      <w:r w:rsidRPr="00660A94">
        <w:t>Геометрическое распределение вероятностей.</w:t>
      </w:r>
    </w:p>
    <w:p w14:paraId="20DB7E49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</w:pPr>
      <w:r w:rsidRPr="00660A94">
        <w:t>Гипергеометрическое распределение вероятностей.</w:t>
      </w:r>
    </w:p>
    <w:p w14:paraId="1F886A99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</w:pPr>
      <w:r w:rsidRPr="00660A94">
        <w:t>Математическое ожидание дискретной случайной величины. Свойства.</w:t>
      </w:r>
    </w:p>
    <w:p w14:paraId="4F6E2C46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</w:pPr>
      <w:r w:rsidRPr="00660A94">
        <w:t>Вероятностный смысл математического ожидания.</w:t>
      </w:r>
    </w:p>
    <w:p w14:paraId="50A55837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 xml:space="preserve">Дисперсия дискретной случайной величины. Свойства. Среднее квадратическое отклонение. </w:t>
      </w:r>
    </w:p>
    <w:p w14:paraId="72360733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>Определение функции распределения. Свойства. Определение плотности распределения. Свойства.</w:t>
      </w:r>
    </w:p>
    <w:p w14:paraId="1DBF2BD6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>Вероятностный смысл плотности распределения.</w:t>
      </w:r>
    </w:p>
    <w:p w14:paraId="4A017168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>Закон равномерного распределения вероятностей.</w:t>
      </w:r>
    </w:p>
    <w:p w14:paraId="34687341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>Числовые характеристики непрерывных случайных величин.</w:t>
      </w:r>
    </w:p>
    <w:p w14:paraId="261A619A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>Нормальное распределение. Нормальная кривая.</w:t>
      </w:r>
    </w:p>
    <w:p w14:paraId="5D1F1461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>Вероятность попадания в заданный интервал нормальной случайной величины. Вычисление вероятности заданного отклонения.</w:t>
      </w:r>
    </w:p>
    <w:p w14:paraId="0C5DB95D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>Оценка отклонения теоретического распределения от нормального.</w:t>
      </w:r>
    </w:p>
    <w:p w14:paraId="029CDC63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>Распределение хи-квадрат (</w:t>
      </w:r>
      <w:r w:rsidRPr="00660A94">
        <w:rPr>
          <w:position w:val="-10"/>
        </w:rPr>
        <w:object w:dxaOrig="330" w:dyaOrig="375" w14:anchorId="22203113">
          <v:shape id="_x0000_i1084" type="#_x0000_t75" style="width:15.75pt;height:18pt" o:ole="" fillcolor="window">
            <v:imagedata r:id="rId137" o:title=""/>
          </v:shape>
          <o:OLEObject Type="Embed" ProgID="Equation.3" ShapeID="_x0000_i1084" DrawAspect="Content" ObjectID="_1660211672" r:id="rId138"/>
        </w:object>
      </w:r>
      <w:r w:rsidRPr="00660A94">
        <w:t xml:space="preserve">). </w:t>
      </w:r>
    </w:p>
    <w:p w14:paraId="56BF6CE6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14:paraId="08C19079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>Числовые характеристики показательного распределения. Функция надежности.</w:t>
      </w:r>
    </w:p>
    <w:p w14:paraId="04D01F11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14:paraId="3F448FFD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 xml:space="preserve">Задачи математической статистики. Генеральная и выборочная совокупности. </w:t>
      </w:r>
    </w:p>
    <w:p w14:paraId="4454BB52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>Статистическое распределение выборки.</w:t>
      </w:r>
    </w:p>
    <w:p w14:paraId="01A30D89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>Эмпирическая функция распределения. Полигон и гистограмма.</w:t>
      </w:r>
    </w:p>
    <w:p w14:paraId="674B04F4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>Статистические оценки параметров распределения.</w:t>
      </w:r>
    </w:p>
    <w:p w14:paraId="4409E9B8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>Точность оценки, доверительная вероятность. Доверительный интервал.</w:t>
      </w:r>
    </w:p>
    <w:p w14:paraId="4B581E6C" w14:textId="77777777" w:rsidR="00423FCB" w:rsidRPr="00660A94" w:rsidRDefault="00423FCB" w:rsidP="00423FCB">
      <w:pPr>
        <w:numPr>
          <w:ilvl w:val="0"/>
          <w:numId w:val="28"/>
        </w:numPr>
        <w:tabs>
          <w:tab w:val="left" w:pos="993"/>
        </w:tabs>
        <w:ind w:left="0" w:firstLine="710"/>
        <w:jc w:val="both"/>
      </w:pPr>
      <w:r w:rsidRPr="00660A94">
        <w:t>Статистическая проверка статистических гипотез.</w:t>
      </w:r>
    </w:p>
    <w:p w14:paraId="0E93E244" w14:textId="77777777" w:rsidR="00423FCB" w:rsidRPr="00660A94" w:rsidRDefault="00423FCB" w:rsidP="00423FCB">
      <w:pPr>
        <w:pStyle w:val="afb"/>
      </w:pPr>
    </w:p>
    <w:p w14:paraId="5A5BF3B0" w14:textId="77777777" w:rsidR="00423FCB" w:rsidRPr="00660A94" w:rsidRDefault="00423FCB" w:rsidP="00D82B85">
      <w:pPr>
        <w:pStyle w:val="1"/>
        <w:spacing w:before="0" w:after="0"/>
        <w:ind w:firstLine="709"/>
        <w:rPr>
          <w:rFonts w:ascii="Times New Roman" w:hAnsi="Times New Roman"/>
          <w:sz w:val="24"/>
        </w:rPr>
      </w:pPr>
      <w:bookmarkStart w:id="11" w:name="_Toc2282049"/>
      <w:r w:rsidRPr="00660A94">
        <w:rPr>
          <w:rFonts w:ascii="Times New Roman" w:hAnsi="Times New Roman"/>
          <w:sz w:val="24"/>
        </w:rPr>
        <w:t>8 Учебно-методическое обеспечение дисциплины</w:t>
      </w:r>
      <w:bookmarkEnd w:id="11"/>
    </w:p>
    <w:p w14:paraId="14A08E7E" w14:textId="77777777" w:rsidR="00D82B85" w:rsidRPr="00660A94" w:rsidRDefault="00D82B85" w:rsidP="00D82B85">
      <w:pPr>
        <w:pStyle w:val="ReportMain0"/>
        <w:keepNext/>
        <w:suppressAutoHyphens/>
        <w:ind w:firstLine="709"/>
        <w:jc w:val="both"/>
        <w:outlineLvl w:val="1"/>
        <w:rPr>
          <w:b/>
          <w:szCs w:val="24"/>
        </w:rPr>
      </w:pPr>
      <w:r w:rsidRPr="00660A94">
        <w:rPr>
          <w:b/>
          <w:szCs w:val="24"/>
        </w:rPr>
        <w:t>8.1 Основная литература</w:t>
      </w:r>
    </w:p>
    <w:p w14:paraId="6E872C4C" w14:textId="77777777" w:rsidR="00D82B85" w:rsidRPr="00660A94" w:rsidRDefault="00D82B85" w:rsidP="00D82B85">
      <w:pPr>
        <w:jc w:val="both"/>
      </w:pPr>
      <w:r w:rsidRPr="00660A94">
        <w:t>Балдин, К.В. Высшая математика : учебник [Электронный ресурс]./ К.В. Балдин, В.Н. Башлыков, А.В. Рокосуев ; под общ. ред. К.В. Балдина. - 2-е изд., стер. - Москва : Издательство «Флинта», 2016. - 361 с. : табл., граф., схем. - Библиогр. в кн. - ISBN 978-5-9765-0299-4 ; - URL: </w:t>
      </w:r>
      <w:hyperlink r:id="rId139" w:history="1">
        <w:r w:rsidRPr="00660A94">
          <w:rPr>
            <w:rStyle w:val="a3"/>
          </w:rPr>
          <w:t>http://biblioclub.ru/index.php?page=book&amp;id=79497</w:t>
        </w:r>
      </w:hyperlink>
      <w:r w:rsidRPr="00660A94">
        <w:t> </w:t>
      </w:r>
    </w:p>
    <w:p w14:paraId="52BB461C" w14:textId="77777777" w:rsidR="00D82B85" w:rsidRPr="00660A94" w:rsidRDefault="00D82B85" w:rsidP="00D82B85">
      <w:pPr>
        <w:jc w:val="both"/>
      </w:pPr>
    </w:p>
    <w:p w14:paraId="757D8C97" w14:textId="77777777" w:rsidR="00D82B85" w:rsidRPr="00660A94" w:rsidRDefault="00D82B85" w:rsidP="00D82B85">
      <w:pPr>
        <w:jc w:val="both"/>
      </w:pPr>
      <w:r w:rsidRPr="00660A94">
        <w:t xml:space="preserve">Ильин, В.А. Линейная алгебра : учебник [Электронный ресурс]. / В.А. Ильин, Э.Г. Позняк. - 6-е изд., стереотип. - Москва : Физматлит, 2010. - 278 с. - (Курс высшей математики и математической физики. Вып. 4). - ISBN 978-5-9221-0481-4 ; </w:t>
      </w:r>
    </w:p>
    <w:p w14:paraId="6C8776B0" w14:textId="77777777" w:rsidR="00D82B85" w:rsidRPr="00660A94" w:rsidRDefault="00D82B85" w:rsidP="00D82B85">
      <w:pPr>
        <w:jc w:val="both"/>
      </w:pPr>
      <w:r w:rsidRPr="00660A94">
        <w:t>- Режим доступа: </w:t>
      </w:r>
      <w:hyperlink r:id="rId140" w:history="1">
        <w:r w:rsidRPr="00660A94">
          <w:rPr>
            <w:rStyle w:val="a3"/>
          </w:rPr>
          <w:t>http://biblioclub.ru/index.php?page=book&amp;id=68974</w:t>
        </w:r>
      </w:hyperlink>
      <w:r w:rsidRPr="00660A94">
        <w:t> .</w:t>
      </w:r>
    </w:p>
    <w:p w14:paraId="23E12544" w14:textId="77777777" w:rsidR="00D82B85" w:rsidRPr="00660A94" w:rsidRDefault="00D82B85" w:rsidP="00D82B85">
      <w:pPr>
        <w:jc w:val="both"/>
      </w:pPr>
    </w:p>
    <w:p w14:paraId="0F5F67C4" w14:textId="77777777" w:rsidR="00D82B85" w:rsidRPr="00660A94" w:rsidRDefault="00D82B85" w:rsidP="00D82B85">
      <w:pPr>
        <w:pStyle w:val="ReportMain0"/>
        <w:keepNext/>
        <w:suppressAutoHyphens/>
        <w:ind w:firstLine="709"/>
        <w:jc w:val="both"/>
        <w:outlineLvl w:val="1"/>
        <w:rPr>
          <w:b/>
          <w:szCs w:val="24"/>
        </w:rPr>
      </w:pPr>
      <w:r w:rsidRPr="00660A94">
        <w:rPr>
          <w:b/>
          <w:szCs w:val="24"/>
        </w:rPr>
        <w:t>8.2 Дополнительная литература</w:t>
      </w:r>
    </w:p>
    <w:p w14:paraId="5A1C774F" w14:textId="77777777" w:rsidR="00D82B85" w:rsidRPr="00660A94" w:rsidRDefault="00D82B85" w:rsidP="00D82B85">
      <w:pPr>
        <w:jc w:val="both"/>
      </w:pPr>
      <w:r w:rsidRPr="00660A94">
        <w:t xml:space="preserve">Асланов, Р.М. Математический анализ: краткий курс : учебное пособие для студентов высших учебных заведений [Электронный ресурс]./ Р.М. Асланов, О.В. Ли, Т.Р. Мурадов ; Минобрнауки РФ, ФГБОУ ВПО Московский педагогический государственный университет, Международная академия наук педагогического образования. - Москва : </w:t>
      </w:r>
      <w:r w:rsidRPr="00660A94">
        <w:lastRenderedPageBreak/>
        <w:t>Прометей, 2014. - 284 с. : схем., ил., табл. - Библиогр. в кн. - ISBN 978-5-99058886-5-3 ;  -Режим доступа: </w:t>
      </w:r>
      <w:hyperlink r:id="rId141" w:history="1">
        <w:r w:rsidRPr="00660A94">
          <w:t>http://biblioclub.ru/index.php?page=book&amp;id=426687</w:t>
        </w:r>
      </w:hyperlink>
    </w:p>
    <w:p w14:paraId="1119F8E1" w14:textId="77777777" w:rsidR="00D82B85" w:rsidRPr="00660A94" w:rsidRDefault="00D82B85" w:rsidP="00D82B85">
      <w:pPr>
        <w:jc w:val="both"/>
      </w:pPr>
    </w:p>
    <w:p w14:paraId="2C6D87C9" w14:textId="77777777" w:rsidR="00D82B85" w:rsidRPr="00660A94" w:rsidRDefault="00D82B85" w:rsidP="00D82B85">
      <w:pPr>
        <w:jc w:val="both"/>
      </w:pPr>
      <w:r w:rsidRPr="00660A94">
        <w:t>Быкова, О.Н. Математический анализ : учебное пособие [Электронный ресурс]. / О.Н. Быкова, С.Ю. Колягин ; учред. Московский педагогический государственный университет ; Министерство образования и науки Российской Федерации. - Москва : МПГУ, 2016. - Ч. 1. - 120 с. : ил. - Библиогр. в кн. - ISBN 978-5-4263-0391-1; - Режим доступа: </w:t>
      </w:r>
      <w:hyperlink r:id="rId142" w:history="1">
        <w:r w:rsidRPr="00660A94">
          <w:rPr>
            <w:rStyle w:val="a3"/>
          </w:rPr>
          <w:t>http://biblioclub.ru/index.php?page=book&amp;id=471785</w:t>
        </w:r>
      </w:hyperlink>
      <w:r w:rsidRPr="00660A94">
        <w:t> </w:t>
      </w:r>
    </w:p>
    <w:p w14:paraId="00FEFEC5" w14:textId="77777777" w:rsidR="00D82B85" w:rsidRPr="00660A94" w:rsidRDefault="00D82B85" w:rsidP="00D82B85">
      <w:pPr>
        <w:pStyle w:val="afb"/>
        <w:tabs>
          <w:tab w:val="left" w:pos="1134"/>
        </w:tabs>
        <w:ind w:left="0" w:firstLine="709"/>
        <w:jc w:val="both"/>
      </w:pPr>
    </w:p>
    <w:p w14:paraId="51806963" w14:textId="77777777" w:rsidR="00D82B85" w:rsidRPr="00660A94" w:rsidRDefault="00D82B85" w:rsidP="00D82B85">
      <w:pPr>
        <w:pStyle w:val="afb"/>
        <w:tabs>
          <w:tab w:val="left" w:pos="1134"/>
        </w:tabs>
        <w:ind w:left="0"/>
        <w:jc w:val="both"/>
      </w:pPr>
      <w:r w:rsidRPr="00660A94">
        <w:t>Элементы линейной алгебры : учебное пособие [Электронный ресурс]. / Т.А. Гулай, А.Ф. Долгополова, В.А. Жукова и др. - Ставрополь : Сервисшкола, 2017. - 89 с. : ил. - Библиогр.: с. 86. ; - URL: </w:t>
      </w:r>
      <w:hyperlink r:id="rId143" w:history="1">
        <w:r w:rsidRPr="00660A94">
          <w:rPr>
            <w:rStyle w:val="a3"/>
          </w:rPr>
          <w:t>http://biblioclub.ru/index.php?page=book&amp;id=485076</w:t>
        </w:r>
      </w:hyperlink>
    </w:p>
    <w:p w14:paraId="4657E00B" w14:textId="77777777" w:rsidR="00D82B85" w:rsidRPr="00660A94" w:rsidRDefault="00D82B85" w:rsidP="00D82B85">
      <w:pPr>
        <w:pStyle w:val="afb"/>
        <w:tabs>
          <w:tab w:val="left" w:pos="1134"/>
        </w:tabs>
        <w:ind w:left="0" w:firstLine="709"/>
        <w:jc w:val="both"/>
      </w:pPr>
    </w:p>
    <w:p w14:paraId="343AEC93" w14:textId="77777777" w:rsidR="00D82B85" w:rsidRPr="00660A94" w:rsidRDefault="00D82B85" w:rsidP="00D82B85">
      <w:pPr>
        <w:jc w:val="both"/>
      </w:pPr>
      <w:r w:rsidRPr="00660A94">
        <w:t>Краткий курс высшей математики : учебник [Электронный ресурс]. / К.В. Балдин, Ф.К. Балдин, В.И. Джеффаль и др. ; под общ. ред. К.В. Балдина. - 2-е изд. - Москва : Издательско-торговая корпорация «Дашков и К°», 2017. - 512 с. : табл., граф., схем., ил. - Библиогр. в кн. - ISBN 978-5-394-02103-9 ; - Режим доступа:  </w:t>
      </w:r>
      <w:hyperlink r:id="rId144" w:history="1">
        <w:r w:rsidRPr="00660A94">
          <w:rPr>
            <w:rStyle w:val="a3"/>
          </w:rPr>
          <w:t>http://biblioclub.ru/index.php?page=book&amp;id=450751</w:t>
        </w:r>
      </w:hyperlink>
      <w:r w:rsidRPr="00660A94">
        <w:t> </w:t>
      </w:r>
    </w:p>
    <w:p w14:paraId="5392906E" w14:textId="77777777" w:rsidR="00D82B85" w:rsidRPr="00660A94" w:rsidRDefault="00D82B85" w:rsidP="00D82B85">
      <w:pPr>
        <w:pStyle w:val="ReportMain0"/>
        <w:keepNext/>
        <w:suppressAutoHyphens/>
        <w:ind w:firstLine="709"/>
        <w:outlineLvl w:val="1"/>
        <w:rPr>
          <w:b/>
          <w:szCs w:val="24"/>
        </w:rPr>
      </w:pPr>
    </w:p>
    <w:p w14:paraId="38BB9B50" w14:textId="77777777" w:rsidR="00D82B85" w:rsidRPr="00660A94" w:rsidRDefault="00D82B85" w:rsidP="00D82B85">
      <w:pPr>
        <w:pStyle w:val="ReportMain0"/>
        <w:keepNext/>
        <w:suppressAutoHyphens/>
        <w:ind w:firstLine="709"/>
        <w:outlineLvl w:val="1"/>
        <w:rPr>
          <w:b/>
          <w:szCs w:val="24"/>
        </w:rPr>
      </w:pPr>
      <w:r w:rsidRPr="00660A94">
        <w:rPr>
          <w:b/>
          <w:szCs w:val="24"/>
        </w:rPr>
        <w:t>8.3 Периодические издания</w:t>
      </w:r>
    </w:p>
    <w:p w14:paraId="10420D41" w14:textId="77777777" w:rsidR="00D82B85" w:rsidRPr="00660A94" w:rsidRDefault="00D82B85" w:rsidP="00D82B85">
      <w:pPr>
        <w:pStyle w:val="ReportMain0"/>
        <w:keepNext/>
        <w:suppressAutoHyphens/>
        <w:ind w:firstLine="709"/>
        <w:outlineLvl w:val="1"/>
        <w:rPr>
          <w:b/>
          <w:szCs w:val="24"/>
        </w:rPr>
      </w:pPr>
    </w:p>
    <w:p w14:paraId="51032B23" w14:textId="3629738C" w:rsidR="00D82B85" w:rsidRPr="00660A94" w:rsidRDefault="00D82B85" w:rsidP="00D82B85">
      <w:pPr>
        <w:pStyle w:val="ReportMain0"/>
        <w:keepNext/>
        <w:numPr>
          <w:ilvl w:val="0"/>
          <w:numId w:val="29"/>
        </w:numPr>
        <w:tabs>
          <w:tab w:val="left" w:pos="426"/>
        </w:tabs>
        <w:suppressAutoHyphens/>
        <w:ind w:left="0" w:firstLine="284"/>
        <w:jc w:val="both"/>
        <w:outlineLvl w:val="1"/>
        <w:rPr>
          <w:szCs w:val="24"/>
        </w:rPr>
      </w:pPr>
      <w:r w:rsidRPr="00660A94">
        <w:rPr>
          <w:szCs w:val="24"/>
        </w:rPr>
        <w:t xml:space="preserve">  Высшее образование в России: журнал. – Москва : Московский госуд. Университет печати им. И. Федорова, 2019</w:t>
      </w:r>
      <w:r w:rsidR="00AC5A2A">
        <w:rPr>
          <w:szCs w:val="24"/>
        </w:rPr>
        <w:t>, 2020 гг.</w:t>
      </w:r>
    </w:p>
    <w:p w14:paraId="019AC439" w14:textId="7D5FFB27" w:rsidR="00D82B85" w:rsidRPr="00660A94" w:rsidRDefault="00D82B85" w:rsidP="00D82B85">
      <w:pPr>
        <w:pStyle w:val="ReportMain0"/>
        <w:keepNext/>
        <w:numPr>
          <w:ilvl w:val="0"/>
          <w:numId w:val="29"/>
        </w:numPr>
        <w:tabs>
          <w:tab w:val="left" w:pos="426"/>
        </w:tabs>
        <w:suppressAutoHyphens/>
        <w:ind w:left="0" w:firstLine="284"/>
        <w:jc w:val="both"/>
        <w:outlineLvl w:val="1"/>
        <w:rPr>
          <w:szCs w:val="24"/>
        </w:rPr>
      </w:pPr>
      <w:r w:rsidRPr="00660A94">
        <w:rPr>
          <w:szCs w:val="24"/>
        </w:rPr>
        <w:t xml:space="preserve"> Высшее образование сегодня: журнал. – Москва : Логос, 2019</w:t>
      </w:r>
      <w:r w:rsidR="00AC5A2A">
        <w:rPr>
          <w:szCs w:val="24"/>
        </w:rPr>
        <w:t>, 2020 гг.</w:t>
      </w:r>
    </w:p>
    <w:p w14:paraId="29665E67" w14:textId="77777777" w:rsidR="00D82B85" w:rsidRPr="00660A94" w:rsidRDefault="00D82B85" w:rsidP="00C61EEA">
      <w:pPr>
        <w:pStyle w:val="ReportMain0"/>
        <w:keepNext/>
        <w:tabs>
          <w:tab w:val="left" w:pos="426"/>
        </w:tabs>
        <w:suppressAutoHyphens/>
        <w:ind w:left="284"/>
        <w:jc w:val="both"/>
        <w:outlineLvl w:val="1"/>
        <w:rPr>
          <w:szCs w:val="24"/>
        </w:rPr>
      </w:pPr>
    </w:p>
    <w:p w14:paraId="574068E3" w14:textId="77777777" w:rsidR="00D82B85" w:rsidRPr="00660A94" w:rsidRDefault="00D82B85" w:rsidP="00D82B85">
      <w:pPr>
        <w:pStyle w:val="ReportMain0"/>
        <w:keepNext/>
        <w:suppressAutoHyphens/>
        <w:ind w:firstLine="709"/>
        <w:outlineLvl w:val="1"/>
        <w:rPr>
          <w:b/>
          <w:szCs w:val="24"/>
        </w:rPr>
      </w:pPr>
    </w:p>
    <w:p w14:paraId="5D04BF24" w14:textId="77777777" w:rsidR="00660A94" w:rsidRDefault="00D82B85" w:rsidP="00660A94">
      <w:pPr>
        <w:pStyle w:val="ReportMain0"/>
        <w:keepNext/>
        <w:suppressAutoHyphens/>
        <w:ind w:firstLine="709"/>
        <w:outlineLvl w:val="1"/>
        <w:rPr>
          <w:b/>
          <w:szCs w:val="24"/>
        </w:rPr>
      </w:pPr>
      <w:r w:rsidRPr="00660A94">
        <w:rPr>
          <w:b/>
          <w:szCs w:val="24"/>
        </w:rPr>
        <w:t xml:space="preserve">8.4 </w:t>
      </w:r>
      <w:r w:rsidR="00660A94">
        <w:rPr>
          <w:b/>
          <w:szCs w:val="24"/>
        </w:rPr>
        <w:t>Интернет-ресурсы</w:t>
      </w:r>
    </w:p>
    <w:p w14:paraId="1A25B52D" w14:textId="77777777" w:rsidR="00660A94" w:rsidRDefault="00660A94" w:rsidP="00660A94">
      <w:pPr>
        <w:pStyle w:val="ReportMain0"/>
        <w:keepNext/>
        <w:suppressAutoHyphens/>
        <w:ind w:firstLine="709"/>
        <w:outlineLvl w:val="1"/>
        <w:rPr>
          <w:b/>
          <w:szCs w:val="24"/>
        </w:rPr>
      </w:pPr>
    </w:p>
    <w:p w14:paraId="33A444CF" w14:textId="77777777" w:rsidR="00660A94" w:rsidRDefault="00660A94" w:rsidP="00660A94">
      <w:pPr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</w:rPr>
      </w:pPr>
      <w:r>
        <w:rPr>
          <w:color w:val="000000"/>
        </w:rPr>
        <w:t>http://www.biblioclub.ru – ЭБС «Университетская библиотека он-лайн» » / (принадлежность Общество с ограниченной ответственностью</w:t>
      </w:r>
      <w:r>
        <w:t xml:space="preserve"> «НексМедиа»)</w:t>
      </w:r>
      <w:r>
        <w:rPr>
          <w:color w:val="000000"/>
        </w:rPr>
        <w:t>.</w:t>
      </w:r>
    </w:p>
    <w:p w14:paraId="3FF07B49" w14:textId="77777777" w:rsidR="00660A94" w:rsidRDefault="00660A94" w:rsidP="00660A94">
      <w:pPr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</w:rPr>
      </w:pPr>
      <w:r>
        <w:rPr>
          <w:color w:val="000000"/>
        </w:rPr>
        <w:t>http://e.lanbook.com/ – ЭБС «Лань» (принадлежность (</w:t>
      </w:r>
      <w:r>
        <w:t>Общество с ограниченной ответственностью «ЭБС ЛАНЬ»)</w:t>
      </w:r>
    </w:p>
    <w:p w14:paraId="07B6814E" w14:textId="77777777" w:rsidR="00660A94" w:rsidRDefault="00AC5A2A" w:rsidP="00660A94">
      <w:pPr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</w:rPr>
      </w:pPr>
      <w:hyperlink r:id="rId145" w:history="1">
        <w:r w:rsidR="00660A94">
          <w:rPr>
            <w:rStyle w:val="a3"/>
          </w:rPr>
          <w:t>http://znanium.com/</w:t>
        </w:r>
      </w:hyperlink>
      <w:r w:rsidR="00660A94">
        <w:t xml:space="preserve">  – ЭБС научно – издательского центра «ИНФРА-М»  </w:t>
      </w:r>
      <w:r w:rsidR="00660A94">
        <w:rPr>
          <w:color w:val="000000"/>
        </w:rPr>
        <w:t>(принадлежность  Общество с ограниченной ответственностью</w:t>
      </w:r>
      <w:r w:rsidR="00660A94">
        <w:t xml:space="preserve"> «НексМедиа»)</w:t>
      </w:r>
    </w:p>
    <w:p w14:paraId="7F8B4262" w14:textId="77777777" w:rsidR="00660A94" w:rsidRDefault="00660A94" w:rsidP="00660A94">
      <w:pPr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</w:rPr>
      </w:pPr>
      <w:r>
        <w:rPr>
          <w:color w:val="000000"/>
        </w:rPr>
        <w:t xml:space="preserve"> http://rucont.ru/ – ЭБС Руконт </w:t>
      </w:r>
      <w:r>
        <w:t>(принадлежность ООО Центральный коллектор библиотек «БИБКОМ», ООО «Агентство «Книга-Сервис»)</w:t>
      </w:r>
      <w:r>
        <w:rPr>
          <w:color w:val="000000"/>
        </w:rPr>
        <w:t>.</w:t>
      </w:r>
    </w:p>
    <w:p w14:paraId="1C7E9A85" w14:textId="77777777" w:rsidR="00660A94" w:rsidRDefault="00660A94" w:rsidP="00660A94">
      <w:pPr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</w:rPr>
      </w:pPr>
      <w:r>
        <w:rPr>
          <w:color w:val="000000"/>
        </w:rPr>
        <w:t>Научная электронная библиотека eLIBRARYhttp://elibrary.ru/defaultx.asp Режим свободного доступа</w:t>
      </w:r>
    </w:p>
    <w:p w14:paraId="3FFAAFF7" w14:textId="77777777" w:rsidR="00660A94" w:rsidRDefault="00660A94" w:rsidP="00660A94">
      <w:pPr>
        <w:rPr>
          <w:b/>
          <w:color w:val="000000"/>
        </w:rPr>
      </w:pPr>
    </w:p>
    <w:p w14:paraId="0F3D73CB" w14:textId="77777777" w:rsidR="00660A94" w:rsidRDefault="00660A94" w:rsidP="00660A94">
      <w:pPr>
        <w:rPr>
          <w:b/>
          <w:color w:val="000000"/>
        </w:rPr>
      </w:pPr>
      <w:r>
        <w:rPr>
          <w:b/>
          <w:color w:val="000000"/>
        </w:rPr>
        <w:t>Ресурс свободного доступа:</w:t>
      </w:r>
    </w:p>
    <w:p w14:paraId="438FFD26" w14:textId="77777777" w:rsidR="00660A94" w:rsidRDefault="00660A94" w:rsidP="00660A94">
      <w:pPr>
        <w:pStyle w:val="ReportMain0"/>
        <w:keepNext/>
        <w:suppressAutoHyphens/>
        <w:ind w:firstLine="284"/>
        <w:outlineLvl w:val="1"/>
        <w:rPr>
          <w:szCs w:val="24"/>
          <w:lang w:eastAsia="x-none"/>
        </w:rPr>
      </w:pPr>
      <w:r>
        <w:rPr>
          <w:szCs w:val="24"/>
        </w:rPr>
        <w:t xml:space="preserve">       – </w:t>
      </w:r>
      <w:hyperlink r:id="rId146" w:history="1">
        <w:r>
          <w:rPr>
            <w:rStyle w:val="a3"/>
          </w:rPr>
          <w:t>http://www.</w:t>
        </w:r>
        <w:r>
          <w:rPr>
            <w:rStyle w:val="a3"/>
            <w:lang w:val="en-US"/>
          </w:rPr>
          <w:t>vilenin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narod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Books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Books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htm</w:t>
        </w:r>
      </w:hyperlink>
      <w:r>
        <w:rPr>
          <w:szCs w:val="24"/>
        </w:rPr>
        <w:t xml:space="preserve"> – Математическая библиотека</w:t>
      </w:r>
    </w:p>
    <w:p w14:paraId="05EF82CF" w14:textId="77777777" w:rsidR="00660A94" w:rsidRDefault="00660A94" w:rsidP="00660A94">
      <w:pPr>
        <w:pStyle w:val="afb"/>
        <w:numPr>
          <w:ilvl w:val="0"/>
          <w:numId w:val="34"/>
        </w:numPr>
        <w:tabs>
          <w:tab w:val="left" w:pos="426"/>
        </w:tabs>
        <w:ind w:left="0" w:firstLine="426"/>
        <w:contextualSpacing/>
        <w:jc w:val="both"/>
        <w:rPr>
          <w:rFonts w:eastAsiaTheme="minorHAnsi"/>
        </w:rPr>
      </w:pPr>
      <w:r>
        <w:t xml:space="preserve">http://www. </w:t>
      </w:r>
      <w:hyperlink r:id="rId147" w:tgtFrame="_blank" w:history="1">
        <w:r>
          <w:rPr>
            <w:rStyle w:val="a3"/>
            <w:bCs/>
          </w:rPr>
          <w:t>exponenta.ru</w:t>
        </w:r>
      </w:hyperlink>
      <w:r>
        <w:t xml:space="preserve"> – «Образовательный математический сайт </w:t>
      </w:r>
      <w:r>
        <w:rPr>
          <w:bCs/>
          <w:lang w:val="en-US"/>
        </w:rPr>
        <w:t>Exponenta</w:t>
      </w:r>
      <w:r>
        <w:rPr>
          <w:bCs/>
        </w:rPr>
        <w:t>.</w:t>
      </w:r>
      <w:r>
        <w:rPr>
          <w:bCs/>
          <w:lang w:val="en-US"/>
        </w:rPr>
        <w:t>ru</w:t>
      </w:r>
      <w:r>
        <w:t xml:space="preserve">». </w:t>
      </w:r>
    </w:p>
    <w:p w14:paraId="5079F72C" w14:textId="77777777" w:rsidR="00660A94" w:rsidRDefault="00660A94" w:rsidP="00660A94">
      <w:pPr>
        <w:numPr>
          <w:ilvl w:val="0"/>
          <w:numId w:val="34"/>
        </w:numPr>
        <w:tabs>
          <w:tab w:val="left" w:pos="426"/>
        </w:tabs>
        <w:ind w:left="0" w:firstLine="426"/>
        <w:jc w:val="both"/>
      </w:pPr>
      <w:r>
        <w:t xml:space="preserve">http://www. </w:t>
      </w:r>
      <w:hyperlink r:id="rId148" w:tgtFrame="_blank" w:history="1">
        <w:r>
          <w:rPr>
            <w:rStyle w:val="a3"/>
            <w:bCs/>
            <w:lang w:val="en-US"/>
          </w:rPr>
          <w:t>matclub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ru</w:t>
        </w:r>
      </w:hyperlink>
      <w:r>
        <w:t xml:space="preserve"> – Лекции, примеры решения задач, интегралы и производные, дифференцирование, ТФКП, Электронные учебники. Типовой расчет из задачника Кузнецова.  </w:t>
      </w:r>
    </w:p>
    <w:p w14:paraId="720C20C2" w14:textId="77777777" w:rsidR="00660A94" w:rsidRDefault="00660A94" w:rsidP="00660A94">
      <w:pPr>
        <w:pStyle w:val="afb"/>
        <w:ind w:left="0" w:firstLine="720"/>
        <w:jc w:val="both"/>
      </w:pPr>
      <w:r>
        <w:t xml:space="preserve">http://www. </w:t>
      </w:r>
      <w:hyperlink r:id="rId149" w:tgtFrame="_blank" w:history="1">
        <w:r>
          <w:rPr>
            <w:rStyle w:val="a3"/>
            <w:bCs/>
            <w:lang w:val="en-US"/>
          </w:rPr>
          <w:t>mathelp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spb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ru</w:t>
        </w:r>
      </w:hyperlink>
      <w:r>
        <w:t xml:space="preserve"> – </w:t>
      </w:r>
      <w:r>
        <w:rPr>
          <w:bCs/>
        </w:rPr>
        <w:t>«Высшая математика»</w:t>
      </w:r>
      <w:r>
        <w:t xml:space="preserve"> (помощь студентам) – Лекции, электронные учебники, решение контрольных работ.</w:t>
      </w:r>
    </w:p>
    <w:p w14:paraId="5651A125" w14:textId="77777777" w:rsidR="00660A94" w:rsidRDefault="00660A94" w:rsidP="00660A94">
      <w:pPr>
        <w:pStyle w:val="ReportMain0"/>
        <w:keepNext/>
        <w:suppressAutoHyphens/>
        <w:ind w:firstLine="709"/>
        <w:jc w:val="both"/>
        <w:outlineLvl w:val="1"/>
        <w:rPr>
          <w:b/>
          <w:szCs w:val="24"/>
        </w:rPr>
      </w:pPr>
    </w:p>
    <w:p w14:paraId="149FED39" w14:textId="77777777" w:rsidR="00660A94" w:rsidRDefault="00660A94" w:rsidP="00660A94">
      <w:pPr>
        <w:pStyle w:val="ReportMain0"/>
        <w:keepNext/>
        <w:suppressAutoHyphens/>
        <w:ind w:firstLine="709"/>
        <w:jc w:val="both"/>
        <w:outlineLvl w:val="1"/>
        <w:rPr>
          <w:b/>
          <w:szCs w:val="24"/>
        </w:rPr>
      </w:pPr>
    </w:p>
    <w:p w14:paraId="565C62F2" w14:textId="77777777" w:rsidR="00660A94" w:rsidRDefault="00660A94" w:rsidP="00660A94">
      <w:pPr>
        <w:pStyle w:val="ReportMain0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8.5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314CC371" w14:textId="77777777" w:rsidR="00660A94" w:rsidRDefault="00660A94" w:rsidP="00660A94">
      <w:pPr>
        <w:pStyle w:val="ReportMain0"/>
        <w:keepNext/>
        <w:suppressAutoHyphens/>
        <w:ind w:firstLine="709"/>
        <w:jc w:val="both"/>
        <w:outlineLvl w:val="1"/>
        <w:rPr>
          <w:szCs w:val="24"/>
        </w:rPr>
      </w:pPr>
    </w:p>
    <w:p w14:paraId="68F2A49C" w14:textId="77777777" w:rsidR="00660A94" w:rsidRDefault="00660A94" w:rsidP="00660A94">
      <w:pPr>
        <w:numPr>
          <w:ilvl w:val="0"/>
          <w:numId w:val="35"/>
        </w:numPr>
        <w:ind w:left="0" w:firstLine="414"/>
        <w:jc w:val="both"/>
        <w:rPr>
          <w:lang w:val="en-US"/>
        </w:rPr>
      </w:pPr>
      <w:r>
        <w:t>Операционная</w:t>
      </w:r>
      <w:r>
        <w:rPr>
          <w:lang w:val="en-US"/>
        </w:rPr>
        <w:t xml:space="preserve"> </w:t>
      </w:r>
      <w:r>
        <w:t>система</w:t>
      </w:r>
      <w:r>
        <w:rPr>
          <w:lang w:val="en-US"/>
        </w:rPr>
        <w:t xml:space="preserve"> Microsoft Windows 7 Academic</w:t>
      </w:r>
    </w:p>
    <w:p w14:paraId="3FA1D75A" w14:textId="77777777" w:rsidR="00660A94" w:rsidRDefault="00660A94" w:rsidP="00660A94">
      <w:pPr>
        <w:numPr>
          <w:ilvl w:val="0"/>
          <w:numId w:val="35"/>
        </w:numPr>
        <w:ind w:left="0" w:firstLine="414"/>
        <w:jc w:val="both"/>
        <w:rPr>
          <w:lang w:val="en-US"/>
        </w:rPr>
      </w:pPr>
      <w:r>
        <w:t>Офисные</w:t>
      </w:r>
      <w:r>
        <w:rPr>
          <w:lang w:val="en-US"/>
        </w:rPr>
        <w:t xml:space="preserve"> </w:t>
      </w:r>
      <w:r>
        <w:t>приложения</w:t>
      </w:r>
      <w:r>
        <w:rPr>
          <w:lang w:val="en-US"/>
        </w:rPr>
        <w:t xml:space="preserve"> Microsoft Office 2010 Academic</w:t>
      </w:r>
    </w:p>
    <w:p w14:paraId="3ECF7A00" w14:textId="77777777" w:rsidR="00660A94" w:rsidRDefault="00660A94" w:rsidP="00660A94">
      <w:pPr>
        <w:numPr>
          <w:ilvl w:val="0"/>
          <w:numId w:val="35"/>
        </w:numPr>
        <w:ind w:left="0" w:firstLine="414"/>
        <w:jc w:val="both"/>
      </w:pPr>
      <w:r>
        <w:t xml:space="preserve">Яндекс-браузер. – Режим доступа: </w:t>
      </w:r>
      <w:hyperlink r:id="rId150" w:history="1">
        <w:r>
          <w:rPr>
            <w:rStyle w:val="a3"/>
          </w:rPr>
          <w:t>https://yandex.ru/</w:t>
        </w:r>
      </w:hyperlink>
    </w:p>
    <w:p w14:paraId="388837D4" w14:textId="77777777" w:rsidR="00660A94" w:rsidRDefault="00660A94" w:rsidP="00660A94">
      <w:pPr>
        <w:numPr>
          <w:ilvl w:val="0"/>
          <w:numId w:val="35"/>
        </w:numPr>
        <w:ind w:left="0" w:firstLine="414"/>
        <w:jc w:val="both"/>
      </w:pPr>
      <w:r>
        <w:t xml:space="preserve">Общероссийский математический портал. – Режим доступа: </w:t>
      </w:r>
      <w:hyperlink r:id="rId151" w:history="1">
        <w:r>
          <w:rPr>
            <w:rStyle w:val="a3"/>
          </w:rPr>
          <w:t>http://www.mathnet.ru/</w:t>
        </w:r>
      </w:hyperlink>
      <w:r>
        <w:t xml:space="preserve"> </w:t>
      </w:r>
    </w:p>
    <w:p w14:paraId="5CD29415" w14:textId="77777777" w:rsidR="00660A94" w:rsidRDefault="00660A94" w:rsidP="00660A94">
      <w:pPr>
        <w:numPr>
          <w:ilvl w:val="0"/>
          <w:numId w:val="35"/>
        </w:numPr>
        <w:ind w:left="0" w:firstLine="414"/>
        <w:jc w:val="both"/>
      </w:pPr>
      <w:r>
        <w:t xml:space="preserve">Большая российская энциклопедия. - Режим доступа: </w:t>
      </w:r>
      <w:hyperlink r:id="rId152" w:history="1">
        <w:r>
          <w:rPr>
            <w:rStyle w:val="a3"/>
          </w:rPr>
          <w:t>https://bigenc.ru/</w:t>
        </w:r>
      </w:hyperlink>
    </w:p>
    <w:p w14:paraId="1587E231" w14:textId="77777777" w:rsidR="00660A94" w:rsidRDefault="00660A94" w:rsidP="00660A94">
      <w:pPr>
        <w:numPr>
          <w:ilvl w:val="0"/>
          <w:numId w:val="35"/>
        </w:numPr>
        <w:ind w:left="0" w:firstLine="414"/>
        <w:jc w:val="both"/>
      </w:pPr>
      <w:r>
        <w:t xml:space="preserve">СПС «КонсультантПлюс». – Режим доступа: </w:t>
      </w:r>
      <w:hyperlink r:id="rId153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consultant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</w:hyperlink>
      <w:r>
        <w:t xml:space="preserve"> </w:t>
      </w:r>
    </w:p>
    <w:p w14:paraId="18FD2F3F" w14:textId="77777777" w:rsidR="00660A94" w:rsidRDefault="00660A94" w:rsidP="00660A94">
      <w:pPr>
        <w:numPr>
          <w:ilvl w:val="0"/>
          <w:numId w:val="35"/>
        </w:numPr>
        <w:ind w:left="0" w:firstLine="414"/>
        <w:jc w:val="both"/>
      </w:pPr>
      <w:r>
        <w:t xml:space="preserve">Федеральная служба государственной статистики. – Режим доступа: </w:t>
      </w:r>
      <w:hyperlink r:id="rId15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gks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wps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wcm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connect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rosstat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main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rosstat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</w:hyperlink>
      <w:r>
        <w:t xml:space="preserve"> </w:t>
      </w:r>
    </w:p>
    <w:p w14:paraId="440A3544" w14:textId="77777777" w:rsidR="00660A94" w:rsidRDefault="00660A94" w:rsidP="00660A94">
      <w:pPr>
        <w:pStyle w:val="afb"/>
        <w:ind w:left="0" w:firstLine="720"/>
        <w:jc w:val="both"/>
      </w:pPr>
      <w:r>
        <w:t xml:space="preserve">Федеральный образовательный портал. – Режим доступа – </w:t>
      </w:r>
      <w:hyperlink r:id="rId155" w:history="1">
        <w:r>
          <w:rPr>
            <w:rStyle w:val="a3"/>
          </w:rPr>
          <w:t>http://www.edu.ru</w:t>
        </w:r>
      </w:hyperlink>
      <w:r>
        <w:t xml:space="preserve"> –«Российское образование» Федеральный портал. Каталог образовательных интернет ресурсов. Законодательство. Нормативные документы и стандарты // Учебно-методическая библиотека. </w:t>
      </w:r>
    </w:p>
    <w:p w14:paraId="56AA4014" w14:textId="77777777" w:rsidR="000B2641" w:rsidRPr="00660A94" w:rsidRDefault="000B2641" w:rsidP="00660A94">
      <w:pPr>
        <w:pStyle w:val="ReportMain0"/>
        <w:keepNext/>
        <w:suppressAutoHyphens/>
        <w:ind w:firstLine="709"/>
        <w:outlineLvl w:val="1"/>
        <w:rPr>
          <w:szCs w:val="24"/>
        </w:rPr>
      </w:pPr>
    </w:p>
    <w:sectPr w:rsidR="000B2641" w:rsidRPr="0066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F37E2"/>
    <w:multiLevelType w:val="hybridMultilevel"/>
    <w:tmpl w:val="3EB646E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5AD15E9"/>
    <w:multiLevelType w:val="hybridMultilevel"/>
    <w:tmpl w:val="64BC0C5A"/>
    <w:lvl w:ilvl="0" w:tplc="3456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47423"/>
    <w:multiLevelType w:val="hybridMultilevel"/>
    <w:tmpl w:val="7C7038C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735B8F"/>
    <w:multiLevelType w:val="hybridMultilevel"/>
    <w:tmpl w:val="A2B43AE6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2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7"/>
  </w:num>
  <w:num w:numId="18">
    <w:abstractNumId w:val="7"/>
  </w:num>
  <w:num w:numId="19">
    <w:abstractNumId w:val="11"/>
  </w:num>
  <w:num w:numId="20">
    <w:abstractNumId w:val="11"/>
  </w:num>
  <w:num w:numId="21">
    <w:abstractNumId w:val="9"/>
  </w:num>
  <w:num w:numId="22">
    <w:abstractNumId w:val="9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4B5"/>
    <w:rsid w:val="000B2641"/>
    <w:rsid w:val="001164B5"/>
    <w:rsid w:val="002A1C90"/>
    <w:rsid w:val="00423FCB"/>
    <w:rsid w:val="00660A94"/>
    <w:rsid w:val="008F3DD3"/>
    <w:rsid w:val="0096470C"/>
    <w:rsid w:val="00A04D7E"/>
    <w:rsid w:val="00AC5A2A"/>
    <w:rsid w:val="00C61EEA"/>
    <w:rsid w:val="00D82B85"/>
    <w:rsid w:val="00E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A590"/>
  <w15:docId w15:val="{8ED468F6-ACD5-4895-B4C3-E35F710B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FC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3FC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23FCB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23FCB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23FC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23FCB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23FCB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23FCB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23FCB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FCB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3F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23F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23F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23F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23FC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23FCB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23F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23FC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uiPriority w:val="99"/>
    <w:semiHidden/>
    <w:unhideWhenUsed/>
    <w:rsid w:val="00423FC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23FC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23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3F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23FCB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423FC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rsid w:val="00423FCB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semiHidden/>
    <w:unhideWhenUsed/>
    <w:rsid w:val="00423FCB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423F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3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3F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3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423FCB"/>
    <w:rPr>
      <w:sz w:val="44"/>
    </w:rPr>
  </w:style>
  <w:style w:type="paragraph" w:styleId="ab">
    <w:name w:val="List"/>
    <w:basedOn w:val="a"/>
    <w:uiPriority w:val="99"/>
    <w:semiHidden/>
    <w:unhideWhenUsed/>
    <w:rsid w:val="00423FCB"/>
    <w:pPr>
      <w:ind w:left="283" w:hanging="283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423F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12"/>
    <w:uiPriority w:val="10"/>
    <w:rsid w:val="00423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23FC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23F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23FCB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23F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423FCB"/>
    <w:pPr>
      <w:jc w:val="center"/>
    </w:pPr>
    <w:rPr>
      <w:b/>
      <w:sz w:val="28"/>
    </w:rPr>
  </w:style>
  <w:style w:type="character" w:customStyle="1" w:styleId="af4">
    <w:name w:val="Подзаголовок Знак"/>
    <w:basedOn w:val="a0"/>
    <w:link w:val="af3"/>
    <w:uiPriority w:val="99"/>
    <w:rsid w:val="00423F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First Indent 2"/>
    <w:basedOn w:val="af1"/>
    <w:link w:val="23"/>
    <w:uiPriority w:val="99"/>
    <w:semiHidden/>
    <w:unhideWhenUsed/>
    <w:rsid w:val="00423FCB"/>
    <w:pPr>
      <w:spacing w:after="120"/>
      <w:ind w:left="283" w:firstLine="210"/>
      <w:jc w:val="left"/>
    </w:pPr>
    <w:rPr>
      <w:sz w:val="24"/>
    </w:rPr>
  </w:style>
  <w:style w:type="character" w:customStyle="1" w:styleId="23">
    <w:name w:val="Красная строка 2 Знак"/>
    <w:basedOn w:val="af2"/>
    <w:link w:val="22"/>
    <w:uiPriority w:val="99"/>
    <w:semiHidden/>
    <w:rsid w:val="00423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423F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23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423FC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23F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423FCB"/>
    <w:pPr>
      <w:ind w:firstLine="748"/>
      <w:jc w:val="both"/>
    </w:pPr>
    <w:rPr>
      <w:sz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423F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423FC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23FCB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423FCB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423F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423FC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3F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Без интервала Знак"/>
    <w:link w:val="afa"/>
    <w:uiPriority w:val="1"/>
    <w:locked/>
    <w:rsid w:val="00423FCB"/>
    <w:rPr>
      <w:rFonts w:ascii="Calibri" w:eastAsia="Calibri" w:hAnsi="Calibri" w:cs="Calibri"/>
      <w:lang w:eastAsia="ru-RU"/>
    </w:rPr>
  </w:style>
  <w:style w:type="paragraph" w:styleId="afa">
    <w:name w:val="No Spacing"/>
    <w:link w:val="af9"/>
    <w:uiPriority w:val="1"/>
    <w:qFormat/>
    <w:rsid w:val="00423FC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b">
    <w:name w:val="List Paragraph"/>
    <w:basedOn w:val="a"/>
    <w:link w:val="afc"/>
    <w:uiPriority w:val="34"/>
    <w:qFormat/>
    <w:rsid w:val="00423FCB"/>
    <w:pPr>
      <w:ind w:left="708"/>
    </w:pPr>
  </w:style>
  <w:style w:type="paragraph" w:styleId="afd">
    <w:name w:val="TOC Heading"/>
    <w:basedOn w:val="1"/>
    <w:next w:val="a"/>
    <w:uiPriority w:val="39"/>
    <w:semiHidden/>
    <w:unhideWhenUsed/>
    <w:qFormat/>
    <w:rsid w:val="00423FCB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12">
    <w:name w:val="1"/>
    <w:basedOn w:val="a"/>
    <w:next w:val="ac"/>
    <w:link w:val="ae"/>
    <w:uiPriority w:val="10"/>
    <w:qFormat/>
    <w:rsid w:val="00423FCB"/>
    <w:pPr>
      <w:ind w:firstLine="907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9">
    <w:name w:val="Style9"/>
    <w:basedOn w:val="a"/>
    <w:uiPriority w:val="99"/>
    <w:rsid w:val="00423FC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423FCB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423FCB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uiPriority w:val="99"/>
    <w:rsid w:val="00423FCB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423FC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2">
    <w:name w:val="Style72"/>
    <w:basedOn w:val="a"/>
    <w:uiPriority w:val="99"/>
    <w:rsid w:val="00423FCB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paragraph" w:customStyle="1" w:styleId="Style76">
    <w:name w:val="Style76"/>
    <w:basedOn w:val="a"/>
    <w:uiPriority w:val="99"/>
    <w:rsid w:val="00423FCB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423FCB"/>
    <w:pPr>
      <w:widowControl w:val="0"/>
      <w:autoSpaceDE w:val="0"/>
      <w:autoSpaceDN w:val="0"/>
      <w:adjustRightInd w:val="0"/>
      <w:jc w:val="center"/>
    </w:pPr>
  </w:style>
  <w:style w:type="paragraph" w:customStyle="1" w:styleId="Style100">
    <w:name w:val="Style100"/>
    <w:basedOn w:val="a"/>
    <w:uiPriority w:val="99"/>
    <w:rsid w:val="00423FC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423FCB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423FCB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423FCB"/>
    <w:pPr>
      <w:widowControl w:val="0"/>
      <w:autoSpaceDE w:val="0"/>
      <w:autoSpaceDN w:val="0"/>
      <w:adjustRightInd w:val="0"/>
    </w:pPr>
  </w:style>
  <w:style w:type="paragraph" w:customStyle="1" w:styleId="Style63">
    <w:name w:val="Style63"/>
    <w:basedOn w:val="a"/>
    <w:uiPriority w:val="99"/>
    <w:rsid w:val="00423FCB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423FCB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423FCB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423FC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52">
    <w:name w:val="Style52"/>
    <w:basedOn w:val="a"/>
    <w:uiPriority w:val="99"/>
    <w:rsid w:val="00423FCB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paragraph" w:customStyle="1" w:styleId="western">
    <w:name w:val="western"/>
    <w:basedOn w:val="a"/>
    <w:uiPriority w:val="99"/>
    <w:rsid w:val="00423FCB"/>
    <w:pPr>
      <w:spacing w:before="100" w:beforeAutospacing="1" w:after="100" w:afterAutospacing="1"/>
    </w:pPr>
  </w:style>
  <w:style w:type="character" w:customStyle="1" w:styleId="ReportMain">
    <w:name w:val="Report_Main Знак"/>
    <w:link w:val="ReportMain0"/>
    <w:locked/>
    <w:rsid w:val="00423FCB"/>
    <w:rPr>
      <w:rFonts w:ascii="Times New Roman" w:eastAsia="Calibri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423FCB"/>
    <w:rPr>
      <w:rFonts w:eastAsia="Calibri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423FCB"/>
    <w:pPr>
      <w:widowControl w:val="0"/>
      <w:jc w:val="center"/>
    </w:pPr>
    <w:rPr>
      <w:b/>
      <w:sz w:val="32"/>
      <w:szCs w:val="20"/>
    </w:rPr>
  </w:style>
  <w:style w:type="paragraph" w:customStyle="1" w:styleId="afe">
    <w:name w:val="вопросы"/>
    <w:basedOn w:val="a"/>
    <w:uiPriority w:val="99"/>
    <w:rsid w:val="00423FCB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uiPriority w:val="99"/>
    <w:rsid w:val="00423FCB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uiPriority w:val="99"/>
    <w:rsid w:val="00423FCB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customStyle="1" w:styleId="aff">
    <w:name w:val="список с точками"/>
    <w:basedOn w:val="a"/>
    <w:uiPriority w:val="99"/>
    <w:rsid w:val="00423FC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3">
    <w:name w:val="Обычный (веб)1"/>
    <w:basedOn w:val="a"/>
    <w:uiPriority w:val="99"/>
    <w:rsid w:val="00423FCB"/>
    <w:pPr>
      <w:spacing w:before="100" w:beforeAutospacing="1" w:after="100" w:afterAutospacing="1"/>
    </w:pPr>
  </w:style>
  <w:style w:type="paragraph" w:customStyle="1" w:styleId="28">
    <w:name w:val="Обычный2"/>
    <w:uiPriority w:val="99"/>
    <w:rsid w:val="00423F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uiPriority w:val="99"/>
    <w:rsid w:val="00423FCB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423FCB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character" w:customStyle="1" w:styleId="ReportHead">
    <w:name w:val="Report_Head Знак"/>
    <w:link w:val="ReportHead0"/>
    <w:locked/>
    <w:rsid w:val="00423FCB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423FCB"/>
    <w:pPr>
      <w:jc w:val="center"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uiPriority w:val="99"/>
    <w:rsid w:val="00423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28">
    <w:name w:val="Font Style328"/>
    <w:uiPriority w:val="99"/>
    <w:rsid w:val="00423FC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423FCB"/>
    <w:rPr>
      <w:rFonts w:ascii="Times New Roman" w:hAnsi="Times New Roman" w:cs="Times New Roman" w:hint="default"/>
      <w:sz w:val="26"/>
      <w:szCs w:val="26"/>
    </w:rPr>
  </w:style>
  <w:style w:type="character" w:customStyle="1" w:styleId="FontStyle327">
    <w:name w:val="Font Style327"/>
    <w:uiPriority w:val="99"/>
    <w:rsid w:val="00423FC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30">
    <w:name w:val="Font Style330"/>
    <w:uiPriority w:val="99"/>
    <w:rsid w:val="00423F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3">
    <w:name w:val="Font Style223"/>
    <w:uiPriority w:val="99"/>
    <w:rsid w:val="00423FC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21">
    <w:name w:val="Font Style221"/>
    <w:uiPriority w:val="99"/>
    <w:rsid w:val="00423FCB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84">
    <w:name w:val="Font Style84"/>
    <w:rsid w:val="00423FCB"/>
    <w:rPr>
      <w:rFonts w:ascii="Times New Roman" w:hAnsi="Times New Roman" w:cs="Times New Roman" w:hint="default"/>
      <w:sz w:val="18"/>
      <w:szCs w:val="18"/>
    </w:rPr>
  </w:style>
  <w:style w:type="character" w:customStyle="1" w:styleId="FontStyle86">
    <w:name w:val="Font Style86"/>
    <w:rsid w:val="00423FCB"/>
    <w:rPr>
      <w:rFonts w:ascii="Times New Roman" w:hAnsi="Times New Roman" w:cs="Times New Roman" w:hint="default"/>
      <w:sz w:val="18"/>
      <w:szCs w:val="18"/>
    </w:rPr>
  </w:style>
  <w:style w:type="character" w:customStyle="1" w:styleId="FontStyle71">
    <w:name w:val="Font Style71"/>
    <w:rsid w:val="00423FC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7">
    <w:name w:val="Font Style77"/>
    <w:rsid w:val="00423FCB"/>
    <w:rPr>
      <w:rFonts w:ascii="Arial Narrow" w:hAnsi="Arial Narrow" w:cs="Arial Narrow" w:hint="default"/>
      <w:sz w:val="16"/>
      <w:szCs w:val="16"/>
    </w:rPr>
  </w:style>
  <w:style w:type="character" w:customStyle="1" w:styleId="apple-converted-space">
    <w:name w:val="apple-converted-space"/>
    <w:rsid w:val="00423FCB"/>
  </w:style>
  <w:style w:type="character" w:customStyle="1" w:styleId="disabled">
    <w:name w:val="disabled"/>
    <w:rsid w:val="00423FCB"/>
  </w:style>
  <w:style w:type="character" w:customStyle="1" w:styleId="ad">
    <w:name w:val="Заголовок Знак"/>
    <w:basedOn w:val="a0"/>
    <w:link w:val="ac"/>
    <w:uiPriority w:val="10"/>
    <w:locked/>
    <w:rsid w:val="00423FC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ff0">
    <w:name w:val="Table Grid"/>
    <w:basedOn w:val="a1"/>
    <w:rsid w:val="00423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trong"/>
    <w:basedOn w:val="a0"/>
    <w:uiPriority w:val="22"/>
    <w:qFormat/>
    <w:rsid w:val="00423FCB"/>
    <w:rPr>
      <w:b/>
      <w:bCs/>
    </w:rPr>
  </w:style>
  <w:style w:type="character" w:customStyle="1" w:styleId="afc">
    <w:name w:val="Абзац списка Знак"/>
    <w:link w:val="afb"/>
    <w:uiPriority w:val="34"/>
    <w:locked/>
    <w:rsid w:val="008F3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6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image" Target="media/image46.wmf"/><Relationship Id="rId138" Type="http://schemas.openxmlformats.org/officeDocument/2006/relationships/oleObject" Target="embeddings/oleObject60.bin"/><Relationship Id="rId107" Type="http://schemas.openxmlformats.org/officeDocument/2006/relationships/image" Target="media/image61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8.wmf"/><Relationship Id="rId128" Type="http://schemas.openxmlformats.org/officeDocument/2006/relationships/oleObject" Target="embeddings/oleObject53.bin"/><Relationship Id="rId149" Type="http://schemas.openxmlformats.org/officeDocument/2006/relationships/hyperlink" Target="http://www.mathelp.spb.ru/" TargetMode="External"/><Relationship Id="rId5" Type="http://schemas.openxmlformats.org/officeDocument/2006/relationships/image" Target="media/image1.wmf"/><Relationship Id="rId95" Type="http://schemas.openxmlformats.org/officeDocument/2006/relationships/image" Target="media/image55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48.bin"/><Relationship Id="rId139" Type="http://schemas.openxmlformats.org/officeDocument/2006/relationships/hyperlink" Target="http://biblioclub.ru/index.php?page=book&amp;id=79497" TargetMode="External"/><Relationship Id="rId80" Type="http://schemas.openxmlformats.org/officeDocument/2006/relationships/oleObject" Target="embeddings/oleObject33.bin"/><Relationship Id="rId85" Type="http://schemas.openxmlformats.org/officeDocument/2006/relationships/image" Target="media/image47.wmf"/><Relationship Id="rId150" Type="http://schemas.openxmlformats.org/officeDocument/2006/relationships/hyperlink" Target="https://yandex.ru/" TargetMode="External"/><Relationship Id="rId155" Type="http://schemas.openxmlformats.org/officeDocument/2006/relationships/hyperlink" Target="http://www.edu.ru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59.wmf"/><Relationship Id="rId108" Type="http://schemas.openxmlformats.org/officeDocument/2006/relationships/oleObject" Target="embeddings/oleObject43.bin"/><Relationship Id="rId124" Type="http://schemas.openxmlformats.org/officeDocument/2006/relationships/oleObject" Target="embeddings/oleObject51.bin"/><Relationship Id="rId129" Type="http://schemas.openxmlformats.org/officeDocument/2006/relationships/image" Target="media/image72.wmf"/><Relationship Id="rId54" Type="http://schemas.openxmlformats.org/officeDocument/2006/relationships/image" Target="media/image25.wmf"/><Relationship Id="rId70" Type="http://schemas.openxmlformats.org/officeDocument/2006/relationships/image" Target="media/image35.wmf"/><Relationship Id="rId75" Type="http://schemas.openxmlformats.org/officeDocument/2006/relationships/image" Target="media/image39.wmf"/><Relationship Id="rId91" Type="http://schemas.openxmlformats.org/officeDocument/2006/relationships/image" Target="media/image53.wmf"/><Relationship Id="rId96" Type="http://schemas.openxmlformats.org/officeDocument/2006/relationships/oleObject" Target="embeddings/oleObject37.bin"/><Relationship Id="rId140" Type="http://schemas.openxmlformats.org/officeDocument/2006/relationships/hyperlink" Target="http://biblioclub.ru/index.php?page=book&amp;id=68974" TargetMode="External"/><Relationship Id="rId145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46.bin"/><Relationship Id="rId119" Type="http://schemas.openxmlformats.org/officeDocument/2006/relationships/image" Target="media/image6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image" Target="media/image32.wmf"/><Relationship Id="rId81" Type="http://schemas.openxmlformats.org/officeDocument/2006/relationships/image" Target="media/image44.wmf"/><Relationship Id="rId86" Type="http://schemas.openxmlformats.org/officeDocument/2006/relationships/image" Target="media/image48.wmf"/><Relationship Id="rId130" Type="http://schemas.openxmlformats.org/officeDocument/2006/relationships/oleObject" Target="embeddings/oleObject54.bin"/><Relationship Id="rId135" Type="http://schemas.openxmlformats.org/officeDocument/2006/relationships/oleObject" Target="embeddings/oleObject58.bin"/><Relationship Id="rId151" Type="http://schemas.openxmlformats.org/officeDocument/2006/relationships/hyperlink" Target="http://www.mathnet.ru/" TargetMode="External"/><Relationship Id="rId156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6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40.wmf"/><Relationship Id="rId97" Type="http://schemas.openxmlformats.org/officeDocument/2006/relationships/image" Target="media/image56.wmf"/><Relationship Id="rId104" Type="http://schemas.openxmlformats.org/officeDocument/2006/relationships/oleObject" Target="embeddings/oleObject41.bin"/><Relationship Id="rId120" Type="http://schemas.openxmlformats.org/officeDocument/2006/relationships/oleObject" Target="embeddings/oleObject49.bin"/><Relationship Id="rId125" Type="http://schemas.openxmlformats.org/officeDocument/2006/relationships/image" Target="media/image70.wmf"/><Relationship Id="rId141" Type="http://schemas.openxmlformats.org/officeDocument/2006/relationships/hyperlink" Target="http://biblioclub.ru/index.php?page=book&amp;id=426687" TargetMode="External"/><Relationship Id="rId146" Type="http://schemas.openxmlformats.org/officeDocument/2006/relationships/hyperlink" Target="http://www.vilenin.narod.ru/Books/Books.htm" TargetMode="External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35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3.wmf"/><Relationship Id="rId87" Type="http://schemas.openxmlformats.org/officeDocument/2006/relationships/image" Target="media/image49.wmf"/><Relationship Id="rId110" Type="http://schemas.openxmlformats.org/officeDocument/2006/relationships/oleObject" Target="embeddings/oleObject44.bin"/><Relationship Id="rId115" Type="http://schemas.openxmlformats.org/officeDocument/2006/relationships/image" Target="media/image65.wmf"/><Relationship Id="rId131" Type="http://schemas.openxmlformats.org/officeDocument/2006/relationships/image" Target="media/image73.wmf"/><Relationship Id="rId136" Type="http://schemas.openxmlformats.org/officeDocument/2006/relationships/oleObject" Target="embeddings/oleObject59.bin"/><Relationship Id="rId157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4.bin"/><Relationship Id="rId152" Type="http://schemas.openxmlformats.org/officeDocument/2006/relationships/hyperlink" Target="https://bigenc.ru/" TargetMode="Externa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image" Target="media/image41.wmf"/><Relationship Id="rId100" Type="http://schemas.openxmlformats.org/officeDocument/2006/relationships/oleObject" Target="embeddings/oleObject39.bin"/><Relationship Id="rId105" Type="http://schemas.openxmlformats.org/officeDocument/2006/relationships/image" Target="media/image60.wmf"/><Relationship Id="rId126" Type="http://schemas.openxmlformats.org/officeDocument/2006/relationships/oleObject" Target="embeddings/oleObject52.bin"/><Relationship Id="rId147" Type="http://schemas.openxmlformats.org/officeDocument/2006/relationships/hyperlink" Target="http://www.exponenta.ru" TargetMode="Externa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6.wmf"/><Relationship Id="rId93" Type="http://schemas.openxmlformats.org/officeDocument/2006/relationships/image" Target="media/image54.wmf"/><Relationship Id="rId98" Type="http://schemas.openxmlformats.org/officeDocument/2006/relationships/oleObject" Target="embeddings/oleObject38.bin"/><Relationship Id="rId121" Type="http://schemas.openxmlformats.org/officeDocument/2006/relationships/image" Target="media/image68.wmf"/><Relationship Id="rId142" Type="http://schemas.openxmlformats.org/officeDocument/2006/relationships/hyperlink" Target="http://biblioclub.ru/index.php?page=book&amp;id=471785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47.bin"/><Relationship Id="rId137" Type="http://schemas.openxmlformats.org/officeDocument/2006/relationships/image" Target="media/image7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image" Target="media/image45.wmf"/><Relationship Id="rId88" Type="http://schemas.openxmlformats.org/officeDocument/2006/relationships/image" Target="media/image50.wmf"/><Relationship Id="rId111" Type="http://schemas.openxmlformats.org/officeDocument/2006/relationships/image" Target="media/image63.wmf"/><Relationship Id="rId132" Type="http://schemas.openxmlformats.org/officeDocument/2006/relationships/oleObject" Target="embeddings/oleObject55.bin"/><Relationship Id="rId153" Type="http://schemas.openxmlformats.org/officeDocument/2006/relationships/hyperlink" Target="http://www.consultant.ru/" TargetMode="External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42.bin"/><Relationship Id="rId127" Type="http://schemas.openxmlformats.org/officeDocument/2006/relationships/image" Target="media/image71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image" Target="media/image37.wmf"/><Relationship Id="rId78" Type="http://schemas.openxmlformats.org/officeDocument/2006/relationships/image" Target="media/image42.wmf"/><Relationship Id="rId94" Type="http://schemas.openxmlformats.org/officeDocument/2006/relationships/oleObject" Target="embeddings/oleObject36.bin"/><Relationship Id="rId99" Type="http://schemas.openxmlformats.org/officeDocument/2006/relationships/image" Target="media/image57.wmf"/><Relationship Id="rId101" Type="http://schemas.openxmlformats.org/officeDocument/2006/relationships/image" Target="media/image58.wmf"/><Relationship Id="rId122" Type="http://schemas.openxmlformats.org/officeDocument/2006/relationships/oleObject" Target="embeddings/oleObject50.bin"/><Relationship Id="rId143" Type="http://schemas.openxmlformats.org/officeDocument/2006/relationships/hyperlink" Target="http://biblioclub.ru/index.php?page=book&amp;id=485076" TargetMode="External"/><Relationship Id="rId148" Type="http://schemas.openxmlformats.org/officeDocument/2006/relationships/hyperlink" Target="http://matclub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4.wmf"/><Relationship Id="rId89" Type="http://schemas.openxmlformats.org/officeDocument/2006/relationships/image" Target="media/image51.wmf"/><Relationship Id="rId112" Type="http://schemas.openxmlformats.org/officeDocument/2006/relationships/oleObject" Target="embeddings/oleObject45.bin"/><Relationship Id="rId133" Type="http://schemas.openxmlformats.org/officeDocument/2006/relationships/oleObject" Target="embeddings/oleObject56.bin"/><Relationship Id="rId154" Type="http://schemas.openxmlformats.org/officeDocument/2006/relationships/hyperlink" Target="http://www.gks.ru/wps/wcm/connect/rosstat_main/rosstat/ru/" TargetMode="External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image" Target="media/image43.wmf"/><Relationship Id="rId102" Type="http://schemas.openxmlformats.org/officeDocument/2006/relationships/oleObject" Target="embeddings/oleObject40.bin"/><Relationship Id="rId123" Type="http://schemas.openxmlformats.org/officeDocument/2006/relationships/image" Target="media/image69.wmf"/><Relationship Id="rId144" Type="http://schemas.openxmlformats.org/officeDocument/2006/relationships/hyperlink" Target="http://biblioclub.ru/index.php?page=book&amp;id=450751" TargetMode="External"/><Relationship Id="rId90" Type="http://schemas.openxmlformats.org/officeDocument/2006/relationships/image" Target="media/image52.wmf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64.wmf"/><Relationship Id="rId134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8955</Words>
  <Characters>51048</Characters>
  <Application>Microsoft Office Word</Application>
  <DocSecurity>0</DocSecurity>
  <Lines>425</Lines>
  <Paragraphs>119</Paragraphs>
  <ScaleCrop>false</ScaleCrop>
  <Company>HOME</Company>
  <LinksUpToDate>false</LinksUpToDate>
  <CharactersWithSpaces>59884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Шабалина</cp:lastModifiedBy>
  <cp:revision>11</cp:revision>
  <dcterms:created xsi:type="dcterms:W3CDTF">2019-09-15T07:51:00Z</dcterms:created>
  <dcterms:modified xsi:type="dcterms:W3CDTF">2020-08-29T10:06:00Z</dcterms:modified>
</cp:coreProperties>
</file>