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0DF" w:rsidRPr="00CA00DF" w:rsidRDefault="00CA00DF" w:rsidP="00CA00DF">
      <w:pPr>
        <w:suppressAutoHyphens/>
        <w:spacing w:after="0" w:line="240" w:lineRule="auto"/>
        <w:jc w:val="center"/>
        <w:rPr>
          <w:rFonts w:ascii="Times New Roman" w:eastAsia="Arial Unicode MS" w:hAnsi="Times New Roman" w:cs="Times New Roman"/>
          <w:sz w:val="24"/>
          <w:szCs w:val="24"/>
          <w:lang w:eastAsia="ru-RU"/>
        </w:rPr>
      </w:pPr>
      <w:proofErr w:type="spellStart"/>
      <w:r w:rsidRPr="00CA00DF">
        <w:rPr>
          <w:rFonts w:ascii="Times New Roman" w:eastAsia="Arial Unicode MS" w:hAnsi="Times New Roman" w:cs="Times New Roman"/>
          <w:sz w:val="24"/>
          <w:szCs w:val="24"/>
          <w:lang w:eastAsia="ru-RU"/>
        </w:rPr>
        <w:t>Минобрнауки</w:t>
      </w:r>
      <w:proofErr w:type="spellEnd"/>
      <w:r w:rsidRPr="00CA00DF">
        <w:rPr>
          <w:rFonts w:ascii="Times New Roman" w:eastAsia="Arial Unicode MS" w:hAnsi="Times New Roman" w:cs="Times New Roman"/>
          <w:sz w:val="24"/>
          <w:szCs w:val="24"/>
          <w:lang w:eastAsia="ru-RU"/>
        </w:rPr>
        <w:t xml:space="preserve"> России</w:t>
      </w:r>
    </w:p>
    <w:p w:rsidR="00CA00DF" w:rsidRPr="00CA00DF" w:rsidRDefault="00CA00DF" w:rsidP="00CA00DF">
      <w:pPr>
        <w:suppressAutoHyphens/>
        <w:spacing w:after="0" w:line="240" w:lineRule="auto"/>
        <w:jc w:val="center"/>
        <w:rPr>
          <w:rFonts w:ascii="Times New Roman" w:eastAsia="Arial Unicode MS" w:hAnsi="Times New Roman" w:cs="Times New Roman"/>
          <w:sz w:val="24"/>
          <w:szCs w:val="24"/>
          <w:lang w:eastAsia="ru-RU"/>
        </w:rPr>
      </w:pPr>
    </w:p>
    <w:p w:rsidR="00CA00DF" w:rsidRPr="00CA00DF" w:rsidRDefault="00CA00DF" w:rsidP="00CA00DF">
      <w:pPr>
        <w:suppressAutoHyphens/>
        <w:spacing w:after="0" w:line="240" w:lineRule="auto"/>
        <w:jc w:val="center"/>
        <w:rPr>
          <w:rFonts w:ascii="Times New Roman" w:eastAsia="Arial Unicode MS" w:hAnsi="Times New Roman" w:cs="Times New Roman"/>
          <w:sz w:val="24"/>
          <w:szCs w:val="24"/>
          <w:lang w:eastAsia="ru-RU"/>
        </w:rPr>
      </w:pPr>
      <w:r w:rsidRPr="00CA00DF">
        <w:rPr>
          <w:rFonts w:ascii="Times New Roman" w:eastAsia="Arial Unicode MS" w:hAnsi="Times New Roman" w:cs="Times New Roman"/>
          <w:sz w:val="24"/>
          <w:szCs w:val="24"/>
          <w:lang w:eastAsia="ru-RU"/>
        </w:rPr>
        <w:t>Бузулукский гуманитарно-технологический институт (филиал) федерального государственного бюджетного образовательного учреждения</w:t>
      </w:r>
    </w:p>
    <w:p w:rsidR="00CA00DF" w:rsidRPr="00CA00DF" w:rsidRDefault="00CA00DF" w:rsidP="00CA00DF">
      <w:pPr>
        <w:suppressAutoHyphens/>
        <w:spacing w:after="0" w:line="240" w:lineRule="auto"/>
        <w:jc w:val="center"/>
        <w:rPr>
          <w:rFonts w:ascii="Times New Roman" w:eastAsia="Arial Unicode MS" w:hAnsi="Times New Roman" w:cs="Times New Roman"/>
          <w:sz w:val="24"/>
          <w:szCs w:val="24"/>
          <w:lang w:eastAsia="ru-RU"/>
        </w:rPr>
      </w:pPr>
      <w:r w:rsidRPr="00CA00DF">
        <w:rPr>
          <w:rFonts w:ascii="Times New Roman" w:eastAsia="Arial Unicode MS" w:hAnsi="Times New Roman" w:cs="Times New Roman"/>
          <w:sz w:val="24"/>
          <w:szCs w:val="24"/>
          <w:lang w:eastAsia="ru-RU"/>
        </w:rPr>
        <w:t>высшего образования</w:t>
      </w:r>
    </w:p>
    <w:p w:rsidR="00CA00DF" w:rsidRPr="00CA00DF" w:rsidRDefault="00CA00DF" w:rsidP="00CA00DF">
      <w:pPr>
        <w:suppressAutoHyphens/>
        <w:spacing w:after="0" w:line="240" w:lineRule="auto"/>
        <w:jc w:val="center"/>
        <w:rPr>
          <w:rFonts w:ascii="Times New Roman" w:eastAsia="Arial Unicode MS" w:hAnsi="Times New Roman" w:cs="Times New Roman"/>
          <w:b/>
          <w:sz w:val="24"/>
          <w:szCs w:val="24"/>
          <w:lang w:eastAsia="ru-RU"/>
        </w:rPr>
      </w:pPr>
      <w:r w:rsidRPr="00CA00DF">
        <w:rPr>
          <w:rFonts w:ascii="Times New Roman" w:eastAsia="Arial Unicode MS" w:hAnsi="Times New Roman" w:cs="Times New Roman"/>
          <w:b/>
          <w:sz w:val="24"/>
          <w:szCs w:val="24"/>
          <w:lang w:eastAsia="ru-RU"/>
        </w:rPr>
        <w:t>«Оренбургский государственный университет»</w:t>
      </w:r>
    </w:p>
    <w:p w:rsidR="00CA00DF" w:rsidRPr="00CA00DF" w:rsidRDefault="00CA00DF" w:rsidP="00CA00DF">
      <w:pPr>
        <w:suppressAutoHyphens/>
        <w:spacing w:after="0" w:line="240" w:lineRule="auto"/>
        <w:jc w:val="center"/>
        <w:rPr>
          <w:rFonts w:ascii="Times New Roman" w:eastAsia="Arial Unicode MS" w:hAnsi="Times New Roman" w:cs="Times New Roman"/>
          <w:sz w:val="24"/>
          <w:szCs w:val="24"/>
          <w:lang w:eastAsia="ru-RU"/>
        </w:rPr>
      </w:pPr>
    </w:p>
    <w:p w:rsidR="00CA00DF" w:rsidRPr="00CA00DF" w:rsidRDefault="00CA00DF" w:rsidP="00CA00DF">
      <w:pPr>
        <w:suppressAutoHyphens/>
        <w:spacing w:after="0" w:line="240" w:lineRule="auto"/>
        <w:jc w:val="center"/>
        <w:rPr>
          <w:rFonts w:ascii="Times New Roman" w:eastAsia="Arial Unicode MS" w:hAnsi="Times New Roman" w:cs="Times New Roman"/>
          <w:sz w:val="24"/>
          <w:szCs w:val="24"/>
          <w:lang w:eastAsia="ru-RU"/>
        </w:rPr>
      </w:pPr>
      <w:r w:rsidRPr="00CA00DF">
        <w:rPr>
          <w:rFonts w:ascii="Times New Roman" w:eastAsia="Arial Unicode MS" w:hAnsi="Times New Roman" w:cs="Times New Roman"/>
          <w:sz w:val="24"/>
          <w:szCs w:val="24"/>
          <w:lang w:eastAsia="ru-RU"/>
        </w:rPr>
        <w:t xml:space="preserve">Кафедра </w:t>
      </w:r>
      <w:r w:rsidR="00CF466A">
        <w:rPr>
          <w:rFonts w:ascii="Times New Roman" w:eastAsia="Arial Unicode MS" w:hAnsi="Times New Roman" w:cs="Times New Roman"/>
          <w:sz w:val="24"/>
          <w:szCs w:val="24"/>
          <w:lang w:eastAsia="ru-RU"/>
        </w:rPr>
        <w:t>юриспруденции</w:t>
      </w:r>
    </w:p>
    <w:p w:rsidR="00CA00DF" w:rsidRPr="00CA00DF" w:rsidRDefault="00CA00DF" w:rsidP="00CA00DF">
      <w:pPr>
        <w:suppressAutoHyphens/>
        <w:spacing w:after="0" w:line="240" w:lineRule="auto"/>
        <w:jc w:val="center"/>
        <w:rPr>
          <w:rFonts w:ascii="Times New Roman" w:eastAsia="Arial Unicode MS" w:hAnsi="Times New Roman" w:cs="Times New Roman"/>
          <w:sz w:val="24"/>
          <w:szCs w:val="24"/>
          <w:lang w:eastAsia="ru-RU"/>
        </w:rPr>
      </w:pPr>
    </w:p>
    <w:p w:rsidR="00CA00DF" w:rsidRPr="00CA00DF" w:rsidRDefault="00CA00DF" w:rsidP="00CA00DF">
      <w:pPr>
        <w:suppressAutoHyphens/>
        <w:spacing w:after="0" w:line="240" w:lineRule="auto"/>
        <w:jc w:val="center"/>
        <w:rPr>
          <w:rFonts w:ascii="Times New Roman" w:eastAsia="Arial Unicode MS" w:hAnsi="Times New Roman" w:cs="Times New Roman"/>
          <w:sz w:val="24"/>
          <w:szCs w:val="24"/>
          <w:lang w:eastAsia="ru-RU"/>
        </w:rPr>
      </w:pPr>
    </w:p>
    <w:p w:rsidR="00CA00DF" w:rsidRPr="00CA00DF" w:rsidRDefault="00CA00DF" w:rsidP="00CA00DF">
      <w:pPr>
        <w:suppressAutoHyphens/>
        <w:spacing w:after="0" w:line="240" w:lineRule="auto"/>
        <w:jc w:val="center"/>
        <w:rPr>
          <w:rFonts w:ascii="Times New Roman" w:eastAsia="Arial Unicode MS" w:hAnsi="Times New Roman" w:cs="Times New Roman"/>
          <w:sz w:val="24"/>
          <w:szCs w:val="24"/>
          <w:lang w:eastAsia="ru-RU"/>
        </w:rPr>
      </w:pPr>
    </w:p>
    <w:p w:rsidR="00CA00DF" w:rsidRPr="00CA00DF" w:rsidRDefault="00CA00DF" w:rsidP="00CA00DF">
      <w:pPr>
        <w:suppressAutoHyphens/>
        <w:spacing w:after="0" w:line="240" w:lineRule="auto"/>
        <w:jc w:val="center"/>
        <w:rPr>
          <w:rFonts w:ascii="Times New Roman" w:eastAsia="Arial Unicode MS" w:hAnsi="Times New Roman" w:cs="Times New Roman"/>
          <w:sz w:val="24"/>
          <w:szCs w:val="24"/>
          <w:lang w:eastAsia="ru-RU"/>
        </w:rPr>
      </w:pPr>
    </w:p>
    <w:p w:rsidR="00CA00DF" w:rsidRPr="00CA00DF" w:rsidRDefault="00CA00DF" w:rsidP="00CA00DF">
      <w:pPr>
        <w:suppressAutoHyphens/>
        <w:spacing w:after="0" w:line="240" w:lineRule="auto"/>
        <w:jc w:val="center"/>
        <w:rPr>
          <w:rFonts w:ascii="Times New Roman" w:eastAsia="Arial Unicode MS" w:hAnsi="Times New Roman" w:cs="Times New Roman"/>
          <w:sz w:val="24"/>
          <w:szCs w:val="24"/>
          <w:lang w:eastAsia="ru-RU"/>
        </w:rPr>
      </w:pPr>
    </w:p>
    <w:p w:rsidR="00CA00DF" w:rsidRPr="00CA00DF" w:rsidRDefault="00CA00DF" w:rsidP="00CA00DF">
      <w:pPr>
        <w:spacing w:after="0" w:line="240" w:lineRule="auto"/>
        <w:jc w:val="center"/>
        <w:rPr>
          <w:rFonts w:ascii="Times New Roman" w:eastAsia="Times New Roman" w:hAnsi="Times New Roman" w:cs="Times New Roman"/>
          <w:b/>
          <w:sz w:val="24"/>
          <w:szCs w:val="24"/>
        </w:rPr>
      </w:pPr>
      <w:r w:rsidRPr="00CA00DF">
        <w:rPr>
          <w:rFonts w:ascii="Times New Roman" w:eastAsia="Times New Roman" w:hAnsi="Times New Roman" w:cs="Times New Roman"/>
          <w:b/>
          <w:sz w:val="24"/>
          <w:szCs w:val="24"/>
        </w:rPr>
        <w:t xml:space="preserve">Методические указания для обучающихся по освоению дисциплины  </w:t>
      </w:r>
    </w:p>
    <w:p w:rsidR="00CA00DF" w:rsidRPr="00CA00DF" w:rsidRDefault="00CA00DF" w:rsidP="00CA00DF">
      <w:pPr>
        <w:suppressAutoHyphens/>
        <w:spacing w:before="120" w:after="0" w:line="240" w:lineRule="auto"/>
        <w:jc w:val="center"/>
        <w:rPr>
          <w:rFonts w:ascii="Times New Roman" w:eastAsia="Arial Unicode MS" w:hAnsi="Times New Roman" w:cs="Times New Roman"/>
          <w:i/>
          <w:sz w:val="24"/>
          <w:szCs w:val="24"/>
          <w:lang w:eastAsia="ru-RU"/>
        </w:rPr>
      </w:pPr>
      <w:r w:rsidRPr="00CA00DF">
        <w:rPr>
          <w:rFonts w:ascii="Times New Roman" w:eastAsia="Arial Unicode MS" w:hAnsi="Times New Roman" w:cs="Times New Roman"/>
          <w:i/>
          <w:sz w:val="24"/>
          <w:szCs w:val="24"/>
          <w:lang w:eastAsia="ru-RU"/>
        </w:rPr>
        <w:t>по дисциплине «</w:t>
      </w:r>
      <w:r w:rsidR="00EE2CCA" w:rsidRPr="00EE2CCA">
        <w:rPr>
          <w:rFonts w:ascii="Times New Roman" w:eastAsia="Arial Unicode MS" w:hAnsi="Times New Roman" w:cs="Times New Roman"/>
          <w:i/>
          <w:sz w:val="24"/>
          <w:szCs w:val="24"/>
          <w:lang w:eastAsia="ru-RU"/>
        </w:rPr>
        <w:t>Б.1.Б.30 Предпринимательское право</w:t>
      </w:r>
      <w:r w:rsidRPr="00CA00DF">
        <w:rPr>
          <w:rFonts w:ascii="Times New Roman" w:eastAsia="Arial Unicode MS" w:hAnsi="Times New Roman" w:cs="Times New Roman"/>
          <w:i/>
          <w:sz w:val="24"/>
          <w:szCs w:val="24"/>
          <w:lang w:eastAsia="ru-RU"/>
        </w:rPr>
        <w:t>»</w:t>
      </w:r>
    </w:p>
    <w:p w:rsidR="00CA00DF" w:rsidRPr="00CA00DF" w:rsidRDefault="00CA00DF" w:rsidP="00CA00DF">
      <w:pPr>
        <w:suppressAutoHyphens/>
        <w:spacing w:after="0" w:line="360" w:lineRule="auto"/>
        <w:jc w:val="center"/>
        <w:rPr>
          <w:rFonts w:ascii="Times New Roman" w:eastAsia="Arial Unicode MS" w:hAnsi="Times New Roman" w:cs="Times New Roman"/>
          <w:sz w:val="24"/>
          <w:szCs w:val="24"/>
          <w:lang w:eastAsia="ru-RU"/>
        </w:rPr>
      </w:pPr>
    </w:p>
    <w:p w:rsidR="00CA00DF" w:rsidRPr="00CA00DF" w:rsidRDefault="00CA00DF" w:rsidP="00CA00DF">
      <w:pPr>
        <w:suppressAutoHyphens/>
        <w:spacing w:after="0" w:line="360" w:lineRule="auto"/>
        <w:jc w:val="center"/>
        <w:rPr>
          <w:rFonts w:ascii="Times New Roman" w:eastAsia="Arial Unicode MS" w:hAnsi="Times New Roman" w:cs="Times New Roman"/>
          <w:sz w:val="24"/>
          <w:szCs w:val="24"/>
          <w:lang w:eastAsia="ru-RU"/>
        </w:rPr>
      </w:pPr>
      <w:r w:rsidRPr="00CA00DF">
        <w:rPr>
          <w:rFonts w:ascii="Times New Roman" w:eastAsia="Arial Unicode MS" w:hAnsi="Times New Roman" w:cs="Times New Roman"/>
          <w:sz w:val="24"/>
          <w:szCs w:val="24"/>
          <w:lang w:eastAsia="ru-RU"/>
        </w:rPr>
        <w:t>Уровень высшего образования</w:t>
      </w:r>
    </w:p>
    <w:p w:rsidR="00CA00DF" w:rsidRPr="00CA00DF" w:rsidRDefault="00CA00DF" w:rsidP="00CA00DF">
      <w:pPr>
        <w:suppressAutoHyphens/>
        <w:spacing w:after="0" w:line="360" w:lineRule="auto"/>
        <w:jc w:val="center"/>
        <w:rPr>
          <w:rFonts w:ascii="Times New Roman" w:eastAsia="Arial Unicode MS" w:hAnsi="Times New Roman" w:cs="Times New Roman"/>
          <w:sz w:val="24"/>
          <w:szCs w:val="24"/>
          <w:lang w:eastAsia="ru-RU"/>
        </w:rPr>
      </w:pPr>
      <w:r w:rsidRPr="00CA00DF">
        <w:rPr>
          <w:rFonts w:ascii="Times New Roman" w:eastAsia="Arial Unicode MS" w:hAnsi="Times New Roman" w:cs="Times New Roman"/>
          <w:sz w:val="24"/>
          <w:szCs w:val="24"/>
          <w:lang w:eastAsia="ru-RU"/>
        </w:rPr>
        <w:t>БАКАЛАВРИАТ</w:t>
      </w:r>
    </w:p>
    <w:p w:rsidR="00CA00DF" w:rsidRPr="00CA00DF" w:rsidRDefault="00CA00DF" w:rsidP="00CA00DF">
      <w:pPr>
        <w:suppressAutoHyphens/>
        <w:spacing w:after="0" w:line="240" w:lineRule="auto"/>
        <w:jc w:val="center"/>
        <w:rPr>
          <w:rFonts w:ascii="Times New Roman" w:eastAsia="Arial Unicode MS" w:hAnsi="Times New Roman" w:cs="Times New Roman"/>
          <w:sz w:val="24"/>
          <w:szCs w:val="24"/>
          <w:lang w:eastAsia="ru-RU"/>
        </w:rPr>
      </w:pPr>
      <w:r w:rsidRPr="00CA00DF">
        <w:rPr>
          <w:rFonts w:ascii="Times New Roman" w:eastAsia="Arial Unicode MS" w:hAnsi="Times New Roman" w:cs="Times New Roman"/>
          <w:sz w:val="24"/>
          <w:szCs w:val="24"/>
          <w:lang w:eastAsia="ru-RU"/>
        </w:rPr>
        <w:t>Направление подготовки</w:t>
      </w:r>
    </w:p>
    <w:p w:rsidR="00CA00DF" w:rsidRPr="00CA00DF" w:rsidRDefault="00CA00DF" w:rsidP="00CA00DF">
      <w:pPr>
        <w:suppressAutoHyphens/>
        <w:spacing w:after="0" w:line="240" w:lineRule="auto"/>
        <w:jc w:val="center"/>
        <w:rPr>
          <w:rFonts w:ascii="Times New Roman" w:eastAsia="Arial Unicode MS" w:hAnsi="Times New Roman" w:cs="Times New Roman"/>
          <w:i/>
          <w:sz w:val="24"/>
          <w:szCs w:val="24"/>
          <w:u w:val="single"/>
          <w:lang w:eastAsia="ru-RU"/>
        </w:rPr>
      </w:pPr>
      <w:r w:rsidRPr="00CA00DF">
        <w:rPr>
          <w:rFonts w:ascii="Times New Roman" w:eastAsia="Arial Unicode MS" w:hAnsi="Times New Roman" w:cs="Times New Roman"/>
          <w:i/>
          <w:sz w:val="24"/>
          <w:szCs w:val="24"/>
          <w:u w:val="single"/>
          <w:lang w:eastAsia="ru-RU"/>
        </w:rPr>
        <w:t>40.03.01 Юриспруденция</w:t>
      </w:r>
    </w:p>
    <w:p w:rsidR="00CA00DF" w:rsidRPr="00CA00DF" w:rsidRDefault="00CA00DF" w:rsidP="00CA00DF">
      <w:pPr>
        <w:suppressAutoHyphens/>
        <w:spacing w:after="0" w:line="240" w:lineRule="auto"/>
        <w:jc w:val="center"/>
        <w:rPr>
          <w:rFonts w:ascii="Times New Roman" w:eastAsia="Arial Unicode MS" w:hAnsi="Times New Roman" w:cs="Times New Roman"/>
          <w:sz w:val="24"/>
          <w:szCs w:val="24"/>
          <w:vertAlign w:val="superscript"/>
          <w:lang w:eastAsia="ru-RU"/>
        </w:rPr>
      </w:pPr>
      <w:r w:rsidRPr="00CA00DF">
        <w:rPr>
          <w:rFonts w:ascii="Times New Roman" w:eastAsia="Arial Unicode MS" w:hAnsi="Times New Roman" w:cs="Times New Roman"/>
          <w:sz w:val="24"/>
          <w:szCs w:val="24"/>
          <w:vertAlign w:val="superscript"/>
          <w:lang w:eastAsia="ru-RU"/>
        </w:rPr>
        <w:t>(код и наименование направления подготовки)</w:t>
      </w:r>
    </w:p>
    <w:p w:rsidR="00CA00DF" w:rsidRPr="00CA00DF" w:rsidRDefault="00CA00DF" w:rsidP="00CA00DF">
      <w:pPr>
        <w:suppressAutoHyphens/>
        <w:spacing w:after="0" w:line="240" w:lineRule="auto"/>
        <w:jc w:val="center"/>
        <w:rPr>
          <w:rFonts w:ascii="Times New Roman" w:eastAsia="Arial Unicode MS" w:hAnsi="Times New Roman" w:cs="Times New Roman"/>
          <w:i/>
          <w:sz w:val="24"/>
          <w:szCs w:val="24"/>
          <w:u w:val="single"/>
          <w:lang w:eastAsia="ru-RU"/>
        </w:rPr>
      </w:pPr>
      <w:r w:rsidRPr="00CA00DF">
        <w:rPr>
          <w:rFonts w:ascii="Times New Roman" w:eastAsia="Arial Unicode MS" w:hAnsi="Times New Roman" w:cs="Times New Roman"/>
          <w:i/>
          <w:sz w:val="24"/>
          <w:szCs w:val="24"/>
          <w:u w:val="single"/>
          <w:lang w:eastAsia="ru-RU"/>
        </w:rPr>
        <w:t>Общий профиль</w:t>
      </w:r>
    </w:p>
    <w:p w:rsidR="00CA00DF" w:rsidRPr="00CA00DF" w:rsidRDefault="00CA00DF" w:rsidP="00CA00DF">
      <w:pPr>
        <w:suppressAutoHyphens/>
        <w:spacing w:after="0" w:line="240" w:lineRule="auto"/>
        <w:jc w:val="center"/>
        <w:rPr>
          <w:rFonts w:ascii="Times New Roman" w:eastAsia="Arial Unicode MS" w:hAnsi="Times New Roman" w:cs="Times New Roman"/>
          <w:sz w:val="24"/>
          <w:szCs w:val="24"/>
          <w:vertAlign w:val="superscript"/>
          <w:lang w:eastAsia="ru-RU"/>
        </w:rPr>
      </w:pPr>
      <w:r w:rsidRPr="00CA00DF">
        <w:rPr>
          <w:rFonts w:ascii="Times New Roman" w:eastAsia="Arial Unicode MS" w:hAnsi="Times New Roman" w:cs="Times New Roman"/>
          <w:sz w:val="24"/>
          <w:szCs w:val="24"/>
          <w:vertAlign w:val="superscript"/>
          <w:lang w:eastAsia="ru-RU"/>
        </w:rPr>
        <w:t>(наименование направленности (профиля) образовательной программы)</w:t>
      </w:r>
    </w:p>
    <w:p w:rsidR="00CA00DF" w:rsidRPr="00CA00DF" w:rsidRDefault="00CA00DF" w:rsidP="00CA00DF">
      <w:pPr>
        <w:suppressAutoHyphens/>
        <w:spacing w:after="0" w:line="240" w:lineRule="auto"/>
        <w:jc w:val="center"/>
        <w:rPr>
          <w:rFonts w:ascii="Times New Roman" w:eastAsia="Arial Unicode MS" w:hAnsi="Times New Roman" w:cs="Times New Roman"/>
          <w:sz w:val="24"/>
          <w:szCs w:val="24"/>
          <w:lang w:eastAsia="ru-RU"/>
        </w:rPr>
      </w:pPr>
    </w:p>
    <w:p w:rsidR="00CA00DF" w:rsidRPr="00CA00DF" w:rsidRDefault="00CA00DF" w:rsidP="00CA00DF">
      <w:pPr>
        <w:suppressAutoHyphens/>
        <w:spacing w:after="0" w:line="240" w:lineRule="auto"/>
        <w:jc w:val="center"/>
        <w:rPr>
          <w:rFonts w:ascii="Times New Roman" w:eastAsia="Arial Unicode MS" w:hAnsi="Times New Roman" w:cs="Times New Roman"/>
          <w:sz w:val="24"/>
          <w:szCs w:val="24"/>
          <w:lang w:eastAsia="ru-RU"/>
        </w:rPr>
      </w:pPr>
      <w:r w:rsidRPr="00CA00DF">
        <w:rPr>
          <w:rFonts w:ascii="Times New Roman" w:eastAsia="Arial Unicode MS" w:hAnsi="Times New Roman" w:cs="Times New Roman"/>
          <w:sz w:val="24"/>
          <w:szCs w:val="24"/>
          <w:lang w:eastAsia="ru-RU"/>
        </w:rPr>
        <w:t>Квалификация</w:t>
      </w:r>
    </w:p>
    <w:p w:rsidR="00CA00DF" w:rsidRPr="00CA00DF" w:rsidRDefault="00CA00DF" w:rsidP="00CA00DF">
      <w:pPr>
        <w:suppressAutoHyphens/>
        <w:spacing w:after="0" w:line="240" w:lineRule="auto"/>
        <w:jc w:val="center"/>
        <w:rPr>
          <w:rFonts w:ascii="Times New Roman" w:eastAsia="Arial Unicode MS" w:hAnsi="Times New Roman" w:cs="Times New Roman"/>
          <w:i/>
          <w:sz w:val="24"/>
          <w:szCs w:val="24"/>
          <w:u w:val="single"/>
          <w:lang w:eastAsia="ru-RU"/>
        </w:rPr>
      </w:pPr>
      <w:r w:rsidRPr="00CA00DF">
        <w:rPr>
          <w:rFonts w:ascii="Times New Roman" w:eastAsia="Arial Unicode MS" w:hAnsi="Times New Roman" w:cs="Times New Roman"/>
          <w:i/>
          <w:sz w:val="24"/>
          <w:szCs w:val="24"/>
          <w:u w:val="single"/>
          <w:lang w:eastAsia="ru-RU"/>
        </w:rPr>
        <w:t>бакалавр</w:t>
      </w:r>
    </w:p>
    <w:p w:rsidR="00CA00DF" w:rsidRPr="00CA00DF" w:rsidRDefault="00CA00DF" w:rsidP="00CA00DF">
      <w:pPr>
        <w:suppressAutoHyphens/>
        <w:spacing w:before="120" w:after="0" w:line="240" w:lineRule="auto"/>
        <w:jc w:val="center"/>
        <w:rPr>
          <w:rFonts w:ascii="Times New Roman" w:eastAsia="Arial Unicode MS" w:hAnsi="Times New Roman" w:cs="Times New Roman"/>
          <w:sz w:val="24"/>
          <w:szCs w:val="24"/>
          <w:lang w:eastAsia="ru-RU"/>
        </w:rPr>
      </w:pPr>
      <w:r w:rsidRPr="00CA00DF">
        <w:rPr>
          <w:rFonts w:ascii="Times New Roman" w:eastAsia="Arial Unicode MS" w:hAnsi="Times New Roman" w:cs="Times New Roman"/>
          <w:sz w:val="24"/>
          <w:szCs w:val="24"/>
          <w:lang w:eastAsia="ru-RU"/>
        </w:rPr>
        <w:t>Форма обучения</w:t>
      </w:r>
    </w:p>
    <w:p w:rsidR="00CA00DF" w:rsidRPr="00CA00DF" w:rsidRDefault="002A14F1" w:rsidP="00CA00DF">
      <w:pPr>
        <w:suppressAutoHyphens/>
        <w:spacing w:after="0" w:line="240" w:lineRule="auto"/>
        <w:jc w:val="center"/>
        <w:rPr>
          <w:rFonts w:ascii="Times New Roman" w:eastAsia="Arial Unicode MS" w:hAnsi="Times New Roman" w:cs="Times New Roman"/>
          <w:i/>
          <w:sz w:val="24"/>
          <w:szCs w:val="24"/>
          <w:u w:val="single"/>
          <w:lang w:eastAsia="ru-RU"/>
        </w:rPr>
      </w:pPr>
      <w:r>
        <w:rPr>
          <w:rFonts w:ascii="Times New Roman" w:eastAsia="Arial Unicode MS" w:hAnsi="Times New Roman" w:cs="Times New Roman"/>
          <w:i/>
          <w:sz w:val="24"/>
          <w:szCs w:val="24"/>
          <w:u w:val="single"/>
          <w:lang w:eastAsia="ru-RU"/>
        </w:rPr>
        <w:t xml:space="preserve">очная, </w:t>
      </w:r>
      <w:r w:rsidR="00CA00DF" w:rsidRPr="00CA00DF">
        <w:rPr>
          <w:rFonts w:ascii="Times New Roman" w:eastAsia="Arial Unicode MS" w:hAnsi="Times New Roman" w:cs="Times New Roman"/>
          <w:i/>
          <w:sz w:val="24"/>
          <w:szCs w:val="24"/>
          <w:u w:val="single"/>
          <w:lang w:eastAsia="ru-RU"/>
        </w:rPr>
        <w:t>заочная</w:t>
      </w:r>
      <w:r w:rsidR="00CF466A">
        <w:rPr>
          <w:rFonts w:ascii="Times New Roman" w:eastAsia="Arial Unicode MS" w:hAnsi="Times New Roman" w:cs="Times New Roman"/>
          <w:i/>
          <w:sz w:val="24"/>
          <w:szCs w:val="24"/>
          <w:u w:val="single"/>
          <w:lang w:eastAsia="ru-RU"/>
        </w:rPr>
        <w:t>, очно-заочная</w:t>
      </w:r>
    </w:p>
    <w:p w:rsidR="00CA00DF" w:rsidRPr="00CA00DF" w:rsidRDefault="00CA00DF" w:rsidP="00CA00DF">
      <w:pPr>
        <w:suppressAutoHyphens/>
        <w:spacing w:after="0" w:line="240" w:lineRule="auto"/>
        <w:jc w:val="center"/>
        <w:rPr>
          <w:rFonts w:ascii="Times New Roman" w:eastAsia="Arial Unicode MS" w:hAnsi="Times New Roman" w:cs="Times New Roman"/>
          <w:sz w:val="24"/>
          <w:szCs w:val="24"/>
          <w:lang w:eastAsia="ru-RU"/>
        </w:rPr>
      </w:pPr>
    </w:p>
    <w:p w:rsidR="00CA00DF" w:rsidRPr="00CA00DF" w:rsidRDefault="00CA00DF" w:rsidP="00CA00DF">
      <w:pPr>
        <w:suppressAutoHyphens/>
        <w:spacing w:after="0" w:line="240" w:lineRule="auto"/>
        <w:jc w:val="center"/>
        <w:rPr>
          <w:rFonts w:ascii="Times New Roman" w:eastAsia="Arial Unicode MS" w:hAnsi="Times New Roman" w:cs="Times New Roman"/>
          <w:sz w:val="24"/>
          <w:szCs w:val="24"/>
          <w:lang w:eastAsia="ru-RU"/>
        </w:rPr>
      </w:pPr>
    </w:p>
    <w:p w:rsidR="00CA00DF" w:rsidRPr="00CA00DF" w:rsidRDefault="00CA00DF" w:rsidP="00CA00DF">
      <w:pPr>
        <w:suppressAutoHyphens/>
        <w:spacing w:after="0" w:line="240" w:lineRule="auto"/>
        <w:jc w:val="center"/>
        <w:rPr>
          <w:rFonts w:ascii="Times New Roman" w:eastAsia="Arial Unicode MS" w:hAnsi="Times New Roman" w:cs="Times New Roman"/>
          <w:sz w:val="24"/>
          <w:szCs w:val="24"/>
          <w:lang w:eastAsia="ru-RU"/>
        </w:rPr>
      </w:pPr>
    </w:p>
    <w:p w:rsidR="00CA00DF" w:rsidRPr="00CA00DF" w:rsidRDefault="00CA00DF" w:rsidP="00CA00DF">
      <w:pPr>
        <w:suppressAutoHyphens/>
        <w:spacing w:after="0" w:line="240" w:lineRule="auto"/>
        <w:jc w:val="center"/>
        <w:rPr>
          <w:rFonts w:ascii="Times New Roman" w:eastAsia="Arial Unicode MS" w:hAnsi="Times New Roman" w:cs="Times New Roman"/>
          <w:sz w:val="24"/>
          <w:szCs w:val="24"/>
          <w:lang w:eastAsia="ru-RU"/>
        </w:rPr>
      </w:pPr>
    </w:p>
    <w:p w:rsidR="00CA00DF" w:rsidRPr="00CA00DF" w:rsidRDefault="00CA00DF" w:rsidP="00CA00DF">
      <w:pPr>
        <w:suppressAutoHyphens/>
        <w:spacing w:after="0" w:line="240" w:lineRule="auto"/>
        <w:jc w:val="center"/>
        <w:rPr>
          <w:rFonts w:ascii="Times New Roman" w:eastAsia="Arial Unicode MS" w:hAnsi="Times New Roman" w:cs="Times New Roman"/>
          <w:sz w:val="24"/>
          <w:szCs w:val="24"/>
          <w:lang w:eastAsia="ru-RU"/>
        </w:rPr>
      </w:pPr>
    </w:p>
    <w:p w:rsidR="00CA00DF" w:rsidRPr="00CA00DF" w:rsidRDefault="00CA00DF" w:rsidP="00CA00DF">
      <w:pPr>
        <w:suppressAutoHyphens/>
        <w:spacing w:after="0" w:line="240" w:lineRule="auto"/>
        <w:jc w:val="center"/>
        <w:rPr>
          <w:rFonts w:ascii="Times New Roman" w:eastAsia="Arial Unicode MS" w:hAnsi="Times New Roman" w:cs="Times New Roman"/>
          <w:sz w:val="24"/>
          <w:szCs w:val="24"/>
          <w:lang w:eastAsia="ru-RU"/>
        </w:rPr>
      </w:pPr>
    </w:p>
    <w:p w:rsidR="00CA00DF" w:rsidRPr="00CA00DF" w:rsidRDefault="00CA00DF" w:rsidP="00CA00DF">
      <w:pPr>
        <w:suppressAutoHyphens/>
        <w:spacing w:after="0" w:line="240" w:lineRule="auto"/>
        <w:jc w:val="center"/>
        <w:rPr>
          <w:rFonts w:ascii="Times New Roman" w:eastAsia="Arial Unicode MS" w:hAnsi="Times New Roman" w:cs="Times New Roman"/>
          <w:sz w:val="24"/>
          <w:szCs w:val="24"/>
          <w:lang w:eastAsia="ru-RU"/>
        </w:rPr>
      </w:pPr>
    </w:p>
    <w:p w:rsidR="00CA00DF" w:rsidRPr="00CA00DF" w:rsidRDefault="00CA00DF" w:rsidP="00CA00DF">
      <w:pPr>
        <w:suppressAutoHyphens/>
        <w:spacing w:after="0" w:line="240" w:lineRule="auto"/>
        <w:jc w:val="center"/>
        <w:rPr>
          <w:rFonts w:ascii="Times New Roman" w:eastAsia="Arial Unicode MS" w:hAnsi="Times New Roman" w:cs="Times New Roman"/>
          <w:sz w:val="24"/>
          <w:szCs w:val="24"/>
          <w:lang w:eastAsia="ru-RU"/>
        </w:rPr>
      </w:pPr>
    </w:p>
    <w:p w:rsidR="00CA00DF" w:rsidRPr="00CA00DF" w:rsidRDefault="00CA00DF" w:rsidP="00CA00DF">
      <w:pPr>
        <w:suppressAutoHyphens/>
        <w:spacing w:after="0" w:line="240" w:lineRule="auto"/>
        <w:jc w:val="center"/>
        <w:rPr>
          <w:rFonts w:ascii="Times New Roman" w:eastAsia="Arial Unicode MS" w:hAnsi="Times New Roman" w:cs="Times New Roman"/>
          <w:sz w:val="24"/>
          <w:szCs w:val="24"/>
          <w:lang w:eastAsia="ru-RU"/>
        </w:rPr>
      </w:pPr>
    </w:p>
    <w:p w:rsidR="00CA00DF" w:rsidRPr="00CA00DF" w:rsidRDefault="00CA00DF" w:rsidP="00CA00DF">
      <w:pPr>
        <w:suppressAutoHyphens/>
        <w:spacing w:after="0" w:line="240" w:lineRule="auto"/>
        <w:jc w:val="center"/>
        <w:rPr>
          <w:rFonts w:ascii="Times New Roman" w:eastAsia="Arial Unicode MS" w:hAnsi="Times New Roman" w:cs="Times New Roman"/>
          <w:sz w:val="24"/>
          <w:szCs w:val="24"/>
          <w:lang w:eastAsia="ru-RU"/>
        </w:rPr>
      </w:pPr>
    </w:p>
    <w:p w:rsidR="00CA00DF" w:rsidRPr="00CA00DF" w:rsidRDefault="00CA00DF" w:rsidP="00CA00DF">
      <w:pPr>
        <w:suppressAutoHyphens/>
        <w:spacing w:after="0" w:line="240" w:lineRule="auto"/>
        <w:jc w:val="center"/>
        <w:rPr>
          <w:rFonts w:ascii="Times New Roman" w:eastAsia="Arial Unicode MS" w:hAnsi="Times New Roman" w:cs="Times New Roman"/>
          <w:sz w:val="24"/>
          <w:szCs w:val="24"/>
          <w:lang w:eastAsia="ru-RU"/>
        </w:rPr>
      </w:pPr>
    </w:p>
    <w:p w:rsidR="00CA00DF" w:rsidRPr="00CA00DF" w:rsidRDefault="00CA00DF" w:rsidP="00CA00DF">
      <w:pPr>
        <w:suppressAutoHyphens/>
        <w:spacing w:after="0" w:line="240" w:lineRule="auto"/>
        <w:jc w:val="center"/>
        <w:rPr>
          <w:rFonts w:ascii="Times New Roman" w:eastAsia="Arial Unicode MS" w:hAnsi="Times New Roman" w:cs="Times New Roman"/>
          <w:sz w:val="24"/>
          <w:szCs w:val="24"/>
          <w:lang w:eastAsia="ru-RU"/>
        </w:rPr>
      </w:pPr>
    </w:p>
    <w:p w:rsidR="00CA00DF" w:rsidRPr="00CA00DF" w:rsidRDefault="00CA00DF" w:rsidP="00CA00DF">
      <w:pPr>
        <w:suppressAutoHyphens/>
        <w:spacing w:after="0" w:line="240" w:lineRule="auto"/>
        <w:jc w:val="center"/>
        <w:rPr>
          <w:rFonts w:ascii="Times New Roman" w:eastAsia="Arial Unicode MS" w:hAnsi="Times New Roman" w:cs="Times New Roman"/>
          <w:sz w:val="24"/>
          <w:szCs w:val="24"/>
          <w:lang w:eastAsia="ru-RU"/>
        </w:rPr>
      </w:pPr>
    </w:p>
    <w:p w:rsidR="00CA00DF" w:rsidRPr="00CA00DF" w:rsidRDefault="00CA00DF" w:rsidP="00CA00DF">
      <w:pPr>
        <w:suppressAutoHyphens/>
        <w:spacing w:after="0" w:line="240" w:lineRule="auto"/>
        <w:jc w:val="center"/>
        <w:rPr>
          <w:rFonts w:ascii="Times New Roman" w:eastAsia="Arial Unicode MS" w:hAnsi="Times New Roman" w:cs="Times New Roman"/>
          <w:sz w:val="24"/>
          <w:szCs w:val="24"/>
          <w:lang w:eastAsia="ru-RU"/>
        </w:rPr>
      </w:pPr>
    </w:p>
    <w:p w:rsidR="00CA00DF" w:rsidRPr="00CA00DF" w:rsidRDefault="00CA00DF" w:rsidP="00CA00DF">
      <w:pPr>
        <w:suppressAutoHyphens/>
        <w:spacing w:after="0" w:line="240" w:lineRule="auto"/>
        <w:jc w:val="center"/>
        <w:rPr>
          <w:rFonts w:ascii="Times New Roman" w:eastAsia="Arial Unicode MS" w:hAnsi="Times New Roman" w:cs="Times New Roman"/>
          <w:sz w:val="24"/>
          <w:szCs w:val="24"/>
          <w:lang w:eastAsia="ru-RU"/>
        </w:rPr>
      </w:pPr>
    </w:p>
    <w:p w:rsidR="00CA00DF" w:rsidRPr="00CA00DF" w:rsidRDefault="00CA00DF" w:rsidP="00CA00DF">
      <w:pPr>
        <w:suppressAutoHyphens/>
        <w:spacing w:after="0" w:line="240" w:lineRule="auto"/>
        <w:jc w:val="center"/>
        <w:rPr>
          <w:rFonts w:ascii="Times New Roman" w:eastAsia="Arial Unicode MS" w:hAnsi="Times New Roman" w:cs="Times New Roman"/>
          <w:sz w:val="24"/>
          <w:szCs w:val="24"/>
          <w:lang w:eastAsia="ru-RU"/>
        </w:rPr>
      </w:pPr>
    </w:p>
    <w:p w:rsidR="00CA00DF" w:rsidRPr="00CA00DF" w:rsidRDefault="00CA00DF" w:rsidP="00CA00DF">
      <w:pPr>
        <w:suppressAutoHyphens/>
        <w:spacing w:after="0" w:line="240" w:lineRule="auto"/>
        <w:jc w:val="center"/>
        <w:rPr>
          <w:rFonts w:ascii="Times New Roman" w:eastAsia="Arial Unicode MS" w:hAnsi="Times New Roman" w:cs="Times New Roman"/>
          <w:sz w:val="24"/>
          <w:szCs w:val="24"/>
          <w:lang w:eastAsia="ru-RU"/>
        </w:rPr>
      </w:pPr>
    </w:p>
    <w:p w:rsidR="00CA00DF" w:rsidRPr="00CA00DF" w:rsidRDefault="00CA00DF" w:rsidP="00CA00DF">
      <w:pPr>
        <w:suppressAutoHyphens/>
        <w:spacing w:after="0" w:line="240" w:lineRule="auto"/>
        <w:jc w:val="center"/>
        <w:rPr>
          <w:rFonts w:ascii="Times New Roman" w:eastAsia="Arial Unicode MS" w:hAnsi="Times New Roman" w:cs="Times New Roman"/>
          <w:sz w:val="24"/>
          <w:szCs w:val="24"/>
          <w:lang w:eastAsia="ru-RU"/>
        </w:rPr>
      </w:pPr>
    </w:p>
    <w:p w:rsidR="00CA00DF" w:rsidRPr="00CA00DF" w:rsidRDefault="00CA00DF" w:rsidP="00CA00DF">
      <w:pPr>
        <w:suppressAutoHyphens/>
        <w:spacing w:after="0" w:line="240" w:lineRule="auto"/>
        <w:jc w:val="center"/>
        <w:rPr>
          <w:rFonts w:ascii="Times New Roman" w:eastAsia="Arial Unicode MS" w:hAnsi="Times New Roman" w:cs="Times New Roman"/>
          <w:sz w:val="24"/>
          <w:szCs w:val="24"/>
          <w:lang w:eastAsia="ru-RU"/>
        </w:rPr>
      </w:pPr>
    </w:p>
    <w:p w:rsidR="00CA00DF" w:rsidRPr="00CA00DF" w:rsidRDefault="00CA00DF" w:rsidP="00CA00DF">
      <w:pPr>
        <w:suppressAutoHyphens/>
        <w:spacing w:after="0" w:line="240" w:lineRule="auto"/>
        <w:jc w:val="center"/>
        <w:rPr>
          <w:rFonts w:ascii="Times New Roman" w:eastAsia="Arial Unicode MS" w:hAnsi="Times New Roman" w:cs="Times New Roman"/>
          <w:sz w:val="24"/>
          <w:szCs w:val="24"/>
          <w:lang w:eastAsia="ru-RU"/>
        </w:rPr>
      </w:pPr>
    </w:p>
    <w:p w:rsidR="00CA00DF" w:rsidRPr="00CA00DF" w:rsidRDefault="00CA00DF" w:rsidP="00CA00DF">
      <w:pPr>
        <w:suppressAutoHyphens/>
        <w:spacing w:after="0" w:line="240" w:lineRule="auto"/>
        <w:jc w:val="center"/>
        <w:rPr>
          <w:rFonts w:ascii="Times New Roman" w:eastAsia="Arial Unicode MS" w:hAnsi="Times New Roman" w:cs="Times New Roman"/>
          <w:sz w:val="24"/>
          <w:szCs w:val="24"/>
          <w:lang w:eastAsia="ru-RU"/>
        </w:rPr>
      </w:pPr>
    </w:p>
    <w:p w:rsidR="00CA00DF" w:rsidRPr="00CA00DF" w:rsidRDefault="00CF466A" w:rsidP="00CA00DF">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Бузулук, 2018</w:t>
      </w:r>
    </w:p>
    <w:p w:rsidR="00CA00DF" w:rsidRPr="00CA00DF" w:rsidRDefault="00EE2CCA" w:rsidP="00CA00DF">
      <w:pPr>
        <w:tabs>
          <w:tab w:val="left" w:pos="851"/>
          <w:tab w:val="left" w:pos="1560"/>
          <w:tab w:val="left" w:pos="4110"/>
        </w:tabs>
        <w:spacing w:after="0" w:line="240" w:lineRule="auto"/>
        <w:jc w:val="both"/>
        <w:rPr>
          <w:rFonts w:ascii="Times New Roman" w:eastAsia="Calibri" w:hAnsi="Times New Roman" w:cs="Times New Roman"/>
          <w:sz w:val="24"/>
          <w:szCs w:val="24"/>
        </w:rPr>
      </w:pPr>
      <w:r w:rsidRPr="00EE2CCA">
        <w:rPr>
          <w:rFonts w:ascii="Times New Roman" w:eastAsia="Calibri" w:hAnsi="Times New Roman" w:cs="Times New Roman"/>
          <w:sz w:val="24"/>
          <w:szCs w:val="24"/>
        </w:rPr>
        <w:lastRenderedPageBreak/>
        <w:t>Предпринимательское право</w:t>
      </w:r>
      <w:r w:rsidR="00CA00DF" w:rsidRPr="00CA00DF">
        <w:rPr>
          <w:rFonts w:ascii="Times New Roman" w:eastAsia="Calibri" w:hAnsi="Times New Roman" w:cs="Times New Roman"/>
          <w:sz w:val="24"/>
          <w:szCs w:val="24"/>
        </w:rPr>
        <w:t>: методические указания для обучающихся по освоению дисциплины / Н.П. Баскакова; Бузулукский гуманитарно-технолог. ин-т (филиал) ОГУ. – Бузулук: БГТИ (филиал) ОГУ, 201</w:t>
      </w:r>
      <w:r w:rsidR="00CF466A">
        <w:rPr>
          <w:rFonts w:ascii="Times New Roman" w:eastAsia="Calibri" w:hAnsi="Times New Roman" w:cs="Times New Roman"/>
          <w:sz w:val="24"/>
          <w:szCs w:val="24"/>
        </w:rPr>
        <w:t>8</w:t>
      </w:r>
      <w:r w:rsidR="00CA00DF" w:rsidRPr="00CA00DF">
        <w:rPr>
          <w:rFonts w:ascii="Times New Roman" w:eastAsia="Calibri" w:hAnsi="Times New Roman" w:cs="Times New Roman"/>
          <w:sz w:val="24"/>
          <w:szCs w:val="24"/>
        </w:rPr>
        <w:t>.</w:t>
      </w:r>
    </w:p>
    <w:p w:rsidR="00CA00DF" w:rsidRPr="00CA00DF" w:rsidRDefault="00CA00DF" w:rsidP="00CA00DF">
      <w:pPr>
        <w:spacing w:after="0" w:line="240" w:lineRule="auto"/>
        <w:jc w:val="both"/>
        <w:rPr>
          <w:rFonts w:ascii="Times New Roman" w:eastAsia="Times New Roman" w:hAnsi="Times New Roman" w:cs="Times New Roman"/>
          <w:sz w:val="24"/>
          <w:szCs w:val="24"/>
          <w:lang w:eastAsia="ru-RU"/>
        </w:rPr>
      </w:pPr>
    </w:p>
    <w:p w:rsidR="00CA00DF" w:rsidRPr="00CA00DF" w:rsidRDefault="00CA00DF" w:rsidP="00CA00DF">
      <w:pPr>
        <w:spacing w:after="0" w:line="240" w:lineRule="auto"/>
        <w:jc w:val="both"/>
        <w:rPr>
          <w:rFonts w:ascii="Times New Roman" w:eastAsia="Times New Roman" w:hAnsi="Times New Roman" w:cs="Times New Roman"/>
          <w:sz w:val="24"/>
          <w:szCs w:val="24"/>
          <w:lang w:eastAsia="ru-RU"/>
        </w:rPr>
      </w:pPr>
    </w:p>
    <w:p w:rsidR="00CA00DF" w:rsidRPr="00CA00DF" w:rsidRDefault="00CA00DF" w:rsidP="00CA00DF">
      <w:pPr>
        <w:spacing w:after="0" w:line="240" w:lineRule="auto"/>
        <w:jc w:val="both"/>
        <w:rPr>
          <w:rFonts w:ascii="Times New Roman" w:eastAsia="Times New Roman" w:hAnsi="Times New Roman" w:cs="Times New Roman"/>
          <w:sz w:val="24"/>
          <w:szCs w:val="24"/>
          <w:lang w:eastAsia="ru-RU"/>
        </w:rPr>
      </w:pPr>
    </w:p>
    <w:p w:rsidR="00CA00DF" w:rsidRPr="00CA00DF" w:rsidRDefault="00CA00DF" w:rsidP="00CA00DF">
      <w:pPr>
        <w:spacing w:after="0" w:line="240" w:lineRule="auto"/>
        <w:jc w:val="both"/>
        <w:rPr>
          <w:rFonts w:ascii="Times New Roman" w:eastAsia="Times New Roman" w:hAnsi="Times New Roman" w:cs="Times New Roman"/>
          <w:sz w:val="24"/>
          <w:szCs w:val="24"/>
          <w:lang w:eastAsia="ru-RU"/>
        </w:rPr>
      </w:pPr>
      <w:r w:rsidRPr="00CA00DF">
        <w:rPr>
          <w:rFonts w:ascii="Times New Roman" w:eastAsia="Times New Roman" w:hAnsi="Times New Roman" w:cs="Times New Roman"/>
          <w:sz w:val="24"/>
          <w:szCs w:val="24"/>
          <w:lang w:eastAsia="ru-RU"/>
        </w:rPr>
        <w:t>Составитель ________________ Баскакова Н.П.</w:t>
      </w:r>
    </w:p>
    <w:p w:rsidR="00CA00DF" w:rsidRPr="00CA00DF" w:rsidRDefault="00CA00DF" w:rsidP="00CA00DF">
      <w:pPr>
        <w:spacing w:after="0" w:line="240" w:lineRule="auto"/>
        <w:jc w:val="both"/>
        <w:rPr>
          <w:rFonts w:ascii="Times New Roman" w:eastAsia="Times New Roman" w:hAnsi="Times New Roman" w:cs="Times New Roman"/>
          <w:sz w:val="24"/>
          <w:szCs w:val="24"/>
          <w:lang w:eastAsia="ru-RU"/>
        </w:rPr>
      </w:pPr>
    </w:p>
    <w:p w:rsidR="00CA00DF" w:rsidRPr="00CA00DF" w:rsidRDefault="00CA00DF" w:rsidP="00CA00DF">
      <w:pPr>
        <w:tabs>
          <w:tab w:val="left" w:pos="1134"/>
        </w:tabs>
        <w:spacing w:after="0" w:line="240" w:lineRule="auto"/>
        <w:jc w:val="both"/>
        <w:rPr>
          <w:rFonts w:ascii="Times New Roman" w:eastAsia="Times New Roman" w:hAnsi="Times New Roman" w:cs="Times New Roman"/>
          <w:b/>
          <w:sz w:val="24"/>
          <w:szCs w:val="24"/>
          <w:lang w:eastAsia="ru-RU"/>
        </w:rPr>
      </w:pPr>
      <w:r w:rsidRPr="00CA00DF">
        <w:rPr>
          <w:rFonts w:ascii="Times New Roman" w:eastAsia="Times New Roman" w:hAnsi="Times New Roman" w:cs="Times New Roman"/>
          <w:b/>
          <w:sz w:val="24"/>
          <w:szCs w:val="24"/>
          <w:lang w:eastAsia="ru-RU"/>
        </w:rPr>
        <w:t xml:space="preserve">       </w:t>
      </w:r>
    </w:p>
    <w:p w:rsidR="00CA00DF" w:rsidRPr="00CA00DF" w:rsidRDefault="00CA00DF" w:rsidP="00CA00DF">
      <w:pPr>
        <w:spacing w:after="0" w:line="240" w:lineRule="auto"/>
        <w:jc w:val="both"/>
        <w:rPr>
          <w:rFonts w:ascii="Times New Roman" w:eastAsia="Times New Roman" w:hAnsi="Times New Roman" w:cs="Times New Roman"/>
          <w:sz w:val="24"/>
          <w:szCs w:val="24"/>
          <w:lang w:eastAsia="ru-RU"/>
        </w:rPr>
      </w:pPr>
    </w:p>
    <w:p w:rsidR="00CA00DF" w:rsidRPr="00CA00DF" w:rsidRDefault="00CA00DF" w:rsidP="00CA00DF">
      <w:pPr>
        <w:spacing w:after="0" w:line="240" w:lineRule="auto"/>
        <w:jc w:val="right"/>
        <w:rPr>
          <w:rFonts w:ascii="Times New Roman" w:eastAsia="Times New Roman" w:hAnsi="Times New Roman" w:cs="Times New Roman"/>
          <w:sz w:val="24"/>
          <w:szCs w:val="24"/>
          <w:lang w:eastAsia="ru-RU"/>
        </w:rPr>
      </w:pPr>
    </w:p>
    <w:p w:rsidR="00CA00DF" w:rsidRPr="00CA00DF" w:rsidRDefault="00CA00DF" w:rsidP="00CA00DF">
      <w:pPr>
        <w:spacing w:after="0" w:line="240" w:lineRule="auto"/>
        <w:jc w:val="both"/>
        <w:rPr>
          <w:rFonts w:ascii="Times New Roman" w:eastAsia="Times New Roman" w:hAnsi="Times New Roman" w:cs="Times New Roman"/>
          <w:sz w:val="24"/>
          <w:szCs w:val="24"/>
          <w:lang w:eastAsia="ru-RU"/>
        </w:rPr>
      </w:pPr>
      <w:r w:rsidRPr="00CA00DF">
        <w:rPr>
          <w:rFonts w:ascii="Times New Roman" w:eastAsia="Times New Roman" w:hAnsi="Times New Roman" w:cs="Times New Roman"/>
          <w:sz w:val="24"/>
          <w:szCs w:val="24"/>
          <w:lang w:eastAsia="ru-RU"/>
        </w:rPr>
        <w:t xml:space="preserve">Методические указания предназначены для студентов, обучающихся по направлению подготовки 40.03.01 Юриспруденция </w:t>
      </w:r>
      <w:r w:rsidR="002A14F1">
        <w:rPr>
          <w:rFonts w:ascii="Times New Roman" w:eastAsia="Times New Roman" w:hAnsi="Times New Roman" w:cs="Times New Roman"/>
          <w:sz w:val="24"/>
          <w:szCs w:val="24"/>
          <w:lang w:eastAsia="ru-RU"/>
        </w:rPr>
        <w:t>очной</w:t>
      </w:r>
      <w:r w:rsidR="00CF466A">
        <w:rPr>
          <w:rFonts w:ascii="Times New Roman" w:eastAsia="Times New Roman" w:hAnsi="Times New Roman" w:cs="Times New Roman"/>
          <w:sz w:val="24"/>
          <w:szCs w:val="24"/>
          <w:lang w:eastAsia="ru-RU"/>
        </w:rPr>
        <w:t xml:space="preserve">, </w:t>
      </w:r>
      <w:r w:rsidRPr="00CA00DF">
        <w:rPr>
          <w:rFonts w:ascii="Times New Roman" w:eastAsia="Times New Roman" w:hAnsi="Times New Roman" w:cs="Times New Roman"/>
          <w:sz w:val="24"/>
          <w:szCs w:val="24"/>
          <w:lang w:eastAsia="ru-RU"/>
        </w:rPr>
        <w:t>заочной</w:t>
      </w:r>
      <w:r w:rsidR="00CF466A">
        <w:rPr>
          <w:rFonts w:ascii="Times New Roman" w:eastAsia="Times New Roman" w:hAnsi="Times New Roman" w:cs="Times New Roman"/>
          <w:sz w:val="24"/>
          <w:szCs w:val="24"/>
          <w:lang w:eastAsia="ru-RU"/>
        </w:rPr>
        <w:t>, очно-заочной</w:t>
      </w:r>
      <w:r w:rsidRPr="00CA00DF">
        <w:rPr>
          <w:rFonts w:ascii="Times New Roman" w:eastAsia="Times New Roman" w:hAnsi="Times New Roman" w:cs="Times New Roman"/>
          <w:sz w:val="24"/>
          <w:szCs w:val="24"/>
          <w:lang w:eastAsia="ru-RU"/>
        </w:rPr>
        <w:t xml:space="preserve"> форм обучения</w:t>
      </w:r>
    </w:p>
    <w:p w:rsidR="00CA00DF" w:rsidRPr="00CA00DF" w:rsidRDefault="00CA00DF" w:rsidP="00CA00DF">
      <w:pPr>
        <w:spacing w:after="0" w:line="240" w:lineRule="auto"/>
        <w:jc w:val="both"/>
        <w:rPr>
          <w:rFonts w:ascii="Times New Roman" w:eastAsia="Times New Roman" w:hAnsi="Times New Roman" w:cs="Times New Roman"/>
          <w:sz w:val="24"/>
          <w:szCs w:val="24"/>
          <w:lang w:eastAsia="ru-RU"/>
        </w:rPr>
      </w:pPr>
    </w:p>
    <w:p w:rsidR="00CA00DF" w:rsidRPr="00CA00DF" w:rsidRDefault="00CA00DF" w:rsidP="00CA00DF">
      <w:pPr>
        <w:spacing w:after="0" w:line="240" w:lineRule="auto"/>
        <w:jc w:val="both"/>
        <w:rPr>
          <w:rFonts w:ascii="Times New Roman" w:eastAsia="Times New Roman" w:hAnsi="Times New Roman" w:cs="Times New Roman"/>
          <w:sz w:val="24"/>
          <w:szCs w:val="24"/>
          <w:lang w:eastAsia="ru-RU"/>
        </w:rPr>
      </w:pPr>
    </w:p>
    <w:p w:rsidR="00CA00DF" w:rsidRPr="00CA00DF" w:rsidRDefault="00CA00DF" w:rsidP="00CA00DF">
      <w:pPr>
        <w:spacing w:after="0" w:line="240" w:lineRule="auto"/>
        <w:jc w:val="both"/>
        <w:rPr>
          <w:rFonts w:ascii="Times New Roman" w:eastAsia="Times New Roman" w:hAnsi="Times New Roman" w:cs="Times New Roman"/>
          <w:sz w:val="24"/>
          <w:szCs w:val="24"/>
          <w:lang w:eastAsia="ru-RU"/>
        </w:rPr>
      </w:pPr>
    </w:p>
    <w:p w:rsidR="00CA00DF" w:rsidRPr="00CA00DF" w:rsidRDefault="00CA00DF" w:rsidP="00CA00DF">
      <w:pPr>
        <w:spacing w:after="0" w:line="240" w:lineRule="auto"/>
        <w:jc w:val="both"/>
        <w:rPr>
          <w:rFonts w:ascii="Times New Roman" w:eastAsia="Times New Roman" w:hAnsi="Times New Roman" w:cs="Times New Roman"/>
          <w:sz w:val="24"/>
          <w:szCs w:val="24"/>
          <w:lang w:eastAsia="ru-RU"/>
        </w:rPr>
      </w:pPr>
    </w:p>
    <w:p w:rsidR="00CA00DF" w:rsidRPr="00CA00DF" w:rsidRDefault="00CA00DF" w:rsidP="00CA00DF">
      <w:pPr>
        <w:spacing w:after="0" w:line="240" w:lineRule="auto"/>
        <w:jc w:val="both"/>
        <w:rPr>
          <w:rFonts w:ascii="Times New Roman" w:eastAsia="Times New Roman" w:hAnsi="Times New Roman" w:cs="Times New Roman"/>
          <w:sz w:val="24"/>
          <w:szCs w:val="24"/>
          <w:lang w:eastAsia="ru-RU"/>
        </w:rPr>
      </w:pPr>
    </w:p>
    <w:p w:rsidR="00CA00DF" w:rsidRPr="00CA00DF" w:rsidRDefault="00CA00DF" w:rsidP="00CA00DF">
      <w:pPr>
        <w:spacing w:after="0" w:line="240" w:lineRule="auto"/>
        <w:jc w:val="both"/>
        <w:rPr>
          <w:rFonts w:ascii="Times New Roman" w:eastAsia="Times New Roman" w:hAnsi="Times New Roman" w:cs="Times New Roman"/>
          <w:sz w:val="24"/>
          <w:szCs w:val="24"/>
          <w:lang w:eastAsia="ru-RU"/>
        </w:rPr>
      </w:pPr>
    </w:p>
    <w:p w:rsidR="00CA00DF" w:rsidRPr="00CA00DF" w:rsidRDefault="00CA00DF" w:rsidP="00CA00DF">
      <w:pPr>
        <w:spacing w:after="0" w:line="240" w:lineRule="auto"/>
        <w:jc w:val="both"/>
        <w:rPr>
          <w:rFonts w:ascii="Times New Roman" w:eastAsia="Times New Roman" w:hAnsi="Times New Roman" w:cs="Times New Roman"/>
          <w:sz w:val="24"/>
          <w:szCs w:val="24"/>
          <w:lang w:eastAsia="ru-RU"/>
        </w:rPr>
      </w:pPr>
    </w:p>
    <w:p w:rsidR="00CA00DF" w:rsidRPr="00CA00DF" w:rsidRDefault="00CA00DF" w:rsidP="00CA00DF">
      <w:pPr>
        <w:spacing w:after="0" w:line="240" w:lineRule="auto"/>
        <w:jc w:val="both"/>
        <w:rPr>
          <w:rFonts w:ascii="Times New Roman" w:eastAsia="Times New Roman" w:hAnsi="Times New Roman" w:cs="Times New Roman"/>
          <w:sz w:val="24"/>
          <w:szCs w:val="24"/>
          <w:lang w:eastAsia="ru-RU"/>
        </w:rPr>
      </w:pPr>
    </w:p>
    <w:p w:rsidR="00CA00DF" w:rsidRPr="00CA00DF" w:rsidRDefault="00CA00DF" w:rsidP="00CA00DF">
      <w:pPr>
        <w:spacing w:after="0" w:line="240" w:lineRule="auto"/>
        <w:jc w:val="both"/>
        <w:rPr>
          <w:rFonts w:ascii="Times New Roman" w:eastAsia="Times New Roman" w:hAnsi="Times New Roman" w:cs="Times New Roman"/>
          <w:sz w:val="24"/>
          <w:szCs w:val="24"/>
          <w:lang w:eastAsia="ru-RU"/>
        </w:rPr>
      </w:pPr>
    </w:p>
    <w:p w:rsidR="00CA00DF" w:rsidRPr="00CA00DF" w:rsidRDefault="00CA00DF" w:rsidP="00CA00DF">
      <w:pPr>
        <w:spacing w:after="0" w:line="240" w:lineRule="auto"/>
        <w:jc w:val="both"/>
        <w:rPr>
          <w:rFonts w:ascii="Times New Roman" w:eastAsia="Times New Roman" w:hAnsi="Times New Roman" w:cs="Times New Roman"/>
          <w:sz w:val="24"/>
          <w:szCs w:val="24"/>
          <w:lang w:eastAsia="ru-RU"/>
        </w:rPr>
      </w:pPr>
    </w:p>
    <w:p w:rsidR="00CA00DF" w:rsidRPr="00CA00DF" w:rsidRDefault="00CA00DF" w:rsidP="00CA00DF">
      <w:pPr>
        <w:spacing w:after="0" w:line="240" w:lineRule="auto"/>
        <w:jc w:val="both"/>
        <w:rPr>
          <w:rFonts w:ascii="Times New Roman" w:eastAsia="Times New Roman" w:hAnsi="Times New Roman" w:cs="Times New Roman"/>
          <w:sz w:val="24"/>
          <w:szCs w:val="24"/>
          <w:lang w:eastAsia="ru-RU"/>
        </w:rPr>
      </w:pPr>
    </w:p>
    <w:p w:rsidR="00CA00DF" w:rsidRPr="00CA00DF" w:rsidRDefault="00CA00DF" w:rsidP="00CA00DF">
      <w:pPr>
        <w:spacing w:after="0" w:line="240" w:lineRule="auto"/>
        <w:jc w:val="both"/>
        <w:rPr>
          <w:rFonts w:ascii="Times New Roman" w:eastAsia="Times New Roman" w:hAnsi="Times New Roman" w:cs="Times New Roman"/>
          <w:sz w:val="24"/>
          <w:szCs w:val="24"/>
          <w:lang w:eastAsia="ru-RU"/>
        </w:rPr>
      </w:pPr>
    </w:p>
    <w:p w:rsidR="00CA00DF" w:rsidRPr="00CA00DF" w:rsidRDefault="00CA00DF" w:rsidP="00CA00DF">
      <w:pPr>
        <w:spacing w:after="0" w:line="240" w:lineRule="auto"/>
        <w:jc w:val="both"/>
        <w:rPr>
          <w:rFonts w:ascii="Times New Roman" w:eastAsia="Times New Roman" w:hAnsi="Times New Roman" w:cs="Times New Roman"/>
          <w:sz w:val="24"/>
          <w:szCs w:val="24"/>
          <w:lang w:eastAsia="ru-RU"/>
        </w:rPr>
      </w:pPr>
    </w:p>
    <w:p w:rsidR="00CA00DF" w:rsidRPr="00CA00DF" w:rsidRDefault="00CA00DF" w:rsidP="00CA00DF">
      <w:pPr>
        <w:spacing w:after="0" w:line="240" w:lineRule="auto"/>
        <w:jc w:val="both"/>
        <w:rPr>
          <w:rFonts w:ascii="Times New Roman" w:eastAsia="Times New Roman" w:hAnsi="Times New Roman" w:cs="Times New Roman"/>
          <w:sz w:val="24"/>
          <w:szCs w:val="24"/>
          <w:lang w:eastAsia="ru-RU"/>
        </w:rPr>
      </w:pPr>
    </w:p>
    <w:p w:rsidR="00CA00DF" w:rsidRPr="00CA00DF" w:rsidRDefault="00CA00DF" w:rsidP="00CA00DF">
      <w:pPr>
        <w:spacing w:after="0" w:line="240" w:lineRule="auto"/>
        <w:jc w:val="both"/>
        <w:rPr>
          <w:rFonts w:ascii="Times New Roman" w:eastAsia="Times New Roman" w:hAnsi="Times New Roman" w:cs="Times New Roman"/>
          <w:sz w:val="24"/>
          <w:szCs w:val="24"/>
          <w:lang w:eastAsia="ru-RU"/>
        </w:rPr>
      </w:pPr>
    </w:p>
    <w:p w:rsidR="00CA00DF" w:rsidRPr="00CA00DF" w:rsidRDefault="00CA00DF" w:rsidP="00CA00DF">
      <w:pPr>
        <w:spacing w:after="0" w:line="240" w:lineRule="auto"/>
        <w:jc w:val="both"/>
        <w:rPr>
          <w:rFonts w:ascii="Times New Roman" w:eastAsia="Times New Roman" w:hAnsi="Times New Roman" w:cs="Times New Roman"/>
          <w:sz w:val="24"/>
          <w:szCs w:val="24"/>
          <w:lang w:eastAsia="ru-RU"/>
        </w:rPr>
      </w:pPr>
    </w:p>
    <w:p w:rsidR="00CA00DF" w:rsidRPr="00CA00DF" w:rsidRDefault="00CA00DF" w:rsidP="00CA00DF">
      <w:pPr>
        <w:spacing w:after="0" w:line="240" w:lineRule="auto"/>
        <w:jc w:val="both"/>
        <w:rPr>
          <w:rFonts w:ascii="Times New Roman" w:eastAsia="Times New Roman" w:hAnsi="Times New Roman" w:cs="Times New Roman"/>
          <w:sz w:val="24"/>
          <w:szCs w:val="24"/>
          <w:lang w:eastAsia="ru-RU"/>
        </w:rPr>
      </w:pPr>
    </w:p>
    <w:p w:rsidR="00CA00DF" w:rsidRPr="00CA00DF" w:rsidRDefault="00CA00DF" w:rsidP="00CA00DF">
      <w:pPr>
        <w:spacing w:after="0" w:line="240" w:lineRule="auto"/>
        <w:jc w:val="both"/>
        <w:rPr>
          <w:rFonts w:ascii="Times New Roman" w:eastAsia="Times New Roman" w:hAnsi="Times New Roman" w:cs="Times New Roman"/>
          <w:sz w:val="24"/>
          <w:szCs w:val="24"/>
          <w:lang w:eastAsia="ru-RU"/>
        </w:rPr>
      </w:pPr>
    </w:p>
    <w:p w:rsidR="00CA00DF" w:rsidRPr="00CA00DF" w:rsidRDefault="00CA00DF" w:rsidP="00CA00DF">
      <w:pPr>
        <w:spacing w:after="0" w:line="240" w:lineRule="auto"/>
        <w:jc w:val="both"/>
        <w:rPr>
          <w:rFonts w:ascii="Times New Roman" w:eastAsia="Times New Roman" w:hAnsi="Times New Roman" w:cs="Times New Roman"/>
          <w:sz w:val="24"/>
          <w:szCs w:val="24"/>
          <w:lang w:eastAsia="ru-RU"/>
        </w:rPr>
      </w:pPr>
    </w:p>
    <w:p w:rsidR="00CA00DF" w:rsidRPr="00CA00DF" w:rsidRDefault="00CA00DF" w:rsidP="00CA00DF">
      <w:pPr>
        <w:spacing w:after="0" w:line="240" w:lineRule="auto"/>
        <w:jc w:val="both"/>
        <w:rPr>
          <w:rFonts w:ascii="Times New Roman" w:eastAsia="Times New Roman" w:hAnsi="Times New Roman" w:cs="Times New Roman"/>
          <w:sz w:val="24"/>
          <w:szCs w:val="24"/>
          <w:lang w:eastAsia="ru-RU"/>
        </w:rPr>
      </w:pPr>
    </w:p>
    <w:p w:rsidR="00CA00DF" w:rsidRPr="00CA00DF" w:rsidRDefault="00CA00DF" w:rsidP="00CA00DF">
      <w:pPr>
        <w:spacing w:after="0" w:line="240" w:lineRule="auto"/>
        <w:jc w:val="both"/>
        <w:rPr>
          <w:rFonts w:ascii="Times New Roman" w:eastAsia="Times New Roman" w:hAnsi="Times New Roman" w:cs="Times New Roman"/>
          <w:sz w:val="24"/>
          <w:szCs w:val="24"/>
          <w:lang w:eastAsia="ru-RU"/>
        </w:rPr>
      </w:pPr>
    </w:p>
    <w:p w:rsidR="00CA00DF" w:rsidRPr="00CA00DF" w:rsidRDefault="00CA00DF" w:rsidP="00CA00DF">
      <w:pPr>
        <w:spacing w:after="0" w:line="240" w:lineRule="auto"/>
        <w:ind w:firstLine="709"/>
        <w:jc w:val="both"/>
        <w:rPr>
          <w:rFonts w:ascii="Times New Roman" w:eastAsia="Times New Roman" w:hAnsi="Times New Roman" w:cs="Times New Roman"/>
          <w:sz w:val="24"/>
          <w:szCs w:val="24"/>
          <w:lang w:eastAsia="ru-RU"/>
        </w:rPr>
      </w:pPr>
    </w:p>
    <w:p w:rsidR="00CA00DF" w:rsidRPr="00CA00DF" w:rsidRDefault="00CA00DF" w:rsidP="00CA00DF">
      <w:pPr>
        <w:spacing w:after="0" w:line="240" w:lineRule="auto"/>
        <w:ind w:firstLine="709"/>
        <w:jc w:val="both"/>
        <w:rPr>
          <w:rFonts w:ascii="Times New Roman" w:eastAsia="Times New Roman" w:hAnsi="Times New Roman" w:cs="Times New Roman"/>
          <w:sz w:val="24"/>
          <w:szCs w:val="24"/>
          <w:lang w:eastAsia="ru-RU"/>
        </w:rPr>
      </w:pPr>
    </w:p>
    <w:p w:rsidR="00CA00DF" w:rsidRPr="00CA00DF" w:rsidRDefault="00CA00DF" w:rsidP="00CA00DF">
      <w:pPr>
        <w:spacing w:after="0" w:line="240" w:lineRule="auto"/>
        <w:ind w:firstLine="709"/>
        <w:jc w:val="both"/>
        <w:rPr>
          <w:rFonts w:ascii="Times New Roman" w:eastAsia="Times New Roman" w:hAnsi="Times New Roman" w:cs="Times New Roman"/>
          <w:sz w:val="24"/>
          <w:szCs w:val="24"/>
          <w:lang w:eastAsia="ru-RU"/>
        </w:rPr>
      </w:pPr>
    </w:p>
    <w:p w:rsidR="00CA00DF" w:rsidRPr="00CA00DF" w:rsidRDefault="00CA00DF" w:rsidP="00CA00DF">
      <w:pPr>
        <w:spacing w:after="0" w:line="240" w:lineRule="auto"/>
        <w:ind w:firstLine="709"/>
        <w:jc w:val="both"/>
        <w:rPr>
          <w:rFonts w:ascii="Times New Roman" w:eastAsia="Times New Roman" w:hAnsi="Times New Roman" w:cs="Times New Roman"/>
          <w:sz w:val="24"/>
          <w:szCs w:val="24"/>
          <w:lang w:eastAsia="ru-RU"/>
        </w:rPr>
      </w:pPr>
    </w:p>
    <w:p w:rsidR="00CA00DF" w:rsidRPr="00CA00DF" w:rsidRDefault="00CA00DF" w:rsidP="00CA00DF">
      <w:pPr>
        <w:spacing w:after="0" w:line="240" w:lineRule="auto"/>
        <w:ind w:firstLine="709"/>
        <w:jc w:val="both"/>
        <w:rPr>
          <w:rFonts w:ascii="Times New Roman" w:eastAsia="Times New Roman" w:hAnsi="Times New Roman" w:cs="Times New Roman"/>
          <w:sz w:val="24"/>
          <w:szCs w:val="24"/>
          <w:lang w:eastAsia="ru-RU"/>
        </w:rPr>
      </w:pPr>
    </w:p>
    <w:p w:rsidR="00CA00DF" w:rsidRPr="00CA00DF" w:rsidRDefault="00CA00DF" w:rsidP="00CA00DF">
      <w:pPr>
        <w:spacing w:after="0" w:line="240" w:lineRule="auto"/>
        <w:ind w:firstLine="709"/>
        <w:jc w:val="both"/>
        <w:rPr>
          <w:rFonts w:ascii="Times New Roman" w:eastAsia="Times New Roman" w:hAnsi="Times New Roman" w:cs="Times New Roman"/>
          <w:sz w:val="24"/>
          <w:szCs w:val="24"/>
          <w:lang w:eastAsia="ru-RU"/>
        </w:rPr>
      </w:pPr>
    </w:p>
    <w:p w:rsidR="00CA00DF" w:rsidRPr="00CA00DF" w:rsidRDefault="00CA00DF" w:rsidP="00CA00DF">
      <w:pPr>
        <w:spacing w:after="0" w:line="240" w:lineRule="auto"/>
        <w:ind w:firstLine="709"/>
        <w:jc w:val="both"/>
        <w:rPr>
          <w:rFonts w:ascii="Times New Roman" w:eastAsia="Times New Roman" w:hAnsi="Times New Roman" w:cs="Times New Roman"/>
          <w:sz w:val="24"/>
          <w:szCs w:val="24"/>
          <w:lang w:eastAsia="ru-RU"/>
        </w:rPr>
      </w:pPr>
    </w:p>
    <w:p w:rsidR="00CA00DF" w:rsidRPr="00CA00DF" w:rsidRDefault="00CA00DF" w:rsidP="00CA00DF">
      <w:pPr>
        <w:spacing w:after="0" w:line="240" w:lineRule="auto"/>
        <w:ind w:firstLine="709"/>
        <w:jc w:val="both"/>
        <w:rPr>
          <w:rFonts w:ascii="Times New Roman" w:eastAsia="Times New Roman" w:hAnsi="Times New Roman" w:cs="Times New Roman"/>
          <w:sz w:val="24"/>
          <w:szCs w:val="24"/>
          <w:lang w:eastAsia="ru-RU"/>
        </w:rPr>
      </w:pPr>
    </w:p>
    <w:p w:rsidR="00CA00DF" w:rsidRPr="00CA00DF" w:rsidRDefault="00CA00DF" w:rsidP="00CA00DF">
      <w:pPr>
        <w:spacing w:after="0" w:line="240" w:lineRule="auto"/>
        <w:ind w:firstLine="709"/>
        <w:jc w:val="both"/>
        <w:rPr>
          <w:rFonts w:ascii="Times New Roman" w:eastAsia="Times New Roman" w:hAnsi="Times New Roman" w:cs="Times New Roman"/>
          <w:sz w:val="24"/>
          <w:szCs w:val="24"/>
          <w:lang w:eastAsia="ru-RU"/>
        </w:rPr>
      </w:pPr>
    </w:p>
    <w:p w:rsidR="00CA00DF" w:rsidRPr="00CA00DF" w:rsidRDefault="00CA00DF" w:rsidP="00CA00DF">
      <w:pPr>
        <w:spacing w:after="0" w:line="240" w:lineRule="auto"/>
        <w:ind w:firstLine="709"/>
        <w:jc w:val="both"/>
        <w:rPr>
          <w:rFonts w:ascii="Times New Roman" w:eastAsia="Times New Roman" w:hAnsi="Times New Roman" w:cs="Times New Roman"/>
          <w:sz w:val="24"/>
          <w:szCs w:val="24"/>
          <w:lang w:eastAsia="ru-RU"/>
        </w:rPr>
      </w:pPr>
    </w:p>
    <w:p w:rsidR="00CA00DF" w:rsidRPr="00CA00DF" w:rsidRDefault="00CA00DF" w:rsidP="00CA00DF">
      <w:pPr>
        <w:spacing w:after="0" w:line="240" w:lineRule="auto"/>
        <w:ind w:firstLine="709"/>
        <w:jc w:val="both"/>
        <w:rPr>
          <w:rFonts w:ascii="Times New Roman" w:eastAsia="Times New Roman" w:hAnsi="Times New Roman" w:cs="Times New Roman"/>
          <w:sz w:val="24"/>
          <w:szCs w:val="24"/>
          <w:lang w:eastAsia="ru-RU"/>
        </w:rPr>
      </w:pPr>
    </w:p>
    <w:p w:rsidR="00CA00DF" w:rsidRPr="00CA00DF" w:rsidRDefault="00CA00DF" w:rsidP="00CA00DF">
      <w:pPr>
        <w:spacing w:after="0" w:line="240" w:lineRule="auto"/>
        <w:ind w:firstLine="709"/>
        <w:jc w:val="both"/>
        <w:rPr>
          <w:rFonts w:ascii="Times New Roman" w:eastAsia="Times New Roman" w:hAnsi="Times New Roman" w:cs="Times New Roman"/>
          <w:sz w:val="24"/>
          <w:szCs w:val="24"/>
          <w:lang w:eastAsia="ru-RU"/>
        </w:rPr>
      </w:pPr>
    </w:p>
    <w:p w:rsidR="00CA00DF" w:rsidRPr="00CA00DF" w:rsidRDefault="00CA00DF" w:rsidP="00CA00DF">
      <w:pPr>
        <w:spacing w:after="0" w:line="240" w:lineRule="auto"/>
        <w:ind w:firstLine="709"/>
        <w:jc w:val="both"/>
        <w:rPr>
          <w:rFonts w:ascii="Times New Roman" w:eastAsia="Times New Roman" w:hAnsi="Times New Roman" w:cs="Times New Roman"/>
          <w:sz w:val="24"/>
          <w:szCs w:val="24"/>
          <w:lang w:eastAsia="ru-RU"/>
        </w:rPr>
      </w:pPr>
    </w:p>
    <w:p w:rsidR="00CA00DF" w:rsidRPr="00CA00DF" w:rsidRDefault="00CA00DF" w:rsidP="00CA00DF">
      <w:pPr>
        <w:spacing w:after="0" w:line="240" w:lineRule="auto"/>
        <w:ind w:firstLine="709"/>
        <w:jc w:val="both"/>
        <w:rPr>
          <w:rFonts w:ascii="Times New Roman" w:eastAsia="Times New Roman" w:hAnsi="Times New Roman" w:cs="Times New Roman"/>
          <w:sz w:val="24"/>
          <w:szCs w:val="24"/>
          <w:lang w:eastAsia="ru-RU"/>
        </w:rPr>
      </w:pPr>
    </w:p>
    <w:p w:rsidR="00CA00DF" w:rsidRPr="00CA00DF" w:rsidRDefault="00CA00DF" w:rsidP="00CA00DF">
      <w:pPr>
        <w:spacing w:after="0" w:line="240" w:lineRule="auto"/>
        <w:ind w:firstLine="709"/>
        <w:jc w:val="both"/>
        <w:rPr>
          <w:rFonts w:ascii="Times New Roman" w:eastAsia="Times New Roman" w:hAnsi="Times New Roman" w:cs="Times New Roman"/>
          <w:sz w:val="24"/>
          <w:szCs w:val="24"/>
          <w:lang w:eastAsia="ru-RU"/>
        </w:rPr>
      </w:pPr>
    </w:p>
    <w:p w:rsidR="00CA00DF" w:rsidRPr="00CA00DF" w:rsidRDefault="00CA00DF" w:rsidP="00CA00DF">
      <w:pPr>
        <w:spacing w:after="0" w:line="240" w:lineRule="auto"/>
        <w:ind w:firstLine="709"/>
        <w:jc w:val="both"/>
        <w:rPr>
          <w:rFonts w:ascii="Times New Roman" w:eastAsia="Times New Roman" w:hAnsi="Times New Roman" w:cs="Times New Roman"/>
          <w:sz w:val="24"/>
          <w:szCs w:val="24"/>
          <w:lang w:eastAsia="ru-RU"/>
        </w:rPr>
      </w:pPr>
    </w:p>
    <w:p w:rsidR="00CA00DF" w:rsidRPr="00CA00DF" w:rsidRDefault="00CA00DF" w:rsidP="00CA00DF">
      <w:pPr>
        <w:spacing w:after="0" w:line="240" w:lineRule="auto"/>
        <w:jc w:val="both"/>
        <w:rPr>
          <w:rFonts w:ascii="Times New Roman" w:hAnsi="Times New Roman" w:cs="Times New Roman"/>
          <w:sz w:val="24"/>
          <w:szCs w:val="24"/>
        </w:rPr>
      </w:pPr>
      <w:r w:rsidRPr="00CA00DF">
        <w:rPr>
          <w:rFonts w:ascii="Times New Roman" w:hAnsi="Times New Roman" w:cs="Times New Roman"/>
          <w:sz w:val="24"/>
          <w:szCs w:val="24"/>
        </w:rPr>
        <w:t>Методические указания являются приложением к рабочей программе по дисциплине «</w:t>
      </w:r>
      <w:r w:rsidR="00EE2CCA" w:rsidRPr="00EE2CCA">
        <w:rPr>
          <w:rFonts w:ascii="Times New Roman" w:hAnsi="Times New Roman" w:cs="Times New Roman"/>
          <w:sz w:val="24"/>
          <w:szCs w:val="24"/>
        </w:rPr>
        <w:t>Предпринимательское право</w:t>
      </w:r>
      <w:r w:rsidRPr="00CA00DF">
        <w:rPr>
          <w:rFonts w:ascii="Times New Roman" w:hAnsi="Times New Roman" w:cs="Times New Roman"/>
          <w:sz w:val="24"/>
          <w:szCs w:val="24"/>
        </w:rPr>
        <w:t>»</w:t>
      </w:r>
    </w:p>
    <w:p w:rsidR="001735D5" w:rsidRPr="00CA00DF" w:rsidRDefault="00CB00A9" w:rsidP="00CB00A9">
      <w:pPr>
        <w:tabs>
          <w:tab w:val="center" w:pos="5031"/>
          <w:tab w:val="left" w:pos="6390"/>
        </w:tabs>
        <w:spacing w:after="0" w:line="240" w:lineRule="auto"/>
        <w:ind w:firstLine="709"/>
        <w:rPr>
          <w:rFonts w:ascii="Times New Roman" w:hAnsi="Times New Roman" w:cs="Times New Roman"/>
          <w:b/>
          <w:sz w:val="24"/>
          <w:szCs w:val="24"/>
        </w:rPr>
      </w:pPr>
      <w:r w:rsidRPr="00CA00DF">
        <w:rPr>
          <w:rFonts w:ascii="Times New Roman" w:hAnsi="Times New Roman" w:cs="Times New Roman"/>
          <w:b/>
          <w:sz w:val="24"/>
          <w:szCs w:val="24"/>
        </w:rPr>
        <w:lastRenderedPageBreak/>
        <w:tab/>
      </w:r>
      <w:r w:rsidR="001735D5" w:rsidRPr="00CA00DF">
        <w:rPr>
          <w:rFonts w:ascii="Times New Roman" w:hAnsi="Times New Roman" w:cs="Times New Roman"/>
          <w:b/>
          <w:sz w:val="24"/>
          <w:szCs w:val="24"/>
        </w:rPr>
        <w:t>Содержание</w:t>
      </w:r>
      <w:r w:rsidRPr="00CA00DF">
        <w:rPr>
          <w:rFonts w:ascii="Times New Roman" w:hAnsi="Times New Roman" w:cs="Times New Roman"/>
          <w:b/>
          <w:sz w:val="24"/>
          <w:szCs w:val="24"/>
        </w:rPr>
        <w:tab/>
      </w:r>
    </w:p>
    <w:p w:rsidR="001735D5" w:rsidRPr="00CA00DF" w:rsidRDefault="001735D5" w:rsidP="001735D5">
      <w:pPr>
        <w:spacing w:after="0" w:line="240" w:lineRule="auto"/>
        <w:ind w:firstLine="709"/>
        <w:jc w:val="center"/>
        <w:rPr>
          <w:rFonts w:ascii="Times New Roman" w:hAnsi="Times New Roman" w:cs="Times New Roman"/>
          <w:sz w:val="24"/>
          <w:szCs w:val="24"/>
        </w:rPr>
      </w:pPr>
    </w:p>
    <w:p w:rsidR="001735D5" w:rsidRPr="00CA00DF" w:rsidRDefault="001735D5" w:rsidP="001735D5">
      <w:pPr>
        <w:spacing w:after="0" w:line="240" w:lineRule="auto"/>
        <w:ind w:firstLine="709"/>
        <w:jc w:val="center"/>
        <w:rPr>
          <w:rFonts w:ascii="Times New Roman" w:hAnsi="Times New Roman" w:cs="Times New Roman"/>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5"/>
        <w:gridCol w:w="703"/>
      </w:tblGrid>
      <w:tr w:rsidR="001735D5" w:rsidRPr="00CA00DF" w:rsidTr="00E74969">
        <w:tc>
          <w:tcPr>
            <w:tcW w:w="8755" w:type="dxa"/>
          </w:tcPr>
          <w:p w:rsidR="001735D5" w:rsidRPr="00CA00DF" w:rsidRDefault="0032382B" w:rsidP="0032382B">
            <w:pPr>
              <w:jc w:val="both"/>
              <w:rPr>
                <w:sz w:val="24"/>
                <w:szCs w:val="24"/>
              </w:rPr>
            </w:pPr>
            <w:r w:rsidRPr="00CA00DF">
              <w:rPr>
                <w:sz w:val="24"/>
                <w:szCs w:val="24"/>
              </w:rPr>
              <w:t xml:space="preserve">1. Пояснительная записка </w:t>
            </w:r>
            <w:r w:rsidR="003650B5" w:rsidRPr="00CA00DF">
              <w:rPr>
                <w:sz w:val="24"/>
                <w:szCs w:val="24"/>
              </w:rPr>
              <w:t>…………………………………………</w:t>
            </w:r>
            <w:r w:rsidR="003A1DE6" w:rsidRPr="00CA00DF">
              <w:rPr>
                <w:sz w:val="24"/>
                <w:szCs w:val="24"/>
              </w:rPr>
              <w:t>……</w:t>
            </w:r>
            <w:r w:rsidR="00CA00DF">
              <w:rPr>
                <w:sz w:val="24"/>
                <w:szCs w:val="24"/>
              </w:rPr>
              <w:t>………………</w:t>
            </w:r>
          </w:p>
        </w:tc>
        <w:tc>
          <w:tcPr>
            <w:tcW w:w="703" w:type="dxa"/>
          </w:tcPr>
          <w:p w:rsidR="001735D5" w:rsidRPr="00CA00DF" w:rsidRDefault="00CB00A9" w:rsidP="003650B5">
            <w:pPr>
              <w:jc w:val="right"/>
              <w:rPr>
                <w:sz w:val="24"/>
                <w:szCs w:val="24"/>
              </w:rPr>
            </w:pPr>
            <w:r w:rsidRPr="00CA00DF">
              <w:rPr>
                <w:sz w:val="24"/>
                <w:szCs w:val="24"/>
              </w:rPr>
              <w:t>4</w:t>
            </w:r>
          </w:p>
        </w:tc>
      </w:tr>
      <w:tr w:rsidR="001735D5" w:rsidRPr="00CA00DF" w:rsidTr="00E74969">
        <w:tc>
          <w:tcPr>
            <w:tcW w:w="8755" w:type="dxa"/>
          </w:tcPr>
          <w:p w:rsidR="001735D5" w:rsidRPr="00CA00DF" w:rsidRDefault="00E74969" w:rsidP="0032382B">
            <w:pPr>
              <w:jc w:val="both"/>
              <w:rPr>
                <w:sz w:val="24"/>
                <w:szCs w:val="24"/>
              </w:rPr>
            </w:pPr>
            <w:r w:rsidRPr="00CA00DF">
              <w:rPr>
                <w:sz w:val="24"/>
                <w:szCs w:val="24"/>
              </w:rPr>
              <w:t>2</w:t>
            </w:r>
            <w:r w:rsidR="0032382B" w:rsidRPr="00CA00DF">
              <w:rPr>
                <w:sz w:val="24"/>
                <w:szCs w:val="24"/>
              </w:rPr>
              <w:t xml:space="preserve">. Методические рекомендации студентам </w:t>
            </w:r>
            <w:r w:rsidR="003650B5" w:rsidRPr="00CA00DF">
              <w:rPr>
                <w:sz w:val="24"/>
                <w:szCs w:val="24"/>
              </w:rPr>
              <w:t>………………………</w:t>
            </w:r>
            <w:r w:rsidR="00CB00A9" w:rsidRPr="00CA00DF">
              <w:rPr>
                <w:sz w:val="24"/>
                <w:szCs w:val="24"/>
              </w:rPr>
              <w:t>……</w:t>
            </w:r>
            <w:r w:rsidR="00CA00DF">
              <w:rPr>
                <w:sz w:val="24"/>
                <w:szCs w:val="24"/>
              </w:rPr>
              <w:t>………</w:t>
            </w:r>
            <w:proofErr w:type="gramStart"/>
            <w:r w:rsidR="00CA00DF">
              <w:rPr>
                <w:sz w:val="24"/>
                <w:szCs w:val="24"/>
              </w:rPr>
              <w:t>…….</w:t>
            </w:r>
            <w:proofErr w:type="gramEnd"/>
            <w:r w:rsidR="00CA00DF">
              <w:rPr>
                <w:sz w:val="24"/>
                <w:szCs w:val="24"/>
              </w:rPr>
              <w:t>.</w:t>
            </w:r>
          </w:p>
        </w:tc>
        <w:tc>
          <w:tcPr>
            <w:tcW w:w="703" w:type="dxa"/>
          </w:tcPr>
          <w:p w:rsidR="001735D5" w:rsidRPr="00CA00DF" w:rsidRDefault="00474FCE" w:rsidP="003650B5">
            <w:pPr>
              <w:jc w:val="right"/>
              <w:rPr>
                <w:sz w:val="24"/>
                <w:szCs w:val="24"/>
              </w:rPr>
            </w:pPr>
            <w:r>
              <w:rPr>
                <w:sz w:val="24"/>
                <w:szCs w:val="24"/>
              </w:rPr>
              <w:t>5</w:t>
            </w:r>
          </w:p>
        </w:tc>
      </w:tr>
      <w:tr w:rsidR="0032382B" w:rsidRPr="00CA00DF" w:rsidTr="00E74969">
        <w:tc>
          <w:tcPr>
            <w:tcW w:w="8755" w:type="dxa"/>
          </w:tcPr>
          <w:p w:rsidR="0032382B" w:rsidRPr="00CA00DF" w:rsidRDefault="00E74969" w:rsidP="00CB00A9">
            <w:pPr>
              <w:jc w:val="both"/>
              <w:rPr>
                <w:sz w:val="24"/>
                <w:szCs w:val="24"/>
              </w:rPr>
            </w:pPr>
            <w:r w:rsidRPr="00CA00DF">
              <w:rPr>
                <w:sz w:val="24"/>
                <w:szCs w:val="24"/>
              </w:rPr>
              <w:t>2</w:t>
            </w:r>
            <w:r w:rsidR="00CB00A9" w:rsidRPr="00CA00DF">
              <w:rPr>
                <w:sz w:val="24"/>
                <w:szCs w:val="24"/>
              </w:rPr>
              <w:t xml:space="preserve">.1 </w:t>
            </w:r>
            <w:r w:rsidR="003A1DE6" w:rsidRPr="00CA00DF">
              <w:rPr>
                <w:sz w:val="24"/>
                <w:szCs w:val="24"/>
              </w:rPr>
              <w:t>Методические рекомендации по подготовке к лекционным занятиям</w:t>
            </w:r>
            <w:r w:rsidR="00CA00DF">
              <w:rPr>
                <w:sz w:val="24"/>
                <w:szCs w:val="24"/>
              </w:rPr>
              <w:t>…………</w:t>
            </w:r>
          </w:p>
        </w:tc>
        <w:tc>
          <w:tcPr>
            <w:tcW w:w="703" w:type="dxa"/>
          </w:tcPr>
          <w:p w:rsidR="0032382B" w:rsidRPr="00CA00DF" w:rsidRDefault="00474FCE" w:rsidP="003650B5">
            <w:pPr>
              <w:jc w:val="right"/>
              <w:rPr>
                <w:sz w:val="24"/>
                <w:szCs w:val="24"/>
              </w:rPr>
            </w:pPr>
            <w:r>
              <w:rPr>
                <w:sz w:val="24"/>
                <w:szCs w:val="24"/>
              </w:rPr>
              <w:t>5</w:t>
            </w:r>
          </w:p>
        </w:tc>
      </w:tr>
      <w:tr w:rsidR="00CB00A9" w:rsidRPr="00CA00DF" w:rsidTr="00E74969">
        <w:tc>
          <w:tcPr>
            <w:tcW w:w="8755" w:type="dxa"/>
          </w:tcPr>
          <w:p w:rsidR="00CB00A9" w:rsidRPr="00CA00DF" w:rsidRDefault="00E74969" w:rsidP="00655216">
            <w:pPr>
              <w:jc w:val="both"/>
              <w:rPr>
                <w:sz w:val="24"/>
                <w:szCs w:val="24"/>
              </w:rPr>
            </w:pPr>
            <w:r w:rsidRPr="00CA00DF">
              <w:rPr>
                <w:sz w:val="24"/>
                <w:szCs w:val="24"/>
              </w:rPr>
              <w:t>2</w:t>
            </w:r>
            <w:r w:rsidR="00CB00A9" w:rsidRPr="00CA00DF">
              <w:rPr>
                <w:sz w:val="24"/>
                <w:szCs w:val="24"/>
              </w:rPr>
              <w:t>.</w:t>
            </w:r>
            <w:r w:rsidR="00655216" w:rsidRPr="00CA00DF">
              <w:rPr>
                <w:sz w:val="24"/>
                <w:szCs w:val="24"/>
              </w:rPr>
              <w:t>2</w:t>
            </w:r>
            <w:r w:rsidR="00CB00A9" w:rsidRPr="00CA00DF">
              <w:rPr>
                <w:sz w:val="24"/>
                <w:szCs w:val="24"/>
              </w:rPr>
              <w:t xml:space="preserve"> Методические рекомендации по подготовке к практическим за</w:t>
            </w:r>
            <w:r w:rsidR="00CA00DF">
              <w:rPr>
                <w:sz w:val="24"/>
                <w:szCs w:val="24"/>
              </w:rPr>
              <w:t>нятиям…………</w:t>
            </w:r>
          </w:p>
        </w:tc>
        <w:tc>
          <w:tcPr>
            <w:tcW w:w="703" w:type="dxa"/>
          </w:tcPr>
          <w:p w:rsidR="00CB00A9" w:rsidRPr="00CA00DF" w:rsidRDefault="00474FCE" w:rsidP="003650B5">
            <w:pPr>
              <w:jc w:val="right"/>
              <w:rPr>
                <w:sz w:val="24"/>
                <w:szCs w:val="24"/>
              </w:rPr>
            </w:pPr>
            <w:r>
              <w:rPr>
                <w:sz w:val="24"/>
                <w:szCs w:val="24"/>
              </w:rPr>
              <w:t>7</w:t>
            </w:r>
          </w:p>
        </w:tc>
      </w:tr>
      <w:tr w:rsidR="00C377FD" w:rsidRPr="00CA00DF" w:rsidTr="00E74969">
        <w:tc>
          <w:tcPr>
            <w:tcW w:w="8755" w:type="dxa"/>
          </w:tcPr>
          <w:p w:rsidR="00C377FD" w:rsidRPr="00CA00DF" w:rsidRDefault="00C377FD" w:rsidP="00CA00DF">
            <w:pPr>
              <w:jc w:val="both"/>
              <w:rPr>
                <w:sz w:val="24"/>
                <w:szCs w:val="24"/>
              </w:rPr>
            </w:pPr>
            <w:r w:rsidRPr="00CA00DF">
              <w:rPr>
                <w:sz w:val="24"/>
                <w:szCs w:val="24"/>
              </w:rPr>
              <w:t xml:space="preserve">2.3 Методические </w:t>
            </w:r>
            <w:r w:rsidR="00CA00DF">
              <w:rPr>
                <w:sz w:val="24"/>
                <w:szCs w:val="24"/>
              </w:rPr>
              <w:t>рекомендации</w:t>
            </w:r>
            <w:r w:rsidRPr="00CA00DF">
              <w:rPr>
                <w:sz w:val="24"/>
                <w:szCs w:val="24"/>
              </w:rPr>
              <w:t xml:space="preserve"> по проведению деловой игры</w:t>
            </w:r>
            <w:r w:rsidR="00CA00DF">
              <w:rPr>
                <w:sz w:val="24"/>
                <w:szCs w:val="24"/>
              </w:rPr>
              <w:t>………………........</w:t>
            </w:r>
          </w:p>
        </w:tc>
        <w:tc>
          <w:tcPr>
            <w:tcW w:w="703" w:type="dxa"/>
          </w:tcPr>
          <w:p w:rsidR="00C377FD" w:rsidRPr="00CA00DF" w:rsidRDefault="00474FCE" w:rsidP="003650B5">
            <w:pPr>
              <w:jc w:val="right"/>
              <w:rPr>
                <w:sz w:val="24"/>
                <w:szCs w:val="24"/>
              </w:rPr>
            </w:pPr>
            <w:r>
              <w:rPr>
                <w:sz w:val="24"/>
                <w:szCs w:val="24"/>
              </w:rPr>
              <w:t>9</w:t>
            </w:r>
          </w:p>
        </w:tc>
      </w:tr>
      <w:tr w:rsidR="00CA00DF" w:rsidRPr="00CA00DF" w:rsidTr="00E74969">
        <w:tc>
          <w:tcPr>
            <w:tcW w:w="8755" w:type="dxa"/>
          </w:tcPr>
          <w:p w:rsidR="00CA00DF" w:rsidRPr="00CA00DF" w:rsidRDefault="00CA00DF" w:rsidP="00655216">
            <w:pPr>
              <w:jc w:val="both"/>
              <w:rPr>
                <w:sz w:val="24"/>
                <w:szCs w:val="24"/>
              </w:rPr>
            </w:pPr>
            <w:r>
              <w:rPr>
                <w:sz w:val="24"/>
                <w:szCs w:val="24"/>
              </w:rPr>
              <w:t xml:space="preserve">2.4 </w:t>
            </w:r>
            <w:r w:rsidRPr="00CA00DF">
              <w:rPr>
                <w:sz w:val="24"/>
                <w:szCs w:val="24"/>
              </w:rPr>
              <w:t>Методические рекомендации по выполнению контрольной работы</w:t>
            </w:r>
            <w:r>
              <w:rPr>
                <w:sz w:val="24"/>
                <w:szCs w:val="24"/>
              </w:rPr>
              <w:t>……</w:t>
            </w:r>
            <w:proofErr w:type="gramStart"/>
            <w:r>
              <w:rPr>
                <w:sz w:val="24"/>
                <w:szCs w:val="24"/>
              </w:rPr>
              <w:t>…….</w:t>
            </w:r>
            <w:proofErr w:type="gramEnd"/>
            <w:r>
              <w:rPr>
                <w:sz w:val="24"/>
                <w:szCs w:val="24"/>
              </w:rPr>
              <w:t>.</w:t>
            </w:r>
          </w:p>
        </w:tc>
        <w:tc>
          <w:tcPr>
            <w:tcW w:w="703" w:type="dxa"/>
          </w:tcPr>
          <w:p w:rsidR="00CA00DF" w:rsidRPr="00CA00DF" w:rsidRDefault="00474FCE" w:rsidP="003650B5">
            <w:pPr>
              <w:jc w:val="right"/>
              <w:rPr>
                <w:sz w:val="24"/>
                <w:szCs w:val="24"/>
              </w:rPr>
            </w:pPr>
            <w:r>
              <w:rPr>
                <w:sz w:val="24"/>
                <w:szCs w:val="24"/>
              </w:rPr>
              <w:t>10</w:t>
            </w:r>
          </w:p>
        </w:tc>
      </w:tr>
      <w:tr w:rsidR="00CB00A9" w:rsidRPr="00CA00DF" w:rsidTr="00E74969">
        <w:tc>
          <w:tcPr>
            <w:tcW w:w="8755" w:type="dxa"/>
          </w:tcPr>
          <w:p w:rsidR="00CB00A9" w:rsidRPr="00CA00DF" w:rsidRDefault="00E74969" w:rsidP="00CA00DF">
            <w:pPr>
              <w:jc w:val="both"/>
              <w:rPr>
                <w:sz w:val="24"/>
                <w:szCs w:val="24"/>
              </w:rPr>
            </w:pPr>
            <w:r w:rsidRPr="00CA00DF">
              <w:rPr>
                <w:sz w:val="24"/>
                <w:szCs w:val="24"/>
              </w:rPr>
              <w:t>2</w:t>
            </w:r>
            <w:r w:rsidR="00CB00A9" w:rsidRPr="00CA00DF">
              <w:rPr>
                <w:sz w:val="24"/>
                <w:szCs w:val="24"/>
              </w:rPr>
              <w:t>.</w:t>
            </w:r>
            <w:r w:rsidR="00CA00DF">
              <w:rPr>
                <w:sz w:val="24"/>
                <w:szCs w:val="24"/>
              </w:rPr>
              <w:t>5</w:t>
            </w:r>
            <w:r w:rsidR="00CB00A9" w:rsidRPr="00CA00DF">
              <w:rPr>
                <w:sz w:val="24"/>
                <w:szCs w:val="24"/>
              </w:rPr>
              <w:t xml:space="preserve"> Методические рекомендации по подготовке к </w:t>
            </w:r>
            <w:r w:rsidR="00917D3D" w:rsidRPr="00CA00DF">
              <w:rPr>
                <w:sz w:val="24"/>
                <w:szCs w:val="24"/>
              </w:rPr>
              <w:t>зачету…</w:t>
            </w:r>
            <w:r w:rsidR="00CB00A9" w:rsidRPr="00CA00DF">
              <w:rPr>
                <w:sz w:val="24"/>
                <w:szCs w:val="24"/>
              </w:rPr>
              <w:t>……………</w:t>
            </w:r>
            <w:r w:rsidR="00CA00DF">
              <w:rPr>
                <w:sz w:val="24"/>
                <w:szCs w:val="24"/>
              </w:rPr>
              <w:t>…………….</w:t>
            </w:r>
          </w:p>
        </w:tc>
        <w:tc>
          <w:tcPr>
            <w:tcW w:w="703" w:type="dxa"/>
          </w:tcPr>
          <w:p w:rsidR="00CB00A9" w:rsidRPr="00CA00DF" w:rsidRDefault="00474FCE" w:rsidP="003650B5">
            <w:pPr>
              <w:jc w:val="right"/>
              <w:rPr>
                <w:sz w:val="24"/>
                <w:szCs w:val="24"/>
              </w:rPr>
            </w:pPr>
            <w:r>
              <w:rPr>
                <w:sz w:val="24"/>
                <w:szCs w:val="24"/>
              </w:rPr>
              <w:t>11</w:t>
            </w:r>
          </w:p>
        </w:tc>
      </w:tr>
      <w:tr w:rsidR="00CB00A9" w:rsidRPr="00CA00DF" w:rsidTr="00E74969">
        <w:tc>
          <w:tcPr>
            <w:tcW w:w="8755" w:type="dxa"/>
          </w:tcPr>
          <w:p w:rsidR="00CB00A9" w:rsidRPr="00CA00DF" w:rsidRDefault="00E74969" w:rsidP="00CB00A9">
            <w:pPr>
              <w:jc w:val="both"/>
              <w:rPr>
                <w:sz w:val="24"/>
                <w:szCs w:val="24"/>
              </w:rPr>
            </w:pPr>
            <w:r w:rsidRPr="00CA00DF">
              <w:rPr>
                <w:sz w:val="24"/>
                <w:szCs w:val="24"/>
              </w:rPr>
              <w:t>3 Планы практических занятий</w:t>
            </w:r>
            <w:r w:rsidR="00CB00A9" w:rsidRPr="00CA00DF">
              <w:rPr>
                <w:sz w:val="24"/>
                <w:szCs w:val="24"/>
              </w:rPr>
              <w:t>………………………………</w:t>
            </w:r>
            <w:r w:rsidR="003A1DE6" w:rsidRPr="00CA00DF">
              <w:rPr>
                <w:sz w:val="24"/>
                <w:szCs w:val="24"/>
              </w:rPr>
              <w:t>……………</w:t>
            </w:r>
            <w:r w:rsidR="00CA00DF">
              <w:rPr>
                <w:sz w:val="24"/>
                <w:szCs w:val="24"/>
              </w:rPr>
              <w:t>……………</w:t>
            </w:r>
          </w:p>
        </w:tc>
        <w:tc>
          <w:tcPr>
            <w:tcW w:w="703" w:type="dxa"/>
          </w:tcPr>
          <w:p w:rsidR="00CB00A9" w:rsidRPr="00CA00DF" w:rsidRDefault="00474FCE" w:rsidP="003650B5">
            <w:pPr>
              <w:jc w:val="right"/>
              <w:rPr>
                <w:sz w:val="24"/>
                <w:szCs w:val="24"/>
              </w:rPr>
            </w:pPr>
            <w:r>
              <w:rPr>
                <w:sz w:val="24"/>
                <w:szCs w:val="24"/>
              </w:rPr>
              <w:t>12</w:t>
            </w:r>
          </w:p>
        </w:tc>
      </w:tr>
      <w:tr w:rsidR="0032382B" w:rsidRPr="00CA00DF" w:rsidTr="00E74969">
        <w:tc>
          <w:tcPr>
            <w:tcW w:w="8755" w:type="dxa"/>
          </w:tcPr>
          <w:p w:rsidR="0032382B" w:rsidRPr="00CA00DF" w:rsidRDefault="00E74969" w:rsidP="00EE2CCA">
            <w:pPr>
              <w:jc w:val="both"/>
              <w:rPr>
                <w:sz w:val="24"/>
                <w:szCs w:val="24"/>
              </w:rPr>
            </w:pPr>
            <w:r w:rsidRPr="00CA00DF">
              <w:rPr>
                <w:sz w:val="24"/>
                <w:szCs w:val="24"/>
              </w:rPr>
              <w:t xml:space="preserve">4 Вопросы для подготовки к </w:t>
            </w:r>
            <w:r w:rsidR="00CA00DF">
              <w:rPr>
                <w:sz w:val="24"/>
                <w:szCs w:val="24"/>
              </w:rPr>
              <w:t>зачету</w:t>
            </w:r>
            <w:r w:rsidRPr="00CA00DF">
              <w:rPr>
                <w:sz w:val="24"/>
                <w:szCs w:val="24"/>
              </w:rPr>
              <w:t xml:space="preserve"> по дисциплине «</w:t>
            </w:r>
            <w:r w:rsidR="00EE2CCA" w:rsidRPr="00EE2CCA">
              <w:rPr>
                <w:sz w:val="24"/>
                <w:szCs w:val="24"/>
              </w:rPr>
              <w:t>Предпринимательское право</w:t>
            </w:r>
            <w:r w:rsidR="00474FCE">
              <w:rPr>
                <w:sz w:val="24"/>
                <w:szCs w:val="24"/>
              </w:rPr>
              <w:t>».</w:t>
            </w:r>
          </w:p>
        </w:tc>
        <w:tc>
          <w:tcPr>
            <w:tcW w:w="703" w:type="dxa"/>
          </w:tcPr>
          <w:p w:rsidR="0032382B" w:rsidRPr="00CA00DF" w:rsidRDefault="00C82489" w:rsidP="003650B5">
            <w:pPr>
              <w:jc w:val="right"/>
              <w:rPr>
                <w:sz w:val="24"/>
                <w:szCs w:val="24"/>
              </w:rPr>
            </w:pPr>
            <w:r>
              <w:rPr>
                <w:sz w:val="24"/>
                <w:szCs w:val="24"/>
              </w:rPr>
              <w:t>28</w:t>
            </w:r>
          </w:p>
        </w:tc>
      </w:tr>
      <w:tr w:rsidR="0032382B" w:rsidRPr="00CA00DF" w:rsidTr="00E74969">
        <w:tc>
          <w:tcPr>
            <w:tcW w:w="8755" w:type="dxa"/>
          </w:tcPr>
          <w:p w:rsidR="0032382B" w:rsidRPr="00CA00DF" w:rsidRDefault="00E74969" w:rsidP="00CB00A9">
            <w:pPr>
              <w:jc w:val="both"/>
              <w:rPr>
                <w:sz w:val="24"/>
                <w:szCs w:val="24"/>
              </w:rPr>
            </w:pPr>
            <w:r w:rsidRPr="00CA00DF">
              <w:rPr>
                <w:sz w:val="24"/>
                <w:szCs w:val="24"/>
              </w:rPr>
              <w:t>5 Критерии оценки знаний студентов</w:t>
            </w:r>
            <w:r w:rsidR="00CB00A9" w:rsidRPr="00CA00DF">
              <w:rPr>
                <w:sz w:val="24"/>
                <w:szCs w:val="24"/>
              </w:rPr>
              <w:t>…………………………………</w:t>
            </w:r>
            <w:r w:rsidR="003A1DE6" w:rsidRPr="00CA00DF">
              <w:rPr>
                <w:sz w:val="24"/>
                <w:szCs w:val="24"/>
              </w:rPr>
              <w:t>…</w:t>
            </w:r>
            <w:r w:rsidR="00CA00DF">
              <w:rPr>
                <w:sz w:val="24"/>
                <w:szCs w:val="24"/>
              </w:rPr>
              <w:t>…………….</w:t>
            </w:r>
          </w:p>
        </w:tc>
        <w:tc>
          <w:tcPr>
            <w:tcW w:w="703" w:type="dxa"/>
          </w:tcPr>
          <w:p w:rsidR="0032382B" w:rsidRPr="00CA00DF" w:rsidRDefault="00C82489" w:rsidP="003650B5">
            <w:pPr>
              <w:jc w:val="right"/>
              <w:rPr>
                <w:sz w:val="24"/>
                <w:szCs w:val="24"/>
              </w:rPr>
            </w:pPr>
            <w:r>
              <w:rPr>
                <w:sz w:val="24"/>
                <w:szCs w:val="24"/>
              </w:rPr>
              <w:t>30</w:t>
            </w:r>
          </w:p>
        </w:tc>
      </w:tr>
      <w:tr w:rsidR="00CB00A9" w:rsidRPr="00CA00DF" w:rsidTr="00E74969">
        <w:tc>
          <w:tcPr>
            <w:tcW w:w="8755" w:type="dxa"/>
          </w:tcPr>
          <w:p w:rsidR="00CB00A9" w:rsidRPr="00CA00DF" w:rsidRDefault="00CB00A9" w:rsidP="001735D5">
            <w:pPr>
              <w:jc w:val="both"/>
              <w:rPr>
                <w:sz w:val="24"/>
                <w:szCs w:val="24"/>
              </w:rPr>
            </w:pPr>
            <w:r w:rsidRPr="00CA00DF">
              <w:rPr>
                <w:sz w:val="24"/>
                <w:szCs w:val="24"/>
              </w:rPr>
              <w:t>Список рекомендуемых источников………</w:t>
            </w:r>
            <w:proofErr w:type="gramStart"/>
            <w:r w:rsidRPr="00CA00DF">
              <w:rPr>
                <w:sz w:val="24"/>
                <w:szCs w:val="24"/>
              </w:rPr>
              <w:t>……</w:t>
            </w:r>
            <w:r w:rsidR="00E74969" w:rsidRPr="00CA00DF">
              <w:rPr>
                <w:sz w:val="24"/>
                <w:szCs w:val="24"/>
              </w:rPr>
              <w:t>.</w:t>
            </w:r>
            <w:proofErr w:type="gramEnd"/>
            <w:r w:rsidR="00E74969" w:rsidRPr="00CA00DF">
              <w:rPr>
                <w:sz w:val="24"/>
                <w:szCs w:val="24"/>
              </w:rPr>
              <w:t>.</w:t>
            </w:r>
            <w:r w:rsidRPr="00CA00DF">
              <w:rPr>
                <w:sz w:val="24"/>
                <w:szCs w:val="24"/>
              </w:rPr>
              <w:t>………………………</w:t>
            </w:r>
            <w:r w:rsidR="00CA00DF">
              <w:rPr>
                <w:sz w:val="24"/>
                <w:szCs w:val="24"/>
              </w:rPr>
              <w:t>……………..</w:t>
            </w:r>
          </w:p>
        </w:tc>
        <w:tc>
          <w:tcPr>
            <w:tcW w:w="703" w:type="dxa"/>
          </w:tcPr>
          <w:p w:rsidR="00CB00A9" w:rsidRPr="00CA00DF" w:rsidRDefault="00C82489" w:rsidP="00B43354">
            <w:pPr>
              <w:jc w:val="right"/>
              <w:rPr>
                <w:sz w:val="24"/>
                <w:szCs w:val="24"/>
              </w:rPr>
            </w:pPr>
            <w:r>
              <w:rPr>
                <w:sz w:val="24"/>
                <w:szCs w:val="24"/>
              </w:rPr>
              <w:t>31</w:t>
            </w:r>
            <w:bookmarkStart w:id="0" w:name="_GoBack"/>
            <w:bookmarkEnd w:id="0"/>
          </w:p>
        </w:tc>
      </w:tr>
    </w:tbl>
    <w:p w:rsidR="001735D5" w:rsidRPr="00CA00DF" w:rsidRDefault="001735D5" w:rsidP="001735D5">
      <w:pPr>
        <w:spacing w:after="0" w:line="240" w:lineRule="auto"/>
        <w:ind w:firstLine="709"/>
        <w:jc w:val="both"/>
        <w:rPr>
          <w:rFonts w:ascii="Times New Roman" w:hAnsi="Times New Roman" w:cs="Times New Roman"/>
          <w:sz w:val="24"/>
          <w:szCs w:val="24"/>
        </w:rPr>
      </w:pPr>
    </w:p>
    <w:p w:rsidR="001735D5" w:rsidRPr="00CA00DF" w:rsidRDefault="001735D5" w:rsidP="001735D5">
      <w:pPr>
        <w:spacing w:after="0" w:line="240" w:lineRule="auto"/>
        <w:ind w:firstLine="709"/>
        <w:jc w:val="center"/>
        <w:rPr>
          <w:rFonts w:ascii="Times New Roman" w:hAnsi="Times New Roman" w:cs="Times New Roman"/>
          <w:sz w:val="24"/>
          <w:szCs w:val="24"/>
        </w:rPr>
      </w:pPr>
    </w:p>
    <w:p w:rsidR="001735D5" w:rsidRPr="00CA00DF" w:rsidRDefault="001735D5" w:rsidP="00853F06">
      <w:pPr>
        <w:spacing w:after="0" w:line="240" w:lineRule="auto"/>
        <w:ind w:firstLine="709"/>
        <w:jc w:val="both"/>
        <w:rPr>
          <w:rFonts w:ascii="Times New Roman" w:hAnsi="Times New Roman" w:cs="Times New Roman"/>
          <w:sz w:val="24"/>
          <w:szCs w:val="24"/>
        </w:rPr>
      </w:pPr>
    </w:p>
    <w:p w:rsidR="001735D5" w:rsidRPr="00CA00DF" w:rsidRDefault="001735D5" w:rsidP="00853F06">
      <w:pPr>
        <w:spacing w:after="0" w:line="240" w:lineRule="auto"/>
        <w:ind w:firstLine="709"/>
        <w:jc w:val="both"/>
        <w:rPr>
          <w:rFonts w:ascii="Times New Roman" w:hAnsi="Times New Roman" w:cs="Times New Roman"/>
          <w:sz w:val="24"/>
          <w:szCs w:val="24"/>
        </w:rPr>
      </w:pPr>
    </w:p>
    <w:p w:rsidR="003650B5" w:rsidRPr="00CA00DF" w:rsidRDefault="003650B5" w:rsidP="00853F06">
      <w:pPr>
        <w:spacing w:after="0" w:line="240" w:lineRule="auto"/>
        <w:ind w:firstLine="709"/>
        <w:jc w:val="both"/>
        <w:rPr>
          <w:rFonts w:ascii="Times New Roman" w:hAnsi="Times New Roman" w:cs="Times New Roman"/>
          <w:sz w:val="24"/>
          <w:szCs w:val="24"/>
        </w:rPr>
      </w:pPr>
    </w:p>
    <w:p w:rsidR="003650B5" w:rsidRPr="00CA00DF" w:rsidRDefault="003650B5" w:rsidP="00853F06">
      <w:pPr>
        <w:spacing w:after="0" w:line="240" w:lineRule="auto"/>
        <w:ind w:firstLine="709"/>
        <w:jc w:val="both"/>
        <w:rPr>
          <w:rFonts w:ascii="Times New Roman" w:hAnsi="Times New Roman" w:cs="Times New Roman"/>
          <w:sz w:val="24"/>
          <w:szCs w:val="24"/>
        </w:rPr>
      </w:pPr>
    </w:p>
    <w:p w:rsidR="003650B5" w:rsidRPr="00CA00DF" w:rsidRDefault="003650B5" w:rsidP="00853F06">
      <w:pPr>
        <w:spacing w:after="0" w:line="240" w:lineRule="auto"/>
        <w:ind w:firstLine="709"/>
        <w:jc w:val="both"/>
        <w:rPr>
          <w:rFonts w:ascii="Times New Roman" w:hAnsi="Times New Roman" w:cs="Times New Roman"/>
          <w:sz w:val="24"/>
          <w:szCs w:val="24"/>
        </w:rPr>
      </w:pPr>
    </w:p>
    <w:p w:rsidR="003650B5" w:rsidRPr="00CA00DF" w:rsidRDefault="003650B5" w:rsidP="00853F06">
      <w:pPr>
        <w:spacing w:after="0" w:line="240" w:lineRule="auto"/>
        <w:ind w:firstLine="709"/>
        <w:jc w:val="both"/>
        <w:rPr>
          <w:rFonts w:ascii="Times New Roman" w:hAnsi="Times New Roman" w:cs="Times New Roman"/>
          <w:sz w:val="24"/>
          <w:szCs w:val="24"/>
        </w:rPr>
      </w:pPr>
    </w:p>
    <w:p w:rsidR="003650B5" w:rsidRPr="00CA00DF" w:rsidRDefault="003650B5" w:rsidP="00853F06">
      <w:pPr>
        <w:spacing w:after="0" w:line="240" w:lineRule="auto"/>
        <w:ind w:firstLine="709"/>
        <w:jc w:val="both"/>
        <w:rPr>
          <w:rFonts w:ascii="Times New Roman" w:hAnsi="Times New Roman" w:cs="Times New Roman"/>
          <w:sz w:val="24"/>
          <w:szCs w:val="24"/>
        </w:rPr>
      </w:pPr>
    </w:p>
    <w:p w:rsidR="003650B5" w:rsidRPr="00CA00DF" w:rsidRDefault="003650B5" w:rsidP="00853F06">
      <w:pPr>
        <w:spacing w:after="0" w:line="240" w:lineRule="auto"/>
        <w:ind w:firstLine="709"/>
        <w:jc w:val="both"/>
        <w:rPr>
          <w:rFonts w:ascii="Times New Roman" w:hAnsi="Times New Roman" w:cs="Times New Roman"/>
          <w:sz w:val="24"/>
          <w:szCs w:val="24"/>
        </w:rPr>
      </w:pPr>
    </w:p>
    <w:p w:rsidR="003650B5" w:rsidRPr="00CA00DF" w:rsidRDefault="003650B5" w:rsidP="00853F06">
      <w:pPr>
        <w:spacing w:after="0" w:line="240" w:lineRule="auto"/>
        <w:ind w:firstLine="709"/>
        <w:jc w:val="both"/>
        <w:rPr>
          <w:rFonts w:ascii="Times New Roman" w:hAnsi="Times New Roman" w:cs="Times New Roman"/>
          <w:sz w:val="24"/>
          <w:szCs w:val="24"/>
        </w:rPr>
      </w:pPr>
    </w:p>
    <w:p w:rsidR="003650B5" w:rsidRPr="00CA00DF" w:rsidRDefault="003650B5" w:rsidP="00853F06">
      <w:pPr>
        <w:spacing w:after="0" w:line="240" w:lineRule="auto"/>
        <w:ind w:firstLine="709"/>
        <w:jc w:val="both"/>
        <w:rPr>
          <w:rFonts w:ascii="Times New Roman" w:hAnsi="Times New Roman" w:cs="Times New Roman"/>
          <w:sz w:val="24"/>
          <w:szCs w:val="24"/>
        </w:rPr>
      </w:pPr>
    </w:p>
    <w:p w:rsidR="003650B5" w:rsidRPr="00CA00DF" w:rsidRDefault="003650B5" w:rsidP="00853F06">
      <w:pPr>
        <w:spacing w:after="0" w:line="240" w:lineRule="auto"/>
        <w:ind w:firstLine="709"/>
        <w:jc w:val="both"/>
        <w:rPr>
          <w:rFonts w:ascii="Times New Roman" w:hAnsi="Times New Roman" w:cs="Times New Roman"/>
          <w:sz w:val="24"/>
          <w:szCs w:val="24"/>
        </w:rPr>
      </w:pPr>
    </w:p>
    <w:p w:rsidR="003650B5" w:rsidRPr="00CA00DF" w:rsidRDefault="003650B5" w:rsidP="00853F06">
      <w:pPr>
        <w:spacing w:after="0" w:line="240" w:lineRule="auto"/>
        <w:ind w:firstLine="709"/>
        <w:jc w:val="both"/>
        <w:rPr>
          <w:rFonts w:ascii="Times New Roman" w:hAnsi="Times New Roman" w:cs="Times New Roman"/>
          <w:sz w:val="24"/>
          <w:szCs w:val="24"/>
        </w:rPr>
      </w:pPr>
    </w:p>
    <w:p w:rsidR="003650B5" w:rsidRPr="00CA00DF" w:rsidRDefault="003650B5" w:rsidP="00853F06">
      <w:pPr>
        <w:spacing w:after="0" w:line="240" w:lineRule="auto"/>
        <w:ind w:firstLine="709"/>
        <w:jc w:val="both"/>
        <w:rPr>
          <w:rFonts w:ascii="Times New Roman" w:hAnsi="Times New Roman" w:cs="Times New Roman"/>
          <w:sz w:val="24"/>
          <w:szCs w:val="24"/>
        </w:rPr>
      </w:pPr>
    </w:p>
    <w:p w:rsidR="003650B5" w:rsidRPr="00CA00DF" w:rsidRDefault="003650B5" w:rsidP="00853F06">
      <w:pPr>
        <w:spacing w:after="0" w:line="240" w:lineRule="auto"/>
        <w:ind w:firstLine="709"/>
        <w:jc w:val="both"/>
        <w:rPr>
          <w:rFonts w:ascii="Times New Roman" w:hAnsi="Times New Roman" w:cs="Times New Roman"/>
          <w:sz w:val="24"/>
          <w:szCs w:val="24"/>
        </w:rPr>
      </w:pPr>
    </w:p>
    <w:p w:rsidR="003650B5" w:rsidRPr="00CA00DF" w:rsidRDefault="003650B5" w:rsidP="00853F06">
      <w:pPr>
        <w:spacing w:after="0" w:line="240" w:lineRule="auto"/>
        <w:ind w:firstLine="709"/>
        <w:jc w:val="both"/>
        <w:rPr>
          <w:rFonts w:ascii="Times New Roman" w:hAnsi="Times New Roman" w:cs="Times New Roman"/>
          <w:sz w:val="24"/>
          <w:szCs w:val="24"/>
        </w:rPr>
      </w:pPr>
    </w:p>
    <w:p w:rsidR="003650B5" w:rsidRPr="00CA00DF" w:rsidRDefault="003650B5" w:rsidP="00853F06">
      <w:pPr>
        <w:spacing w:after="0" w:line="240" w:lineRule="auto"/>
        <w:ind w:firstLine="709"/>
        <w:jc w:val="both"/>
        <w:rPr>
          <w:rFonts w:ascii="Times New Roman" w:hAnsi="Times New Roman" w:cs="Times New Roman"/>
          <w:sz w:val="24"/>
          <w:szCs w:val="24"/>
        </w:rPr>
      </w:pPr>
    </w:p>
    <w:p w:rsidR="00CB00A9" w:rsidRPr="00CA00DF" w:rsidRDefault="00CB00A9" w:rsidP="00853F06">
      <w:pPr>
        <w:spacing w:after="0" w:line="240" w:lineRule="auto"/>
        <w:ind w:firstLine="709"/>
        <w:jc w:val="both"/>
        <w:rPr>
          <w:rFonts w:ascii="Times New Roman" w:hAnsi="Times New Roman" w:cs="Times New Roman"/>
          <w:sz w:val="24"/>
          <w:szCs w:val="24"/>
        </w:rPr>
      </w:pPr>
    </w:p>
    <w:p w:rsidR="00CB00A9" w:rsidRPr="00CA00DF" w:rsidRDefault="00CB00A9" w:rsidP="00853F06">
      <w:pPr>
        <w:spacing w:after="0" w:line="240" w:lineRule="auto"/>
        <w:ind w:firstLine="709"/>
        <w:jc w:val="both"/>
        <w:rPr>
          <w:rFonts w:ascii="Times New Roman" w:hAnsi="Times New Roman" w:cs="Times New Roman"/>
          <w:sz w:val="24"/>
          <w:szCs w:val="24"/>
        </w:rPr>
      </w:pPr>
    </w:p>
    <w:p w:rsidR="003650B5" w:rsidRPr="00CA00DF" w:rsidRDefault="003650B5" w:rsidP="00853F06">
      <w:pPr>
        <w:spacing w:after="0" w:line="240" w:lineRule="auto"/>
        <w:ind w:firstLine="709"/>
        <w:jc w:val="both"/>
        <w:rPr>
          <w:rFonts w:ascii="Times New Roman" w:hAnsi="Times New Roman" w:cs="Times New Roman"/>
          <w:sz w:val="24"/>
          <w:szCs w:val="24"/>
        </w:rPr>
      </w:pPr>
    </w:p>
    <w:p w:rsidR="003650B5" w:rsidRPr="00CA00DF" w:rsidRDefault="003650B5" w:rsidP="00853F06">
      <w:pPr>
        <w:spacing w:after="0" w:line="240" w:lineRule="auto"/>
        <w:ind w:firstLine="709"/>
        <w:jc w:val="both"/>
        <w:rPr>
          <w:rFonts w:ascii="Times New Roman" w:hAnsi="Times New Roman" w:cs="Times New Roman"/>
          <w:sz w:val="24"/>
          <w:szCs w:val="24"/>
        </w:rPr>
      </w:pPr>
    </w:p>
    <w:p w:rsidR="00655216" w:rsidRPr="00CA00DF" w:rsidRDefault="00655216" w:rsidP="00853F06">
      <w:pPr>
        <w:spacing w:after="0" w:line="240" w:lineRule="auto"/>
        <w:ind w:firstLine="709"/>
        <w:jc w:val="both"/>
        <w:rPr>
          <w:rFonts w:ascii="Times New Roman" w:hAnsi="Times New Roman" w:cs="Times New Roman"/>
          <w:sz w:val="24"/>
          <w:szCs w:val="24"/>
        </w:rPr>
      </w:pPr>
    </w:p>
    <w:p w:rsidR="00655216" w:rsidRPr="00CA00DF" w:rsidRDefault="00655216" w:rsidP="00853F06">
      <w:pPr>
        <w:spacing w:after="0" w:line="240" w:lineRule="auto"/>
        <w:ind w:firstLine="709"/>
        <w:jc w:val="both"/>
        <w:rPr>
          <w:rFonts w:ascii="Times New Roman" w:hAnsi="Times New Roman" w:cs="Times New Roman"/>
          <w:sz w:val="24"/>
          <w:szCs w:val="24"/>
        </w:rPr>
      </w:pPr>
    </w:p>
    <w:p w:rsidR="007300BB" w:rsidRPr="00CA00DF" w:rsidRDefault="007300BB" w:rsidP="00853F06">
      <w:pPr>
        <w:spacing w:after="0" w:line="240" w:lineRule="auto"/>
        <w:ind w:firstLine="709"/>
        <w:jc w:val="both"/>
        <w:rPr>
          <w:rFonts w:ascii="Times New Roman" w:hAnsi="Times New Roman" w:cs="Times New Roman"/>
          <w:sz w:val="24"/>
          <w:szCs w:val="24"/>
        </w:rPr>
      </w:pPr>
    </w:p>
    <w:p w:rsidR="007300BB" w:rsidRPr="00CA00DF" w:rsidRDefault="007300BB" w:rsidP="00853F06">
      <w:pPr>
        <w:spacing w:after="0" w:line="240" w:lineRule="auto"/>
        <w:ind w:firstLine="709"/>
        <w:jc w:val="both"/>
        <w:rPr>
          <w:rFonts w:ascii="Times New Roman" w:hAnsi="Times New Roman" w:cs="Times New Roman"/>
          <w:sz w:val="24"/>
          <w:szCs w:val="24"/>
        </w:rPr>
      </w:pPr>
    </w:p>
    <w:p w:rsidR="00F37F18" w:rsidRDefault="00F37F18" w:rsidP="00853F06">
      <w:pPr>
        <w:spacing w:after="0" w:line="240" w:lineRule="auto"/>
        <w:ind w:firstLine="709"/>
        <w:jc w:val="both"/>
        <w:rPr>
          <w:rFonts w:ascii="Times New Roman" w:hAnsi="Times New Roman" w:cs="Times New Roman"/>
          <w:sz w:val="24"/>
          <w:szCs w:val="24"/>
        </w:rPr>
      </w:pPr>
    </w:p>
    <w:p w:rsidR="00CA00DF" w:rsidRDefault="00CA00DF" w:rsidP="00853F06">
      <w:pPr>
        <w:spacing w:after="0" w:line="240" w:lineRule="auto"/>
        <w:ind w:firstLine="709"/>
        <w:jc w:val="both"/>
        <w:rPr>
          <w:rFonts w:ascii="Times New Roman" w:hAnsi="Times New Roman" w:cs="Times New Roman"/>
          <w:sz w:val="24"/>
          <w:szCs w:val="24"/>
        </w:rPr>
      </w:pPr>
    </w:p>
    <w:p w:rsidR="00CA00DF" w:rsidRDefault="00CA00DF" w:rsidP="00853F06">
      <w:pPr>
        <w:spacing w:after="0" w:line="240" w:lineRule="auto"/>
        <w:ind w:firstLine="709"/>
        <w:jc w:val="both"/>
        <w:rPr>
          <w:rFonts w:ascii="Times New Roman" w:hAnsi="Times New Roman" w:cs="Times New Roman"/>
          <w:sz w:val="24"/>
          <w:szCs w:val="24"/>
        </w:rPr>
      </w:pPr>
    </w:p>
    <w:p w:rsidR="00CA00DF" w:rsidRDefault="00CA00DF" w:rsidP="00853F06">
      <w:pPr>
        <w:spacing w:after="0" w:line="240" w:lineRule="auto"/>
        <w:ind w:firstLine="709"/>
        <w:jc w:val="both"/>
        <w:rPr>
          <w:rFonts w:ascii="Times New Roman" w:hAnsi="Times New Roman" w:cs="Times New Roman"/>
          <w:sz w:val="24"/>
          <w:szCs w:val="24"/>
        </w:rPr>
      </w:pPr>
    </w:p>
    <w:p w:rsidR="00CA00DF" w:rsidRDefault="00CA00DF" w:rsidP="00853F06">
      <w:pPr>
        <w:spacing w:after="0" w:line="240" w:lineRule="auto"/>
        <w:ind w:firstLine="709"/>
        <w:jc w:val="both"/>
        <w:rPr>
          <w:rFonts w:ascii="Times New Roman" w:hAnsi="Times New Roman" w:cs="Times New Roman"/>
          <w:sz w:val="24"/>
          <w:szCs w:val="24"/>
        </w:rPr>
      </w:pPr>
    </w:p>
    <w:p w:rsidR="00CA00DF" w:rsidRDefault="00CA00DF" w:rsidP="00853F06">
      <w:pPr>
        <w:spacing w:after="0" w:line="240" w:lineRule="auto"/>
        <w:ind w:firstLine="709"/>
        <w:jc w:val="both"/>
        <w:rPr>
          <w:rFonts w:ascii="Times New Roman" w:hAnsi="Times New Roman" w:cs="Times New Roman"/>
          <w:sz w:val="24"/>
          <w:szCs w:val="24"/>
        </w:rPr>
      </w:pPr>
    </w:p>
    <w:p w:rsidR="00CA00DF" w:rsidRDefault="00CA00DF" w:rsidP="00853F06">
      <w:pPr>
        <w:spacing w:after="0" w:line="240" w:lineRule="auto"/>
        <w:ind w:firstLine="709"/>
        <w:jc w:val="both"/>
        <w:rPr>
          <w:rFonts w:ascii="Times New Roman" w:hAnsi="Times New Roman" w:cs="Times New Roman"/>
          <w:sz w:val="24"/>
          <w:szCs w:val="24"/>
        </w:rPr>
      </w:pPr>
    </w:p>
    <w:p w:rsidR="00CA00DF" w:rsidRDefault="00CA00DF" w:rsidP="00853F06">
      <w:pPr>
        <w:spacing w:after="0" w:line="240" w:lineRule="auto"/>
        <w:ind w:firstLine="709"/>
        <w:jc w:val="both"/>
        <w:rPr>
          <w:rFonts w:ascii="Times New Roman" w:hAnsi="Times New Roman" w:cs="Times New Roman"/>
          <w:sz w:val="24"/>
          <w:szCs w:val="24"/>
        </w:rPr>
      </w:pPr>
    </w:p>
    <w:p w:rsidR="00CA00DF" w:rsidRDefault="00CA00DF" w:rsidP="00853F06">
      <w:pPr>
        <w:spacing w:after="0" w:line="240" w:lineRule="auto"/>
        <w:ind w:firstLine="709"/>
        <w:jc w:val="both"/>
        <w:rPr>
          <w:rFonts w:ascii="Times New Roman" w:hAnsi="Times New Roman" w:cs="Times New Roman"/>
          <w:sz w:val="24"/>
          <w:szCs w:val="24"/>
        </w:rPr>
      </w:pPr>
    </w:p>
    <w:p w:rsidR="00CA00DF" w:rsidRDefault="00CA00DF" w:rsidP="00853F06">
      <w:pPr>
        <w:spacing w:after="0" w:line="240" w:lineRule="auto"/>
        <w:ind w:firstLine="709"/>
        <w:jc w:val="both"/>
        <w:rPr>
          <w:rFonts w:ascii="Times New Roman" w:hAnsi="Times New Roman" w:cs="Times New Roman"/>
          <w:sz w:val="24"/>
          <w:szCs w:val="24"/>
        </w:rPr>
      </w:pPr>
    </w:p>
    <w:p w:rsidR="00474FCE" w:rsidRDefault="00474FCE" w:rsidP="00853F06">
      <w:pPr>
        <w:spacing w:after="0" w:line="240" w:lineRule="auto"/>
        <w:ind w:firstLine="709"/>
        <w:jc w:val="both"/>
        <w:rPr>
          <w:rFonts w:ascii="Times New Roman" w:hAnsi="Times New Roman" w:cs="Times New Roman"/>
          <w:sz w:val="24"/>
          <w:szCs w:val="24"/>
        </w:rPr>
      </w:pPr>
    </w:p>
    <w:p w:rsidR="00474FCE" w:rsidRDefault="00474FCE" w:rsidP="00853F06">
      <w:pPr>
        <w:spacing w:after="0" w:line="240" w:lineRule="auto"/>
        <w:ind w:firstLine="709"/>
        <w:jc w:val="both"/>
        <w:rPr>
          <w:rFonts w:ascii="Times New Roman" w:hAnsi="Times New Roman" w:cs="Times New Roman"/>
          <w:sz w:val="24"/>
          <w:szCs w:val="24"/>
        </w:rPr>
      </w:pPr>
    </w:p>
    <w:p w:rsidR="00853F06" w:rsidRPr="00CA00DF" w:rsidRDefault="0032382B" w:rsidP="0032382B">
      <w:pPr>
        <w:spacing w:after="0" w:line="240" w:lineRule="auto"/>
        <w:ind w:firstLine="709"/>
        <w:jc w:val="both"/>
        <w:rPr>
          <w:rFonts w:ascii="Times New Roman" w:hAnsi="Times New Roman" w:cs="Times New Roman"/>
          <w:b/>
          <w:sz w:val="24"/>
          <w:szCs w:val="24"/>
        </w:rPr>
      </w:pPr>
      <w:r w:rsidRPr="00CA00DF">
        <w:rPr>
          <w:rFonts w:ascii="Times New Roman" w:hAnsi="Times New Roman" w:cs="Times New Roman"/>
          <w:b/>
          <w:sz w:val="24"/>
          <w:szCs w:val="24"/>
        </w:rPr>
        <w:lastRenderedPageBreak/>
        <w:t>1.</w:t>
      </w:r>
      <w:r w:rsidRPr="00CA00DF">
        <w:rPr>
          <w:rFonts w:ascii="Times New Roman" w:hAnsi="Times New Roman" w:cs="Times New Roman"/>
          <w:b/>
          <w:sz w:val="24"/>
          <w:szCs w:val="24"/>
        </w:rPr>
        <w:tab/>
        <w:t>Пояснительная записка</w:t>
      </w:r>
    </w:p>
    <w:p w:rsidR="00F43C96" w:rsidRPr="00CA00DF" w:rsidRDefault="00F43C96" w:rsidP="00853F06">
      <w:pPr>
        <w:spacing w:after="0" w:line="240" w:lineRule="auto"/>
        <w:ind w:firstLine="709"/>
        <w:jc w:val="both"/>
        <w:rPr>
          <w:rFonts w:ascii="Times New Roman" w:hAnsi="Times New Roman" w:cs="Times New Roman"/>
          <w:sz w:val="24"/>
          <w:szCs w:val="24"/>
        </w:rPr>
      </w:pPr>
    </w:p>
    <w:p w:rsidR="00EE2CCA" w:rsidRPr="00EE2CCA" w:rsidRDefault="00EE2CCA" w:rsidP="00EE2CCA">
      <w:pPr>
        <w:spacing w:after="0" w:line="240" w:lineRule="auto"/>
        <w:ind w:firstLine="720"/>
        <w:jc w:val="both"/>
        <w:rPr>
          <w:rFonts w:ascii="Times New Roman" w:eastAsia="Times New Roman" w:hAnsi="Times New Roman" w:cs="Times New Roman"/>
          <w:sz w:val="24"/>
          <w:szCs w:val="24"/>
          <w:lang w:eastAsia="ru-RU"/>
        </w:rPr>
      </w:pPr>
      <w:r w:rsidRPr="00EE2CCA">
        <w:rPr>
          <w:rFonts w:ascii="Times New Roman" w:eastAsia="Times New Roman" w:hAnsi="Times New Roman" w:cs="Times New Roman"/>
          <w:sz w:val="24"/>
          <w:szCs w:val="24"/>
          <w:lang w:eastAsia="ru-RU"/>
        </w:rPr>
        <w:t>Предпринимательское право – это самостоятельная юридическая дисциплина общетеоретического и практического значения. Изучение любой учебной дисциплины начинается с определения её предмета и метода. Предметом предпринимательского права являются следующие группы отношений:</w:t>
      </w:r>
    </w:p>
    <w:p w:rsidR="00EE2CCA" w:rsidRPr="00EE2CCA" w:rsidRDefault="00EE2CCA" w:rsidP="00EE2CCA">
      <w:pPr>
        <w:spacing w:after="0" w:line="240" w:lineRule="auto"/>
        <w:ind w:firstLine="720"/>
        <w:jc w:val="both"/>
        <w:rPr>
          <w:rFonts w:ascii="Times New Roman" w:eastAsia="Times New Roman" w:hAnsi="Times New Roman" w:cs="Times New Roman"/>
          <w:sz w:val="24"/>
          <w:szCs w:val="24"/>
          <w:lang w:eastAsia="ru-RU"/>
        </w:rPr>
      </w:pPr>
      <w:r w:rsidRPr="00EE2CCA">
        <w:rPr>
          <w:rFonts w:ascii="Times New Roman" w:eastAsia="Times New Roman" w:hAnsi="Times New Roman" w:cs="Times New Roman"/>
          <w:sz w:val="24"/>
          <w:szCs w:val="24"/>
          <w:lang w:eastAsia="ru-RU"/>
        </w:rPr>
        <w:t>1)</w:t>
      </w:r>
      <w:r w:rsidRPr="00EE2CCA">
        <w:rPr>
          <w:rFonts w:ascii="Times New Roman" w:eastAsia="Times New Roman" w:hAnsi="Times New Roman" w:cs="Times New Roman"/>
          <w:sz w:val="24"/>
          <w:szCs w:val="24"/>
          <w:lang w:eastAsia="ru-RU"/>
        </w:rPr>
        <w:tab/>
        <w:t>предпринимательские отношения, возникающие между и с участием субъектов предпринимательской деятельности с целью извлечения прибыли;</w:t>
      </w:r>
    </w:p>
    <w:p w:rsidR="00EE2CCA" w:rsidRPr="00EE2CCA" w:rsidRDefault="00EE2CCA" w:rsidP="00EE2CCA">
      <w:pPr>
        <w:spacing w:after="0" w:line="240" w:lineRule="auto"/>
        <w:ind w:firstLine="720"/>
        <w:jc w:val="both"/>
        <w:rPr>
          <w:rFonts w:ascii="Times New Roman" w:eastAsia="Times New Roman" w:hAnsi="Times New Roman" w:cs="Times New Roman"/>
          <w:sz w:val="24"/>
          <w:szCs w:val="24"/>
          <w:lang w:eastAsia="ru-RU"/>
        </w:rPr>
      </w:pPr>
      <w:r w:rsidRPr="00EE2CCA">
        <w:rPr>
          <w:rFonts w:ascii="Times New Roman" w:eastAsia="Times New Roman" w:hAnsi="Times New Roman" w:cs="Times New Roman"/>
          <w:sz w:val="24"/>
          <w:szCs w:val="24"/>
          <w:lang w:eastAsia="ru-RU"/>
        </w:rPr>
        <w:t>2)</w:t>
      </w:r>
      <w:r w:rsidRPr="00EE2CCA">
        <w:rPr>
          <w:rFonts w:ascii="Times New Roman" w:eastAsia="Times New Roman" w:hAnsi="Times New Roman" w:cs="Times New Roman"/>
          <w:sz w:val="24"/>
          <w:szCs w:val="24"/>
          <w:lang w:eastAsia="ru-RU"/>
        </w:rPr>
        <w:tab/>
        <w:t>отношения между субъектами предпринимательской деятельности, с одной стороны, и государством – с другой, с целью регулирования предпринимательских отношений.</w:t>
      </w:r>
    </w:p>
    <w:p w:rsidR="00917D3D" w:rsidRDefault="00EE2CCA" w:rsidP="00EE2CCA">
      <w:pPr>
        <w:spacing w:after="0" w:line="240" w:lineRule="auto"/>
        <w:ind w:firstLine="720"/>
        <w:jc w:val="both"/>
        <w:rPr>
          <w:rFonts w:ascii="Times New Roman" w:eastAsia="Times New Roman" w:hAnsi="Times New Roman" w:cs="Times New Roman"/>
          <w:sz w:val="24"/>
          <w:szCs w:val="24"/>
          <w:lang w:eastAsia="ru-RU"/>
        </w:rPr>
      </w:pPr>
      <w:r w:rsidRPr="00EE2CCA">
        <w:rPr>
          <w:rFonts w:ascii="Times New Roman" w:eastAsia="Times New Roman" w:hAnsi="Times New Roman" w:cs="Times New Roman"/>
          <w:sz w:val="24"/>
          <w:szCs w:val="24"/>
          <w:lang w:eastAsia="ru-RU"/>
        </w:rPr>
        <w:t>Легальное определение понятия предпринимательской деятельности давно в ст. 2 Гражданского кодекса Российской Федерации. Согласно этой статье предпринимательской признается,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оказания услуг лицами, зарегистрированными в этом качестве в установленном законом порядке. Основные признаки предпринимательской деятельности: самостоятельность субъекта предпринимательской деятельности; наличие риска; систематическое получение прибыли в качестве цели деятельности субъекта предпринимательской деятельности.</w:t>
      </w:r>
    </w:p>
    <w:p w:rsidR="00EE2CCA" w:rsidRPr="00EE2CCA" w:rsidRDefault="00EE2CCA" w:rsidP="00EE2CCA">
      <w:pPr>
        <w:spacing w:after="0" w:line="240" w:lineRule="auto"/>
        <w:ind w:firstLine="720"/>
        <w:jc w:val="both"/>
        <w:rPr>
          <w:rFonts w:ascii="Times New Roman" w:eastAsia="Times New Roman" w:hAnsi="Times New Roman" w:cs="Times New Roman"/>
          <w:sz w:val="24"/>
          <w:szCs w:val="24"/>
          <w:lang w:eastAsia="ru-RU"/>
        </w:rPr>
      </w:pPr>
      <w:r w:rsidRPr="00EE2CCA">
        <w:rPr>
          <w:rFonts w:ascii="Times New Roman" w:eastAsia="Times New Roman" w:hAnsi="Times New Roman" w:cs="Times New Roman"/>
          <w:sz w:val="24"/>
          <w:szCs w:val="24"/>
          <w:lang w:eastAsia="ru-RU"/>
        </w:rPr>
        <w:t>Изучение дисциплины «Предпринимательское право» предусматривает комплекс мероприятий, направленных на формирование у студентов базовых системных теоретических знаний, практических умений и навыков, необходимых для профессионального применения гражданско-правовых норм в предпринимательской сфере в правоприменительной практике.</w:t>
      </w:r>
    </w:p>
    <w:p w:rsidR="00EE2CCA" w:rsidRDefault="00EE2CCA" w:rsidP="00EE2CCA">
      <w:pPr>
        <w:spacing w:after="0" w:line="240" w:lineRule="auto"/>
        <w:ind w:firstLine="720"/>
        <w:jc w:val="both"/>
        <w:rPr>
          <w:rFonts w:ascii="Times New Roman" w:eastAsia="Times New Roman" w:hAnsi="Times New Roman" w:cs="Times New Roman"/>
          <w:sz w:val="24"/>
          <w:szCs w:val="24"/>
          <w:lang w:eastAsia="ru-RU"/>
        </w:rPr>
      </w:pPr>
      <w:r w:rsidRPr="00EE2CCA">
        <w:rPr>
          <w:rFonts w:ascii="Times New Roman" w:eastAsia="Times New Roman" w:hAnsi="Times New Roman" w:cs="Times New Roman"/>
          <w:sz w:val="24"/>
          <w:szCs w:val="24"/>
          <w:lang w:eastAsia="ru-RU"/>
        </w:rPr>
        <w:t xml:space="preserve">Базовый материал по конкретным вопросам курса дается в рамках лекционных занятий. Практические занятия по дисциплине «Предпринимательское право» проводятся с целью закрепления знаний, полученных студентами на лекциях и в ходе самостоятельной работы над литературными источниками, выяснения сложных и дискуссионных вопросов теории </w:t>
      </w:r>
      <w:r>
        <w:rPr>
          <w:rFonts w:ascii="Times New Roman" w:eastAsia="Times New Roman" w:hAnsi="Times New Roman" w:cs="Times New Roman"/>
          <w:sz w:val="24"/>
          <w:szCs w:val="24"/>
          <w:lang w:eastAsia="ru-RU"/>
        </w:rPr>
        <w:t>предпринимательского права</w:t>
      </w:r>
      <w:r w:rsidRPr="00EE2CCA">
        <w:rPr>
          <w:rFonts w:ascii="Times New Roman" w:eastAsia="Times New Roman" w:hAnsi="Times New Roman" w:cs="Times New Roman"/>
          <w:sz w:val="24"/>
          <w:szCs w:val="24"/>
          <w:lang w:eastAsia="ru-RU"/>
        </w:rPr>
        <w:t>, развития у студентов навыков для практического применения полученных знаний при решении практических задач.</w:t>
      </w:r>
    </w:p>
    <w:p w:rsidR="00EE2CCA" w:rsidRDefault="00EE2CCA" w:rsidP="00EE2CCA">
      <w:pPr>
        <w:spacing w:after="0" w:line="240" w:lineRule="auto"/>
        <w:ind w:firstLine="720"/>
        <w:jc w:val="both"/>
        <w:rPr>
          <w:rFonts w:ascii="Times New Roman" w:eastAsia="Times New Roman" w:hAnsi="Times New Roman" w:cs="Times New Roman"/>
          <w:sz w:val="24"/>
          <w:szCs w:val="24"/>
          <w:lang w:eastAsia="ru-RU"/>
        </w:rPr>
      </w:pPr>
      <w:r w:rsidRPr="00EE2CCA">
        <w:rPr>
          <w:rFonts w:ascii="Times New Roman" w:eastAsia="Times New Roman" w:hAnsi="Times New Roman" w:cs="Times New Roman"/>
          <w:sz w:val="24"/>
          <w:szCs w:val="24"/>
          <w:lang w:eastAsia="ru-RU"/>
        </w:rPr>
        <w:t>Для правильного понимания изучаемых вопросов рекомендуется в полном объеме выполнять предложенные для самостоятельной работы задания, строго следовать указаниям по подготовке к практическим занятиям, последовательно и в соответствии с рекомендациями проходить текущие, промежуточные, рубежные и итоговые формы контроля.</w:t>
      </w:r>
    </w:p>
    <w:p w:rsidR="00EE2CCA" w:rsidRPr="00EE2CCA" w:rsidRDefault="00EE2CCA" w:rsidP="00EE2CCA">
      <w:pPr>
        <w:spacing w:after="0" w:line="240" w:lineRule="auto"/>
        <w:ind w:firstLine="720"/>
        <w:jc w:val="both"/>
        <w:rPr>
          <w:rFonts w:ascii="Times New Roman" w:eastAsia="Times New Roman" w:hAnsi="Times New Roman" w:cs="Times New Roman"/>
          <w:sz w:val="24"/>
          <w:szCs w:val="24"/>
          <w:lang w:eastAsia="ru-RU"/>
        </w:rPr>
      </w:pPr>
      <w:r w:rsidRPr="00EE2CCA">
        <w:rPr>
          <w:rFonts w:ascii="Times New Roman" w:eastAsia="Times New Roman" w:hAnsi="Times New Roman" w:cs="Times New Roman"/>
          <w:sz w:val="24"/>
          <w:szCs w:val="24"/>
          <w:lang w:eastAsia="ru-RU"/>
        </w:rPr>
        <w:t>Виды самостоятельной работы: аудиторная и внеаудиторная</w:t>
      </w:r>
      <w:r>
        <w:rPr>
          <w:rFonts w:ascii="Times New Roman" w:eastAsia="Times New Roman" w:hAnsi="Times New Roman" w:cs="Times New Roman"/>
          <w:sz w:val="24"/>
          <w:szCs w:val="24"/>
          <w:lang w:eastAsia="ru-RU"/>
        </w:rPr>
        <w:t xml:space="preserve">. </w:t>
      </w:r>
      <w:r w:rsidRPr="00EE2CCA">
        <w:rPr>
          <w:rFonts w:ascii="Times New Roman" w:eastAsia="Times New Roman" w:hAnsi="Times New Roman" w:cs="Times New Roman"/>
          <w:sz w:val="24"/>
          <w:szCs w:val="24"/>
          <w:lang w:eastAsia="ru-RU"/>
        </w:rPr>
        <w:t>Аудиторная самостоятельная работа выполняется на учебных занятиях под непосредственным руководством преподавателя и по его заданиям.</w:t>
      </w:r>
      <w:r>
        <w:rPr>
          <w:rFonts w:ascii="Times New Roman" w:eastAsia="Times New Roman" w:hAnsi="Times New Roman" w:cs="Times New Roman"/>
          <w:sz w:val="24"/>
          <w:szCs w:val="24"/>
          <w:lang w:eastAsia="ru-RU"/>
        </w:rPr>
        <w:t xml:space="preserve"> </w:t>
      </w:r>
      <w:r w:rsidRPr="00EE2CCA">
        <w:rPr>
          <w:rFonts w:ascii="Times New Roman" w:eastAsia="Times New Roman" w:hAnsi="Times New Roman" w:cs="Times New Roman"/>
          <w:sz w:val="24"/>
          <w:szCs w:val="24"/>
          <w:lang w:eastAsia="ru-RU"/>
        </w:rPr>
        <w:t>Внеаудиторная самостоятельная работа выполняется студентом по заданию преподавателя, без его непосредственного участия.</w:t>
      </w:r>
      <w:r>
        <w:rPr>
          <w:rFonts w:ascii="Times New Roman" w:eastAsia="Times New Roman" w:hAnsi="Times New Roman" w:cs="Times New Roman"/>
          <w:sz w:val="24"/>
          <w:szCs w:val="24"/>
          <w:lang w:eastAsia="ru-RU"/>
        </w:rPr>
        <w:t xml:space="preserve"> </w:t>
      </w:r>
      <w:r w:rsidRPr="00EE2CCA">
        <w:rPr>
          <w:rFonts w:ascii="Times New Roman" w:eastAsia="Times New Roman" w:hAnsi="Times New Roman" w:cs="Times New Roman"/>
          <w:sz w:val="24"/>
          <w:szCs w:val="24"/>
          <w:lang w:eastAsia="ru-RU"/>
        </w:rPr>
        <w:t>Содержание внеаудиторной самостоятельной работы определяется в соответствии с рекомендуемыми видами заданий согласно рабочей программы дисциплины:</w:t>
      </w:r>
    </w:p>
    <w:p w:rsidR="00EE2CCA" w:rsidRPr="00EE2CCA" w:rsidRDefault="00EE2CCA" w:rsidP="00EE2CCA">
      <w:pPr>
        <w:spacing w:after="0" w:line="240" w:lineRule="auto"/>
        <w:ind w:firstLine="720"/>
        <w:jc w:val="both"/>
        <w:rPr>
          <w:rFonts w:ascii="Times New Roman" w:eastAsia="Times New Roman" w:hAnsi="Times New Roman" w:cs="Times New Roman"/>
          <w:sz w:val="24"/>
          <w:szCs w:val="24"/>
          <w:lang w:eastAsia="ru-RU"/>
        </w:rPr>
      </w:pPr>
      <w:r w:rsidRPr="00EE2CCA">
        <w:rPr>
          <w:rFonts w:ascii="Times New Roman" w:eastAsia="Times New Roman" w:hAnsi="Times New Roman" w:cs="Times New Roman"/>
          <w:sz w:val="24"/>
          <w:szCs w:val="24"/>
          <w:lang w:eastAsia="ru-RU"/>
        </w:rPr>
        <w:t>-  - выполнение контрольной работы;</w:t>
      </w:r>
    </w:p>
    <w:p w:rsidR="00EE2CCA" w:rsidRPr="00EE2CCA" w:rsidRDefault="00EE2CCA" w:rsidP="00EE2CCA">
      <w:pPr>
        <w:spacing w:after="0" w:line="240" w:lineRule="auto"/>
        <w:ind w:firstLine="720"/>
        <w:jc w:val="both"/>
        <w:rPr>
          <w:rFonts w:ascii="Times New Roman" w:eastAsia="Times New Roman" w:hAnsi="Times New Roman" w:cs="Times New Roman"/>
          <w:sz w:val="24"/>
          <w:szCs w:val="24"/>
          <w:lang w:eastAsia="ru-RU"/>
        </w:rPr>
      </w:pPr>
      <w:r w:rsidRPr="00EE2CCA">
        <w:rPr>
          <w:rFonts w:ascii="Times New Roman" w:eastAsia="Times New Roman" w:hAnsi="Times New Roman" w:cs="Times New Roman"/>
          <w:sz w:val="24"/>
          <w:szCs w:val="24"/>
          <w:lang w:eastAsia="ru-RU"/>
        </w:rPr>
        <w:t xml:space="preserve">  - самоподготовка (проработка и повторение лекционного материала и материала учебников и учебных пособий; подготовка к практическим занятиям)</w:t>
      </w:r>
    </w:p>
    <w:p w:rsidR="00EE2CCA" w:rsidRDefault="00EE2CCA" w:rsidP="00EE2CCA">
      <w:pPr>
        <w:spacing w:after="0" w:line="240" w:lineRule="auto"/>
        <w:ind w:firstLine="720"/>
        <w:jc w:val="both"/>
        <w:rPr>
          <w:rFonts w:ascii="Times New Roman" w:eastAsia="Times New Roman" w:hAnsi="Times New Roman" w:cs="Times New Roman"/>
          <w:sz w:val="24"/>
          <w:szCs w:val="24"/>
          <w:lang w:eastAsia="ru-RU"/>
        </w:rPr>
      </w:pPr>
      <w:r w:rsidRPr="00EE2CCA">
        <w:rPr>
          <w:rFonts w:ascii="Times New Roman" w:eastAsia="Times New Roman" w:hAnsi="Times New Roman" w:cs="Times New Roman"/>
          <w:sz w:val="24"/>
          <w:szCs w:val="24"/>
          <w:lang w:eastAsia="ru-RU"/>
        </w:rPr>
        <w:t>- подготовка к дифференцированному зачету.</w:t>
      </w:r>
    </w:p>
    <w:p w:rsidR="00EE2CCA" w:rsidRPr="00CA00DF" w:rsidRDefault="00EE2CCA" w:rsidP="00EE2CCA">
      <w:pPr>
        <w:spacing w:after="0" w:line="240" w:lineRule="auto"/>
        <w:ind w:firstLine="720"/>
        <w:jc w:val="both"/>
        <w:rPr>
          <w:rFonts w:ascii="Times New Roman" w:eastAsia="Times New Roman" w:hAnsi="Times New Roman" w:cs="Times New Roman"/>
          <w:sz w:val="24"/>
          <w:szCs w:val="24"/>
          <w:lang w:eastAsia="ru-RU"/>
        </w:rPr>
      </w:pPr>
    </w:p>
    <w:p w:rsidR="00917D3D" w:rsidRDefault="00917D3D" w:rsidP="00917D3D">
      <w:pPr>
        <w:spacing w:after="0" w:line="240" w:lineRule="auto"/>
        <w:ind w:firstLine="709"/>
        <w:jc w:val="both"/>
        <w:rPr>
          <w:rFonts w:ascii="Times New Roman" w:eastAsia="Times New Roman" w:hAnsi="Times New Roman" w:cs="Times New Roman"/>
          <w:sz w:val="24"/>
          <w:szCs w:val="24"/>
          <w:lang w:eastAsia="ru-RU"/>
        </w:rPr>
      </w:pPr>
    </w:p>
    <w:p w:rsidR="00EE2CCA" w:rsidRDefault="00EE2CCA" w:rsidP="00917D3D">
      <w:pPr>
        <w:spacing w:after="0" w:line="240" w:lineRule="auto"/>
        <w:ind w:firstLine="709"/>
        <w:jc w:val="both"/>
        <w:rPr>
          <w:rFonts w:ascii="Times New Roman" w:eastAsia="Times New Roman" w:hAnsi="Times New Roman" w:cs="Times New Roman"/>
          <w:sz w:val="24"/>
          <w:szCs w:val="24"/>
          <w:lang w:eastAsia="ru-RU"/>
        </w:rPr>
      </w:pPr>
    </w:p>
    <w:p w:rsidR="00EE2CCA" w:rsidRDefault="00EE2CCA" w:rsidP="00917D3D">
      <w:pPr>
        <w:spacing w:after="0" w:line="240" w:lineRule="auto"/>
        <w:ind w:firstLine="709"/>
        <w:jc w:val="both"/>
        <w:rPr>
          <w:rFonts w:ascii="Times New Roman" w:eastAsia="Times New Roman" w:hAnsi="Times New Roman" w:cs="Times New Roman"/>
          <w:sz w:val="24"/>
          <w:szCs w:val="24"/>
          <w:lang w:eastAsia="ru-RU"/>
        </w:rPr>
      </w:pPr>
    </w:p>
    <w:p w:rsidR="00FF7320" w:rsidRPr="00CA00DF" w:rsidRDefault="00FF7320" w:rsidP="00917D3D">
      <w:pPr>
        <w:spacing w:after="0" w:line="240" w:lineRule="auto"/>
        <w:ind w:firstLine="709"/>
        <w:jc w:val="both"/>
        <w:rPr>
          <w:rFonts w:ascii="Times New Roman" w:eastAsia="Times New Roman" w:hAnsi="Times New Roman" w:cs="Times New Roman"/>
          <w:sz w:val="24"/>
          <w:szCs w:val="24"/>
          <w:lang w:eastAsia="ru-RU"/>
        </w:rPr>
      </w:pPr>
    </w:p>
    <w:p w:rsidR="0032382B" w:rsidRPr="00CA00DF" w:rsidRDefault="001B4A7D" w:rsidP="00853F06">
      <w:pPr>
        <w:spacing w:after="0" w:line="240" w:lineRule="auto"/>
        <w:ind w:firstLine="709"/>
        <w:jc w:val="both"/>
        <w:rPr>
          <w:rFonts w:ascii="Times New Roman" w:hAnsi="Times New Roman" w:cs="Times New Roman"/>
          <w:b/>
          <w:sz w:val="24"/>
          <w:szCs w:val="24"/>
        </w:rPr>
      </w:pPr>
      <w:r w:rsidRPr="00CA00DF">
        <w:rPr>
          <w:rFonts w:ascii="Times New Roman" w:hAnsi="Times New Roman" w:cs="Times New Roman"/>
          <w:sz w:val="24"/>
          <w:szCs w:val="24"/>
        </w:rPr>
        <w:lastRenderedPageBreak/>
        <w:t xml:space="preserve"> </w:t>
      </w:r>
      <w:r w:rsidR="00F37F18" w:rsidRPr="00CA00DF">
        <w:rPr>
          <w:rFonts w:ascii="Times New Roman" w:hAnsi="Times New Roman" w:cs="Times New Roman"/>
          <w:b/>
          <w:sz w:val="24"/>
          <w:szCs w:val="24"/>
        </w:rPr>
        <w:t>2</w:t>
      </w:r>
      <w:r w:rsidR="0032382B" w:rsidRPr="00CA00DF">
        <w:rPr>
          <w:rFonts w:ascii="Times New Roman" w:hAnsi="Times New Roman" w:cs="Times New Roman"/>
          <w:b/>
          <w:sz w:val="24"/>
          <w:szCs w:val="24"/>
        </w:rPr>
        <w:t>. Методические рекомендации студентам</w:t>
      </w:r>
    </w:p>
    <w:p w:rsidR="0043768A" w:rsidRPr="00CA00DF" w:rsidRDefault="0043768A" w:rsidP="00853F06">
      <w:pPr>
        <w:spacing w:after="0" w:line="240" w:lineRule="auto"/>
        <w:ind w:firstLine="709"/>
        <w:jc w:val="both"/>
        <w:rPr>
          <w:rFonts w:ascii="Times New Roman" w:hAnsi="Times New Roman" w:cs="Times New Roman"/>
          <w:sz w:val="24"/>
          <w:szCs w:val="24"/>
        </w:rPr>
      </w:pPr>
    </w:p>
    <w:p w:rsidR="00C76B64" w:rsidRPr="00CA00DF" w:rsidRDefault="00F37F18" w:rsidP="0032382B">
      <w:pPr>
        <w:spacing w:after="0" w:line="240" w:lineRule="auto"/>
        <w:ind w:firstLine="709"/>
        <w:jc w:val="both"/>
        <w:rPr>
          <w:rFonts w:ascii="Times New Roman" w:hAnsi="Times New Roman" w:cs="Times New Roman"/>
          <w:b/>
          <w:sz w:val="24"/>
          <w:szCs w:val="24"/>
        </w:rPr>
      </w:pPr>
      <w:r w:rsidRPr="00CA00DF">
        <w:rPr>
          <w:rFonts w:ascii="Times New Roman" w:hAnsi="Times New Roman" w:cs="Times New Roman"/>
          <w:b/>
          <w:sz w:val="24"/>
          <w:szCs w:val="24"/>
        </w:rPr>
        <w:t>2</w:t>
      </w:r>
      <w:r w:rsidR="0032382B" w:rsidRPr="00CA00DF">
        <w:rPr>
          <w:rFonts w:ascii="Times New Roman" w:hAnsi="Times New Roman" w:cs="Times New Roman"/>
          <w:b/>
          <w:sz w:val="24"/>
          <w:szCs w:val="24"/>
        </w:rPr>
        <w:t xml:space="preserve">.1 Методические рекомендации </w:t>
      </w:r>
      <w:r w:rsidR="00CB00A9" w:rsidRPr="00CA00DF">
        <w:rPr>
          <w:rFonts w:ascii="Times New Roman" w:hAnsi="Times New Roman" w:cs="Times New Roman"/>
          <w:b/>
          <w:sz w:val="24"/>
          <w:szCs w:val="24"/>
        </w:rPr>
        <w:t xml:space="preserve">по </w:t>
      </w:r>
      <w:r w:rsidR="001B4A7D" w:rsidRPr="00CA00DF">
        <w:rPr>
          <w:rFonts w:ascii="Times New Roman" w:hAnsi="Times New Roman" w:cs="Times New Roman"/>
          <w:b/>
          <w:sz w:val="24"/>
          <w:szCs w:val="24"/>
        </w:rPr>
        <w:t>подготовке к лекционным занятиям</w:t>
      </w:r>
    </w:p>
    <w:p w:rsidR="00C76B64" w:rsidRPr="00CA00DF" w:rsidRDefault="00C76B64" w:rsidP="0032382B">
      <w:pPr>
        <w:spacing w:after="0" w:line="240" w:lineRule="auto"/>
        <w:ind w:firstLine="709"/>
        <w:jc w:val="both"/>
        <w:rPr>
          <w:rFonts w:ascii="Times New Roman" w:hAnsi="Times New Roman" w:cs="Times New Roman"/>
          <w:sz w:val="24"/>
          <w:szCs w:val="24"/>
        </w:rPr>
      </w:pPr>
    </w:p>
    <w:p w:rsidR="00917D3D" w:rsidRPr="00CA00DF" w:rsidRDefault="00917D3D" w:rsidP="00917D3D">
      <w:pPr>
        <w:spacing w:after="0" w:line="240" w:lineRule="auto"/>
        <w:ind w:firstLine="709"/>
        <w:jc w:val="both"/>
        <w:rPr>
          <w:rFonts w:ascii="Times New Roman" w:hAnsi="Times New Roman" w:cs="Times New Roman"/>
          <w:sz w:val="24"/>
          <w:szCs w:val="24"/>
        </w:rPr>
      </w:pPr>
      <w:r w:rsidRPr="00CA00DF">
        <w:rPr>
          <w:rFonts w:ascii="Times New Roman" w:hAnsi="Times New Roman" w:cs="Times New Roman"/>
          <w:sz w:val="24"/>
          <w:szCs w:val="24"/>
        </w:rPr>
        <w:t xml:space="preserve">Изучение </w:t>
      </w:r>
      <w:r w:rsidR="00EE2CCA">
        <w:rPr>
          <w:rFonts w:ascii="Times New Roman" w:hAnsi="Times New Roman" w:cs="Times New Roman"/>
          <w:sz w:val="24"/>
          <w:szCs w:val="24"/>
        </w:rPr>
        <w:t>любой дисциплины</w:t>
      </w:r>
      <w:r w:rsidRPr="00CA00DF">
        <w:rPr>
          <w:rFonts w:ascii="Times New Roman" w:hAnsi="Times New Roman" w:cs="Times New Roman"/>
          <w:sz w:val="24"/>
          <w:szCs w:val="24"/>
        </w:rPr>
        <w:t xml:space="preserve"> требует систематической целенаправленной работы, для успешной организации которой необходимо учитывать следующие рекомендации.</w:t>
      </w:r>
    </w:p>
    <w:p w:rsidR="00917D3D" w:rsidRPr="00CA00DF" w:rsidRDefault="00917D3D" w:rsidP="00917D3D">
      <w:pPr>
        <w:spacing w:after="0" w:line="240" w:lineRule="auto"/>
        <w:ind w:firstLine="709"/>
        <w:jc w:val="both"/>
        <w:rPr>
          <w:rFonts w:ascii="Times New Roman" w:hAnsi="Times New Roman" w:cs="Times New Roman"/>
          <w:sz w:val="24"/>
          <w:szCs w:val="24"/>
        </w:rPr>
      </w:pPr>
      <w:r w:rsidRPr="00CA00DF">
        <w:rPr>
          <w:rFonts w:ascii="Times New Roman" w:hAnsi="Times New Roman" w:cs="Times New Roman"/>
          <w:sz w:val="24"/>
          <w:szCs w:val="24"/>
        </w:rPr>
        <w:t>Во-первых, регулярно посещать лекции и конспектировать их, поскольку в современных условиях именно лекции являются одним из основных источников получения новой информации по изучению данного курса. Для более успешного освоения учебного материала следует использовать «систему опережающего чтения». Имея распоряжении рекомендуемую учебную литературу, студенты могут знакомиться с содержанием соответствующей темы по учебнику и другим источникам до лекции. Это позволит заложить базу для более глубокого восприятия лекционного материала. Основные положения темы необходимо зафиксировать в рабочей тетради. В процессе лекции студенты, уже ознакомившись с содержанием рекомендованных по теме источников, дополняют свои конспекты положениями и выводами, на которые обращает внимание лектор.</w:t>
      </w:r>
    </w:p>
    <w:p w:rsidR="00917D3D" w:rsidRPr="00CA00DF" w:rsidRDefault="00917D3D" w:rsidP="00917D3D">
      <w:pPr>
        <w:spacing w:after="0" w:line="240" w:lineRule="auto"/>
        <w:ind w:firstLine="709"/>
        <w:jc w:val="both"/>
        <w:rPr>
          <w:rFonts w:ascii="Times New Roman" w:hAnsi="Times New Roman" w:cs="Times New Roman"/>
          <w:sz w:val="24"/>
          <w:szCs w:val="24"/>
        </w:rPr>
      </w:pPr>
      <w:r w:rsidRPr="00CA00DF">
        <w:rPr>
          <w:rFonts w:ascii="Times New Roman" w:hAnsi="Times New Roman" w:cs="Times New Roman"/>
          <w:sz w:val="24"/>
          <w:szCs w:val="24"/>
        </w:rPr>
        <w:t xml:space="preserve">В ходе лекций рассматриваются основные понятия тем, связанные с ними теоретические и практические проблемы, даются рекомендации для самостоятельной работы и подготовки к практическим занятиям (семинарам). Основной теоретический материал студент конспектирует. В основе процесса конспектирования лежит систематизация прочитанного или услышанного материала. Целью процесса служит приведение в единый порядок сведений, полученных из научной статьи, учебной и методической литературы. Конспектирование является неотъемлемой формы работы обучаемого в силу того, что в учебном процессе студенты сталкиваются с необходимостью краткого изложения большого объема учебного материала. Цели конспектирования: </w:t>
      </w:r>
    </w:p>
    <w:p w:rsidR="00917D3D" w:rsidRPr="00CA00DF" w:rsidRDefault="00917D3D" w:rsidP="00917D3D">
      <w:pPr>
        <w:spacing w:after="0" w:line="240" w:lineRule="auto"/>
        <w:ind w:firstLine="709"/>
        <w:jc w:val="both"/>
        <w:rPr>
          <w:rFonts w:ascii="Times New Roman" w:hAnsi="Times New Roman" w:cs="Times New Roman"/>
          <w:sz w:val="24"/>
          <w:szCs w:val="24"/>
        </w:rPr>
      </w:pPr>
      <w:r w:rsidRPr="00CA00DF">
        <w:rPr>
          <w:rFonts w:ascii="Times New Roman" w:hAnsi="Times New Roman" w:cs="Times New Roman"/>
          <w:sz w:val="24"/>
          <w:szCs w:val="24"/>
        </w:rPr>
        <w:t xml:space="preserve">- развитие у студента навыков переработки информации, полученной в устном или письменном виде и придание ей сжатой формы; </w:t>
      </w:r>
    </w:p>
    <w:p w:rsidR="00917D3D" w:rsidRPr="00CA00DF" w:rsidRDefault="00917D3D" w:rsidP="00917D3D">
      <w:pPr>
        <w:spacing w:after="0" w:line="240" w:lineRule="auto"/>
        <w:ind w:firstLine="709"/>
        <w:jc w:val="both"/>
        <w:rPr>
          <w:rFonts w:ascii="Times New Roman" w:hAnsi="Times New Roman" w:cs="Times New Roman"/>
          <w:sz w:val="24"/>
          <w:szCs w:val="24"/>
        </w:rPr>
      </w:pPr>
      <w:r w:rsidRPr="00CA00DF">
        <w:rPr>
          <w:rFonts w:ascii="Times New Roman" w:hAnsi="Times New Roman" w:cs="Times New Roman"/>
          <w:sz w:val="24"/>
          <w:szCs w:val="24"/>
        </w:rPr>
        <w:t xml:space="preserve">- выработка умений выделить основную идею, мысль из первоисточника информации; </w:t>
      </w:r>
    </w:p>
    <w:p w:rsidR="00917D3D" w:rsidRPr="00CA00DF" w:rsidRDefault="00917D3D" w:rsidP="00917D3D">
      <w:pPr>
        <w:spacing w:after="0" w:line="240" w:lineRule="auto"/>
        <w:ind w:firstLine="709"/>
        <w:jc w:val="both"/>
        <w:rPr>
          <w:rFonts w:ascii="Times New Roman" w:hAnsi="Times New Roman" w:cs="Times New Roman"/>
          <w:sz w:val="24"/>
          <w:szCs w:val="24"/>
        </w:rPr>
      </w:pPr>
      <w:r w:rsidRPr="00CA00DF">
        <w:rPr>
          <w:rFonts w:ascii="Times New Roman" w:hAnsi="Times New Roman" w:cs="Times New Roman"/>
          <w:sz w:val="24"/>
          <w:szCs w:val="24"/>
        </w:rPr>
        <w:t xml:space="preserve">- формирование навыков составления грамотных, логичных, кратких тезисов; </w:t>
      </w:r>
    </w:p>
    <w:p w:rsidR="00917D3D" w:rsidRPr="00CA00DF" w:rsidRDefault="00917D3D" w:rsidP="00917D3D">
      <w:pPr>
        <w:spacing w:after="0" w:line="240" w:lineRule="auto"/>
        <w:ind w:firstLine="709"/>
        <w:jc w:val="both"/>
        <w:rPr>
          <w:rFonts w:ascii="Times New Roman" w:hAnsi="Times New Roman" w:cs="Times New Roman"/>
          <w:sz w:val="24"/>
          <w:szCs w:val="24"/>
        </w:rPr>
      </w:pPr>
      <w:r w:rsidRPr="00CA00DF">
        <w:rPr>
          <w:rFonts w:ascii="Times New Roman" w:hAnsi="Times New Roman" w:cs="Times New Roman"/>
          <w:sz w:val="24"/>
          <w:szCs w:val="24"/>
        </w:rPr>
        <w:t xml:space="preserve">- облегчение процесса запоминания текста. </w:t>
      </w:r>
    </w:p>
    <w:p w:rsidR="001B4A7D" w:rsidRDefault="00917D3D" w:rsidP="00917D3D">
      <w:pPr>
        <w:spacing w:after="0" w:line="240" w:lineRule="auto"/>
        <w:ind w:firstLine="709"/>
        <w:jc w:val="both"/>
        <w:rPr>
          <w:rFonts w:ascii="Times New Roman" w:hAnsi="Times New Roman" w:cs="Times New Roman"/>
          <w:sz w:val="24"/>
          <w:szCs w:val="24"/>
        </w:rPr>
      </w:pPr>
      <w:r w:rsidRPr="00CA00DF">
        <w:rPr>
          <w:rFonts w:ascii="Times New Roman" w:hAnsi="Times New Roman" w:cs="Times New Roman"/>
          <w:sz w:val="24"/>
          <w:szCs w:val="24"/>
        </w:rPr>
        <w:t>Студентам следует обратить внимание, на то, что дословная запись текста не является конспектом. Только структурированный тезисный текст может называться таковым. При конспектировании письменных источников необходимо обращать внимание на абзацы, их существование призвано облегчить восприятие текста и начало новой мысли автора. Важно учитывать также и то, что одна мысль может быть изложена в нескольких абзацах.  Высокую скорость конспектирования могут обеспечить сокращения (общепринятые, аббревиатуры, стрелочки, указывающие на логические связи, опорные слова, ключевые слова, схемы и т.д.).  Составление конспекта призвано облегчить запоминание текста. Студентам рекомендуется после его составления прочесть зафиксированные тезисы несколько раз для полного их усвоения. Допускается подчеркивание тезисов, содержащих основные мысли, выделение их цветным маркером. Пересказ не является конспектированием статьи, перефразирование возможно с сохранением ее содержания, логических связей с целью сокращения объема. При использовании в конспекте цитат автора требуется выделение их в кавычки и указание на источник публикации и автора высказывания</w:t>
      </w:r>
      <w:r w:rsidR="001B4A7D" w:rsidRPr="00CA00DF">
        <w:rPr>
          <w:rFonts w:ascii="Times New Roman" w:hAnsi="Times New Roman" w:cs="Times New Roman"/>
          <w:sz w:val="24"/>
          <w:szCs w:val="24"/>
        </w:rPr>
        <w:t>.</w:t>
      </w:r>
    </w:p>
    <w:p w:rsidR="00EE2CCA" w:rsidRPr="00EE2CCA" w:rsidRDefault="00EE2CCA" w:rsidP="00EE2CCA">
      <w:pPr>
        <w:spacing w:after="0" w:line="240" w:lineRule="auto"/>
        <w:ind w:firstLine="709"/>
        <w:jc w:val="both"/>
        <w:rPr>
          <w:rFonts w:ascii="Times New Roman" w:hAnsi="Times New Roman" w:cs="Times New Roman"/>
          <w:i/>
          <w:sz w:val="24"/>
          <w:szCs w:val="24"/>
        </w:rPr>
      </w:pPr>
      <w:r w:rsidRPr="00EE2CCA">
        <w:rPr>
          <w:rFonts w:ascii="Times New Roman" w:hAnsi="Times New Roman" w:cs="Times New Roman"/>
          <w:i/>
          <w:sz w:val="24"/>
          <w:szCs w:val="24"/>
        </w:rPr>
        <w:t>Правила конспектирования лекций:</w:t>
      </w:r>
    </w:p>
    <w:p w:rsidR="00EE2CCA" w:rsidRPr="00EE2CCA" w:rsidRDefault="00EE2CCA" w:rsidP="00EE2CCA">
      <w:pPr>
        <w:spacing w:after="0" w:line="240" w:lineRule="auto"/>
        <w:ind w:firstLine="709"/>
        <w:jc w:val="both"/>
        <w:rPr>
          <w:rFonts w:ascii="Times New Roman" w:hAnsi="Times New Roman" w:cs="Times New Roman"/>
          <w:sz w:val="24"/>
          <w:szCs w:val="24"/>
        </w:rPr>
      </w:pPr>
      <w:r w:rsidRPr="00EE2CCA">
        <w:rPr>
          <w:rFonts w:ascii="Times New Roman" w:hAnsi="Times New Roman" w:cs="Times New Roman"/>
          <w:sz w:val="24"/>
          <w:szCs w:val="24"/>
        </w:rPr>
        <w:t xml:space="preserve">Для извлечения максимальной пользы при работе с учебниками, учебными пособиями, научной литературой, необходимо предварительно просмотреть материал. </w:t>
      </w:r>
      <w:r>
        <w:rPr>
          <w:rFonts w:ascii="Times New Roman" w:hAnsi="Times New Roman" w:cs="Times New Roman"/>
          <w:sz w:val="24"/>
          <w:szCs w:val="24"/>
        </w:rPr>
        <w:t xml:space="preserve"> </w:t>
      </w:r>
      <w:r w:rsidRPr="00EE2CCA">
        <w:rPr>
          <w:rFonts w:ascii="Times New Roman" w:hAnsi="Times New Roman" w:cs="Times New Roman"/>
          <w:sz w:val="24"/>
          <w:szCs w:val="24"/>
        </w:rPr>
        <w:t xml:space="preserve">Следует прочитать текст и тщательно проанализировать его. Такая работа с материалом </w:t>
      </w:r>
      <w:r w:rsidRPr="00EE2CCA">
        <w:rPr>
          <w:rFonts w:ascii="Times New Roman" w:hAnsi="Times New Roman" w:cs="Times New Roman"/>
          <w:sz w:val="24"/>
          <w:szCs w:val="24"/>
        </w:rPr>
        <w:lastRenderedPageBreak/>
        <w:t>даст вам возможность отделить главное от второстепенного, разделить информацию на составляющие части, расположить ее в нужном порядке. Используйте закладки.</w:t>
      </w:r>
      <w:r>
        <w:rPr>
          <w:rFonts w:ascii="Times New Roman" w:hAnsi="Times New Roman" w:cs="Times New Roman"/>
          <w:sz w:val="24"/>
          <w:szCs w:val="24"/>
        </w:rPr>
        <w:t xml:space="preserve"> </w:t>
      </w:r>
      <w:r w:rsidRPr="00EE2CCA">
        <w:rPr>
          <w:rFonts w:ascii="Times New Roman" w:hAnsi="Times New Roman" w:cs="Times New Roman"/>
          <w:sz w:val="24"/>
          <w:szCs w:val="24"/>
        </w:rPr>
        <w:t xml:space="preserve">Необходимо обозначить основные мысли текста - тезисы. Их можно записывать цитатами (в случае, если нужно передать авторскую мысль) либо своим собственным способом. </w:t>
      </w:r>
    </w:p>
    <w:p w:rsidR="00EE2CCA" w:rsidRPr="00EE2CCA" w:rsidRDefault="00EE2CCA" w:rsidP="00EE2CCA">
      <w:pPr>
        <w:spacing w:after="0" w:line="240" w:lineRule="auto"/>
        <w:ind w:firstLine="709"/>
        <w:jc w:val="both"/>
        <w:rPr>
          <w:rFonts w:ascii="Times New Roman" w:hAnsi="Times New Roman" w:cs="Times New Roman"/>
          <w:sz w:val="24"/>
          <w:szCs w:val="24"/>
        </w:rPr>
      </w:pPr>
      <w:r w:rsidRPr="00EE2CCA">
        <w:rPr>
          <w:rFonts w:ascii="Times New Roman" w:hAnsi="Times New Roman" w:cs="Times New Roman"/>
          <w:sz w:val="24"/>
          <w:szCs w:val="24"/>
        </w:rPr>
        <w:t>При конспектировании лекций рекомендуется придерживаться следующих основных правил:</w:t>
      </w:r>
    </w:p>
    <w:p w:rsidR="00EE2CCA" w:rsidRPr="00EE2CCA" w:rsidRDefault="00EE2CCA" w:rsidP="00EE2C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EE2CCA">
        <w:rPr>
          <w:rFonts w:ascii="Times New Roman" w:hAnsi="Times New Roman" w:cs="Times New Roman"/>
          <w:sz w:val="24"/>
          <w:szCs w:val="24"/>
        </w:rPr>
        <w:tab/>
        <w:t xml:space="preserve">не следует начинать записывать материал с первых слов преподавателя, сначала необходимо выслушать его мысль до конца и постараться понять ее. </w:t>
      </w:r>
    </w:p>
    <w:p w:rsidR="00EE2CCA" w:rsidRPr="00EE2CCA" w:rsidRDefault="00EE2CCA" w:rsidP="00EE2C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EE2CCA">
        <w:rPr>
          <w:rFonts w:ascii="Times New Roman" w:hAnsi="Times New Roman" w:cs="Times New Roman"/>
          <w:sz w:val="24"/>
          <w:szCs w:val="24"/>
        </w:rPr>
        <w:tab/>
        <w:t xml:space="preserve">приступать к записи следует в тот момент, когда преподаватель, заканчивая изложение одной мысли, начинает ее комментировать. </w:t>
      </w:r>
    </w:p>
    <w:p w:rsidR="00EE2CCA" w:rsidRPr="00EE2CCA" w:rsidRDefault="00EE2CCA" w:rsidP="00EE2C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EE2CCA">
        <w:rPr>
          <w:rFonts w:ascii="Times New Roman" w:hAnsi="Times New Roman" w:cs="Times New Roman"/>
          <w:sz w:val="24"/>
          <w:szCs w:val="24"/>
        </w:rPr>
        <w:tab/>
        <w:t xml:space="preserve">в конспекте обязательно выделяются отдельные части. Необходимо разграничивать заголовки, подзаголовки, выводы, обособлять одну тему от другой. Выделение можно делать подчеркиванием, другим цветом (только не следует превращать текст в пестрые картинки). Рекомендуется делать отступы для обозначения абзацев и пунктов плана, пробельные строки для отделения одной мысли от другой, нумерацию. Если определения, формулы, правила, законы в тексте можно сделать более заметными, их заключают в рамку. </w:t>
      </w:r>
    </w:p>
    <w:p w:rsidR="00EE2CCA" w:rsidRPr="00EE2CCA" w:rsidRDefault="00EE2CCA" w:rsidP="00EE2C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EE2CCA">
        <w:rPr>
          <w:rFonts w:ascii="Times New Roman" w:hAnsi="Times New Roman" w:cs="Times New Roman"/>
          <w:sz w:val="24"/>
          <w:szCs w:val="24"/>
        </w:rPr>
        <w:tab/>
        <w:t xml:space="preserve">конспектируя, обязательно употребляйте разнообразные знаки. Это могут быть указатели и направляющие стрелки, восклицательные и вопросительные знаки, сочетания PS (послесловие) и NB (обратить внимание). Например, слово </w:t>
      </w:r>
      <w:proofErr w:type="gramStart"/>
      <w:r w:rsidRPr="00EE2CCA">
        <w:rPr>
          <w:rFonts w:ascii="Times New Roman" w:hAnsi="Times New Roman" w:cs="Times New Roman"/>
          <w:sz w:val="24"/>
          <w:szCs w:val="24"/>
        </w:rPr>
        <w:t>«следовательно</w:t>
      </w:r>
      <w:proofErr w:type="gramEnd"/>
      <w:r w:rsidRPr="00EE2CCA">
        <w:rPr>
          <w:rFonts w:ascii="Times New Roman" w:hAnsi="Times New Roman" w:cs="Times New Roman"/>
          <w:sz w:val="24"/>
          <w:szCs w:val="24"/>
        </w:rPr>
        <w:t xml:space="preserve">» вы можете обозначить математической стрелкой =&gt;. Когда вы выработаете свой собственный знаковый набор, создавать конспект, а после и изучать его будет проще и быстрее. </w:t>
      </w:r>
    </w:p>
    <w:p w:rsidR="00EE2CCA" w:rsidRPr="00EE2CCA" w:rsidRDefault="00EE2CCA" w:rsidP="00EE2C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EE2CCA">
        <w:rPr>
          <w:rFonts w:ascii="Times New Roman" w:hAnsi="Times New Roman" w:cs="Times New Roman"/>
          <w:sz w:val="24"/>
          <w:szCs w:val="24"/>
        </w:rPr>
        <w:tab/>
        <w:t xml:space="preserve">не следует забывать об аббревиатурах (сокращенных словах), знаках равенства и неравенства, больше и меньше. </w:t>
      </w:r>
    </w:p>
    <w:p w:rsidR="00EE2CCA" w:rsidRPr="00EE2CCA" w:rsidRDefault="00EE2CCA" w:rsidP="00EE2C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EE2CCA">
        <w:rPr>
          <w:rFonts w:ascii="Times New Roman" w:hAnsi="Times New Roman" w:cs="Times New Roman"/>
          <w:sz w:val="24"/>
          <w:szCs w:val="24"/>
        </w:rPr>
        <w:tab/>
        <w:t>большую пользу для создания правильного конспекта дают сокращения. Лучше всего разработать собственную систему сокращений и обозначать ими во всех записях одни и те же слова (и не что иное). Например, сокращение «г-</w:t>
      </w:r>
      <w:proofErr w:type="spellStart"/>
      <w:r w:rsidRPr="00EE2CCA">
        <w:rPr>
          <w:rFonts w:ascii="Times New Roman" w:hAnsi="Times New Roman" w:cs="Times New Roman"/>
          <w:sz w:val="24"/>
          <w:szCs w:val="24"/>
        </w:rPr>
        <w:t>ть</w:t>
      </w:r>
      <w:proofErr w:type="spellEnd"/>
      <w:r w:rsidRPr="00EE2CCA">
        <w:rPr>
          <w:rFonts w:ascii="Times New Roman" w:hAnsi="Times New Roman" w:cs="Times New Roman"/>
          <w:sz w:val="24"/>
          <w:szCs w:val="24"/>
        </w:rPr>
        <w:t xml:space="preserve">» будет всегда и везде словом «говорить», а большая буква «Р» – словом «работа». </w:t>
      </w:r>
    </w:p>
    <w:p w:rsidR="00EE2CCA" w:rsidRPr="00EE2CCA" w:rsidRDefault="00AA46D4" w:rsidP="00EE2C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EE2CCA" w:rsidRPr="00EE2CCA">
        <w:rPr>
          <w:rFonts w:ascii="Times New Roman" w:hAnsi="Times New Roman" w:cs="Times New Roman"/>
          <w:sz w:val="24"/>
          <w:szCs w:val="24"/>
        </w:rPr>
        <w:tab/>
        <w:t xml:space="preserve">нужно избегать сложных и длинных рассуждений. </w:t>
      </w:r>
    </w:p>
    <w:p w:rsidR="00EE2CCA" w:rsidRPr="00EE2CCA" w:rsidRDefault="00AA46D4" w:rsidP="00EE2C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EE2CCA" w:rsidRPr="00EE2CCA">
        <w:rPr>
          <w:rFonts w:ascii="Times New Roman" w:hAnsi="Times New Roman" w:cs="Times New Roman"/>
          <w:sz w:val="24"/>
          <w:szCs w:val="24"/>
        </w:rPr>
        <w:tab/>
        <w:t xml:space="preserve">при конспектировании лучше пользоваться повествовательными предложениями, избегать самостоятельных вопросов. Вопросы уместны на полях конспекта. </w:t>
      </w:r>
    </w:p>
    <w:p w:rsidR="00EE2CCA" w:rsidRPr="00EE2CCA" w:rsidRDefault="00AA46D4" w:rsidP="00EE2C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EE2CCA" w:rsidRPr="00EE2CCA">
        <w:rPr>
          <w:rFonts w:ascii="Times New Roman" w:hAnsi="Times New Roman" w:cs="Times New Roman"/>
          <w:sz w:val="24"/>
          <w:szCs w:val="24"/>
        </w:rPr>
        <w:tab/>
        <w:t xml:space="preserve">не старайтесь зафиксировать материал дословно, при этом часто теряется главная мысль, к тому же такую запись трудно вести. Отбрасывайте второстепенные слова, без которых главная мысль не теряется. </w:t>
      </w:r>
    </w:p>
    <w:p w:rsidR="00EE2CCA" w:rsidRPr="00EE2CCA" w:rsidRDefault="00AA46D4" w:rsidP="00EE2C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EE2CCA" w:rsidRPr="00EE2CCA">
        <w:rPr>
          <w:rFonts w:ascii="Times New Roman" w:hAnsi="Times New Roman" w:cs="Times New Roman"/>
          <w:sz w:val="24"/>
          <w:szCs w:val="24"/>
        </w:rPr>
        <w:tab/>
        <w:t>если в лекции встречаются непонятные термины, следует оставить место, после занятий уточнить их значение у преподавателя.</w:t>
      </w:r>
    </w:p>
    <w:p w:rsidR="00EE2CCA" w:rsidRPr="00AA46D4" w:rsidRDefault="00EE2CCA" w:rsidP="00EE2CCA">
      <w:pPr>
        <w:spacing w:after="0" w:line="240" w:lineRule="auto"/>
        <w:ind w:firstLine="709"/>
        <w:jc w:val="both"/>
        <w:rPr>
          <w:rFonts w:ascii="Times New Roman" w:hAnsi="Times New Roman" w:cs="Times New Roman"/>
          <w:i/>
          <w:sz w:val="24"/>
          <w:szCs w:val="24"/>
        </w:rPr>
      </w:pPr>
      <w:r w:rsidRPr="00AA46D4">
        <w:rPr>
          <w:rFonts w:ascii="Times New Roman" w:hAnsi="Times New Roman" w:cs="Times New Roman"/>
          <w:i/>
          <w:sz w:val="24"/>
          <w:szCs w:val="24"/>
        </w:rPr>
        <w:t>Рекомендации по работе с учебной и научной литературой</w:t>
      </w:r>
    </w:p>
    <w:p w:rsidR="00EE2CCA" w:rsidRPr="00EE2CCA" w:rsidRDefault="00EE2CCA" w:rsidP="00EE2CCA">
      <w:pPr>
        <w:spacing w:after="0" w:line="240" w:lineRule="auto"/>
        <w:ind w:firstLine="709"/>
        <w:jc w:val="both"/>
        <w:rPr>
          <w:rFonts w:ascii="Times New Roman" w:hAnsi="Times New Roman" w:cs="Times New Roman"/>
          <w:sz w:val="24"/>
          <w:szCs w:val="24"/>
        </w:rPr>
      </w:pPr>
      <w:r w:rsidRPr="00EE2CCA">
        <w:rPr>
          <w:rFonts w:ascii="Times New Roman" w:hAnsi="Times New Roman" w:cs="Times New Roman"/>
          <w:sz w:val="24"/>
          <w:szCs w:val="24"/>
        </w:rPr>
        <w:t>Основу самостоятельной работы студентов составляет систематическое, целеустремленное и вдумчивое чтение рекомендованной литературы. Без овладения навыками работы над книгой, формирования в себе стремления и привычки получать новые знания из книг невозможна подготовка настоящего профессионала ни в одной области деятельности.</w:t>
      </w:r>
      <w:r w:rsidR="00AA46D4">
        <w:rPr>
          <w:rFonts w:ascii="Times New Roman" w:hAnsi="Times New Roman" w:cs="Times New Roman"/>
          <w:sz w:val="24"/>
          <w:szCs w:val="24"/>
        </w:rPr>
        <w:t xml:space="preserve"> </w:t>
      </w:r>
      <w:r w:rsidRPr="00EE2CCA">
        <w:rPr>
          <w:rFonts w:ascii="Times New Roman" w:hAnsi="Times New Roman" w:cs="Times New Roman"/>
          <w:sz w:val="24"/>
          <w:szCs w:val="24"/>
        </w:rPr>
        <w:t>Читать необходимо то, что рекомендуется к каждой теме учебной программой, планами семинарских занятий, другими учебно-методическими материалами, а также преподавателями. В учебных программах, планах семинарских занятий, в тематике курсовых работ вся рекомендуемая литература обычно подразделяется на основную и дополнительную.</w:t>
      </w:r>
      <w:r w:rsidR="00AA46D4">
        <w:rPr>
          <w:rFonts w:ascii="Times New Roman" w:hAnsi="Times New Roman" w:cs="Times New Roman"/>
          <w:sz w:val="24"/>
          <w:szCs w:val="24"/>
        </w:rPr>
        <w:t xml:space="preserve"> </w:t>
      </w:r>
      <w:r w:rsidRPr="00EE2CCA">
        <w:rPr>
          <w:rFonts w:ascii="Times New Roman" w:hAnsi="Times New Roman" w:cs="Times New Roman"/>
          <w:sz w:val="24"/>
          <w:szCs w:val="24"/>
        </w:rPr>
        <w:t xml:space="preserve">К основной литературе относится тот минимум источников, который необходим для полного и твердого освоения учебного материала (первоисточники, учебники, учебные пособия). При самостоятельном изучении основной рекомендованной литературы студентам необходимо обратить главное внимание на узловые положения, излагаемые в изучаемом тексте. Для этого необходимо </w:t>
      </w:r>
      <w:r w:rsidRPr="00EE2CCA">
        <w:rPr>
          <w:rFonts w:ascii="Times New Roman" w:hAnsi="Times New Roman" w:cs="Times New Roman"/>
          <w:sz w:val="24"/>
          <w:szCs w:val="24"/>
        </w:rPr>
        <w:lastRenderedPageBreak/>
        <w:t>внимательно ознакомиться с содержанием соответствующего блока информации, структурировать его и выделить в нем центральное звено. Обычно это бывает ключевое определение или совокупность сущностных характеристик рассматриваемого объекта. Для того чтобы убедиться насколько глубоко усвоено содержание темы, в конце соответствующих глав и параграфов учебных пособий обычно дается перечень контрольных вопросов, на которые студент должен уметь дать четкие и конкретные ответы.</w:t>
      </w:r>
    </w:p>
    <w:p w:rsidR="00EE2CCA" w:rsidRPr="00EE2CCA" w:rsidRDefault="00EE2CCA" w:rsidP="00EE2CCA">
      <w:pPr>
        <w:spacing w:after="0" w:line="240" w:lineRule="auto"/>
        <w:ind w:firstLine="709"/>
        <w:jc w:val="both"/>
        <w:rPr>
          <w:rFonts w:ascii="Times New Roman" w:hAnsi="Times New Roman" w:cs="Times New Roman"/>
          <w:sz w:val="24"/>
          <w:szCs w:val="24"/>
        </w:rPr>
      </w:pPr>
      <w:r w:rsidRPr="00EE2CCA">
        <w:rPr>
          <w:rFonts w:ascii="Times New Roman" w:hAnsi="Times New Roman" w:cs="Times New Roman"/>
          <w:sz w:val="24"/>
          <w:szCs w:val="24"/>
        </w:rPr>
        <w:t>Дополнительная литература рекомендуется для более углубленного изучения программного материала, расширения кругозора студента. Изучение ее необходимо, в частности, при освещении ряда новых актуальных, дискуссионных вопросов, которые еще не вошли в учебники и учебные пособия. Всячески приветствуется и служит показателем активности студента самостоятельный поиск литературы.</w:t>
      </w:r>
      <w:r w:rsidR="00AA46D4">
        <w:rPr>
          <w:rFonts w:ascii="Times New Roman" w:hAnsi="Times New Roman" w:cs="Times New Roman"/>
          <w:sz w:val="24"/>
          <w:szCs w:val="24"/>
        </w:rPr>
        <w:t xml:space="preserve"> </w:t>
      </w:r>
      <w:r w:rsidRPr="00EE2CCA">
        <w:rPr>
          <w:rFonts w:ascii="Times New Roman" w:hAnsi="Times New Roman" w:cs="Times New Roman"/>
          <w:sz w:val="24"/>
          <w:szCs w:val="24"/>
        </w:rPr>
        <w:t xml:space="preserve">Читать литературу нужно систематически, по плану, не урывками, правильно распределяя время. Способ чтения определяется его целью. Одна книга берется в руки для того, чтобы узнать, о чем в ней говорится, другая – чтобы ее изучить полностью, третья – чтобы найти в ней ответ на поставленный вопрос, четвертая – </w:t>
      </w:r>
      <w:proofErr w:type="spellStart"/>
      <w:r w:rsidRPr="00EE2CCA">
        <w:rPr>
          <w:rFonts w:ascii="Times New Roman" w:hAnsi="Times New Roman" w:cs="Times New Roman"/>
          <w:sz w:val="24"/>
          <w:szCs w:val="24"/>
        </w:rPr>
        <w:t>чтоы</w:t>
      </w:r>
      <w:proofErr w:type="spellEnd"/>
      <w:r w:rsidRPr="00EE2CCA">
        <w:rPr>
          <w:rFonts w:ascii="Times New Roman" w:hAnsi="Times New Roman" w:cs="Times New Roman"/>
          <w:sz w:val="24"/>
          <w:szCs w:val="24"/>
        </w:rPr>
        <w:t xml:space="preserve"> взять из нее фактические данные.</w:t>
      </w:r>
    </w:p>
    <w:p w:rsidR="00EE2CCA" w:rsidRPr="00EE2CCA" w:rsidRDefault="00EE2CCA" w:rsidP="00EE2CCA">
      <w:pPr>
        <w:spacing w:after="0" w:line="240" w:lineRule="auto"/>
        <w:ind w:firstLine="709"/>
        <w:jc w:val="both"/>
        <w:rPr>
          <w:rFonts w:ascii="Times New Roman" w:hAnsi="Times New Roman" w:cs="Times New Roman"/>
          <w:sz w:val="24"/>
          <w:szCs w:val="24"/>
        </w:rPr>
      </w:pPr>
      <w:r w:rsidRPr="00EE2CCA">
        <w:rPr>
          <w:rFonts w:ascii="Times New Roman" w:hAnsi="Times New Roman" w:cs="Times New Roman"/>
          <w:sz w:val="24"/>
          <w:szCs w:val="24"/>
        </w:rPr>
        <w:t>Рекомендуемые для изучения нормативные акты, материалы судебной практики, основная и дополнительная литература приводится в рабочей программе по дисциплине, а также в рекомендациях по подготовке к практическим занятиям.</w:t>
      </w:r>
      <w:r w:rsidR="00AA46D4">
        <w:rPr>
          <w:rFonts w:ascii="Times New Roman" w:hAnsi="Times New Roman" w:cs="Times New Roman"/>
          <w:sz w:val="24"/>
          <w:szCs w:val="24"/>
        </w:rPr>
        <w:t xml:space="preserve"> </w:t>
      </w:r>
      <w:r w:rsidRPr="00EE2CCA">
        <w:rPr>
          <w:rFonts w:ascii="Times New Roman" w:hAnsi="Times New Roman" w:cs="Times New Roman"/>
          <w:sz w:val="24"/>
          <w:szCs w:val="24"/>
        </w:rPr>
        <w:t>При использовании указанных источников следует иметь ввиду, что перечень таких материалов носит примерный характер и не исключает самостоятельный поиск студентом иных источников.</w:t>
      </w:r>
      <w:r w:rsidR="00AA46D4">
        <w:rPr>
          <w:rFonts w:ascii="Times New Roman" w:hAnsi="Times New Roman" w:cs="Times New Roman"/>
          <w:sz w:val="24"/>
          <w:szCs w:val="24"/>
        </w:rPr>
        <w:t xml:space="preserve"> </w:t>
      </w:r>
      <w:r w:rsidRPr="00EE2CCA">
        <w:rPr>
          <w:rFonts w:ascii="Times New Roman" w:hAnsi="Times New Roman" w:cs="Times New Roman"/>
          <w:sz w:val="24"/>
          <w:szCs w:val="24"/>
        </w:rPr>
        <w:t>Нормативно-правовые акты могут изучаться путем обращения к официальным источникам их опубликования, таким как «Собрание законодательства РФ», «Бюллетень нормативно-правовых актов федеральных органов исполнительной власти». Материалы судебной практики могут изучаться по источникам их опубликования – «Бюллетень Верховного суда РФ».</w:t>
      </w:r>
      <w:r w:rsidR="00AA46D4">
        <w:rPr>
          <w:rFonts w:ascii="Times New Roman" w:hAnsi="Times New Roman" w:cs="Times New Roman"/>
          <w:sz w:val="24"/>
          <w:szCs w:val="24"/>
        </w:rPr>
        <w:t xml:space="preserve"> </w:t>
      </w:r>
      <w:r w:rsidRPr="00EE2CCA">
        <w:rPr>
          <w:rFonts w:ascii="Times New Roman" w:hAnsi="Times New Roman" w:cs="Times New Roman"/>
          <w:sz w:val="24"/>
          <w:szCs w:val="24"/>
        </w:rPr>
        <w:t>Наиболее удобным для изучения нормативных актов, материалов судебной практики и дополнительной литературы является использование компьютерных справочно-правовых систем, таких как «Консультант Плюс», «Гарант» и др. Возможность использования таких систем предоставлена студентам в кабинете кодификации юридического факультета.</w:t>
      </w:r>
    </w:p>
    <w:p w:rsidR="00EE2CCA" w:rsidRPr="00EE2CCA" w:rsidRDefault="00EE2CCA" w:rsidP="00EE2CCA">
      <w:pPr>
        <w:spacing w:after="0" w:line="240" w:lineRule="auto"/>
        <w:ind w:firstLine="709"/>
        <w:jc w:val="both"/>
        <w:rPr>
          <w:rFonts w:ascii="Times New Roman" w:hAnsi="Times New Roman" w:cs="Times New Roman"/>
          <w:sz w:val="24"/>
          <w:szCs w:val="24"/>
        </w:rPr>
      </w:pPr>
      <w:r w:rsidRPr="00EE2CCA">
        <w:rPr>
          <w:rFonts w:ascii="Times New Roman" w:hAnsi="Times New Roman" w:cs="Times New Roman"/>
          <w:sz w:val="24"/>
          <w:szCs w:val="24"/>
        </w:rPr>
        <w:t>При изучении рекомендованных нормативных актов необходимо учитывать, что со времени их принятия во многие из них внесены изменения и дополнения, что отражается в соответствующих перечных таких источников.</w:t>
      </w:r>
      <w:r w:rsidR="00AA46D4">
        <w:rPr>
          <w:rFonts w:ascii="Times New Roman" w:hAnsi="Times New Roman" w:cs="Times New Roman"/>
          <w:sz w:val="24"/>
          <w:szCs w:val="24"/>
        </w:rPr>
        <w:t xml:space="preserve"> </w:t>
      </w:r>
      <w:r w:rsidRPr="00EE2CCA">
        <w:rPr>
          <w:rFonts w:ascii="Times New Roman" w:hAnsi="Times New Roman" w:cs="Times New Roman"/>
          <w:sz w:val="24"/>
          <w:szCs w:val="24"/>
        </w:rPr>
        <w:t>Также необходимо иметь в виду, что отдельные положения дополнительной литературы уже устарели и при изучении такой литературы необходимо корректировать соответствующие положения с учетом современного законодательства. Однако актуальность использования таких источников для изучения дисциплины несомненна – изучение данных источников позволяет не только проследить историю развития положений гражданского законодательства, но и получить полное и всесторонне представление о теоретических воззрениях на тот или иной вопрос.</w:t>
      </w:r>
    </w:p>
    <w:p w:rsidR="00EE2CCA" w:rsidRPr="00CA00DF" w:rsidRDefault="00EE2CCA" w:rsidP="00EE2CCA">
      <w:pPr>
        <w:spacing w:after="0" w:line="240" w:lineRule="auto"/>
        <w:ind w:firstLine="709"/>
        <w:jc w:val="both"/>
        <w:rPr>
          <w:rFonts w:ascii="Times New Roman" w:hAnsi="Times New Roman" w:cs="Times New Roman"/>
          <w:sz w:val="24"/>
          <w:szCs w:val="24"/>
        </w:rPr>
      </w:pPr>
      <w:r w:rsidRPr="00EE2CCA">
        <w:rPr>
          <w:rFonts w:ascii="Times New Roman" w:hAnsi="Times New Roman" w:cs="Times New Roman"/>
          <w:sz w:val="24"/>
          <w:szCs w:val="24"/>
        </w:rPr>
        <w:t xml:space="preserve">Самостоятельная работа над </w:t>
      </w:r>
      <w:r w:rsidR="00AA46D4">
        <w:rPr>
          <w:rFonts w:ascii="Times New Roman" w:hAnsi="Times New Roman" w:cs="Times New Roman"/>
          <w:sz w:val="24"/>
          <w:szCs w:val="24"/>
        </w:rPr>
        <w:t>учебной литературой</w:t>
      </w:r>
      <w:r w:rsidRPr="00EE2CCA">
        <w:rPr>
          <w:rFonts w:ascii="Times New Roman" w:hAnsi="Times New Roman" w:cs="Times New Roman"/>
          <w:sz w:val="24"/>
          <w:szCs w:val="24"/>
        </w:rPr>
        <w:t xml:space="preserve"> в силу различных причин не может быть одинаковой у всех студентов.</w:t>
      </w:r>
    </w:p>
    <w:p w:rsidR="001B4A7D" w:rsidRPr="00CA00DF" w:rsidRDefault="001B4A7D" w:rsidP="00D4751D">
      <w:pPr>
        <w:spacing w:after="0" w:line="240" w:lineRule="auto"/>
        <w:ind w:firstLine="709"/>
        <w:jc w:val="both"/>
        <w:rPr>
          <w:rFonts w:ascii="Times New Roman" w:hAnsi="Times New Roman" w:cs="Times New Roman"/>
          <w:sz w:val="24"/>
          <w:szCs w:val="24"/>
        </w:rPr>
      </w:pPr>
    </w:p>
    <w:p w:rsidR="001B4A7D" w:rsidRPr="00CA00DF" w:rsidRDefault="001B4A7D" w:rsidP="00D4751D">
      <w:pPr>
        <w:spacing w:after="0" w:line="240" w:lineRule="auto"/>
        <w:ind w:firstLine="709"/>
        <w:jc w:val="both"/>
        <w:rPr>
          <w:rFonts w:ascii="Times New Roman" w:hAnsi="Times New Roman" w:cs="Times New Roman"/>
          <w:b/>
          <w:sz w:val="24"/>
          <w:szCs w:val="24"/>
        </w:rPr>
      </w:pPr>
      <w:r w:rsidRPr="00CA00DF">
        <w:rPr>
          <w:rFonts w:ascii="Times New Roman" w:hAnsi="Times New Roman" w:cs="Times New Roman"/>
          <w:b/>
          <w:sz w:val="24"/>
          <w:szCs w:val="24"/>
        </w:rPr>
        <w:t xml:space="preserve">2.2 Методические </w:t>
      </w:r>
      <w:r w:rsidR="00917D3D" w:rsidRPr="00CA00DF">
        <w:rPr>
          <w:rFonts w:ascii="Times New Roman" w:hAnsi="Times New Roman" w:cs="Times New Roman"/>
          <w:b/>
          <w:sz w:val="24"/>
          <w:szCs w:val="24"/>
        </w:rPr>
        <w:t>рекомендации</w:t>
      </w:r>
      <w:r w:rsidRPr="00CA00DF">
        <w:rPr>
          <w:rFonts w:ascii="Times New Roman" w:hAnsi="Times New Roman" w:cs="Times New Roman"/>
          <w:b/>
          <w:sz w:val="24"/>
          <w:szCs w:val="24"/>
        </w:rPr>
        <w:t xml:space="preserve"> по подготовке к практическим занятиям (семинарам)</w:t>
      </w:r>
    </w:p>
    <w:p w:rsidR="001B4A7D" w:rsidRPr="00CA00DF" w:rsidRDefault="001B4A7D" w:rsidP="00D4751D">
      <w:pPr>
        <w:spacing w:after="0" w:line="240" w:lineRule="auto"/>
        <w:ind w:firstLine="709"/>
        <w:jc w:val="both"/>
        <w:rPr>
          <w:rFonts w:ascii="Times New Roman" w:hAnsi="Times New Roman" w:cs="Times New Roman"/>
          <w:sz w:val="24"/>
          <w:szCs w:val="24"/>
        </w:rPr>
      </w:pPr>
    </w:p>
    <w:p w:rsidR="00AA46D4" w:rsidRPr="00AA46D4" w:rsidRDefault="00AA46D4" w:rsidP="00AA46D4">
      <w:pPr>
        <w:tabs>
          <w:tab w:val="left" w:pos="4020"/>
        </w:tabs>
        <w:spacing w:after="0" w:line="240" w:lineRule="auto"/>
        <w:ind w:left="-567" w:firstLine="709"/>
        <w:jc w:val="both"/>
        <w:rPr>
          <w:rFonts w:ascii="Times New Roman" w:eastAsia="Times New Roman" w:hAnsi="Times New Roman" w:cs="Times New Roman"/>
          <w:sz w:val="24"/>
          <w:szCs w:val="24"/>
          <w:lang w:eastAsia="ru-RU"/>
        </w:rPr>
      </w:pPr>
      <w:r w:rsidRPr="00AA46D4">
        <w:rPr>
          <w:rFonts w:ascii="Times New Roman" w:eastAsia="Times New Roman" w:hAnsi="Times New Roman" w:cs="Times New Roman"/>
          <w:sz w:val="24"/>
          <w:szCs w:val="24"/>
          <w:lang w:eastAsia="ru-RU"/>
        </w:rPr>
        <w:t xml:space="preserve">Практическое занятие представляет собой такую форму обучения в учреждениях, которая предоставляет студентам возможности для обсуждения теоретических знаний с целью определения их практического применения, в том числе средствами моделирования профессиональной деятельности. Практическое занятие не сводится к закреплению или копированию знаний, полученных на лекции. Его задачи значительно шире, сложнее и интереснее. Практическое занятие одновременно реализует учебное, коммуникативное и профессиональное предназначение. </w:t>
      </w:r>
    </w:p>
    <w:p w:rsidR="00AA46D4" w:rsidRPr="00AA46D4" w:rsidRDefault="00AA46D4" w:rsidP="00AA46D4">
      <w:pPr>
        <w:tabs>
          <w:tab w:val="left" w:pos="4020"/>
        </w:tabs>
        <w:spacing w:after="0" w:line="240" w:lineRule="auto"/>
        <w:ind w:left="-567" w:firstLine="709"/>
        <w:jc w:val="both"/>
        <w:rPr>
          <w:rFonts w:ascii="Times New Roman" w:eastAsia="Times New Roman" w:hAnsi="Times New Roman" w:cs="Times New Roman"/>
          <w:sz w:val="24"/>
          <w:szCs w:val="24"/>
          <w:lang w:eastAsia="ru-RU"/>
        </w:rPr>
      </w:pPr>
      <w:r w:rsidRPr="00AA46D4">
        <w:rPr>
          <w:rFonts w:ascii="Times New Roman" w:eastAsia="Times New Roman" w:hAnsi="Times New Roman" w:cs="Times New Roman"/>
          <w:sz w:val="24"/>
          <w:szCs w:val="24"/>
          <w:lang w:eastAsia="ru-RU"/>
        </w:rPr>
        <w:lastRenderedPageBreak/>
        <w:t xml:space="preserve">Подготовка к практическому занятию начинается с тщательного ознакомления с условиями предстоящей работы, т. е. с обращения к планам семинарских занятий. Определившись с проблемой, привлекающей наибольшее внимание, следует обратиться к рекомендуемой литературе. Следует иметь в виду, что в семинаре участвует вся группа, а потому задание к практическому занятию следует распределить на весь коллектив. Задание должно быть охвачено полностью и рекомендованная литература должна быть освоена группой в полном объёме. </w:t>
      </w:r>
    </w:p>
    <w:p w:rsidR="00AA46D4" w:rsidRPr="00AA46D4" w:rsidRDefault="00AA46D4" w:rsidP="00AA46D4">
      <w:pPr>
        <w:tabs>
          <w:tab w:val="left" w:pos="4020"/>
        </w:tabs>
        <w:spacing w:after="0" w:line="240" w:lineRule="auto"/>
        <w:ind w:left="-567" w:firstLine="709"/>
        <w:jc w:val="both"/>
        <w:rPr>
          <w:rFonts w:ascii="Times New Roman" w:eastAsia="Times New Roman" w:hAnsi="Times New Roman" w:cs="Times New Roman"/>
          <w:sz w:val="24"/>
          <w:szCs w:val="24"/>
          <w:lang w:eastAsia="ru-RU"/>
        </w:rPr>
      </w:pPr>
      <w:r w:rsidRPr="00AA46D4">
        <w:rPr>
          <w:rFonts w:ascii="Times New Roman" w:eastAsia="Times New Roman" w:hAnsi="Times New Roman" w:cs="Times New Roman"/>
          <w:sz w:val="24"/>
          <w:szCs w:val="24"/>
          <w:lang w:eastAsia="ru-RU"/>
        </w:rPr>
        <w:t xml:space="preserve">Для полноценной подготовки к практическому занятию чтения учебника крайне недостаточно – в учебных пособиях излагаются только принципиальные основы, в то время как в монографиях и статьях на ту или иную тему поднимаемый вопрос рассматривается с разных ракурсов или ракурса одного, но в любом случае достаточно подробно и глубоко. Тем не менее, для того, чтобы должным образом сориентироваться в сути задания, сначала следует ознакомиться с соответствующим текстом учебника – вне зависимости от того, предусмотрена ли лекция в дополнение к данному семинару или нет. Оценив задание, выбрав тот или иной сюжет, и подобрав соответствующую литературу, можно приступать собственно к подготовке к семинару. Работа над литературой, статья ли это или монография, состоит из трёх этапов – чтения работы, её конспектирования, заключительного обобщения сути изучаемой работы. </w:t>
      </w:r>
    </w:p>
    <w:p w:rsidR="00AA46D4" w:rsidRDefault="00AA46D4" w:rsidP="00AA46D4">
      <w:pPr>
        <w:tabs>
          <w:tab w:val="left" w:pos="4020"/>
        </w:tabs>
        <w:spacing w:after="0" w:line="240" w:lineRule="auto"/>
        <w:ind w:left="-567" w:firstLine="709"/>
        <w:jc w:val="both"/>
        <w:rPr>
          <w:rFonts w:ascii="Times New Roman" w:eastAsia="Times New Roman" w:hAnsi="Times New Roman" w:cs="Times New Roman"/>
          <w:sz w:val="24"/>
          <w:szCs w:val="24"/>
          <w:lang w:eastAsia="ru-RU"/>
        </w:rPr>
      </w:pPr>
      <w:r w:rsidRPr="00AA46D4">
        <w:rPr>
          <w:rFonts w:ascii="Times New Roman" w:eastAsia="Times New Roman" w:hAnsi="Times New Roman" w:cs="Times New Roman"/>
          <w:sz w:val="24"/>
          <w:szCs w:val="24"/>
          <w:lang w:eastAsia="ru-RU"/>
        </w:rPr>
        <w:t>Прежде, чем браться за конспектирование, скажем, статьи, следует её хотя бы однажды прочитать, чтобы составить о ней предварительное мнение, постараться выделить основную мысль или несколько базовых точек, опираясь на которые можно будет в дальнейшем работать с текстом. Конспектирование – дело очень тонкое и трудоёмкое, в общем виде может быть определено как фиксация основных положений и отличительных черт рассматриваемого труда вкупе с творческой переработкой идей, в нём содержащихся. Конспектирование – один из эффективных способов усвоения письменного текста. Хотя само конспектирование уже может рассматриваться как обобщение, тем не менее, есть смысл выделить последнее особицей, поскольку в ходе заключительного обобщения идеи изучаемой работы окончательно утверждаются в сознании изучающего. Достоинством заключительного обобщения как самостоятельного этапа работы с текстом является то, что здесь читатель, будучи автором обобщений, отделяет себя от статьи, что является гарантией независимости читателя от текста. Если программа занятия предусматривает работу с источником, то этой стороне подготовки к семинару следует уделить пристальное внимание. В сущности, разбор источника не отличается от работы с литературой – то же чтение, конспектирование, обобщение. Тщательная подготовка к семинарским занятиям, как и к лекциям, имеет определяющее значение: семинар пройдёт так, как аудитория подготовилась к его проведению. Самостоятельная работа – столп, на котором держится вся подготовка по изучаемому курсу. Готовясь к практическим занятиям, следует активно пользоваться справочной литературой: энциклопедиями, словарями, альбомами схем и др. Владение понятийным аппаратом изучаемого курса является необходимостью. На семинаре идёт не проверка вашей подготовки к занятию (подготовка есть необходимое условие), но степень проникновения в суть материала, обсуждаемой проблемы. Поэтому беседа будет идти не по содержанию прочитанных работ; преподаватель будет ставить проблемные вопросы, не все из которых могут прямо относиться к обработанной вами литературе.</w:t>
      </w:r>
    </w:p>
    <w:p w:rsidR="001B4A7D" w:rsidRPr="00AA46D4" w:rsidRDefault="00917D3D" w:rsidP="00AA46D4">
      <w:pPr>
        <w:tabs>
          <w:tab w:val="left" w:pos="4020"/>
        </w:tabs>
        <w:spacing w:after="0" w:line="240" w:lineRule="auto"/>
        <w:ind w:left="-567" w:firstLine="709"/>
        <w:jc w:val="both"/>
        <w:rPr>
          <w:rFonts w:ascii="Times New Roman" w:eastAsia="Times New Roman" w:hAnsi="Times New Roman" w:cs="Times New Roman"/>
          <w:sz w:val="24"/>
          <w:szCs w:val="24"/>
          <w:lang w:eastAsia="ru-RU"/>
        </w:rPr>
      </w:pPr>
      <w:r w:rsidRPr="00CA00DF">
        <w:rPr>
          <w:rFonts w:ascii="Times New Roman" w:eastAsia="Times New Roman" w:hAnsi="Times New Roman" w:cs="Times New Roman"/>
          <w:sz w:val="24"/>
          <w:szCs w:val="24"/>
          <w:lang w:eastAsia="ru-RU"/>
        </w:rPr>
        <w:t>Список рекомендуемой литературы при подготовке к практическому занятию предлагается преподавателем. Теоретические представления и владение нормативно-правовой основой проведения выборов должны подкрепляться знаниями судебной практики. Для подготовки к практическим занятиям, текущему контролю и промежуточной аттестации студенты могут воспользоваться электронной библиотекой ВУЗа, расположенной по электронному адресу http://library.bgti.ru, где они имеют возможность получить доступ к учебной литературе, как библиотеки ВУЗа, так и иных электронных библиотечных систем. В свою очередь, студенты могут взять на дом необходимую литературу на абонементе библиотеки, а также воспользоваться читальным залом института</w:t>
      </w:r>
      <w:r w:rsidR="001B4A7D" w:rsidRPr="00CA00DF">
        <w:rPr>
          <w:rFonts w:ascii="Times New Roman" w:eastAsia="Calibri" w:hAnsi="Times New Roman" w:cs="Times New Roman"/>
          <w:sz w:val="24"/>
          <w:szCs w:val="24"/>
        </w:rPr>
        <w:t>.</w:t>
      </w:r>
    </w:p>
    <w:p w:rsidR="001B4A7D" w:rsidRPr="00CA00DF" w:rsidRDefault="001B4A7D" w:rsidP="00D4751D">
      <w:pPr>
        <w:spacing w:after="0" w:line="240" w:lineRule="auto"/>
        <w:ind w:firstLine="709"/>
        <w:jc w:val="both"/>
        <w:rPr>
          <w:rFonts w:ascii="Times New Roman" w:hAnsi="Times New Roman" w:cs="Times New Roman"/>
          <w:sz w:val="24"/>
          <w:szCs w:val="24"/>
        </w:rPr>
      </w:pPr>
    </w:p>
    <w:p w:rsidR="00CA00DF" w:rsidRDefault="00CA00DF" w:rsidP="004103EF">
      <w:pPr>
        <w:ind w:firstLine="709"/>
        <w:jc w:val="both"/>
        <w:rPr>
          <w:rFonts w:ascii="Times New Roman" w:hAnsi="Times New Roman" w:cs="Times New Roman"/>
          <w:b/>
          <w:sz w:val="24"/>
          <w:szCs w:val="24"/>
        </w:rPr>
      </w:pPr>
    </w:p>
    <w:p w:rsidR="004103EF" w:rsidRPr="00CA00DF" w:rsidRDefault="003A1DE6" w:rsidP="004103EF">
      <w:pPr>
        <w:ind w:firstLine="709"/>
        <w:jc w:val="both"/>
        <w:rPr>
          <w:rFonts w:ascii="Times New Roman" w:eastAsia="Calibri" w:hAnsi="Times New Roman" w:cs="Times New Roman"/>
          <w:b/>
          <w:sz w:val="24"/>
          <w:szCs w:val="24"/>
        </w:rPr>
      </w:pPr>
      <w:r w:rsidRPr="00CA00DF">
        <w:rPr>
          <w:rFonts w:ascii="Times New Roman" w:hAnsi="Times New Roman" w:cs="Times New Roman"/>
          <w:b/>
          <w:sz w:val="24"/>
          <w:szCs w:val="24"/>
        </w:rPr>
        <w:lastRenderedPageBreak/>
        <w:t>2</w:t>
      </w:r>
      <w:r w:rsidR="001B4A7D" w:rsidRPr="00CA00DF">
        <w:rPr>
          <w:rFonts w:ascii="Times New Roman" w:hAnsi="Times New Roman" w:cs="Times New Roman"/>
          <w:b/>
          <w:sz w:val="24"/>
          <w:szCs w:val="24"/>
        </w:rPr>
        <w:t>.</w:t>
      </w:r>
      <w:r w:rsidRPr="00CA00DF">
        <w:rPr>
          <w:rFonts w:ascii="Times New Roman" w:hAnsi="Times New Roman" w:cs="Times New Roman"/>
          <w:b/>
          <w:sz w:val="24"/>
          <w:szCs w:val="24"/>
        </w:rPr>
        <w:t>3</w:t>
      </w:r>
      <w:r w:rsidR="001B4A7D" w:rsidRPr="00CA00DF">
        <w:rPr>
          <w:rFonts w:ascii="Times New Roman" w:hAnsi="Times New Roman" w:cs="Times New Roman"/>
          <w:b/>
          <w:sz w:val="24"/>
          <w:szCs w:val="24"/>
        </w:rPr>
        <w:t xml:space="preserve"> </w:t>
      </w:r>
      <w:r w:rsidR="004103EF" w:rsidRPr="00CA00DF">
        <w:rPr>
          <w:rFonts w:ascii="Times New Roman" w:eastAsia="Calibri" w:hAnsi="Times New Roman" w:cs="Times New Roman"/>
          <w:b/>
          <w:sz w:val="24"/>
          <w:szCs w:val="24"/>
        </w:rPr>
        <w:t>Методические указания по проведению деловой игры</w:t>
      </w:r>
    </w:p>
    <w:p w:rsidR="004103EF" w:rsidRPr="00CA00DF" w:rsidRDefault="004103EF" w:rsidP="004103EF">
      <w:pPr>
        <w:spacing w:after="0" w:line="240" w:lineRule="auto"/>
        <w:ind w:firstLine="709"/>
        <w:jc w:val="both"/>
        <w:rPr>
          <w:rFonts w:ascii="Times New Roman" w:eastAsia="Calibri" w:hAnsi="Times New Roman" w:cs="Times New Roman"/>
          <w:sz w:val="24"/>
          <w:szCs w:val="24"/>
        </w:rPr>
      </w:pPr>
      <w:r w:rsidRPr="00CA00DF">
        <w:rPr>
          <w:rFonts w:ascii="Times New Roman" w:eastAsia="Calibri" w:hAnsi="Times New Roman" w:cs="Times New Roman"/>
          <w:sz w:val="24"/>
          <w:szCs w:val="24"/>
        </w:rPr>
        <w:t>Деловая игра – форма воссоздания предметного и социального содержания профессиональной деятельности, моделирования систем отношений, разнообразных условий профессиональной деятельности. В деловой игре обучение участников происходит в процессе совместной деятельности. При этом каждый решает свою отдельную задачу в соответствии со своей ролью и функцией. Общение в деловой игре – это не просто общение в процессе совместного усвоения знаний, но первым делом – общение, имитирующее, воспроизводящее общение людей в процессе реальной изучаемой профессиональной деятельности. Деловая игра - это не просто совместное обучение, это обучение совместной деятельности, умениям и навыкам сотрудничества.</w:t>
      </w:r>
    </w:p>
    <w:p w:rsidR="004103EF" w:rsidRPr="00CA00DF" w:rsidRDefault="004103EF" w:rsidP="004103EF">
      <w:pPr>
        <w:spacing w:after="0" w:line="240" w:lineRule="auto"/>
        <w:ind w:firstLine="709"/>
        <w:jc w:val="both"/>
        <w:rPr>
          <w:rFonts w:ascii="Times New Roman" w:eastAsia="Calibri" w:hAnsi="Times New Roman" w:cs="Times New Roman"/>
          <w:sz w:val="24"/>
          <w:szCs w:val="24"/>
        </w:rPr>
      </w:pPr>
      <w:r w:rsidRPr="00CA00DF">
        <w:rPr>
          <w:rFonts w:ascii="Times New Roman" w:eastAsia="Calibri" w:hAnsi="Times New Roman" w:cs="Times New Roman"/>
          <w:sz w:val="24"/>
          <w:szCs w:val="24"/>
        </w:rPr>
        <w:t xml:space="preserve">Целью деловой игры является приобретение навыков анализа различных правовых явлений, юридических фактов, норм и правовых отношений, являющихся объектами страховой деятельности при разрешении конкретных практических ситуаций. Необходимое время: до 90 минут. Распределение времени ролевой игры: на объяснение условий уходит приблизительно 10-15%, на работу в малых группах - 15-25%, на презентацию и обсуждение - 40-50%, на итоги - до 15%. </w:t>
      </w:r>
    </w:p>
    <w:p w:rsidR="004103EF" w:rsidRPr="00CA00DF" w:rsidRDefault="004103EF" w:rsidP="004103EF">
      <w:pPr>
        <w:spacing w:after="0" w:line="240" w:lineRule="auto"/>
        <w:ind w:firstLine="709"/>
        <w:jc w:val="both"/>
        <w:rPr>
          <w:rFonts w:ascii="Times New Roman" w:eastAsia="Calibri" w:hAnsi="Times New Roman" w:cs="Times New Roman"/>
          <w:sz w:val="24"/>
          <w:szCs w:val="24"/>
        </w:rPr>
      </w:pPr>
      <w:r w:rsidRPr="00CA00DF">
        <w:rPr>
          <w:rFonts w:ascii="Times New Roman" w:eastAsia="Calibri" w:hAnsi="Times New Roman" w:cs="Times New Roman"/>
          <w:sz w:val="24"/>
          <w:szCs w:val="24"/>
        </w:rPr>
        <w:t>Сценарий деловой игры:</w:t>
      </w:r>
    </w:p>
    <w:p w:rsidR="00AA46D4" w:rsidRPr="00AA46D4" w:rsidRDefault="00AA46D4" w:rsidP="00AA46D4">
      <w:pPr>
        <w:spacing w:after="0" w:line="240" w:lineRule="auto"/>
        <w:ind w:firstLine="709"/>
        <w:jc w:val="both"/>
        <w:rPr>
          <w:rFonts w:ascii="Times New Roman" w:hAnsi="Times New Roman" w:cs="Times New Roman"/>
          <w:i/>
          <w:sz w:val="24"/>
          <w:szCs w:val="24"/>
        </w:rPr>
      </w:pPr>
      <w:r w:rsidRPr="00AA46D4">
        <w:rPr>
          <w:rFonts w:ascii="Times New Roman" w:hAnsi="Times New Roman" w:cs="Times New Roman"/>
          <w:i/>
          <w:sz w:val="24"/>
          <w:szCs w:val="24"/>
        </w:rPr>
        <w:t>Шаг 1. Планирование и подготовка:</w:t>
      </w:r>
    </w:p>
    <w:p w:rsidR="004103EF" w:rsidRPr="00AA46D4" w:rsidRDefault="00AA46D4" w:rsidP="00AA46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AA46D4">
        <w:rPr>
          <w:rFonts w:ascii="Times New Roman" w:hAnsi="Times New Roman" w:cs="Times New Roman"/>
          <w:sz w:val="24"/>
          <w:szCs w:val="24"/>
        </w:rPr>
        <w:t>Формулировка проблемы, которую будет иллюстрировать ролевая игра.</w:t>
      </w:r>
    </w:p>
    <w:p w:rsidR="00AA46D4" w:rsidRPr="00AA46D4" w:rsidRDefault="00AA46D4" w:rsidP="00AA46D4">
      <w:pPr>
        <w:spacing w:after="0" w:line="240" w:lineRule="auto"/>
        <w:ind w:firstLine="709"/>
        <w:jc w:val="both"/>
        <w:rPr>
          <w:rFonts w:ascii="Times New Roman" w:hAnsi="Times New Roman" w:cs="Times New Roman"/>
          <w:i/>
          <w:sz w:val="24"/>
          <w:szCs w:val="24"/>
        </w:rPr>
      </w:pPr>
      <w:r w:rsidRPr="00AA46D4">
        <w:rPr>
          <w:rFonts w:ascii="Times New Roman" w:hAnsi="Times New Roman" w:cs="Times New Roman"/>
          <w:i/>
          <w:sz w:val="24"/>
          <w:szCs w:val="24"/>
        </w:rPr>
        <w:t xml:space="preserve">Шаг 2. Подготовка и тренировка студентов. </w:t>
      </w:r>
    </w:p>
    <w:p w:rsidR="00AA46D4" w:rsidRPr="00AA46D4" w:rsidRDefault="00AA46D4" w:rsidP="00F521BB">
      <w:pPr>
        <w:pStyle w:val="a9"/>
        <w:numPr>
          <w:ilvl w:val="0"/>
          <w:numId w:val="1"/>
        </w:numPr>
        <w:spacing w:after="0" w:line="240" w:lineRule="auto"/>
        <w:ind w:left="0" w:firstLine="709"/>
        <w:jc w:val="both"/>
        <w:rPr>
          <w:rFonts w:ascii="Times New Roman" w:hAnsi="Times New Roman" w:cs="Times New Roman"/>
          <w:sz w:val="24"/>
          <w:szCs w:val="24"/>
        </w:rPr>
      </w:pPr>
      <w:r w:rsidRPr="00AA46D4">
        <w:rPr>
          <w:rFonts w:ascii="Times New Roman" w:hAnsi="Times New Roman" w:cs="Times New Roman"/>
          <w:sz w:val="24"/>
          <w:szCs w:val="24"/>
        </w:rPr>
        <w:t>При подготовке к игре необходимо определить ее цели и задачи, объяснить порядок проведения, распределение ролей между участниками. Важно разъяснить наиболее сложные вопросы, которые могут вызвать затруднения, как при самостоятельной подготовке, так и в процессе игровой имитации. Следует рекомендовать участникам детально ознакомиться с гражданским, страховым, арбитражно-процессуальным законодательством.</w:t>
      </w:r>
    </w:p>
    <w:p w:rsidR="00AA46D4" w:rsidRPr="00AA46D4" w:rsidRDefault="00AA46D4" w:rsidP="00F521BB">
      <w:pPr>
        <w:pStyle w:val="a9"/>
        <w:numPr>
          <w:ilvl w:val="0"/>
          <w:numId w:val="1"/>
        </w:numPr>
        <w:spacing w:after="0" w:line="240" w:lineRule="auto"/>
        <w:ind w:left="0" w:firstLine="709"/>
        <w:jc w:val="both"/>
        <w:rPr>
          <w:rFonts w:ascii="Times New Roman" w:hAnsi="Times New Roman" w:cs="Times New Roman"/>
          <w:sz w:val="24"/>
          <w:szCs w:val="24"/>
        </w:rPr>
      </w:pPr>
      <w:r w:rsidRPr="00AA46D4">
        <w:rPr>
          <w:rFonts w:ascii="Times New Roman" w:hAnsi="Times New Roman" w:cs="Times New Roman"/>
          <w:sz w:val="24"/>
          <w:szCs w:val="24"/>
        </w:rPr>
        <w:t>Самостоятельной организационной задачей является проверка готовности участников и способность их взаимодействовать между собой.</w:t>
      </w:r>
    </w:p>
    <w:p w:rsidR="00AA46D4" w:rsidRPr="00AA46D4" w:rsidRDefault="00AA46D4" w:rsidP="00AA46D4">
      <w:pPr>
        <w:spacing w:after="0" w:line="240" w:lineRule="auto"/>
        <w:ind w:firstLine="709"/>
        <w:jc w:val="both"/>
        <w:rPr>
          <w:rFonts w:ascii="Times New Roman" w:hAnsi="Times New Roman" w:cs="Times New Roman"/>
          <w:i/>
          <w:sz w:val="24"/>
          <w:szCs w:val="24"/>
        </w:rPr>
      </w:pPr>
      <w:r w:rsidRPr="00AA46D4">
        <w:rPr>
          <w:rFonts w:ascii="Times New Roman" w:hAnsi="Times New Roman" w:cs="Times New Roman"/>
          <w:i/>
          <w:sz w:val="24"/>
          <w:szCs w:val="24"/>
        </w:rPr>
        <w:t xml:space="preserve">Шаг 3. Проведение игры. </w:t>
      </w:r>
    </w:p>
    <w:p w:rsidR="00AA46D4" w:rsidRPr="00AA46D4" w:rsidRDefault="00AA46D4" w:rsidP="00AA46D4">
      <w:pPr>
        <w:spacing w:after="0" w:line="240" w:lineRule="auto"/>
        <w:ind w:firstLine="709"/>
        <w:jc w:val="both"/>
        <w:rPr>
          <w:rFonts w:ascii="Times New Roman" w:hAnsi="Times New Roman" w:cs="Times New Roman"/>
          <w:sz w:val="24"/>
          <w:szCs w:val="24"/>
        </w:rPr>
      </w:pPr>
      <w:r w:rsidRPr="00AA46D4">
        <w:rPr>
          <w:rFonts w:ascii="Times New Roman" w:hAnsi="Times New Roman" w:cs="Times New Roman"/>
          <w:sz w:val="24"/>
          <w:szCs w:val="24"/>
        </w:rPr>
        <w:t>Необходимо обеспечить активное участие всей группы в проведении игры, по крайней мере, в качестве наблюдателей или экспертов с определенными заданиями.</w:t>
      </w:r>
    </w:p>
    <w:p w:rsidR="00AA46D4" w:rsidRPr="00AA46D4" w:rsidRDefault="00AA46D4" w:rsidP="00AA46D4">
      <w:pPr>
        <w:spacing w:after="0" w:line="240" w:lineRule="auto"/>
        <w:ind w:firstLine="709"/>
        <w:jc w:val="both"/>
        <w:rPr>
          <w:rFonts w:ascii="Times New Roman" w:hAnsi="Times New Roman" w:cs="Times New Roman"/>
          <w:i/>
          <w:sz w:val="24"/>
          <w:szCs w:val="24"/>
        </w:rPr>
      </w:pPr>
      <w:r w:rsidRPr="00AA46D4">
        <w:rPr>
          <w:rFonts w:ascii="Times New Roman" w:hAnsi="Times New Roman" w:cs="Times New Roman"/>
          <w:i/>
          <w:sz w:val="24"/>
          <w:szCs w:val="24"/>
        </w:rPr>
        <w:t xml:space="preserve">Шаг 4. </w:t>
      </w:r>
      <w:r>
        <w:rPr>
          <w:rFonts w:ascii="Times New Roman" w:hAnsi="Times New Roman" w:cs="Times New Roman"/>
          <w:i/>
          <w:sz w:val="24"/>
          <w:szCs w:val="24"/>
        </w:rPr>
        <w:t>Обсуждение ситуации</w:t>
      </w:r>
    </w:p>
    <w:p w:rsidR="00AA46D4" w:rsidRPr="00AA46D4" w:rsidRDefault="00AA46D4" w:rsidP="00AA46D4">
      <w:pPr>
        <w:spacing w:after="0" w:line="240" w:lineRule="auto"/>
        <w:ind w:firstLine="709"/>
        <w:jc w:val="both"/>
        <w:rPr>
          <w:rFonts w:ascii="Times New Roman" w:hAnsi="Times New Roman" w:cs="Times New Roman"/>
          <w:sz w:val="24"/>
          <w:szCs w:val="24"/>
        </w:rPr>
      </w:pPr>
      <w:r w:rsidRPr="00AA46D4">
        <w:rPr>
          <w:rFonts w:ascii="Times New Roman" w:hAnsi="Times New Roman" w:cs="Times New Roman"/>
          <w:sz w:val="24"/>
          <w:szCs w:val="24"/>
        </w:rPr>
        <w:t xml:space="preserve">По окончании игры проводится тщательный и углубленный анализ участниками и </w:t>
      </w:r>
      <w:r>
        <w:rPr>
          <w:rFonts w:ascii="Times New Roman" w:hAnsi="Times New Roman" w:cs="Times New Roman"/>
          <w:sz w:val="24"/>
          <w:szCs w:val="24"/>
        </w:rPr>
        <w:t>«</w:t>
      </w:r>
      <w:r w:rsidRPr="00AA46D4">
        <w:rPr>
          <w:rFonts w:ascii="Times New Roman" w:hAnsi="Times New Roman" w:cs="Times New Roman"/>
          <w:sz w:val="24"/>
          <w:szCs w:val="24"/>
        </w:rPr>
        <w:t>наблюдателями</w:t>
      </w:r>
      <w:r>
        <w:rPr>
          <w:rFonts w:ascii="Times New Roman" w:hAnsi="Times New Roman" w:cs="Times New Roman"/>
          <w:sz w:val="24"/>
          <w:szCs w:val="24"/>
        </w:rPr>
        <w:t>»</w:t>
      </w:r>
      <w:r w:rsidRPr="00AA46D4">
        <w:rPr>
          <w:rFonts w:ascii="Times New Roman" w:hAnsi="Times New Roman" w:cs="Times New Roman"/>
          <w:sz w:val="24"/>
          <w:szCs w:val="24"/>
        </w:rPr>
        <w:t xml:space="preserve"> приобретен</w:t>
      </w:r>
      <w:r>
        <w:rPr>
          <w:rFonts w:ascii="Times New Roman" w:hAnsi="Times New Roman" w:cs="Times New Roman"/>
          <w:sz w:val="24"/>
          <w:szCs w:val="24"/>
        </w:rPr>
        <w:t xml:space="preserve">ного опыта, их мыслей и чувств. </w:t>
      </w:r>
      <w:r w:rsidRPr="00AA46D4">
        <w:rPr>
          <w:rFonts w:ascii="Times New Roman" w:hAnsi="Times New Roman" w:cs="Times New Roman"/>
          <w:sz w:val="24"/>
          <w:szCs w:val="24"/>
        </w:rPr>
        <w:t>В завершении игры рекомендуется детальное обсуждение ситуации со студентами. Желательно, чтобы каждый участник ответил на вопросы:</w:t>
      </w:r>
    </w:p>
    <w:p w:rsidR="00AA46D4" w:rsidRPr="00AA46D4" w:rsidRDefault="00AA46D4" w:rsidP="00F521BB">
      <w:pPr>
        <w:pStyle w:val="a9"/>
        <w:numPr>
          <w:ilvl w:val="0"/>
          <w:numId w:val="1"/>
        </w:numPr>
        <w:spacing w:after="0" w:line="240" w:lineRule="auto"/>
        <w:ind w:left="0" w:firstLine="709"/>
        <w:jc w:val="both"/>
        <w:rPr>
          <w:rFonts w:ascii="Times New Roman" w:hAnsi="Times New Roman" w:cs="Times New Roman"/>
          <w:sz w:val="24"/>
          <w:szCs w:val="24"/>
        </w:rPr>
      </w:pPr>
      <w:r w:rsidRPr="00AA46D4">
        <w:rPr>
          <w:rFonts w:ascii="Times New Roman" w:hAnsi="Times New Roman" w:cs="Times New Roman"/>
          <w:sz w:val="24"/>
          <w:szCs w:val="24"/>
        </w:rPr>
        <w:t>как вы себя чувствовали в той или другой роли?</w:t>
      </w:r>
    </w:p>
    <w:p w:rsidR="00AA46D4" w:rsidRPr="00AA46D4" w:rsidRDefault="00AA46D4" w:rsidP="00F521BB">
      <w:pPr>
        <w:pStyle w:val="a9"/>
        <w:numPr>
          <w:ilvl w:val="0"/>
          <w:numId w:val="1"/>
        </w:numPr>
        <w:spacing w:after="0" w:line="240" w:lineRule="auto"/>
        <w:ind w:left="0" w:firstLine="709"/>
        <w:jc w:val="both"/>
        <w:rPr>
          <w:rFonts w:ascii="Times New Roman" w:hAnsi="Times New Roman" w:cs="Times New Roman"/>
          <w:sz w:val="24"/>
          <w:szCs w:val="24"/>
        </w:rPr>
      </w:pPr>
      <w:r w:rsidRPr="00AA46D4">
        <w:rPr>
          <w:rFonts w:ascii="Times New Roman" w:hAnsi="Times New Roman" w:cs="Times New Roman"/>
          <w:sz w:val="24"/>
          <w:szCs w:val="24"/>
        </w:rPr>
        <w:t>что нравилось во время игры, а что – нет?</w:t>
      </w:r>
    </w:p>
    <w:p w:rsidR="00AA46D4" w:rsidRPr="00AA46D4" w:rsidRDefault="00AA46D4" w:rsidP="00F521BB">
      <w:pPr>
        <w:pStyle w:val="a9"/>
        <w:numPr>
          <w:ilvl w:val="0"/>
          <w:numId w:val="1"/>
        </w:numPr>
        <w:spacing w:after="0" w:line="240" w:lineRule="auto"/>
        <w:ind w:left="0" w:firstLine="709"/>
        <w:jc w:val="both"/>
        <w:rPr>
          <w:rFonts w:ascii="Times New Roman" w:hAnsi="Times New Roman" w:cs="Times New Roman"/>
          <w:sz w:val="24"/>
          <w:szCs w:val="24"/>
        </w:rPr>
      </w:pPr>
      <w:r w:rsidRPr="00AA46D4">
        <w:rPr>
          <w:rFonts w:ascii="Times New Roman" w:hAnsi="Times New Roman" w:cs="Times New Roman"/>
          <w:sz w:val="24"/>
          <w:szCs w:val="24"/>
        </w:rPr>
        <w:t>бывали ли вы сами в подобной ситуации?</w:t>
      </w:r>
    </w:p>
    <w:p w:rsidR="00AA46D4" w:rsidRPr="00AA46D4" w:rsidRDefault="00AA46D4" w:rsidP="00F521BB">
      <w:pPr>
        <w:pStyle w:val="a9"/>
        <w:numPr>
          <w:ilvl w:val="0"/>
          <w:numId w:val="1"/>
        </w:numPr>
        <w:spacing w:after="0" w:line="240" w:lineRule="auto"/>
        <w:ind w:left="0" w:firstLine="709"/>
        <w:jc w:val="both"/>
        <w:rPr>
          <w:rFonts w:ascii="Times New Roman" w:hAnsi="Times New Roman" w:cs="Times New Roman"/>
          <w:sz w:val="24"/>
          <w:szCs w:val="24"/>
        </w:rPr>
      </w:pPr>
      <w:r w:rsidRPr="00AA46D4">
        <w:rPr>
          <w:rFonts w:ascii="Times New Roman" w:hAnsi="Times New Roman" w:cs="Times New Roman"/>
          <w:sz w:val="24"/>
          <w:szCs w:val="24"/>
        </w:rPr>
        <w:t>была ли решена проблема? Почему? Как она была решена?</w:t>
      </w:r>
    </w:p>
    <w:p w:rsidR="00AA46D4" w:rsidRPr="00AA46D4" w:rsidRDefault="00AA46D4" w:rsidP="00F521BB">
      <w:pPr>
        <w:pStyle w:val="a9"/>
        <w:numPr>
          <w:ilvl w:val="0"/>
          <w:numId w:val="1"/>
        </w:numPr>
        <w:spacing w:after="0" w:line="240" w:lineRule="auto"/>
        <w:ind w:left="0" w:firstLine="709"/>
        <w:jc w:val="both"/>
        <w:rPr>
          <w:rFonts w:ascii="Times New Roman" w:hAnsi="Times New Roman" w:cs="Times New Roman"/>
          <w:sz w:val="24"/>
          <w:szCs w:val="24"/>
        </w:rPr>
      </w:pPr>
      <w:r w:rsidRPr="00AA46D4">
        <w:rPr>
          <w:rFonts w:ascii="Times New Roman" w:hAnsi="Times New Roman" w:cs="Times New Roman"/>
          <w:sz w:val="24"/>
          <w:szCs w:val="24"/>
        </w:rPr>
        <w:t xml:space="preserve">какую другую линию поведения можно было бы выбрать? </w:t>
      </w:r>
    </w:p>
    <w:p w:rsidR="00AA46D4" w:rsidRPr="00AA46D4" w:rsidRDefault="00AA46D4" w:rsidP="00F521BB">
      <w:pPr>
        <w:pStyle w:val="a9"/>
        <w:numPr>
          <w:ilvl w:val="0"/>
          <w:numId w:val="1"/>
        </w:numPr>
        <w:spacing w:after="0" w:line="240" w:lineRule="auto"/>
        <w:ind w:left="0" w:firstLine="709"/>
        <w:jc w:val="both"/>
        <w:rPr>
          <w:rFonts w:ascii="Times New Roman" w:hAnsi="Times New Roman" w:cs="Times New Roman"/>
          <w:sz w:val="24"/>
          <w:szCs w:val="24"/>
        </w:rPr>
      </w:pPr>
      <w:r w:rsidRPr="00AA46D4">
        <w:rPr>
          <w:rFonts w:ascii="Times New Roman" w:hAnsi="Times New Roman" w:cs="Times New Roman"/>
          <w:sz w:val="24"/>
          <w:szCs w:val="24"/>
        </w:rPr>
        <w:t>каким образом этот опыт может повлиять на вашу последующую профессиональную жизнь?</w:t>
      </w:r>
    </w:p>
    <w:p w:rsidR="00AA46D4" w:rsidRPr="00AA46D4" w:rsidRDefault="00AA46D4" w:rsidP="00AA46D4">
      <w:pPr>
        <w:spacing w:after="0" w:line="240" w:lineRule="auto"/>
        <w:ind w:firstLine="709"/>
        <w:jc w:val="both"/>
        <w:rPr>
          <w:rFonts w:ascii="Times New Roman" w:hAnsi="Times New Roman" w:cs="Times New Roman"/>
          <w:i/>
          <w:sz w:val="24"/>
          <w:szCs w:val="24"/>
        </w:rPr>
      </w:pPr>
      <w:r w:rsidRPr="00AA46D4">
        <w:rPr>
          <w:rFonts w:ascii="Times New Roman" w:hAnsi="Times New Roman" w:cs="Times New Roman"/>
          <w:i/>
          <w:sz w:val="24"/>
          <w:szCs w:val="24"/>
        </w:rPr>
        <w:t xml:space="preserve">Шаг 5. Подведение итогов. </w:t>
      </w:r>
    </w:p>
    <w:p w:rsidR="00AA46D4" w:rsidRPr="00AA46D4" w:rsidRDefault="00AA46D4" w:rsidP="00AA46D4">
      <w:pPr>
        <w:spacing w:after="0" w:line="240" w:lineRule="auto"/>
        <w:ind w:firstLine="709"/>
        <w:jc w:val="both"/>
        <w:rPr>
          <w:rFonts w:ascii="Times New Roman" w:hAnsi="Times New Roman" w:cs="Times New Roman"/>
          <w:sz w:val="24"/>
          <w:szCs w:val="24"/>
        </w:rPr>
      </w:pPr>
      <w:r w:rsidRPr="00AA46D4">
        <w:rPr>
          <w:rFonts w:ascii="Times New Roman" w:hAnsi="Times New Roman" w:cs="Times New Roman"/>
          <w:sz w:val="24"/>
          <w:szCs w:val="24"/>
        </w:rPr>
        <w:t>После проведения игры следует подвести итоги, акцентировав внимание на наиболее удачных выступлениях, а также на том, чего не удалось достичь в ходе игры. Итогом имитационный игры должно стать урегулирование возникшего спора между страховыми компаниями, вынесение объективного решения по возникшему спору, а также составление процессуальных документов на всех стадиях разбирательства.</w:t>
      </w:r>
    </w:p>
    <w:p w:rsidR="00AA46D4" w:rsidRPr="00AA46D4" w:rsidRDefault="00AA46D4" w:rsidP="001B4A7D">
      <w:pPr>
        <w:spacing w:after="0" w:line="240" w:lineRule="auto"/>
        <w:ind w:firstLine="709"/>
        <w:jc w:val="both"/>
        <w:rPr>
          <w:rFonts w:ascii="Times New Roman" w:hAnsi="Times New Roman" w:cs="Times New Roman"/>
          <w:sz w:val="24"/>
          <w:szCs w:val="24"/>
        </w:rPr>
      </w:pPr>
    </w:p>
    <w:p w:rsidR="00AA46D4" w:rsidRPr="00AA46D4" w:rsidRDefault="00AA46D4" w:rsidP="001B4A7D">
      <w:pPr>
        <w:spacing w:after="0" w:line="240" w:lineRule="auto"/>
        <w:ind w:firstLine="709"/>
        <w:jc w:val="both"/>
        <w:rPr>
          <w:rFonts w:ascii="Times New Roman" w:hAnsi="Times New Roman" w:cs="Times New Roman"/>
          <w:sz w:val="24"/>
          <w:szCs w:val="24"/>
        </w:rPr>
      </w:pPr>
    </w:p>
    <w:p w:rsidR="00CA00DF" w:rsidRPr="00845DEA" w:rsidRDefault="004103EF" w:rsidP="00CA00DF">
      <w:pPr>
        <w:spacing w:after="0" w:line="240" w:lineRule="auto"/>
        <w:ind w:firstLine="709"/>
        <w:jc w:val="both"/>
        <w:rPr>
          <w:rFonts w:ascii="Times New Roman" w:hAnsi="Times New Roman" w:cs="Times New Roman"/>
          <w:b/>
          <w:sz w:val="24"/>
          <w:szCs w:val="24"/>
        </w:rPr>
      </w:pPr>
      <w:r w:rsidRPr="00CA00DF">
        <w:rPr>
          <w:rFonts w:ascii="Times New Roman" w:hAnsi="Times New Roman" w:cs="Times New Roman"/>
          <w:b/>
          <w:sz w:val="24"/>
          <w:szCs w:val="24"/>
        </w:rPr>
        <w:lastRenderedPageBreak/>
        <w:t xml:space="preserve">2.4 </w:t>
      </w:r>
      <w:r w:rsidR="00CA00DF" w:rsidRPr="00845DEA">
        <w:rPr>
          <w:rFonts w:ascii="Times New Roman" w:hAnsi="Times New Roman" w:cs="Times New Roman"/>
          <w:b/>
          <w:sz w:val="24"/>
          <w:szCs w:val="24"/>
        </w:rPr>
        <w:t>Методические рекомендации по выполнению контрольной работы</w:t>
      </w:r>
    </w:p>
    <w:p w:rsidR="00CA00DF" w:rsidRDefault="00CA00DF" w:rsidP="00CA00DF">
      <w:pPr>
        <w:spacing w:after="0" w:line="240" w:lineRule="auto"/>
        <w:ind w:firstLine="720"/>
        <w:jc w:val="both"/>
        <w:rPr>
          <w:rFonts w:ascii="Times New Roman" w:eastAsia="Times New Roman" w:hAnsi="Times New Roman" w:cs="Times New Roman"/>
          <w:sz w:val="24"/>
          <w:szCs w:val="24"/>
          <w:lang w:eastAsia="ru-RU"/>
        </w:rPr>
      </w:pPr>
    </w:p>
    <w:p w:rsidR="00AA46D4" w:rsidRPr="00AA46D4" w:rsidRDefault="00AA46D4" w:rsidP="00AA46D4">
      <w:pPr>
        <w:spacing w:after="0" w:line="240" w:lineRule="auto"/>
        <w:ind w:firstLine="709"/>
        <w:jc w:val="both"/>
        <w:rPr>
          <w:rFonts w:ascii="Times New Roman" w:eastAsia="Times New Roman" w:hAnsi="Times New Roman" w:cs="Times New Roman"/>
          <w:sz w:val="24"/>
          <w:szCs w:val="24"/>
          <w:lang w:eastAsia="ru-RU"/>
        </w:rPr>
      </w:pPr>
      <w:r w:rsidRPr="00AA46D4">
        <w:rPr>
          <w:rFonts w:ascii="Times New Roman" w:eastAsia="Times New Roman" w:hAnsi="Times New Roman" w:cs="Times New Roman"/>
          <w:sz w:val="24"/>
          <w:szCs w:val="24"/>
          <w:lang w:eastAsia="ru-RU"/>
        </w:rPr>
        <w:t>Контрольная работа является одной из форм проверки и контроля усвоенных знаний студентом.  Контрольная работа проверяется преподавателем. Её качественное выполнение, подтверждённое отзывом преподавателя, является одним из допусков студента к сессии (экзамену или зачету). К оформлению работы предъявляется ряд требований, предусмотренных СТО 02069024.101–2015 «Работы студенческие. Общие требования и правила оформления</w:t>
      </w:r>
      <w:proofErr w:type="gramStart"/>
      <w:r w:rsidRPr="00AA46D4">
        <w:rPr>
          <w:rFonts w:ascii="Times New Roman" w:eastAsia="Times New Roman" w:hAnsi="Times New Roman" w:cs="Times New Roman"/>
          <w:sz w:val="24"/>
          <w:szCs w:val="24"/>
          <w:lang w:eastAsia="ru-RU"/>
        </w:rPr>
        <w:t xml:space="preserve">» </w:t>
      </w:r>
      <w:r w:rsidRPr="00AA46D4">
        <w:rPr>
          <w:rFonts w:ascii="Times New Roman" w:eastAsia="Times New Roman" w:hAnsi="Times New Roman" w:cs="Times New Roman"/>
          <w:sz w:val="24"/>
          <w:szCs w:val="24"/>
          <w:vertAlign w:val="superscript"/>
          <w:lang w:eastAsia="ru-RU"/>
        </w:rPr>
        <w:footnoteReference w:id="1"/>
      </w:r>
      <w:r w:rsidRPr="00AA46D4">
        <w:rPr>
          <w:rFonts w:ascii="Times New Roman" w:eastAsia="Times New Roman" w:hAnsi="Times New Roman" w:cs="Times New Roman"/>
          <w:sz w:val="24"/>
          <w:szCs w:val="24"/>
          <w:lang w:eastAsia="ru-RU"/>
        </w:rPr>
        <w:t>.</w:t>
      </w:r>
      <w:proofErr w:type="gramEnd"/>
      <w:r w:rsidRPr="00AA46D4">
        <w:rPr>
          <w:rFonts w:ascii="Times New Roman" w:eastAsia="Times New Roman" w:hAnsi="Times New Roman" w:cs="Times New Roman"/>
          <w:sz w:val="24"/>
          <w:szCs w:val="24"/>
          <w:lang w:eastAsia="ru-RU"/>
        </w:rPr>
        <w:t xml:space="preserve"> Неправильно оформленная работа, а также со значительными недостатками зачёту не подлежит и с рецензией преподавателя возвращается студенту.</w:t>
      </w:r>
    </w:p>
    <w:p w:rsidR="00AA46D4" w:rsidRPr="00AA46D4" w:rsidRDefault="00AA46D4" w:rsidP="00AA46D4">
      <w:pPr>
        <w:spacing w:after="0" w:line="240" w:lineRule="auto"/>
        <w:ind w:firstLine="709"/>
        <w:jc w:val="both"/>
        <w:rPr>
          <w:rFonts w:ascii="Times New Roman" w:eastAsia="Times New Roman" w:hAnsi="Times New Roman" w:cs="Times New Roman"/>
          <w:sz w:val="24"/>
          <w:szCs w:val="24"/>
          <w:lang w:eastAsia="ru-RU"/>
        </w:rPr>
      </w:pPr>
      <w:r w:rsidRPr="00AA46D4">
        <w:rPr>
          <w:rFonts w:ascii="Times New Roman" w:eastAsia="Times New Roman" w:hAnsi="Times New Roman" w:cs="Times New Roman"/>
          <w:sz w:val="24"/>
          <w:szCs w:val="24"/>
          <w:lang w:eastAsia="ru-RU"/>
        </w:rPr>
        <w:t>При выполнении контрольной работы студент должен опираться на рекомендованный список нормативных правовых актов и литературы, судебной прак</w:t>
      </w:r>
      <w:r w:rsidRPr="00AA46D4">
        <w:rPr>
          <w:rFonts w:ascii="Times New Roman" w:eastAsia="Times New Roman" w:hAnsi="Times New Roman" w:cs="Times New Roman"/>
          <w:sz w:val="24"/>
          <w:szCs w:val="24"/>
          <w:lang w:eastAsia="ru-RU"/>
        </w:rPr>
        <w:softHyphen/>
        <w:t>тики. Однако это не освобождает студента от необходимости самостоятельного поиска источников информации. В струк</w:t>
      </w:r>
      <w:r w:rsidRPr="00AA46D4">
        <w:rPr>
          <w:rFonts w:ascii="Times New Roman" w:eastAsia="Times New Roman" w:hAnsi="Times New Roman" w:cs="Times New Roman"/>
          <w:sz w:val="24"/>
          <w:szCs w:val="24"/>
          <w:lang w:eastAsia="ru-RU"/>
        </w:rPr>
        <w:softHyphen/>
        <w:t xml:space="preserve">туру контрольной работы входят: титульный лист, лист «Содержание», основная часть, список используемых источников. Титульный лист оформляется по образцу, предусмотренному СТО 02069024.101–2015 «Работы студенческие. Общие требования и правила оформления». </w:t>
      </w:r>
    </w:p>
    <w:p w:rsidR="00AA46D4" w:rsidRPr="00AA46D4" w:rsidRDefault="00AA46D4" w:rsidP="00AA46D4">
      <w:pPr>
        <w:spacing w:after="0" w:line="240" w:lineRule="auto"/>
        <w:ind w:firstLine="709"/>
        <w:jc w:val="both"/>
        <w:rPr>
          <w:rFonts w:ascii="Times New Roman" w:eastAsia="Times New Roman" w:hAnsi="Times New Roman" w:cs="Times New Roman"/>
          <w:sz w:val="24"/>
          <w:szCs w:val="24"/>
          <w:lang w:eastAsia="ru-RU"/>
        </w:rPr>
      </w:pPr>
      <w:r w:rsidRPr="00AA46D4">
        <w:rPr>
          <w:rFonts w:ascii="Times New Roman" w:eastAsia="Times New Roman" w:hAnsi="Times New Roman" w:cs="Times New Roman"/>
          <w:sz w:val="24"/>
          <w:szCs w:val="24"/>
          <w:lang w:eastAsia="ru-RU"/>
        </w:rPr>
        <w:t>Основная часть</w:t>
      </w:r>
      <w:r w:rsidRPr="00AA46D4">
        <w:rPr>
          <w:rFonts w:ascii="Times New Roman" w:eastAsia="Times New Roman" w:hAnsi="Times New Roman" w:cs="Times New Roman"/>
          <w:b/>
          <w:sz w:val="24"/>
          <w:szCs w:val="24"/>
          <w:lang w:eastAsia="ru-RU"/>
        </w:rPr>
        <w:t xml:space="preserve"> </w:t>
      </w:r>
      <w:r w:rsidRPr="00AA46D4">
        <w:rPr>
          <w:rFonts w:ascii="Times New Roman" w:eastAsia="Times New Roman" w:hAnsi="Times New Roman" w:cs="Times New Roman"/>
          <w:sz w:val="24"/>
          <w:szCs w:val="24"/>
          <w:lang w:eastAsia="ru-RU"/>
        </w:rPr>
        <w:t>включает в себя четыре задания: теоретическое и практическое.</w:t>
      </w:r>
      <w:r w:rsidRPr="00AA46D4">
        <w:rPr>
          <w:rFonts w:ascii="Times New Roman" w:eastAsia="Times New Roman" w:hAnsi="Times New Roman" w:cs="Times New Roman"/>
          <w:b/>
          <w:sz w:val="24"/>
          <w:szCs w:val="24"/>
          <w:lang w:eastAsia="ru-RU"/>
        </w:rPr>
        <w:t xml:space="preserve"> </w:t>
      </w:r>
      <w:r w:rsidRPr="00AA46D4">
        <w:rPr>
          <w:rFonts w:ascii="Times New Roman" w:eastAsia="Times New Roman" w:hAnsi="Times New Roman" w:cs="Times New Roman"/>
          <w:sz w:val="24"/>
          <w:szCs w:val="24"/>
          <w:lang w:eastAsia="ru-RU"/>
        </w:rPr>
        <w:t xml:space="preserve">Каждая часть в тексте работы выделяется жирным шрифтом или подчёркивается. </w:t>
      </w:r>
    </w:p>
    <w:p w:rsidR="00AA46D4" w:rsidRPr="00AA46D4" w:rsidRDefault="00AA46D4" w:rsidP="00AA46D4">
      <w:pPr>
        <w:spacing w:after="0" w:line="240" w:lineRule="auto"/>
        <w:ind w:firstLine="709"/>
        <w:jc w:val="both"/>
        <w:rPr>
          <w:rFonts w:ascii="Times New Roman" w:eastAsia="Times New Roman" w:hAnsi="Times New Roman" w:cs="Times New Roman"/>
          <w:sz w:val="24"/>
          <w:szCs w:val="24"/>
          <w:lang w:eastAsia="ru-RU"/>
        </w:rPr>
      </w:pPr>
      <w:r w:rsidRPr="00AA46D4">
        <w:rPr>
          <w:rFonts w:ascii="Times New Roman" w:eastAsia="Times New Roman" w:hAnsi="Times New Roman" w:cs="Times New Roman"/>
          <w:sz w:val="24"/>
          <w:szCs w:val="24"/>
          <w:lang w:eastAsia="ru-RU"/>
        </w:rPr>
        <w:t>Первое задание – раскрыть теоретический вопрос. При выполнении данного задания необходимо переписать название теоретического вопроса, затем дать ответ. В теоретическом вопросе обязательными элементами является наличие структурных элементов «Введение» и «Заключение». При этом не следует увлекаться теорией, а помнить, что общий объем работы не должен превышать 20 листов.</w:t>
      </w:r>
    </w:p>
    <w:p w:rsidR="00AA46D4" w:rsidRPr="00AA46D4" w:rsidRDefault="00AA46D4" w:rsidP="00AA46D4">
      <w:pPr>
        <w:spacing w:after="0" w:line="240" w:lineRule="auto"/>
        <w:ind w:firstLine="709"/>
        <w:jc w:val="both"/>
        <w:rPr>
          <w:rFonts w:ascii="Times New Roman" w:eastAsia="Times New Roman" w:hAnsi="Times New Roman" w:cs="Times New Roman"/>
          <w:sz w:val="24"/>
          <w:szCs w:val="24"/>
          <w:lang w:eastAsia="ru-RU"/>
        </w:rPr>
      </w:pPr>
      <w:r w:rsidRPr="00AA46D4">
        <w:rPr>
          <w:rFonts w:ascii="Times New Roman" w:eastAsia="Times New Roman" w:hAnsi="Times New Roman" w:cs="Times New Roman"/>
          <w:sz w:val="24"/>
          <w:szCs w:val="24"/>
          <w:lang w:eastAsia="ru-RU"/>
        </w:rPr>
        <w:t>При выполнении второго задания – составления схемы</w:t>
      </w:r>
      <w:r w:rsidRPr="00AA46D4">
        <w:rPr>
          <w:rFonts w:ascii="Times New Roman" w:eastAsia="Times New Roman" w:hAnsi="Times New Roman" w:cs="Times New Roman"/>
          <w:b/>
          <w:sz w:val="24"/>
          <w:szCs w:val="24"/>
          <w:lang w:eastAsia="ru-RU"/>
        </w:rPr>
        <w:t xml:space="preserve"> </w:t>
      </w:r>
      <w:r w:rsidRPr="00AA46D4">
        <w:rPr>
          <w:rFonts w:ascii="Times New Roman" w:eastAsia="Times New Roman" w:hAnsi="Times New Roman" w:cs="Times New Roman"/>
          <w:sz w:val="24"/>
          <w:szCs w:val="24"/>
          <w:lang w:eastAsia="ru-RU"/>
        </w:rPr>
        <w:t>- необходимым изучить соответствующий материал, выделить в нем главные, важные аспекты, и только после этого приступать к составлению схему. Использование готового варианта схемы в сети Интернет не является выполнением данного задания.</w:t>
      </w:r>
    </w:p>
    <w:p w:rsidR="00AA46D4" w:rsidRPr="00AA46D4" w:rsidRDefault="00AA46D4" w:rsidP="00AA46D4">
      <w:pPr>
        <w:spacing w:after="0" w:line="240" w:lineRule="auto"/>
        <w:ind w:firstLine="709"/>
        <w:jc w:val="both"/>
        <w:rPr>
          <w:rFonts w:ascii="Times New Roman" w:eastAsia="Times New Roman" w:hAnsi="Times New Roman" w:cs="Times New Roman"/>
          <w:sz w:val="24"/>
          <w:szCs w:val="24"/>
          <w:lang w:eastAsia="ru-RU"/>
        </w:rPr>
      </w:pPr>
      <w:r w:rsidRPr="00AA46D4">
        <w:rPr>
          <w:rFonts w:ascii="Times New Roman" w:eastAsia="Times New Roman" w:hAnsi="Times New Roman" w:cs="Times New Roman"/>
          <w:sz w:val="24"/>
          <w:szCs w:val="24"/>
          <w:lang w:eastAsia="ru-RU"/>
        </w:rPr>
        <w:t>При выполнении третьего задания (решение задачи) необходимым условием является обоснование ответа ссылками на нормы действующего законодательства. Аргументированный ответ должен быть по всем вопросам задачи. Также должна присутствовать авторская позиция относительно решения задачи.</w:t>
      </w:r>
    </w:p>
    <w:p w:rsidR="00AA46D4" w:rsidRPr="00AA46D4" w:rsidRDefault="00AA46D4" w:rsidP="00AA46D4">
      <w:pPr>
        <w:spacing w:after="0" w:line="240" w:lineRule="auto"/>
        <w:ind w:firstLine="709"/>
        <w:jc w:val="both"/>
        <w:rPr>
          <w:rFonts w:ascii="Times New Roman" w:eastAsia="Times New Roman" w:hAnsi="Times New Roman" w:cs="Times New Roman"/>
          <w:sz w:val="24"/>
          <w:szCs w:val="24"/>
          <w:lang w:eastAsia="ru-RU"/>
        </w:rPr>
      </w:pPr>
      <w:r w:rsidRPr="00AA46D4">
        <w:rPr>
          <w:rFonts w:ascii="Times New Roman" w:eastAsia="Times New Roman" w:hAnsi="Times New Roman" w:cs="Times New Roman"/>
          <w:sz w:val="24"/>
          <w:szCs w:val="24"/>
          <w:lang w:eastAsia="ru-RU"/>
        </w:rPr>
        <w:t xml:space="preserve">Четвертое задание – решить тесты. Условия выполнения данного задания следующие: тесты в полном объеме переносятся в контрольную работу, указываются верные варианты ответов (любым способом: подчеркивание, выделение жирным цветом или курсивом), далее ответ обосновывается ссылками на нормы действующего законодательства. </w:t>
      </w:r>
    </w:p>
    <w:p w:rsidR="00AA46D4" w:rsidRPr="00AA46D4" w:rsidRDefault="00AA46D4" w:rsidP="00AA46D4">
      <w:pPr>
        <w:spacing w:after="0" w:line="240" w:lineRule="auto"/>
        <w:ind w:firstLine="709"/>
        <w:jc w:val="both"/>
        <w:rPr>
          <w:rFonts w:ascii="Times New Roman" w:eastAsia="Times New Roman" w:hAnsi="Times New Roman" w:cs="Times New Roman"/>
          <w:i/>
          <w:sz w:val="24"/>
          <w:szCs w:val="24"/>
          <w:lang w:eastAsia="ru-RU"/>
        </w:rPr>
      </w:pPr>
      <w:r w:rsidRPr="00AA46D4">
        <w:rPr>
          <w:rFonts w:ascii="Times New Roman" w:eastAsia="Times New Roman" w:hAnsi="Times New Roman" w:cs="Times New Roman"/>
          <w:i/>
          <w:sz w:val="24"/>
          <w:szCs w:val="24"/>
          <w:lang w:eastAsia="ru-RU"/>
        </w:rPr>
        <w:t>Пример выполнения данного задания</w:t>
      </w:r>
    </w:p>
    <w:p w:rsidR="00AA46D4" w:rsidRPr="00AA46D4" w:rsidRDefault="00AA46D4" w:rsidP="00AA46D4">
      <w:pPr>
        <w:spacing w:after="0" w:line="240" w:lineRule="auto"/>
        <w:ind w:firstLine="709"/>
        <w:jc w:val="both"/>
        <w:rPr>
          <w:rFonts w:ascii="Times New Roman" w:eastAsia="Times New Roman" w:hAnsi="Times New Roman" w:cs="Times New Roman"/>
          <w:sz w:val="24"/>
          <w:szCs w:val="24"/>
          <w:lang w:eastAsia="ru-RU"/>
        </w:rPr>
      </w:pPr>
    </w:p>
    <w:p w:rsidR="00AA46D4" w:rsidRPr="00AA46D4" w:rsidRDefault="00AA46D4" w:rsidP="00AA46D4">
      <w:pPr>
        <w:spacing w:after="0" w:line="240" w:lineRule="auto"/>
        <w:ind w:firstLine="709"/>
        <w:jc w:val="both"/>
        <w:rPr>
          <w:rFonts w:ascii="Times New Roman" w:eastAsia="Times New Roman" w:hAnsi="Times New Roman" w:cs="Times New Roman"/>
          <w:sz w:val="24"/>
          <w:szCs w:val="24"/>
          <w:lang w:eastAsia="ru-RU"/>
        </w:rPr>
      </w:pPr>
      <w:r w:rsidRPr="00AA46D4">
        <w:rPr>
          <w:rFonts w:ascii="Times New Roman" w:eastAsia="Times New Roman" w:hAnsi="Times New Roman" w:cs="Times New Roman"/>
          <w:sz w:val="24"/>
          <w:szCs w:val="24"/>
          <w:lang w:eastAsia="ru-RU"/>
        </w:rPr>
        <w:t xml:space="preserve">1. Капитальные вложения — это: </w:t>
      </w:r>
    </w:p>
    <w:p w:rsidR="00AA46D4" w:rsidRPr="00AA46D4" w:rsidRDefault="00AA46D4" w:rsidP="00AA46D4">
      <w:pPr>
        <w:spacing w:after="0" w:line="240" w:lineRule="auto"/>
        <w:ind w:firstLine="709"/>
        <w:jc w:val="both"/>
        <w:rPr>
          <w:rFonts w:ascii="Times New Roman" w:eastAsia="Times New Roman" w:hAnsi="Times New Roman" w:cs="Times New Roman"/>
          <w:sz w:val="24"/>
          <w:szCs w:val="24"/>
          <w:lang w:eastAsia="ru-RU"/>
        </w:rPr>
      </w:pPr>
      <w:proofErr w:type="gramStart"/>
      <w:r w:rsidRPr="00AA46D4">
        <w:rPr>
          <w:rFonts w:ascii="Times New Roman" w:eastAsia="Times New Roman" w:hAnsi="Times New Roman" w:cs="Times New Roman"/>
          <w:sz w:val="24"/>
          <w:szCs w:val="24"/>
          <w:lang w:eastAsia="ru-RU"/>
        </w:rPr>
        <w:t xml:space="preserve">А)   </w:t>
      </w:r>
      <w:proofErr w:type="gramEnd"/>
      <w:r w:rsidRPr="00AA46D4">
        <w:rPr>
          <w:rFonts w:ascii="Times New Roman" w:eastAsia="Times New Roman" w:hAnsi="Times New Roman" w:cs="Times New Roman"/>
          <w:sz w:val="24"/>
          <w:szCs w:val="24"/>
          <w:lang w:eastAsia="ru-RU"/>
        </w:rPr>
        <w:t xml:space="preserve">вложения   в   уставные   (складочные   капиталы)   хозяйственных   товариществ и обществ в целях управления делами организации; </w:t>
      </w:r>
    </w:p>
    <w:p w:rsidR="00AA46D4" w:rsidRPr="00AA46D4" w:rsidRDefault="00AA46D4" w:rsidP="00AA46D4">
      <w:pPr>
        <w:spacing w:after="0" w:line="240" w:lineRule="auto"/>
        <w:ind w:firstLine="709"/>
        <w:jc w:val="both"/>
        <w:rPr>
          <w:rFonts w:ascii="Times New Roman" w:eastAsia="Times New Roman" w:hAnsi="Times New Roman" w:cs="Times New Roman"/>
          <w:sz w:val="24"/>
          <w:szCs w:val="24"/>
          <w:lang w:eastAsia="ru-RU"/>
        </w:rPr>
      </w:pPr>
      <w:proofErr w:type="gramStart"/>
      <w:r w:rsidRPr="00AA46D4">
        <w:rPr>
          <w:rFonts w:ascii="Times New Roman" w:eastAsia="Times New Roman" w:hAnsi="Times New Roman" w:cs="Times New Roman"/>
          <w:sz w:val="24"/>
          <w:szCs w:val="24"/>
          <w:lang w:eastAsia="ru-RU"/>
        </w:rPr>
        <w:t xml:space="preserve">Б)   </w:t>
      </w:r>
      <w:proofErr w:type="gramEnd"/>
      <w:r w:rsidRPr="00AA46D4">
        <w:rPr>
          <w:rFonts w:ascii="Times New Roman" w:eastAsia="Times New Roman" w:hAnsi="Times New Roman" w:cs="Times New Roman"/>
          <w:sz w:val="24"/>
          <w:szCs w:val="24"/>
          <w:lang w:eastAsia="ru-RU"/>
        </w:rPr>
        <w:t xml:space="preserve"> материальные   активы   (например,   здания,   сооружения),   вкладываемые   в   качестве   инвестиций   в   объекты   предпринимательской   и   иной деятельности в целях получения прибыли (дохода)  либо достижения иного полезного эффекта; </w:t>
      </w:r>
    </w:p>
    <w:p w:rsidR="00AA46D4" w:rsidRPr="00AA46D4" w:rsidRDefault="00AA46D4" w:rsidP="00AA46D4">
      <w:pPr>
        <w:spacing w:after="0" w:line="240" w:lineRule="auto"/>
        <w:ind w:firstLine="709"/>
        <w:jc w:val="both"/>
        <w:rPr>
          <w:rFonts w:ascii="Times New Roman" w:eastAsia="Times New Roman" w:hAnsi="Times New Roman" w:cs="Times New Roman"/>
          <w:b/>
          <w:sz w:val="24"/>
          <w:szCs w:val="24"/>
          <w:lang w:eastAsia="ru-RU"/>
        </w:rPr>
      </w:pPr>
      <w:proofErr w:type="gramStart"/>
      <w:r w:rsidRPr="00AA46D4">
        <w:rPr>
          <w:rFonts w:ascii="Times New Roman" w:eastAsia="Times New Roman" w:hAnsi="Times New Roman" w:cs="Times New Roman"/>
          <w:b/>
          <w:sz w:val="24"/>
          <w:szCs w:val="24"/>
          <w:lang w:eastAsia="ru-RU"/>
        </w:rPr>
        <w:t xml:space="preserve">В)   </w:t>
      </w:r>
      <w:proofErr w:type="gramEnd"/>
      <w:r w:rsidRPr="00AA46D4">
        <w:rPr>
          <w:rFonts w:ascii="Times New Roman" w:eastAsia="Times New Roman" w:hAnsi="Times New Roman" w:cs="Times New Roman"/>
          <w:b/>
          <w:sz w:val="24"/>
          <w:szCs w:val="24"/>
          <w:lang w:eastAsia="ru-RU"/>
        </w:rPr>
        <w:t xml:space="preserve">инвестиции   в   основной   капитал   (основные   средства),   в   том   числе затраты на новое строительство, реконструкцию и техническое перевооружение   действующих   предприятий,   приобретение   машин,   оборудования, инструмента, инвентаря, проектно-изыскательские работы и другие затраты </w:t>
      </w:r>
    </w:p>
    <w:p w:rsidR="00AA46D4" w:rsidRPr="00AA46D4" w:rsidRDefault="00AA46D4" w:rsidP="00AA46D4">
      <w:pPr>
        <w:spacing w:after="0" w:line="240" w:lineRule="auto"/>
        <w:ind w:firstLine="709"/>
        <w:jc w:val="both"/>
        <w:rPr>
          <w:rFonts w:ascii="Times New Roman" w:eastAsia="Times New Roman" w:hAnsi="Times New Roman" w:cs="Times New Roman"/>
          <w:i/>
          <w:sz w:val="24"/>
          <w:szCs w:val="24"/>
          <w:lang w:eastAsia="ru-RU"/>
        </w:rPr>
      </w:pPr>
      <w:r w:rsidRPr="00AA46D4">
        <w:rPr>
          <w:rFonts w:ascii="Times New Roman" w:eastAsia="Times New Roman" w:hAnsi="Times New Roman" w:cs="Times New Roman"/>
          <w:i/>
          <w:sz w:val="24"/>
          <w:szCs w:val="24"/>
          <w:lang w:eastAsia="ru-RU"/>
        </w:rPr>
        <w:lastRenderedPageBreak/>
        <w:t>Обоснование: ст. 1 Федерального закона от 25.02.1999 № 39-ФЗ (ред. от 26.07.2017) «Об инвестиционной деятельности в Российской Федерации, осуществляемой в форме капитальных вложений».</w:t>
      </w:r>
    </w:p>
    <w:p w:rsidR="00AA46D4" w:rsidRPr="00AA46D4" w:rsidRDefault="00AA46D4" w:rsidP="00AA46D4">
      <w:pPr>
        <w:spacing w:after="0" w:line="240" w:lineRule="auto"/>
        <w:ind w:firstLine="709"/>
        <w:jc w:val="both"/>
        <w:rPr>
          <w:rFonts w:ascii="Times New Roman" w:eastAsia="Times New Roman" w:hAnsi="Times New Roman" w:cs="Times New Roman"/>
          <w:sz w:val="24"/>
          <w:szCs w:val="24"/>
          <w:lang w:eastAsia="ru-RU"/>
        </w:rPr>
      </w:pPr>
    </w:p>
    <w:p w:rsidR="00AA46D4" w:rsidRPr="00AA46D4" w:rsidRDefault="00AA46D4" w:rsidP="00AA46D4">
      <w:pPr>
        <w:spacing w:after="0" w:line="240" w:lineRule="auto"/>
        <w:ind w:firstLine="709"/>
        <w:jc w:val="both"/>
        <w:rPr>
          <w:rFonts w:ascii="Times New Roman" w:eastAsia="Times New Roman" w:hAnsi="Times New Roman" w:cs="Times New Roman"/>
          <w:sz w:val="24"/>
          <w:szCs w:val="24"/>
          <w:lang w:eastAsia="ru-RU"/>
        </w:rPr>
      </w:pPr>
      <w:r w:rsidRPr="00AA46D4">
        <w:rPr>
          <w:rFonts w:ascii="Times New Roman" w:eastAsia="Times New Roman" w:hAnsi="Times New Roman" w:cs="Times New Roman"/>
          <w:sz w:val="24"/>
          <w:szCs w:val="24"/>
          <w:lang w:eastAsia="ru-RU"/>
        </w:rPr>
        <w:t>Список использованных источников.</w:t>
      </w:r>
      <w:r w:rsidRPr="00AA46D4">
        <w:rPr>
          <w:rFonts w:ascii="Times New Roman" w:eastAsia="Times New Roman" w:hAnsi="Times New Roman" w:cs="Times New Roman"/>
          <w:b/>
          <w:sz w:val="24"/>
          <w:szCs w:val="24"/>
          <w:lang w:eastAsia="ru-RU"/>
        </w:rPr>
        <w:t xml:space="preserve"> </w:t>
      </w:r>
      <w:r w:rsidRPr="00AA46D4">
        <w:rPr>
          <w:rFonts w:ascii="Times New Roman" w:eastAsia="Times New Roman" w:hAnsi="Times New Roman" w:cs="Times New Roman"/>
          <w:sz w:val="24"/>
          <w:szCs w:val="24"/>
          <w:lang w:eastAsia="ru-RU"/>
        </w:rPr>
        <w:t>Обращаем Ваше внимание на то, что список используемых источников должен быть оформлен в строгом соответствии со СТО 02069024.101–2015 «Работы студенческие. Общие требования и правила оформления» и включать в себя не менее не менее 5 наименований. Все используемые в работе источники (нормативные правовые акты, учебная литература и т.д.) должны присутствовать в списке используемых источников.</w:t>
      </w:r>
    </w:p>
    <w:p w:rsidR="00AA46D4" w:rsidRPr="00AA46D4" w:rsidRDefault="00AA46D4" w:rsidP="00AA46D4">
      <w:pPr>
        <w:spacing w:after="0" w:line="240" w:lineRule="auto"/>
        <w:ind w:firstLine="709"/>
        <w:jc w:val="both"/>
        <w:rPr>
          <w:rFonts w:ascii="Times New Roman" w:eastAsia="Times New Roman" w:hAnsi="Times New Roman" w:cs="Times New Roman"/>
          <w:sz w:val="24"/>
          <w:szCs w:val="24"/>
          <w:lang w:eastAsia="ru-RU"/>
        </w:rPr>
      </w:pPr>
      <w:r w:rsidRPr="00AA46D4">
        <w:rPr>
          <w:rFonts w:ascii="Times New Roman" w:eastAsia="Times New Roman" w:hAnsi="Times New Roman" w:cs="Times New Roman"/>
          <w:sz w:val="24"/>
          <w:szCs w:val="24"/>
          <w:lang w:eastAsia="ru-RU"/>
        </w:rPr>
        <w:t>Работа пишется на отдельных листах формата А4, шрифт написания – 14, междустрочный интервал одинарный. Страницы нумеруются в нижнем правом углу. Объем работы не должен превышать 18-20 листов</w:t>
      </w:r>
      <w:r>
        <w:rPr>
          <w:rFonts w:ascii="Times New Roman" w:eastAsia="Times New Roman" w:hAnsi="Times New Roman" w:cs="Times New Roman"/>
          <w:sz w:val="24"/>
          <w:szCs w:val="24"/>
          <w:lang w:eastAsia="ru-RU"/>
        </w:rPr>
        <w:t xml:space="preserve">. </w:t>
      </w:r>
      <w:r w:rsidRPr="00AA46D4">
        <w:rPr>
          <w:rFonts w:ascii="Times New Roman" w:eastAsia="Times New Roman" w:hAnsi="Times New Roman" w:cs="Times New Roman"/>
          <w:sz w:val="24"/>
          <w:szCs w:val="24"/>
          <w:lang w:eastAsia="ru-RU"/>
        </w:rPr>
        <w:t>Номер варианта выбирается по списку, имеющимся в журнале группы. Выполнение иного варианта по своему усмотрению не допускается.</w:t>
      </w:r>
    </w:p>
    <w:p w:rsidR="00AA46D4" w:rsidRPr="00AA46D4" w:rsidRDefault="00AA46D4" w:rsidP="00AA46D4">
      <w:pPr>
        <w:spacing w:after="0" w:line="240" w:lineRule="auto"/>
        <w:ind w:firstLine="709"/>
        <w:jc w:val="both"/>
        <w:rPr>
          <w:rFonts w:ascii="Times New Roman" w:eastAsia="Times New Roman" w:hAnsi="Times New Roman" w:cs="Times New Roman"/>
          <w:sz w:val="24"/>
          <w:szCs w:val="24"/>
          <w:lang w:eastAsia="ru-RU"/>
        </w:rPr>
      </w:pPr>
      <w:r w:rsidRPr="00AA46D4">
        <w:rPr>
          <w:rFonts w:ascii="Times New Roman" w:eastAsia="Times New Roman" w:hAnsi="Times New Roman" w:cs="Times New Roman"/>
          <w:sz w:val="24"/>
          <w:szCs w:val="24"/>
          <w:lang w:eastAsia="ru-RU"/>
        </w:rPr>
        <w:t>Условия для признания контрольной работы не зачтенной:</w:t>
      </w:r>
    </w:p>
    <w:p w:rsidR="00AA46D4" w:rsidRPr="00AA46D4" w:rsidRDefault="00AA46D4" w:rsidP="00F521BB">
      <w:pPr>
        <w:numPr>
          <w:ilvl w:val="0"/>
          <w:numId w:val="2"/>
        </w:numPr>
        <w:spacing w:after="0" w:line="240" w:lineRule="auto"/>
        <w:ind w:left="0" w:firstLine="709"/>
        <w:contextualSpacing/>
        <w:jc w:val="both"/>
        <w:rPr>
          <w:rFonts w:ascii="Times New Roman" w:eastAsia="Times New Roman" w:hAnsi="Times New Roman" w:cs="Times New Roman"/>
          <w:sz w:val="24"/>
          <w:szCs w:val="24"/>
          <w:lang w:eastAsia="ru-RU"/>
        </w:rPr>
      </w:pPr>
      <w:r w:rsidRPr="00AA46D4">
        <w:rPr>
          <w:rFonts w:ascii="Times New Roman" w:eastAsia="Times New Roman" w:hAnsi="Times New Roman" w:cs="Times New Roman"/>
          <w:sz w:val="24"/>
          <w:szCs w:val="24"/>
          <w:lang w:eastAsia="ru-RU"/>
        </w:rPr>
        <w:t>грубые нарушения правил оформления работы, отсутствие необходимых структурных элементов работы (титульный лист, лист содержание, список литературы и т.д.)</w:t>
      </w:r>
    </w:p>
    <w:p w:rsidR="00AA46D4" w:rsidRPr="00AA46D4" w:rsidRDefault="00AA46D4" w:rsidP="00F521BB">
      <w:pPr>
        <w:numPr>
          <w:ilvl w:val="0"/>
          <w:numId w:val="2"/>
        </w:numPr>
        <w:spacing w:after="0" w:line="240" w:lineRule="auto"/>
        <w:ind w:left="0" w:firstLine="709"/>
        <w:contextualSpacing/>
        <w:jc w:val="both"/>
        <w:rPr>
          <w:rFonts w:ascii="Times New Roman" w:eastAsia="Times New Roman" w:hAnsi="Times New Roman" w:cs="Times New Roman"/>
          <w:sz w:val="24"/>
          <w:szCs w:val="24"/>
          <w:lang w:eastAsia="ru-RU"/>
        </w:rPr>
      </w:pPr>
      <w:r w:rsidRPr="00AA46D4">
        <w:rPr>
          <w:rFonts w:ascii="Times New Roman" w:eastAsia="Times New Roman" w:hAnsi="Times New Roman" w:cs="Times New Roman"/>
          <w:sz w:val="24"/>
          <w:szCs w:val="24"/>
          <w:lang w:eastAsia="ru-RU"/>
        </w:rPr>
        <w:t>неверно составлена схема, нет обоснования ответов в тестовом задании;</w:t>
      </w:r>
    </w:p>
    <w:p w:rsidR="00AA46D4" w:rsidRPr="00AA46D4" w:rsidRDefault="00AA46D4" w:rsidP="00F521BB">
      <w:pPr>
        <w:numPr>
          <w:ilvl w:val="0"/>
          <w:numId w:val="2"/>
        </w:numPr>
        <w:spacing w:after="0" w:line="240" w:lineRule="auto"/>
        <w:ind w:left="0" w:firstLine="709"/>
        <w:contextualSpacing/>
        <w:jc w:val="both"/>
        <w:rPr>
          <w:rFonts w:ascii="Times New Roman" w:eastAsia="Times New Roman" w:hAnsi="Times New Roman" w:cs="Times New Roman"/>
          <w:sz w:val="24"/>
          <w:szCs w:val="24"/>
          <w:lang w:eastAsia="ru-RU"/>
        </w:rPr>
      </w:pPr>
      <w:r w:rsidRPr="00AA46D4">
        <w:rPr>
          <w:rFonts w:ascii="Times New Roman" w:eastAsia="Times New Roman" w:hAnsi="Times New Roman" w:cs="Times New Roman"/>
          <w:sz w:val="24"/>
          <w:szCs w:val="24"/>
          <w:lang w:eastAsia="ru-RU"/>
        </w:rPr>
        <w:t>не раскрыт теоретический вопрос, не составлена схема;</w:t>
      </w:r>
    </w:p>
    <w:p w:rsidR="00AA46D4" w:rsidRPr="00AA46D4" w:rsidRDefault="00AA46D4" w:rsidP="00F521BB">
      <w:pPr>
        <w:numPr>
          <w:ilvl w:val="0"/>
          <w:numId w:val="2"/>
        </w:numPr>
        <w:spacing w:after="0" w:line="240" w:lineRule="auto"/>
        <w:ind w:left="0" w:firstLine="709"/>
        <w:contextualSpacing/>
        <w:jc w:val="both"/>
        <w:rPr>
          <w:rFonts w:ascii="Times New Roman" w:eastAsia="Times New Roman" w:hAnsi="Times New Roman" w:cs="Times New Roman"/>
          <w:sz w:val="24"/>
          <w:szCs w:val="24"/>
          <w:lang w:eastAsia="ru-RU"/>
        </w:rPr>
      </w:pPr>
      <w:r w:rsidRPr="00AA46D4">
        <w:rPr>
          <w:rFonts w:ascii="Times New Roman" w:eastAsia="Times New Roman" w:hAnsi="Times New Roman" w:cs="Times New Roman"/>
          <w:sz w:val="24"/>
          <w:szCs w:val="24"/>
          <w:lang w:eastAsia="ru-RU"/>
        </w:rPr>
        <w:t>работы, полностью дублирующие друг друга.</w:t>
      </w:r>
    </w:p>
    <w:p w:rsidR="00AA46D4" w:rsidRPr="00AA46D4" w:rsidRDefault="00AA46D4" w:rsidP="00AA46D4">
      <w:pPr>
        <w:spacing w:after="0" w:line="240" w:lineRule="auto"/>
        <w:ind w:firstLine="709"/>
        <w:jc w:val="both"/>
        <w:rPr>
          <w:rFonts w:ascii="Times New Roman" w:eastAsia="Times New Roman" w:hAnsi="Times New Roman" w:cs="Times New Roman"/>
          <w:sz w:val="24"/>
          <w:szCs w:val="24"/>
          <w:lang w:eastAsia="ru-RU"/>
        </w:rPr>
      </w:pPr>
      <w:r w:rsidRPr="00AA46D4">
        <w:rPr>
          <w:rFonts w:ascii="Times New Roman" w:eastAsia="Times New Roman" w:hAnsi="Times New Roman" w:cs="Times New Roman"/>
          <w:sz w:val="24"/>
          <w:szCs w:val="24"/>
          <w:lang w:eastAsia="ru-RU"/>
        </w:rPr>
        <w:t>В случаях затруднений, неясностей в понимании отдельных вопросов студентам следует обращаться к преподавателям кафедры в установленные дни консультаций.</w:t>
      </w:r>
    </w:p>
    <w:p w:rsidR="00AA46D4" w:rsidRPr="00AA46D4" w:rsidRDefault="00AA46D4" w:rsidP="00AA46D4">
      <w:pPr>
        <w:spacing w:after="0" w:line="240" w:lineRule="auto"/>
        <w:ind w:firstLine="709"/>
        <w:jc w:val="both"/>
        <w:rPr>
          <w:rFonts w:ascii="Times New Roman" w:eastAsia="Times New Roman" w:hAnsi="Times New Roman" w:cs="Times New Roman"/>
          <w:sz w:val="24"/>
          <w:szCs w:val="24"/>
          <w:lang w:eastAsia="ru-RU"/>
        </w:rPr>
      </w:pPr>
    </w:p>
    <w:p w:rsidR="004103EF" w:rsidRPr="00CA00DF" w:rsidRDefault="00CA00DF" w:rsidP="00CA00DF">
      <w:pPr>
        <w:spacing w:after="0" w:line="240" w:lineRule="auto"/>
        <w:ind w:firstLine="709"/>
        <w:jc w:val="both"/>
        <w:rPr>
          <w:rFonts w:ascii="Times New Roman" w:eastAsia="Calibri" w:hAnsi="Times New Roman" w:cs="Times New Roman"/>
          <w:b/>
          <w:sz w:val="24"/>
          <w:szCs w:val="24"/>
        </w:rPr>
      </w:pPr>
      <w:r>
        <w:rPr>
          <w:rFonts w:ascii="Times New Roman" w:hAnsi="Times New Roman" w:cs="Times New Roman"/>
          <w:b/>
          <w:sz w:val="24"/>
          <w:szCs w:val="24"/>
        </w:rPr>
        <w:t xml:space="preserve">2.5 </w:t>
      </w:r>
      <w:r w:rsidR="004103EF" w:rsidRPr="00CA00DF">
        <w:rPr>
          <w:rFonts w:ascii="Times New Roman" w:eastAsia="Calibri" w:hAnsi="Times New Roman" w:cs="Times New Roman"/>
          <w:b/>
          <w:sz w:val="24"/>
          <w:szCs w:val="24"/>
        </w:rPr>
        <w:t>Методические рекомендации по подготовке к зачету</w:t>
      </w:r>
    </w:p>
    <w:p w:rsidR="00CA00DF" w:rsidRDefault="00CA00DF" w:rsidP="00CA00DF">
      <w:pPr>
        <w:tabs>
          <w:tab w:val="left" w:pos="2235"/>
        </w:tabs>
        <w:spacing w:after="0" w:line="240" w:lineRule="auto"/>
        <w:ind w:firstLine="709"/>
        <w:jc w:val="both"/>
        <w:rPr>
          <w:rFonts w:ascii="Times New Roman" w:eastAsia="Calibri" w:hAnsi="Times New Roman" w:cs="Times New Roman"/>
          <w:sz w:val="24"/>
          <w:szCs w:val="24"/>
        </w:rPr>
      </w:pPr>
    </w:p>
    <w:p w:rsidR="004103EF" w:rsidRPr="00CA00DF" w:rsidRDefault="004103EF" w:rsidP="00CA00DF">
      <w:pPr>
        <w:tabs>
          <w:tab w:val="left" w:pos="2235"/>
        </w:tabs>
        <w:spacing w:after="0" w:line="240" w:lineRule="auto"/>
        <w:ind w:firstLine="709"/>
        <w:jc w:val="both"/>
        <w:rPr>
          <w:rFonts w:ascii="Times New Roman" w:eastAsia="Calibri" w:hAnsi="Times New Roman" w:cs="Times New Roman"/>
          <w:sz w:val="24"/>
          <w:szCs w:val="24"/>
        </w:rPr>
      </w:pPr>
      <w:r w:rsidRPr="00CA00DF">
        <w:rPr>
          <w:rFonts w:ascii="Times New Roman" w:eastAsia="Calibri" w:hAnsi="Times New Roman" w:cs="Times New Roman"/>
          <w:sz w:val="24"/>
          <w:szCs w:val="24"/>
        </w:rPr>
        <w:t xml:space="preserve">Целью промежуточной аттестации является оценка качества освоения студентами образовательных программ, в том числе отдельной части или всего объема учебного предмета, курса, дисциплины (модуля) по итогам семестра и завершению отдельных этапов обучения. </w:t>
      </w:r>
    </w:p>
    <w:p w:rsidR="004103EF" w:rsidRPr="00CA00DF" w:rsidRDefault="004103EF" w:rsidP="00CA00DF">
      <w:pPr>
        <w:spacing w:after="0" w:line="240" w:lineRule="auto"/>
        <w:ind w:firstLine="709"/>
        <w:jc w:val="both"/>
        <w:rPr>
          <w:rFonts w:ascii="Times New Roman" w:eastAsia="Calibri" w:hAnsi="Times New Roman" w:cs="Times New Roman"/>
          <w:sz w:val="24"/>
          <w:szCs w:val="24"/>
        </w:rPr>
      </w:pPr>
      <w:r w:rsidRPr="00CA00DF">
        <w:rPr>
          <w:rFonts w:ascii="Times New Roman" w:eastAsia="Calibri" w:hAnsi="Times New Roman" w:cs="Times New Roman"/>
          <w:sz w:val="24"/>
          <w:szCs w:val="24"/>
        </w:rPr>
        <w:t>Промежуточная аттестация по дисциплине «</w:t>
      </w:r>
      <w:r w:rsidR="00AA46D4">
        <w:rPr>
          <w:rFonts w:ascii="Times New Roman" w:eastAsia="Calibri" w:hAnsi="Times New Roman" w:cs="Times New Roman"/>
          <w:sz w:val="24"/>
          <w:szCs w:val="24"/>
        </w:rPr>
        <w:t>Предпринимательское</w:t>
      </w:r>
      <w:r w:rsidRPr="00CA00DF">
        <w:rPr>
          <w:rFonts w:ascii="Times New Roman" w:eastAsia="Calibri" w:hAnsi="Times New Roman" w:cs="Times New Roman"/>
          <w:sz w:val="24"/>
          <w:szCs w:val="24"/>
        </w:rPr>
        <w:t xml:space="preserve"> право» проводиться в форме </w:t>
      </w:r>
      <w:r w:rsidR="00AA46D4">
        <w:rPr>
          <w:rFonts w:ascii="Times New Roman" w:eastAsia="Calibri" w:hAnsi="Times New Roman" w:cs="Times New Roman"/>
          <w:sz w:val="24"/>
          <w:szCs w:val="24"/>
        </w:rPr>
        <w:t xml:space="preserve">дифференцированного </w:t>
      </w:r>
      <w:r w:rsidRPr="00CA00DF">
        <w:rPr>
          <w:rFonts w:ascii="Times New Roman" w:eastAsia="Calibri" w:hAnsi="Times New Roman" w:cs="Times New Roman"/>
          <w:sz w:val="24"/>
          <w:szCs w:val="24"/>
        </w:rPr>
        <w:t>зачета. Зачеты сдаются в последнюю неделю семестра в часы практических занятий или в свободную от занятий неделю семестра (зачетную), предусмотренную графиком учебного процесса. При явке на зачеты студенты обязаны иметь при себе зачетную книжку.</w:t>
      </w:r>
    </w:p>
    <w:p w:rsidR="004103EF" w:rsidRPr="00CA00DF" w:rsidRDefault="004103EF" w:rsidP="004103EF">
      <w:pPr>
        <w:spacing w:after="0" w:line="240" w:lineRule="auto"/>
        <w:ind w:firstLine="709"/>
        <w:jc w:val="both"/>
        <w:rPr>
          <w:rFonts w:ascii="Times New Roman" w:eastAsia="Calibri" w:hAnsi="Times New Roman" w:cs="Times New Roman"/>
          <w:sz w:val="24"/>
          <w:szCs w:val="24"/>
        </w:rPr>
      </w:pPr>
      <w:r w:rsidRPr="00CA00DF">
        <w:rPr>
          <w:rFonts w:ascii="Times New Roman" w:eastAsia="Calibri" w:hAnsi="Times New Roman" w:cs="Times New Roman"/>
          <w:sz w:val="24"/>
          <w:szCs w:val="24"/>
        </w:rPr>
        <w:t>Педагогическим работником, ведущим учебную дисциплину, с учетом результативности работы студента в период между вторым рубежным контролем и началом экзаменационной сессии, может быть принято решение о признании студента освоившим отдельную часть или весь объем учебного предмета, курса, дисциплины (модуля) по итогам семестра и проставлении в зачетную книжку студента средней оценки успеваемости студента по дисциплинам, в которых учебным планом в соответствующем семестре, предусмотрен зачет.</w:t>
      </w:r>
    </w:p>
    <w:p w:rsidR="001B4A7D" w:rsidRPr="00CA00DF" w:rsidRDefault="004103EF" w:rsidP="004103EF">
      <w:pPr>
        <w:spacing w:after="0" w:line="240" w:lineRule="auto"/>
        <w:ind w:firstLine="709"/>
        <w:jc w:val="both"/>
        <w:rPr>
          <w:rFonts w:ascii="Times New Roman" w:hAnsi="Times New Roman" w:cs="Times New Roman"/>
          <w:sz w:val="24"/>
          <w:szCs w:val="24"/>
        </w:rPr>
      </w:pPr>
      <w:r w:rsidRPr="00CA00DF">
        <w:rPr>
          <w:rFonts w:ascii="Times New Roman" w:eastAsia="Calibri" w:hAnsi="Times New Roman" w:cs="Times New Roman"/>
          <w:sz w:val="24"/>
          <w:szCs w:val="24"/>
        </w:rPr>
        <w:t>Зачет по дисциплине «</w:t>
      </w:r>
      <w:r w:rsidR="00AA46D4">
        <w:rPr>
          <w:rFonts w:ascii="Times New Roman" w:eastAsia="Calibri" w:hAnsi="Times New Roman" w:cs="Times New Roman"/>
          <w:sz w:val="24"/>
          <w:szCs w:val="24"/>
        </w:rPr>
        <w:t>Предпринимательское</w:t>
      </w:r>
      <w:r w:rsidRPr="00CA00DF">
        <w:rPr>
          <w:rFonts w:ascii="Times New Roman" w:eastAsia="Calibri" w:hAnsi="Times New Roman" w:cs="Times New Roman"/>
          <w:sz w:val="24"/>
          <w:szCs w:val="24"/>
        </w:rPr>
        <w:t xml:space="preserve"> право» проводится в виде тестирования с применением Веб-приложения «Универсальная система тестирования БГТИ». Количество вопросов в оном варианте тестовых заданий для студентов составляет 30 шт.; время на выполнение одного тестового задания – 2 мин; общее время на выполнение тестового задания – 60 мин. В случае если студент не справляется с тестовым заданием, ему может быть предложена еще одна попытка сдать зачет в форме тестирования</w:t>
      </w:r>
      <w:r w:rsidR="001B4A7D" w:rsidRPr="00CA00DF">
        <w:rPr>
          <w:rFonts w:ascii="Times New Roman" w:hAnsi="Times New Roman" w:cs="Times New Roman"/>
          <w:sz w:val="24"/>
          <w:szCs w:val="24"/>
        </w:rPr>
        <w:t>.</w:t>
      </w:r>
      <w:r w:rsidR="00AA46D4">
        <w:rPr>
          <w:rFonts w:ascii="Times New Roman" w:hAnsi="Times New Roman" w:cs="Times New Roman"/>
          <w:sz w:val="24"/>
          <w:szCs w:val="24"/>
        </w:rPr>
        <w:t xml:space="preserve"> Возможен также альтернативный вариант – сдача зачета устно по билетам, каждый экзаменационный билет включает в себя два теоретических вопроса.</w:t>
      </w:r>
    </w:p>
    <w:p w:rsidR="001B4A7D" w:rsidRPr="00CA00DF" w:rsidRDefault="001B4A7D" w:rsidP="001B4A7D">
      <w:pPr>
        <w:spacing w:after="0" w:line="240" w:lineRule="auto"/>
        <w:ind w:firstLine="709"/>
        <w:jc w:val="both"/>
        <w:rPr>
          <w:rFonts w:ascii="Times New Roman" w:hAnsi="Times New Roman" w:cs="Times New Roman"/>
          <w:sz w:val="24"/>
          <w:szCs w:val="24"/>
        </w:rPr>
      </w:pPr>
    </w:p>
    <w:p w:rsidR="007300BB" w:rsidRPr="00CA00DF" w:rsidRDefault="007300BB" w:rsidP="007300BB">
      <w:pPr>
        <w:spacing w:after="0" w:line="240" w:lineRule="auto"/>
        <w:ind w:firstLine="709"/>
        <w:jc w:val="both"/>
        <w:rPr>
          <w:rFonts w:ascii="Times New Roman" w:eastAsia="Times New Roman" w:hAnsi="Times New Roman" w:cs="Times New Roman"/>
          <w:b/>
          <w:sz w:val="24"/>
          <w:szCs w:val="24"/>
          <w:lang w:eastAsia="ru-RU"/>
        </w:rPr>
      </w:pPr>
      <w:r w:rsidRPr="00CA00DF">
        <w:rPr>
          <w:rFonts w:ascii="Times New Roman" w:hAnsi="Times New Roman" w:cs="Times New Roman"/>
          <w:b/>
          <w:sz w:val="24"/>
          <w:szCs w:val="24"/>
        </w:rPr>
        <w:lastRenderedPageBreak/>
        <w:t xml:space="preserve">3 </w:t>
      </w:r>
      <w:r w:rsidRPr="00CA00DF">
        <w:rPr>
          <w:rFonts w:ascii="Times New Roman" w:eastAsia="Times New Roman" w:hAnsi="Times New Roman" w:cs="Times New Roman"/>
          <w:b/>
          <w:sz w:val="24"/>
          <w:szCs w:val="24"/>
          <w:lang w:eastAsia="ru-RU"/>
        </w:rPr>
        <w:t>Планы практических занятий</w:t>
      </w:r>
    </w:p>
    <w:p w:rsidR="007300BB" w:rsidRDefault="007300BB" w:rsidP="007300BB">
      <w:pPr>
        <w:spacing w:after="0" w:line="240" w:lineRule="auto"/>
        <w:ind w:firstLine="720"/>
        <w:jc w:val="both"/>
        <w:rPr>
          <w:rFonts w:ascii="Times New Roman" w:eastAsia="Times New Roman" w:hAnsi="Times New Roman" w:cs="Times New Roman"/>
          <w:b/>
          <w:sz w:val="24"/>
          <w:szCs w:val="24"/>
          <w:lang w:eastAsia="ru-RU"/>
        </w:rPr>
      </w:pPr>
    </w:p>
    <w:p w:rsidR="002A14F1" w:rsidRDefault="002A14F1" w:rsidP="002A14F1">
      <w:pPr>
        <w:spacing w:after="0" w:line="240" w:lineRule="auto"/>
        <w:ind w:firstLine="720"/>
        <w:jc w:val="both"/>
        <w:rPr>
          <w:rFonts w:ascii="Times New Roman" w:eastAsia="Times New Roman" w:hAnsi="Times New Roman" w:cs="Times New Roman"/>
          <w:b/>
          <w:sz w:val="24"/>
          <w:szCs w:val="24"/>
          <w:lang w:eastAsia="ru-RU"/>
        </w:rPr>
      </w:pPr>
      <w:r w:rsidRPr="002A14F1">
        <w:rPr>
          <w:rFonts w:ascii="Times New Roman" w:eastAsia="Times New Roman" w:hAnsi="Times New Roman" w:cs="Times New Roman"/>
          <w:b/>
          <w:sz w:val="24"/>
          <w:szCs w:val="24"/>
          <w:lang w:eastAsia="ru-RU"/>
        </w:rPr>
        <w:t>Планы практи</w:t>
      </w:r>
      <w:r>
        <w:rPr>
          <w:rFonts w:ascii="Times New Roman" w:eastAsia="Times New Roman" w:hAnsi="Times New Roman" w:cs="Times New Roman"/>
          <w:b/>
          <w:sz w:val="24"/>
          <w:szCs w:val="24"/>
          <w:lang w:eastAsia="ru-RU"/>
        </w:rPr>
        <w:t xml:space="preserve">ческих занятий для обучающихся </w:t>
      </w:r>
      <w:r w:rsidRPr="002A14F1">
        <w:rPr>
          <w:rFonts w:ascii="Times New Roman" w:eastAsia="Times New Roman" w:hAnsi="Times New Roman" w:cs="Times New Roman"/>
          <w:b/>
          <w:sz w:val="24"/>
          <w:szCs w:val="24"/>
          <w:lang w:eastAsia="ru-RU"/>
        </w:rPr>
        <w:t>очной формы обучения</w:t>
      </w:r>
    </w:p>
    <w:p w:rsidR="002A14F1" w:rsidRDefault="002A14F1" w:rsidP="00D0142B">
      <w:pPr>
        <w:spacing w:after="0" w:line="240" w:lineRule="auto"/>
        <w:ind w:firstLine="709"/>
        <w:jc w:val="both"/>
        <w:rPr>
          <w:rFonts w:ascii="Times New Roman" w:eastAsia="Times New Roman" w:hAnsi="Times New Roman" w:cs="Times New Roman"/>
          <w:sz w:val="24"/>
          <w:szCs w:val="24"/>
          <w:lang w:eastAsia="ru-RU"/>
        </w:rPr>
      </w:pPr>
    </w:p>
    <w:p w:rsidR="002A14F1" w:rsidRDefault="002A14F1" w:rsidP="00D0142B">
      <w:pPr>
        <w:spacing w:after="0" w:line="240" w:lineRule="auto"/>
        <w:ind w:firstLine="709"/>
        <w:jc w:val="both"/>
        <w:rPr>
          <w:rFonts w:ascii="Times New Roman" w:eastAsia="Times New Roman" w:hAnsi="Times New Roman" w:cs="Times New Roman"/>
          <w:sz w:val="24"/>
          <w:szCs w:val="24"/>
          <w:lang w:eastAsia="ru-RU"/>
        </w:rPr>
      </w:pPr>
      <w:r w:rsidRPr="002A14F1">
        <w:rPr>
          <w:rFonts w:ascii="Times New Roman" w:eastAsia="Times New Roman" w:hAnsi="Times New Roman" w:cs="Times New Roman"/>
          <w:sz w:val="24"/>
          <w:szCs w:val="24"/>
          <w:lang w:eastAsia="ru-RU"/>
        </w:rPr>
        <w:t>Практическое занятие № 1 Право на осуществление предпринимательской деятельности и способы его осуществления</w:t>
      </w:r>
    </w:p>
    <w:p w:rsidR="002A14F1" w:rsidRDefault="002A14F1" w:rsidP="00D0142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Вопросы для опроса:</w:t>
      </w:r>
    </w:p>
    <w:p w:rsidR="002A14F1" w:rsidRPr="002A14F1" w:rsidRDefault="002A14F1" w:rsidP="00D0142B">
      <w:pPr>
        <w:pStyle w:val="a9"/>
        <w:numPr>
          <w:ilvl w:val="1"/>
          <w:numId w:val="24"/>
        </w:numPr>
        <w:spacing w:after="0" w:line="240" w:lineRule="auto"/>
        <w:ind w:left="0" w:firstLine="709"/>
        <w:jc w:val="both"/>
        <w:rPr>
          <w:rFonts w:ascii="Times New Roman" w:eastAsia="Times New Roman" w:hAnsi="Times New Roman" w:cs="Times New Roman"/>
          <w:sz w:val="24"/>
          <w:szCs w:val="24"/>
          <w:lang w:eastAsia="ru-RU"/>
        </w:rPr>
      </w:pPr>
      <w:r w:rsidRPr="002A14F1">
        <w:rPr>
          <w:rFonts w:ascii="Times New Roman" w:eastAsia="Times New Roman" w:hAnsi="Times New Roman" w:cs="Times New Roman"/>
          <w:sz w:val="24"/>
          <w:szCs w:val="24"/>
          <w:lang w:eastAsia="ru-RU"/>
        </w:rPr>
        <w:t>Понятие и признаки предпринимательской деятельности</w:t>
      </w:r>
    </w:p>
    <w:p w:rsidR="002A14F1" w:rsidRDefault="002A14F1" w:rsidP="00D0142B">
      <w:pPr>
        <w:pStyle w:val="a9"/>
        <w:numPr>
          <w:ilvl w:val="1"/>
          <w:numId w:val="24"/>
        </w:numPr>
        <w:spacing w:after="0" w:line="240" w:lineRule="auto"/>
        <w:ind w:left="0" w:firstLine="709"/>
        <w:jc w:val="both"/>
        <w:rPr>
          <w:rFonts w:ascii="Times New Roman" w:eastAsia="Times New Roman" w:hAnsi="Times New Roman" w:cs="Times New Roman"/>
          <w:sz w:val="24"/>
          <w:szCs w:val="24"/>
          <w:lang w:eastAsia="ru-RU"/>
        </w:rPr>
      </w:pPr>
      <w:r w:rsidRPr="002A14F1">
        <w:rPr>
          <w:rFonts w:ascii="Times New Roman" w:eastAsia="Times New Roman" w:hAnsi="Times New Roman" w:cs="Times New Roman"/>
          <w:sz w:val="24"/>
          <w:szCs w:val="24"/>
          <w:lang w:eastAsia="ru-RU"/>
        </w:rPr>
        <w:t>Содержание права на осуществление предпринимательской деятельности</w:t>
      </w:r>
    </w:p>
    <w:p w:rsidR="002A14F1" w:rsidRDefault="002A14F1" w:rsidP="00D0142B">
      <w:pPr>
        <w:pStyle w:val="a9"/>
        <w:numPr>
          <w:ilvl w:val="1"/>
          <w:numId w:val="24"/>
        </w:numPr>
        <w:spacing w:after="0" w:line="240" w:lineRule="auto"/>
        <w:ind w:left="0" w:firstLine="709"/>
        <w:jc w:val="both"/>
        <w:rPr>
          <w:rFonts w:ascii="Times New Roman" w:eastAsia="Times New Roman" w:hAnsi="Times New Roman" w:cs="Times New Roman"/>
          <w:sz w:val="24"/>
          <w:szCs w:val="24"/>
          <w:lang w:eastAsia="ru-RU"/>
        </w:rPr>
      </w:pPr>
      <w:r w:rsidRPr="002A14F1">
        <w:rPr>
          <w:rFonts w:ascii="Times New Roman" w:eastAsia="Times New Roman" w:hAnsi="Times New Roman" w:cs="Times New Roman"/>
          <w:sz w:val="24"/>
          <w:szCs w:val="24"/>
          <w:lang w:eastAsia="ru-RU"/>
        </w:rPr>
        <w:t>Момент, с которого возникает право на осуществление предпринимательской деятельности</w:t>
      </w:r>
    </w:p>
    <w:p w:rsidR="002A14F1" w:rsidRDefault="002A14F1" w:rsidP="00D0142B">
      <w:pPr>
        <w:pStyle w:val="a9"/>
        <w:numPr>
          <w:ilvl w:val="1"/>
          <w:numId w:val="24"/>
        </w:numPr>
        <w:spacing w:after="0" w:line="240" w:lineRule="auto"/>
        <w:ind w:left="0" w:firstLine="709"/>
        <w:jc w:val="both"/>
        <w:rPr>
          <w:rFonts w:ascii="Times New Roman" w:eastAsia="Times New Roman" w:hAnsi="Times New Roman" w:cs="Times New Roman"/>
          <w:sz w:val="24"/>
          <w:szCs w:val="24"/>
          <w:lang w:eastAsia="ru-RU"/>
        </w:rPr>
      </w:pPr>
      <w:r w:rsidRPr="002A14F1">
        <w:rPr>
          <w:rFonts w:ascii="Times New Roman" w:eastAsia="Times New Roman" w:hAnsi="Times New Roman" w:cs="Times New Roman"/>
          <w:sz w:val="24"/>
          <w:szCs w:val="24"/>
          <w:lang w:eastAsia="ru-RU"/>
        </w:rPr>
        <w:t>Запреты и ограничения права на осуществление предпринимательской деятельности</w:t>
      </w:r>
    </w:p>
    <w:p w:rsidR="002A14F1" w:rsidRPr="002A14F1" w:rsidRDefault="002A14F1" w:rsidP="00D0142B">
      <w:pPr>
        <w:pStyle w:val="a9"/>
        <w:numPr>
          <w:ilvl w:val="1"/>
          <w:numId w:val="24"/>
        </w:numPr>
        <w:spacing w:after="0" w:line="240" w:lineRule="auto"/>
        <w:ind w:left="0" w:firstLine="709"/>
        <w:jc w:val="both"/>
        <w:rPr>
          <w:rFonts w:ascii="Times New Roman" w:eastAsia="Times New Roman" w:hAnsi="Times New Roman" w:cs="Times New Roman"/>
          <w:sz w:val="24"/>
          <w:szCs w:val="24"/>
          <w:lang w:eastAsia="ru-RU"/>
        </w:rPr>
      </w:pPr>
      <w:r w:rsidRPr="002A14F1">
        <w:rPr>
          <w:rFonts w:ascii="Times New Roman" w:eastAsia="Times New Roman" w:hAnsi="Times New Roman" w:cs="Times New Roman"/>
          <w:sz w:val="24"/>
          <w:szCs w:val="24"/>
          <w:lang w:eastAsia="ru-RU"/>
        </w:rPr>
        <w:t>Правовые формы и режимы осуществления предпринимательской деятельности</w:t>
      </w:r>
    </w:p>
    <w:p w:rsidR="002A14F1" w:rsidRDefault="002A14F1" w:rsidP="00D0142B">
      <w:pPr>
        <w:spacing w:after="0" w:line="240" w:lineRule="auto"/>
        <w:ind w:firstLine="709"/>
        <w:jc w:val="both"/>
        <w:rPr>
          <w:rFonts w:ascii="Times New Roman" w:eastAsia="Times New Roman" w:hAnsi="Times New Roman" w:cs="Times New Roman"/>
          <w:sz w:val="24"/>
          <w:szCs w:val="24"/>
          <w:lang w:eastAsia="ru-RU"/>
        </w:rPr>
      </w:pPr>
    </w:p>
    <w:p w:rsidR="002A14F1" w:rsidRPr="002A14F1" w:rsidRDefault="002A14F1" w:rsidP="00D0142B">
      <w:pPr>
        <w:spacing w:after="0" w:line="240" w:lineRule="auto"/>
        <w:ind w:firstLine="709"/>
        <w:jc w:val="both"/>
        <w:rPr>
          <w:rFonts w:ascii="Times New Roman" w:eastAsia="Times New Roman" w:hAnsi="Times New Roman" w:cs="Times New Roman"/>
          <w:sz w:val="24"/>
          <w:szCs w:val="24"/>
          <w:lang w:eastAsia="ru-RU"/>
        </w:rPr>
      </w:pPr>
      <w:r w:rsidRPr="002A14F1">
        <w:rPr>
          <w:rFonts w:ascii="Times New Roman" w:eastAsia="Times New Roman" w:hAnsi="Times New Roman" w:cs="Times New Roman"/>
          <w:sz w:val="24"/>
          <w:szCs w:val="24"/>
          <w:lang w:eastAsia="ru-RU"/>
        </w:rPr>
        <w:t xml:space="preserve">Практическое занятие № </w:t>
      </w:r>
      <w:r>
        <w:rPr>
          <w:rFonts w:ascii="Times New Roman" w:eastAsia="Times New Roman" w:hAnsi="Times New Roman" w:cs="Times New Roman"/>
          <w:sz w:val="24"/>
          <w:szCs w:val="24"/>
          <w:lang w:eastAsia="ru-RU"/>
        </w:rPr>
        <w:t>2</w:t>
      </w:r>
      <w:r w:rsidRPr="002A14F1">
        <w:rPr>
          <w:rFonts w:ascii="Times New Roman" w:eastAsia="Times New Roman" w:hAnsi="Times New Roman" w:cs="Times New Roman"/>
          <w:sz w:val="24"/>
          <w:szCs w:val="24"/>
          <w:lang w:eastAsia="ru-RU"/>
        </w:rPr>
        <w:t xml:space="preserve"> Субъекты предпринимательского права</w:t>
      </w:r>
    </w:p>
    <w:p w:rsidR="002A14F1" w:rsidRDefault="002A14F1" w:rsidP="00D0142B">
      <w:pPr>
        <w:spacing w:after="0" w:line="240" w:lineRule="auto"/>
        <w:ind w:firstLine="709"/>
        <w:jc w:val="both"/>
        <w:rPr>
          <w:rFonts w:ascii="Times New Roman" w:eastAsia="Times New Roman" w:hAnsi="Times New Roman" w:cs="Times New Roman"/>
          <w:sz w:val="24"/>
          <w:szCs w:val="24"/>
          <w:lang w:eastAsia="ru-RU"/>
        </w:rPr>
      </w:pPr>
      <w:r w:rsidRPr="002A14F1">
        <w:rPr>
          <w:rFonts w:ascii="Times New Roman" w:eastAsia="Times New Roman" w:hAnsi="Times New Roman" w:cs="Times New Roman"/>
          <w:sz w:val="24"/>
          <w:szCs w:val="24"/>
          <w:lang w:eastAsia="ru-RU"/>
        </w:rPr>
        <w:t>1 Вопросы для опроса:</w:t>
      </w:r>
    </w:p>
    <w:p w:rsidR="002A14F1" w:rsidRPr="002A14F1" w:rsidRDefault="002A14F1" w:rsidP="00D0142B">
      <w:pPr>
        <w:pStyle w:val="a9"/>
        <w:numPr>
          <w:ilvl w:val="1"/>
          <w:numId w:val="25"/>
        </w:numPr>
        <w:spacing w:after="0" w:line="240" w:lineRule="auto"/>
        <w:ind w:left="0" w:firstLine="709"/>
        <w:jc w:val="both"/>
        <w:rPr>
          <w:rFonts w:ascii="Times New Roman" w:eastAsia="Times New Roman" w:hAnsi="Times New Roman" w:cs="Times New Roman"/>
          <w:sz w:val="24"/>
          <w:szCs w:val="24"/>
          <w:lang w:eastAsia="ru-RU"/>
        </w:rPr>
      </w:pPr>
      <w:r w:rsidRPr="002A14F1">
        <w:rPr>
          <w:rFonts w:ascii="Times New Roman" w:eastAsia="Times New Roman" w:hAnsi="Times New Roman" w:cs="Times New Roman"/>
          <w:sz w:val="24"/>
          <w:szCs w:val="24"/>
          <w:lang w:eastAsia="ru-RU"/>
        </w:rPr>
        <w:t>Понятие</w:t>
      </w:r>
      <w:r w:rsidR="00523C5E">
        <w:rPr>
          <w:rFonts w:ascii="Times New Roman" w:eastAsia="Times New Roman" w:hAnsi="Times New Roman" w:cs="Times New Roman"/>
          <w:sz w:val="24"/>
          <w:szCs w:val="24"/>
          <w:lang w:eastAsia="ru-RU"/>
        </w:rPr>
        <w:t xml:space="preserve">, </w:t>
      </w:r>
      <w:r w:rsidRPr="002A14F1">
        <w:rPr>
          <w:rFonts w:ascii="Times New Roman" w:eastAsia="Times New Roman" w:hAnsi="Times New Roman" w:cs="Times New Roman"/>
          <w:sz w:val="24"/>
          <w:szCs w:val="24"/>
          <w:lang w:eastAsia="ru-RU"/>
        </w:rPr>
        <w:t>признаки</w:t>
      </w:r>
      <w:r w:rsidR="00523C5E">
        <w:rPr>
          <w:rFonts w:ascii="Times New Roman" w:eastAsia="Times New Roman" w:hAnsi="Times New Roman" w:cs="Times New Roman"/>
          <w:sz w:val="24"/>
          <w:szCs w:val="24"/>
          <w:lang w:eastAsia="ru-RU"/>
        </w:rPr>
        <w:t>, классификация</w:t>
      </w:r>
      <w:r w:rsidRPr="002A14F1">
        <w:rPr>
          <w:rFonts w:ascii="Times New Roman" w:eastAsia="Times New Roman" w:hAnsi="Times New Roman" w:cs="Times New Roman"/>
          <w:sz w:val="24"/>
          <w:szCs w:val="24"/>
          <w:lang w:eastAsia="ru-RU"/>
        </w:rPr>
        <w:t xml:space="preserve"> субъектов предпринимательской деятельности</w:t>
      </w:r>
    </w:p>
    <w:p w:rsidR="002A14F1" w:rsidRDefault="002A14F1" w:rsidP="00D0142B">
      <w:pPr>
        <w:pStyle w:val="a9"/>
        <w:numPr>
          <w:ilvl w:val="1"/>
          <w:numId w:val="25"/>
        </w:numPr>
        <w:spacing w:after="0" w:line="240" w:lineRule="auto"/>
        <w:ind w:left="0" w:firstLine="709"/>
        <w:jc w:val="both"/>
        <w:rPr>
          <w:rFonts w:ascii="Times New Roman" w:eastAsia="Times New Roman" w:hAnsi="Times New Roman" w:cs="Times New Roman"/>
          <w:sz w:val="24"/>
          <w:szCs w:val="24"/>
          <w:lang w:eastAsia="ru-RU"/>
        </w:rPr>
      </w:pPr>
      <w:r w:rsidRPr="002A14F1">
        <w:rPr>
          <w:rFonts w:ascii="Times New Roman" w:eastAsia="Times New Roman" w:hAnsi="Times New Roman" w:cs="Times New Roman"/>
          <w:sz w:val="24"/>
          <w:szCs w:val="24"/>
          <w:lang w:eastAsia="ru-RU"/>
        </w:rPr>
        <w:t>Порядок создания субъектов предпринимательской деятельности</w:t>
      </w:r>
    </w:p>
    <w:p w:rsidR="002A14F1" w:rsidRDefault="002A14F1" w:rsidP="00D0142B">
      <w:pPr>
        <w:pStyle w:val="a9"/>
        <w:numPr>
          <w:ilvl w:val="1"/>
          <w:numId w:val="25"/>
        </w:numPr>
        <w:spacing w:after="0" w:line="240" w:lineRule="auto"/>
        <w:ind w:left="0" w:firstLine="709"/>
        <w:jc w:val="both"/>
        <w:rPr>
          <w:rFonts w:ascii="Times New Roman" w:eastAsia="Times New Roman" w:hAnsi="Times New Roman" w:cs="Times New Roman"/>
          <w:sz w:val="24"/>
          <w:szCs w:val="24"/>
          <w:lang w:eastAsia="ru-RU"/>
        </w:rPr>
      </w:pPr>
      <w:r w:rsidRPr="002A14F1">
        <w:rPr>
          <w:rFonts w:ascii="Times New Roman" w:eastAsia="Times New Roman" w:hAnsi="Times New Roman" w:cs="Times New Roman"/>
          <w:sz w:val="24"/>
          <w:szCs w:val="24"/>
          <w:lang w:eastAsia="ru-RU"/>
        </w:rPr>
        <w:t>Реорганизация субъектов предпринимательской деятельности</w:t>
      </w:r>
    </w:p>
    <w:p w:rsidR="002A14F1" w:rsidRDefault="002A14F1" w:rsidP="00D0142B">
      <w:pPr>
        <w:pStyle w:val="a9"/>
        <w:numPr>
          <w:ilvl w:val="1"/>
          <w:numId w:val="25"/>
        </w:numPr>
        <w:spacing w:after="0" w:line="240" w:lineRule="auto"/>
        <w:ind w:left="0" w:firstLine="709"/>
        <w:jc w:val="both"/>
        <w:rPr>
          <w:rFonts w:ascii="Times New Roman" w:eastAsia="Times New Roman" w:hAnsi="Times New Roman" w:cs="Times New Roman"/>
          <w:sz w:val="24"/>
          <w:szCs w:val="24"/>
          <w:lang w:eastAsia="ru-RU"/>
        </w:rPr>
      </w:pPr>
      <w:r w:rsidRPr="002A14F1">
        <w:rPr>
          <w:rFonts w:ascii="Times New Roman" w:eastAsia="Times New Roman" w:hAnsi="Times New Roman" w:cs="Times New Roman"/>
          <w:sz w:val="24"/>
          <w:szCs w:val="24"/>
          <w:lang w:eastAsia="ru-RU"/>
        </w:rPr>
        <w:t>Ликвидация субъектов предпринимательской деятельности</w:t>
      </w:r>
    </w:p>
    <w:p w:rsidR="00523C5E" w:rsidRDefault="00523C5E" w:rsidP="00D0142B">
      <w:pPr>
        <w:pStyle w:val="a9"/>
        <w:numPr>
          <w:ilvl w:val="1"/>
          <w:numId w:val="25"/>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Правовое положение отдельных видов субъектов предпринимательской деятельности</w:t>
      </w:r>
    </w:p>
    <w:p w:rsidR="00523C5E" w:rsidRPr="002A14F1" w:rsidRDefault="00523C5E" w:rsidP="006D099D">
      <w:pPr>
        <w:pStyle w:val="a9"/>
        <w:numPr>
          <w:ilvl w:val="1"/>
          <w:numId w:val="49"/>
        </w:numPr>
        <w:spacing w:after="0" w:line="240" w:lineRule="auto"/>
        <w:ind w:left="0" w:firstLine="709"/>
        <w:jc w:val="both"/>
        <w:rPr>
          <w:rFonts w:ascii="Times New Roman" w:eastAsia="Times New Roman" w:hAnsi="Times New Roman" w:cs="Times New Roman"/>
          <w:sz w:val="24"/>
          <w:szCs w:val="24"/>
          <w:lang w:eastAsia="ru-RU"/>
        </w:rPr>
      </w:pPr>
      <w:r w:rsidRPr="002A14F1">
        <w:rPr>
          <w:rFonts w:ascii="Times New Roman" w:eastAsia="Times New Roman" w:hAnsi="Times New Roman" w:cs="Times New Roman"/>
          <w:sz w:val="24"/>
          <w:szCs w:val="24"/>
          <w:lang w:eastAsia="ru-RU"/>
        </w:rPr>
        <w:t>Правовой статус индивидуального предпринимателя</w:t>
      </w:r>
    </w:p>
    <w:p w:rsidR="00523C5E" w:rsidRDefault="00523C5E" w:rsidP="006D099D">
      <w:pPr>
        <w:pStyle w:val="a9"/>
        <w:numPr>
          <w:ilvl w:val="1"/>
          <w:numId w:val="49"/>
        </w:numPr>
        <w:spacing w:after="0" w:line="240" w:lineRule="auto"/>
        <w:ind w:left="0" w:firstLine="709"/>
        <w:jc w:val="both"/>
        <w:rPr>
          <w:rFonts w:ascii="Times New Roman" w:eastAsia="Times New Roman" w:hAnsi="Times New Roman" w:cs="Times New Roman"/>
          <w:sz w:val="24"/>
          <w:szCs w:val="24"/>
          <w:lang w:eastAsia="ru-RU"/>
        </w:rPr>
      </w:pPr>
      <w:r w:rsidRPr="002A14F1">
        <w:rPr>
          <w:rFonts w:ascii="Times New Roman" w:eastAsia="Times New Roman" w:hAnsi="Times New Roman" w:cs="Times New Roman"/>
          <w:sz w:val="24"/>
          <w:szCs w:val="24"/>
          <w:lang w:eastAsia="ru-RU"/>
        </w:rPr>
        <w:t>Особенности правового положения крестьянского (фермерского) хозяйства</w:t>
      </w:r>
    </w:p>
    <w:p w:rsidR="00523C5E" w:rsidRDefault="00523C5E" w:rsidP="006D099D">
      <w:pPr>
        <w:pStyle w:val="a9"/>
        <w:numPr>
          <w:ilvl w:val="1"/>
          <w:numId w:val="49"/>
        </w:numPr>
        <w:spacing w:after="0" w:line="240" w:lineRule="auto"/>
        <w:ind w:left="0" w:firstLine="709"/>
        <w:jc w:val="both"/>
        <w:rPr>
          <w:rFonts w:ascii="Times New Roman" w:eastAsia="Times New Roman" w:hAnsi="Times New Roman" w:cs="Times New Roman"/>
          <w:sz w:val="24"/>
          <w:szCs w:val="24"/>
          <w:lang w:eastAsia="ru-RU"/>
        </w:rPr>
      </w:pPr>
      <w:r w:rsidRPr="002A14F1">
        <w:rPr>
          <w:rFonts w:ascii="Times New Roman" w:eastAsia="Times New Roman" w:hAnsi="Times New Roman" w:cs="Times New Roman"/>
          <w:sz w:val="24"/>
          <w:szCs w:val="24"/>
          <w:lang w:eastAsia="ru-RU"/>
        </w:rPr>
        <w:t>Правовое положение обособленных подразделений</w:t>
      </w:r>
    </w:p>
    <w:p w:rsidR="00523C5E" w:rsidRDefault="00523C5E" w:rsidP="006D099D">
      <w:pPr>
        <w:pStyle w:val="a9"/>
        <w:numPr>
          <w:ilvl w:val="1"/>
          <w:numId w:val="49"/>
        </w:numPr>
        <w:spacing w:after="0" w:line="240" w:lineRule="auto"/>
        <w:ind w:left="0" w:firstLine="709"/>
        <w:jc w:val="both"/>
        <w:rPr>
          <w:rFonts w:ascii="Times New Roman" w:eastAsia="Times New Roman" w:hAnsi="Times New Roman" w:cs="Times New Roman"/>
          <w:sz w:val="24"/>
          <w:szCs w:val="24"/>
          <w:lang w:eastAsia="ru-RU"/>
        </w:rPr>
      </w:pPr>
      <w:r w:rsidRPr="002A14F1">
        <w:rPr>
          <w:rFonts w:ascii="Times New Roman" w:eastAsia="Times New Roman" w:hAnsi="Times New Roman" w:cs="Times New Roman"/>
          <w:sz w:val="24"/>
          <w:szCs w:val="24"/>
          <w:lang w:eastAsia="ru-RU"/>
        </w:rPr>
        <w:t>Правовое положение некоммерческих организаций</w:t>
      </w:r>
    </w:p>
    <w:p w:rsidR="00523C5E" w:rsidRDefault="00523C5E" w:rsidP="006D099D">
      <w:pPr>
        <w:pStyle w:val="a9"/>
        <w:numPr>
          <w:ilvl w:val="1"/>
          <w:numId w:val="49"/>
        </w:numPr>
        <w:spacing w:after="0" w:line="240" w:lineRule="auto"/>
        <w:ind w:left="0" w:firstLine="709"/>
        <w:jc w:val="both"/>
        <w:rPr>
          <w:rFonts w:ascii="Times New Roman" w:eastAsia="Times New Roman" w:hAnsi="Times New Roman" w:cs="Times New Roman"/>
          <w:sz w:val="24"/>
          <w:szCs w:val="24"/>
          <w:lang w:eastAsia="ru-RU"/>
        </w:rPr>
      </w:pPr>
      <w:r w:rsidRPr="002A14F1">
        <w:rPr>
          <w:rFonts w:ascii="Times New Roman" w:eastAsia="Times New Roman" w:hAnsi="Times New Roman" w:cs="Times New Roman"/>
          <w:sz w:val="24"/>
          <w:szCs w:val="24"/>
          <w:lang w:eastAsia="ru-RU"/>
        </w:rPr>
        <w:t xml:space="preserve">Правовое положение </w:t>
      </w:r>
      <w:r>
        <w:rPr>
          <w:rFonts w:ascii="Times New Roman" w:eastAsia="Times New Roman" w:hAnsi="Times New Roman" w:cs="Times New Roman"/>
          <w:sz w:val="24"/>
          <w:szCs w:val="24"/>
          <w:lang w:eastAsia="ru-RU"/>
        </w:rPr>
        <w:t>государственных и муниципальных унитарных предприятий</w:t>
      </w:r>
    </w:p>
    <w:p w:rsidR="00523C5E" w:rsidRDefault="00523C5E" w:rsidP="006D099D">
      <w:pPr>
        <w:pStyle w:val="a9"/>
        <w:numPr>
          <w:ilvl w:val="1"/>
          <w:numId w:val="49"/>
        </w:numPr>
        <w:spacing w:after="0" w:line="240" w:lineRule="auto"/>
        <w:ind w:left="0" w:firstLine="709"/>
        <w:jc w:val="both"/>
        <w:rPr>
          <w:rFonts w:ascii="Times New Roman" w:eastAsia="Times New Roman" w:hAnsi="Times New Roman" w:cs="Times New Roman"/>
          <w:sz w:val="24"/>
          <w:szCs w:val="24"/>
          <w:lang w:eastAsia="ru-RU"/>
        </w:rPr>
      </w:pPr>
      <w:r w:rsidRPr="002A14F1">
        <w:rPr>
          <w:rFonts w:ascii="Times New Roman" w:eastAsia="Times New Roman" w:hAnsi="Times New Roman" w:cs="Times New Roman"/>
          <w:sz w:val="24"/>
          <w:szCs w:val="24"/>
          <w:lang w:eastAsia="ru-RU"/>
        </w:rPr>
        <w:t>Правовое положение субъектов малого и среднего предпринимательства</w:t>
      </w:r>
    </w:p>
    <w:p w:rsidR="00523C5E" w:rsidRDefault="00523C5E" w:rsidP="006D099D">
      <w:pPr>
        <w:pStyle w:val="a9"/>
        <w:numPr>
          <w:ilvl w:val="1"/>
          <w:numId w:val="49"/>
        </w:numPr>
        <w:spacing w:after="0" w:line="240" w:lineRule="auto"/>
        <w:ind w:left="0" w:firstLine="709"/>
        <w:jc w:val="both"/>
        <w:rPr>
          <w:rFonts w:ascii="Times New Roman" w:eastAsia="Times New Roman" w:hAnsi="Times New Roman" w:cs="Times New Roman"/>
          <w:sz w:val="24"/>
          <w:szCs w:val="24"/>
          <w:lang w:eastAsia="ru-RU"/>
        </w:rPr>
      </w:pPr>
      <w:r w:rsidRPr="002A14F1">
        <w:rPr>
          <w:rFonts w:ascii="Times New Roman" w:eastAsia="Times New Roman" w:hAnsi="Times New Roman" w:cs="Times New Roman"/>
          <w:sz w:val="24"/>
          <w:szCs w:val="24"/>
          <w:lang w:eastAsia="ru-RU"/>
        </w:rPr>
        <w:t>Правовое положение инвестиционных фондов</w:t>
      </w:r>
    </w:p>
    <w:p w:rsidR="00523C5E" w:rsidRDefault="00523C5E" w:rsidP="006D099D">
      <w:pPr>
        <w:pStyle w:val="a9"/>
        <w:numPr>
          <w:ilvl w:val="1"/>
          <w:numId w:val="49"/>
        </w:numPr>
        <w:spacing w:after="0" w:line="240" w:lineRule="auto"/>
        <w:ind w:left="0" w:firstLine="709"/>
        <w:jc w:val="both"/>
        <w:rPr>
          <w:rFonts w:ascii="Times New Roman" w:eastAsia="Times New Roman" w:hAnsi="Times New Roman" w:cs="Times New Roman"/>
          <w:sz w:val="24"/>
          <w:szCs w:val="24"/>
          <w:lang w:eastAsia="ru-RU"/>
        </w:rPr>
      </w:pPr>
      <w:r w:rsidRPr="002A14F1">
        <w:rPr>
          <w:rFonts w:ascii="Times New Roman" w:eastAsia="Times New Roman" w:hAnsi="Times New Roman" w:cs="Times New Roman"/>
          <w:sz w:val="24"/>
          <w:szCs w:val="24"/>
          <w:lang w:eastAsia="ru-RU"/>
        </w:rPr>
        <w:t>Правовое положение организаторов торгов</w:t>
      </w:r>
    </w:p>
    <w:p w:rsidR="00523C5E" w:rsidRDefault="00523C5E" w:rsidP="006D099D">
      <w:pPr>
        <w:pStyle w:val="a9"/>
        <w:numPr>
          <w:ilvl w:val="1"/>
          <w:numId w:val="49"/>
        </w:numPr>
        <w:spacing w:after="0" w:line="240" w:lineRule="auto"/>
        <w:ind w:left="0" w:firstLine="709"/>
        <w:jc w:val="both"/>
        <w:rPr>
          <w:rFonts w:ascii="Times New Roman" w:eastAsia="Times New Roman" w:hAnsi="Times New Roman" w:cs="Times New Roman"/>
          <w:sz w:val="24"/>
          <w:szCs w:val="24"/>
          <w:lang w:eastAsia="ru-RU"/>
        </w:rPr>
      </w:pPr>
      <w:r w:rsidRPr="002A14F1">
        <w:rPr>
          <w:rFonts w:ascii="Times New Roman" w:eastAsia="Times New Roman" w:hAnsi="Times New Roman" w:cs="Times New Roman"/>
          <w:sz w:val="24"/>
          <w:szCs w:val="24"/>
          <w:lang w:eastAsia="ru-RU"/>
        </w:rPr>
        <w:t>Правовое положение страховых организаций</w:t>
      </w:r>
    </w:p>
    <w:p w:rsidR="00523C5E" w:rsidRPr="002A14F1" w:rsidRDefault="00523C5E" w:rsidP="006D099D">
      <w:pPr>
        <w:pStyle w:val="a9"/>
        <w:numPr>
          <w:ilvl w:val="1"/>
          <w:numId w:val="49"/>
        </w:numPr>
        <w:spacing w:after="0" w:line="240" w:lineRule="auto"/>
        <w:ind w:left="0" w:firstLine="709"/>
        <w:jc w:val="both"/>
        <w:rPr>
          <w:rFonts w:ascii="Times New Roman" w:eastAsia="Times New Roman" w:hAnsi="Times New Roman" w:cs="Times New Roman"/>
          <w:sz w:val="24"/>
          <w:szCs w:val="24"/>
          <w:lang w:eastAsia="ru-RU"/>
        </w:rPr>
      </w:pPr>
      <w:r w:rsidRPr="002A14F1">
        <w:rPr>
          <w:rFonts w:ascii="Times New Roman" w:eastAsia="Times New Roman" w:hAnsi="Times New Roman" w:cs="Times New Roman"/>
          <w:sz w:val="24"/>
          <w:szCs w:val="24"/>
          <w:lang w:eastAsia="ru-RU"/>
        </w:rPr>
        <w:t>Правовое положение инвестиционных фондов</w:t>
      </w:r>
    </w:p>
    <w:p w:rsidR="002A14F1" w:rsidRDefault="002A14F1" w:rsidP="00D0142B">
      <w:pPr>
        <w:spacing w:after="0" w:line="240" w:lineRule="auto"/>
        <w:ind w:firstLine="709"/>
        <w:jc w:val="both"/>
        <w:rPr>
          <w:rFonts w:ascii="Times New Roman" w:eastAsia="Times New Roman" w:hAnsi="Times New Roman" w:cs="Times New Roman"/>
          <w:sz w:val="24"/>
          <w:szCs w:val="24"/>
          <w:lang w:eastAsia="ru-RU"/>
        </w:rPr>
      </w:pPr>
    </w:p>
    <w:p w:rsidR="002A14F1" w:rsidRPr="002A14F1" w:rsidRDefault="002A14F1" w:rsidP="00D0142B">
      <w:pPr>
        <w:spacing w:after="0" w:line="240" w:lineRule="auto"/>
        <w:ind w:firstLine="709"/>
        <w:jc w:val="both"/>
        <w:rPr>
          <w:rFonts w:ascii="Times New Roman" w:eastAsia="Times New Roman" w:hAnsi="Times New Roman" w:cs="Times New Roman"/>
          <w:sz w:val="24"/>
          <w:szCs w:val="24"/>
          <w:lang w:eastAsia="ru-RU"/>
        </w:rPr>
      </w:pPr>
      <w:r w:rsidRPr="002A14F1">
        <w:rPr>
          <w:rFonts w:ascii="Times New Roman" w:eastAsia="Times New Roman" w:hAnsi="Times New Roman" w:cs="Times New Roman"/>
          <w:sz w:val="24"/>
          <w:szCs w:val="24"/>
          <w:lang w:eastAsia="ru-RU"/>
        </w:rPr>
        <w:t xml:space="preserve">Практическое занятие № </w:t>
      </w:r>
      <w:r w:rsidR="00523C5E">
        <w:rPr>
          <w:rFonts w:ascii="Times New Roman" w:eastAsia="Times New Roman" w:hAnsi="Times New Roman" w:cs="Times New Roman"/>
          <w:sz w:val="24"/>
          <w:szCs w:val="24"/>
          <w:lang w:eastAsia="ru-RU"/>
        </w:rPr>
        <w:t>3</w:t>
      </w:r>
      <w:r w:rsidRPr="002A14F1">
        <w:rPr>
          <w:rFonts w:ascii="Times New Roman" w:eastAsia="Times New Roman" w:hAnsi="Times New Roman" w:cs="Times New Roman"/>
          <w:sz w:val="24"/>
          <w:szCs w:val="24"/>
          <w:lang w:eastAsia="ru-RU"/>
        </w:rPr>
        <w:t xml:space="preserve"> Правовой режим имущества, используемого в предпринимательской деятельности</w:t>
      </w:r>
    </w:p>
    <w:p w:rsidR="002A14F1" w:rsidRDefault="002A14F1" w:rsidP="00D0142B">
      <w:pPr>
        <w:spacing w:after="0" w:line="240" w:lineRule="auto"/>
        <w:ind w:firstLine="709"/>
        <w:jc w:val="both"/>
        <w:rPr>
          <w:rFonts w:ascii="Times New Roman" w:eastAsia="Times New Roman" w:hAnsi="Times New Roman" w:cs="Times New Roman"/>
          <w:sz w:val="24"/>
          <w:szCs w:val="24"/>
          <w:lang w:eastAsia="ru-RU"/>
        </w:rPr>
      </w:pPr>
      <w:r w:rsidRPr="002A14F1">
        <w:rPr>
          <w:rFonts w:ascii="Times New Roman" w:eastAsia="Times New Roman" w:hAnsi="Times New Roman" w:cs="Times New Roman"/>
          <w:sz w:val="24"/>
          <w:szCs w:val="24"/>
          <w:lang w:eastAsia="ru-RU"/>
        </w:rPr>
        <w:t>1 Вопросы для опроса:</w:t>
      </w:r>
    </w:p>
    <w:p w:rsidR="002A14F1" w:rsidRPr="002A14F1" w:rsidRDefault="002A14F1" w:rsidP="006D099D">
      <w:pPr>
        <w:pStyle w:val="a9"/>
        <w:numPr>
          <w:ilvl w:val="1"/>
          <w:numId w:val="26"/>
        </w:numPr>
        <w:spacing w:after="0" w:line="240" w:lineRule="auto"/>
        <w:ind w:left="0" w:firstLine="709"/>
        <w:jc w:val="both"/>
        <w:rPr>
          <w:rFonts w:ascii="Times New Roman" w:eastAsia="Times New Roman" w:hAnsi="Times New Roman" w:cs="Times New Roman"/>
          <w:sz w:val="24"/>
          <w:szCs w:val="24"/>
          <w:lang w:eastAsia="ru-RU"/>
        </w:rPr>
      </w:pPr>
      <w:r w:rsidRPr="002A14F1">
        <w:rPr>
          <w:rFonts w:ascii="Times New Roman" w:eastAsia="Times New Roman" w:hAnsi="Times New Roman" w:cs="Times New Roman"/>
          <w:sz w:val="24"/>
          <w:szCs w:val="24"/>
          <w:lang w:eastAsia="ru-RU"/>
        </w:rPr>
        <w:t>Права на имущество (право собственности, право хозяйственного ведения, право оперативного управления)</w:t>
      </w:r>
    </w:p>
    <w:p w:rsidR="002A14F1" w:rsidRDefault="002A14F1" w:rsidP="006D099D">
      <w:pPr>
        <w:pStyle w:val="a9"/>
        <w:numPr>
          <w:ilvl w:val="1"/>
          <w:numId w:val="26"/>
        </w:numPr>
        <w:spacing w:after="0" w:line="240" w:lineRule="auto"/>
        <w:ind w:left="0" w:firstLine="709"/>
        <w:jc w:val="both"/>
        <w:rPr>
          <w:rFonts w:ascii="Times New Roman" w:eastAsia="Times New Roman" w:hAnsi="Times New Roman" w:cs="Times New Roman"/>
          <w:sz w:val="24"/>
          <w:szCs w:val="24"/>
          <w:lang w:eastAsia="ru-RU"/>
        </w:rPr>
      </w:pPr>
      <w:r w:rsidRPr="002A14F1">
        <w:rPr>
          <w:rFonts w:ascii="Times New Roman" w:eastAsia="Times New Roman" w:hAnsi="Times New Roman" w:cs="Times New Roman"/>
          <w:sz w:val="24"/>
          <w:szCs w:val="24"/>
          <w:lang w:eastAsia="ru-RU"/>
        </w:rPr>
        <w:t>Виды имущества, используемого в предпринимательской деятельности</w:t>
      </w:r>
    </w:p>
    <w:p w:rsidR="002A14F1" w:rsidRDefault="002A14F1" w:rsidP="006D099D">
      <w:pPr>
        <w:pStyle w:val="a9"/>
        <w:numPr>
          <w:ilvl w:val="1"/>
          <w:numId w:val="26"/>
        </w:numPr>
        <w:spacing w:after="0" w:line="240" w:lineRule="auto"/>
        <w:ind w:left="0" w:firstLine="709"/>
        <w:jc w:val="both"/>
        <w:rPr>
          <w:rFonts w:ascii="Times New Roman" w:eastAsia="Times New Roman" w:hAnsi="Times New Roman" w:cs="Times New Roman"/>
          <w:sz w:val="24"/>
          <w:szCs w:val="24"/>
          <w:lang w:eastAsia="ru-RU"/>
        </w:rPr>
      </w:pPr>
      <w:r w:rsidRPr="002A14F1">
        <w:rPr>
          <w:rFonts w:ascii="Times New Roman" w:eastAsia="Times New Roman" w:hAnsi="Times New Roman" w:cs="Times New Roman"/>
          <w:sz w:val="24"/>
          <w:szCs w:val="24"/>
          <w:lang w:eastAsia="ru-RU"/>
        </w:rPr>
        <w:t>Правовой режим основных средств</w:t>
      </w:r>
    </w:p>
    <w:p w:rsidR="002A14F1" w:rsidRDefault="002A14F1" w:rsidP="006D099D">
      <w:pPr>
        <w:pStyle w:val="a9"/>
        <w:numPr>
          <w:ilvl w:val="1"/>
          <w:numId w:val="26"/>
        </w:numPr>
        <w:spacing w:after="0" w:line="240" w:lineRule="auto"/>
        <w:ind w:left="0" w:firstLine="709"/>
        <w:jc w:val="both"/>
        <w:rPr>
          <w:rFonts w:ascii="Times New Roman" w:eastAsia="Times New Roman" w:hAnsi="Times New Roman" w:cs="Times New Roman"/>
          <w:sz w:val="24"/>
          <w:szCs w:val="24"/>
          <w:lang w:eastAsia="ru-RU"/>
        </w:rPr>
      </w:pPr>
      <w:r w:rsidRPr="002A14F1">
        <w:rPr>
          <w:rFonts w:ascii="Times New Roman" w:eastAsia="Times New Roman" w:hAnsi="Times New Roman" w:cs="Times New Roman"/>
          <w:sz w:val="24"/>
          <w:szCs w:val="24"/>
          <w:lang w:eastAsia="ru-RU"/>
        </w:rPr>
        <w:t>Правовой режим нематериальных активов</w:t>
      </w:r>
    </w:p>
    <w:p w:rsidR="002A14F1" w:rsidRDefault="002A14F1" w:rsidP="006D099D">
      <w:pPr>
        <w:pStyle w:val="a9"/>
        <w:numPr>
          <w:ilvl w:val="1"/>
          <w:numId w:val="26"/>
        </w:numPr>
        <w:spacing w:after="0" w:line="240" w:lineRule="auto"/>
        <w:ind w:left="0" w:firstLine="709"/>
        <w:jc w:val="both"/>
        <w:rPr>
          <w:rFonts w:ascii="Times New Roman" w:eastAsia="Times New Roman" w:hAnsi="Times New Roman" w:cs="Times New Roman"/>
          <w:sz w:val="24"/>
          <w:szCs w:val="24"/>
          <w:lang w:eastAsia="ru-RU"/>
        </w:rPr>
      </w:pPr>
      <w:r w:rsidRPr="002A14F1">
        <w:rPr>
          <w:rFonts w:ascii="Times New Roman" w:eastAsia="Times New Roman" w:hAnsi="Times New Roman" w:cs="Times New Roman"/>
          <w:sz w:val="24"/>
          <w:szCs w:val="24"/>
          <w:lang w:eastAsia="ru-RU"/>
        </w:rPr>
        <w:t>Правовой режим оборотных средств. Материально-производственные запасы.</w:t>
      </w:r>
    </w:p>
    <w:p w:rsidR="002A14F1" w:rsidRDefault="002A14F1" w:rsidP="006D099D">
      <w:pPr>
        <w:pStyle w:val="a9"/>
        <w:numPr>
          <w:ilvl w:val="1"/>
          <w:numId w:val="26"/>
        </w:numPr>
        <w:spacing w:after="0" w:line="240" w:lineRule="auto"/>
        <w:ind w:left="0" w:firstLine="709"/>
        <w:jc w:val="both"/>
        <w:rPr>
          <w:rFonts w:ascii="Times New Roman" w:eastAsia="Times New Roman" w:hAnsi="Times New Roman" w:cs="Times New Roman"/>
          <w:sz w:val="24"/>
          <w:szCs w:val="24"/>
          <w:lang w:eastAsia="ru-RU"/>
        </w:rPr>
      </w:pPr>
      <w:r w:rsidRPr="002A14F1">
        <w:rPr>
          <w:rFonts w:ascii="Times New Roman" w:eastAsia="Times New Roman" w:hAnsi="Times New Roman" w:cs="Times New Roman"/>
          <w:sz w:val="24"/>
          <w:szCs w:val="24"/>
          <w:lang w:eastAsia="ru-RU"/>
        </w:rPr>
        <w:t>Правовой режим денежных средств и иностранной валюты</w:t>
      </w:r>
    </w:p>
    <w:p w:rsidR="002A14F1" w:rsidRDefault="002A14F1" w:rsidP="006D099D">
      <w:pPr>
        <w:pStyle w:val="a9"/>
        <w:numPr>
          <w:ilvl w:val="1"/>
          <w:numId w:val="26"/>
        </w:numPr>
        <w:spacing w:after="0" w:line="240" w:lineRule="auto"/>
        <w:ind w:left="0" w:firstLine="709"/>
        <w:jc w:val="both"/>
        <w:rPr>
          <w:rFonts w:ascii="Times New Roman" w:eastAsia="Times New Roman" w:hAnsi="Times New Roman" w:cs="Times New Roman"/>
          <w:sz w:val="24"/>
          <w:szCs w:val="24"/>
          <w:lang w:eastAsia="ru-RU"/>
        </w:rPr>
      </w:pPr>
      <w:r w:rsidRPr="002A14F1">
        <w:rPr>
          <w:rFonts w:ascii="Times New Roman" w:eastAsia="Times New Roman" w:hAnsi="Times New Roman" w:cs="Times New Roman"/>
          <w:sz w:val="24"/>
          <w:szCs w:val="24"/>
          <w:lang w:eastAsia="ru-RU"/>
        </w:rPr>
        <w:t>Правовой режим ценных бумаг</w:t>
      </w:r>
    </w:p>
    <w:p w:rsidR="002A14F1" w:rsidRPr="002A14F1" w:rsidRDefault="002A14F1" w:rsidP="006D099D">
      <w:pPr>
        <w:pStyle w:val="a9"/>
        <w:numPr>
          <w:ilvl w:val="1"/>
          <w:numId w:val="26"/>
        </w:numPr>
        <w:spacing w:after="0" w:line="240" w:lineRule="auto"/>
        <w:ind w:left="0" w:firstLine="709"/>
        <w:jc w:val="both"/>
        <w:rPr>
          <w:rFonts w:ascii="Times New Roman" w:eastAsia="Times New Roman" w:hAnsi="Times New Roman" w:cs="Times New Roman"/>
          <w:sz w:val="24"/>
          <w:szCs w:val="24"/>
          <w:lang w:eastAsia="ru-RU"/>
        </w:rPr>
      </w:pPr>
      <w:r w:rsidRPr="002A14F1">
        <w:rPr>
          <w:rFonts w:ascii="Times New Roman" w:eastAsia="Times New Roman" w:hAnsi="Times New Roman" w:cs="Times New Roman"/>
          <w:sz w:val="24"/>
          <w:szCs w:val="24"/>
          <w:lang w:eastAsia="ru-RU"/>
        </w:rPr>
        <w:t>Правовой режим капиталов, фондов и резервов организации</w:t>
      </w:r>
    </w:p>
    <w:p w:rsidR="002A14F1" w:rsidRDefault="002A14F1" w:rsidP="00D0142B">
      <w:pPr>
        <w:spacing w:after="0" w:line="240" w:lineRule="auto"/>
        <w:ind w:firstLine="709"/>
        <w:jc w:val="both"/>
        <w:rPr>
          <w:rFonts w:ascii="Times New Roman" w:eastAsia="Times New Roman" w:hAnsi="Times New Roman" w:cs="Times New Roman"/>
          <w:sz w:val="24"/>
          <w:szCs w:val="24"/>
          <w:lang w:eastAsia="ru-RU"/>
        </w:rPr>
      </w:pPr>
    </w:p>
    <w:p w:rsidR="002A14F1" w:rsidRPr="002A14F1" w:rsidRDefault="002A14F1" w:rsidP="00D0142B">
      <w:pPr>
        <w:spacing w:after="0" w:line="240" w:lineRule="auto"/>
        <w:ind w:firstLine="709"/>
        <w:jc w:val="both"/>
        <w:rPr>
          <w:rFonts w:ascii="Times New Roman" w:eastAsia="Times New Roman" w:hAnsi="Times New Roman" w:cs="Times New Roman"/>
          <w:sz w:val="24"/>
          <w:szCs w:val="24"/>
          <w:lang w:eastAsia="ru-RU"/>
        </w:rPr>
      </w:pPr>
      <w:r w:rsidRPr="002A14F1">
        <w:rPr>
          <w:rFonts w:ascii="Times New Roman" w:eastAsia="Times New Roman" w:hAnsi="Times New Roman" w:cs="Times New Roman"/>
          <w:sz w:val="24"/>
          <w:szCs w:val="24"/>
          <w:lang w:eastAsia="ru-RU"/>
        </w:rPr>
        <w:lastRenderedPageBreak/>
        <w:t xml:space="preserve">Практическое занятие № </w:t>
      </w:r>
      <w:r w:rsidR="00523C5E">
        <w:rPr>
          <w:rFonts w:ascii="Times New Roman" w:eastAsia="Times New Roman" w:hAnsi="Times New Roman" w:cs="Times New Roman"/>
          <w:sz w:val="24"/>
          <w:szCs w:val="24"/>
          <w:lang w:eastAsia="ru-RU"/>
        </w:rPr>
        <w:t>4</w:t>
      </w:r>
      <w:r w:rsidRPr="002A14F1">
        <w:rPr>
          <w:rFonts w:ascii="Times New Roman" w:eastAsia="Times New Roman" w:hAnsi="Times New Roman" w:cs="Times New Roman"/>
          <w:sz w:val="24"/>
          <w:szCs w:val="24"/>
          <w:lang w:eastAsia="ru-RU"/>
        </w:rPr>
        <w:t xml:space="preserve"> </w:t>
      </w:r>
      <w:r w:rsidR="00523C5E" w:rsidRPr="00523C5E">
        <w:rPr>
          <w:rFonts w:ascii="Times New Roman" w:eastAsia="Times New Roman" w:hAnsi="Times New Roman" w:cs="Times New Roman"/>
          <w:sz w:val="24"/>
          <w:szCs w:val="24"/>
          <w:lang w:eastAsia="ru-RU"/>
        </w:rPr>
        <w:t>Правовые основы несостоятельности (банкротства) Приватизация государственного и муниципального имущества</w:t>
      </w:r>
      <w:r w:rsidRPr="002A14F1">
        <w:rPr>
          <w:rFonts w:ascii="Times New Roman" w:eastAsia="Times New Roman" w:hAnsi="Times New Roman" w:cs="Times New Roman"/>
          <w:sz w:val="24"/>
          <w:szCs w:val="24"/>
          <w:lang w:eastAsia="ru-RU"/>
        </w:rPr>
        <w:t>.</w:t>
      </w:r>
    </w:p>
    <w:p w:rsidR="002A14F1" w:rsidRDefault="002A14F1" w:rsidP="00D0142B">
      <w:pPr>
        <w:spacing w:after="0" w:line="240" w:lineRule="auto"/>
        <w:ind w:firstLine="709"/>
        <w:jc w:val="both"/>
        <w:rPr>
          <w:rFonts w:ascii="Times New Roman" w:eastAsia="Times New Roman" w:hAnsi="Times New Roman" w:cs="Times New Roman"/>
          <w:sz w:val="24"/>
          <w:szCs w:val="24"/>
          <w:lang w:eastAsia="ru-RU"/>
        </w:rPr>
      </w:pPr>
      <w:r w:rsidRPr="002A14F1">
        <w:rPr>
          <w:rFonts w:ascii="Times New Roman" w:eastAsia="Times New Roman" w:hAnsi="Times New Roman" w:cs="Times New Roman"/>
          <w:sz w:val="24"/>
          <w:szCs w:val="24"/>
          <w:lang w:eastAsia="ru-RU"/>
        </w:rPr>
        <w:t>1 Вопросы для опроса:</w:t>
      </w:r>
    </w:p>
    <w:p w:rsidR="002A14F1" w:rsidRPr="002A14F1" w:rsidRDefault="002A14F1" w:rsidP="006D099D">
      <w:pPr>
        <w:pStyle w:val="a9"/>
        <w:numPr>
          <w:ilvl w:val="1"/>
          <w:numId w:val="27"/>
        </w:numPr>
        <w:spacing w:after="0" w:line="240" w:lineRule="auto"/>
        <w:ind w:left="0" w:firstLine="709"/>
        <w:jc w:val="both"/>
        <w:rPr>
          <w:rFonts w:ascii="Times New Roman" w:eastAsia="Times New Roman" w:hAnsi="Times New Roman" w:cs="Times New Roman"/>
          <w:sz w:val="24"/>
          <w:szCs w:val="24"/>
          <w:lang w:eastAsia="ru-RU"/>
        </w:rPr>
      </w:pPr>
      <w:r w:rsidRPr="002A14F1">
        <w:rPr>
          <w:rFonts w:ascii="Times New Roman" w:eastAsia="Times New Roman" w:hAnsi="Times New Roman" w:cs="Times New Roman"/>
          <w:sz w:val="24"/>
          <w:szCs w:val="24"/>
          <w:lang w:eastAsia="ru-RU"/>
        </w:rPr>
        <w:t>Понятие, причины, признаки банкротства.</w:t>
      </w:r>
    </w:p>
    <w:p w:rsidR="002A14F1" w:rsidRDefault="002A14F1" w:rsidP="006D099D">
      <w:pPr>
        <w:pStyle w:val="a9"/>
        <w:numPr>
          <w:ilvl w:val="1"/>
          <w:numId w:val="27"/>
        </w:numPr>
        <w:spacing w:after="0" w:line="240" w:lineRule="auto"/>
        <w:ind w:left="0" w:firstLine="709"/>
        <w:jc w:val="both"/>
        <w:rPr>
          <w:rFonts w:ascii="Times New Roman" w:eastAsia="Times New Roman" w:hAnsi="Times New Roman" w:cs="Times New Roman"/>
          <w:sz w:val="24"/>
          <w:szCs w:val="24"/>
          <w:lang w:eastAsia="ru-RU"/>
        </w:rPr>
      </w:pPr>
      <w:r w:rsidRPr="002A14F1">
        <w:rPr>
          <w:rFonts w:ascii="Times New Roman" w:eastAsia="Times New Roman" w:hAnsi="Times New Roman" w:cs="Times New Roman"/>
          <w:sz w:val="24"/>
          <w:szCs w:val="24"/>
          <w:lang w:eastAsia="ru-RU"/>
        </w:rPr>
        <w:t>Основания для обращения в суд.</w:t>
      </w:r>
    </w:p>
    <w:p w:rsidR="002A14F1" w:rsidRDefault="002A14F1" w:rsidP="006D099D">
      <w:pPr>
        <w:pStyle w:val="a9"/>
        <w:numPr>
          <w:ilvl w:val="1"/>
          <w:numId w:val="27"/>
        </w:numPr>
        <w:spacing w:after="0" w:line="240" w:lineRule="auto"/>
        <w:ind w:left="0" w:firstLine="709"/>
        <w:jc w:val="both"/>
        <w:rPr>
          <w:rFonts w:ascii="Times New Roman" w:eastAsia="Times New Roman" w:hAnsi="Times New Roman" w:cs="Times New Roman"/>
          <w:sz w:val="24"/>
          <w:szCs w:val="24"/>
          <w:lang w:eastAsia="ru-RU"/>
        </w:rPr>
      </w:pPr>
      <w:r w:rsidRPr="002A14F1">
        <w:rPr>
          <w:rFonts w:ascii="Times New Roman" w:eastAsia="Times New Roman" w:hAnsi="Times New Roman" w:cs="Times New Roman"/>
          <w:sz w:val="24"/>
          <w:szCs w:val="24"/>
          <w:lang w:eastAsia="ru-RU"/>
        </w:rPr>
        <w:t>Субъекты банкротства, их права и обязанности (должник, конкурсные кредиторы и уполномоченные органы, собрание и комитет кредиторов, арбитражный управляющий).</w:t>
      </w:r>
    </w:p>
    <w:p w:rsidR="002A14F1" w:rsidRDefault="002A14F1" w:rsidP="006D099D">
      <w:pPr>
        <w:pStyle w:val="a9"/>
        <w:numPr>
          <w:ilvl w:val="1"/>
          <w:numId w:val="27"/>
        </w:numPr>
        <w:spacing w:after="0" w:line="240" w:lineRule="auto"/>
        <w:ind w:left="0" w:firstLine="709"/>
        <w:jc w:val="both"/>
        <w:rPr>
          <w:rFonts w:ascii="Times New Roman" w:eastAsia="Times New Roman" w:hAnsi="Times New Roman" w:cs="Times New Roman"/>
          <w:sz w:val="24"/>
          <w:szCs w:val="24"/>
          <w:lang w:eastAsia="ru-RU"/>
        </w:rPr>
      </w:pPr>
      <w:r w:rsidRPr="002A14F1">
        <w:rPr>
          <w:rFonts w:ascii="Times New Roman" w:eastAsia="Times New Roman" w:hAnsi="Times New Roman" w:cs="Times New Roman"/>
          <w:sz w:val="24"/>
          <w:szCs w:val="24"/>
          <w:lang w:eastAsia="ru-RU"/>
        </w:rPr>
        <w:t>Процедура банкротства (наблюдение, финансовое оздоровление, внешнее управление, конкурсное производство, мировое соглашение).</w:t>
      </w:r>
    </w:p>
    <w:p w:rsidR="002A14F1" w:rsidRDefault="002A14F1" w:rsidP="006D099D">
      <w:pPr>
        <w:pStyle w:val="a9"/>
        <w:numPr>
          <w:ilvl w:val="1"/>
          <w:numId w:val="27"/>
        </w:numPr>
        <w:spacing w:after="0" w:line="240" w:lineRule="auto"/>
        <w:ind w:left="0" w:firstLine="709"/>
        <w:jc w:val="both"/>
        <w:rPr>
          <w:rFonts w:ascii="Times New Roman" w:eastAsia="Times New Roman" w:hAnsi="Times New Roman" w:cs="Times New Roman"/>
          <w:sz w:val="24"/>
          <w:szCs w:val="24"/>
          <w:lang w:eastAsia="ru-RU"/>
        </w:rPr>
      </w:pPr>
      <w:r w:rsidRPr="002A14F1">
        <w:rPr>
          <w:rFonts w:ascii="Times New Roman" w:eastAsia="Times New Roman" w:hAnsi="Times New Roman" w:cs="Times New Roman"/>
          <w:sz w:val="24"/>
          <w:szCs w:val="24"/>
          <w:lang w:eastAsia="ru-RU"/>
        </w:rPr>
        <w:t>Банкротство индивидуального предпринимателя</w:t>
      </w:r>
    </w:p>
    <w:p w:rsidR="002A14F1" w:rsidRPr="002A14F1" w:rsidRDefault="002A14F1" w:rsidP="006D099D">
      <w:pPr>
        <w:pStyle w:val="a9"/>
        <w:numPr>
          <w:ilvl w:val="1"/>
          <w:numId w:val="27"/>
        </w:numPr>
        <w:spacing w:after="0" w:line="240" w:lineRule="auto"/>
        <w:ind w:left="0" w:firstLine="709"/>
        <w:jc w:val="both"/>
        <w:rPr>
          <w:rFonts w:ascii="Times New Roman" w:eastAsia="Times New Roman" w:hAnsi="Times New Roman" w:cs="Times New Roman"/>
          <w:sz w:val="24"/>
          <w:szCs w:val="24"/>
          <w:lang w:eastAsia="ru-RU"/>
        </w:rPr>
      </w:pPr>
      <w:r w:rsidRPr="002A14F1">
        <w:rPr>
          <w:rFonts w:ascii="Times New Roman" w:eastAsia="Times New Roman" w:hAnsi="Times New Roman" w:cs="Times New Roman"/>
          <w:sz w:val="24"/>
          <w:szCs w:val="24"/>
          <w:lang w:eastAsia="ru-RU"/>
        </w:rPr>
        <w:t>Приватизация государственной и муниципальной собственности:</w:t>
      </w:r>
    </w:p>
    <w:p w:rsidR="002A14F1" w:rsidRPr="002A14F1" w:rsidRDefault="002A14F1" w:rsidP="00D0142B">
      <w:pPr>
        <w:spacing w:after="0" w:line="240" w:lineRule="auto"/>
        <w:ind w:firstLine="709"/>
        <w:jc w:val="both"/>
        <w:rPr>
          <w:rFonts w:ascii="Times New Roman" w:eastAsia="Times New Roman" w:hAnsi="Times New Roman" w:cs="Times New Roman"/>
          <w:sz w:val="24"/>
          <w:szCs w:val="24"/>
          <w:lang w:eastAsia="ru-RU"/>
        </w:rPr>
      </w:pPr>
      <w:r w:rsidRPr="002A14F1">
        <w:rPr>
          <w:rFonts w:ascii="Times New Roman" w:eastAsia="Times New Roman" w:hAnsi="Times New Roman" w:cs="Times New Roman"/>
          <w:sz w:val="24"/>
          <w:szCs w:val="24"/>
          <w:lang w:eastAsia="ru-RU"/>
        </w:rPr>
        <w:t>- Субъекты приватизации (продавцы и покупатели)</w:t>
      </w:r>
    </w:p>
    <w:p w:rsidR="002A14F1" w:rsidRPr="002A14F1" w:rsidRDefault="002A14F1" w:rsidP="00D0142B">
      <w:pPr>
        <w:spacing w:after="0" w:line="240" w:lineRule="auto"/>
        <w:ind w:firstLine="709"/>
        <w:jc w:val="both"/>
        <w:rPr>
          <w:rFonts w:ascii="Times New Roman" w:eastAsia="Times New Roman" w:hAnsi="Times New Roman" w:cs="Times New Roman"/>
          <w:sz w:val="24"/>
          <w:szCs w:val="24"/>
          <w:lang w:eastAsia="ru-RU"/>
        </w:rPr>
      </w:pPr>
      <w:r w:rsidRPr="002A14F1">
        <w:rPr>
          <w:rFonts w:ascii="Times New Roman" w:eastAsia="Times New Roman" w:hAnsi="Times New Roman" w:cs="Times New Roman"/>
          <w:sz w:val="24"/>
          <w:szCs w:val="24"/>
          <w:lang w:eastAsia="ru-RU"/>
        </w:rPr>
        <w:t>- Объекты приватизации</w:t>
      </w:r>
    </w:p>
    <w:p w:rsidR="002A14F1" w:rsidRDefault="002A14F1" w:rsidP="00D0142B">
      <w:pPr>
        <w:spacing w:after="0" w:line="240" w:lineRule="auto"/>
        <w:ind w:firstLine="709"/>
        <w:jc w:val="both"/>
        <w:rPr>
          <w:rFonts w:ascii="Times New Roman" w:eastAsia="Times New Roman" w:hAnsi="Times New Roman" w:cs="Times New Roman"/>
          <w:sz w:val="24"/>
          <w:szCs w:val="24"/>
          <w:lang w:eastAsia="ru-RU"/>
        </w:rPr>
      </w:pPr>
      <w:r w:rsidRPr="002A14F1">
        <w:rPr>
          <w:rFonts w:ascii="Times New Roman" w:eastAsia="Times New Roman" w:hAnsi="Times New Roman" w:cs="Times New Roman"/>
          <w:sz w:val="24"/>
          <w:szCs w:val="24"/>
          <w:lang w:eastAsia="ru-RU"/>
        </w:rPr>
        <w:t>- Способы приватизации</w:t>
      </w:r>
    </w:p>
    <w:p w:rsidR="002A14F1" w:rsidRPr="00523C5E" w:rsidRDefault="00523C5E" w:rsidP="006D099D">
      <w:pPr>
        <w:pStyle w:val="a9"/>
        <w:numPr>
          <w:ilvl w:val="0"/>
          <w:numId w:val="27"/>
        </w:numPr>
        <w:spacing w:after="0" w:line="240" w:lineRule="auto"/>
        <w:ind w:left="0" w:firstLine="709"/>
        <w:jc w:val="both"/>
        <w:rPr>
          <w:rFonts w:ascii="Times New Roman" w:eastAsia="Times New Roman" w:hAnsi="Times New Roman" w:cs="Times New Roman"/>
          <w:sz w:val="24"/>
          <w:szCs w:val="24"/>
          <w:lang w:eastAsia="ru-RU"/>
        </w:rPr>
      </w:pPr>
      <w:r w:rsidRPr="00523C5E">
        <w:rPr>
          <w:rFonts w:ascii="Times New Roman" w:eastAsia="Times New Roman" w:hAnsi="Times New Roman" w:cs="Times New Roman"/>
          <w:sz w:val="24"/>
          <w:szCs w:val="24"/>
          <w:lang w:eastAsia="ru-RU"/>
        </w:rPr>
        <w:t>Вопросы на самостоятельное изучение:</w:t>
      </w:r>
    </w:p>
    <w:p w:rsidR="00523C5E" w:rsidRDefault="00523C5E" w:rsidP="006D099D">
      <w:pPr>
        <w:pStyle w:val="a9"/>
        <w:numPr>
          <w:ilvl w:val="1"/>
          <w:numId w:val="27"/>
        </w:numPr>
        <w:spacing w:after="0" w:line="240" w:lineRule="auto"/>
        <w:ind w:left="0" w:firstLine="709"/>
        <w:jc w:val="both"/>
        <w:rPr>
          <w:rFonts w:ascii="Times New Roman" w:eastAsia="Times New Roman" w:hAnsi="Times New Roman" w:cs="Times New Roman"/>
          <w:sz w:val="24"/>
          <w:szCs w:val="24"/>
          <w:lang w:eastAsia="ru-RU"/>
        </w:rPr>
      </w:pPr>
      <w:r w:rsidRPr="002A14F1">
        <w:rPr>
          <w:rFonts w:ascii="Times New Roman" w:eastAsia="Times New Roman" w:hAnsi="Times New Roman" w:cs="Times New Roman"/>
          <w:sz w:val="24"/>
          <w:szCs w:val="24"/>
          <w:lang w:eastAsia="ru-RU"/>
        </w:rPr>
        <w:t>Виды финансирования предпринимательской деятельности</w:t>
      </w:r>
    </w:p>
    <w:p w:rsidR="00523C5E" w:rsidRDefault="00523C5E" w:rsidP="006D099D">
      <w:pPr>
        <w:pStyle w:val="a9"/>
        <w:numPr>
          <w:ilvl w:val="1"/>
          <w:numId w:val="27"/>
        </w:numPr>
        <w:spacing w:after="0" w:line="240" w:lineRule="auto"/>
        <w:ind w:left="0" w:firstLine="709"/>
        <w:jc w:val="both"/>
        <w:rPr>
          <w:rFonts w:ascii="Times New Roman" w:eastAsia="Times New Roman" w:hAnsi="Times New Roman" w:cs="Times New Roman"/>
          <w:sz w:val="24"/>
          <w:szCs w:val="24"/>
          <w:lang w:eastAsia="ru-RU"/>
        </w:rPr>
      </w:pPr>
      <w:r w:rsidRPr="00523C5E">
        <w:rPr>
          <w:rFonts w:ascii="Times New Roman" w:eastAsia="Times New Roman" w:hAnsi="Times New Roman" w:cs="Times New Roman"/>
          <w:sz w:val="24"/>
          <w:szCs w:val="24"/>
          <w:lang w:eastAsia="ru-RU"/>
        </w:rPr>
        <w:t>Финансирование в форме субсидий</w:t>
      </w:r>
    </w:p>
    <w:p w:rsidR="00523C5E" w:rsidRDefault="00523C5E" w:rsidP="006D099D">
      <w:pPr>
        <w:pStyle w:val="a9"/>
        <w:numPr>
          <w:ilvl w:val="1"/>
          <w:numId w:val="27"/>
        </w:numPr>
        <w:spacing w:after="0" w:line="240" w:lineRule="auto"/>
        <w:ind w:left="0" w:firstLine="709"/>
        <w:jc w:val="both"/>
        <w:rPr>
          <w:rFonts w:ascii="Times New Roman" w:eastAsia="Times New Roman" w:hAnsi="Times New Roman" w:cs="Times New Roman"/>
          <w:sz w:val="24"/>
          <w:szCs w:val="24"/>
          <w:lang w:eastAsia="ru-RU"/>
        </w:rPr>
      </w:pPr>
      <w:r w:rsidRPr="00523C5E">
        <w:rPr>
          <w:rFonts w:ascii="Times New Roman" w:eastAsia="Times New Roman" w:hAnsi="Times New Roman" w:cs="Times New Roman"/>
          <w:sz w:val="24"/>
          <w:szCs w:val="24"/>
          <w:lang w:eastAsia="ru-RU"/>
        </w:rPr>
        <w:t>Финансирование государственных и муниципальных нужд</w:t>
      </w:r>
    </w:p>
    <w:p w:rsidR="00523C5E" w:rsidRDefault="00523C5E" w:rsidP="006D099D">
      <w:pPr>
        <w:pStyle w:val="a9"/>
        <w:numPr>
          <w:ilvl w:val="1"/>
          <w:numId w:val="27"/>
        </w:numPr>
        <w:spacing w:after="0" w:line="240" w:lineRule="auto"/>
        <w:ind w:left="0" w:firstLine="709"/>
        <w:jc w:val="both"/>
        <w:rPr>
          <w:rFonts w:ascii="Times New Roman" w:eastAsia="Times New Roman" w:hAnsi="Times New Roman" w:cs="Times New Roman"/>
          <w:sz w:val="24"/>
          <w:szCs w:val="24"/>
          <w:lang w:eastAsia="ru-RU"/>
        </w:rPr>
      </w:pPr>
      <w:r w:rsidRPr="00523C5E">
        <w:rPr>
          <w:rFonts w:ascii="Times New Roman" w:eastAsia="Times New Roman" w:hAnsi="Times New Roman" w:cs="Times New Roman"/>
          <w:sz w:val="24"/>
          <w:szCs w:val="24"/>
          <w:lang w:eastAsia="ru-RU"/>
        </w:rPr>
        <w:t>Правовые основы государственного кредитования</w:t>
      </w:r>
    </w:p>
    <w:p w:rsidR="00523C5E" w:rsidRPr="00523C5E" w:rsidRDefault="00523C5E" w:rsidP="006D099D">
      <w:pPr>
        <w:pStyle w:val="a9"/>
        <w:numPr>
          <w:ilvl w:val="1"/>
          <w:numId w:val="27"/>
        </w:numPr>
        <w:spacing w:after="0" w:line="240" w:lineRule="auto"/>
        <w:ind w:left="0" w:firstLine="709"/>
        <w:jc w:val="both"/>
        <w:rPr>
          <w:rFonts w:ascii="Times New Roman" w:eastAsia="Times New Roman" w:hAnsi="Times New Roman" w:cs="Times New Roman"/>
          <w:sz w:val="24"/>
          <w:szCs w:val="24"/>
          <w:lang w:eastAsia="ru-RU"/>
        </w:rPr>
      </w:pPr>
      <w:r w:rsidRPr="00523C5E">
        <w:rPr>
          <w:rFonts w:ascii="Times New Roman" w:eastAsia="Times New Roman" w:hAnsi="Times New Roman" w:cs="Times New Roman"/>
          <w:sz w:val="24"/>
          <w:szCs w:val="24"/>
          <w:lang w:eastAsia="ru-RU"/>
        </w:rPr>
        <w:t>Банковское кредитование предпринимательской деятельности</w:t>
      </w:r>
    </w:p>
    <w:p w:rsidR="00523C5E" w:rsidRDefault="00523C5E" w:rsidP="00D0142B">
      <w:pPr>
        <w:spacing w:after="0" w:line="240" w:lineRule="auto"/>
        <w:ind w:firstLine="709"/>
        <w:jc w:val="both"/>
        <w:rPr>
          <w:rFonts w:ascii="Times New Roman" w:eastAsia="Times New Roman" w:hAnsi="Times New Roman" w:cs="Times New Roman"/>
          <w:sz w:val="24"/>
          <w:szCs w:val="24"/>
          <w:lang w:eastAsia="ru-RU"/>
        </w:rPr>
      </w:pPr>
    </w:p>
    <w:p w:rsidR="00523C5E" w:rsidRDefault="002A14F1" w:rsidP="00D0142B">
      <w:pPr>
        <w:spacing w:after="0" w:line="240" w:lineRule="auto"/>
        <w:ind w:firstLine="709"/>
        <w:jc w:val="both"/>
        <w:rPr>
          <w:rFonts w:ascii="Times New Roman" w:eastAsia="Times New Roman" w:hAnsi="Times New Roman" w:cs="Times New Roman"/>
          <w:sz w:val="24"/>
          <w:szCs w:val="24"/>
          <w:lang w:eastAsia="ru-RU"/>
        </w:rPr>
      </w:pPr>
      <w:r w:rsidRPr="002A14F1">
        <w:rPr>
          <w:rFonts w:ascii="Times New Roman" w:eastAsia="Times New Roman" w:hAnsi="Times New Roman" w:cs="Times New Roman"/>
          <w:sz w:val="24"/>
          <w:szCs w:val="24"/>
          <w:lang w:eastAsia="ru-RU"/>
        </w:rPr>
        <w:t xml:space="preserve">Практическое занятие № </w:t>
      </w:r>
      <w:r w:rsidR="00523C5E">
        <w:rPr>
          <w:rFonts w:ascii="Times New Roman" w:eastAsia="Times New Roman" w:hAnsi="Times New Roman" w:cs="Times New Roman"/>
          <w:sz w:val="24"/>
          <w:szCs w:val="24"/>
          <w:lang w:eastAsia="ru-RU"/>
        </w:rPr>
        <w:t>5</w:t>
      </w:r>
      <w:r w:rsidR="00523C5E" w:rsidRPr="00523C5E">
        <w:t xml:space="preserve"> </w:t>
      </w:r>
      <w:r w:rsidR="00523C5E" w:rsidRPr="00523C5E">
        <w:rPr>
          <w:rFonts w:ascii="Times New Roman" w:eastAsia="Times New Roman" w:hAnsi="Times New Roman" w:cs="Times New Roman"/>
          <w:sz w:val="24"/>
          <w:szCs w:val="24"/>
          <w:lang w:eastAsia="ru-RU"/>
        </w:rPr>
        <w:t>Государственная регистрация субъектов предпринимательской деятельности. Лицензирование. Техническое регулирование</w:t>
      </w:r>
    </w:p>
    <w:p w:rsidR="002A14F1" w:rsidRDefault="002A14F1" w:rsidP="00D0142B">
      <w:pPr>
        <w:spacing w:after="0" w:line="240" w:lineRule="auto"/>
        <w:ind w:firstLine="709"/>
        <w:jc w:val="both"/>
        <w:rPr>
          <w:rFonts w:ascii="Times New Roman" w:eastAsia="Times New Roman" w:hAnsi="Times New Roman" w:cs="Times New Roman"/>
          <w:sz w:val="24"/>
          <w:szCs w:val="24"/>
          <w:lang w:eastAsia="ru-RU"/>
        </w:rPr>
      </w:pPr>
      <w:r w:rsidRPr="002A14F1">
        <w:rPr>
          <w:rFonts w:ascii="Times New Roman" w:eastAsia="Times New Roman" w:hAnsi="Times New Roman" w:cs="Times New Roman"/>
          <w:sz w:val="24"/>
          <w:szCs w:val="24"/>
          <w:lang w:eastAsia="ru-RU"/>
        </w:rPr>
        <w:t>1 Вопросы для опроса:</w:t>
      </w:r>
    </w:p>
    <w:p w:rsidR="002A14F1" w:rsidRPr="002A14F1" w:rsidRDefault="002A14F1" w:rsidP="006D099D">
      <w:pPr>
        <w:pStyle w:val="a9"/>
        <w:numPr>
          <w:ilvl w:val="1"/>
          <w:numId w:val="28"/>
        </w:numPr>
        <w:spacing w:after="0" w:line="240" w:lineRule="auto"/>
        <w:ind w:left="0" w:firstLine="709"/>
        <w:jc w:val="both"/>
        <w:rPr>
          <w:rFonts w:ascii="Times New Roman" w:eastAsia="Times New Roman" w:hAnsi="Times New Roman" w:cs="Times New Roman"/>
          <w:sz w:val="24"/>
          <w:szCs w:val="24"/>
          <w:lang w:eastAsia="ru-RU"/>
        </w:rPr>
      </w:pPr>
      <w:r w:rsidRPr="002A14F1">
        <w:rPr>
          <w:rFonts w:ascii="Times New Roman" w:eastAsia="Times New Roman" w:hAnsi="Times New Roman" w:cs="Times New Roman"/>
          <w:sz w:val="24"/>
          <w:szCs w:val="24"/>
          <w:lang w:eastAsia="ru-RU"/>
        </w:rPr>
        <w:t xml:space="preserve">Понятие, принципы, правовые основы государственного регистрации субъектов </w:t>
      </w:r>
      <w:r>
        <w:rPr>
          <w:rFonts w:ascii="Times New Roman" w:eastAsia="Times New Roman" w:hAnsi="Times New Roman" w:cs="Times New Roman"/>
          <w:sz w:val="24"/>
          <w:szCs w:val="24"/>
          <w:lang w:eastAsia="ru-RU"/>
        </w:rPr>
        <w:t>предпринимательского права</w:t>
      </w:r>
    </w:p>
    <w:p w:rsidR="002A14F1" w:rsidRDefault="002A14F1" w:rsidP="006D099D">
      <w:pPr>
        <w:pStyle w:val="a9"/>
        <w:numPr>
          <w:ilvl w:val="1"/>
          <w:numId w:val="28"/>
        </w:numPr>
        <w:spacing w:after="0" w:line="240" w:lineRule="auto"/>
        <w:ind w:left="0" w:firstLine="709"/>
        <w:jc w:val="both"/>
        <w:rPr>
          <w:rFonts w:ascii="Times New Roman" w:eastAsia="Times New Roman" w:hAnsi="Times New Roman" w:cs="Times New Roman"/>
          <w:sz w:val="24"/>
          <w:szCs w:val="24"/>
          <w:lang w:eastAsia="ru-RU"/>
        </w:rPr>
      </w:pPr>
      <w:r w:rsidRPr="002A14F1">
        <w:rPr>
          <w:rFonts w:ascii="Times New Roman" w:eastAsia="Times New Roman" w:hAnsi="Times New Roman" w:cs="Times New Roman"/>
          <w:sz w:val="24"/>
          <w:szCs w:val="24"/>
          <w:lang w:eastAsia="ru-RU"/>
        </w:rPr>
        <w:t>Порядок регистрации субъектов предпринимательской деятельности. Основания отказа в государственной регистрации.</w:t>
      </w:r>
    </w:p>
    <w:p w:rsidR="002A14F1" w:rsidRDefault="002A14F1" w:rsidP="006D099D">
      <w:pPr>
        <w:pStyle w:val="a9"/>
        <w:numPr>
          <w:ilvl w:val="1"/>
          <w:numId w:val="28"/>
        </w:numPr>
        <w:spacing w:after="0" w:line="240" w:lineRule="auto"/>
        <w:ind w:left="0" w:firstLine="709"/>
        <w:jc w:val="both"/>
        <w:rPr>
          <w:rFonts w:ascii="Times New Roman" w:eastAsia="Times New Roman" w:hAnsi="Times New Roman" w:cs="Times New Roman"/>
          <w:sz w:val="24"/>
          <w:szCs w:val="24"/>
          <w:lang w:eastAsia="ru-RU"/>
        </w:rPr>
      </w:pPr>
      <w:r w:rsidRPr="002A14F1">
        <w:rPr>
          <w:rFonts w:ascii="Times New Roman" w:eastAsia="Times New Roman" w:hAnsi="Times New Roman" w:cs="Times New Roman"/>
          <w:sz w:val="24"/>
          <w:szCs w:val="24"/>
          <w:lang w:eastAsia="ru-RU"/>
        </w:rPr>
        <w:t>Понятие, правовые основы лицензирования. Порядок получения лицензии.</w:t>
      </w:r>
    </w:p>
    <w:p w:rsidR="002A14F1" w:rsidRDefault="002A14F1" w:rsidP="006D099D">
      <w:pPr>
        <w:pStyle w:val="a9"/>
        <w:numPr>
          <w:ilvl w:val="1"/>
          <w:numId w:val="28"/>
        </w:numPr>
        <w:spacing w:after="0" w:line="240" w:lineRule="auto"/>
        <w:ind w:left="0" w:firstLine="709"/>
        <w:jc w:val="both"/>
        <w:rPr>
          <w:rFonts w:ascii="Times New Roman" w:eastAsia="Times New Roman" w:hAnsi="Times New Roman" w:cs="Times New Roman"/>
          <w:sz w:val="24"/>
          <w:szCs w:val="24"/>
          <w:lang w:eastAsia="ru-RU"/>
        </w:rPr>
      </w:pPr>
      <w:r w:rsidRPr="002A14F1">
        <w:rPr>
          <w:rFonts w:ascii="Times New Roman" w:eastAsia="Times New Roman" w:hAnsi="Times New Roman" w:cs="Times New Roman"/>
          <w:sz w:val="24"/>
          <w:szCs w:val="24"/>
          <w:lang w:eastAsia="ru-RU"/>
        </w:rPr>
        <w:t>Переоформление лицензии. Приостановление, аннулирование и прекращение действия лицензии.</w:t>
      </w:r>
    </w:p>
    <w:p w:rsidR="002A14F1" w:rsidRDefault="002A14F1" w:rsidP="006D099D">
      <w:pPr>
        <w:pStyle w:val="a9"/>
        <w:numPr>
          <w:ilvl w:val="1"/>
          <w:numId w:val="28"/>
        </w:numPr>
        <w:spacing w:after="0" w:line="240" w:lineRule="auto"/>
        <w:ind w:left="0" w:firstLine="709"/>
        <w:jc w:val="both"/>
        <w:rPr>
          <w:rFonts w:ascii="Times New Roman" w:eastAsia="Times New Roman" w:hAnsi="Times New Roman" w:cs="Times New Roman"/>
          <w:sz w:val="24"/>
          <w:szCs w:val="24"/>
          <w:lang w:eastAsia="ru-RU"/>
        </w:rPr>
      </w:pPr>
      <w:r w:rsidRPr="002A14F1">
        <w:rPr>
          <w:rFonts w:ascii="Times New Roman" w:eastAsia="Times New Roman" w:hAnsi="Times New Roman" w:cs="Times New Roman"/>
          <w:sz w:val="24"/>
          <w:szCs w:val="24"/>
          <w:lang w:eastAsia="ru-RU"/>
        </w:rPr>
        <w:t>Понятие, правовая основа технического регулирования. Технический регламент. Стандартизация.</w:t>
      </w:r>
    </w:p>
    <w:p w:rsidR="002A14F1" w:rsidRDefault="002A14F1" w:rsidP="006D099D">
      <w:pPr>
        <w:pStyle w:val="a9"/>
        <w:numPr>
          <w:ilvl w:val="1"/>
          <w:numId w:val="28"/>
        </w:numPr>
        <w:spacing w:after="0" w:line="240" w:lineRule="auto"/>
        <w:ind w:left="0" w:firstLine="709"/>
        <w:jc w:val="both"/>
        <w:rPr>
          <w:rFonts w:ascii="Times New Roman" w:eastAsia="Times New Roman" w:hAnsi="Times New Roman" w:cs="Times New Roman"/>
          <w:sz w:val="24"/>
          <w:szCs w:val="24"/>
          <w:lang w:eastAsia="ru-RU"/>
        </w:rPr>
      </w:pPr>
      <w:r w:rsidRPr="002A14F1">
        <w:rPr>
          <w:rFonts w:ascii="Times New Roman" w:eastAsia="Times New Roman" w:hAnsi="Times New Roman" w:cs="Times New Roman"/>
          <w:sz w:val="24"/>
          <w:szCs w:val="24"/>
          <w:lang w:eastAsia="ru-RU"/>
        </w:rPr>
        <w:t>Подтверждение соответствия (процедура, подтверждение соответствия в рамках Таможенного союза)</w:t>
      </w:r>
    </w:p>
    <w:p w:rsidR="002A14F1" w:rsidRPr="002A14F1" w:rsidRDefault="002A14F1" w:rsidP="006D099D">
      <w:pPr>
        <w:pStyle w:val="a9"/>
        <w:numPr>
          <w:ilvl w:val="1"/>
          <w:numId w:val="28"/>
        </w:numPr>
        <w:spacing w:after="0" w:line="240" w:lineRule="auto"/>
        <w:ind w:left="0" w:firstLine="709"/>
        <w:jc w:val="both"/>
        <w:rPr>
          <w:rFonts w:ascii="Times New Roman" w:eastAsia="Times New Roman" w:hAnsi="Times New Roman" w:cs="Times New Roman"/>
          <w:sz w:val="24"/>
          <w:szCs w:val="24"/>
          <w:lang w:eastAsia="ru-RU"/>
        </w:rPr>
      </w:pPr>
      <w:r w:rsidRPr="002A14F1">
        <w:rPr>
          <w:rFonts w:ascii="Times New Roman" w:eastAsia="Times New Roman" w:hAnsi="Times New Roman" w:cs="Times New Roman"/>
          <w:sz w:val="24"/>
          <w:szCs w:val="24"/>
          <w:lang w:eastAsia="ru-RU"/>
        </w:rPr>
        <w:t>Аккредитация</w:t>
      </w:r>
    </w:p>
    <w:p w:rsidR="002A14F1" w:rsidRDefault="002A14F1" w:rsidP="00D0142B">
      <w:pPr>
        <w:spacing w:after="0" w:line="240" w:lineRule="auto"/>
        <w:ind w:firstLine="709"/>
        <w:jc w:val="both"/>
        <w:rPr>
          <w:rFonts w:ascii="Times New Roman" w:eastAsia="Times New Roman" w:hAnsi="Times New Roman" w:cs="Times New Roman"/>
          <w:sz w:val="24"/>
          <w:szCs w:val="24"/>
          <w:lang w:eastAsia="ru-RU"/>
        </w:rPr>
      </w:pPr>
    </w:p>
    <w:p w:rsidR="002A14F1" w:rsidRPr="002A14F1" w:rsidRDefault="002A14F1" w:rsidP="00D0142B">
      <w:pPr>
        <w:spacing w:after="0" w:line="240" w:lineRule="auto"/>
        <w:ind w:firstLine="709"/>
        <w:jc w:val="both"/>
        <w:rPr>
          <w:rFonts w:ascii="Times New Roman" w:eastAsia="Times New Roman" w:hAnsi="Times New Roman" w:cs="Times New Roman"/>
          <w:sz w:val="24"/>
          <w:szCs w:val="24"/>
          <w:lang w:eastAsia="ru-RU"/>
        </w:rPr>
      </w:pPr>
      <w:r w:rsidRPr="002A14F1">
        <w:rPr>
          <w:rFonts w:ascii="Times New Roman" w:eastAsia="Times New Roman" w:hAnsi="Times New Roman" w:cs="Times New Roman"/>
          <w:sz w:val="24"/>
          <w:szCs w:val="24"/>
          <w:lang w:eastAsia="ru-RU"/>
        </w:rPr>
        <w:t xml:space="preserve">Практическое занятие № </w:t>
      </w:r>
      <w:r w:rsidR="00523C5E">
        <w:rPr>
          <w:rFonts w:ascii="Times New Roman" w:eastAsia="Times New Roman" w:hAnsi="Times New Roman" w:cs="Times New Roman"/>
          <w:sz w:val="24"/>
          <w:szCs w:val="24"/>
          <w:lang w:eastAsia="ru-RU"/>
        </w:rPr>
        <w:t>6</w:t>
      </w:r>
      <w:r w:rsidRPr="002A14F1">
        <w:rPr>
          <w:rFonts w:ascii="Times New Roman" w:eastAsia="Times New Roman" w:hAnsi="Times New Roman" w:cs="Times New Roman"/>
          <w:sz w:val="24"/>
          <w:szCs w:val="24"/>
          <w:lang w:eastAsia="ru-RU"/>
        </w:rPr>
        <w:t xml:space="preserve"> Саморегулирование предпринимательской деятельности. Государственный контроль (надзор). </w:t>
      </w:r>
    </w:p>
    <w:p w:rsidR="002A14F1" w:rsidRDefault="002A14F1" w:rsidP="00D0142B">
      <w:pPr>
        <w:spacing w:after="0" w:line="240" w:lineRule="auto"/>
        <w:ind w:firstLine="709"/>
        <w:jc w:val="both"/>
        <w:rPr>
          <w:rFonts w:ascii="Times New Roman" w:eastAsia="Times New Roman" w:hAnsi="Times New Roman" w:cs="Times New Roman"/>
          <w:sz w:val="24"/>
          <w:szCs w:val="24"/>
          <w:lang w:eastAsia="ru-RU"/>
        </w:rPr>
      </w:pPr>
      <w:r w:rsidRPr="002A14F1">
        <w:rPr>
          <w:rFonts w:ascii="Times New Roman" w:eastAsia="Times New Roman" w:hAnsi="Times New Roman" w:cs="Times New Roman"/>
          <w:sz w:val="24"/>
          <w:szCs w:val="24"/>
          <w:lang w:eastAsia="ru-RU"/>
        </w:rPr>
        <w:t>1 Вопросы для опроса:</w:t>
      </w:r>
    </w:p>
    <w:p w:rsidR="002A14F1" w:rsidRPr="002A14F1" w:rsidRDefault="002A14F1" w:rsidP="00D0142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w:t>
      </w:r>
      <w:r w:rsidRPr="002A14F1">
        <w:rPr>
          <w:rFonts w:ascii="Times New Roman" w:eastAsia="Times New Roman" w:hAnsi="Times New Roman" w:cs="Times New Roman"/>
          <w:sz w:val="24"/>
          <w:szCs w:val="24"/>
          <w:lang w:eastAsia="ru-RU"/>
        </w:rPr>
        <w:t>Понятие, правовые основы саморегулирования. Саморегулируемые организации</w:t>
      </w:r>
      <w:r>
        <w:rPr>
          <w:rFonts w:ascii="Times New Roman" w:eastAsia="Times New Roman" w:hAnsi="Times New Roman" w:cs="Times New Roman"/>
          <w:sz w:val="24"/>
          <w:szCs w:val="24"/>
          <w:lang w:eastAsia="ru-RU"/>
        </w:rPr>
        <w:t xml:space="preserve"> (СРО)</w:t>
      </w:r>
    </w:p>
    <w:p w:rsidR="002A14F1" w:rsidRPr="002A14F1" w:rsidRDefault="002A14F1" w:rsidP="00D0142B">
      <w:pPr>
        <w:spacing w:after="0" w:line="240" w:lineRule="auto"/>
        <w:ind w:firstLine="709"/>
        <w:jc w:val="both"/>
        <w:rPr>
          <w:rFonts w:ascii="Times New Roman" w:eastAsia="Times New Roman" w:hAnsi="Times New Roman" w:cs="Times New Roman"/>
          <w:sz w:val="24"/>
          <w:szCs w:val="24"/>
          <w:lang w:eastAsia="ru-RU"/>
        </w:rPr>
      </w:pPr>
      <w:r w:rsidRPr="002A14F1">
        <w:rPr>
          <w:rFonts w:ascii="Times New Roman" w:eastAsia="Times New Roman" w:hAnsi="Times New Roman" w:cs="Times New Roman"/>
          <w:sz w:val="24"/>
          <w:szCs w:val="24"/>
          <w:lang w:eastAsia="ru-RU"/>
        </w:rPr>
        <w:t>-</w:t>
      </w:r>
      <w:r w:rsidRPr="002A14F1">
        <w:rPr>
          <w:rFonts w:ascii="Times New Roman" w:eastAsia="Times New Roman" w:hAnsi="Times New Roman" w:cs="Times New Roman"/>
          <w:sz w:val="24"/>
          <w:szCs w:val="24"/>
          <w:lang w:eastAsia="ru-RU"/>
        </w:rPr>
        <w:tab/>
        <w:t>определение саморегулированию;</w:t>
      </w:r>
      <w:r w:rsidR="00E06389">
        <w:rPr>
          <w:rFonts w:ascii="Times New Roman" w:eastAsia="Times New Roman" w:hAnsi="Times New Roman" w:cs="Times New Roman"/>
          <w:sz w:val="24"/>
          <w:szCs w:val="24"/>
          <w:lang w:eastAsia="ru-RU"/>
        </w:rPr>
        <w:t xml:space="preserve"> п</w:t>
      </w:r>
      <w:r w:rsidRPr="002A14F1">
        <w:rPr>
          <w:rFonts w:ascii="Times New Roman" w:eastAsia="Times New Roman" w:hAnsi="Times New Roman" w:cs="Times New Roman"/>
          <w:sz w:val="24"/>
          <w:szCs w:val="24"/>
          <w:lang w:eastAsia="ru-RU"/>
        </w:rPr>
        <w:t xml:space="preserve">равовой акт, регулирующий сферу саморегулирования в </w:t>
      </w:r>
      <w:r>
        <w:rPr>
          <w:rFonts w:ascii="Times New Roman" w:eastAsia="Times New Roman" w:hAnsi="Times New Roman" w:cs="Times New Roman"/>
          <w:sz w:val="24"/>
          <w:szCs w:val="24"/>
          <w:lang w:eastAsia="ru-RU"/>
        </w:rPr>
        <w:t xml:space="preserve">предпринимательской </w:t>
      </w:r>
      <w:r w:rsidR="00E06389">
        <w:rPr>
          <w:rFonts w:ascii="Times New Roman" w:eastAsia="Times New Roman" w:hAnsi="Times New Roman" w:cs="Times New Roman"/>
          <w:sz w:val="24"/>
          <w:szCs w:val="24"/>
          <w:lang w:eastAsia="ru-RU"/>
        </w:rPr>
        <w:t>деятельности</w:t>
      </w:r>
      <w:r w:rsidRPr="002A14F1">
        <w:rPr>
          <w:rFonts w:ascii="Times New Roman" w:eastAsia="Times New Roman" w:hAnsi="Times New Roman" w:cs="Times New Roman"/>
          <w:sz w:val="24"/>
          <w:szCs w:val="24"/>
          <w:lang w:eastAsia="ru-RU"/>
        </w:rPr>
        <w:t>;</w:t>
      </w:r>
    </w:p>
    <w:p w:rsidR="002A14F1" w:rsidRPr="002A14F1" w:rsidRDefault="002A14F1" w:rsidP="00D0142B">
      <w:pPr>
        <w:spacing w:after="0" w:line="240" w:lineRule="auto"/>
        <w:ind w:firstLine="709"/>
        <w:jc w:val="both"/>
        <w:rPr>
          <w:rFonts w:ascii="Times New Roman" w:eastAsia="Times New Roman" w:hAnsi="Times New Roman" w:cs="Times New Roman"/>
          <w:sz w:val="24"/>
          <w:szCs w:val="24"/>
          <w:lang w:eastAsia="ru-RU"/>
        </w:rPr>
      </w:pPr>
      <w:r w:rsidRPr="002A14F1">
        <w:rPr>
          <w:rFonts w:ascii="Times New Roman" w:eastAsia="Times New Roman" w:hAnsi="Times New Roman" w:cs="Times New Roman"/>
          <w:sz w:val="24"/>
          <w:szCs w:val="24"/>
          <w:lang w:eastAsia="ru-RU"/>
        </w:rPr>
        <w:t>-</w:t>
      </w:r>
      <w:r w:rsidRPr="002A14F1">
        <w:rPr>
          <w:rFonts w:ascii="Times New Roman" w:eastAsia="Times New Roman" w:hAnsi="Times New Roman" w:cs="Times New Roman"/>
          <w:sz w:val="24"/>
          <w:szCs w:val="24"/>
          <w:lang w:eastAsia="ru-RU"/>
        </w:rPr>
        <w:tab/>
        <w:t>определение СРО;</w:t>
      </w:r>
      <w:r w:rsidR="00E06389">
        <w:rPr>
          <w:rFonts w:ascii="Times New Roman" w:eastAsia="Times New Roman" w:hAnsi="Times New Roman" w:cs="Times New Roman"/>
          <w:sz w:val="24"/>
          <w:szCs w:val="24"/>
          <w:lang w:eastAsia="ru-RU"/>
        </w:rPr>
        <w:t xml:space="preserve"> </w:t>
      </w:r>
      <w:r w:rsidRPr="002A14F1">
        <w:rPr>
          <w:rFonts w:ascii="Times New Roman" w:eastAsia="Times New Roman" w:hAnsi="Times New Roman" w:cs="Times New Roman"/>
          <w:sz w:val="24"/>
          <w:szCs w:val="24"/>
          <w:lang w:eastAsia="ru-RU"/>
        </w:rPr>
        <w:t>требования к СРО;</w:t>
      </w:r>
      <w:r w:rsidR="00E06389">
        <w:rPr>
          <w:rFonts w:ascii="Times New Roman" w:eastAsia="Times New Roman" w:hAnsi="Times New Roman" w:cs="Times New Roman"/>
          <w:sz w:val="24"/>
          <w:szCs w:val="24"/>
          <w:lang w:eastAsia="ru-RU"/>
        </w:rPr>
        <w:t xml:space="preserve"> </w:t>
      </w:r>
      <w:r w:rsidRPr="002A14F1">
        <w:rPr>
          <w:rFonts w:ascii="Times New Roman" w:eastAsia="Times New Roman" w:hAnsi="Times New Roman" w:cs="Times New Roman"/>
          <w:sz w:val="24"/>
          <w:szCs w:val="24"/>
          <w:lang w:eastAsia="ru-RU"/>
        </w:rPr>
        <w:t>функции СРО;</w:t>
      </w:r>
      <w:r w:rsidR="00E06389">
        <w:rPr>
          <w:rFonts w:ascii="Times New Roman" w:eastAsia="Times New Roman" w:hAnsi="Times New Roman" w:cs="Times New Roman"/>
          <w:sz w:val="24"/>
          <w:szCs w:val="24"/>
          <w:lang w:eastAsia="ru-RU"/>
        </w:rPr>
        <w:t xml:space="preserve"> </w:t>
      </w:r>
      <w:r w:rsidRPr="002A14F1">
        <w:rPr>
          <w:rFonts w:ascii="Times New Roman" w:eastAsia="Times New Roman" w:hAnsi="Times New Roman" w:cs="Times New Roman"/>
          <w:sz w:val="24"/>
          <w:szCs w:val="24"/>
          <w:lang w:eastAsia="ru-RU"/>
        </w:rPr>
        <w:t>права СРО;</w:t>
      </w:r>
    </w:p>
    <w:p w:rsidR="002A14F1" w:rsidRPr="002A14F1" w:rsidRDefault="002A14F1" w:rsidP="00D0142B">
      <w:pPr>
        <w:spacing w:after="0" w:line="240" w:lineRule="auto"/>
        <w:ind w:firstLine="709"/>
        <w:jc w:val="both"/>
        <w:rPr>
          <w:rFonts w:ascii="Times New Roman" w:eastAsia="Times New Roman" w:hAnsi="Times New Roman" w:cs="Times New Roman"/>
          <w:sz w:val="24"/>
          <w:szCs w:val="24"/>
          <w:lang w:eastAsia="ru-RU"/>
        </w:rPr>
      </w:pPr>
      <w:r w:rsidRPr="002A14F1">
        <w:rPr>
          <w:rFonts w:ascii="Times New Roman" w:eastAsia="Times New Roman" w:hAnsi="Times New Roman" w:cs="Times New Roman"/>
          <w:sz w:val="24"/>
          <w:szCs w:val="24"/>
          <w:lang w:eastAsia="ru-RU"/>
        </w:rPr>
        <w:t>-</w:t>
      </w:r>
      <w:r w:rsidRPr="002A14F1">
        <w:rPr>
          <w:rFonts w:ascii="Times New Roman" w:eastAsia="Times New Roman" w:hAnsi="Times New Roman" w:cs="Times New Roman"/>
          <w:sz w:val="24"/>
          <w:szCs w:val="24"/>
          <w:lang w:eastAsia="ru-RU"/>
        </w:rPr>
        <w:tab/>
        <w:t>виды проверок</w:t>
      </w:r>
      <w:r w:rsidR="00E06389">
        <w:rPr>
          <w:rFonts w:ascii="Times New Roman" w:eastAsia="Times New Roman" w:hAnsi="Times New Roman" w:cs="Times New Roman"/>
          <w:sz w:val="24"/>
          <w:szCs w:val="24"/>
          <w:lang w:eastAsia="ru-RU"/>
        </w:rPr>
        <w:t>, которые</w:t>
      </w:r>
      <w:r w:rsidRPr="002A14F1">
        <w:rPr>
          <w:rFonts w:ascii="Times New Roman" w:eastAsia="Times New Roman" w:hAnsi="Times New Roman" w:cs="Times New Roman"/>
          <w:sz w:val="24"/>
          <w:szCs w:val="24"/>
          <w:lang w:eastAsia="ru-RU"/>
        </w:rPr>
        <w:t xml:space="preserve"> могут осуществлять СРО;</w:t>
      </w:r>
    </w:p>
    <w:p w:rsidR="002A14F1" w:rsidRPr="002A14F1" w:rsidRDefault="002A14F1" w:rsidP="00D0142B">
      <w:pPr>
        <w:spacing w:after="0" w:line="240" w:lineRule="auto"/>
        <w:ind w:firstLine="709"/>
        <w:jc w:val="both"/>
        <w:rPr>
          <w:rFonts w:ascii="Times New Roman" w:eastAsia="Times New Roman" w:hAnsi="Times New Roman" w:cs="Times New Roman"/>
          <w:sz w:val="24"/>
          <w:szCs w:val="24"/>
          <w:lang w:eastAsia="ru-RU"/>
        </w:rPr>
      </w:pPr>
      <w:r w:rsidRPr="002A14F1">
        <w:rPr>
          <w:rFonts w:ascii="Times New Roman" w:eastAsia="Times New Roman" w:hAnsi="Times New Roman" w:cs="Times New Roman"/>
          <w:sz w:val="24"/>
          <w:szCs w:val="24"/>
          <w:lang w:eastAsia="ru-RU"/>
        </w:rPr>
        <w:t>-</w:t>
      </w:r>
      <w:r w:rsidRPr="002A14F1">
        <w:rPr>
          <w:rFonts w:ascii="Times New Roman" w:eastAsia="Times New Roman" w:hAnsi="Times New Roman" w:cs="Times New Roman"/>
          <w:sz w:val="24"/>
          <w:szCs w:val="24"/>
          <w:lang w:eastAsia="ru-RU"/>
        </w:rPr>
        <w:tab/>
        <w:t>запреты в деятельности СРО;</w:t>
      </w:r>
    </w:p>
    <w:p w:rsidR="002A14F1" w:rsidRPr="002A14F1" w:rsidRDefault="002A14F1" w:rsidP="00D0142B">
      <w:pPr>
        <w:spacing w:after="0" w:line="240" w:lineRule="auto"/>
        <w:ind w:firstLine="709"/>
        <w:jc w:val="both"/>
        <w:rPr>
          <w:rFonts w:ascii="Times New Roman" w:eastAsia="Times New Roman" w:hAnsi="Times New Roman" w:cs="Times New Roman"/>
          <w:sz w:val="24"/>
          <w:szCs w:val="24"/>
          <w:lang w:eastAsia="ru-RU"/>
        </w:rPr>
      </w:pPr>
      <w:r w:rsidRPr="002A14F1">
        <w:rPr>
          <w:rFonts w:ascii="Times New Roman" w:eastAsia="Times New Roman" w:hAnsi="Times New Roman" w:cs="Times New Roman"/>
          <w:sz w:val="24"/>
          <w:szCs w:val="24"/>
          <w:lang w:eastAsia="ru-RU"/>
        </w:rPr>
        <w:t>-</w:t>
      </w:r>
      <w:r w:rsidRPr="002A14F1">
        <w:rPr>
          <w:rFonts w:ascii="Times New Roman" w:eastAsia="Times New Roman" w:hAnsi="Times New Roman" w:cs="Times New Roman"/>
          <w:sz w:val="24"/>
          <w:szCs w:val="24"/>
          <w:lang w:eastAsia="ru-RU"/>
        </w:rPr>
        <w:tab/>
        <w:t>меры дисциплинарного воздействия, применяемые СРО</w:t>
      </w:r>
    </w:p>
    <w:p w:rsidR="002A14F1" w:rsidRPr="002A14F1" w:rsidRDefault="00E06389" w:rsidP="00D0142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w:t>
      </w:r>
      <w:r w:rsidR="002A14F1" w:rsidRPr="002A14F1">
        <w:rPr>
          <w:rFonts w:ascii="Times New Roman" w:eastAsia="Times New Roman" w:hAnsi="Times New Roman" w:cs="Times New Roman"/>
          <w:sz w:val="24"/>
          <w:szCs w:val="24"/>
          <w:lang w:eastAsia="ru-RU"/>
        </w:rPr>
        <w:t>Государственный контроль (надзор): понятие, общие положения</w:t>
      </w:r>
    </w:p>
    <w:p w:rsidR="002A14F1" w:rsidRPr="002A14F1" w:rsidRDefault="002A14F1" w:rsidP="00D0142B">
      <w:pPr>
        <w:spacing w:after="0" w:line="240" w:lineRule="auto"/>
        <w:ind w:firstLine="709"/>
        <w:jc w:val="both"/>
        <w:rPr>
          <w:rFonts w:ascii="Times New Roman" w:eastAsia="Times New Roman" w:hAnsi="Times New Roman" w:cs="Times New Roman"/>
          <w:sz w:val="24"/>
          <w:szCs w:val="24"/>
          <w:lang w:eastAsia="ru-RU"/>
        </w:rPr>
      </w:pPr>
      <w:r w:rsidRPr="002A14F1">
        <w:rPr>
          <w:rFonts w:ascii="Times New Roman" w:eastAsia="Times New Roman" w:hAnsi="Times New Roman" w:cs="Times New Roman"/>
          <w:sz w:val="24"/>
          <w:szCs w:val="24"/>
          <w:lang w:eastAsia="ru-RU"/>
        </w:rPr>
        <w:t>-</w:t>
      </w:r>
      <w:r w:rsidRPr="002A14F1">
        <w:rPr>
          <w:rFonts w:ascii="Times New Roman" w:eastAsia="Times New Roman" w:hAnsi="Times New Roman" w:cs="Times New Roman"/>
          <w:sz w:val="24"/>
          <w:szCs w:val="24"/>
          <w:lang w:eastAsia="ru-RU"/>
        </w:rPr>
        <w:tab/>
        <w:t>предмет и основания проведения внеплановой проверки.</w:t>
      </w:r>
    </w:p>
    <w:p w:rsidR="002A14F1" w:rsidRPr="002A14F1" w:rsidRDefault="002A14F1" w:rsidP="00D0142B">
      <w:pPr>
        <w:spacing w:after="0" w:line="240" w:lineRule="auto"/>
        <w:ind w:firstLine="709"/>
        <w:jc w:val="both"/>
        <w:rPr>
          <w:rFonts w:ascii="Times New Roman" w:eastAsia="Times New Roman" w:hAnsi="Times New Roman" w:cs="Times New Roman"/>
          <w:sz w:val="24"/>
          <w:szCs w:val="24"/>
          <w:lang w:eastAsia="ru-RU"/>
        </w:rPr>
      </w:pPr>
      <w:r w:rsidRPr="002A14F1">
        <w:rPr>
          <w:rFonts w:ascii="Times New Roman" w:eastAsia="Times New Roman" w:hAnsi="Times New Roman" w:cs="Times New Roman"/>
          <w:sz w:val="24"/>
          <w:szCs w:val="24"/>
          <w:lang w:eastAsia="ru-RU"/>
        </w:rPr>
        <w:t>-</w:t>
      </w:r>
      <w:r w:rsidRPr="002A14F1">
        <w:rPr>
          <w:rFonts w:ascii="Times New Roman" w:eastAsia="Times New Roman" w:hAnsi="Times New Roman" w:cs="Times New Roman"/>
          <w:sz w:val="24"/>
          <w:szCs w:val="24"/>
          <w:lang w:eastAsia="ru-RU"/>
        </w:rPr>
        <w:tab/>
        <w:t>предмет и особенности проведения документарной проверки.</w:t>
      </w:r>
    </w:p>
    <w:p w:rsidR="002A14F1" w:rsidRPr="002A14F1" w:rsidRDefault="002A14F1" w:rsidP="00D0142B">
      <w:pPr>
        <w:spacing w:after="0" w:line="240" w:lineRule="auto"/>
        <w:ind w:firstLine="709"/>
        <w:jc w:val="both"/>
        <w:rPr>
          <w:rFonts w:ascii="Times New Roman" w:eastAsia="Times New Roman" w:hAnsi="Times New Roman" w:cs="Times New Roman"/>
          <w:sz w:val="24"/>
          <w:szCs w:val="24"/>
          <w:lang w:eastAsia="ru-RU"/>
        </w:rPr>
      </w:pPr>
      <w:r w:rsidRPr="002A14F1">
        <w:rPr>
          <w:rFonts w:ascii="Times New Roman" w:eastAsia="Times New Roman" w:hAnsi="Times New Roman" w:cs="Times New Roman"/>
          <w:sz w:val="24"/>
          <w:szCs w:val="24"/>
          <w:lang w:eastAsia="ru-RU"/>
        </w:rPr>
        <w:lastRenderedPageBreak/>
        <w:t>-</w:t>
      </w:r>
      <w:r w:rsidRPr="002A14F1">
        <w:rPr>
          <w:rFonts w:ascii="Times New Roman" w:eastAsia="Times New Roman" w:hAnsi="Times New Roman" w:cs="Times New Roman"/>
          <w:sz w:val="24"/>
          <w:szCs w:val="24"/>
          <w:lang w:eastAsia="ru-RU"/>
        </w:rPr>
        <w:tab/>
        <w:t>предмет и основания проведения выездной проверки.</w:t>
      </w:r>
    </w:p>
    <w:p w:rsidR="002A14F1" w:rsidRPr="002A14F1" w:rsidRDefault="002A14F1" w:rsidP="00D0142B">
      <w:pPr>
        <w:spacing w:after="0" w:line="240" w:lineRule="auto"/>
        <w:ind w:firstLine="709"/>
        <w:jc w:val="both"/>
        <w:rPr>
          <w:rFonts w:ascii="Times New Roman" w:eastAsia="Times New Roman" w:hAnsi="Times New Roman" w:cs="Times New Roman"/>
          <w:sz w:val="24"/>
          <w:szCs w:val="24"/>
          <w:lang w:eastAsia="ru-RU"/>
        </w:rPr>
      </w:pPr>
      <w:r w:rsidRPr="002A14F1">
        <w:rPr>
          <w:rFonts w:ascii="Times New Roman" w:eastAsia="Times New Roman" w:hAnsi="Times New Roman" w:cs="Times New Roman"/>
          <w:sz w:val="24"/>
          <w:szCs w:val="24"/>
          <w:lang w:eastAsia="ru-RU"/>
        </w:rPr>
        <w:t>-</w:t>
      </w:r>
      <w:r w:rsidRPr="002A14F1">
        <w:rPr>
          <w:rFonts w:ascii="Times New Roman" w:eastAsia="Times New Roman" w:hAnsi="Times New Roman" w:cs="Times New Roman"/>
          <w:sz w:val="24"/>
          <w:szCs w:val="24"/>
          <w:lang w:eastAsia="ru-RU"/>
        </w:rPr>
        <w:tab/>
      </w:r>
      <w:r w:rsidR="00E06389">
        <w:rPr>
          <w:rFonts w:ascii="Times New Roman" w:eastAsia="Times New Roman" w:hAnsi="Times New Roman" w:cs="Times New Roman"/>
          <w:sz w:val="24"/>
          <w:szCs w:val="24"/>
          <w:lang w:eastAsia="ru-RU"/>
        </w:rPr>
        <w:t>с</w:t>
      </w:r>
      <w:r w:rsidRPr="002A14F1">
        <w:rPr>
          <w:rFonts w:ascii="Times New Roman" w:eastAsia="Times New Roman" w:hAnsi="Times New Roman" w:cs="Times New Roman"/>
          <w:sz w:val="24"/>
          <w:szCs w:val="24"/>
          <w:lang w:eastAsia="ru-RU"/>
        </w:rPr>
        <w:t>роки проведения проверок.</w:t>
      </w:r>
    </w:p>
    <w:p w:rsidR="002A14F1" w:rsidRPr="002A14F1" w:rsidRDefault="002A14F1" w:rsidP="00D0142B">
      <w:pPr>
        <w:spacing w:after="0" w:line="240" w:lineRule="auto"/>
        <w:ind w:firstLine="709"/>
        <w:jc w:val="both"/>
        <w:rPr>
          <w:rFonts w:ascii="Times New Roman" w:eastAsia="Times New Roman" w:hAnsi="Times New Roman" w:cs="Times New Roman"/>
          <w:sz w:val="24"/>
          <w:szCs w:val="24"/>
          <w:lang w:eastAsia="ru-RU"/>
        </w:rPr>
      </w:pPr>
      <w:r w:rsidRPr="002A14F1">
        <w:rPr>
          <w:rFonts w:ascii="Times New Roman" w:eastAsia="Times New Roman" w:hAnsi="Times New Roman" w:cs="Times New Roman"/>
          <w:sz w:val="24"/>
          <w:szCs w:val="24"/>
          <w:lang w:eastAsia="ru-RU"/>
        </w:rPr>
        <w:t>-</w:t>
      </w:r>
      <w:r w:rsidRPr="002A14F1">
        <w:rPr>
          <w:rFonts w:ascii="Times New Roman" w:eastAsia="Times New Roman" w:hAnsi="Times New Roman" w:cs="Times New Roman"/>
          <w:sz w:val="24"/>
          <w:szCs w:val="24"/>
          <w:lang w:eastAsia="ru-RU"/>
        </w:rPr>
        <w:tab/>
        <w:t>запреты и ограничения для контролирующих органов</w:t>
      </w:r>
    </w:p>
    <w:p w:rsidR="002A14F1" w:rsidRPr="002A14F1" w:rsidRDefault="00E06389" w:rsidP="00D0142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w:t>
      </w:r>
      <w:r w:rsidR="002A14F1" w:rsidRPr="002A14F1">
        <w:rPr>
          <w:rFonts w:ascii="Times New Roman" w:eastAsia="Times New Roman" w:hAnsi="Times New Roman" w:cs="Times New Roman"/>
          <w:sz w:val="24"/>
          <w:szCs w:val="24"/>
          <w:lang w:eastAsia="ru-RU"/>
        </w:rPr>
        <w:t>Плановые проверки: основания для проведения, организации, особенности при регулировании отдельных видов деятельности</w:t>
      </w:r>
    </w:p>
    <w:p w:rsidR="002A14F1" w:rsidRDefault="00E06389" w:rsidP="00D0142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2A14F1" w:rsidRPr="002A14F1">
        <w:rPr>
          <w:rFonts w:ascii="Times New Roman" w:eastAsia="Times New Roman" w:hAnsi="Times New Roman" w:cs="Times New Roman"/>
          <w:sz w:val="24"/>
          <w:szCs w:val="24"/>
          <w:lang w:eastAsia="ru-RU"/>
        </w:rPr>
        <w:t>Внеплановые проверки: основания для проведения, организации, особенности при регулировании отдельных видов деятельности</w:t>
      </w:r>
    </w:p>
    <w:p w:rsidR="002A14F1" w:rsidRDefault="002A14F1" w:rsidP="00D0142B">
      <w:pPr>
        <w:spacing w:after="0" w:line="240" w:lineRule="auto"/>
        <w:ind w:firstLine="709"/>
        <w:jc w:val="both"/>
        <w:rPr>
          <w:rFonts w:ascii="Times New Roman" w:eastAsia="Times New Roman" w:hAnsi="Times New Roman" w:cs="Times New Roman"/>
          <w:sz w:val="24"/>
          <w:szCs w:val="24"/>
          <w:lang w:eastAsia="ru-RU"/>
        </w:rPr>
      </w:pPr>
    </w:p>
    <w:p w:rsidR="002A14F1" w:rsidRPr="002A14F1" w:rsidRDefault="002A14F1" w:rsidP="00D0142B">
      <w:pPr>
        <w:spacing w:after="0" w:line="240" w:lineRule="auto"/>
        <w:ind w:firstLine="709"/>
        <w:jc w:val="both"/>
        <w:rPr>
          <w:rFonts w:ascii="Times New Roman" w:eastAsia="Times New Roman" w:hAnsi="Times New Roman" w:cs="Times New Roman"/>
          <w:sz w:val="24"/>
          <w:szCs w:val="24"/>
          <w:lang w:eastAsia="ru-RU"/>
        </w:rPr>
      </w:pPr>
      <w:r w:rsidRPr="002A14F1">
        <w:rPr>
          <w:rFonts w:ascii="Times New Roman" w:eastAsia="Times New Roman" w:hAnsi="Times New Roman" w:cs="Times New Roman"/>
          <w:sz w:val="24"/>
          <w:szCs w:val="24"/>
          <w:lang w:eastAsia="ru-RU"/>
        </w:rPr>
        <w:t xml:space="preserve">Практическое занятие № </w:t>
      </w:r>
      <w:r w:rsidR="00523C5E">
        <w:rPr>
          <w:rFonts w:ascii="Times New Roman" w:eastAsia="Times New Roman" w:hAnsi="Times New Roman" w:cs="Times New Roman"/>
          <w:sz w:val="24"/>
          <w:szCs w:val="24"/>
          <w:lang w:eastAsia="ru-RU"/>
        </w:rPr>
        <w:t>7</w:t>
      </w:r>
      <w:r w:rsidRPr="002A14F1">
        <w:rPr>
          <w:rFonts w:ascii="Times New Roman" w:eastAsia="Times New Roman" w:hAnsi="Times New Roman" w:cs="Times New Roman"/>
          <w:sz w:val="24"/>
          <w:szCs w:val="24"/>
          <w:lang w:eastAsia="ru-RU"/>
        </w:rPr>
        <w:t xml:space="preserve"> Антимонопольное регулирование. Ценовое регулирование предпринимательской деятельности.</w:t>
      </w:r>
    </w:p>
    <w:p w:rsidR="002A14F1" w:rsidRDefault="002A14F1" w:rsidP="00D0142B">
      <w:pPr>
        <w:spacing w:after="0" w:line="240" w:lineRule="auto"/>
        <w:ind w:firstLine="709"/>
        <w:jc w:val="both"/>
        <w:rPr>
          <w:rFonts w:ascii="Times New Roman" w:eastAsia="Times New Roman" w:hAnsi="Times New Roman" w:cs="Times New Roman"/>
          <w:sz w:val="24"/>
          <w:szCs w:val="24"/>
          <w:lang w:eastAsia="ru-RU"/>
        </w:rPr>
      </w:pPr>
      <w:r w:rsidRPr="002A14F1">
        <w:rPr>
          <w:rFonts w:ascii="Times New Roman" w:eastAsia="Times New Roman" w:hAnsi="Times New Roman" w:cs="Times New Roman"/>
          <w:sz w:val="24"/>
          <w:szCs w:val="24"/>
          <w:lang w:eastAsia="ru-RU"/>
        </w:rPr>
        <w:t>1 Вопросы для опроса:</w:t>
      </w:r>
    </w:p>
    <w:p w:rsidR="00E06389" w:rsidRPr="00E06389" w:rsidRDefault="00E06389" w:rsidP="006D099D">
      <w:pPr>
        <w:pStyle w:val="a9"/>
        <w:numPr>
          <w:ilvl w:val="1"/>
          <w:numId w:val="29"/>
        </w:numPr>
        <w:spacing w:after="0" w:line="240" w:lineRule="auto"/>
        <w:ind w:left="0" w:firstLine="709"/>
        <w:jc w:val="both"/>
        <w:rPr>
          <w:rFonts w:ascii="Times New Roman" w:eastAsia="Times New Roman" w:hAnsi="Times New Roman" w:cs="Times New Roman"/>
          <w:sz w:val="24"/>
          <w:szCs w:val="24"/>
          <w:lang w:eastAsia="ru-RU"/>
        </w:rPr>
      </w:pPr>
      <w:r w:rsidRPr="00E06389">
        <w:rPr>
          <w:rFonts w:ascii="Times New Roman" w:eastAsia="Times New Roman" w:hAnsi="Times New Roman" w:cs="Times New Roman"/>
          <w:sz w:val="24"/>
          <w:szCs w:val="24"/>
          <w:lang w:eastAsia="ru-RU"/>
        </w:rPr>
        <w:t>Общая характеристика антимонопольного законодательства</w:t>
      </w:r>
    </w:p>
    <w:p w:rsidR="00E06389" w:rsidRDefault="00E06389" w:rsidP="006D099D">
      <w:pPr>
        <w:pStyle w:val="a9"/>
        <w:numPr>
          <w:ilvl w:val="1"/>
          <w:numId w:val="29"/>
        </w:numPr>
        <w:spacing w:after="0" w:line="240" w:lineRule="auto"/>
        <w:ind w:left="0" w:firstLine="709"/>
        <w:jc w:val="both"/>
        <w:rPr>
          <w:rFonts w:ascii="Times New Roman" w:eastAsia="Times New Roman" w:hAnsi="Times New Roman" w:cs="Times New Roman"/>
          <w:sz w:val="24"/>
          <w:szCs w:val="24"/>
          <w:lang w:eastAsia="ru-RU"/>
        </w:rPr>
      </w:pPr>
      <w:r w:rsidRPr="00E06389">
        <w:rPr>
          <w:rFonts w:ascii="Times New Roman" w:eastAsia="Times New Roman" w:hAnsi="Times New Roman" w:cs="Times New Roman"/>
          <w:sz w:val="24"/>
          <w:szCs w:val="24"/>
          <w:lang w:eastAsia="ru-RU"/>
        </w:rPr>
        <w:t>Понятие и признаки доминирующего положения хозяйствующего субъекта на товарном рынке</w:t>
      </w:r>
    </w:p>
    <w:p w:rsidR="00E06389" w:rsidRDefault="00E06389" w:rsidP="006D099D">
      <w:pPr>
        <w:pStyle w:val="a9"/>
        <w:numPr>
          <w:ilvl w:val="1"/>
          <w:numId w:val="29"/>
        </w:numPr>
        <w:spacing w:after="0" w:line="240" w:lineRule="auto"/>
        <w:ind w:left="0" w:firstLine="709"/>
        <w:jc w:val="both"/>
        <w:rPr>
          <w:rFonts w:ascii="Times New Roman" w:eastAsia="Times New Roman" w:hAnsi="Times New Roman" w:cs="Times New Roman"/>
          <w:sz w:val="24"/>
          <w:szCs w:val="24"/>
          <w:lang w:eastAsia="ru-RU"/>
        </w:rPr>
      </w:pPr>
      <w:r w:rsidRPr="00E06389">
        <w:rPr>
          <w:rFonts w:ascii="Times New Roman" w:eastAsia="Times New Roman" w:hAnsi="Times New Roman" w:cs="Times New Roman"/>
          <w:sz w:val="24"/>
          <w:szCs w:val="24"/>
          <w:lang w:eastAsia="ru-RU"/>
        </w:rPr>
        <w:t>Понятие и виды монополистической деятельности на товарном рынке. Недобросовестная конкуренция на товарном рынке</w:t>
      </w:r>
    </w:p>
    <w:p w:rsidR="00E06389" w:rsidRDefault="00E06389" w:rsidP="006D099D">
      <w:pPr>
        <w:pStyle w:val="a9"/>
        <w:numPr>
          <w:ilvl w:val="1"/>
          <w:numId w:val="29"/>
        </w:numPr>
        <w:spacing w:after="0" w:line="240" w:lineRule="auto"/>
        <w:ind w:left="0" w:firstLine="709"/>
        <w:jc w:val="both"/>
        <w:rPr>
          <w:rFonts w:ascii="Times New Roman" w:eastAsia="Times New Roman" w:hAnsi="Times New Roman" w:cs="Times New Roman"/>
          <w:sz w:val="24"/>
          <w:szCs w:val="24"/>
          <w:lang w:eastAsia="ru-RU"/>
        </w:rPr>
      </w:pPr>
      <w:r w:rsidRPr="00E06389">
        <w:rPr>
          <w:rFonts w:ascii="Times New Roman" w:eastAsia="Times New Roman" w:hAnsi="Times New Roman" w:cs="Times New Roman"/>
          <w:sz w:val="24"/>
          <w:szCs w:val="24"/>
          <w:lang w:eastAsia="ru-RU"/>
        </w:rPr>
        <w:t>Правовые средства антимонопольного регулирования. Ответственность за нарушения антимонопольного законодательства</w:t>
      </w:r>
    </w:p>
    <w:p w:rsidR="00E06389" w:rsidRDefault="00E06389" w:rsidP="006D099D">
      <w:pPr>
        <w:pStyle w:val="a9"/>
        <w:numPr>
          <w:ilvl w:val="1"/>
          <w:numId w:val="29"/>
        </w:numPr>
        <w:spacing w:after="0" w:line="240" w:lineRule="auto"/>
        <w:ind w:left="0" w:firstLine="709"/>
        <w:jc w:val="both"/>
        <w:rPr>
          <w:rFonts w:ascii="Times New Roman" w:eastAsia="Times New Roman" w:hAnsi="Times New Roman" w:cs="Times New Roman"/>
          <w:sz w:val="24"/>
          <w:szCs w:val="24"/>
          <w:lang w:eastAsia="ru-RU"/>
        </w:rPr>
      </w:pPr>
      <w:r w:rsidRPr="00E06389">
        <w:rPr>
          <w:rFonts w:ascii="Times New Roman" w:eastAsia="Times New Roman" w:hAnsi="Times New Roman" w:cs="Times New Roman"/>
          <w:sz w:val="24"/>
          <w:szCs w:val="24"/>
          <w:lang w:eastAsia="ru-RU"/>
        </w:rPr>
        <w:t>Правовое регулирование субъектов естественных монополий</w:t>
      </w:r>
    </w:p>
    <w:p w:rsidR="00E06389" w:rsidRDefault="00E06389" w:rsidP="006D099D">
      <w:pPr>
        <w:pStyle w:val="a9"/>
        <w:numPr>
          <w:ilvl w:val="1"/>
          <w:numId w:val="29"/>
        </w:numPr>
        <w:spacing w:after="0" w:line="240" w:lineRule="auto"/>
        <w:ind w:left="0" w:firstLine="709"/>
        <w:jc w:val="both"/>
        <w:rPr>
          <w:rFonts w:ascii="Times New Roman" w:eastAsia="Times New Roman" w:hAnsi="Times New Roman" w:cs="Times New Roman"/>
          <w:sz w:val="24"/>
          <w:szCs w:val="24"/>
          <w:lang w:eastAsia="ru-RU"/>
        </w:rPr>
      </w:pPr>
      <w:r w:rsidRPr="00E06389">
        <w:rPr>
          <w:rFonts w:ascii="Times New Roman" w:eastAsia="Times New Roman" w:hAnsi="Times New Roman" w:cs="Times New Roman"/>
          <w:sz w:val="24"/>
          <w:szCs w:val="24"/>
          <w:lang w:eastAsia="ru-RU"/>
        </w:rPr>
        <w:t>Ценовое регулирование предпринимательской деятельности:</w:t>
      </w:r>
    </w:p>
    <w:p w:rsidR="00E06389" w:rsidRDefault="00E06389" w:rsidP="006D099D">
      <w:pPr>
        <w:pStyle w:val="a9"/>
        <w:numPr>
          <w:ilvl w:val="0"/>
          <w:numId w:val="30"/>
        </w:numPr>
        <w:spacing w:after="0" w:line="240" w:lineRule="auto"/>
        <w:ind w:left="0" w:firstLine="709"/>
        <w:jc w:val="both"/>
        <w:rPr>
          <w:rFonts w:ascii="Times New Roman" w:eastAsia="Times New Roman" w:hAnsi="Times New Roman" w:cs="Times New Roman"/>
          <w:sz w:val="24"/>
          <w:szCs w:val="24"/>
          <w:lang w:eastAsia="ru-RU"/>
        </w:rPr>
      </w:pPr>
      <w:r w:rsidRPr="00E06389">
        <w:rPr>
          <w:rFonts w:ascii="Times New Roman" w:eastAsia="Times New Roman" w:hAnsi="Times New Roman" w:cs="Times New Roman"/>
          <w:sz w:val="24"/>
          <w:szCs w:val="24"/>
          <w:lang w:eastAsia="ru-RU"/>
        </w:rPr>
        <w:t>Понятие и виды цен;</w:t>
      </w:r>
    </w:p>
    <w:p w:rsidR="00E06389" w:rsidRDefault="00E06389" w:rsidP="006D099D">
      <w:pPr>
        <w:pStyle w:val="a9"/>
        <w:numPr>
          <w:ilvl w:val="0"/>
          <w:numId w:val="30"/>
        </w:numPr>
        <w:spacing w:after="0" w:line="240" w:lineRule="auto"/>
        <w:ind w:left="0" w:firstLine="709"/>
        <w:jc w:val="both"/>
        <w:rPr>
          <w:rFonts w:ascii="Times New Roman" w:eastAsia="Times New Roman" w:hAnsi="Times New Roman" w:cs="Times New Roman"/>
          <w:sz w:val="24"/>
          <w:szCs w:val="24"/>
          <w:lang w:eastAsia="ru-RU"/>
        </w:rPr>
      </w:pPr>
      <w:r w:rsidRPr="00E06389">
        <w:rPr>
          <w:rFonts w:ascii="Times New Roman" w:eastAsia="Times New Roman" w:hAnsi="Times New Roman" w:cs="Times New Roman"/>
          <w:sz w:val="24"/>
          <w:szCs w:val="24"/>
          <w:lang w:eastAsia="ru-RU"/>
        </w:rPr>
        <w:t>Способы государственного регулирования цен;</w:t>
      </w:r>
    </w:p>
    <w:p w:rsidR="00E06389" w:rsidRDefault="00E06389" w:rsidP="006D099D">
      <w:pPr>
        <w:pStyle w:val="a9"/>
        <w:numPr>
          <w:ilvl w:val="0"/>
          <w:numId w:val="30"/>
        </w:numPr>
        <w:spacing w:after="0" w:line="240" w:lineRule="auto"/>
        <w:ind w:left="0" w:firstLine="709"/>
        <w:jc w:val="both"/>
        <w:rPr>
          <w:rFonts w:ascii="Times New Roman" w:eastAsia="Times New Roman" w:hAnsi="Times New Roman" w:cs="Times New Roman"/>
          <w:sz w:val="24"/>
          <w:szCs w:val="24"/>
          <w:lang w:eastAsia="ru-RU"/>
        </w:rPr>
      </w:pPr>
      <w:r w:rsidRPr="00E06389">
        <w:rPr>
          <w:rFonts w:ascii="Times New Roman" w:eastAsia="Times New Roman" w:hAnsi="Times New Roman" w:cs="Times New Roman"/>
          <w:sz w:val="24"/>
          <w:szCs w:val="24"/>
          <w:lang w:eastAsia="ru-RU"/>
        </w:rPr>
        <w:t>Система государственных органов регулирования цен</w:t>
      </w:r>
    </w:p>
    <w:p w:rsidR="002A14F1" w:rsidRDefault="00E06389" w:rsidP="006D099D">
      <w:pPr>
        <w:pStyle w:val="a9"/>
        <w:numPr>
          <w:ilvl w:val="0"/>
          <w:numId w:val="30"/>
        </w:numPr>
        <w:spacing w:after="0" w:line="240" w:lineRule="auto"/>
        <w:ind w:left="0" w:firstLine="709"/>
        <w:jc w:val="both"/>
        <w:rPr>
          <w:rFonts w:ascii="Times New Roman" w:eastAsia="Times New Roman" w:hAnsi="Times New Roman" w:cs="Times New Roman"/>
          <w:sz w:val="24"/>
          <w:szCs w:val="24"/>
          <w:lang w:eastAsia="ru-RU"/>
        </w:rPr>
      </w:pPr>
      <w:r w:rsidRPr="00E06389">
        <w:rPr>
          <w:rFonts w:ascii="Times New Roman" w:eastAsia="Times New Roman" w:hAnsi="Times New Roman" w:cs="Times New Roman"/>
          <w:sz w:val="24"/>
          <w:szCs w:val="24"/>
          <w:lang w:eastAsia="ru-RU"/>
        </w:rPr>
        <w:t>Ответственность в сфере ценообразования</w:t>
      </w:r>
    </w:p>
    <w:p w:rsidR="00E06389" w:rsidRDefault="00E06389" w:rsidP="00D0142B">
      <w:pPr>
        <w:spacing w:after="0" w:line="240" w:lineRule="auto"/>
        <w:ind w:firstLine="709"/>
        <w:jc w:val="both"/>
        <w:rPr>
          <w:rFonts w:ascii="Times New Roman" w:eastAsia="Times New Roman" w:hAnsi="Times New Roman" w:cs="Times New Roman"/>
          <w:sz w:val="24"/>
          <w:szCs w:val="24"/>
          <w:lang w:eastAsia="ru-RU"/>
        </w:rPr>
      </w:pPr>
    </w:p>
    <w:p w:rsidR="002A14F1" w:rsidRPr="002A14F1" w:rsidRDefault="002A14F1" w:rsidP="00D0142B">
      <w:pPr>
        <w:spacing w:after="0" w:line="240" w:lineRule="auto"/>
        <w:ind w:firstLine="709"/>
        <w:jc w:val="both"/>
        <w:rPr>
          <w:rFonts w:ascii="Times New Roman" w:eastAsia="Times New Roman" w:hAnsi="Times New Roman" w:cs="Times New Roman"/>
          <w:sz w:val="24"/>
          <w:szCs w:val="24"/>
          <w:lang w:eastAsia="ru-RU"/>
        </w:rPr>
      </w:pPr>
      <w:r w:rsidRPr="002A14F1">
        <w:rPr>
          <w:rFonts w:ascii="Times New Roman" w:eastAsia="Times New Roman" w:hAnsi="Times New Roman" w:cs="Times New Roman"/>
          <w:sz w:val="24"/>
          <w:szCs w:val="24"/>
          <w:lang w:eastAsia="ru-RU"/>
        </w:rPr>
        <w:t xml:space="preserve">Практическое занятие № </w:t>
      </w:r>
      <w:r w:rsidR="00523C5E">
        <w:rPr>
          <w:rFonts w:ascii="Times New Roman" w:eastAsia="Times New Roman" w:hAnsi="Times New Roman" w:cs="Times New Roman"/>
          <w:sz w:val="24"/>
          <w:szCs w:val="24"/>
          <w:lang w:eastAsia="ru-RU"/>
        </w:rPr>
        <w:t>8</w:t>
      </w:r>
      <w:r w:rsidRPr="002A14F1">
        <w:rPr>
          <w:rFonts w:ascii="Times New Roman" w:eastAsia="Times New Roman" w:hAnsi="Times New Roman" w:cs="Times New Roman"/>
          <w:sz w:val="24"/>
          <w:szCs w:val="24"/>
          <w:lang w:eastAsia="ru-RU"/>
        </w:rPr>
        <w:t xml:space="preserve"> Правовое регулирование учета и отчетности хозяйствующих субъектов. Аудит.</w:t>
      </w:r>
    </w:p>
    <w:p w:rsidR="002A14F1" w:rsidRDefault="002A14F1" w:rsidP="00D0142B">
      <w:pPr>
        <w:spacing w:after="0" w:line="240" w:lineRule="auto"/>
        <w:ind w:firstLine="709"/>
        <w:jc w:val="both"/>
        <w:rPr>
          <w:rFonts w:ascii="Times New Roman" w:eastAsia="Times New Roman" w:hAnsi="Times New Roman" w:cs="Times New Roman"/>
          <w:sz w:val="24"/>
          <w:szCs w:val="24"/>
          <w:lang w:eastAsia="ru-RU"/>
        </w:rPr>
      </w:pPr>
      <w:r w:rsidRPr="002A14F1">
        <w:rPr>
          <w:rFonts w:ascii="Times New Roman" w:eastAsia="Times New Roman" w:hAnsi="Times New Roman" w:cs="Times New Roman"/>
          <w:sz w:val="24"/>
          <w:szCs w:val="24"/>
          <w:lang w:eastAsia="ru-RU"/>
        </w:rPr>
        <w:t>1 Вопросы для опроса:</w:t>
      </w:r>
    </w:p>
    <w:p w:rsidR="00E06389" w:rsidRPr="00E06389" w:rsidRDefault="00E06389" w:rsidP="006D099D">
      <w:pPr>
        <w:pStyle w:val="a9"/>
        <w:numPr>
          <w:ilvl w:val="1"/>
          <w:numId w:val="31"/>
        </w:numPr>
        <w:spacing w:after="0" w:line="240" w:lineRule="auto"/>
        <w:ind w:left="0" w:firstLine="709"/>
        <w:jc w:val="both"/>
        <w:rPr>
          <w:rFonts w:ascii="Times New Roman" w:eastAsia="Times New Roman" w:hAnsi="Times New Roman" w:cs="Times New Roman"/>
          <w:sz w:val="24"/>
          <w:szCs w:val="24"/>
          <w:lang w:eastAsia="ru-RU"/>
        </w:rPr>
      </w:pPr>
      <w:r w:rsidRPr="00E06389">
        <w:rPr>
          <w:rFonts w:ascii="Times New Roman" w:eastAsia="Times New Roman" w:hAnsi="Times New Roman" w:cs="Times New Roman"/>
          <w:sz w:val="24"/>
          <w:szCs w:val="24"/>
          <w:lang w:eastAsia="ru-RU"/>
        </w:rPr>
        <w:t xml:space="preserve">Правовое регулирование бухгалтерского учета. </w:t>
      </w:r>
    </w:p>
    <w:p w:rsidR="00E06389" w:rsidRDefault="00E06389" w:rsidP="006D099D">
      <w:pPr>
        <w:pStyle w:val="a9"/>
        <w:numPr>
          <w:ilvl w:val="1"/>
          <w:numId w:val="31"/>
        </w:numPr>
        <w:spacing w:after="0" w:line="240" w:lineRule="auto"/>
        <w:ind w:left="0" w:firstLine="709"/>
        <w:jc w:val="both"/>
        <w:rPr>
          <w:rFonts w:ascii="Times New Roman" w:eastAsia="Times New Roman" w:hAnsi="Times New Roman" w:cs="Times New Roman"/>
          <w:sz w:val="24"/>
          <w:szCs w:val="24"/>
          <w:lang w:eastAsia="ru-RU"/>
        </w:rPr>
      </w:pPr>
      <w:r w:rsidRPr="00E06389">
        <w:rPr>
          <w:rFonts w:ascii="Times New Roman" w:eastAsia="Times New Roman" w:hAnsi="Times New Roman" w:cs="Times New Roman"/>
          <w:sz w:val="24"/>
          <w:szCs w:val="24"/>
          <w:lang w:eastAsia="ru-RU"/>
        </w:rPr>
        <w:t>Понятие, объекты бухгалтерского учета</w:t>
      </w:r>
    </w:p>
    <w:p w:rsidR="00E06389" w:rsidRDefault="00E06389" w:rsidP="006D099D">
      <w:pPr>
        <w:pStyle w:val="a9"/>
        <w:numPr>
          <w:ilvl w:val="1"/>
          <w:numId w:val="31"/>
        </w:numPr>
        <w:spacing w:after="0" w:line="240" w:lineRule="auto"/>
        <w:ind w:left="0" w:firstLine="709"/>
        <w:jc w:val="both"/>
        <w:rPr>
          <w:rFonts w:ascii="Times New Roman" w:eastAsia="Times New Roman" w:hAnsi="Times New Roman" w:cs="Times New Roman"/>
          <w:sz w:val="24"/>
          <w:szCs w:val="24"/>
          <w:lang w:eastAsia="ru-RU"/>
        </w:rPr>
      </w:pPr>
      <w:r w:rsidRPr="00E06389">
        <w:rPr>
          <w:rFonts w:ascii="Times New Roman" w:eastAsia="Times New Roman" w:hAnsi="Times New Roman" w:cs="Times New Roman"/>
          <w:sz w:val="24"/>
          <w:szCs w:val="24"/>
          <w:lang w:eastAsia="ru-RU"/>
        </w:rPr>
        <w:t>Основные правила ведения бухгалтерского учета</w:t>
      </w:r>
    </w:p>
    <w:p w:rsidR="00E06389" w:rsidRDefault="00E06389" w:rsidP="006D099D">
      <w:pPr>
        <w:pStyle w:val="a9"/>
        <w:numPr>
          <w:ilvl w:val="1"/>
          <w:numId w:val="31"/>
        </w:numPr>
        <w:spacing w:after="0" w:line="240" w:lineRule="auto"/>
        <w:ind w:left="0" w:firstLine="709"/>
        <w:jc w:val="both"/>
        <w:rPr>
          <w:rFonts w:ascii="Times New Roman" w:eastAsia="Times New Roman" w:hAnsi="Times New Roman" w:cs="Times New Roman"/>
          <w:sz w:val="24"/>
          <w:szCs w:val="24"/>
          <w:lang w:eastAsia="ru-RU"/>
        </w:rPr>
      </w:pPr>
      <w:r w:rsidRPr="00E06389">
        <w:rPr>
          <w:rFonts w:ascii="Times New Roman" w:eastAsia="Times New Roman" w:hAnsi="Times New Roman" w:cs="Times New Roman"/>
          <w:sz w:val="24"/>
          <w:szCs w:val="24"/>
          <w:lang w:eastAsia="ru-RU"/>
        </w:rPr>
        <w:t>Понятие, состав, правовое регулирование бухгалтерской (финансовой) отчетности.</w:t>
      </w:r>
    </w:p>
    <w:p w:rsidR="00E06389" w:rsidRDefault="00E06389" w:rsidP="006D099D">
      <w:pPr>
        <w:pStyle w:val="a9"/>
        <w:numPr>
          <w:ilvl w:val="1"/>
          <w:numId w:val="31"/>
        </w:numPr>
        <w:spacing w:after="0" w:line="240" w:lineRule="auto"/>
        <w:ind w:left="0" w:firstLine="709"/>
        <w:jc w:val="both"/>
        <w:rPr>
          <w:rFonts w:ascii="Times New Roman" w:eastAsia="Times New Roman" w:hAnsi="Times New Roman" w:cs="Times New Roman"/>
          <w:sz w:val="24"/>
          <w:szCs w:val="24"/>
          <w:lang w:eastAsia="ru-RU"/>
        </w:rPr>
      </w:pPr>
      <w:r w:rsidRPr="00E06389">
        <w:rPr>
          <w:rFonts w:ascii="Times New Roman" w:eastAsia="Times New Roman" w:hAnsi="Times New Roman" w:cs="Times New Roman"/>
          <w:sz w:val="24"/>
          <w:szCs w:val="24"/>
          <w:lang w:eastAsia="ru-RU"/>
        </w:rPr>
        <w:t>Правовое регулирование аудита и аудиторской деятельности. Принципы аудиторской деятельности.</w:t>
      </w:r>
    </w:p>
    <w:p w:rsidR="00E06389" w:rsidRDefault="00E06389" w:rsidP="006D099D">
      <w:pPr>
        <w:pStyle w:val="a9"/>
        <w:numPr>
          <w:ilvl w:val="1"/>
          <w:numId w:val="31"/>
        </w:numPr>
        <w:spacing w:after="0" w:line="240" w:lineRule="auto"/>
        <w:ind w:left="0" w:firstLine="709"/>
        <w:jc w:val="both"/>
        <w:rPr>
          <w:rFonts w:ascii="Times New Roman" w:eastAsia="Times New Roman" w:hAnsi="Times New Roman" w:cs="Times New Roman"/>
          <w:sz w:val="24"/>
          <w:szCs w:val="24"/>
          <w:lang w:eastAsia="ru-RU"/>
        </w:rPr>
      </w:pPr>
      <w:r w:rsidRPr="00E06389">
        <w:rPr>
          <w:rFonts w:ascii="Times New Roman" w:eastAsia="Times New Roman" w:hAnsi="Times New Roman" w:cs="Times New Roman"/>
          <w:sz w:val="24"/>
          <w:szCs w:val="24"/>
          <w:lang w:eastAsia="ru-RU"/>
        </w:rPr>
        <w:t>Правовое положение аудиторов и аудиторских организаций. Саморегулируемые орга</w:t>
      </w:r>
      <w:r>
        <w:rPr>
          <w:rFonts w:ascii="Times New Roman" w:eastAsia="Times New Roman" w:hAnsi="Times New Roman" w:cs="Times New Roman"/>
          <w:sz w:val="24"/>
          <w:szCs w:val="24"/>
          <w:lang w:eastAsia="ru-RU"/>
        </w:rPr>
        <w:t>низации аудиторов</w:t>
      </w:r>
    </w:p>
    <w:p w:rsidR="00E06389" w:rsidRDefault="00E06389" w:rsidP="006D099D">
      <w:pPr>
        <w:pStyle w:val="a9"/>
        <w:numPr>
          <w:ilvl w:val="1"/>
          <w:numId w:val="31"/>
        </w:numPr>
        <w:spacing w:after="0" w:line="240" w:lineRule="auto"/>
        <w:ind w:left="0" w:firstLine="709"/>
        <w:jc w:val="both"/>
        <w:rPr>
          <w:rFonts w:ascii="Times New Roman" w:eastAsia="Times New Roman" w:hAnsi="Times New Roman" w:cs="Times New Roman"/>
          <w:sz w:val="24"/>
          <w:szCs w:val="24"/>
          <w:lang w:eastAsia="ru-RU"/>
        </w:rPr>
      </w:pPr>
      <w:r w:rsidRPr="00E06389">
        <w:rPr>
          <w:rFonts w:ascii="Times New Roman" w:eastAsia="Times New Roman" w:hAnsi="Times New Roman" w:cs="Times New Roman"/>
          <w:sz w:val="24"/>
          <w:szCs w:val="24"/>
          <w:lang w:eastAsia="ru-RU"/>
        </w:rPr>
        <w:t xml:space="preserve">Виды аудиторских </w:t>
      </w:r>
      <w:r>
        <w:rPr>
          <w:rFonts w:ascii="Times New Roman" w:eastAsia="Times New Roman" w:hAnsi="Times New Roman" w:cs="Times New Roman"/>
          <w:sz w:val="24"/>
          <w:szCs w:val="24"/>
          <w:lang w:eastAsia="ru-RU"/>
        </w:rPr>
        <w:t>проверок. Аудиторское заключение</w:t>
      </w:r>
    </w:p>
    <w:p w:rsidR="00E06389" w:rsidRDefault="00E06389" w:rsidP="006D099D">
      <w:pPr>
        <w:pStyle w:val="a9"/>
        <w:numPr>
          <w:ilvl w:val="1"/>
          <w:numId w:val="31"/>
        </w:numPr>
        <w:spacing w:after="0" w:line="240" w:lineRule="auto"/>
        <w:ind w:left="0" w:firstLine="709"/>
        <w:jc w:val="both"/>
        <w:rPr>
          <w:rFonts w:ascii="Times New Roman" w:eastAsia="Times New Roman" w:hAnsi="Times New Roman" w:cs="Times New Roman"/>
          <w:sz w:val="24"/>
          <w:szCs w:val="24"/>
          <w:lang w:eastAsia="ru-RU"/>
        </w:rPr>
      </w:pPr>
      <w:r w:rsidRPr="00E06389">
        <w:rPr>
          <w:rFonts w:ascii="Times New Roman" w:eastAsia="Times New Roman" w:hAnsi="Times New Roman" w:cs="Times New Roman"/>
          <w:sz w:val="24"/>
          <w:szCs w:val="24"/>
          <w:lang w:eastAsia="ru-RU"/>
        </w:rPr>
        <w:t>Правовые основы налогового учета и налоговой отчетности: общие положения</w:t>
      </w:r>
    </w:p>
    <w:p w:rsidR="00E06389" w:rsidRPr="00E06389" w:rsidRDefault="00E06389" w:rsidP="006D099D">
      <w:pPr>
        <w:pStyle w:val="a9"/>
        <w:numPr>
          <w:ilvl w:val="1"/>
          <w:numId w:val="31"/>
        </w:numPr>
        <w:spacing w:after="0" w:line="240" w:lineRule="auto"/>
        <w:ind w:left="0" w:firstLine="709"/>
        <w:jc w:val="both"/>
        <w:rPr>
          <w:rFonts w:ascii="Times New Roman" w:eastAsia="Times New Roman" w:hAnsi="Times New Roman" w:cs="Times New Roman"/>
          <w:sz w:val="24"/>
          <w:szCs w:val="24"/>
          <w:lang w:eastAsia="ru-RU"/>
        </w:rPr>
      </w:pPr>
      <w:r w:rsidRPr="00E06389">
        <w:rPr>
          <w:rFonts w:ascii="Times New Roman" w:eastAsia="Times New Roman" w:hAnsi="Times New Roman" w:cs="Times New Roman"/>
          <w:sz w:val="24"/>
          <w:szCs w:val="24"/>
          <w:lang w:eastAsia="ru-RU"/>
        </w:rPr>
        <w:t>Правовые основы статистического учета и статистической отчетности</w:t>
      </w:r>
    </w:p>
    <w:p w:rsidR="00E06389" w:rsidRPr="00E06389" w:rsidRDefault="00E06389" w:rsidP="00D0142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Вопросы на самостоятельное изучение:</w:t>
      </w:r>
    </w:p>
    <w:p w:rsidR="00E06389" w:rsidRPr="00E06389" w:rsidRDefault="00E06389" w:rsidP="00D0142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 </w:t>
      </w:r>
      <w:r w:rsidRPr="00E06389">
        <w:rPr>
          <w:rFonts w:ascii="Times New Roman" w:eastAsia="Times New Roman" w:hAnsi="Times New Roman" w:cs="Times New Roman"/>
          <w:sz w:val="24"/>
          <w:szCs w:val="24"/>
          <w:lang w:eastAsia="ru-RU"/>
        </w:rPr>
        <w:t>Понятие и способы расчетов в предпринимательской деятельности</w:t>
      </w:r>
    </w:p>
    <w:p w:rsidR="002A14F1" w:rsidRDefault="00E06389" w:rsidP="00D0142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 </w:t>
      </w:r>
      <w:r w:rsidRPr="00E06389">
        <w:rPr>
          <w:rFonts w:ascii="Times New Roman" w:eastAsia="Times New Roman" w:hAnsi="Times New Roman" w:cs="Times New Roman"/>
          <w:sz w:val="24"/>
          <w:szCs w:val="24"/>
          <w:lang w:eastAsia="ru-RU"/>
        </w:rPr>
        <w:t>Принципы осуществления безналичных расчётов. Сроки и формы безналичных расчетов</w:t>
      </w:r>
    </w:p>
    <w:p w:rsidR="00E06389" w:rsidRDefault="00E06389" w:rsidP="00D0142B">
      <w:pPr>
        <w:spacing w:after="0" w:line="240" w:lineRule="auto"/>
        <w:ind w:firstLine="709"/>
        <w:jc w:val="both"/>
        <w:rPr>
          <w:rFonts w:ascii="Times New Roman" w:eastAsia="Times New Roman" w:hAnsi="Times New Roman" w:cs="Times New Roman"/>
          <w:sz w:val="24"/>
          <w:szCs w:val="24"/>
          <w:lang w:eastAsia="ru-RU"/>
        </w:rPr>
      </w:pPr>
    </w:p>
    <w:p w:rsidR="002A14F1" w:rsidRPr="002A14F1" w:rsidRDefault="002A14F1" w:rsidP="00D0142B">
      <w:pPr>
        <w:spacing w:after="0" w:line="240" w:lineRule="auto"/>
        <w:ind w:firstLine="709"/>
        <w:jc w:val="both"/>
        <w:rPr>
          <w:rFonts w:ascii="Times New Roman" w:eastAsia="Times New Roman" w:hAnsi="Times New Roman" w:cs="Times New Roman"/>
          <w:sz w:val="24"/>
          <w:szCs w:val="24"/>
          <w:lang w:eastAsia="ru-RU"/>
        </w:rPr>
      </w:pPr>
      <w:r w:rsidRPr="002A14F1">
        <w:rPr>
          <w:rFonts w:ascii="Times New Roman" w:eastAsia="Times New Roman" w:hAnsi="Times New Roman" w:cs="Times New Roman"/>
          <w:sz w:val="24"/>
          <w:szCs w:val="24"/>
          <w:lang w:eastAsia="ru-RU"/>
        </w:rPr>
        <w:t xml:space="preserve">Практическое занятие № </w:t>
      </w:r>
      <w:r w:rsidR="00523C5E">
        <w:rPr>
          <w:rFonts w:ascii="Times New Roman" w:eastAsia="Times New Roman" w:hAnsi="Times New Roman" w:cs="Times New Roman"/>
          <w:sz w:val="24"/>
          <w:szCs w:val="24"/>
          <w:lang w:eastAsia="ru-RU"/>
        </w:rPr>
        <w:t>9</w:t>
      </w:r>
      <w:r w:rsidRPr="002A14F1">
        <w:rPr>
          <w:rFonts w:ascii="Times New Roman" w:eastAsia="Times New Roman" w:hAnsi="Times New Roman" w:cs="Times New Roman"/>
          <w:sz w:val="24"/>
          <w:szCs w:val="24"/>
          <w:lang w:eastAsia="ru-RU"/>
        </w:rPr>
        <w:t xml:space="preserve"> Правовое регулирование инвестиционной деятельности</w:t>
      </w:r>
    </w:p>
    <w:p w:rsidR="002A14F1" w:rsidRDefault="002A14F1" w:rsidP="00D0142B">
      <w:pPr>
        <w:spacing w:after="0" w:line="240" w:lineRule="auto"/>
        <w:ind w:firstLine="709"/>
        <w:jc w:val="both"/>
        <w:rPr>
          <w:rFonts w:ascii="Times New Roman" w:eastAsia="Times New Roman" w:hAnsi="Times New Roman" w:cs="Times New Roman"/>
          <w:sz w:val="24"/>
          <w:szCs w:val="24"/>
          <w:lang w:eastAsia="ru-RU"/>
        </w:rPr>
      </w:pPr>
      <w:r w:rsidRPr="002A14F1">
        <w:rPr>
          <w:rFonts w:ascii="Times New Roman" w:eastAsia="Times New Roman" w:hAnsi="Times New Roman" w:cs="Times New Roman"/>
          <w:sz w:val="24"/>
          <w:szCs w:val="24"/>
          <w:lang w:eastAsia="ru-RU"/>
        </w:rPr>
        <w:t>1 Вопросы для опроса:</w:t>
      </w:r>
    </w:p>
    <w:p w:rsidR="00E06389" w:rsidRPr="00E06389" w:rsidRDefault="00E06389" w:rsidP="006D099D">
      <w:pPr>
        <w:pStyle w:val="a9"/>
        <w:numPr>
          <w:ilvl w:val="1"/>
          <w:numId w:val="32"/>
        </w:numPr>
        <w:spacing w:after="0" w:line="240" w:lineRule="auto"/>
        <w:ind w:left="0" w:firstLine="709"/>
        <w:jc w:val="both"/>
        <w:rPr>
          <w:rFonts w:ascii="Times New Roman" w:eastAsia="Times New Roman" w:hAnsi="Times New Roman" w:cs="Times New Roman"/>
          <w:sz w:val="24"/>
          <w:szCs w:val="24"/>
          <w:lang w:eastAsia="ru-RU"/>
        </w:rPr>
      </w:pPr>
      <w:r w:rsidRPr="00E06389">
        <w:rPr>
          <w:rFonts w:ascii="Times New Roman" w:eastAsia="Times New Roman" w:hAnsi="Times New Roman" w:cs="Times New Roman"/>
          <w:sz w:val="24"/>
          <w:szCs w:val="24"/>
          <w:lang w:eastAsia="ru-RU"/>
        </w:rPr>
        <w:t>Понятие и виды инвестиций и инвестиционной деятельности</w:t>
      </w:r>
    </w:p>
    <w:p w:rsidR="00E06389" w:rsidRDefault="00E06389" w:rsidP="006D099D">
      <w:pPr>
        <w:pStyle w:val="a9"/>
        <w:numPr>
          <w:ilvl w:val="1"/>
          <w:numId w:val="32"/>
        </w:numPr>
        <w:spacing w:after="0" w:line="240" w:lineRule="auto"/>
        <w:ind w:left="0" w:firstLine="709"/>
        <w:jc w:val="both"/>
        <w:rPr>
          <w:rFonts w:ascii="Times New Roman" w:eastAsia="Times New Roman" w:hAnsi="Times New Roman" w:cs="Times New Roman"/>
          <w:sz w:val="24"/>
          <w:szCs w:val="24"/>
          <w:lang w:eastAsia="ru-RU"/>
        </w:rPr>
      </w:pPr>
      <w:r w:rsidRPr="00E06389">
        <w:rPr>
          <w:rFonts w:ascii="Times New Roman" w:eastAsia="Times New Roman" w:hAnsi="Times New Roman" w:cs="Times New Roman"/>
          <w:sz w:val="24"/>
          <w:szCs w:val="24"/>
          <w:lang w:eastAsia="ru-RU"/>
        </w:rPr>
        <w:t>Инвесторы как основные субъекты инвестиционной деятельности. Другие субъекты инвестиционной деятельности</w:t>
      </w:r>
    </w:p>
    <w:p w:rsidR="00E06389" w:rsidRDefault="00E06389" w:rsidP="006D099D">
      <w:pPr>
        <w:pStyle w:val="a9"/>
        <w:numPr>
          <w:ilvl w:val="1"/>
          <w:numId w:val="32"/>
        </w:numPr>
        <w:spacing w:after="0" w:line="240" w:lineRule="auto"/>
        <w:ind w:left="0" w:firstLine="709"/>
        <w:jc w:val="both"/>
        <w:rPr>
          <w:rFonts w:ascii="Times New Roman" w:eastAsia="Times New Roman" w:hAnsi="Times New Roman" w:cs="Times New Roman"/>
          <w:sz w:val="24"/>
          <w:szCs w:val="24"/>
          <w:lang w:eastAsia="ru-RU"/>
        </w:rPr>
      </w:pPr>
      <w:r w:rsidRPr="00E06389">
        <w:rPr>
          <w:rFonts w:ascii="Times New Roman" w:eastAsia="Times New Roman" w:hAnsi="Times New Roman" w:cs="Times New Roman"/>
          <w:sz w:val="24"/>
          <w:szCs w:val="24"/>
          <w:lang w:eastAsia="ru-RU"/>
        </w:rPr>
        <w:t>Объекты инвестиционной деятельности</w:t>
      </w:r>
    </w:p>
    <w:p w:rsidR="00E06389" w:rsidRDefault="00E06389" w:rsidP="006D099D">
      <w:pPr>
        <w:pStyle w:val="a9"/>
        <w:numPr>
          <w:ilvl w:val="1"/>
          <w:numId w:val="32"/>
        </w:numPr>
        <w:spacing w:after="0" w:line="240" w:lineRule="auto"/>
        <w:ind w:left="0" w:firstLine="709"/>
        <w:jc w:val="both"/>
        <w:rPr>
          <w:rFonts w:ascii="Times New Roman" w:eastAsia="Times New Roman" w:hAnsi="Times New Roman" w:cs="Times New Roman"/>
          <w:sz w:val="24"/>
          <w:szCs w:val="24"/>
          <w:lang w:eastAsia="ru-RU"/>
        </w:rPr>
      </w:pPr>
      <w:r w:rsidRPr="00E06389">
        <w:rPr>
          <w:rFonts w:ascii="Times New Roman" w:eastAsia="Times New Roman" w:hAnsi="Times New Roman" w:cs="Times New Roman"/>
          <w:sz w:val="24"/>
          <w:szCs w:val="24"/>
          <w:lang w:eastAsia="ru-RU"/>
        </w:rPr>
        <w:lastRenderedPageBreak/>
        <w:t>Государственное регулирование инвестиционной деятельности</w:t>
      </w:r>
    </w:p>
    <w:p w:rsidR="00E06389" w:rsidRPr="00E06389" w:rsidRDefault="00E06389" w:rsidP="006D099D">
      <w:pPr>
        <w:pStyle w:val="a9"/>
        <w:numPr>
          <w:ilvl w:val="1"/>
          <w:numId w:val="32"/>
        </w:numPr>
        <w:spacing w:after="0" w:line="240" w:lineRule="auto"/>
        <w:ind w:left="0" w:firstLine="709"/>
        <w:jc w:val="both"/>
        <w:rPr>
          <w:rFonts w:ascii="Times New Roman" w:eastAsia="Times New Roman" w:hAnsi="Times New Roman" w:cs="Times New Roman"/>
          <w:sz w:val="24"/>
          <w:szCs w:val="24"/>
          <w:lang w:eastAsia="ru-RU"/>
        </w:rPr>
      </w:pPr>
      <w:r w:rsidRPr="00E06389">
        <w:rPr>
          <w:rFonts w:ascii="Times New Roman" w:eastAsia="Times New Roman" w:hAnsi="Times New Roman" w:cs="Times New Roman"/>
          <w:sz w:val="24"/>
          <w:szCs w:val="24"/>
          <w:lang w:eastAsia="ru-RU"/>
        </w:rPr>
        <w:t>Государственно-частное (муниципально-частное) партнерство в сфере предпринимательской деятельности</w:t>
      </w:r>
    </w:p>
    <w:p w:rsidR="00E06389" w:rsidRPr="00E06389" w:rsidRDefault="00E06389" w:rsidP="006D099D">
      <w:pPr>
        <w:pStyle w:val="a9"/>
        <w:numPr>
          <w:ilvl w:val="0"/>
          <w:numId w:val="33"/>
        </w:numPr>
        <w:spacing w:after="0" w:line="240" w:lineRule="auto"/>
        <w:ind w:left="0" w:firstLine="709"/>
        <w:jc w:val="both"/>
        <w:rPr>
          <w:rFonts w:ascii="Times New Roman" w:eastAsia="Times New Roman" w:hAnsi="Times New Roman" w:cs="Times New Roman"/>
          <w:sz w:val="24"/>
          <w:szCs w:val="24"/>
          <w:lang w:eastAsia="ru-RU"/>
        </w:rPr>
      </w:pPr>
      <w:r w:rsidRPr="00E06389">
        <w:rPr>
          <w:rFonts w:ascii="Times New Roman" w:eastAsia="Times New Roman" w:hAnsi="Times New Roman" w:cs="Times New Roman"/>
          <w:sz w:val="24"/>
          <w:szCs w:val="24"/>
          <w:lang w:eastAsia="ru-RU"/>
        </w:rPr>
        <w:t xml:space="preserve">Понятие, принципы государственно-частного (муниципально-частного) партнерства </w:t>
      </w:r>
    </w:p>
    <w:p w:rsidR="00E06389" w:rsidRPr="00E06389" w:rsidRDefault="00E06389" w:rsidP="006D099D">
      <w:pPr>
        <w:pStyle w:val="a9"/>
        <w:numPr>
          <w:ilvl w:val="0"/>
          <w:numId w:val="33"/>
        </w:numPr>
        <w:spacing w:after="0" w:line="240" w:lineRule="auto"/>
        <w:ind w:left="0" w:firstLine="709"/>
        <w:jc w:val="both"/>
        <w:rPr>
          <w:rFonts w:ascii="Times New Roman" w:eastAsia="Times New Roman" w:hAnsi="Times New Roman" w:cs="Times New Roman"/>
          <w:sz w:val="24"/>
          <w:szCs w:val="24"/>
          <w:lang w:eastAsia="ru-RU"/>
        </w:rPr>
      </w:pPr>
      <w:r w:rsidRPr="00E06389">
        <w:rPr>
          <w:rFonts w:ascii="Times New Roman" w:eastAsia="Times New Roman" w:hAnsi="Times New Roman" w:cs="Times New Roman"/>
          <w:sz w:val="24"/>
          <w:szCs w:val="24"/>
          <w:lang w:eastAsia="ru-RU"/>
        </w:rPr>
        <w:t>Соглашение о государственно-частном (муниципально-частном) партнерстве и его элементы</w:t>
      </w:r>
    </w:p>
    <w:p w:rsidR="00E06389" w:rsidRPr="00E06389" w:rsidRDefault="00E06389" w:rsidP="006D099D">
      <w:pPr>
        <w:pStyle w:val="a9"/>
        <w:numPr>
          <w:ilvl w:val="0"/>
          <w:numId w:val="33"/>
        </w:numPr>
        <w:spacing w:after="0" w:line="240" w:lineRule="auto"/>
        <w:ind w:left="0" w:firstLine="709"/>
        <w:jc w:val="both"/>
        <w:rPr>
          <w:rFonts w:ascii="Times New Roman" w:eastAsia="Times New Roman" w:hAnsi="Times New Roman" w:cs="Times New Roman"/>
          <w:sz w:val="24"/>
          <w:szCs w:val="24"/>
          <w:lang w:eastAsia="ru-RU"/>
        </w:rPr>
      </w:pPr>
      <w:r w:rsidRPr="00E06389">
        <w:rPr>
          <w:rFonts w:ascii="Times New Roman" w:eastAsia="Times New Roman" w:hAnsi="Times New Roman" w:cs="Times New Roman"/>
          <w:sz w:val="24"/>
          <w:szCs w:val="24"/>
          <w:lang w:eastAsia="ru-RU"/>
        </w:rPr>
        <w:t>Особенности субъектного состава государственно-частного (муниципально-частного) партнерства</w:t>
      </w:r>
    </w:p>
    <w:p w:rsidR="00E06389" w:rsidRPr="00E06389" w:rsidRDefault="00E06389" w:rsidP="006D099D">
      <w:pPr>
        <w:pStyle w:val="a9"/>
        <w:numPr>
          <w:ilvl w:val="0"/>
          <w:numId w:val="33"/>
        </w:numPr>
        <w:spacing w:after="0" w:line="240" w:lineRule="auto"/>
        <w:ind w:left="0" w:firstLine="709"/>
        <w:jc w:val="both"/>
        <w:rPr>
          <w:rFonts w:ascii="Times New Roman" w:eastAsia="Times New Roman" w:hAnsi="Times New Roman" w:cs="Times New Roman"/>
          <w:sz w:val="24"/>
          <w:szCs w:val="24"/>
          <w:lang w:eastAsia="ru-RU"/>
        </w:rPr>
      </w:pPr>
      <w:r w:rsidRPr="00E06389">
        <w:rPr>
          <w:rFonts w:ascii="Times New Roman" w:eastAsia="Times New Roman" w:hAnsi="Times New Roman" w:cs="Times New Roman"/>
          <w:sz w:val="24"/>
          <w:szCs w:val="24"/>
          <w:lang w:eastAsia="ru-RU"/>
        </w:rPr>
        <w:t>Объекты соглашения о государственно-частном (муниципально-частном) партнерстве</w:t>
      </w:r>
    </w:p>
    <w:p w:rsidR="00E06389" w:rsidRPr="00E06389" w:rsidRDefault="00E06389" w:rsidP="006D099D">
      <w:pPr>
        <w:pStyle w:val="a9"/>
        <w:numPr>
          <w:ilvl w:val="0"/>
          <w:numId w:val="33"/>
        </w:numPr>
        <w:spacing w:after="0" w:line="240" w:lineRule="auto"/>
        <w:ind w:left="0" w:firstLine="709"/>
        <w:jc w:val="both"/>
        <w:rPr>
          <w:rFonts w:ascii="Times New Roman" w:eastAsia="Times New Roman" w:hAnsi="Times New Roman" w:cs="Times New Roman"/>
          <w:sz w:val="24"/>
          <w:szCs w:val="24"/>
          <w:lang w:eastAsia="ru-RU"/>
        </w:rPr>
      </w:pPr>
      <w:r w:rsidRPr="00E06389">
        <w:rPr>
          <w:rFonts w:ascii="Times New Roman" w:eastAsia="Times New Roman" w:hAnsi="Times New Roman" w:cs="Times New Roman"/>
          <w:sz w:val="24"/>
          <w:szCs w:val="24"/>
          <w:lang w:eastAsia="ru-RU"/>
        </w:rPr>
        <w:t>Особенности конкурсной процедуры при на право заключения соглашения о государственно-частном (муниципально-частном) партнерстве</w:t>
      </w:r>
    </w:p>
    <w:p w:rsidR="00E06389" w:rsidRPr="00E06389" w:rsidRDefault="00E06389" w:rsidP="006D099D">
      <w:pPr>
        <w:pStyle w:val="a9"/>
        <w:numPr>
          <w:ilvl w:val="1"/>
          <w:numId w:val="32"/>
        </w:numPr>
        <w:spacing w:after="0" w:line="240" w:lineRule="auto"/>
        <w:ind w:left="0" w:firstLine="709"/>
        <w:jc w:val="both"/>
        <w:rPr>
          <w:rFonts w:ascii="Times New Roman" w:eastAsia="Times New Roman" w:hAnsi="Times New Roman" w:cs="Times New Roman"/>
          <w:sz w:val="24"/>
          <w:szCs w:val="24"/>
          <w:lang w:eastAsia="ru-RU"/>
        </w:rPr>
      </w:pPr>
      <w:r w:rsidRPr="00E06389">
        <w:rPr>
          <w:rFonts w:ascii="Times New Roman" w:eastAsia="Times New Roman" w:hAnsi="Times New Roman" w:cs="Times New Roman"/>
          <w:sz w:val="24"/>
          <w:szCs w:val="24"/>
          <w:lang w:eastAsia="ru-RU"/>
        </w:rPr>
        <w:t>Иностранные инвестиции: понятие, правовое регулирование, виды</w:t>
      </w:r>
    </w:p>
    <w:p w:rsidR="002A14F1" w:rsidRPr="00E06389" w:rsidRDefault="00E06389" w:rsidP="006D099D">
      <w:pPr>
        <w:pStyle w:val="a9"/>
        <w:numPr>
          <w:ilvl w:val="1"/>
          <w:numId w:val="32"/>
        </w:numPr>
        <w:spacing w:after="0" w:line="240" w:lineRule="auto"/>
        <w:ind w:left="0" w:firstLine="709"/>
        <w:jc w:val="both"/>
        <w:rPr>
          <w:rFonts w:ascii="Times New Roman" w:eastAsia="Times New Roman" w:hAnsi="Times New Roman" w:cs="Times New Roman"/>
          <w:sz w:val="24"/>
          <w:szCs w:val="24"/>
          <w:lang w:eastAsia="ru-RU"/>
        </w:rPr>
      </w:pPr>
      <w:r w:rsidRPr="00E06389">
        <w:rPr>
          <w:rFonts w:ascii="Times New Roman" w:eastAsia="Times New Roman" w:hAnsi="Times New Roman" w:cs="Times New Roman"/>
          <w:sz w:val="24"/>
          <w:szCs w:val="24"/>
          <w:lang w:eastAsia="ru-RU"/>
        </w:rPr>
        <w:t>Правовой статус иностранного инвестора. Гарантии иностранным инвесторам и организациям с иностранным участием</w:t>
      </w:r>
    </w:p>
    <w:p w:rsidR="00523C5E" w:rsidRDefault="00523C5E" w:rsidP="00D0142B">
      <w:pPr>
        <w:spacing w:after="0" w:line="240" w:lineRule="auto"/>
        <w:ind w:firstLine="709"/>
        <w:jc w:val="both"/>
        <w:rPr>
          <w:rFonts w:ascii="Times New Roman" w:eastAsia="Times New Roman" w:hAnsi="Times New Roman" w:cs="Times New Roman"/>
          <w:sz w:val="24"/>
          <w:szCs w:val="24"/>
          <w:lang w:eastAsia="ru-RU"/>
        </w:rPr>
      </w:pPr>
    </w:p>
    <w:p w:rsidR="00523C5E" w:rsidRDefault="002A14F1" w:rsidP="00D0142B">
      <w:pPr>
        <w:spacing w:after="0" w:line="240" w:lineRule="auto"/>
        <w:ind w:firstLine="709"/>
        <w:jc w:val="both"/>
        <w:rPr>
          <w:rFonts w:ascii="Times New Roman" w:eastAsia="Times New Roman" w:hAnsi="Times New Roman" w:cs="Times New Roman"/>
          <w:sz w:val="24"/>
          <w:szCs w:val="24"/>
          <w:lang w:eastAsia="ru-RU"/>
        </w:rPr>
      </w:pPr>
      <w:r w:rsidRPr="002A14F1">
        <w:rPr>
          <w:rFonts w:ascii="Times New Roman" w:eastAsia="Times New Roman" w:hAnsi="Times New Roman" w:cs="Times New Roman"/>
          <w:sz w:val="24"/>
          <w:szCs w:val="24"/>
          <w:lang w:eastAsia="ru-RU"/>
        </w:rPr>
        <w:t xml:space="preserve">Практическое занятие № </w:t>
      </w:r>
      <w:r w:rsidR="00523C5E">
        <w:rPr>
          <w:rFonts w:ascii="Times New Roman" w:eastAsia="Times New Roman" w:hAnsi="Times New Roman" w:cs="Times New Roman"/>
          <w:sz w:val="24"/>
          <w:szCs w:val="24"/>
          <w:lang w:eastAsia="ru-RU"/>
        </w:rPr>
        <w:t>10</w:t>
      </w:r>
      <w:r w:rsidR="00523C5E" w:rsidRPr="00523C5E">
        <w:t xml:space="preserve"> </w:t>
      </w:r>
      <w:r w:rsidR="00523C5E" w:rsidRPr="00523C5E">
        <w:rPr>
          <w:rFonts w:ascii="Times New Roman" w:eastAsia="Times New Roman" w:hAnsi="Times New Roman" w:cs="Times New Roman"/>
          <w:sz w:val="24"/>
          <w:szCs w:val="24"/>
          <w:lang w:eastAsia="ru-RU"/>
        </w:rPr>
        <w:t>Правовое регулирование государственных и муниципальных закупок товаров (работ, услуг)</w:t>
      </w:r>
    </w:p>
    <w:p w:rsidR="002A14F1" w:rsidRDefault="002A14F1" w:rsidP="00D0142B">
      <w:pPr>
        <w:spacing w:after="0" w:line="240" w:lineRule="auto"/>
        <w:ind w:firstLine="709"/>
        <w:jc w:val="both"/>
        <w:rPr>
          <w:rFonts w:ascii="Times New Roman" w:eastAsia="Times New Roman" w:hAnsi="Times New Roman" w:cs="Times New Roman"/>
          <w:sz w:val="24"/>
          <w:szCs w:val="24"/>
          <w:lang w:eastAsia="ru-RU"/>
        </w:rPr>
      </w:pPr>
      <w:r w:rsidRPr="002A14F1">
        <w:rPr>
          <w:rFonts w:ascii="Times New Roman" w:eastAsia="Times New Roman" w:hAnsi="Times New Roman" w:cs="Times New Roman"/>
          <w:sz w:val="24"/>
          <w:szCs w:val="24"/>
          <w:lang w:eastAsia="ru-RU"/>
        </w:rPr>
        <w:t>1 Вопросы для опроса:</w:t>
      </w:r>
    </w:p>
    <w:p w:rsidR="00E06389" w:rsidRPr="00E06389" w:rsidRDefault="00E06389" w:rsidP="006D099D">
      <w:pPr>
        <w:pStyle w:val="a9"/>
        <w:numPr>
          <w:ilvl w:val="1"/>
          <w:numId w:val="34"/>
        </w:numPr>
        <w:spacing w:after="0" w:line="240" w:lineRule="auto"/>
        <w:ind w:left="0" w:firstLine="709"/>
        <w:jc w:val="both"/>
        <w:rPr>
          <w:rFonts w:ascii="Times New Roman" w:eastAsia="Times New Roman" w:hAnsi="Times New Roman" w:cs="Times New Roman"/>
          <w:sz w:val="24"/>
          <w:szCs w:val="24"/>
          <w:lang w:eastAsia="ru-RU"/>
        </w:rPr>
      </w:pPr>
      <w:r w:rsidRPr="00E06389">
        <w:rPr>
          <w:rFonts w:ascii="Times New Roman" w:eastAsia="Times New Roman" w:hAnsi="Times New Roman" w:cs="Times New Roman"/>
          <w:sz w:val="24"/>
          <w:szCs w:val="24"/>
          <w:lang w:eastAsia="ru-RU"/>
        </w:rPr>
        <w:t>Государственные и муниципальные закупки товаров, работ и услуг: понятие, законодательное регулирование. Контрактная система.</w:t>
      </w:r>
    </w:p>
    <w:p w:rsidR="00E06389" w:rsidRDefault="00E06389" w:rsidP="006D099D">
      <w:pPr>
        <w:pStyle w:val="a9"/>
        <w:numPr>
          <w:ilvl w:val="1"/>
          <w:numId w:val="34"/>
        </w:numPr>
        <w:spacing w:after="0" w:line="240" w:lineRule="auto"/>
        <w:ind w:left="0" w:firstLine="709"/>
        <w:jc w:val="both"/>
        <w:rPr>
          <w:rFonts w:ascii="Times New Roman" w:eastAsia="Times New Roman" w:hAnsi="Times New Roman" w:cs="Times New Roman"/>
          <w:sz w:val="24"/>
          <w:szCs w:val="24"/>
          <w:lang w:eastAsia="ru-RU"/>
        </w:rPr>
      </w:pPr>
      <w:r w:rsidRPr="00E06389">
        <w:rPr>
          <w:rFonts w:ascii="Times New Roman" w:eastAsia="Times New Roman" w:hAnsi="Times New Roman" w:cs="Times New Roman"/>
          <w:sz w:val="24"/>
          <w:szCs w:val="24"/>
          <w:lang w:eastAsia="ru-RU"/>
        </w:rPr>
        <w:t>Принципы контрактной системы в сфере закупок. Системный подход к организации государственных и муниципальных закупок (стадии закупок)</w:t>
      </w:r>
    </w:p>
    <w:p w:rsidR="00E06389" w:rsidRDefault="00E06389" w:rsidP="006D099D">
      <w:pPr>
        <w:pStyle w:val="a9"/>
        <w:numPr>
          <w:ilvl w:val="1"/>
          <w:numId w:val="34"/>
        </w:numPr>
        <w:spacing w:after="0" w:line="240" w:lineRule="auto"/>
        <w:ind w:left="0" w:firstLine="709"/>
        <w:jc w:val="both"/>
        <w:rPr>
          <w:rFonts w:ascii="Times New Roman" w:eastAsia="Times New Roman" w:hAnsi="Times New Roman" w:cs="Times New Roman"/>
          <w:sz w:val="24"/>
          <w:szCs w:val="24"/>
          <w:lang w:eastAsia="ru-RU"/>
        </w:rPr>
      </w:pPr>
      <w:r w:rsidRPr="00E06389">
        <w:rPr>
          <w:rFonts w:ascii="Times New Roman" w:eastAsia="Times New Roman" w:hAnsi="Times New Roman" w:cs="Times New Roman"/>
          <w:sz w:val="24"/>
          <w:szCs w:val="24"/>
          <w:lang w:eastAsia="ru-RU"/>
        </w:rPr>
        <w:t xml:space="preserve">Планирование закупок: </w:t>
      </w:r>
    </w:p>
    <w:p w:rsidR="00E06389" w:rsidRDefault="00E06389" w:rsidP="006D099D">
      <w:pPr>
        <w:pStyle w:val="a9"/>
        <w:numPr>
          <w:ilvl w:val="0"/>
          <w:numId w:val="35"/>
        </w:numPr>
        <w:spacing w:after="0" w:line="240" w:lineRule="auto"/>
        <w:ind w:left="0" w:firstLine="709"/>
        <w:jc w:val="both"/>
        <w:rPr>
          <w:rFonts w:ascii="Times New Roman" w:eastAsia="Times New Roman" w:hAnsi="Times New Roman" w:cs="Times New Roman"/>
          <w:sz w:val="24"/>
          <w:szCs w:val="24"/>
          <w:lang w:eastAsia="ru-RU"/>
        </w:rPr>
      </w:pPr>
      <w:r w:rsidRPr="00E06389">
        <w:rPr>
          <w:rFonts w:ascii="Times New Roman" w:eastAsia="Times New Roman" w:hAnsi="Times New Roman" w:cs="Times New Roman"/>
          <w:sz w:val="24"/>
          <w:szCs w:val="24"/>
          <w:lang w:eastAsia="ru-RU"/>
        </w:rPr>
        <w:t>разработка плана закупок и планов-графиков</w:t>
      </w:r>
    </w:p>
    <w:p w:rsidR="00E06389" w:rsidRDefault="00E06389" w:rsidP="006D099D">
      <w:pPr>
        <w:pStyle w:val="a9"/>
        <w:numPr>
          <w:ilvl w:val="0"/>
          <w:numId w:val="35"/>
        </w:numPr>
        <w:spacing w:after="0" w:line="240" w:lineRule="auto"/>
        <w:ind w:left="0" w:firstLine="709"/>
        <w:jc w:val="both"/>
        <w:rPr>
          <w:rFonts w:ascii="Times New Roman" w:eastAsia="Times New Roman" w:hAnsi="Times New Roman" w:cs="Times New Roman"/>
          <w:sz w:val="24"/>
          <w:szCs w:val="24"/>
          <w:lang w:eastAsia="ru-RU"/>
        </w:rPr>
      </w:pPr>
      <w:r w:rsidRPr="00E06389">
        <w:rPr>
          <w:rFonts w:ascii="Times New Roman" w:eastAsia="Times New Roman" w:hAnsi="Times New Roman" w:cs="Times New Roman"/>
          <w:sz w:val="24"/>
          <w:szCs w:val="24"/>
          <w:lang w:eastAsia="ru-RU"/>
        </w:rPr>
        <w:t>понятие государственного и муниципального заказчика</w:t>
      </w:r>
    </w:p>
    <w:p w:rsidR="00E06389" w:rsidRDefault="00E06389" w:rsidP="006D099D">
      <w:pPr>
        <w:pStyle w:val="a9"/>
        <w:numPr>
          <w:ilvl w:val="0"/>
          <w:numId w:val="35"/>
        </w:numPr>
        <w:spacing w:after="0" w:line="240" w:lineRule="auto"/>
        <w:ind w:left="0" w:firstLine="709"/>
        <w:jc w:val="both"/>
        <w:rPr>
          <w:rFonts w:ascii="Times New Roman" w:eastAsia="Times New Roman" w:hAnsi="Times New Roman" w:cs="Times New Roman"/>
          <w:sz w:val="24"/>
          <w:szCs w:val="24"/>
          <w:lang w:eastAsia="ru-RU"/>
        </w:rPr>
      </w:pPr>
      <w:r w:rsidRPr="00E06389">
        <w:rPr>
          <w:rFonts w:ascii="Times New Roman" w:eastAsia="Times New Roman" w:hAnsi="Times New Roman" w:cs="Times New Roman"/>
          <w:sz w:val="24"/>
          <w:szCs w:val="24"/>
          <w:lang w:eastAsia="ru-RU"/>
        </w:rPr>
        <w:t>основные единые требования, которым должен соответствовать каждый участник закупки, и дополнительные</w:t>
      </w:r>
    </w:p>
    <w:p w:rsidR="00E06389" w:rsidRPr="00E06389" w:rsidRDefault="00E06389" w:rsidP="006D099D">
      <w:pPr>
        <w:pStyle w:val="a9"/>
        <w:numPr>
          <w:ilvl w:val="0"/>
          <w:numId w:val="35"/>
        </w:numPr>
        <w:spacing w:after="0" w:line="240" w:lineRule="auto"/>
        <w:ind w:left="0" w:firstLine="709"/>
        <w:jc w:val="both"/>
        <w:rPr>
          <w:rFonts w:ascii="Times New Roman" w:eastAsia="Times New Roman" w:hAnsi="Times New Roman" w:cs="Times New Roman"/>
          <w:sz w:val="24"/>
          <w:szCs w:val="24"/>
          <w:lang w:eastAsia="ru-RU"/>
        </w:rPr>
      </w:pPr>
      <w:r w:rsidRPr="00E06389">
        <w:rPr>
          <w:rFonts w:ascii="Times New Roman" w:eastAsia="Times New Roman" w:hAnsi="Times New Roman" w:cs="Times New Roman"/>
          <w:sz w:val="24"/>
          <w:szCs w:val="24"/>
          <w:lang w:eastAsia="ru-RU"/>
        </w:rPr>
        <w:t>преимущества при осуществлении закупок</w:t>
      </w:r>
    </w:p>
    <w:p w:rsidR="00E06389" w:rsidRPr="00E06389" w:rsidRDefault="00E06389" w:rsidP="006D099D">
      <w:pPr>
        <w:pStyle w:val="a9"/>
        <w:numPr>
          <w:ilvl w:val="1"/>
          <w:numId w:val="34"/>
        </w:numPr>
        <w:spacing w:after="0" w:line="240" w:lineRule="auto"/>
        <w:ind w:left="0" w:firstLine="709"/>
        <w:jc w:val="both"/>
        <w:rPr>
          <w:rFonts w:ascii="Times New Roman" w:eastAsia="Times New Roman" w:hAnsi="Times New Roman" w:cs="Times New Roman"/>
          <w:sz w:val="24"/>
          <w:szCs w:val="24"/>
          <w:lang w:eastAsia="ru-RU"/>
        </w:rPr>
      </w:pPr>
      <w:r w:rsidRPr="00E06389">
        <w:rPr>
          <w:rFonts w:ascii="Times New Roman" w:eastAsia="Times New Roman" w:hAnsi="Times New Roman" w:cs="Times New Roman"/>
          <w:sz w:val="24"/>
          <w:szCs w:val="24"/>
          <w:lang w:eastAsia="ru-RU"/>
        </w:rPr>
        <w:t>Определение поставщика (подрядчика, исполнителя), заключение и исполнение контракта</w:t>
      </w:r>
    </w:p>
    <w:p w:rsidR="00E06389" w:rsidRDefault="00E06389" w:rsidP="006D099D">
      <w:pPr>
        <w:pStyle w:val="a9"/>
        <w:numPr>
          <w:ilvl w:val="0"/>
          <w:numId w:val="36"/>
        </w:numPr>
        <w:spacing w:after="0" w:line="240" w:lineRule="auto"/>
        <w:ind w:left="0" w:firstLine="709"/>
        <w:jc w:val="both"/>
        <w:rPr>
          <w:rFonts w:ascii="Times New Roman" w:eastAsia="Times New Roman" w:hAnsi="Times New Roman" w:cs="Times New Roman"/>
          <w:sz w:val="24"/>
          <w:szCs w:val="24"/>
          <w:lang w:eastAsia="ru-RU"/>
        </w:rPr>
      </w:pPr>
      <w:r w:rsidRPr="00E06389">
        <w:rPr>
          <w:rFonts w:ascii="Times New Roman" w:eastAsia="Times New Roman" w:hAnsi="Times New Roman" w:cs="Times New Roman"/>
          <w:sz w:val="24"/>
          <w:szCs w:val="24"/>
          <w:lang w:eastAsia="ru-RU"/>
        </w:rPr>
        <w:t>размещение извещения о закупке</w:t>
      </w:r>
    </w:p>
    <w:p w:rsidR="00E06389" w:rsidRDefault="00E06389" w:rsidP="006D099D">
      <w:pPr>
        <w:pStyle w:val="a9"/>
        <w:numPr>
          <w:ilvl w:val="0"/>
          <w:numId w:val="36"/>
        </w:numPr>
        <w:spacing w:after="0" w:line="240" w:lineRule="auto"/>
        <w:ind w:left="0" w:firstLine="709"/>
        <w:jc w:val="both"/>
        <w:rPr>
          <w:rFonts w:ascii="Times New Roman" w:eastAsia="Times New Roman" w:hAnsi="Times New Roman" w:cs="Times New Roman"/>
          <w:sz w:val="24"/>
          <w:szCs w:val="24"/>
          <w:lang w:eastAsia="ru-RU"/>
        </w:rPr>
      </w:pPr>
      <w:r w:rsidRPr="00E06389">
        <w:rPr>
          <w:rFonts w:ascii="Times New Roman" w:eastAsia="Times New Roman" w:hAnsi="Times New Roman" w:cs="Times New Roman"/>
          <w:sz w:val="24"/>
          <w:szCs w:val="24"/>
          <w:lang w:eastAsia="ru-RU"/>
        </w:rPr>
        <w:t>классификация способов определения поставщика</w:t>
      </w:r>
    </w:p>
    <w:p w:rsidR="00E06389" w:rsidRDefault="00E06389" w:rsidP="006D099D">
      <w:pPr>
        <w:pStyle w:val="a9"/>
        <w:numPr>
          <w:ilvl w:val="0"/>
          <w:numId w:val="36"/>
        </w:numPr>
        <w:spacing w:after="0" w:line="240" w:lineRule="auto"/>
        <w:ind w:left="0" w:firstLine="709"/>
        <w:jc w:val="both"/>
        <w:rPr>
          <w:rFonts w:ascii="Times New Roman" w:eastAsia="Times New Roman" w:hAnsi="Times New Roman" w:cs="Times New Roman"/>
          <w:sz w:val="24"/>
          <w:szCs w:val="24"/>
          <w:lang w:eastAsia="ru-RU"/>
        </w:rPr>
      </w:pPr>
      <w:r w:rsidRPr="00E06389">
        <w:rPr>
          <w:rFonts w:ascii="Times New Roman" w:eastAsia="Times New Roman" w:hAnsi="Times New Roman" w:cs="Times New Roman"/>
          <w:sz w:val="24"/>
          <w:szCs w:val="24"/>
          <w:lang w:eastAsia="ru-RU"/>
        </w:rPr>
        <w:t>особенности закупки у единственного поставщика (подрядчика, исполнителя)</w:t>
      </w:r>
    </w:p>
    <w:p w:rsidR="00E06389" w:rsidRDefault="00E06389" w:rsidP="006D099D">
      <w:pPr>
        <w:pStyle w:val="a9"/>
        <w:numPr>
          <w:ilvl w:val="0"/>
          <w:numId w:val="36"/>
        </w:numPr>
        <w:spacing w:after="0" w:line="240" w:lineRule="auto"/>
        <w:ind w:left="0" w:firstLine="709"/>
        <w:jc w:val="both"/>
        <w:rPr>
          <w:rFonts w:ascii="Times New Roman" w:eastAsia="Times New Roman" w:hAnsi="Times New Roman" w:cs="Times New Roman"/>
          <w:sz w:val="24"/>
          <w:szCs w:val="24"/>
          <w:lang w:eastAsia="ru-RU"/>
        </w:rPr>
      </w:pPr>
      <w:r w:rsidRPr="00E06389">
        <w:rPr>
          <w:rFonts w:ascii="Times New Roman" w:eastAsia="Times New Roman" w:hAnsi="Times New Roman" w:cs="Times New Roman"/>
          <w:sz w:val="24"/>
          <w:szCs w:val="24"/>
          <w:lang w:eastAsia="ru-RU"/>
        </w:rPr>
        <w:t>особенности аукциона</w:t>
      </w:r>
    </w:p>
    <w:p w:rsidR="00E06389" w:rsidRDefault="00E06389" w:rsidP="006D099D">
      <w:pPr>
        <w:pStyle w:val="a9"/>
        <w:numPr>
          <w:ilvl w:val="0"/>
          <w:numId w:val="36"/>
        </w:numPr>
        <w:spacing w:after="0" w:line="240" w:lineRule="auto"/>
        <w:ind w:left="0" w:firstLine="709"/>
        <w:jc w:val="both"/>
        <w:rPr>
          <w:rFonts w:ascii="Times New Roman" w:eastAsia="Times New Roman" w:hAnsi="Times New Roman" w:cs="Times New Roman"/>
          <w:sz w:val="24"/>
          <w:szCs w:val="24"/>
          <w:lang w:eastAsia="ru-RU"/>
        </w:rPr>
      </w:pPr>
      <w:r w:rsidRPr="00E06389">
        <w:rPr>
          <w:rFonts w:ascii="Times New Roman" w:eastAsia="Times New Roman" w:hAnsi="Times New Roman" w:cs="Times New Roman"/>
          <w:sz w:val="24"/>
          <w:szCs w:val="24"/>
          <w:lang w:eastAsia="ru-RU"/>
        </w:rPr>
        <w:t>заключение контракта</w:t>
      </w:r>
    </w:p>
    <w:p w:rsidR="00E06389" w:rsidRPr="00E06389" w:rsidRDefault="00E06389" w:rsidP="006D099D">
      <w:pPr>
        <w:pStyle w:val="a9"/>
        <w:numPr>
          <w:ilvl w:val="0"/>
          <w:numId w:val="36"/>
        </w:numPr>
        <w:spacing w:after="0" w:line="240" w:lineRule="auto"/>
        <w:ind w:left="0" w:firstLine="709"/>
        <w:jc w:val="both"/>
        <w:rPr>
          <w:rFonts w:ascii="Times New Roman" w:eastAsia="Times New Roman" w:hAnsi="Times New Roman" w:cs="Times New Roman"/>
          <w:sz w:val="24"/>
          <w:szCs w:val="24"/>
          <w:lang w:eastAsia="ru-RU"/>
        </w:rPr>
      </w:pPr>
      <w:r w:rsidRPr="00E06389">
        <w:rPr>
          <w:rFonts w:ascii="Times New Roman" w:eastAsia="Times New Roman" w:hAnsi="Times New Roman" w:cs="Times New Roman"/>
          <w:sz w:val="24"/>
          <w:szCs w:val="24"/>
          <w:lang w:eastAsia="ru-RU"/>
        </w:rPr>
        <w:t>комплекс мер по исполнению контракта</w:t>
      </w:r>
    </w:p>
    <w:p w:rsidR="00E06389" w:rsidRPr="00E06389" w:rsidRDefault="00E06389" w:rsidP="006D099D">
      <w:pPr>
        <w:pStyle w:val="a9"/>
        <w:numPr>
          <w:ilvl w:val="1"/>
          <w:numId w:val="34"/>
        </w:numPr>
        <w:spacing w:after="0" w:line="240" w:lineRule="auto"/>
        <w:ind w:left="0" w:firstLine="709"/>
        <w:jc w:val="both"/>
        <w:rPr>
          <w:rFonts w:ascii="Times New Roman" w:eastAsia="Times New Roman" w:hAnsi="Times New Roman" w:cs="Times New Roman"/>
          <w:sz w:val="24"/>
          <w:szCs w:val="24"/>
          <w:lang w:eastAsia="ru-RU"/>
        </w:rPr>
      </w:pPr>
      <w:r w:rsidRPr="00E06389">
        <w:rPr>
          <w:rFonts w:ascii="Times New Roman" w:eastAsia="Times New Roman" w:hAnsi="Times New Roman" w:cs="Times New Roman"/>
          <w:sz w:val="24"/>
          <w:szCs w:val="24"/>
          <w:lang w:eastAsia="ru-RU"/>
        </w:rPr>
        <w:t>Мониторинг закупок, аудит и контроль за соблюдением законодательства</w:t>
      </w:r>
    </w:p>
    <w:p w:rsidR="00E06389" w:rsidRDefault="00E06389" w:rsidP="00D0142B">
      <w:pPr>
        <w:spacing w:after="0" w:line="240" w:lineRule="auto"/>
        <w:ind w:firstLine="709"/>
        <w:jc w:val="both"/>
        <w:rPr>
          <w:rFonts w:ascii="Times New Roman" w:eastAsia="Times New Roman" w:hAnsi="Times New Roman" w:cs="Times New Roman"/>
          <w:sz w:val="24"/>
          <w:szCs w:val="24"/>
          <w:lang w:eastAsia="ru-RU"/>
        </w:rPr>
      </w:pPr>
    </w:p>
    <w:p w:rsidR="002A14F1" w:rsidRPr="002A14F1" w:rsidRDefault="002A14F1" w:rsidP="00D0142B">
      <w:pPr>
        <w:spacing w:after="0" w:line="240" w:lineRule="auto"/>
        <w:ind w:firstLine="709"/>
        <w:jc w:val="both"/>
        <w:rPr>
          <w:rFonts w:ascii="Times New Roman" w:eastAsia="Times New Roman" w:hAnsi="Times New Roman" w:cs="Times New Roman"/>
          <w:sz w:val="24"/>
          <w:szCs w:val="24"/>
          <w:lang w:eastAsia="ru-RU"/>
        </w:rPr>
      </w:pPr>
      <w:r w:rsidRPr="002A14F1">
        <w:rPr>
          <w:rFonts w:ascii="Times New Roman" w:eastAsia="Times New Roman" w:hAnsi="Times New Roman" w:cs="Times New Roman"/>
          <w:sz w:val="24"/>
          <w:szCs w:val="24"/>
          <w:lang w:eastAsia="ru-RU"/>
        </w:rPr>
        <w:t xml:space="preserve">Практическое занятие № </w:t>
      </w:r>
      <w:r w:rsidR="00523C5E">
        <w:rPr>
          <w:rFonts w:ascii="Times New Roman" w:eastAsia="Times New Roman" w:hAnsi="Times New Roman" w:cs="Times New Roman"/>
          <w:sz w:val="24"/>
          <w:szCs w:val="24"/>
          <w:lang w:eastAsia="ru-RU"/>
        </w:rPr>
        <w:t>11</w:t>
      </w:r>
      <w:r w:rsidRPr="002A14F1">
        <w:rPr>
          <w:rFonts w:ascii="Times New Roman" w:eastAsia="Times New Roman" w:hAnsi="Times New Roman" w:cs="Times New Roman"/>
          <w:sz w:val="24"/>
          <w:szCs w:val="24"/>
          <w:lang w:eastAsia="ru-RU"/>
        </w:rPr>
        <w:t xml:space="preserve"> Правовое регулирование рынка ценных бумаг</w:t>
      </w:r>
    </w:p>
    <w:p w:rsidR="002A14F1" w:rsidRDefault="002A14F1" w:rsidP="00D0142B">
      <w:pPr>
        <w:spacing w:after="0" w:line="240" w:lineRule="auto"/>
        <w:ind w:firstLine="709"/>
        <w:jc w:val="both"/>
        <w:rPr>
          <w:rFonts w:ascii="Times New Roman" w:eastAsia="Times New Roman" w:hAnsi="Times New Roman" w:cs="Times New Roman"/>
          <w:sz w:val="24"/>
          <w:szCs w:val="24"/>
          <w:lang w:eastAsia="ru-RU"/>
        </w:rPr>
      </w:pPr>
      <w:r w:rsidRPr="002A14F1">
        <w:rPr>
          <w:rFonts w:ascii="Times New Roman" w:eastAsia="Times New Roman" w:hAnsi="Times New Roman" w:cs="Times New Roman"/>
          <w:sz w:val="24"/>
          <w:szCs w:val="24"/>
          <w:lang w:eastAsia="ru-RU"/>
        </w:rPr>
        <w:t>1 Вопросы для опроса:</w:t>
      </w:r>
    </w:p>
    <w:p w:rsidR="00E06389" w:rsidRPr="00E06389" w:rsidRDefault="00E06389" w:rsidP="006D099D">
      <w:pPr>
        <w:pStyle w:val="a9"/>
        <w:numPr>
          <w:ilvl w:val="1"/>
          <w:numId w:val="37"/>
        </w:numPr>
        <w:spacing w:after="0" w:line="240" w:lineRule="auto"/>
        <w:ind w:left="0" w:firstLine="709"/>
        <w:jc w:val="both"/>
        <w:rPr>
          <w:rFonts w:ascii="Times New Roman" w:eastAsia="Times New Roman" w:hAnsi="Times New Roman" w:cs="Times New Roman"/>
          <w:sz w:val="24"/>
          <w:szCs w:val="24"/>
          <w:lang w:eastAsia="ru-RU"/>
        </w:rPr>
      </w:pPr>
      <w:r w:rsidRPr="00E06389">
        <w:rPr>
          <w:rFonts w:ascii="Times New Roman" w:eastAsia="Times New Roman" w:hAnsi="Times New Roman" w:cs="Times New Roman"/>
          <w:sz w:val="24"/>
          <w:szCs w:val="24"/>
          <w:lang w:eastAsia="ru-RU"/>
        </w:rPr>
        <w:t>Источники правового регулирования рынка ценных бумаг. Понятие и виды ценных бумаг</w:t>
      </w:r>
    </w:p>
    <w:p w:rsidR="00E06389" w:rsidRPr="00E06389" w:rsidRDefault="00E06389" w:rsidP="006D099D">
      <w:pPr>
        <w:pStyle w:val="a9"/>
        <w:numPr>
          <w:ilvl w:val="1"/>
          <w:numId w:val="37"/>
        </w:numPr>
        <w:spacing w:after="0" w:line="240" w:lineRule="auto"/>
        <w:ind w:left="0" w:firstLine="709"/>
        <w:jc w:val="both"/>
        <w:rPr>
          <w:rFonts w:ascii="Times New Roman" w:eastAsia="Times New Roman" w:hAnsi="Times New Roman" w:cs="Times New Roman"/>
          <w:sz w:val="24"/>
          <w:szCs w:val="24"/>
          <w:lang w:eastAsia="ru-RU"/>
        </w:rPr>
      </w:pPr>
      <w:r w:rsidRPr="00E06389">
        <w:rPr>
          <w:rFonts w:ascii="Times New Roman" w:eastAsia="Times New Roman" w:hAnsi="Times New Roman" w:cs="Times New Roman"/>
          <w:sz w:val="24"/>
          <w:szCs w:val="24"/>
          <w:lang w:eastAsia="ru-RU"/>
        </w:rPr>
        <w:t xml:space="preserve">Субъекты рынка ценных бумаг </w:t>
      </w:r>
    </w:p>
    <w:p w:rsidR="00E06389" w:rsidRPr="00E06389" w:rsidRDefault="00E06389" w:rsidP="006D099D">
      <w:pPr>
        <w:pStyle w:val="a9"/>
        <w:numPr>
          <w:ilvl w:val="0"/>
          <w:numId w:val="38"/>
        </w:numPr>
        <w:spacing w:after="0" w:line="240" w:lineRule="auto"/>
        <w:ind w:left="0" w:firstLine="709"/>
        <w:jc w:val="both"/>
        <w:rPr>
          <w:rFonts w:ascii="Times New Roman" w:eastAsia="Times New Roman" w:hAnsi="Times New Roman" w:cs="Times New Roman"/>
          <w:sz w:val="24"/>
          <w:szCs w:val="24"/>
          <w:lang w:eastAsia="ru-RU"/>
        </w:rPr>
      </w:pPr>
      <w:r w:rsidRPr="00E06389">
        <w:rPr>
          <w:rFonts w:ascii="Times New Roman" w:eastAsia="Times New Roman" w:hAnsi="Times New Roman" w:cs="Times New Roman"/>
          <w:sz w:val="24"/>
          <w:szCs w:val="24"/>
          <w:lang w:eastAsia="ru-RU"/>
        </w:rPr>
        <w:t>эмитент</w:t>
      </w:r>
    </w:p>
    <w:p w:rsidR="00E06389" w:rsidRPr="00E06389" w:rsidRDefault="00E06389" w:rsidP="006D099D">
      <w:pPr>
        <w:pStyle w:val="a9"/>
        <w:numPr>
          <w:ilvl w:val="0"/>
          <w:numId w:val="38"/>
        </w:numPr>
        <w:spacing w:after="0" w:line="240" w:lineRule="auto"/>
        <w:ind w:left="0" w:firstLine="709"/>
        <w:jc w:val="both"/>
        <w:rPr>
          <w:rFonts w:ascii="Times New Roman" w:eastAsia="Times New Roman" w:hAnsi="Times New Roman" w:cs="Times New Roman"/>
          <w:sz w:val="24"/>
          <w:szCs w:val="24"/>
          <w:lang w:eastAsia="ru-RU"/>
        </w:rPr>
      </w:pPr>
      <w:r w:rsidRPr="00E06389">
        <w:rPr>
          <w:rFonts w:ascii="Times New Roman" w:eastAsia="Times New Roman" w:hAnsi="Times New Roman" w:cs="Times New Roman"/>
          <w:sz w:val="24"/>
          <w:szCs w:val="24"/>
          <w:lang w:eastAsia="ru-RU"/>
        </w:rPr>
        <w:t>инвестор на рынке ценных бумаг</w:t>
      </w:r>
    </w:p>
    <w:p w:rsidR="00E06389" w:rsidRPr="00E06389" w:rsidRDefault="00E06389" w:rsidP="006D099D">
      <w:pPr>
        <w:pStyle w:val="a9"/>
        <w:numPr>
          <w:ilvl w:val="0"/>
          <w:numId w:val="38"/>
        </w:numPr>
        <w:spacing w:after="0" w:line="240" w:lineRule="auto"/>
        <w:ind w:left="0" w:firstLine="709"/>
        <w:jc w:val="both"/>
        <w:rPr>
          <w:rFonts w:ascii="Times New Roman" w:eastAsia="Times New Roman" w:hAnsi="Times New Roman" w:cs="Times New Roman"/>
          <w:sz w:val="24"/>
          <w:szCs w:val="24"/>
          <w:lang w:eastAsia="ru-RU"/>
        </w:rPr>
      </w:pPr>
      <w:r w:rsidRPr="00E06389">
        <w:rPr>
          <w:rFonts w:ascii="Times New Roman" w:eastAsia="Times New Roman" w:hAnsi="Times New Roman" w:cs="Times New Roman"/>
          <w:sz w:val="24"/>
          <w:szCs w:val="24"/>
          <w:lang w:eastAsia="ru-RU"/>
        </w:rPr>
        <w:t>профессиональные участники рынка ценных бумаг (брокеры, дилеры, управляющие, регистраторы, депозитарии)</w:t>
      </w:r>
    </w:p>
    <w:p w:rsidR="00E06389" w:rsidRPr="00E06389" w:rsidRDefault="00E06389" w:rsidP="006D099D">
      <w:pPr>
        <w:pStyle w:val="a9"/>
        <w:numPr>
          <w:ilvl w:val="1"/>
          <w:numId w:val="37"/>
        </w:numPr>
        <w:spacing w:after="0" w:line="240" w:lineRule="auto"/>
        <w:ind w:left="0" w:firstLine="709"/>
        <w:jc w:val="both"/>
        <w:rPr>
          <w:rFonts w:ascii="Times New Roman" w:eastAsia="Times New Roman" w:hAnsi="Times New Roman" w:cs="Times New Roman"/>
          <w:sz w:val="24"/>
          <w:szCs w:val="24"/>
          <w:lang w:eastAsia="ru-RU"/>
        </w:rPr>
      </w:pPr>
      <w:r w:rsidRPr="00E06389">
        <w:rPr>
          <w:rFonts w:ascii="Times New Roman" w:eastAsia="Times New Roman" w:hAnsi="Times New Roman" w:cs="Times New Roman"/>
          <w:sz w:val="24"/>
          <w:szCs w:val="24"/>
          <w:lang w:eastAsia="ru-RU"/>
        </w:rPr>
        <w:t>Эмиссия ценных бумаг</w:t>
      </w:r>
    </w:p>
    <w:p w:rsidR="00E06389" w:rsidRDefault="00E06389" w:rsidP="006D099D">
      <w:pPr>
        <w:pStyle w:val="a9"/>
        <w:numPr>
          <w:ilvl w:val="0"/>
          <w:numId w:val="39"/>
        </w:numPr>
        <w:spacing w:after="0" w:line="240" w:lineRule="auto"/>
        <w:ind w:left="0" w:firstLine="709"/>
        <w:jc w:val="both"/>
        <w:rPr>
          <w:rFonts w:ascii="Times New Roman" w:eastAsia="Times New Roman" w:hAnsi="Times New Roman" w:cs="Times New Roman"/>
          <w:sz w:val="24"/>
          <w:szCs w:val="24"/>
          <w:lang w:eastAsia="ru-RU"/>
        </w:rPr>
      </w:pPr>
      <w:r w:rsidRPr="00E06389">
        <w:rPr>
          <w:rFonts w:ascii="Times New Roman" w:eastAsia="Times New Roman" w:hAnsi="Times New Roman" w:cs="Times New Roman"/>
          <w:sz w:val="24"/>
          <w:szCs w:val="24"/>
          <w:lang w:eastAsia="ru-RU"/>
        </w:rPr>
        <w:lastRenderedPageBreak/>
        <w:t>процедура эмиссии</w:t>
      </w:r>
    </w:p>
    <w:p w:rsidR="00E06389" w:rsidRPr="00E06389" w:rsidRDefault="00E06389" w:rsidP="006D099D">
      <w:pPr>
        <w:pStyle w:val="a9"/>
        <w:numPr>
          <w:ilvl w:val="0"/>
          <w:numId w:val="39"/>
        </w:numPr>
        <w:spacing w:after="0" w:line="240" w:lineRule="auto"/>
        <w:ind w:left="0" w:firstLine="709"/>
        <w:jc w:val="both"/>
        <w:rPr>
          <w:rFonts w:ascii="Times New Roman" w:eastAsia="Times New Roman" w:hAnsi="Times New Roman" w:cs="Times New Roman"/>
          <w:sz w:val="24"/>
          <w:szCs w:val="24"/>
          <w:lang w:eastAsia="ru-RU"/>
        </w:rPr>
      </w:pPr>
      <w:r w:rsidRPr="00E06389">
        <w:rPr>
          <w:rFonts w:ascii="Times New Roman" w:eastAsia="Times New Roman" w:hAnsi="Times New Roman" w:cs="Times New Roman"/>
          <w:sz w:val="24"/>
          <w:szCs w:val="24"/>
          <w:lang w:eastAsia="ru-RU"/>
        </w:rPr>
        <w:t>общий, специальный и особый порядок эмиссии</w:t>
      </w:r>
    </w:p>
    <w:p w:rsidR="002A14F1" w:rsidRPr="00523C5E" w:rsidRDefault="00E06389" w:rsidP="006D099D">
      <w:pPr>
        <w:pStyle w:val="a9"/>
        <w:numPr>
          <w:ilvl w:val="1"/>
          <w:numId w:val="37"/>
        </w:numPr>
        <w:spacing w:after="0" w:line="240" w:lineRule="auto"/>
        <w:ind w:left="0" w:firstLine="709"/>
        <w:jc w:val="both"/>
        <w:rPr>
          <w:rFonts w:ascii="Times New Roman" w:eastAsia="Times New Roman" w:hAnsi="Times New Roman" w:cs="Times New Roman"/>
          <w:sz w:val="24"/>
          <w:szCs w:val="24"/>
          <w:lang w:eastAsia="ru-RU"/>
        </w:rPr>
      </w:pPr>
      <w:r w:rsidRPr="00523C5E">
        <w:rPr>
          <w:rFonts w:ascii="Times New Roman" w:eastAsia="Times New Roman" w:hAnsi="Times New Roman" w:cs="Times New Roman"/>
          <w:sz w:val="24"/>
          <w:szCs w:val="24"/>
          <w:lang w:eastAsia="ru-RU"/>
        </w:rPr>
        <w:t>Государственное регулирование рынка ценных бумаг</w:t>
      </w:r>
    </w:p>
    <w:p w:rsidR="002A14F1" w:rsidRDefault="002A14F1" w:rsidP="00D0142B">
      <w:pPr>
        <w:spacing w:after="0" w:line="240" w:lineRule="auto"/>
        <w:ind w:firstLine="709"/>
        <w:jc w:val="both"/>
        <w:rPr>
          <w:rFonts w:ascii="Times New Roman" w:eastAsia="Times New Roman" w:hAnsi="Times New Roman" w:cs="Times New Roman"/>
          <w:sz w:val="24"/>
          <w:szCs w:val="24"/>
          <w:lang w:eastAsia="ru-RU"/>
        </w:rPr>
      </w:pPr>
    </w:p>
    <w:p w:rsidR="002A14F1" w:rsidRPr="002A14F1" w:rsidRDefault="002A14F1" w:rsidP="00D0142B">
      <w:pPr>
        <w:spacing w:after="0" w:line="240" w:lineRule="auto"/>
        <w:ind w:firstLine="709"/>
        <w:jc w:val="both"/>
        <w:rPr>
          <w:rFonts w:ascii="Times New Roman" w:eastAsia="Times New Roman" w:hAnsi="Times New Roman" w:cs="Times New Roman"/>
          <w:sz w:val="24"/>
          <w:szCs w:val="24"/>
          <w:lang w:eastAsia="ru-RU"/>
        </w:rPr>
      </w:pPr>
      <w:r w:rsidRPr="002A14F1">
        <w:rPr>
          <w:rFonts w:ascii="Times New Roman" w:eastAsia="Times New Roman" w:hAnsi="Times New Roman" w:cs="Times New Roman"/>
          <w:sz w:val="24"/>
          <w:szCs w:val="24"/>
          <w:lang w:eastAsia="ru-RU"/>
        </w:rPr>
        <w:t xml:space="preserve">Практическое занятие № </w:t>
      </w:r>
      <w:r w:rsidR="00523C5E">
        <w:rPr>
          <w:rFonts w:ascii="Times New Roman" w:eastAsia="Times New Roman" w:hAnsi="Times New Roman" w:cs="Times New Roman"/>
          <w:sz w:val="24"/>
          <w:szCs w:val="24"/>
          <w:lang w:eastAsia="ru-RU"/>
        </w:rPr>
        <w:t>12</w:t>
      </w:r>
      <w:r w:rsidRPr="002A14F1">
        <w:rPr>
          <w:rFonts w:ascii="Times New Roman" w:eastAsia="Times New Roman" w:hAnsi="Times New Roman" w:cs="Times New Roman"/>
          <w:sz w:val="24"/>
          <w:szCs w:val="24"/>
          <w:lang w:eastAsia="ru-RU"/>
        </w:rPr>
        <w:t xml:space="preserve"> Правовое регулирование внешнеэкономической деятельности</w:t>
      </w:r>
    </w:p>
    <w:p w:rsidR="002A14F1" w:rsidRDefault="002A14F1" w:rsidP="00D0142B">
      <w:pPr>
        <w:spacing w:after="0" w:line="240" w:lineRule="auto"/>
        <w:ind w:firstLine="709"/>
        <w:jc w:val="both"/>
        <w:rPr>
          <w:rFonts w:ascii="Times New Roman" w:eastAsia="Times New Roman" w:hAnsi="Times New Roman" w:cs="Times New Roman"/>
          <w:sz w:val="24"/>
          <w:szCs w:val="24"/>
          <w:lang w:eastAsia="ru-RU"/>
        </w:rPr>
      </w:pPr>
      <w:r w:rsidRPr="002A14F1">
        <w:rPr>
          <w:rFonts w:ascii="Times New Roman" w:eastAsia="Times New Roman" w:hAnsi="Times New Roman" w:cs="Times New Roman"/>
          <w:sz w:val="24"/>
          <w:szCs w:val="24"/>
          <w:lang w:eastAsia="ru-RU"/>
        </w:rPr>
        <w:t>1 Вопросы для опроса:</w:t>
      </w:r>
    </w:p>
    <w:p w:rsidR="00062ABF" w:rsidRPr="00062ABF" w:rsidRDefault="00062ABF" w:rsidP="006D099D">
      <w:pPr>
        <w:pStyle w:val="a9"/>
        <w:numPr>
          <w:ilvl w:val="1"/>
          <w:numId w:val="40"/>
        </w:numPr>
        <w:spacing w:after="0" w:line="240" w:lineRule="auto"/>
        <w:ind w:left="0" w:firstLine="709"/>
        <w:jc w:val="both"/>
        <w:rPr>
          <w:rFonts w:ascii="Times New Roman" w:eastAsia="Times New Roman" w:hAnsi="Times New Roman" w:cs="Times New Roman"/>
          <w:sz w:val="24"/>
          <w:szCs w:val="24"/>
          <w:lang w:eastAsia="ru-RU"/>
        </w:rPr>
      </w:pPr>
      <w:r w:rsidRPr="00062ABF">
        <w:rPr>
          <w:rFonts w:ascii="Times New Roman" w:eastAsia="Times New Roman" w:hAnsi="Times New Roman" w:cs="Times New Roman"/>
          <w:sz w:val="24"/>
          <w:szCs w:val="24"/>
          <w:lang w:eastAsia="ru-RU"/>
        </w:rPr>
        <w:t>Понятие внешнеэкономической деятельности и особенности правового регулирования внешнеэкономической деятельности.</w:t>
      </w:r>
    </w:p>
    <w:p w:rsidR="00062ABF" w:rsidRPr="00062ABF" w:rsidRDefault="00062ABF" w:rsidP="006D099D">
      <w:pPr>
        <w:pStyle w:val="a9"/>
        <w:numPr>
          <w:ilvl w:val="1"/>
          <w:numId w:val="40"/>
        </w:numPr>
        <w:spacing w:after="0" w:line="240" w:lineRule="auto"/>
        <w:ind w:left="0" w:firstLine="709"/>
        <w:jc w:val="both"/>
        <w:rPr>
          <w:rFonts w:ascii="Times New Roman" w:eastAsia="Times New Roman" w:hAnsi="Times New Roman" w:cs="Times New Roman"/>
          <w:sz w:val="24"/>
          <w:szCs w:val="24"/>
          <w:lang w:eastAsia="ru-RU"/>
        </w:rPr>
      </w:pPr>
      <w:r w:rsidRPr="00062ABF">
        <w:rPr>
          <w:rFonts w:ascii="Times New Roman" w:eastAsia="Times New Roman" w:hAnsi="Times New Roman" w:cs="Times New Roman"/>
          <w:sz w:val="24"/>
          <w:szCs w:val="24"/>
          <w:lang w:eastAsia="ru-RU"/>
        </w:rPr>
        <w:t>Субъекты внешнеэкономической деятельности</w:t>
      </w:r>
    </w:p>
    <w:p w:rsidR="00062ABF" w:rsidRPr="00062ABF" w:rsidRDefault="00062ABF" w:rsidP="006D099D">
      <w:pPr>
        <w:pStyle w:val="a9"/>
        <w:numPr>
          <w:ilvl w:val="0"/>
          <w:numId w:val="41"/>
        </w:numPr>
        <w:spacing w:after="0" w:line="240" w:lineRule="auto"/>
        <w:ind w:left="0" w:firstLine="709"/>
        <w:jc w:val="both"/>
        <w:rPr>
          <w:rFonts w:ascii="Times New Roman" w:eastAsia="Times New Roman" w:hAnsi="Times New Roman" w:cs="Times New Roman"/>
          <w:sz w:val="24"/>
          <w:szCs w:val="24"/>
          <w:lang w:eastAsia="ru-RU"/>
        </w:rPr>
      </w:pPr>
      <w:r w:rsidRPr="00062ABF">
        <w:rPr>
          <w:rFonts w:ascii="Times New Roman" w:eastAsia="Times New Roman" w:hAnsi="Times New Roman" w:cs="Times New Roman"/>
          <w:sz w:val="24"/>
          <w:szCs w:val="24"/>
          <w:lang w:eastAsia="ru-RU"/>
        </w:rPr>
        <w:t xml:space="preserve">физические лица (российские граждане, иностранцы и лица без гражданства), </w:t>
      </w:r>
    </w:p>
    <w:p w:rsidR="00062ABF" w:rsidRPr="00062ABF" w:rsidRDefault="00062ABF" w:rsidP="006D099D">
      <w:pPr>
        <w:pStyle w:val="a9"/>
        <w:numPr>
          <w:ilvl w:val="0"/>
          <w:numId w:val="41"/>
        </w:numPr>
        <w:spacing w:after="0" w:line="240" w:lineRule="auto"/>
        <w:ind w:left="0" w:firstLine="709"/>
        <w:jc w:val="both"/>
        <w:rPr>
          <w:rFonts w:ascii="Times New Roman" w:eastAsia="Times New Roman" w:hAnsi="Times New Roman" w:cs="Times New Roman"/>
          <w:sz w:val="24"/>
          <w:szCs w:val="24"/>
          <w:lang w:eastAsia="ru-RU"/>
        </w:rPr>
      </w:pPr>
      <w:r w:rsidRPr="00062ABF">
        <w:rPr>
          <w:rFonts w:ascii="Times New Roman" w:eastAsia="Times New Roman" w:hAnsi="Times New Roman" w:cs="Times New Roman"/>
          <w:sz w:val="24"/>
          <w:szCs w:val="24"/>
          <w:lang w:eastAsia="ru-RU"/>
        </w:rPr>
        <w:t xml:space="preserve">юридические лица (российские и иностранные), </w:t>
      </w:r>
    </w:p>
    <w:p w:rsidR="00062ABF" w:rsidRPr="00062ABF" w:rsidRDefault="00062ABF" w:rsidP="006D099D">
      <w:pPr>
        <w:pStyle w:val="a9"/>
        <w:numPr>
          <w:ilvl w:val="0"/>
          <w:numId w:val="41"/>
        </w:numPr>
        <w:spacing w:after="0" w:line="240" w:lineRule="auto"/>
        <w:ind w:left="0" w:firstLine="709"/>
        <w:jc w:val="both"/>
        <w:rPr>
          <w:rFonts w:ascii="Times New Roman" w:eastAsia="Times New Roman" w:hAnsi="Times New Roman" w:cs="Times New Roman"/>
          <w:sz w:val="24"/>
          <w:szCs w:val="24"/>
          <w:lang w:eastAsia="ru-RU"/>
        </w:rPr>
      </w:pPr>
      <w:r w:rsidRPr="00062ABF">
        <w:rPr>
          <w:rFonts w:ascii="Times New Roman" w:eastAsia="Times New Roman" w:hAnsi="Times New Roman" w:cs="Times New Roman"/>
          <w:sz w:val="24"/>
          <w:szCs w:val="24"/>
          <w:lang w:eastAsia="ru-RU"/>
        </w:rPr>
        <w:t>иные правоспособные организации и публично-правовые образования (Российская Федерация, ее субъекты, иностранные государства, международные организации)</w:t>
      </w:r>
    </w:p>
    <w:p w:rsidR="00062ABF" w:rsidRPr="00062ABF" w:rsidRDefault="00062ABF" w:rsidP="006D099D">
      <w:pPr>
        <w:pStyle w:val="a9"/>
        <w:numPr>
          <w:ilvl w:val="1"/>
          <w:numId w:val="40"/>
        </w:numPr>
        <w:spacing w:after="0" w:line="240" w:lineRule="auto"/>
        <w:ind w:left="0" w:firstLine="709"/>
        <w:jc w:val="both"/>
        <w:rPr>
          <w:rFonts w:ascii="Times New Roman" w:eastAsia="Times New Roman" w:hAnsi="Times New Roman" w:cs="Times New Roman"/>
          <w:sz w:val="24"/>
          <w:szCs w:val="24"/>
          <w:lang w:eastAsia="ru-RU"/>
        </w:rPr>
      </w:pPr>
      <w:r w:rsidRPr="00062ABF">
        <w:rPr>
          <w:rFonts w:ascii="Times New Roman" w:eastAsia="Times New Roman" w:hAnsi="Times New Roman" w:cs="Times New Roman"/>
          <w:sz w:val="24"/>
          <w:szCs w:val="24"/>
          <w:lang w:eastAsia="ru-RU"/>
        </w:rPr>
        <w:t>Публично-правовое регулирование внешнеторговой деятельности: нетарифные меры</w:t>
      </w:r>
    </w:p>
    <w:p w:rsidR="00062ABF" w:rsidRDefault="00062ABF" w:rsidP="006D099D">
      <w:pPr>
        <w:pStyle w:val="a9"/>
        <w:numPr>
          <w:ilvl w:val="0"/>
          <w:numId w:val="42"/>
        </w:numPr>
        <w:spacing w:after="0" w:line="240" w:lineRule="auto"/>
        <w:ind w:left="0" w:firstLine="709"/>
        <w:jc w:val="both"/>
        <w:rPr>
          <w:rFonts w:ascii="Times New Roman" w:eastAsia="Times New Roman" w:hAnsi="Times New Roman" w:cs="Times New Roman"/>
          <w:sz w:val="24"/>
          <w:szCs w:val="24"/>
          <w:lang w:eastAsia="ru-RU"/>
        </w:rPr>
      </w:pPr>
      <w:r w:rsidRPr="00062ABF">
        <w:rPr>
          <w:rFonts w:ascii="Times New Roman" w:eastAsia="Times New Roman" w:hAnsi="Times New Roman" w:cs="Times New Roman"/>
          <w:sz w:val="24"/>
          <w:szCs w:val="24"/>
          <w:lang w:eastAsia="ru-RU"/>
        </w:rPr>
        <w:t xml:space="preserve">Нетарифные меры </w:t>
      </w:r>
    </w:p>
    <w:p w:rsidR="00062ABF" w:rsidRDefault="00062ABF" w:rsidP="006D099D">
      <w:pPr>
        <w:pStyle w:val="a9"/>
        <w:numPr>
          <w:ilvl w:val="0"/>
          <w:numId w:val="42"/>
        </w:numPr>
        <w:spacing w:after="0" w:line="240" w:lineRule="auto"/>
        <w:ind w:left="0" w:firstLine="709"/>
        <w:jc w:val="both"/>
        <w:rPr>
          <w:rFonts w:ascii="Times New Roman" w:eastAsia="Times New Roman" w:hAnsi="Times New Roman" w:cs="Times New Roman"/>
          <w:sz w:val="24"/>
          <w:szCs w:val="24"/>
          <w:lang w:eastAsia="ru-RU"/>
        </w:rPr>
      </w:pPr>
      <w:r w:rsidRPr="00062ABF">
        <w:rPr>
          <w:rFonts w:ascii="Times New Roman" w:eastAsia="Times New Roman" w:hAnsi="Times New Roman" w:cs="Times New Roman"/>
          <w:sz w:val="24"/>
          <w:szCs w:val="24"/>
          <w:lang w:eastAsia="ru-RU"/>
        </w:rPr>
        <w:t>Количественные ограничения экспорта и импорта. Квотирование</w:t>
      </w:r>
    </w:p>
    <w:p w:rsidR="00062ABF" w:rsidRDefault="00062ABF" w:rsidP="006D099D">
      <w:pPr>
        <w:pStyle w:val="a9"/>
        <w:numPr>
          <w:ilvl w:val="0"/>
          <w:numId w:val="42"/>
        </w:numPr>
        <w:spacing w:after="0" w:line="240" w:lineRule="auto"/>
        <w:ind w:left="0" w:firstLine="709"/>
        <w:jc w:val="both"/>
        <w:rPr>
          <w:rFonts w:ascii="Times New Roman" w:eastAsia="Times New Roman" w:hAnsi="Times New Roman" w:cs="Times New Roman"/>
          <w:sz w:val="24"/>
          <w:szCs w:val="24"/>
          <w:lang w:eastAsia="ru-RU"/>
        </w:rPr>
      </w:pPr>
      <w:r w:rsidRPr="00062ABF">
        <w:rPr>
          <w:rFonts w:ascii="Times New Roman" w:eastAsia="Times New Roman" w:hAnsi="Times New Roman" w:cs="Times New Roman"/>
          <w:sz w:val="24"/>
          <w:szCs w:val="24"/>
          <w:lang w:eastAsia="ru-RU"/>
        </w:rPr>
        <w:t>Лицензирование внешнеторговой деятельности</w:t>
      </w:r>
    </w:p>
    <w:p w:rsidR="00062ABF" w:rsidRPr="00062ABF" w:rsidRDefault="00062ABF" w:rsidP="006D099D">
      <w:pPr>
        <w:pStyle w:val="a9"/>
        <w:numPr>
          <w:ilvl w:val="0"/>
          <w:numId w:val="42"/>
        </w:numPr>
        <w:spacing w:after="0" w:line="240" w:lineRule="auto"/>
        <w:ind w:left="0" w:firstLine="709"/>
        <w:jc w:val="both"/>
        <w:rPr>
          <w:rFonts w:ascii="Times New Roman" w:eastAsia="Times New Roman" w:hAnsi="Times New Roman" w:cs="Times New Roman"/>
          <w:sz w:val="24"/>
          <w:szCs w:val="24"/>
          <w:lang w:eastAsia="ru-RU"/>
        </w:rPr>
      </w:pPr>
      <w:r w:rsidRPr="00062ABF">
        <w:rPr>
          <w:rFonts w:ascii="Times New Roman" w:eastAsia="Times New Roman" w:hAnsi="Times New Roman" w:cs="Times New Roman"/>
          <w:sz w:val="24"/>
          <w:szCs w:val="24"/>
          <w:lang w:eastAsia="ru-RU"/>
        </w:rPr>
        <w:t>специальные защитные меры, антидемпинговые меры и компенсационные меры</w:t>
      </w:r>
    </w:p>
    <w:p w:rsidR="00062ABF" w:rsidRPr="00062ABF" w:rsidRDefault="00062ABF" w:rsidP="006D099D">
      <w:pPr>
        <w:pStyle w:val="a9"/>
        <w:numPr>
          <w:ilvl w:val="1"/>
          <w:numId w:val="40"/>
        </w:numPr>
        <w:spacing w:after="0" w:line="240" w:lineRule="auto"/>
        <w:ind w:left="0" w:firstLine="709"/>
        <w:jc w:val="both"/>
        <w:rPr>
          <w:rFonts w:ascii="Times New Roman" w:eastAsia="Times New Roman" w:hAnsi="Times New Roman" w:cs="Times New Roman"/>
          <w:sz w:val="24"/>
          <w:szCs w:val="24"/>
          <w:lang w:eastAsia="ru-RU"/>
        </w:rPr>
      </w:pPr>
      <w:r w:rsidRPr="00062ABF">
        <w:rPr>
          <w:rFonts w:ascii="Times New Roman" w:eastAsia="Times New Roman" w:hAnsi="Times New Roman" w:cs="Times New Roman"/>
          <w:sz w:val="24"/>
          <w:szCs w:val="24"/>
          <w:lang w:eastAsia="ru-RU"/>
        </w:rPr>
        <w:t>Публично-правовое регулирование внешнеторговой деятельности: таможенно-тарифные меры</w:t>
      </w:r>
    </w:p>
    <w:p w:rsidR="00062ABF" w:rsidRDefault="00062ABF" w:rsidP="006D099D">
      <w:pPr>
        <w:pStyle w:val="a9"/>
        <w:numPr>
          <w:ilvl w:val="0"/>
          <w:numId w:val="43"/>
        </w:numPr>
        <w:spacing w:after="0" w:line="240" w:lineRule="auto"/>
        <w:ind w:left="0" w:firstLine="709"/>
        <w:jc w:val="both"/>
        <w:rPr>
          <w:rFonts w:ascii="Times New Roman" w:eastAsia="Times New Roman" w:hAnsi="Times New Roman" w:cs="Times New Roman"/>
          <w:sz w:val="24"/>
          <w:szCs w:val="24"/>
          <w:lang w:eastAsia="ru-RU"/>
        </w:rPr>
      </w:pPr>
      <w:r w:rsidRPr="00062ABF">
        <w:rPr>
          <w:rFonts w:ascii="Times New Roman" w:eastAsia="Times New Roman" w:hAnsi="Times New Roman" w:cs="Times New Roman"/>
          <w:sz w:val="24"/>
          <w:szCs w:val="24"/>
          <w:lang w:eastAsia="ru-RU"/>
        </w:rPr>
        <w:t>Таможенные органы</w:t>
      </w:r>
    </w:p>
    <w:p w:rsidR="00062ABF" w:rsidRDefault="00062ABF" w:rsidP="006D099D">
      <w:pPr>
        <w:pStyle w:val="a9"/>
        <w:numPr>
          <w:ilvl w:val="0"/>
          <w:numId w:val="43"/>
        </w:numPr>
        <w:spacing w:after="0" w:line="240" w:lineRule="auto"/>
        <w:ind w:left="0" w:firstLine="709"/>
        <w:jc w:val="both"/>
        <w:rPr>
          <w:rFonts w:ascii="Times New Roman" w:eastAsia="Times New Roman" w:hAnsi="Times New Roman" w:cs="Times New Roman"/>
          <w:sz w:val="24"/>
          <w:szCs w:val="24"/>
          <w:lang w:eastAsia="ru-RU"/>
        </w:rPr>
      </w:pPr>
      <w:r w:rsidRPr="00062ABF">
        <w:rPr>
          <w:rFonts w:ascii="Times New Roman" w:eastAsia="Times New Roman" w:hAnsi="Times New Roman" w:cs="Times New Roman"/>
          <w:sz w:val="24"/>
          <w:szCs w:val="24"/>
          <w:lang w:eastAsia="ru-RU"/>
        </w:rPr>
        <w:t>Таможенная процедура: понятие и виды</w:t>
      </w:r>
    </w:p>
    <w:p w:rsidR="00062ABF" w:rsidRDefault="00062ABF" w:rsidP="006D099D">
      <w:pPr>
        <w:pStyle w:val="a9"/>
        <w:numPr>
          <w:ilvl w:val="0"/>
          <w:numId w:val="43"/>
        </w:numPr>
        <w:spacing w:after="0" w:line="240" w:lineRule="auto"/>
        <w:ind w:left="0" w:firstLine="709"/>
        <w:jc w:val="both"/>
        <w:rPr>
          <w:rFonts w:ascii="Times New Roman" w:eastAsia="Times New Roman" w:hAnsi="Times New Roman" w:cs="Times New Roman"/>
          <w:sz w:val="24"/>
          <w:szCs w:val="24"/>
          <w:lang w:eastAsia="ru-RU"/>
        </w:rPr>
      </w:pPr>
      <w:r w:rsidRPr="00062ABF">
        <w:rPr>
          <w:rFonts w:ascii="Times New Roman" w:eastAsia="Times New Roman" w:hAnsi="Times New Roman" w:cs="Times New Roman"/>
          <w:sz w:val="24"/>
          <w:szCs w:val="24"/>
          <w:lang w:eastAsia="ru-RU"/>
        </w:rPr>
        <w:t>Таможенный контроль</w:t>
      </w:r>
    </w:p>
    <w:p w:rsidR="00062ABF" w:rsidRDefault="00062ABF" w:rsidP="006D099D">
      <w:pPr>
        <w:pStyle w:val="a9"/>
        <w:numPr>
          <w:ilvl w:val="0"/>
          <w:numId w:val="43"/>
        </w:numPr>
        <w:spacing w:after="0" w:line="240" w:lineRule="auto"/>
        <w:ind w:left="0" w:firstLine="709"/>
        <w:jc w:val="both"/>
        <w:rPr>
          <w:rFonts w:ascii="Times New Roman" w:eastAsia="Times New Roman" w:hAnsi="Times New Roman" w:cs="Times New Roman"/>
          <w:sz w:val="24"/>
          <w:szCs w:val="24"/>
          <w:lang w:eastAsia="ru-RU"/>
        </w:rPr>
      </w:pPr>
      <w:r w:rsidRPr="00062ABF">
        <w:rPr>
          <w:rFonts w:ascii="Times New Roman" w:eastAsia="Times New Roman" w:hAnsi="Times New Roman" w:cs="Times New Roman"/>
          <w:sz w:val="24"/>
          <w:szCs w:val="24"/>
          <w:lang w:eastAsia="ru-RU"/>
        </w:rPr>
        <w:t>Зоны таможенного контроля</w:t>
      </w:r>
    </w:p>
    <w:p w:rsidR="00062ABF" w:rsidRPr="00062ABF" w:rsidRDefault="00062ABF" w:rsidP="006D099D">
      <w:pPr>
        <w:pStyle w:val="a9"/>
        <w:numPr>
          <w:ilvl w:val="0"/>
          <w:numId w:val="43"/>
        </w:numPr>
        <w:spacing w:after="0" w:line="240" w:lineRule="auto"/>
        <w:ind w:left="0" w:firstLine="709"/>
        <w:jc w:val="both"/>
        <w:rPr>
          <w:rFonts w:ascii="Times New Roman" w:eastAsia="Times New Roman" w:hAnsi="Times New Roman" w:cs="Times New Roman"/>
          <w:sz w:val="24"/>
          <w:szCs w:val="24"/>
          <w:lang w:eastAsia="ru-RU"/>
        </w:rPr>
      </w:pPr>
      <w:r w:rsidRPr="00062ABF">
        <w:rPr>
          <w:rFonts w:ascii="Times New Roman" w:eastAsia="Times New Roman" w:hAnsi="Times New Roman" w:cs="Times New Roman"/>
          <w:sz w:val="24"/>
          <w:szCs w:val="24"/>
          <w:lang w:eastAsia="ru-RU"/>
        </w:rPr>
        <w:t>субъекты предпринимательства, имеющие право оказывать указанные услуги на рынке таможенных услуг (владелец склада временного хранения, владелец таможенного склада, таможенный представитель, таможенный перевозчик, владелец магазина беспошлинной торговли, уполномоченный экономический оператор)</w:t>
      </w:r>
    </w:p>
    <w:p w:rsidR="002A14F1" w:rsidRDefault="00062ABF" w:rsidP="00D0142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 </w:t>
      </w:r>
      <w:r w:rsidRPr="00062ABF">
        <w:rPr>
          <w:rFonts w:ascii="Times New Roman" w:eastAsia="Times New Roman" w:hAnsi="Times New Roman" w:cs="Times New Roman"/>
          <w:sz w:val="24"/>
          <w:szCs w:val="24"/>
          <w:lang w:eastAsia="ru-RU"/>
        </w:rPr>
        <w:t>Валютное регулирование внешнеэкономической деятельности</w:t>
      </w:r>
    </w:p>
    <w:p w:rsidR="00D0142B" w:rsidRDefault="00D0142B" w:rsidP="00D0142B">
      <w:pPr>
        <w:spacing w:after="0" w:line="240" w:lineRule="auto"/>
        <w:ind w:firstLine="709"/>
        <w:jc w:val="both"/>
        <w:rPr>
          <w:rFonts w:ascii="Times New Roman" w:eastAsia="Times New Roman" w:hAnsi="Times New Roman" w:cs="Times New Roman"/>
          <w:sz w:val="24"/>
          <w:szCs w:val="24"/>
          <w:lang w:eastAsia="ru-RU"/>
        </w:rPr>
      </w:pPr>
    </w:p>
    <w:p w:rsidR="002A14F1" w:rsidRPr="002A14F1" w:rsidRDefault="002A14F1" w:rsidP="00D0142B">
      <w:pPr>
        <w:spacing w:after="0" w:line="240" w:lineRule="auto"/>
        <w:ind w:firstLine="709"/>
        <w:jc w:val="both"/>
        <w:rPr>
          <w:rFonts w:ascii="Times New Roman" w:eastAsia="Times New Roman" w:hAnsi="Times New Roman" w:cs="Times New Roman"/>
          <w:sz w:val="24"/>
          <w:szCs w:val="24"/>
          <w:lang w:eastAsia="ru-RU"/>
        </w:rPr>
      </w:pPr>
      <w:r w:rsidRPr="002A14F1">
        <w:rPr>
          <w:rFonts w:ascii="Times New Roman" w:eastAsia="Times New Roman" w:hAnsi="Times New Roman" w:cs="Times New Roman"/>
          <w:sz w:val="24"/>
          <w:szCs w:val="24"/>
          <w:lang w:eastAsia="ru-RU"/>
        </w:rPr>
        <w:t xml:space="preserve">Практическое занятие № </w:t>
      </w:r>
      <w:r w:rsidR="00D0142B">
        <w:rPr>
          <w:rFonts w:ascii="Times New Roman" w:eastAsia="Times New Roman" w:hAnsi="Times New Roman" w:cs="Times New Roman"/>
          <w:sz w:val="24"/>
          <w:szCs w:val="24"/>
          <w:lang w:eastAsia="ru-RU"/>
        </w:rPr>
        <w:t>13</w:t>
      </w:r>
      <w:r w:rsidRPr="002A14F1">
        <w:rPr>
          <w:rFonts w:ascii="Times New Roman" w:eastAsia="Times New Roman" w:hAnsi="Times New Roman" w:cs="Times New Roman"/>
          <w:sz w:val="24"/>
          <w:szCs w:val="24"/>
          <w:lang w:eastAsia="ru-RU"/>
        </w:rPr>
        <w:t xml:space="preserve"> </w:t>
      </w:r>
      <w:r w:rsidR="00D0142B" w:rsidRPr="00D0142B">
        <w:rPr>
          <w:rFonts w:ascii="Times New Roman" w:eastAsia="Times New Roman" w:hAnsi="Times New Roman" w:cs="Times New Roman"/>
          <w:sz w:val="24"/>
          <w:szCs w:val="24"/>
          <w:lang w:eastAsia="ru-RU"/>
        </w:rPr>
        <w:t>Правовое регулирование реализации товаров, работ, услуг. Правовое регулирование инновационной деятельности</w:t>
      </w:r>
      <w:r w:rsidRPr="002A14F1">
        <w:rPr>
          <w:rFonts w:ascii="Times New Roman" w:eastAsia="Times New Roman" w:hAnsi="Times New Roman" w:cs="Times New Roman"/>
          <w:sz w:val="24"/>
          <w:szCs w:val="24"/>
          <w:lang w:eastAsia="ru-RU"/>
        </w:rPr>
        <w:t xml:space="preserve">. </w:t>
      </w:r>
    </w:p>
    <w:p w:rsidR="002A14F1" w:rsidRDefault="002A14F1" w:rsidP="00D0142B">
      <w:pPr>
        <w:spacing w:after="0" w:line="240" w:lineRule="auto"/>
        <w:ind w:firstLine="709"/>
        <w:jc w:val="both"/>
        <w:rPr>
          <w:rFonts w:ascii="Times New Roman" w:eastAsia="Times New Roman" w:hAnsi="Times New Roman" w:cs="Times New Roman"/>
          <w:sz w:val="24"/>
          <w:szCs w:val="24"/>
          <w:lang w:eastAsia="ru-RU"/>
        </w:rPr>
      </w:pPr>
      <w:r w:rsidRPr="002A14F1">
        <w:rPr>
          <w:rFonts w:ascii="Times New Roman" w:eastAsia="Times New Roman" w:hAnsi="Times New Roman" w:cs="Times New Roman"/>
          <w:sz w:val="24"/>
          <w:szCs w:val="24"/>
          <w:lang w:eastAsia="ru-RU"/>
        </w:rPr>
        <w:t>1 Вопросы для опроса:</w:t>
      </w:r>
    </w:p>
    <w:p w:rsidR="00062ABF" w:rsidRPr="00062ABF" w:rsidRDefault="00062ABF" w:rsidP="006D099D">
      <w:pPr>
        <w:pStyle w:val="a9"/>
        <w:numPr>
          <w:ilvl w:val="1"/>
          <w:numId w:val="44"/>
        </w:numPr>
        <w:spacing w:after="0" w:line="240" w:lineRule="auto"/>
        <w:ind w:left="0" w:firstLine="709"/>
        <w:jc w:val="both"/>
        <w:rPr>
          <w:rFonts w:ascii="Times New Roman" w:eastAsia="Times New Roman" w:hAnsi="Times New Roman" w:cs="Times New Roman"/>
          <w:sz w:val="24"/>
          <w:szCs w:val="24"/>
          <w:lang w:eastAsia="ru-RU"/>
        </w:rPr>
      </w:pPr>
      <w:r w:rsidRPr="00062ABF">
        <w:rPr>
          <w:rFonts w:ascii="Times New Roman" w:eastAsia="Times New Roman" w:hAnsi="Times New Roman" w:cs="Times New Roman"/>
          <w:sz w:val="24"/>
          <w:szCs w:val="24"/>
          <w:lang w:eastAsia="ru-RU"/>
        </w:rPr>
        <w:t>Понятие реализации товара, работы, услуги</w:t>
      </w:r>
    </w:p>
    <w:p w:rsidR="00062ABF" w:rsidRPr="00062ABF" w:rsidRDefault="00062ABF" w:rsidP="006D099D">
      <w:pPr>
        <w:pStyle w:val="a9"/>
        <w:numPr>
          <w:ilvl w:val="1"/>
          <w:numId w:val="44"/>
        </w:numPr>
        <w:spacing w:after="0" w:line="240" w:lineRule="auto"/>
        <w:ind w:left="0" w:firstLine="709"/>
        <w:jc w:val="both"/>
        <w:rPr>
          <w:rFonts w:ascii="Times New Roman" w:eastAsia="Times New Roman" w:hAnsi="Times New Roman" w:cs="Times New Roman"/>
          <w:sz w:val="24"/>
          <w:szCs w:val="24"/>
          <w:lang w:eastAsia="ru-RU"/>
        </w:rPr>
      </w:pPr>
      <w:r w:rsidRPr="00062ABF">
        <w:rPr>
          <w:rFonts w:ascii="Times New Roman" w:eastAsia="Times New Roman" w:hAnsi="Times New Roman" w:cs="Times New Roman"/>
          <w:sz w:val="24"/>
          <w:szCs w:val="24"/>
          <w:lang w:eastAsia="ru-RU"/>
        </w:rPr>
        <w:t>Правовые формы реализации товаров, работ</w:t>
      </w:r>
    </w:p>
    <w:p w:rsidR="00062ABF" w:rsidRPr="00062ABF" w:rsidRDefault="00062ABF" w:rsidP="006D099D">
      <w:pPr>
        <w:pStyle w:val="a9"/>
        <w:numPr>
          <w:ilvl w:val="0"/>
          <w:numId w:val="45"/>
        </w:numPr>
        <w:spacing w:after="0" w:line="240" w:lineRule="auto"/>
        <w:ind w:left="0" w:firstLine="709"/>
        <w:jc w:val="both"/>
        <w:rPr>
          <w:rFonts w:ascii="Times New Roman" w:eastAsia="Times New Roman" w:hAnsi="Times New Roman" w:cs="Times New Roman"/>
          <w:sz w:val="24"/>
          <w:szCs w:val="24"/>
          <w:lang w:eastAsia="ru-RU"/>
        </w:rPr>
      </w:pPr>
      <w:r w:rsidRPr="00062ABF">
        <w:rPr>
          <w:rFonts w:ascii="Times New Roman" w:eastAsia="Times New Roman" w:hAnsi="Times New Roman" w:cs="Times New Roman"/>
          <w:sz w:val="24"/>
          <w:szCs w:val="24"/>
          <w:lang w:eastAsia="ru-RU"/>
        </w:rPr>
        <w:t>договор поставки</w:t>
      </w:r>
    </w:p>
    <w:p w:rsidR="00062ABF" w:rsidRPr="00062ABF" w:rsidRDefault="00062ABF" w:rsidP="006D099D">
      <w:pPr>
        <w:pStyle w:val="a9"/>
        <w:numPr>
          <w:ilvl w:val="0"/>
          <w:numId w:val="45"/>
        </w:numPr>
        <w:spacing w:after="0" w:line="240" w:lineRule="auto"/>
        <w:ind w:left="0" w:firstLine="709"/>
        <w:jc w:val="both"/>
        <w:rPr>
          <w:rFonts w:ascii="Times New Roman" w:eastAsia="Times New Roman" w:hAnsi="Times New Roman" w:cs="Times New Roman"/>
          <w:sz w:val="24"/>
          <w:szCs w:val="24"/>
          <w:lang w:eastAsia="ru-RU"/>
        </w:rPr>
      </w:pPr>
      <w:r w:rsidRPr="00062ABF">
        <w:rPr>
          <w:rFonts w:ascii="Times New Roman" w:eastAsia="Times New Roman" w:hAnsi="Times New Roman" w:cs="Times New Roman"/>
          <w:sz w:val="24"/>
          <w:szCs w:val="24"/>
          <w:lang w:eastAsia="ru-RU"/>
        </w:rPr>
        <w:t>договор строительного подряда, договор подряда на выполнение проектных и изыскательских работ</w:t>
      </w:r>
    </w:p>
    <w:p w:rsidR="00062ABF" w:rsidRPr="00062ABF" w:rsidRDefault="00062ABF" w:rsidP="00D0142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w:t>
      </w:r>
      <w:r w:rsidRPr="00062ABF">
        <w:rPr>
          <w:rFonts w:ascii="Times New Roman" w:eastAsia="Times New Roman" w:hAnsi="Times New Roman" w:cs="Times New Roman"/>
          <w:sz w:val="24"/>
          <w:szCs w:val="24"/>
          <w:lang w:eastAsia="ru-RU"/>
        </w:rPr>
        <w:t xml:space="preserve">Виды услуг, правовые формы реализации услуг. </w:t>
      </w:r>
    </w:p>
    <w:p w:rsidR="00062ABF" w:rsidRPr="00062ABF" w:rsidRDefault="00062ABF" w:rsidP="006D099D">
      <w:pPr>
        <w:pStyle w:val="a9"/>
        <w:numPr>
          <w:ilvl w:val="0"/>
          <w:numId w:val="46"/>
        </w:numPr>
        <w:spacing w:after="0" w:line="240" w:lineRule="auto"/>
        <w:ind w:left="0" w:firstLine="709"/>
        <w:jc w:val="both"/>
        <w:rPr>
          <w:rFonts w:ascii="Times New Roman" w:eastAsia="Times New Roman" w:hAnsi="Times New Roman" w:cs="Times New Roman"/>
          <w:sz w:val="24"/>
          <w:szCs w:val="24"/>
          <w:lang w:eastAsia="ru-RU"/>
        </w:rPr>
      </w:pPr>
      <w:r w:rsidRPr="00062ABF">
        <w:rPr>
          <w:rFonts w:ascii="Times New Roman" w:eastAsia="Times New Roman" w:hAnsi="Times New Roman" w:cs="Times New Roman"/>
          <w:sz w:val="24"/>
          <w:szCs w:val="24"/>
          <w:lang w:eastAsia="ru-RU"/>
        </w:rPr>
        <w:t>Классификация услуг</w:t>
      </w:r>
    </w:p>
    <w:p w:rsidR="00D0142B" w:rsidRDefault="00062ABF" w:rsidP="006D099D">
      <w:pPr>
        <w:pStyle w:val="a9"/>
        <w:numPr>
          <w:ilvl w:val="0"/>
          <w:numId w:val="46"/>
        </w:numPr>
        <w:spacing w:after="0" w:line="240" w:lineRule="auto"/>
        <w:ind w:left="0" w:firstLine="709"/>
        <w:jc w:val="both"/>
        <w:rPr>
          <w:rFonts w:ascii="Times New Roman" w:eastAsia="Times New Roman" w:hAnsi="Times New Roman" w:cs="Times New Roman"/>
          <w:sz w:val="24"/>
          <w:szCs w:val="24"/>
          <w:lang w:eastAsia="ru-RU"/>
        </w:rPr>
      </w:pPr>
      <w:r w:rsidRPr="00062ABF">
        <w:rPr>
          <w:rFonts w:ascii="Times New Roman" w:eastAsia="Times New Roman" w:hAnsi="Times New Roman" w:cs="Times New Roman"/>
          <w:sz w:val="24"/>
          <w:szCs w:val="24"/>
          <w:lang w:eastAsia="ru-RU"/>
        </w:rPr>
        <w:t>договор перевозки пассажиров и грузов, договор поручения, комиссии</w:t>
      </w:r>
    </w:p>
    <w:p w:rsidR="002A14F1" w:rsidRPr="00D0142B" w:rsidRDefault="00D0142B" w:rsidP="00D0142B">
      <w:pPr>
        <w:pStyle w:val="a9"/>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 </w:t>
      </w:r>
      <w:r w:rsidR="00062ABF" w:rsidRPr="00D0142B">
        <w:rPr>
          <w:rFonts w:ascii="Times New Roman" w:eastAsia="Times New Roman" w:hAnsi="Times New Roman" w:cs="Times New Roman"/>
          <w:sz w:val="24"/>
          <w:szCs w:val="24"/>
          <w:lang w:eastAsia="ru-RU"/>
        </w:rPr>
        <w:t>Налоговый аспект оказания услуг</w:t>
      </w:r>
    </w:p>
    <w:p w:rsidR="00D0142B" w:rsidRDefault="00D0142B" w:rsidP="00D0142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 </w:t>
      </w:r>
      <w:r w:rsidRPr="00D0142B">
        <w:rPr>
          <w:rFonts w:ascii="Times New Roman" w:eastAsia="Times New Roman" w:hAnsi="Times New Roman" w:cs="Times New Roman"/>
          <w:sz w:val="24"/>
          <w:szCs w:val="24"/>
          <w:lang w:eastAsia="ru-RU"/>
        </w:rPr>
        <w:t>Понятие и признаки инновационной деятельно</w:t>
      </w:r>
      <w:r>
        <w:rPr>
          <w:rFonts w:ascii="Times New Roman" w:eastAsia="Times New Roman" w:hAnsi="Times New Roman" w:cs="Times New Roman"/>
          <w:sz w:val="24"/>
          <w:szCs w:val="24"/>
          <w:lang w:eastAsia="ru-RU"/>
        </w:rPr>
        <w:t>сти. Инновации и рост экономики</w:t>
      </w:r>
    </w:p>
    <w:p w:rsidR="00D0142B" w:rsidRPr="00D0142B" w:rsidRDefault="00D0142B" w:rsidP="00D0142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1.6 </w:t>
      </w:r>
      <w:r w:rsidRPr="00D0142B">
        <w:rPr>
          <w:rFonts w:ascii="Times New Roman" w:eastAsia="Times New Roman" w:hAnsi="Times New Roman" w:cs="Times New Roman"/>
          <w:sz w:val="24"/>
          <w:szCs w:val="24"/>
          <w:lang w:eastAsia="ru-RU"/>
        </w:rPr>
        <w:t xml:space="preserve">Субъекты и объекты инновационной деятельности. </w:t>
      </w:r>
    </w:p>
    <w:p w:rsidR="00D0142B" w:rsidRPr="00D0142B" w:rsidRDefault="00D0142B" w:rsidP="00D0142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1.7 </w:t>
      </w:r>
      <w:r w:rsidRPr="00D0142B">
        <w:rPr>
          <w:rFonts w:ascii="Times New Roman" w:eastAsia="Times New Roman" w:hAnsi="Times New Roman" w:cs="Times New Roman"/>
          <w:sz w:val="24"/>
          <w:szCs w:val="24"/>
          <w:lang w:eastAsia="ru-RU"/>
        </w:rPr>
        <w:t>Привлечение частного капитала в инновации</w:t>
      </w:r>
    </w:p>
    <w:p w:rsidR="00D0142B" w:rsidRPr="00D0142B" w:rsidRDefault="00D0142B" w:rsidP="00D0142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1.8 </w:t>
      </w:r>
      <w:r w:rsidRPr="00D0142B">
        <w:rPr>
          <w:rFonts w:ascii="Times New Roman" w:eastAsia="Times New Roman" w:hAnsi="Times New Roman" w:cs="Times New Roman"/>
          <w:sz w:val="24"/>
          <w:szCs w:val="24"/>
          <w:lang w:eastAsia="ru-RU"/>
        </w:rPr>
        <w:t>Формы государственной поддержки инноваций:</w:t>
      </w:r>
    </w:p>
    <w:p w:rsidR="00D0142B" w:rsidRPr="00D0142B" w:rsidRDefault="00D0142B" w:rsidP="006D099D">
      <w:pPr>
        <w:pStyle w:val="a9"/>
        <w:numPr>
          <w:ilvl w:val="1"/>
          <w:numId w:val="50"/>
        </w:numPr>
        <w:spacing w:after="0" w:line="240" w:lineRule="auto"/>
        <w:ind w:left="0" w:firstLine="709"/>
        <w:jc w:val="both"/>
        <w:rPr>
          <w:rFonts w:ascii="Times New Roman" w:eastAsia="Times New Roman" w:hAnsi="Times New Roman" w:cs="Times New Roman"/>
          <w:sz w:val="24"/>
          <w:szCs w:val="24"/>
          <w:lang w:eastAsia="ru-RU"/>
        </w:rPr>
      </w:pPr>
      <w:r w:rsidRPr="00D0142B">
        <w:rPr>
          <w:rFonts w:ascii="Times New Roman" w:eastAsia="Times New Roman" w:hAnsi="Times New Roman" w:cs="Times New Roman"/>
          <w:sz w:val="24"/>
          <w:szCs w:val="24"/>
          <w:lang w:eastAsia="ru-RU"/>
        </w:rPr>
        <w:t>Институты развития</w:t>
      </w:r>
    </w:p>
    <w:p w:rsidR="00D0142B" w:rsidRPr="00D0142B" w:rsidRDefault="00D0142B" w:rsidP="006D099D">
      <w:pPr>
        <w:pStyle w:val="a9"/>
        <w:numPr>
          <w:ilvl w:val="1"/>
          <w:numId w:val="50"/>
        </w:numPr>
        <w:spacing w:after="0" w:line="240" w:lineRule="auto"/>
        <w:ind w:left="0" w:firstLine="709"/>
        <w:jc w:val="both"/>
        <w:rPr>
          <w:rFonts w:ascii="Times New Roman" w:eastAsia="Times New Roman" w:hAnsi="Times New Roman" w:cs="Times New Roman"/>
          <w:sz w:val="24"/>
          <w:szCs w:val="24"/>
          <w:lang w:eastAsia="ru-RU"/>
        </w:rPr>
      </w:pPr>
      <w:r w:rsidRPr="00D0142B">
        <w:rPr>
          <w:rFonts w:ascii="Times New Roman" w:eastAsia="Times New Roman" w:hAnsi="Times New Roman" w:cs="Times New Roman"/>
          <w:sz w:val="24"/>
          <w:szCs w:val="24"/>
          <w:lang w:eastAsia="ru-RU"/>
        </w:rPr>
        <w:t>создание инфраструктуры для развития инноваций</w:t>
      </w:r>
    </w:p>
    <w:p w:rsidR="00D0142B" w:rsidRPr="00D0142B" w:rsidRDefault="00D0142B" w:rsidP="006D099D">
      <w:pPr>
        <w:pStyle w:val="a9"/>
        <w:numPr>
          <w:ilvl w:val="1"/>
          <w:numId w:val="50"/>
        </w:numPr>
        <w:spacing w:after="0" w:line="240" w:lineRule="auto"/>
        <w:ind w:left="0" w:firstLine="709"/>
        <w:jc w:val="both"/>
        <w:rPr>
          <w:rFonts w:ascii="Times New Roman" w:eastAsia="Times New Roman" w:hAnsi="Times New Roman" w:cs="Times New Roman"/>
          <w:sz w:val="24"/>
          <w:szCs w:val="24"/>
          <w:lang w:eastAsia="ru-RU"/>
        </w:rPr>
      </w:pPr>
      <w:r w:rsidRPr="00D0142B">
        <w:rPr>
          <w:rFonts w:ascii="Times New Roman" w:eastAsia="Times New Roman" w:hAnsi="Times New Roman" w:cs="Times New Roman"/>
          <w:sz w:val="24"/>
          <w:szCs w:val="24"/>
          <w:lang w:eastAsia="ru-RU"/>
        </w:rPr>
        <w:t>механизм специальных экономических зон, территории опережающего развития</w:t>
      </w:r>
    </w:p>
    <w:p w:rsidR="00D0142B" w:rsidRPr="00D0142B" w:rsidRDefault="00D0142B" w:rsidP="006D099D">
      <w:pPr>
        <w:pStyle w:val="a9"/>
        <w:numPr>
          <w:ilvl w:val="1"/>
          <w:numId w:val="50"/>
        </w:numPr>
        <w:spacing w:after="0" w:line="240" w:lineRule="auto"/>
        <w:ind w:left="0" w:firstLine="709"/>
        <w:jc w:val="both"/>
        <w:rPr>
          <w:rFonts w:ascii="Times New Roman" w:eastAsia="Times New Roman" w:hAnsi="Times New Roman" w:cs="Times New Roman"/>
          <w:sz w:val="24"/>
          <w:szCs w:val="24"/>
          <w:lang w:eastAsia="ru-RU"/>
        </w:rPr>
      </w:pPr>
      <w:r w:rsidRPr="00D0142B">
        <w:rPr>
          <w:rFonts w:ascii="Times New Roman" w:eastAsia="Times New Roman" w:hAnsi="Times New Roman" w:cs="Times New Roman"/>
          <w:sz w:val="24"/>
          <w:szCs w:val="24"/>
          <w:lang w:eastAsia="ru-RU"/>
        </w:rPr>
        <w:t>Трансфер технологий</w:t>
      </w:r>
    </w:p>
    <w:p w:rsidR="00062ABF" w:rsidRDefault="00062ABF" w:rsidP="00D0142B">
      <w:pPr>
        <w:spacing w:after="0" w:line="240" w:lineRule="auto"/>
        <w:ind w:firstLine="709"/>
        <w:jc w:val="both"/>
        <w:rPr>
          <w:rFonts w:ascii="Times New Roman" w:eastAsia="Times New Roman" w:hAnsi="Times New Roman" w:cs="Times New Roman"/>
          <w:sz w:val="24"/>
          <w:szCs w:val="24"/>
          <w:lang w:eastAsia="ru-RU"/>
        </w:rPr>
      </w:pPr>
    </w:p>
    <w:p w:rsidR="002A14F1" w:rsidRDefault="002A14F1" w:rsidP="00D0142B">
      <w:pPr>
        <w:spacing w:after="0" w:line="240" w:lineRule="auto"/>
        <w:ind w:firstLine="709"/>
        <w:jc w:val="both"/>
        <w:rPr>
          <w:rFonts w:ascii="Times New Roman" w:eastAsia="Times New Roman" w:hAnsi="Times New Roman" w:cs="Times New Roman"/>
          <w:sz w:val="24"/>
          <w:szCs w:val="24"/>
          <w:lang w:eastAsia="ru-RU"/>
        </w:rPr>
      </w:pPr>
      <w:r w:rsidRPr="002A14F1">
        <w:rPr>
          <w:rFonts w:ascii="Times New Roman" w:eastAsia="Times New Roman" w:hAnsi="Times New Roman" w:cs="Times New Roman"/>
          <w:sz w:val="24"/>
          <w:szCs w:val="24"/>
          <w:lang w:eastAsia="ru-RU"/>
        </w:rPr>
        <w:t xml:space="preserve">Практическое занятие № </w:t>
      </w:r>
      <w:r w:rsidR="00D0142B">
        <w:rPr>
          <w:rFonts w:ascii="Times New Roman" w:eastAsia="Times New Roman" w:hAnsi="Times New Roman" w:cs="Times New Roman"/>
          <w:sz w:val="24"/>
          <w:szCs w:val="24"/>
          <w:lang w:eastAsia="ru-RU"/>
        </w:rPr>
        <w:t>14</w:t>
      </w:r>
      <w:r w:rsidRPr="002A14F1">
        <w:rPr>
          <w:rFonts w:ascii="Times New Roman" w:eastAsia="Times New Roman" w:hAnsi="Times New Roman" w:cs="Times New Roman"/>
          <w:sz w:val="24"/>
          <w:szCs w:val="24"/>
          <w:lang w:eastAsia="ru-RU"/>
        </w:rPr>
        <w:t xml:space="preserve"> Защита прав субъектов предпринимательской деятельности</w:t>
      </w:r>
    </w:p>
    <w:p w:rsidR="002A14F1" w:rsidRDefault="002A14F1" w:rsidP="00D0142B">
      <w:pPr>
        <w:spacing w:after="0" w:line="240" w:lineRule="auto"/>
        <w:ind w:firstLine="709"/>
        <w:jc w:val="both"/>
        <w:rPr>
          <w:rFonts w:ascii="Times New Roman" w:eastAsia="Times New Roman" w:hAnsi="Times New Roman" w:cs="Times New Roman"/>
          <w:sz w:val="24"/>
          <w:szCs w:val="24"/>
          <w:lang w:eastAsia="ru-RU"/>
        </w:rPr>
      </w:pPr>
      <w:r w:rsidRPr="002A14F1">
        <w:rPr>
          <w:rFonts w:ascii="Times New Roman" w:eastAsia="Times New Roman" w:hAnsi="Times New Roman" w:cs="Times New Roman"/>
          <w:sz w:val="24"/>
          <w:szCs w:val="24"/>
          <w:lang w:eastAsia="ru-RU"/>
        </w:rPr>
        <w:t>1 Вопросы для опроса:</w:t>
      </w:r>
    </w:p>
    <w:p w:rsidR="00062ABF" w:rsidRPr="00062ABF" w:rsidRDefault="00062ABF" w:rsidP="00D0142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w:t>
      </w:r>
      <w:r w:rsidRPr="00062ABF">
        <w:rPr>
          <w:rFonts w:ascii="Times New Roman" w:eastAsia="Times New Roman" w:hAnsi="Times New Roman" w:cs="Times New Roman"/>
          <w:sz w:val="24"/>
          <w:szCs w:val="24"/>
          <w:lang w:eastAsia="ru-RU"/>
        </w:rPr>
        <w:t>Формы и способы защиты прав предпринимателей</w:t>
      </w:r>
    </w:p>
    <w:p w:rsidR="00062ABF" w:rsidRPr="00062ABF" w:rsidRDefault="00062ABF" w:rsidP="00D0142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w:t>
      </w:r>
      <w:r w:rsidRPr="00062ABF">
        <w:rPr>
          <w:rFonts w:ascii="Times New Roman" w:eastAsia="Times New Roman" w:hAnsi="Times New Roman" w:cs="Times New Roman"/>
          <w:sz w:val="24"/>
          <w:szCs w:val="24"/>
          <w:lang w:eastAsia="ru-RU"/>
        </w:rPr>
        <w:t>Судебные формы защиты прав предпринимателей</w:t>
      </w:r>
    </w:p>
    <w:p w:rsidR="00062ABF" w:rsidRPr="00062ABF" w:rsidRDefault="00062ABF" w:rsidP="006D099D">
      <w:pPr>
        <w:pStyle w:val="a9"/>
        <w:numPr>
          <w:ilvl w:val="0"/>
          <w:numId w:val="47"/>
        </w:numPr>
        <w:spacing w:after="0" w:line="240" w:lineRule="auto"/>
        <w:ind w:left="0" w:firstLine="709"/>
        <w:jc w:val="both"/>
        <w:rPr>
          <w:rFonts w:ascii="Times New Roman" w:eastAsia="Times New Roman" w:hAnsi="Times New Roman" w:cs="Times New Roman"/>
          <w:sz w:val="24"/>
          <w:szCs w:val="24"/>
          <w:lang w:eastAsia="ru-RU"/>
        </w:rPr>
      </w:pPr>
      <w:r w:rsidRPr="00062ABF">
        <w:rPr>
          <w:rFonts w:ascii="Times New Roman" w:eastAsia="Times New Roman" w:hAnsi="Times New Roman" w:cs="Times New Roman"/>
          <w:sz w:val="24"/>
          <w:szCs w:val="24"/>
          <w:lang w:eastAsia="ru-RU"/>
        </w:rPr>
        <w:t>Конституционный Суд РФ и защита прав предпринимателей</w:t>
      </w:r>
    </w:p>
    <w:p w:rsidR="00062ABF" w:rsidRPr="00062ABF" w:rsidRDefault="00062ABF" w:rsidP="006D099D">
      <w:pPr>
        <w:pStyle w:val="a9"/>
        <w:numPr>
          <w:ilvl w:val="0"/>
          <w:numId w:val="47"/>
        </w:numPr>
        <w:spacing w:after="0" w:line="240" w:lineRule="auto"/>
        <w:ind w:left="0" w:firstLine="709"/>
        <w:jc w:val="both"/>
        <w:rPr>
          <w:rFonts w:ascii="Times New Roman" w:eastAsia="Times New Roman" w:hAnsi="Times New Roman" w:cs="Times New Roman"/>
          <w:sz w:val="24"/>
          <w:szCs w:val="24"/>
          <w:lang w:eastAsia="ru-RU"/>
        </w:rPr>
      </w:pPr>
      <w:r w:rsidRPr="00062ABF">
        <w:rPr>
          <w:rFonts w:ascii="Times New Roman" w:eastAsia="Times New Roman" w:hAnsi="Times New Roman" w:cs="Times New Roman"/>
          <w:sz w:val="24"/>
          <w:szCs w:val="24"/>
          <w:lang w:eastAsia="ru-RU"/>
        </w:rPr>
        <w:t>Защита прав предпринимателей в арбитражном суде</w:t>
      </w:r>
    </w:p>
    <w:p w:rsidR="00062ABF" w:rsidRPr="00062ABF" w:rsidRDefault="00062ABF" w:rsidP="006D099D">
      <w:pPr>
        <w:pStyle w:val="a9"/>
        <w:numPr>
          <w:ilvl w:val="0"/>
          <w:numId w:val="47"/>
        </w:numPr>
        <w:spacing w:after="0" w:line="240" w:lineRule="auto"/>
        <w:ind w:left="0" w:firstLine="709"/>
        <w:jc w:val="both"/>
        <w:rPr>
          <w:rFonts w:ascii="Times New Roman" w:eastAsia="Times New Roman" w:hAnsi="Times New Roman" w:cs="Times New Roman"/>
          <w:sz w:val="24"/>
          <w:szCs w:val="24"/>
          <w:lang w:eastAsia="ru-RU"/>
        </w:rPr>
      </w:pPr>
      <w:r w:rsidRPr="00062ABF">
        <w:rPr>
          <w:rFonts w:ascii="Times New Roman" w:eastAsia="Times New Roman" w:hAnsi="Times New Roman" w:cs="Times New Roman"/>
          <w:sz w:val="24"/>
          <w:szCs w:val="24"/>
          <w:lang w:eastAsia="ru-RU"/>
        </w:rPr>
        <w:t>Защита прав и интересов предпринимателей в суде общей юрисдикции</w:t>
      </w:r>
    </w:p>
    <w:p w:rsidR="00062ABF" w:rsidRPr="00062ABF" w:rsidRDefault="00062ABF" w:rsidP="00D0142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w:t>
      </w:r>
      <w:r w:rsidRPr="00062ABF">
        <w:rPr>
          <w:rFonts w:ascii="Times New Roman" w:eastAsia="Times New Roman" w:hAnsi="Times New Roman" w:cs="Times New Roman"/>
          <w:sz w:val="24"/>
          <w:szCs w:val="24"/>
          <w:lang w:eastAsia="ru-RU"/>
        </w:rPr>
        <w:t>Внесудебные формы защиты прав предпринимателей</w:t>
      </w:r>
    </w:p>
    <w:p w:rsidR="00062ABF" w:rsidRPr="00062ABF" w:rsidRDefault="00062ABF" w:rsidP="006D099D">
      <w:pPr>
        <w:pStyle w:val="a9"/>
        <w:numPr>
          <w:ilvl w:val="0"/>
          <w:numId w:val="48"/>
        </w:numPr>
        <w:spacing w:after="0" w:line="240" w:lineRule="auto"/>
        <w:ind w:left="0" w:firstLine="709"/>
        <w:jc w:val="both"/>
        <w:rPr>
          <w:rFonts w:ascii="Times New Roman" w:eastAsia="Times New Roman" w:hAnsi="Times New Roman" w:cs="Times New Roman"/>
          <w:sz w:val="24"/>
          <w:szCs w:val="24"/>
          <w:lang w:eastAsia="ru-RU"/>
        </w:rPr>
      </w:pPr>
      <w:r w:rsidRPr="00062ABF">
        <w:rPr>
          <w:rFonts w:ascii="Times New Roman" w:eastAsia="Times New Roman" w:hAnsi="Times New Roman" w:cs="Times New Roman"/>
          <w:sz w:val="24"/>
          <w:szCs w:val="24"/>
          <w:lang w:eastAsia="ru-RU"/>
        </w:rPr>
        <w:t>Нотариальная защита</w:t>
      </w:r>
    </w:p>
    <w:p w:rsidR="00062ABF" w:rsidRPr="00062ABF" w:rsidRDefault="00062ABF" w:rsidP="006D099D">
      <w:pPr>
        <w:pStyle w:val="a9"/>
        <w:numPr>
          <w:ilvl w:val="0"/>
          <w:numId w:val="48"/>
        </w:numPr>
        <w:spacing w:after="0" w:line="240" w:lineRule="auto"/>
        <w:ind w:left="0" w:firstLine="709"/>
        <w:jc w:val="both"/>
        <w:rPr>
          <w:rFonts w:ascii="Times New Roman" w:eastAsia="Times New Roman" w:hAnsi="Times New Roman" w:cs="Times New Roman"/>
          <w:sz w:val="24"/>
          <w:szCs w:val="24"/>
          <w:lang w:eastAsia="ru-RU"/>
        </w:rPr>
      </w:pPr>
      <w:r w:rsidRPr="00062ABF">
        <w:rPr>
          <w:rFonts w:ascii="Times New Roman" w:eastAsia="Times New Roman" w:hAnsi="Times New Roman" w:cs="Times New Roman"/>
          <w:sz w:val="24"/>
          <w:szCs w:val="24"/>
          <w:lang w:eastAsia="ru-RU"/>
        </w:rPr>
        <w:t>Защита прав и интересов предпринимателей в третейских судах</w:t>
      </w:r>
    </w:p>
    <w:p w:rsidR="00062ABF" w:rsidRPr="00062ABF" w:rsidRDefault="00062ABF" w:rsidP="006D099D">
      <w:pPr>
        <w:pStyle w:val="a9"/>
        <w:numPr>
          <w:ilvl w:val="0"/>
          <w:numId w:val="48"/>
        </w:numPr>
        <w:spacing w:after="0" w:line="240" w:lineRule="auto"/>
        <w:ind w:left="0" w:firstLine="709"/>
        <w:jc w:val="both"/>
        <w:rPr>
          <w:rFonts w:ascii="Times New Roman" w:eastAsia="Times New Roman" w:hAnsi="Times New Roman" w:cs="Times New Roman"/>
          <w:sz w:val="24"/>
          <w:szCs w:val="24"/>
          <w:lang w:eastAsia="ru-RU"/>
        </w:rPr>
      </w:pPr>
      <w:r w:rsidRPr="00062ABF">
        <w:rPr>
          <w:rFonts w:ascii="Times New Roman" w:eastAsia="Times New Roman" w:hAnsi="Times New Roman" w:cs="Times New Roman"/>
          <w:sz w:val="24"/>
          <w:szCs w:val="24"/>
          <w:lang w:eastAsia="ru-RU"/>
        </w:rPr>
        <w:t>Досудебный (претензионный) порядок урегулирования споров</w:t>
      </w:r>
    </w:p>
    <w:p w:rsidR="00062ABF" w:rsidRPr="00062ABF" w:rsidRDefault="00062ABF" w:rsidP="006D099D">
      <w:pPr>
        <w:pStyle w:val="a9"/>
        <w:numPr>
          <w:ilvl w:val="0"/>
          <w:numId w:val="48"/>
        </w:numPr>
        <w:spacing w:after="0" w:line="240" w:lineRule="auto"/>
        <w:ind w:left="0" w:firstLine="709"/>
        <w:jc w:val="both"/>
        <w:rPr>
          <w:rFonts w:ascii="Times New Roman" w:eastAsia="Times New Roman" w:hAnsi="Times New Roman" w:cs="Times New Roman"/>
          <w:sz w:val="24"/>
          <w:szCs w:val="24"/>
          <w:lang w:eastAsia="ru-RU"/>
        </w:rPr>
      </w:pPr>
      <w:r w:rsidRPr="00062ABF">
        <w:rPr>
          <w:rFonts w:ascii="Times New Roman" w:eastAsia="Times New Roman" w:hAnsi="Times New Roman" w:cs="Times New Roman"/>
          <w:sz w:val="24"/>
          <w:szCs w:val="24"/>
          <w:lang w:eastAsia="ru-RU"/>
        </w:rPr>
        <w:t>Медиация</w:t>
      </w:r>
    </w:p>
    <w:p w:rsidR="002A14F1" w:rsidRPr="00062ABF" w:rsidRDefault="00062ABF" w:rsidP="006D099D">
      <w:pPr>
        <w:pStyle w:val="a9"/>
        <w:numPr>
          <w:ilvl w:val="0"/>
          <w:numId w:val="48"/>
        </w:numPr>
        <w:spacing w:after="0" w:line="240" w:lineRule="auto"/>
        <w:ind w:left="0" w:firstLine="709"/>
        <w:jc w:val="both"/>
        <w:rPr>
          <w:rFonts w:ascii="Times New Roman" w:eastAsia="Times New Roman" w:hAnsi="Times New Roman" w:cs="Times New Roman"/>
          <w:sz w:val="24"/>
          <w:szCs w:val="24"/>
          <w:lang w:eastAsia="ru-RU"/>
        </w:rPr>
      </w:pPr>
      <w:r w:rsidRPr="00062ABF">
        <w:rPr>
          <w:rFonts w:ascii="Times New Roman" w:eastAsia="Times New Roman" w:hAnsi="Times New Roman" w:cs="Times New Roman"/>
          <w:sz w:val="24"/>
          <w:szCs w:val="24"/>
          <w:lang w:eastAsia="ru-RU"/>
        </w:rPr>
        <w:t>Деятельность Уполномоченного по защите прав предпринимателей</w:t>
      </w:r>
    </w:p>
    <w:p w:rsidR="002A14F1" w:rsidRDefault="00D0142B" w:rsidP="00D0142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Вопросы на самостоятельно изучение</w:t>
      </w:r>
    </w:p>
    <w:p w:rsidR="00D0142B" w:rsidRPr="00D0142B" w:rsidRDefault="00D0142B" w:rsidP="00D0142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 </w:t>
      </w:r>
      <w:r w:rsidRPr="00D0142B">
        <w:rPr>
          <w:rFonts w:ascii="Times New Roman" w:eastAsia="Times New Roman" w:hAnsi="Times New Roman" w:cs="Times New Roman"/>
          <w:sz w:val="24"/>
          <w:szCs w:val="24"/>
          <w:lang w:eastAsia="ru-RU"/>
        </w:rPr>
        <w:t>Понятие и виды рекламы</w:t>
      </w:r>
    </w:p>
    <w:p w:rsidR="00D0142B" w:rsidRPr="00D0142B" w:rsidRDefault="00D0142B" w:rsidP="00D0142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 </w:t>
      </w:r>
      <w:r w:rsidRPr="00D0142B">
        <w:rPr>
          <w:rFonts w:ascii="Times New Roman" w:eastAsia="Times New Roman" w:hAnsi="Times New Roman" w:cs="Times New Roman"/>
          <w:sz w:val="24"/>
          <w:szCs w:val="24"/>
          <w:lang w:eastAsia="ru-RU"/>
        </w:rPr>
        <w:t>Субъекты рекламной деятельности</w:t>
      </w:r>
    </w:p>
    <w:p w:rsidR="00D0142B" w:rsidRPr="00D0142B" w:rsidRDefault="00D0142B" w:rsidP="006D099D">
      <w:pPr>
        <w:pStyle w:val="a9"/>
        <w:numPr>
          <w:ilvl w:val="1"/>
          <w:numId w:val="51"/>
        </w:numPr>
        <w:spacing w:after="0" w:line="240" w:lineRule="auto"/>
        <w:ind w:left="0" w:firstLine="709"/>
        <w:jc w:val="both"/>
        <w:rPr>
          <w:rFonts w:ascii="Times New Roman" w:eastAsia="Times New Roman" w:hAnsi="Times New Roman" w:cs="Times New Roman"/>
          <w:sz w:val="24"/>
          <w:szCs w:val="24"/>
          <w:lang w:eastAsia="ru-RU"/>
        </w:rPr>
      </w:pPr>
      <w:r w:rsidRPr="00D0142B">
        <w:rPr>
          <w:rFonts w:ascii="Times New Roman" w:eastAsia="Times New Roman" w:hAnsi="Times New Roman" w:cs="Times New Roman"/>
          <w:sz w:val="24"/>
          <w:szCs w:val="24"/>
          <w:lang w:eastAsia="ru-RU"/>
        </w:rPr>
        <w:t>рекламодатель</w:t>
      </w:r>
    </w:p>
    <w:p w:rsidR="00D0142B" w:rsidRPr="00D0142B" w:rsidRDefault="00D0142B" w:rsidP="006D099D">
      <w:pPr>
        <w:pStyle w:val="a9"/>
        <w:numPr>
          <w:ilvl w:val="1"/>
          <w:numId w:val="51"/>
        </w:numPr>
        <w:spacing w:after="0" w:line="240" w:lineRule="auto"/>
        <w:ind w:left="0" w:firstLine="709"/>
        <w:jc w:val="both"/>
        <w:rPr>
          <w:rFonts w:ascii="Times New Roman" w:eastAsia="Times New Roman" w:hAnsi="Times New Roman" w:cs="Times New Roman"/>
          <w:sz w:val="24"/>
          <w:szCs w:val="24"/>
          <w:lang w:eastAsia="ru-RU"/>
        </w:rPr>
      </w:pPr>
      <w:proofErr w:type="spellStart"/>
      <w:r w:rsidRPr="00D0142B">
        <w:rPr>
          <w:rFonts w:ascii="Times New Roman" w:eastAsia="Times New Roman" w:hAnsi="Times New Roman" w:cs="Times New Roman"/>
          <w:sz w:val="24"/>
          <w:szCs w:val="24"/>
          <w:lang w:eastAsia="ru-RU"/>
        </w:rPr>
        <w:t>рекламопроизводитель</w:t>
      </w:r>
      <w:proofErr w:type="spellEnd"/>
    </w:p>
    <w:p w:rsidR="00D0142B" w:rsidRPr="00D0142B" w:rsidRDefault="00D0142B" w:rsidP="006D099D">
      <w:pPr>
        <w:pStyle w:val="a9"/>
        <w:numPr>
          <w:ilvl w:val="1"/>
          <w:numId w:val="51"/>
        </w:numPr>
        <w:spacing w:after="0" w:line="240" w:lineRule="auto"/>
        <w:ind w:left="0" w:firstLine="709"/>
        <w:jc w:val="both"/>
        <w:rPr>
          <w:rFonts w:ascii="Times New Roman" w:eastAsia="Times New Roman" w:hAnsi="Times New Roman" w:cs="Times New Roman"/>
          <w:sz w:val="24"/>
          <w:szCs w:val="24"/>
          <w:lang w:eastAsia="ru-RU"/>
        </w:rPr>
      </w:pPr>
      <w:proofErr w:type="spellStart"/>
      <w:r w:rsidRPr="00D0142B">
        <w:rPr>
          <w:rFonts w:ascii="Times New Roman" w:eastAsia="Times New Roman" w:hAnsi="Times New Roman" w:cs="Times New Roman"/>
          <w:sz w:val="24"/>
          <w:szCs w:val="24"/>
          <w:lang w:eastAsia="ru-RU"/>
        </w:rPr>
        <w:t>рекламораспространитель</w:t>
      </w:r>
      <w:proofErr w:type="spellEnd"/>
    </w:p>
    <w:p w:rsidR="00D0142B" w:rsidRPr="00D0142B" w:rsidRDefault="00D0142B" w:rsidP="006D099D">
      <w:pPr>
        <w:pStyle w:val="a9"/>
        <w:numPr>
          <w:ilvl w:val="1"/>
          <w:numId w:val="51"/>
        </w:numPr>
        <w:spacing w:after="0" w:line="240" w:lineRule="auto"/>
        <w:ind w:left="0" w:firstLine="709"/>
        <w:jc w:val="both"/>
        <w:rPr>
          <w:rFonts w:ascii="Times New Roman" w:eastAsia="Times New Roman" w:hAnsi="Times New Roman" w:cs="Times New Roman"/>
          <w:sz w:val="24"/>
          <w:szCs w:val="24"/>
          <w:lang w:eastAsia="ru-RU"/>
        </w:rPr>
      </w:pPr>
      <w:r w:rsidRPr="00D0142B">
        <w:rPr>
          <w:rFonts w:ascii="Times New Roman" w:eastAsia="Times New Roman" w:hAnsi="Times New Roman" w:cs="Times New Roman"/>
          <w:sz w:val="24"/>
          <w:szCs w:val="24"/>
          <w:lang w:eastAsia="ru-RU"/>
        </w:rPr>
        <w:t>потребители рекламы</w:t>
      </w:r>
    </w:p>
    <w:p w:rsidR="00D0142B" w:rsidRPr="00D0142B" w:rsidRDefault="00D0142B" w:rsidP="006D099D">
      <w:pPr>
        <w:pStyle w:val="a9"/>
        <w:numPr>
          <w:ilvl w:val="1"/>
          <w:numId w:val="51"/>
        </w:numPr>
        <w:spacing w:after="0" w:line="240" w:lineRule="auto"/>
        <w:ind w:left="0" w:firstLine="709"/>
        <w:jc w:val="both"/>
        <w:rPr>
          <w:rFonts w:ascii="Times New Roman" w:eastAsia="Times New Roman" w:hAnsi="Times New Roman" w:cs="Times New Roman"/>
          <w:sz w:val="24"/>
          <w:szCs w:val="24"/>
          <w:lang w:eastAsia="ru-RU"/>
        </w:rPr>
      </w:pPr>
      <w:r w:rsidRPr="00D0142B">
        <w:rPr>
          <w:rFonts w:ascii="Times New Roman" w:eastAsia="Times New Roman" w:hAnsi="Times New Roman" w:cs="Times New Roman"/>
          <w:sz w:val="24"/>
          <w:szCs w:val="24"/>
          <w:lang w:eastAsia="ru-RU"/>
        </w:rPr>
        <w:t>саморегулируемые организации</w:t>
      </w:r>
    </w:p>
    <w:p w:rsidR="00D0142B" w:rsidRPr="00D0142B" w:rsidRDefault="00D0142B" w:rsidP="006D099D">
      <w:pPr>
        <w:pStyle w:val="a9"/>
        <w:numPr>
          <w:ilvl w:val="1"/>
          <w:numId w:val="51"/>
        </w:numPr>
        <w:spacing w:after="0" w:line="240" w:lineRule="auto"/>
        <w:ind w:left="0" w:firstLine="709"/>
        <w:jc w:val="both"/>
        <w:rPr>
          <w:rFonts w:ascii="Times New Roman" w:eastAsia="Times New Roman" w:hAnsi="Times New Roman" w:cs="Times New Roman"/>
          <w:sz w:val="24"/>
          <w:szCs w:val="24"/>
          <w:lang w:eastAsia="ru-RU"/>
        </w:rPr>
      </w:pPr>
      <w:r w:rsidRPr="00D0142B">
        <w:rPr>
          <w:rFonts w:ascii="Times New Roman" w:eastAsia="Times New Roman" w:hAnsi="Times New Roman" w:cs="Times New Roman"/>
          <w:sz w:val="24"/>
          <w:szCs w:val="24"/>
          <w:lang w:eastAsia="ru-RU"/>
        </w:rPr>
        <w:t>органы государственной власти</w:t>
      </w:r>
    </w:p>
    <w:p w:rsidR="00D0142B" w:rsidRPr="00D0142B" w:rsidRDefault="00D0142B" w:rsidP="00D0142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2.3 </w:t>
      </w:r>
      <w:r w:rsidRPr="00D0142B">
        <w:rPr>
          <w:rFonts w:ascii="Times New Roman" w:eastAsia="Times New Roman" w:hAnsi="Times New Roman" w:cs="Times New Roman"/>
          <w:sz w:val="24"/>
          <w:szCs w:val="24"/>
          <w:lang w:eastAsia="ru-RU"/>
        </w:rPr>
        <w:t>Общие требования, предъявляемые к рекламе</w:t>
      </w:r>
    </w:p>
    <w:p w:rsidR="00D0142B" w:rsidRPr="00D0142B" w:rsidRDefault="00D0142B" w:rsidP="00D0142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2.4 </w:t>
      </w:r>
      <w:r w:rsidRPr="00D0142B">
        <w:rPr>
          <w:rFonts w:ascii="Times New Roman" w:eastAsia="Times New Roman" w:hAnsi="Times New Roman" w:cs="Times New Roman"/>
          <w:sz w:val="24"/>
          <w:szCs w:val="24"/>
          <w:lang w:eastAsia="ru-RU"/>
        </w:rPr>
        <w:t>Специальные требования, предъявляемые к рекламе</w:t>
      </w:r>
    </w:p>
    <w:p w:rsidR="00D0142B" w:rsidRPr="00D0142B" w:rsidRDefault="00D0142B" w:rsidP="006D099D">
      <w:pPr>
        <w:pStyle w:val="a9"/>
        <w:numPr>
          <w:ilvl w:val="1"/>
          <w:numId w:val="52"/>
        </w:numPr>
        <w:spacing w:after="0" w:line="240" w:lineRule="auto"/>
        <w:ind w:left="0" w:firstLine="709"/>
        <w:jc w:val="both"/>
        <w:rPr>
          <w:rFonts w:ascii="Times New Roman" w:eastAsia="Times New Roman" w:hAnsi="Times New Roman" w:cs="Times New Roman"/>
          <w:sz w:val="24"/>
          <w:szCs w:val="24"/>
          <w:lang w:eastAsia="ru-RU"/>
        </w:rPr>
      </w:pPr>
      <w:r w:rsidRPr="00D0142B">
        <w:rPr>
          <w:rFonts w:ascii="Times New Roman" w:eastAsia="Times New Roman" w:hAnsi="Times New Roman" w:cs="Times New Roman"/>
          <w:sz w:val="24"/>
          <w:szCs w:val="24"/>
          <w:lang w:eastAsia="ru-RU"/>
        </w:rPr>
        <w:t>особенности отдельных способов распространения рекламы (реклама в телепрограммах и телепередачах, в радиопрограммах и радиопередачах, в периодических печатных изданиях и др.)</w:t>
      </w:r>
    </w:p>
    <w:p w:rsidR="00D0142B" w:rsidRPr="00D0142B" w:rsidRDefault="00D0142B" w:rsidP="006D099D">
      <w:pPr>
        <w:pStyle w:val="a9"/>
        <w:numPr>
          <w:ilvl w:val="1"/>
          <w:numId w:val="52"/>
        </w:numPr>
        <w:spacing w:after="0" w:line="240" w:lineRule="auto"/>
        <w:ind w:left="0" w:firstLine="709"/>
        <w:jc w:val="both"/>
        <w:rPr>
          <w:rFonts w:ascii="Times New Roman" w:eastAsia="Times New Roman" w:hAnsi="Times New Roman" w:cs="Times New Roman"/>
          <w:sz w:val="24"/>
          <w:szCs w:val="24"/>
          <w:lang w:eastAsia="ru-RU"/>
        </w:rPr>
      </w:pPr>
      <w:r w:rsidRPr="00D0142B">
        <w:rPr>
          <w:rFonts w:ascii="Times New Roman" w:eastAsia="Times New Roman" w:hAnsi="Times New Roman" w:cs="Times New Roman"/>
          <w:sz w:val="24"/>
          <w:szCs w:val="24"/>
          <w:lang w:eastAsia="ru-RU"/>
        </w:rPr>
        <w:t>требования к виду рекламируемого товара, к услугам (алкогольной продукции, лекарственных средств, медицинских изделий и медицинских услуг, методов профилактики, диагностики, лечения и медицинской реабилитации, методов народной медицины и др.)</w:t>
      </w:r>
    </w:p>
    <w:p w:rsidR="002A14F1" w:rsidRDefault="00D0142B" w:rsidP="00D0142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2.5 </w:t>
      </w:r>
      <w:r w:rsidRPr="00D0142B">
        <w:rPr>
          <w:rFonts w:ascii="Times New Roman" w:eastAsia="Times New Roman" w:hAnsi="Times New Roman" w:cs="Times New Roman"/>
          <w:sz w:val="24"/>
          <w:szCs w:val="24"/>
          <w:lang w:eastAsia="ru-RU"/>
        </w:rPr>
        <w:t>Ответственность за ненадлежащую рекламу</w:t>
      </w:r>
    </w:p>
    <w:p w:rsidR="00D0142B" w:rsidRDefault="00D0142B" w:rsidP="007300BB">
      <w:pPr>
        <w:spacing w:after="0" w:line="240" w:lineRule="auto"/>
        <w:ind w:firstLine="720"/>
        <w:jc w:val="both"/>
        <w:rPr>
          <w:rFonts w:ascii="Times New Roman" w:eastAsia="Times New Roman" w:hAnsi="Times New Roman" w:cs="Times New Roman"/>
          <w:sz w:val="24"/>
          <w:szCs w:val="24"/>
          <w:lang w:eastAsia="ru-RU"/>
        </w:rPr>
      </w:pPr>
    </w:p>
    <w:p w:rsidR="00D0142B" w:rsidRDefault="00D0142B" w:rsidP="007300BB">
      <w:pPr>
        <w:spacing w:after="0" w:line="240" w:lineRule="auto"/>
        <w:ind w:firstLine="720"/>
        <w:jc w:val="both"/>
        <w:rPr>
          <w:rFonts w:ascii="Times New Roman" w:eastAsia="Times New Roman" w:hAnsi="Times New Roman" w:cs="Times New Roman"/>
          <w:sz w:val="24"/>
          <w:szCs w:val="24"/>
          <w:lang w:eastAsia="ru-RU"/>
        </w:rPr>
      </w:pPr>
    </w:p>
    <w:p w:rsidR="002A14F1" w:rsidRDefault="002A14F1" w:rsidP="007300BB">
      <w:pPr>
        <w:spacing w:after="0" w:line="240" w:lineRule="auto"/>
        <w:ind w:firstLine="720"/>
        <w:jc w:val="both"/>
        <w:rPr>
          <w:rFonts w:ascii="Times New Roman" w:eastAsia="Times New Roman" w:hAnsi="Times New Roman" w:cs="Times New Roman"/>
          <w:b/>
          <w:sz w:val="24"/>
          <w:szCs w:val="24"/>
          <w:lang w:eastAsia="ru-RU"/>
        </w:rPr>
      </w:pPr>
      <w:r w:rsidRPr="002A14F1">
        <w:rPr>
          <w:rFonts w:ascii="Times New Roman" w:eastAsia="Times New Roman" w:hAnsi="Times New Roman" w:cs="Times New Roman"/>
          <w:b/>
          <w:sz w:val="24"/>
          <w:szCs w:val="24"/>
          <w:lang w:eastAsia="ru-RU"/>
        </w:rPr>
        <w:t>Планы практических занятий</w:t>
      </w:r>
      <w:r>
        <w:rPr>
          <w:rFonts w:ascii="Times New Roman" w:eastAsia="Times New Roman" w:hAnsi="Times New Roman" w:cs="Times New Roman"/>
          <w:b/>
          <w:sz w:val="24"/>
          <w:szCs w:val="24"/>
          <w:lang w:eastAsia="ru-RU"/>
        </w:rPr>
        <w:t xml:space="preserve"> для обучающихся заочной формы обучения</w:t>
      </w:r>
    </w:p>
    <w:p w:rsidR="002A14F1" w:rsidRPr="00CA00DF" w:rsidRDefault="002A14F1" w:rsidP="007300BB">
      <w:pPr>
        <w:spacing w:after="0" w:line="240" w:lineRule="auto"/>
        <w:ind w:firstLine="720"/>
        <w:jc w:val="both"/>
        <w:rPr>
          <w:rFonts w:ascii="Times New Roman" w:eastAsia="Times New Roman" w:hAnsi="Times New Roman" w:cs="Times New Roman"/>
          <w:b/>
          <w:sz w:val="24"/>
          <w:szCs w:val="24"/>
          <w:lang w:eastAsia="ru-RU"/>
        </w:rPr>
      </w:pPr>
    </w:p>
    <w:p w:rsidR="007300BB" w:rsidRPr="00CD1602" w:rsidRDefault="007300BB" w:rsidP="00CD1602">
      <w:pPr>
        <w:spacing w:after="0" w:line="240" w:lineRule="auto"/>
        <w:ind w:firstLine="709"/>
        <w:jc w:val="both"/>
        <w:rPr>
          <w:rFonts w:ascii="Times New Roman" w:eastAsia="Times New Roman" w:hAnsi="Times New Roman" w:cs="Times New Roman"/>
          <w:sz w:val="24"/>
          <w:szCs w:val="24"/>
          <w:lang w:eastAsia="ru-RU"/>
        </w:rPr>
      </w:pPr>
      <w:r w:rsidRPr="00CD1602">
        <w:rPr>
          <w:rFonts w:ascii="Times New Roman" w:eastAsia="Times New Roman" w:hAnsi="Times New Roman" w:cs="Times New Roman"/>
          <w:sz w:val="24"/>
          <w:szCs w:val="24"/>
          <w:lang w:eastAsia="ru-RU"/>
        </w:rPr>
        <w:t>Практическое занятие № 1 «</w:t>
      </w:r>
      <w:r w:rsidR="00AA46D4" w:rsidRPr="00CD1602">
        <w:rPr>
          <w:rFonts w:ascii="Times New Roman" w:eastAsia="Times New Roman" w:hAnsi="Times New Roman" w:cs="Times New Roman"/>
          <w:sz w:val="24"/>
          <w:szCs w:val="24"/>
          <w:lang w:eastAsia="ru-RU"/>
        </w:rPr>
        <w:t>Право на осуществление предпринимательской деятельности и способы его осуществления</w:t>
      </w:r>
      <w:r w:rsidRPr="00CD1602">
        <w:rPr>
          <w:rFonts w:ascii="Times New Roman" w:eastAsia="Times New Roman" w:hAnsi="Times New Roman" w:cs="Times New Roman"/>
          <w:sz w:val="24"/>
          <w:szCs w:val="24"/>
          <w:lang w:eastAsia="ru-RU"/>
        </w:rPr>
        <w:t>»</w:t>
      </w:r>
    </w:p>
    <w:p w:rsidR="004103EF" w:rsidRPr="00CD1602" w:rsidRDefault="004103EF" w:rsidP="00CD1602">
      <w:pPr>
        <w:spacing w:after="0" w:line="240" w:lineRule="auto"/>
        <w:ind w:firstLine="709"/>
        <w:jc w:val="both"/>
        <w:rPr>
          <w:rFonts w:ascii="Times New Roman" w:eastAsia="Times New Roman" w:hAnsi="Times New Roman" w:cs="Times New Roman"/>
          <w:sz w:val="24"/>
          <w:szCs w:val="24"/>
          <w:lang w:eastAsia="ru-RU"/>
        </w:rPr>
      </w:pPr>
      <w:r w:rsidRPr="00CD1602">
        <w:rPr>
          <w:rFonts w:ascii="Times New Roman" w:eastAsia="Times New Roman" w:hAnsi="Times New Roman" w:cs="Times New Roman"/>
          <w:sz w:val="24"/>
          <w:szCs w:val="24"/>
          <w:lang w:eastAsia="ru-RU"/>
        </w:rPr>
        <w:t>1 Вопросы для опроса:</w:t>
      </w:r>
    </w:p>
    <w:p w:rsidR="00AA46D4" w:rsidRPr="00CD1602" w:rsidRDefault="00AA46D4" w:rsidP="00CD1602">
      <w:pPr>
        <w:spacing w:after="0" w:line="240" w:lineRule="auto"/>
        <w:ind w:firstLine="709"/>
        <w:jc w:val="both"/>
        <w:rPr>
          <w:rFonts w:ascii="Times New Roman" w:eastAsia="Times New Roman" w:hAnsi="Times New Roman" w:cs="Times New Roman"/>
          <w:sz w:val="24"/>
          <w:szCs w:val="24"/>
          <w:lang w:eastAsia="ru-RU"/>
        </w:rPr>
      </w:pPr>
      <w:r w:rsidRPr="00CD1602">
        <w:rPr>
          <w:rFonts w:ascii="Times New Roman" w:eastAsia="Times New Roman" w:hAnsi="Times New Roman" w:cs="Times New Roman"/>
          <w:sz w:val="24"/>
          <w:szCs w:val="24"/>
          <w:lang w:eastAsia="ru-RU"/>
        </w:rPr>
        <w:t>1.1 Понятие и признаки предпринимательской деятельности</w:t>
      </w:r>
    </w:p>
    <w:p w:rsidR="00AA46D4" w:rsidRPr="00CD1602" w:rsidRDefault="00AA46D4" w:rsidP="00CD1602">
      <w:pPr>
        <w:spacing w:after="0" w:line="240" w:lineRule="auto"/>
        <w:ind w:firstLine="709"/>
        <w:jc w:val="both"/>
        <w:rPr>
          <w:rFonts w:ascii="Times New Roman" w:eastAsia="Times New Roman" w:hAnsi="Times New Roman" w:cs="Times New Roman"/>
          <w:sz w:val="24"/>
          <w:szCs w:val="24"/>
          <w:lang w:eastAsia="ru-RU"/>
        </w:rPr>
      </w:pPr>
      <w:r w:rsidRPr="00CD1602">
        <w:rPr>
          <w:rFonts w:ascii="Times New Roman" w:eastAsia="Times New Roman" w:hAnsi="Times New Roman" w:cs="Times New Roman"/>
          <w:sz w:val="24"/>
          <w:szCs w:val="24"/>
          <w:lang w:eastAsia="ru-RU"/>
        </w:rPr>
        <w:t>1.2 Содержание права на осуществление предпринимательской деятельности</w:t>
      </w:r>
    </w:p>
    <w:p w:rsidR="00AA46D4" w:rsidRPr="00CD1602" w:rsidRDefault="00AA46D4" w:rsidP="00CD1602">
      <w:pPr>
        <w:spacing w:after="0" w:line="240" w:lineRule="auto"/>
        <w:ind w:firstLine="709"/>
        <w:jc w:val="both"/>
        <w:rPr>
          <w:rFonts w:ascii="Times New Roman" w:eastAsia="Times New Roman" w:hAnsi="Times New Roman" w:cs="Times New Roman"/>
          <w:sz w:val="24"/>
          <w:szCs w:val="24"/>
          <w:lang w:eastAsia="ru-RU"/>
        </w:rPr>
      </w:pPr>
      <w:r w:rsidRPr="00CD1602">
        <w:rPr>
          <w:rFonts w:ascii="Times New Roman" w:eastAsia="Times New Roman" w:hAnsi="Times New Roman" w:cs="Times New Roman"/>
          <w:sz w:val="24"/>
          <w:szCs w:val="24"/>
          <w:lang w:eastAsia="ru-RU"/>
        </w:rPr>
        <w:t>1.3 Момент, с которого возникает право на осуществление предпринимательской деятельности</w:t>
      </w:r>
    </w:p>
    <w:p w:rsidR="00AA46D4" w:rsidRPr="00CD1602" w:rsidRDefault="00AA46D4" w:rsidP="00CD1602">
      <w:pPr>
        <w:spacing w:after="0" w:line="240" w:lineRule="auto"/>
        <w:ind w:firstLine="709"/>
        <w:jc w:val="both"/>
        <w:rPr>
          <w:rFonts w:ascii="Times New Roman" w:eastAsia="Times New Roman" w:hAnsi="Times New Roman" w:cs="Times New Roman"/>
          <w:sz w:val="24"/>
          <w:szCs w:val="24"/>
          <w:lang w:eastAsia="ru-RU"/>
        </w:rPr>
      </w:pPr>
      <w:r w:rsidRPr="00CD1602">
        <w:rPr>
          <w:rFonts w:ascii="Times New Roman" w:eastAsia="Times New Roman" w:hAnsi="Times New Roman" w:cs="Times New Roman"/>
          <w:sz w:val="24"/>
          <w:szCs w:val="24"/>
          <w:lang w:eastAsia="ru-RU"/>
        </w:rPr>
        <w:lastRenderedPageBreak/>
        <w:t>1.4 Запреты и ограничения права на осуществление предпринимательской деятельности</w:t>
      </w:r>
    </w:p>
    <w:p w:rsidR="004103EF" w:rsidRPr="00CD1602" w:rsidRDefault="00AA46D4" w:rsidP="00CD1602">
      <w:pPr>
        <w:spacing w:after="0" w:line="240" w:lineRule="auto"/>
        <w:ind w:firstLine="709"/>
        <w:jc w:val="both"/>
        <w:rPr>
          <w:rFonts w:ascii="Times New Roman" w:eastAsia="Times New Roman" w:hAnsi="Times New Roman" w:cs="Times New Roman"/>
          <w:sz w:val="24"/>
          <w:szCs w:val="24"/>
          <w:lang w:eastAsia="ru-RU"/>
        </w:rPr>
      </w:pPr>
      <w:r w:rsidRPr="00CD1602">
        <w:rPr>
          <w:rFonts w:ascii="Times New Roman" w:eastAsia="Times New Roman" w:hAnsi="Times New Roman" w:cs="Times New Roman"/>
          <w:sz w:val="24"/>
          <w:szCs w:val="24"/>
          <w:lang w:eastAsia="ru-RU"/>
        </w:rPr>
        <w:t>1.5 Правовые формы и режимы осуществления предпринимательской деятельности</w:t>
      </w:r>
    </w:p>
    <w:p w:rsidR="00AA46D4" w:rsidRPr="00CD1602" w:rsidRDefault="00AA46D4" w:rsidP="00CD1602">
      <w:pPr>
        <w:spacing w:after="0" w:line="240" w:lineRule="auto"/>
        <w:ind w:firstLine="709"/>
        <w:jc w:val="both"/>
        <w:rPr>
          <w:rFonts w:ascii="Times New Roman" w:eastAsia="Times New Roman" w:hAnsi="Times New Roman" w:cs="Times New Roman"/>
          <w:sz w:val="24"/>
          <w:szCs w:val="24"/>
          <w:lang w:eastAsia="ru-RU"/>
        </w:rPr>
      </w:pPr>
    </w:p>
    <w:p w:rsidR="004103EF" w:rsidRPr="00CD1602" w:rsidRDefault="004103EF" w:rsidP="00CD1602">
      <w:pPr>
        <w:spacing w:after="0" w:line="240" w:lineRule="auto"/>
        <w:ind w:firstLine="709"/>
        <w:jc w:val="both"/>
        <w:rPr>
          <w:rFonts w:ascii="Times New Roman" w:eastAsia="Times New Roman" w:hAnsi="Times New Roman" w:cs="Times New Roman"/>
          <w:sz w:val="24"/>
          <w:szCs w:val="24"/>
          <w:lang w:eastAsia="ru-RU"/>
        </w:rPr>
      </w:pPr>
      <w:r w:rsidRPr="00CD1602">
        <w:rPr>
          <w:rFonts w:ascii="Times New Roman" w:eastAsia="Times New Roman" w:hAnsi="Times New Roman" w:cs="Times New Roman"/>
          <w:sz w:val="24"/>
          <w:szCs w:val="24"/>
          <w:lang w:eastAsia="ru-RU"/>
        </w:rPr>
        <w:t>Практическое занятие № 2 «</w:t>
      </w:r>
      <w:r w:rsidR="00AA46D4" w:rsidRPr="00CD1602">
        <w:rPr>
          <w:rFonts w:ascii="Times New Roman" w:eastAsia="Times New Roman" w:hAnsi="Times New Roman" w:cs="Times New Roman"/>
          <w:sz w:val="24"/>
          <w:szCs w:val="24"/>
          <w:lang w:eastAsia="ru-RU"/>
        </w:rPr>
        <w:t>Правовое положение отдельных видов субъектов предпринимательского права</w:t>
      </w:r>
      <w:r w:rsidRPr="00CD1602">
        <w:rPr>
          <w:rFonts w:ascii="Times New Roman" w:eastAsia="Times New Roman" w:hAnsi="Times New Roman" w:cs="Times New Roman"/>
          <w:sz w:val="24"/>
          <w:szCs w:val="24"/>
          <w:lang w:eastAsia="ru-RU"/>
        </w:rPr>
        <w:t>»</w:t>
      </w:r>
    </w:p>
    <w:p w:rsidR="004103EF" w:rsidRPr="00CD1602" w:rsidRDefault="004103EF" w:rsidP="00CD1602">
      <w:pPr>
        <w:spacing w:after="0" w:line="240" w:lineRule="auto"/>
        <w:ind w:firstLine="709"/>
        <w:jc w:val="both"/>
        <w:rPr>
          <w:rFonts w:ascii="Times New Roman" w:eastAsia="Times New Roman" w:hAnsi="Times New Roman" w:cs="Times New Roman"/>
          <w:sz w:val="24"/>
          <w:szCs w:val="24"/>
          <w:lang w:eastAsia="ru-RU"/>
        </w:rPr>
      </w:pPr>
      <w:r w:rsidRPr="00CD1602">
        <w:rPr>
          <w:rFonts w:ascii="Times New Roman" w:eastAsia="Times New Roman" w:hAnsi="Times New Roman" w:cs="Times New Roman"/>
          <w:sz w:val="24"/>
          <w:szCs w:val="24"/>
          <w:lang w:eastAsia="ru-RU"/>
        </w:rPr>
        <w:t>1 Вопросы для опроса:</w:t>
      </w:r>
    </w:p>
    <w:p w:rsidR="00195128" w:rsidRPr="00CD1602" w:rsidRDefault="00195128" w:rsidP="00F521BB">
      <w:pPr>
        <w:pStyle w:val="a9"/>
        <w:numPr>
          <w:ilvl w:val="1"/>
          <w:numId w:val="3"/>
        </w:numPr>
        <w:spacing w:after="0" w:line="240" w:lineRule="auto"/>
        <w:ind w:left="0" w:firstLine="709"/>
        <w:jc w:val="both"/>
        <w:rPr>
          <w:rFonts w:ascii="Times New Roman" w:eastAsia="Times New Roman" w:hAnsi="Times New Roman" w:cs="Times New Roman"/>
          <w:sz w:val="24"/>
          <w:szCs w:val="24"/>
        </w:rPr>
      </w:pPr>
      <w:r w:rsidRPr="00CD1602">
        <w:rPr>
          <w:rFonts w:ascii="Times New Roman" w:eastAsia="Times New Roman" w:hAnsi="Times New Roman" w:cs="Times New Roman"/>
          <w:sz w:val="24"/>
          <w:szCs w:val="24"/>
        </w:rPr>
        <w:t>Правовой статус индивидуального предпринимателя</w:t>
      </w:r>
    </w:p>
    <w:p w:rsidR="00195128" w:rsidRPr="00CD1602" w:rsidRDefault="00195128" w:rsidP="00F521BB">
      <w:pPr>
        <w:pStyle w:val="a9"/>
        <w:numPr>
          <w:ilvl w:val="1"/>
          <w:numId w:val="3"/>
        </w:numPr>
        <w:spacing w:after="0" w:line="240" w:lineRule="auto"/>
        <w:ind w:left="0" w:firstLine="709"/>
        <w:jc w:val="both"/>
        <w:rPr>
          <w:rFonts w:ascii="Times New Roman" w:eastAsia="Times New Roman" w:hAnsi="Times New Roman" w:cs="Times New Roman"/>
          <w:sz w:val="24"/>
          <w:szCs w:val="24"/>
        </w:rPr>
      </w:pPr>
      <w:r w:rsidRPr="00CD1602">
        <w:rPr>
          <w:rFonts w:ascii="Times New Roman" w:eastAsia="Times New Roman" w:hAnsi="Times New Roman" w:cs="Times New Roman"/>
          <w:sz w:val="24"/>
          <w:szCs w:val="24"/>
        </w:rPr>
        <w:t>Особенности правового положения крестьянского (фермерского) хозяйства</w:t>
      </w:r>
    </w:p>
    <w:p w:rsidR="00195128" w:rsidRPr="00CD1602" w:rsidRDefault="00195128" w:rsidP="00F521BB">
      <w:pPr>
        <w:pStyle w:val="a9"/>
        <w:numPr>
          <w:ilvl w:val="1"/>
          <w:numId w:val="3"/>
        </w:numPr>
        <w:spacing w:after="0" w:line="240" w:lineRule="auto"/>
        <w:ind w:left="0" w:firstLine="709"/>
        <w:jc w:val="both"/>
        <w:rPr>
          <w:rFonts w:ascii="Times New Roman" w:eastAsia="Times New Roman" w:hAnsi="Times New Roman" w:cs="Times New Roman"/>
          <w:sz w:val="24"/>
          <w:szCs w:val="24"/>
        </w:rPr>
      </w:pPr>
      <w:r w:rsidRPr="00CD1602">
        <w:rPr>
          <w:rFonts w:ascii="Times New Roman" w:eastAsia="Times New Roman" w:hAnsi="Times New Roman" w:cs="Times New Roman"/>
          <w:sz w:val="24"/>
          <w:szCs w:val="24"/>
        </w:rPr>
        <w:t>Правовое положение обособленных подразделений</w:t>
      </w:r>
    </w:p>
    <w:p w:rsidR="00195128" w:rsidRPr="00CD1602" w:rsidRDefault="00195128" w:rsidP="00F521BB">
      <w:pPr>
        <w:pStyle w:val="a9"/>
        <w:numPr>
          <w:ilvl w:val="1"/>
          <w:numId w:val="3"/>
        </w:numPr>
        <w:spacing w:after="0" w:line="240" w:lineRule="auto"/>
        <w:ind w:left="0" w:firstLine="709"/>
        <w:jc w:val="both"/>
        <w:rPr>
          <w:rFonts w:ascii="Times New Roman" w:eastAsia="Times New Roman" w:hAnsi="Times New Roman" w:cs="Times New Roman"/>
          <w:sz w:val="24"/>
          <w:szCs w:val="24"/>
        </w:rPr>
      </w:pPr>
      <w:r w:rsidRPr="00CD1602">
        <w:rPr>
          <w:rFonts w:ascii="Times New Roman" w:eastAsia="Times New Roman" w:hAnsi="Times New Roman" w:cs="Times New Roman"/>
          <w:sz w:val="24"/>
          <w:szCs w:val="24"/>
        </w:rPr>
        <w:t>Правовое положение некоммерческих организаций</w:t>
      </w:r>
    </w:p>
    <w:p w:rsidR="00195128" w:rsidRPr="00CD1602" w:rsidRDefault="00195128" w:rsidP="00F521BB">
      <w:pPr>
        <w:pStyle w:val="a9"/>
        <w:numPr>
          <w:ilvl w:val="1"/>
          <w:numId w:val="3"/>
        </w:numPr>
        <w:spacing w:after="0" w:line="240" w:lineRule="auto"/>
        <w:ind w:left="0" w:firstLine="709"/>
        <w:jc w:val="both"/>
        <w:rPr>
          <w:rFonts w:ascii="Times New Roman" w:eastAsia="Times New Roman" w:hAnsi="Times New Roman" w:cs="Times New Roman"/>
          <w:sz w:val="24"/>
          <w:szCs w:val="24"/>
        </w:rPr>
      </w:pPr>
      <w:r w:rsidRPr="00CD1602">
        <w:rPr>
          <w:rFonts w:ascii="Times New Roman" w:eastAsia="Times New Roman" w:hAnsi="Times New Roman" w:cs="Times New Roman"/>
          <w:sz w:val="24"/>
          <w:szCs w:val="24"/>
        </w:rPr>
        <w:t>Правовое положение ГУП, МУП</w:t>
      </w:r>
    </w:p>
    <w:p w:rsidR="00195128" w:rsidRPr="00CD1602" w:rsidRDefault="00195128" w:rsidP="00F521BB">
      <w:pPr>
        <w:pStyle w:val="a9"/>
        <w:numPr>
          <w:ilvl w:val="1"/>
          <w:numId w:val="3"/>
        </w:numPr>
        <w:spacing w:after="0" w:line="240" w:lineRule="auto"/>
        <w:ind w:left="0" w:firstLine="709"/>
        <w:jc w:val="both"/>
        <w:rPr>
          <w:rFonts w:ascii="Times New Roman" w:eastAsia="Times New Roman" w:hAnsi="Times New Roman" w:cs="Times New Roman"/>
          <w:sz w:val="24"/>
          <w:szCs w:val="24"/>
        </w:rPr>
      </w:pPr>
      <w:r w:rsidRPr="00CD1602">
        <w:rPr>
          <w:rFonts w:ascii="Times New Roman" w:eastAsia="Times New Roman" w:hAnsi="Times New Roman" w:cs="Times New Roman"/>
          <w:sz w:val="24"/>
          <w:szCs w:val="24"/>
        </w:rPr>
        <w:t>Правовое положение субъектов малого и среднего предпринимательства</w:t>
      </w:r>
    </w:p>
    <w:p w:rsidR="00195128" w:rsidRPr="00CD1602" w:rsidRDefault="00195128" w:rsidP="00F521BB">
      <w:pPr>
        <w:pStyle w:val="a9"/>
        <w:numPr>
          <w:ilvl w:val="1"/>
          <w:numId w:val="3"/>
        </w:numPr>
        <w:spacing w:after="0" w:line="240" w:lineRule="auto"/>
        <w:ind w:left="0" w:firstLine="709"/>
        <w:jc w:val="both"/>
        <w:rPr>
          <w:rFonts w:ascii="Times New Roman" w:eastAsia="Times New Roman" w:hAnsi="Times New Roman" w:cs="Times New Roman"/>
          <w:sz w:val="24"/>
          <w:szCs w:val="24"/>
        </w:rPr>
      </w:pPr>
      <w:r w:rsidRPr="00CD1602">
        <w:rPr>
          <w:rFonts w:ascii="Times New Roman" w:eastAsia="Times New Roman" w:hAnsi="Times New Roman" w:cs="Times New Roman"/>
          <w:sz w:val="24"/>
          <w:szCs w:val="24"/>
        </w:rPr>
        <w:t>Правовое положение инвестиционных фондов</w:t>
      </w:r>
    </w:p>
    <w:p w:rsidR="00195128" w:rsidRPr="00CD1602" w:rsidRDefault="00195128" w:rsidP="00F521BB">
      <w:pPr>
        <w:pStyle w:val="a9"/>
        <w:numPr>
          <w:ilvl w:val="1"/>
          <w:numId w:val="3"/>
        </w:numPr>
        <w:spacing w:after="0" w:line="240" w:lineRule="auto"/>
        <w:ind w:left="0" w:firstLine="709"/>
        <w:jc w:val="both"/>
        <w:rPr>
          <w:rFonts w:ascii="Times New Roman" w:eastAsia="Times New Roman" w:hAnsi="Times New Roman" w:cs="Times New Roman"/>
          <w:sz w:val="24"/>
          <w:szCs w:val="24"/>
        </w:rPr>
      </w:pPr>
      <w:r w:rsidRPr="00CD1602">
        <w:rPr>
          <w:rFonts w:ascii="Times New Roman" w:eastAsia="Times New Roman" w:hAnsi="Times New Roman" w:cs="Times New Roman"/>
          <w:sz w:val="24"/>
          <w:szCs w:val="24"/>
        </w:rPr>
        <w:t>Правовое положение организаторов торгов</w:t>
      </w:r>
    </w:p>
    <w:p w:rsidR="00195128" w:rsidRPr="00CD1602" w:rsidRDefault="00195128" w:rsidP="00F521BB">
      <w:pPr>
        <w:pStyle w:val="a9"/>
        <w:numPr>
          <w:ilvl w:val="1"/>
          <w:numId w:val="3"/>
        </w:numPr>
        <w:spacing w:after="0" w:line="240" w:lineRule="auto"/>
        <w:ind w:left="0" w:firstLine="709"/>
        <w:jc w:val="both"/>
        <w:rPr>
          <w:rFonts w:ascii="Times New Roman" w:eastAsia="Times New Roman" w:hAnsi="Times New Roman" w:cs="Times New Roman"/>
          <w:sz w:val="24"/>
          <w:szCs w:val="24"/>
        </w:rPr>
      </w:pPr>
      <w:r w:rsidRPr="00CD1602">
        <w:rPr>
          <w:rFonts w:ascii="Times New Roman" w:eastAsia="Times New Roman" w:hAnsi="Times New Roman" w:cs="Times New Roman"/>
          <w:sz w:val="24"/>
          <w:szCs w:val="24"/>
        </w:rPr>
        <w:t>Правовое положение страховых организаций</w:t>
      </w:r>
    </w:p>
    <w:p w:rsidR="00C377FD" w:rsidRPr="00CD1602" w:rsidRDefault="00195128" w:rsidP="00F521BB">
      <w:pPr>
        <w:pStyle w:val="a9"/>
        <w:numPr>
          <w:ilvl w:val="1"/>
          <w:numId w:val="3"/>
        </w:numPr>
        <w:spacing w:after="0" w:line="240" w:lineRule="auto"/>
        <w:ind w:left="0" w:firstLine="709"/>
        <w:jc w:val="both"/>
        <w:rPr>
          <w:rFonts w:ascii="Times New Roman" w:eastAsia="Times New Roman" w:hAnsi="Times New Roman" w:cs="Times New Roman"/>
          <w:sz w:val="24"/>
          <w:szCs w:val="24"/>
        </w:rPr>
      </w:pPr>
      <w:r w:rsidRPr="00CD1602">
        <w:rPr>
          <w:rFonts w:ascii="Times New Roman" w:eastAsia="Times New Roman" w:hAnsi="Times New Roman" w:cs="Times New Roman"/>
          <w:sz w:val="24"/>
          <w:szCs w:val="24"/>
        </w:rPr>
        <w:t>Правовое положение инвестиционных фондов</w:t>
      </w:r>
    </w:p>
    <w:p w:rsidR="00AA46D4" w:rsidRPr="00CD1602" w:rsidRDefault="00195128" w:rsidP="00CD1602">
      <w:pPr>
        <w:spacing w:after="0" w:line="240" w:lineRule="auto"/>
        <w:ind w:firstLine="709"/>
        <w:jc w:val="both"/>
        <w:rPr>
          <w:rFonts w:ascii="Times New Roman" w:eastAsia="Times New Roman" w:hAnsi="Times New Roman" w:cs="Times New Roman"/>
          <w:sz w:val="24"/>
          <w:szCs w:val="24"/>
        </w:rPr>
      </w:pPr>
      <w:r w:rsidRPr="00CD1602">
        <w:rPr>
          <w:rFonts w:ascii="Times New Roman" w:eastAsia="Times New Roman" w:hAnsi="Times New Roman" w:cs="Times New Roman"/>
          <w:sz w:val="24"/>
          <w:szCs w:val="24"/>
        </w:rPr>
        <w:t>2 Вопросы на самостоятельное изучение:</w:t>
      </w:r>
    </w:p>
    <w:p w:rsidR="00195128" w:rsidRPr="00CD1602" w:rsidRDefault="00195128" w:rsidP="00CD1602">
      <w:pPr>
        <w:spacing w:after="0" w:line="240" w:lineRule="auto"/>
        <w:ind w:firstLine="709"/>
        <w:jc w:val="both"/>
        <w:rPr>
          <w:rFonts w:ascii="Times New Roman" w:eastAsia="Times New Roman" w:hAnsi="Times New Roman" w:cs="Times New Roman"/>
          <w:sz w:val="24"/>
          <w:szCs w:val="24"/>
        </w:rPr>
      </w:pPr>
      <w:r w:rsidRPr="00CD1602">
        <w:rPr>
          <w:rFonts w:ascii="Times New Roman" w:eastAsia="Times New Roman" w:hAnsi="Times New Roman" w:cs="Times New Roman"/>
          <w:sz w:val="24"/>
          <w:szCs w:val="24"/>
        </w:rPr>
        <w:t>2.1 Понятие и признаки субъектов предпринимательской деятельности</w:t>
      </w:r>
    </w:p>
    <w:p w:rsidR="00195128" w:rsidRPr="00CD1602" w:rsidRDefault="00195128" w:rsidP="00CD1602">
      <w:pPr>
        <w:spacing w:after="0" w:line="240" w:lineRule="auto"/>
        <w:ind w:firstLine="709"/>
        <w:jc w:val="both"/>
        <w:rPr>
          <w:rFonts w:ascii="Times New Roman" w:eastAsia="Times New Roman" w:hAnsi="Times New Roman" w:cs="Times New Roman"/>
          <w:sz w:val="24"/>
          <w:szCs w:val="24"/>
        </w:rPr>
      </w:pPr>
      <w:r w:rsidRPr="00CD1602">
        <w:rPr>
          <w:rFonts w:ascii="Times New Roman" w:eastAsia="Times New Roman" w:hAnsi="Times New Roman" w:cs="Times New Roman"/>
          <w:sz w:val="24"/>
          <w:szCs w:val="24"/>
        </w:rPr>
        <w:t>2.2 Классификация субъектов предпринимательской деятельности</w:t>
      </w:r>
    </w:p>
    <w:p w:rsidR="00195128" w:rsidRPr="00CD1602" w:rsidRDefault="00195128" w:rsidP="00CD1602">
      <w:pPr>
        <w:spacing w:after="0" w:line="240" w:lineRule="auto"/>
        <w:ind w:firstLine="709"/>
        <w:jc w:val="both"/>
        <w:rPr>
          <w:rFonts w:ascii="Times New Roman" w:eastAsia="Times New Roman" w:hAnsi="Times New Roman" w:cs="Times New Roman"/>
          <w:sz w:val="24"/>
          <w:szCs w:val="24"/>
        </w:rPr>
      </w:pPr>
      <w:r w:rsidRPr="00CD1602">
        <w:rPr>
          <w:rFonts w:ascii="Times New Roman" w:eastAsia="Times New Roman" w:hAnsi="Times New Roman" w:cs="Times New Roman"/>
          <w:sz w:val="24"/>
          <w:szCs w:val="24"/>
        </w:rPr>
        <w:t>2.3 Порядок создания субъектов предпринимательской деятельности</w:t>
      </w:r>
    </w:p>
    <w:p w:rsidR="00195128" w:rsidRPr="00CD1602" w:rsidRDefault="00195128" w:rsidP="00CD1602">
      <w:pPr>
        <w:spacing w:after="0" w:line="240" w:lineRule="auto"/>
        <w:ind w:firstLine="709"/>
        <w:jc w:val="both"/>
        <w:rPr>
          <w:rFonts w:ascii="Times New Roman" w:eastAsia="Times New Roman" w:hAnsi="Times New Roman" w:cs="Times New Roman"/>
          <w:sz w:val="24"/>
          <w:szCs w:val="24"/>
        </w:rPr>
      </w:pPr>
      <w:r w:rsidRPr="00CD1602">
        <w:rPr>
          <w:rFonts w:ascii="Times New Roman" w:eastAsia="Times New Roman" w:hAnsi="Times New Roman" w:cs="Times New Roman"/>
          <w:sz w:val="24"/>
          <w:szCs w:val="24"/>
        </w:rPr>
        <w:t>2.4 Реорганизация субъектов предпринимательской деятельности</w:t>
      </w:r>
    </w:p>
    <w:p w:rsidR="00195128" w:rsidRPr="00CD1602" w:rsidRDefault="00195128" w:rsidP="00CD1602">
      <w:pPr>
        <w:spacing w:after="0" w:line="240" w:lineRule="auto"/>
        <w:ind w:firstLine="709"/>
        <w:jc w:val="both"/>
        <w:rPr>
          <w:rFonts w:ascii="Times New Roman" w:eastAsia="Times New Roman" w:hAnsi="Times New Roman" w:cs="Times New Roman"/>
          <w:sz w:val="24"/>
          <w:szCs w:val="24"/>
        </w:rPr>
      </w:pPr>
      <w:r w:rsidRPr="00CD1602">
        <w:rPr>
          <w:rFonts w:ascii="Times New Roman" w:eastAsia="Times New Roman" w:hAnsi="Times New Roman" w:cs="Times New Roman"/>
          <w:sz w:val="24"/>
          <w:szCs w:val="24"/>
        </w:rPr>
        <w:t>2.5 Ликвидация субъектов предпринимательской деятельности</w:t>
      </w:r>
    </w:p>
    <w:p w:rsidR="00AA46D4" w:rsidRPr="00CD1602" w:rsidRDefault="00AA46D4" w:rsidP="00CD1602">
      <w:pPr>
        <w:spacing w:after="0" w:line="240" w:lineRule="auto"/>
        <w:ind w:firstLine="709"/>
        <w:jc w:val="both"/>
        <w:rPr>
          <w:rFonts w:ascii="Times New Roman" w:eastAsia="Times New Roman" w:hAnsi="Times New Roman" w:cs="Times New Roman"/>
          <w:sz w:val="24"/>
          <w:szCs w:val="24"/>
        </w:rPr>
      </w:pPr>
    </w:p>
    <w:p w:rsidR="00195128" w:rsidRPr="00CD1602" w:rsidRDefault="00195128" w:rsidP="00CD1602">
      <w:pPr>
        <w:spacing w:after="0" w:line="240" w:lineRule="auto"/>
        <w:ind w:firstLine="709"/>
        <w:jc w:val="both"/>
        <w:rPr>
          <w:rFonts w:ascii="Times New Roman" w:eastAsia="Times New Roman" w:hAnsi="Times New Roman" w:cs="Times New Roman"/>
          <w:sz w:val="24"/>
          <w:szCs w:val="24"/>
          <w:lang w:eastAsia="ru-RU"/>
        </w:rPr>
      </w:pPr>
      <w:r w:rsidRPr="00CD1602">
        <w:rPr>
          <w:rFonts w:ascii="Times New Roman" w:eastAsia="Times New Roman" w:hAnsi="Times New Roman" w:cs="Times New Roman"/>
          <w:sz w:val="24"/>
          <w:szCs w:val="24"/>
          <w:lang w:eastAsia="ru-RU"/>
        </w:rPr>
        <w:t>Практическое занятие № 3 «Правовые основы несостоятельности (банкротства) Приватизация государственного и муниципального имущества»</w:t>
      </w:r>
    </w:p>
    <w:p w:rsidR="00195128" w:rsidRPr="00CD1602" w:rsidRDefault="00195128" w:rsidP="00CD1602">
      <w:pPr>
        <w:spacing w:after="0" w:line="240" w:lineRule="auto"/>
        <w:ind w:firstLine="709"/>
        <w:jc w:val="both"/>
        <w:rPr>
          <w:rFonts w:ascii="Times New Roman" w:eastAsia="Times New Roman" w:hAnsi="Times New Roman" w:cs="Times New Roman"/>
          <w:sz w:val="24"/>
          <w:szCs w:val="24"/>
          <w:lang w:eastAsia="ru-RU"/>
        </w:rPr>
      </w:pPr>
      <w:r w:rsidRPr="00CD1602">
        <w:rPr>
          <w:rFonts w:ascii="Times New Roman" w:eastAsia="Times New Roman" w:hAnsi="Times New Roman" w:cs="Times New Roman"/>
          <w:sz w:val="24"/>
          <w:szCs w:val="24"/>
          <w:lang w:eastAsia="ru-RU"/>
        </w:rPr>
        <w:t>1 Вопросы для опроса:</w:t>
      </w:r>
    </w:p>
    <w:p w:rsidR="00195128" w:rsidRPr="00CD1602" w:rsidRDefault="00195128" w:rsidP="00F521BB">
      <w:pPr>
        <w:pStyle w:val="a9"/>
        <w:numPr>
          <w:ilvl w:val="1"/>
          <w:numId w:val="4"/>
        </w:numPr>
        <w:spacing w:after="0" w:line="240" w:lineRule="auto"/>
        <w:ind w:left="0" w:firstLine="709"/>
        <w:jc w:val="both"/>
        <w:rPr>
          <w:rFonts w:ascii="Times New Roman" w:eastAsia="Times New Roman" w:hAnsi="Times New Roman" w:cs="Times New Roman"/>
          <w:sz w:val="24"/>
          <w:szCs w:val="24"/>
          <w:lang w:eastAsia="ru-RU"/>
        </w:rPr>
      </w:pPr>
      <w:r w:rsidRPr="00CD1602">
        <w:rPr>
          <w:rFonts w:ascii="Times New Roman" w:eastAsia="Times New Roman" w:hAnsi="Times New Roman" w:cs="Times New Roman"/>
          <w:sz w:val="24"/>
          <w:szCs w:val="24"/>
          <w:lang w:eastAsia="ru-RU"/>
        </w:rPr>
        <w:t>Понятие, причины, признаки банкротства.</w:t>
      </w:r>
    </w:p>
    <w:p w:rsidR="00195128" w:rsidRPr="00CD1602" w:rsidRDefault="00195128" w:rsidP="00F521BB">
      <w:pPr>
        <w:pStyle w:val="a9"/>
        <w:numPr>
          <w:ilvl w:val="1"/>
          <w:numId w:val="4"/>
        </w:numPr>
        <w:spacing w:after="0" w:line="240" w:lineRule="auto"/>
        <w:ind w:left="0" w:firstLine="709"/>
        <w:jc w:val="both"/>
        <w:rPr>
          <w:rFonts w:ascii="Times New Roman" w:eastAsia="Times New Roman" w:hAnsi="Times New Roman" w:cs="Times New Roman"/>
          <w:sz w:val="24"/>
          <w:szCs w:val="24"/>
          <w:lang w:eastAsia="ru-RU"/>
        </w:rPr>
      </w:pPr>
      <w:r w:rsidRPr="00CD1602">
        <w:rPr>
          <w:rFonts w:ascii="Times New Roman" w:eastAsia="Times New Roman" w:hAnsi="Times New Roman" w:cs="Times New Roman"/>
          <w:sz w:val="24"/>
          <w:szCs w:val="24"/>
          <w:lang w:eastAsia="ru-RU"/>
        </w:rPr>
        <w:t>Основания для обращения в суд.</w:t>
      </w:r>
    </w:p>
    <w:p w:rsidR="00195128" w:rsidRPr="00CD1602" w:rsidRDefault="00195128" w:rsidP="00F521BB">
      <w:pPr>
        <w:pStyle w:val="a9"/>
        <w:numPr>
          <w:ilvl w:val="1"/>
          <w:numId w:val="4"/>
        </w:numPr>
        <w:spacing w:after="0" w:line="240" w:lineRule="auto"/>
        <w:ind w:left="0" w:firstLine="709"/>
        <w:jc w:val="both"/>
        <w:rPr>
          <w:rFonts w:ascii="Times New Roman" w:eastAsia="Times New Roman" w:hAnsi="Times New Roman" w:cs="Times New Roman"/>
          <w:sz w:val="24"/>
          <w:szCs w:val="24"/>
          <w:lang w:eastAsia="ru-RU"/>
        </w:rPr>
      </w:pPr>
      <w:r w:rsidRPr="00CD1602">
        <w:rPr>
          <w:rFonts w:ascii="Times New Roman" w:eastAsia="Times New Roman" w:hAnsi="Times New Roman" w:cs="Times New Roman"/>
          <w:sz w:val="24"/>
          <w:szCs w:val="24"/>
          <w:lang w:eastAsia="ru-RU"/>
        </w:rPr>
        <w:t>Субъекты банкротства, их права и обязанности (должник, конкурсные кредиторы и уполномоченные органы, собрание и комитет кредиторов, арбитражный управляющий).</w:t>
      </w:r>
    </w:p>
    <w:p w:rsidR="00195128" w:rsidRPr="00CD1602" w:rsidRDefault="00195128" w:rsidP="00F521BB">
      <w:pPr>
        <w:pStyle w:val="a9"/>
        <w:numPr>
          <w:ilvl w:val="1"/>
          <w:numId w:val="4"/>
        </w:numPr>
        <w:spacing w:after="0" w:line="240" w:lineRule="auto"/>
        <w:ind w:left="0" w:firstLine="709"/>
        <w:jc w:val="both"/>
        <w:rPr>
          <w:rFonts w:ascii="Times New Roman" w:eastAsia="Times New Roman" w:hAnsi="Times New Roman" w:cs="Times New Roman"/>
          <w:sz w:val="24"/>
          <w:szCs w:val="24"/>
          <w:lang w:eastAsia="ru-RU"/>
        </w:rPr>
      </w:pPr>
      <w:r w:rsidRPr="00CD1602">
        <w:rPr>
          <w:rFonts w:ascii="Times New Roman" w:eastAsia="Times New Roman" w:hAnsi="Times New Roman" w:cs="Times New Roman"/>
          <w:sz w:val="24"/>
          <w:szCs w:val="24"/>
          <w:lang w:eastAsia="ru-RU"/>
        </w:rPr>
        <w:t>Процедура банкротства (наблюдение, финансовое оздоровление, внешнее управление, конкурсное производство, мировое соглашение).</w:t>
      </w:r>
    </w:p>
    <w:p w:rsidR="00195128" w:rsidRPr="00CD1602" w:rsidRDefault="00195128" w:rsidP="00F521BB">
      <w:pPr>
        <w:pStyle w:val="a9"/>
        <w:numPr>
          <w:ilvl w:val="1"/>
          <w:numId w:val="4"/>
        </w:numPr>
        <w:spacing w:after="0" w:line="240" w:lineRule="auto"/>
        <w:ind w:left="0" w:firstLine="709"/>
        <w:jc w:val="both"/>
        <w:rPr>
          <w:rFonts w:ascii="Times New Roman" w:eastAsia="Times New Roman" w:hAnsi="Times New Roman" w:cs="Times New Roman"/>
          <w:sz w:val="24"/>
          <w:szCs w:val="24"/>
          <w:lang w:eastAsia="ru-RU"/>
        </w:rPr>
      </w:pPr>
      <w:r w:rsidRPr="00CD1602">
        <w:rPr>
          <w:rFonts w:ascii="Times New Roman" w:eastAsia="Times New Roman" w:hAnsi="Times New Roman" w:cs="Times New Roman"/>
          <w:sz w:val="24"/>
          <w:szCs w:val="24"/>
          <w:lang w:eastAsia="ru-RU"/>
        </w:rPr>
        <w:t>Банкротство индивидуального предпринимателя</w:t>
      </w:r>
    </w:p>
    <w:p w:rsidR="00195128" w:rsidRPr="00CD1602" w:rsidRDefault="00195128" w:rsidP="00F521BB">
      <w:pPr>
        <w:pStyle w:val="a9"/>
        <w:numPr>
          <w:ilvl w:val="1"/>
          <w:numId w:val="4"/>
        </w:numPr>
        <w:spacing w:after="0" w:line="240" w:lineRule="auto"/>
        <w:ind w:left="0" w:firstLine="709"/>
        <w:jc w:val="both"/>
        <w:rPr>
          <w:rFonts w:ascii="Times New Roman" w:eastAsia="Times New Roman" w:hAnsi="Times New Roman" w:cs="Times New Roman"/>
          <w:sz w:val="24"/>
          <w:szCs w:val="24"/>
          <w:lang w:eastAsia="ru-RU"/>
        </w:rPr>
      </w:pPr>
      <w:r w:rsidRPr="00CD1602">
        <w:rPr>
          <w:rFonts w:ascii="Times New Roman" w:eastAsia="Times New Roman" w:hAnsi="Times New Roman" w:cs="Times New Roman"/>
          <w:sz w:val="24"/>
          <w:szCs w:val="24"/>
          <w:lang w:eastAsia="ru-RU"/>
        </w:rPr>
        <w:t>Приватизация государственной и муниципальной собственности:</w:t>
      </w:r>
    </w:p>
    <w:p w:rsidR="00195128" w:rsidRPr="00CD1602" w:rsidRDefault="00195128" w:rsidP="00CD1602">
      <w:pPr>
        <w:spacing w:after="0" w:line="240" w:lineRule="auto"/>
        <w:ind w:firstLine="709"/>
        <w:jc w:val="both"/>
        <w:rPr>
          <w:rFonts w:ascii="Times New Roman" w:eastAsia="Times New Roman" w:hAnsi="Times New Roman" w:cs="Times New Roman"/>
          <w:sz w:val="24"/>
          <w:szCs w:val="24"/>
          <w:lang w:eastAsia="ru-RU"/>
        </w:rPr>
      </w:pPr>
      <w:r w:rsidRPr="00CD1602">
        <w:rPr>
          <w:rFonts w:ascii="Times New Roman" w:eastAsia="Times New Roman" w:hAnsi="Times New Roman" w:cs="Times New Roman"/>
          <w:sz w:val="24"/>
          <w:szCs w:val="24"/>
          <w:lang w:eastAsia="ru-RU"/>
        </w:rPr>
        <w:t>- Субъекты приватизации (продавцы и покупатели)</w:t>
      </w:r>
    </w:p>
    <w:p w:rsidR="00195128" w:rsidRPr="00CD1602" w:rsidRDefault="00195128" w:rsidP="00CD1602">
      <w:pPr>
        <w:spacing w:after="0" w:line="240" w:lineRule="auto"/>
        <w:ind w:firstLine="709"/>
        <w:jc w:val="both"/>
        <w:rPr>
          <w:rFonts w:ascii="Times New Roman" w:eastAsia="Times New Roman" w:hAnsi="Times New Roman" w:cs="Times New Roman"/>
          <w:sz w:val="24"/>
          <w:szCs w:val="24"/>
          <w:lang w:eastAsia="ru-RU"/>
        </w:rPr>
      </w:pPr>
      <w:r w:rsidRPr="00CD1602">
        <w:rPr>
          <w:rFonts w:ascii="Times New Roman" w:eastAsia="Times New Roman" w:hAnsi="Times New Roman" w:cs="Times New Roman"/>
          <w:sz w:val="24"/>
          <w:szCs w:val="24"/>
          <w:lang w:eastAsia="ru-RU"/>
        </w:rPr>
        <w:t>- Объекты приватизации</w:t>
      </w:r>
    </w:p>
    <w:p w:rsidR="00195128" w:rsidRPr="00CD1602" w:rsidRDefault="00195128" w:rsidP="00CD1602">
      <w:pPr>
        <w:spacing w:after="0" w:line="240" w:lineRule="auto"/>
        <w:ind w:firstLine="709"/>
        <w:jc w:val="both"/>
        <w:rPr>
          <w:rFonts w:ascii="Times New Roman" w:eastAsia="Times New Roman" w:hAnsi="Times New Roman" w:cs="Times New Roman"/>
          <w:sz w:val="24"/>
          <w:szCs w:val="24"/>
          <w:lang w:eastAsia="ru-RU"/>
        </w:rPr>
      </w:pPr>
      <w:r w:rsidRPr="00CD1602">
        <w:rPr>
          <w:rFonts w:ascii="Times New Roman" w:eastAsia="Times New Roman" w:hAnsi="Times New Roman" w:cs="Times New Roman"/>
          <w:sz w:val="24"/>
          <w:szCs w:val="24"/>
          <w:lang w:eastAsia="ru-RU"/>
        </w:rPr>
        <w:t>- Способы приватизации</w:t>
      </w:r>
    </w:p>
    <w:p w:rsidR="00195128" w:rsidRPr="00CD1602" w:rsidRDefault="00195128" w:rsidP="00CD1602">
      <w:pPr>
        <w:spacing w:after="0" w:line="240" w:lineRule="auto"/>
        <w:ind w:firstLine="709"/>
        <w:jc w:val="both"/>
        <w:rPr>
          <w:rFonts w:ascii="Times New Roman" w:eastAsia="Times New Roman" w:hAnsi="Times New Roman" w:cs="Times New Roman"/>
          <w:sz w:val="24"/>
          <w:szCs w:val="24"/>
          <w:lang w:eastAsia="ru-RU"/>
        </w:rPr>
      </w:pPr>
      <w:r w:rsidRPr="00CD1602">
        <w:rPr>
          <w:rFonts w:ascii="Times New Roman" w:eastAsia="Times New Roman" w:hAnsi="Times New Roman" w:cs="Times New Roman"/>
          <w:sz w:val="24"/>
          <w:szCs w:val="24"/>
          <w:lang w:eastAsia="ru-RU"/>
        </w:rPr>
        <w:t>2 Вопросы на самостоятельное изучение:</w:t>
      </w:r>
    </w:p>
    <w:p w:rsidR="00195128" w:rsidRPr="00CD1602" w:rsidRDefault="00FF7320" w:rsidP="00CD160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 </w:t>
      </w:r>
      <w:r w:rsidR="00195128" w:rsidRPr="00CD1602">
        <w:rPr>
          <w:rFonts w:ascii="Times New Roman" w:eastAsia="Times New Roman" w:hAnsi="Times New Roman" w:cs="Times New Roman"/>
          <w:sz w:val="24"/>
          <w:szCs w:val="24"/>
          <w:lang w:eastAsia="ru-RU"/>
        </w:rPr>
        <w:t>Права на имущество (право собственности, право хозяйственного ведения, право оперативного управления)</w:t>
      </w:r>
    </w:p>
    <w:p w:rsidR="00195128" w:rsidRPr="00CD1602" w:rsidRDefault="00FF7320" w:rsidP="00CD160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 </w:t>
      </w:r>
      <w:r w:rsidR="00195128" w:rsidRPr="00CD1602">
        <w:rPr>
          <w:rFonts w:ascii="Times New Roman" w:eastAsia="Times New Roman" w:hAnsi="Times New Roman" w:cs="Times New Roman"/>
          <w:sz w:val="24"/>
          <w:szCs w:val="24"/>
          <w:lang w:eastAsia="ru-RU"/>
        </w:rPr>
        <w:t>Виды имущества, используемого в предпринимательской деятельности</w:t>
      </w:r>
    </w:p>
    <w:p w:rsidR="00195128" w:rsidRPr="00CD1602" w:rsidRDefault="00FF7320" w:rsidP="00CD160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2.3 </w:t>
      </w:r>
      <w:r w:rsidR="00195128" w:rsidRPr="00CD1602">
        <w:rPr>
          <w:rFonts w:ascii="Times New Roman" w:eastAsia="Times New Roman" w:hAnsi="Times New Roman" w:cs="Times New Roman"/>
          <w:sz w:val="24"/>
          <w:szCs w:val="24"/>
          <w:lang w:eastAsia="ru-RU"/>
        </w:rPr>
        <w:t>Правовой режим основных средств</w:t>
      </w:r>
    </w:p>
    <w:p w:rsidR="00195128" w:rsidRPr="00CD1602" w:rsidRDefault="00FF7320" w:rsidP="00CD160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2.4 </w:t>
      </w:r>
      <w:r w:rsidR="00195128" w:rsidRPr="00CD1602">
        <w:rPr>
          <w:rFonts w:ascii="Times New Roman" w:eastAsia="Times New Roman" w:hAnsi="Times New Roman" w:cs="Times New Roman"/>
          <w:sz w:val="24"/>
          <w:szCs w:val="24"/>
          <w:lang w:eastAsia="ru-RU"/>
        </w:rPr>
        <w:t>Правовой режим нематериальных активов</w:t>
      </w:r>
    </w:p>
    <w:p w:rsidR="00195128" w:rsidRPr="00CD1602" w:rsidRDefault="00FF7320" w:rsidP="00CD160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2.5 </w:t>
      </w:r>
      <w:r w:rsidR="00195128" w:rsidRPr="00CD1602">
        <w:rPr>
          <w:rFonts w:ascii="Times New Roman" w:eastAsia="Times New Roman" w:hAnsi="Times New Roman" w:cs="Times New Roman"/>
          <w:sz w:val="24"/>
          <w:szCs w:val="24"/>
          <w:lang w:eastAsia="ru-RU"/>
        </w:rPr>
        <w:t>Правовой режим оборотных средств. Материально-производственные запасы.</w:t>
      </w:r>
    </w:p>
    <w:p w:rsidR="00195128" w:rsidRPr="00CD1602" w:rsidRDefault="00FF7320" w:rsidP="00CD160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2.6 </w:t>
      </w:r>
      <w:r w:rsidR="00195128" w:rsidRPr="00CD1602">
        <w:rPr>
          <w:rFonts w:ascii="Times New Roman" w:eastAsia="Times New Roman" w:hAnsi="Times New Roman" w:cs="Times New Roman"/>
          <w:sz w:val="24"/>
          <w:szCs w:val="24"/>
          <w:lang w:eastAsia="ru-RU"/>
        </w:rPr>
        <w:t>Правовой режим денежных средств и иностранной валюты</w:t>
      </w:r>
    </w:p>
    <w:p w:rsidR="00195128" w:rsidRPr="00CD1602" w:rsidRDefault="00FF7320" w:rsidP="00CD160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2.7 </w:t>
      </w:r>
      <w:r w:rsidR="00195128" w:rsidRPr="00CD1602">
        <w:rPr>
          <w:rFonts w:ascii="Times New Roman" w:eastAsia="Times New Roman" w:hAnsi="Times New Roman" w:cs="Times New Roman"/>
          <w:sz w:val="24"/>
          <w:szCs w:val="24"/>
          <w:lang w:eastAsia="ru-RU"/>
        </w:rPr>
        <w:t>Правовой режим ценных бумаг</w:t>
      </w:r>
    </w:p>
    <w:p w:rsidR="00195128" w:rsidRPr="00CD1602" w:rsidRDefault="00FF7320" w:rsidP="00CD160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2.8 </w:t>
      </w:r>
      <w:r w:rsidR="00195128" w:rsidRPr="00CD1602">
        <w:rPr>
          <w:rFonts w:ascii="Times New Roman" w:eastAsia="Times New Roman" w:hAnsi="Times New Roman" w:cs="Times New Roman"/>
          <w:sz w:val="24"/>
          <w:szCs w:val="24"/>
          <w:lang w:eastAsia="ru-RU"/>
        </w:rPr>
        <w:t>Правовой режим капиталов, фондов и резервов организации</w:t>
      </w:r>
    </w:p>
    <w:p w:rsidR="00195128" w:rsidRPr="00CD1602" w:rsidRDefault="00195128" w:rsidP="00CD1602">
      <w:pPr>
        <w:spacing w:after="0" w:line="240" w:lineRule="auto"/>
        <w:ind w:firstLine="709"/>
        <w:jc w:val="both"/>
        <w:rPr>
          <w:rFonts w:ascii="Times New Roman" w:eastAsia="Times New Roman" w:hAnsi="Times New Roman" w:cs="Times New Roman"/>
          <w:sz w:val="24"/>
          <w:szCs w:val="24"/>
          <w:lang w:eastAsia="ru-RU"/>
        </w:rPr>
      </w:pPr>
    </w:p>
    <w:p w:rsidR="004103EF" w:rsidRPr="00CD1602" w:rsidRDefault="004103EF" w:rsidP="00CD1602">
      <w:pPr>
        <w:spacing w:after="0" w:line="240" w:lineRule="auto"/>
        <w:ind w:firstLine="709"/>
        <w:jc w:val="both"/>
        <w:rPr>
          <w:rFonts w:ascii="Times New Roman" w:eastAsia="Times New Roman" w:hAnsi="Times New Roman" w:cs="Times New Roman"/>
          <w:sz w:val="24"/>
          <w:szCs w:val="24"/>
          <w:lang w:eastAsia="ru-RU"/>
        </w:rPr>
      </w:pPr>
      <w:r w:rsidRPr="00CD1602">
        <w:rPr>
          <w:rFonts w:ascii="Times New Roman" w:eastAsia="Times New Roman" w:hAnsi="Times New Roman" w:cs="Times New Roman"/>
          <w:sz w:val="24"/>
          <w:szCs w:val="24"/>
          <w:lang w:eastAsia="ru-RU"/>
        </w:rPr>
        <w:t>Практическое занятие № 4 «</w:t>
      </w:r>
      <w:r w:rsidR="00195128" w:rsidRPr="00CD1602">
        <w:rPr>
          <w:rFonts w:ascii="Times New Roman" w:eastAsia="Times New Roman" w:hAnsi="Times New Roman" w:cs="Times New Roman"/>
          <w:sz w:val="24"/>
          <w:szCs w:val="24"/>
          <w:lang w:eastAsia="ru-RU"/>
        </w:rPr>
        <w:t>Государственная регистрация субъектов предпринимательской деятельности. Лицензирование. Техническое регулирование</w:t>
      </w:r>
      <w:r w:rsidRPr="00CD1602">
        <w:rPr>
          <w:rFonts w:ascii="Times New Roman" w:eastAsia="Times New Roman" w:hAnsi="Times New Roman" w:cs="Times New Roman"/>
          <w:sz w:val="24"/>
          <w:szCs w:val="24"/>
          <w:lang w:eastAsia="ru-RU"/>
        </w:rPr>
        <w:t>»</w:t>
      </w:r>
    </w:p>
    <w:p w:rsidR="004103EF" w:rsidRPr="00CD1602" w:rsidRDefault="004103EF" w:rsidP="00CD1602">
      <w:pPr>
        <w:spacing w:after="0" w:line="240" w:lineRule="auto"/>
        <w:ind w:firstLine="709"/>
        <w:jc w:val="both"/>
        <w:rPr>
          <w:rFonts w:ascii="Times New Roman" w:eastAsia="Times New Roman" w:hAnsi="Times New Roman" w:cs="Times New Roman"/>
          <w:sz w:val="24"/>
          <w:szCs w:val="24"/>
          <w:lang w:eastAsia="ru-RU"/>
        </w:rPr>
      </w:pPr>
      <w:r w:rsidRPr="00CD1602">
        <w:rPr>
          <w:rFonts w:ascii="Times New Roman" w:eastAsia="Times New Roman" w:hAnsi="Times New Roman" w:cs="Times New Roman"/>
          <w:sz w:val="24"/>
          <w:szCs w:val="24"/>
          <w:lang w:eastAsia="ru-RU"/>
        </w:rPr>
        <w:lastRenderedPageBreak/>
        <w:t>1 Вопросы для опроса:</w:t>
      </w:r>
    </w:p>
    <w:p w:rsidR="00195128" w:rsidRPr="00CD1602" w:rsidRDefault="00195128" w:rsidP="00F521BB">
      <w:pPr>
        <w:pStyle w:val="a9"/>
        <w:numPr>
          <w:ilvl w:val="1"/>
          <w:numId w:val="5"/>
        </w:numPr>
        <w:spacing w:after="0" w:line="240" w:lineRule="auto"/>
        <w:ind w:left="0" w:firstLine="709"/>
        <w:jc w:val="both"/>
        <w:rPr>
          <w:rFonts w:ascii="Times New Roman" w:eastAsia="Times New Roman" w:hAnsi="Times New Roman" w:cs="Times New Roman"/>
          <w:color w:val="000000"/>
          <w:sz w:val="24"/>
          <w:szCs w:val="24"/>
          <w:lang w:eastAsia="ru-RU"/>
        </w:rPr>
      </w:pPr>
      <w:r w:rsidRPr="00CD1602">
        <w:rPr>
          <w:rFonts w:ascii="Times New Roman" w:eastAsia="Times New Roman" w:hAnsi="Times New Roman" w:cs="Times New Roman"/>
          <w:color w:val="000000"/>
          <w:sz w:val="24"/>
          <w:szCs w:val="24"/>
          <w:lang w:eastAsia="ru-RU"/>
        </w:rPr>
        <w:t>Понятие, принципы, правовые основы государственного регистрации субъектов предпринимательской деятельности</w:t>
      </w:r>
    </w:p>
    <w:p w:rsidR="00195128" w:rsidRPr="00CD1602" w:rsidRDefault="00195128" w:rsidP="00F521BB">
      <w:pPr>
        <w:pStyle w:val="a9"/>
        <w:numPr>
          <w:ilvl w:val="1"/>
          <w:numId w:val="5"/>
        </w:numPr>
        <w:spacing w:after="0" w:line="240" w:lineRule="auto"/>
        <w:ind w:left="0" w:firstLine="709"/>
        <w:jc w:val="both"/>
        <w:rPr>
          <w:rFonts w:ascii="Times New Roman" w:eastAsia="Times New Roman" w:hAnsi="Times New Roman" w:cs="Times New Roman"/>
          <w:color w:val="000000"/>
          <w:sz w:val="24"/>
          <w:szCs w:val="24"/>
          <w:lang w:eastAsia="ru-RU"/>
        </w:rPr>
      </w:pPr>
      <w:r w:rsidRPr="00CD1602">
        <w:rPr>
          <w:rFonts w:ascii="Times New Roman" w:eastAsia="Times New Roman" w:hAnsi="Times New Roman" w:cs="Times New Roman"/>
          <w:color w:val="000000"/>
          <w:sz w:val="24"/>
          <w:szCs w:val="24"/>
          <w:lang w:eastAsia="ru-RU"/>
        </w:rPr>
        <w:t>Порядок регистрации субъектов предпринимательской деятельности. Основания отказа в государственной регистрации.</w:t>
      </w:r>
    </w:p>
    <w:p w:rsidR="00195128" w:rsidRPr="00CD1602" w:rsidRDefault="00195128" w:rsidP="00F521BB">
      <w:pPr>
        <w:pStyle w:val="a9"/>
        <w:numPr>
          <w:ilvl w:val="1"/>
          <w:numId w:val="5"/>
        </w:numPr>
        <w:spacing w:after="0" w:line="240" w:lineRule="auto"/>
        <w:ind w:left="0" w:firstLine="709"/>
        <w:jc w:val="both"/>
        <w:rPr>
          <w:rFonts w:ascii="Times New Roman" w:eastAsia="Times New Roman" w:hAnsi="Times New Roman" w:cs="Times New Roman"/>
          <w:color w:val="000000"/>
          <w:sz w:val="24"/>
          <w:szCs w:val="24"/>
          <w:lang w:eastAsia="ru-RU"/>
        </w:rPr>
      </w:pPr>
      <w:r w:rsidRPr="00CD1602">
        <w:rPr>
          <w:rFonts w:ascii="Times New Roman" w:eastAsia="Times New Roman" w:hAnsi="Times New Roman" w:cs="Times New Roman"/>
          <w:color w:val="000000"/>
          <w:sz w:val="24"/>
          <w:szCs w:val="24"/>
          <w:lang w:eastAsia="ru-RU"/>
        </w:rPr>
        <w:t>Понятие, правовые основы лицензирования. Порядок получения лицензии.</w:t>
      </w:r>
    </w:p>
    <w:p w:rsidR="00195128" w:rsidRPr="00CD1602" w:rsidRDefault="00195128" w:rsidP="00F521BB">
      <w:pPr>
        <w:pStyle w:val="a9"/>
        <w:numPr>
          <w:ilvl w:val="1"/>
          <w:numId w:val="5"/>
        </w:numPr>
        <w:spacing w:after="0" w:line="240" w:lineRule="auto"/>
        <w:ind w:left="0" w:firstLine="709"/>
        <w:jc w:val="both"/>
        <w:rPr>
          <w:rFonts w:ascii="Times New Roman" w:eastAsia="Times New Roman" w:hAnsi="Times New Roman" w:cs="Times New Roman"/>
          <w:color w:val="000000"/>
          <w:sz w:val="24"/>
          <w:szCs w:val="24"/>
          <w:lang w:eastAsia="ru-RU"/>
        </w:rPr>
      </w:pPr>
      <w:r w:rsidRPr="00CD1602">
        <w:rPr>
          <w:rFonts w:ascii="Times New Roman" w:eastAsia="Times New Roman" w:hAnsi="Times New Roman" w:cs="Times New Roman"/>
          <w:color w:val="000000"/>
          <w:sz w:val="24"/>
          <w:szCs w:val="24"/>
          <w:lang w:eastAsia="ru-RU"/>
        </w:rPr>
        <w:t>Переоформление лицензии. Приостановление, аннулирование и прекращение действия лицензии.</w:t>
      </w:r>
    </w:p>
    <w:p w:rsidR="00195128" w:rsidRPr="00CD1602" w:rsidRDefault="00195128" w:rsidP="00F521BB">
      <w:pPr>
        <w:pStyle w:val="a9"/>
        <w:numPr>
          <w:ilvl w:val="1"/>
          <w:numId w:val="5"/>
        </w:numPr>
        <w:spacing w:after="0" w:line="240" w:lineRule="auto"/>
        <w:ind w:left="0" w:firstLine="709"/>
        <w:jc w:val="both"/>
        <w:rPr>
          <w:rFonts w:ascii="Times New Roman" w:eastAsia="Times New Roman" w:hAnsi="Times New Roman" w:cs="Times New Roman"/>
          <w:color w:val="000000"/>
          <w:sz w:val="24"/>
          <w:szCs w:val="24"/>
          <w:lang w:eastAsia="ru-RU"/>
        </w:rPr>
      </w:pPr>
      <w:r w:rsidRPr="00CD1602">
        <w:rPr>
          <w:rFonts w:ascii="Times New Roman" w:eastAsia="Times New Roman" w:hAnsi="Times New Roman" w:cs="Times New Roman"/>
          <w:color w:val="000000"/>
          <w:sz w:val="24"/>
          <w:szCs w:val="24"/>
          <w:lang w:eastAsia="ru-RU"/>
        </w:rPr>
        <w:t>Понятие, правовая основа технического регулирования. Технический регламент. Стандартизация.</w:t>
      </w:r>
    </w:p>
    <w:p w:rsidR="00195128" w:rsidRPr="00CD1602" w:rsidRDefault="00195128" w:rsidP="00F521BB">
      <w:pPr>
        <w:pStyle w:val="a9"/>
        <w:numPr>
          <w:ilvl w:val="1"/>
          <w:numId w:val="5"/>
        </w:numPr>
        <w:spacing w:after="0" w:line="240" w:lineRule="auto"/>
        <w:ind w:left="0" w:firstLine="709"/>
        <w:jc w:val="both"/>
        <w:rPr>
          <w:rFonts w:ascii="Times New Roman" w:eastAsia="Times New Roman" w:hAnsi="Times New Roman" w:cs="Times New Roman"/>
          <w:color w:val="000000"/>
          <w:sz w:val="24"/>
          <w:szCs w:val="24"/>
          <w:lang w:eastAsia="ru-RU"/>
        </w:rPr>
      </w:pPr>
      <w:r w:rsidRPr="00CD1602">
        <w:rPr>
          <w:rFonts w:ascii="Times New Roman" w:eastAsia="Times New Roman" w:hAnsi="Times New Roman" w:cs="Times New Roman"/>
          <w:color w:val="000000"/>
          <w:sz w:val="24"/>
          <w:szCs w:val="24"/>
          <w:lang w:eastAsia="ru-RU"/>
        </w:rPr>
        <w:t>Подтверждение соответствия: процедура, подтверждение соответствия в рамках Таможенного союза</w:t>
      </w:r>
    </w:p>
    <w:p w:rsidR="00195128" w:rsidRPr="00CD1602" w:rsidRDefault="00195128" w:rsidP="00CD1602">
      <w:pPr>
        <w:spacing w:after="0" w:line="240" w:lineRule="auto"/>
        <w:ind w:firstLine="709"/>
        <w:jc w:val="both"/>
        <w:rPr>
          <w:rFonts w:ascii="Times New Roman" w:eastAsia="Times New Roman" w:hAnsi="Times New Roman" w:cs="Times New Roman"/>
          <w:sz w:val="24"/>
          <w:szCs w:val="24"/>
          <w:lang w:eastAsia="ru-RU"/>
        </w:rPr>
      </w:pPr>
      <w:r w:rsidRPr="00CD1602">
        <w:rPr>
          <w:rFonts w:ascii="Times New Roman" w:eastAsia="Times New Roman" w:hAnsi="Times New Roman" w:cs="Times New Roman"/>
          <w:sz w:val="24"/>
          <w:szCs w:val="24"/>
          <w:lang w:eastAsia="ru-RU"/>
        </w:rPr>
        <w:t>2 Вопросы на самостоятельное изучение</w:t>
      </w:r>
    </w:p>
    <w:p w:rsidR="00195128" w:rsidRPr="00CD1602" w:rsidRDefault="00FF7320" w:rsidP="00CD160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 </w:t>
      </w:r>
      <w:r w:rsidR="00195128" w:rsidRPr="00CD1602">
        <w:rPr>
          <w:rFonts w:ascii="Times New Roman" w:eastAsia="Times New Roman" w:hAnsi="Times New Roman" w:cs="Times New Roman"/>
          <w:sz w:val="24"/>
          <w:szCs w:val="24"/>
          <w:lang w:eastAsia="ru-RU"/>
        </w:rPr>
        <w:t>Виды финансирования предпринимательской деятельности</w:t>
      </w:r>
    </w:p>
    <w:p w:rsidR="00195128" w:rsidRPr="00CD1602" w:rsidRDefault="00FF7320" w:rsidP="00CD160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 </w:t>
      </w:r>
      <w:r w:rsidR="00195128" w:rsidRPr="00CD1602">
        <w:rPr>
          <w:rFonts w:ascii="Times New Roman" w:eastAsia="Times New Roman" w:hAnsi="Times New Roman" w:cs="Times New Roman"/>
          <w:sz w:val="24"/>
          <w:szCs w:val="24"/>
          <w:lang w:eastAsia="ru-RU"/>
        </w:rPr>
        <w:t>Финансирование в форме субсидий</w:t>
      </w:r>
    </w:p>
    <w:p w:rsidR="00195128" w:rsidRPr="00CD1602" w:rsidRDefault="00FF7320" w:rsidP="00CD160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2.3 </w:t>
      </w:r>
      <w:r w:rsidR="00195128" w:rsidRPr="00CD1602">
        <w:rPr>
          <w:rFonts w:ascii="Times New Roman" w:eastAsia="Times New Roman" w:hAnsi="Times New Roman" w:cs="Times New Roman"/>
          <w:sz w:val="24"/>
          <w:szCs w:val="24"/>
          <w:lang w:eastAsia="ru-RU"/>
        </w:rPr>
        <w:t>Финансирование государственных и муниципальных нужд</w:t>
      </w:r>
    </w:p>
    <w:p w:rsidR="00195128" w:rsidRPr="00CD1602" w:rsidRDefault="00FF7320" w:rsidP="00CD160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2.4 </w:t>
      </w:r>
      <w:r w:rsidR="00195128" w:rsidRPr="00CD1602">
        <w:rPr>
          <w:rFonts w:ascii="Times New Roman" w:eastAsia="Times New Roman" w:hAnsi="Times New Roman" w:cs="Times New Roman"/>
          <w:sz w:val="24"/>
          <w:szCs w:val="24"/>
          <w:lang w:eastAsia="ru-RU"/>
        </w:rPr>
        <w:t>Правовые основы государственного кредитования</w:t>
      </w:r>
    </w:p>
    <w:p w:rsidR="00195128" w:rsidRDefault="00FF7320" w:rsidP="00CD160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2.5 </w:t>
      </w:r>
      <w:r w:rsidR="00195128" w:rsidRPr="00CD1602">
        <w:rPr>
          <w:rFonts w:ascii="Times New Roman" w:eastAsia="Times New Roman" w:hAnsi="Times New Roman" w:cs="Times New Roman"/>
          <w:sz w:val="24"/>
          <w:szCs w:val="24"/>
          <w:lang w:eastAsia="ru-RU"/>
        </w:rPr>
        <w:t>Банковское кредитование предпринимательской деятельности</w:t>
      </w:r>
    </w:p>
    <w:p w:rsidR="00FF7320" w:rsidRPr="00FF7320" w:rsidRDefault="00FF7320" w:rsidP="00FF732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2.6 </w:t>
      </w:r>
      <w:r w:rsidRPr="00FF7320">
        <w:rPr>
          <w:rFonts w:ascii="Times New Roman" w:eastAsia="Times New Roman" w:hAnsi="Times New Roman" w:cs="Times New Roman"/>
          <w:sz w:val="24"/>
          <w:szCs w:val="24"/>
          <w:lang w:eastAsia="ru-RU"/>
        </w:rPr>
        <w:t xml:space="preserve">Правовое регулирование бухгалтерского учета. </w:t>
      </w:r>
    </w:p>
    <w:p w:rsidR="00FF7320" w:rsidRPr="00FF7320" w:rsidRDefault="00FF7320" w:rsidP="00FF732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2.7 </w:t>
      </w:r>
      <w:r w:rsidRPr="00FF7320">
        <w:rPr>
          <w:rFonts w:ascii="Times New Roman" w:eastAsia="Times New Roman" w:hAnsi="Times New Roman" w:cs="Times New Roman"/>
          <w:sz w:val="24"/>
          <w:szCs w:val="24"/>
          <w:lang w:eastAsia="ru-RU"/>
        </w:rPr>
        <w:t>Понятие, объекты бухгалтерского учета</w:t>
      </w:r>
    </w:p>
    <w:p w:rsidR="00FF7320" w:rsidRPr="00FF7320" w:rsidRDefault="00FF7320" w:rsidP="00FF732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2.8 </w:t>
      </w:r>
      <w:r w:rsidRPr="00FF7320">
        <w:rPr>
          <w:rFonts w:ascii="Times New Roman" w:eastAsia="Times New Roman" w:hAnsi="Times New Roman" w:cs="Times New Roman"/>
          <w:sz w:val="24"/>
          <w:szCs w:val="24"/>
          <w:lang w:eastAsia="ru-RU"/>
        </w:rPr>
        <w:t>Основные правила ведения бухгалтерского учета</w:t>
      </w:r>
    </w:p>
    <w:p w:rsidR="00FF7320" w:rsidRPr="00FF7320" w:rsidRDefault="00FF7320" w:rsidP="00FF732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2.9 </w:t>
      </w:r>
      <w:r w:rsidRPr="00FF7320">
        <w:rPr>
          <w:rFonts w:ascii="Times New Roman" w:eastAsia="Times New Roman" w:hAnsi="Times New Roman" w:cs="Times New Roman"/>
          <w:sz w:val="24"/>
          <w:szCs w:val="24"/>
          <w:lang w:eastAsia="ru-RU"/>
        </w:rPr>
        <w:t>Понятие, состав, правовое регулирование бухгалтерской (финансовой) отчетности.</w:t>
      </w:r>
    </w:p>
    <w:p w:rsidR="00FF7320" w:rsidRPr="00FF7320" w:rsidRDefault="00FF7320" w:rsidP="00FF732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2.10 </w:t>
      </w:r>
      <w:r w:rsidRPr="00FF7320">
        <w:rPr>
          <w:rFonts w:ascii="Times New Roman" w:eastAsia="Times New Roman" w:hAnsi="Times New Roman" w:cs="Times New Roman"/>
          <w:sz w:val="24"/>
          <w:szCs w:val="24"/>
          <w:lang w:eastAsia="ru-RU"/>
        </w:rPr>
        <w:t>Правовое регулирование аудита и аудиторской деятельности. Принципы аудиторской деятельности.</w:t>
      </w:r>
    </w:p>
    <w:p w:rsidR="00FF7320" w:rsidRPr="00FF7320" w:rsidRDefault="00FF7320" w:rsidP="00FF732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2.11 </w:t>
      </w:r>
      <w:r w:rsidRPr="00FF7320">
        <w:rPr>
          <w:rFonts w:ascii="Times New Roman" w:eastAsia="Times New Roman" w:hAnsi="Times New Roman" w:cs="Times New Roman"/>
          <w:sz w:val="24"/>
          <w:szCs w:val="24"/>
          <w:lang w:eastAsia="ru-RU"/>
        </w:rPr>
        <w:t>Правовое положение аудиторов и аудиторских организаций. Саморегулируемые организации аудиторов</w:t>
      </w:r>
    </w:p>
    <w:p w:rsidR="00FF7320" w:rsidRPr="00FF7320" w:rsidRDefault="00FF7320" w:rsidP="00FF732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2.12 </w:t>
      </w:r>
      <w:r w:rsidRPr="00FF7320">
        <w:rPr>
          <w:rFonts w:ascii="Times New Roman" w:eastAsia="Times New Roman" w:hAnsi="Times New Roman" w:cs="Times New Roman"/>
          <w:sz w:val="24"/>
          <w:szCs w:val="24"/>
          <w:lang w:eastAsia="ru-RU"/>
        </w:rPr>
        <w:t>Виды аудиторских проверок. Аудиторское заключение</w:t>
      </w:r>
    </w:p>
    <w:p w:rsidR="00FF7320" w:rsidRPr="00FF7320" w:rsidRDefault="00FF7320" w:rsidP="00FF732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2.13 </w:t>
      </w:r>
      <w:r w:rsidRPr="00FF7320">
        <w:rPr>
          <w:rFonts w:ascii="Times New Roman" w:eastAsia="Times New Roman" w:hAnsi="Times New Roman" w:cs="Times New Roman"/>
          <w:sz w:val="24"/>
          <w:szCs w:val="24"/>
          <w:lang w:eastAsia="ru-RU"/>
        </w:rPr>
        <w:t>Правовые основы налогового учета и налоговой отчетности: общие положения</w:t>
      </w:r>
    </w:p>
    <w:p w:rsidR="00FF7320" w:rsidRPr="00CD1602" w:rsidRDefault="00FF7320" w:rsidP="00FF732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2.14 </w:t>
      </w:r>
      <w:r w:rsidRPr="00FF7320">
        <w:rPr>
          <w:rFonts w:ascii="Times New Roman" w:eastAsia="Times New Roman" w:hAnsi="Times New Roman" w:cs="Times New Roman"/>
          <w:sz w:val="24"/>
          <w:szCs w:val="24"/>
          <w:lang w:eastAsia="ru-RU"/>
        </w:rPr>
        <w:t>Правовые основы статистического учета и статистической отчетности</w:t>
      </w:r>
    </w:p>
    <w:p w:rsidR="00195128" w:rsidRPr="00CD1602" w:rsidRDefault="00195128" w:rsidP="00CD1602">
      <w:pPr>
        <w:spacing w:after="0" w:line="240" w:lineRule="auto"/>
        <w:ind w:firstLine="709"/>
        <w:jc w:val="both"/>
        <w:rPr>
          <w:rFonts w:ascii="Times New Roman" w:eastAsia="Times New Roman" w:hAnsi="Times New Roman" w:cs="Times New Roman"/>
          <w:sz w:val="24"/>
          <w:szCs w:val="24"/>
          <w:lang w:eastAsia="ru-RU"/>
        </w:rPr>
      </w:pPr>
    </w:p>
    <w:p w:rsidR="004103EF" w:rsidRPr="00CD1602" w:rsidRDefault="004103EF" w:rsidP="00CD1602">
      <w:pPr>
        <w:spacing w:after="0" w:line="240" w:lineRule="auto"/>
        <w:ind w:firstLine="709"/>
        <w:jc w:val="both"/>
        <w:rPr>
          <w:rFonts w:ascii="Times New Roman" w:eastAsia="Times New Roman" w:hAnsi="Times New Roman" w:cs="Times New Roman"/>
          <w:sz w:val="24"/>
          <w:szCs w:val="24"/>
          <w:lang w:eastAsia="ru-RU"/>
        </w:rPr>
      </w:pPr>
      <w:r w:rsidRPr="00CD1602">
        <w:rPr>
          <w:rFonts w:ascii="Times New Roman" w:eastAsia="Times New Roman" w:hAnsi="Times New Roman" w:cs="Times New Roman"/>
          <w:sz w:val="24"/>
          <w:szCs w:val="24"/>
          <w:lang w:eastAsia="ru-RU"/>
        </w:rPr>
        <w:t>Практическое занятие № 5 «</w:t>
      </w:r>
      <w:r w:rsidR="00195128" w:rsidRPr="00CD1602">
        <w:rPr>
          <w:rFonts w:ascii="Times New Roman" w:eastAsia="Times New Roman" w:hAnsi="Times New Roman" w:cs="Times New Roman"/>
          <w:sz w:val="24"/>
          <w:szCs w:val="24"/>
          <w:lang w:eastAsia="ru-RU"/>
        </w:rPr>
        <w:t>Правовое регулирование государственных и муниципальных закупок товаров (работ, услуг)</w:t>
      </w:r>
      <w:r w:rsidRPr="00CD1602">
        <w:rPr>
          <w:rFonts w:ascii="Times New Roman" w:eastAsia="Times New Roman" w:hAnsi="Times New Roman" w:cs="Times New Roman"/>
          <w:sz w:val="24"/>
          <w:szCs w:val="24"/>
          <w:lang w:eastAsia="ru-RU"/>
        </w:rPr>
        <w:t>»</w:t>
      </w:r>
    </w:p>
    <w:p w:rsidR="00195128" w:rsidRPr="00CD1602" w:rsidRDefault="004103EF" w:rsidP="00CD1602">
      <w:pPr>
        <w:spacing w:after="0" w:line="240" w:lineRule="auto"/>
        <w:ind w:firstLine="709"/>
        <w:jc w:val="both"/>
        <w:rPr>
          <w:rFonts w:ascii="Times New Roman" w:eastAsia="Times New Roman" w:hAnsi="Times New Roman" w:cs="Times New Roman"/>
          <w:color w:val="000000"/>
          <w:sz w:val="24"/>
          <w:szCs w:val="24"/>
          <w:lang w:eastAsia="ru-RU"/>
        </w:rPr>
      </w:pPr>
      <w:r w:rsidRPr="00CD1602">
        <w:rPr>
          <w:rFonts w:ascii="Times New Roman" w:eastAsia="Times New Roman" w:hAnsi="Times New Roman" w:cs="Times New Roman"/>
          <w:color w:val="000000"/>
          <w:sz w:val="24"/>
          <w:szCs w:val="24"/>
          <w:lang w:eastAsia="ru-RU"/>
        </w:rPr>
        <w:t>1 Вопросы для опроса</w:t>
      </w:r>
      <w:r w:rsidR="00195128" w:rsidRPr="00CD1602">
        <w:rPr>
          <w:rFonts w:ascii="Times New Roman" w:eastAsia="Times New Roman" w:hAnsi="Times New Roman" w:cs="Times New Roman"/>
          <w:color w:val="000000"/>
          <w:sz w:val="24"/>
          <w:szCs w:val="24"/>
          <w:lang w:eastAsia="ru-RU"/>
        </w:rPr>
        <w:t>:</w:t>
      </w:r>
    </w:p>
    <w:p w:rsidR="00195128" w:rsidRPr="00CD1602" w:rsidRDefault="00195128" w:rsidP="00F521BB">
      <w:pPr>
        <w:pStyle w:val="a9"/>
        <w:numPr>
          <w:ilvl w:val="1"/>
          <w:numId w:val="6"/>
        </w:numPr>
        <w:spacing w:after="0" w:line="240" w:lineRule="auto"/>
        <w:ind w:left="0" w:firstLine="709"/>
        <w:jc w:val="both"/>
        <w:rPr>
          <w:rFonts w:ascii="Times New Roman" w:eastAsia="Times New Roman" w:hAnsi="Times New Roman" w:cs="Times New Roman"/>
          <w:color w:val="000000"/>
          <w:sz w:val="24"/>
          <w:szCs w:val="24"/>
          <w:lang w:eastAsia="ru-RU"/>
        </w:rPr>
      </w:pPr>
      <w:r w:rsidRPr="00CD1602">
        <w:rPr>
          <w:rFonts w:ascii="Times New Roman" w:eastAsia="Times New Roman" w:hAnsi="Times New Roman" w:cs="Times New Roman"/>
          <w:color w:val="000000"/>
          <w:sz w:val="24"/>
          <w:szCs w:val="24"/>
          <w:lang w:eastAsia="ru-RU"/>
        </w:rPr>
        <w:t>Государственные и муниципальные закупки товаров, работ и услуг: понятие, законодательное регулирование. Контрактная система.</w:t>
      </w:r>
    </w:p>
    <w:p w:rsidR="00195128" w:rsidRPr="00CD1602" w:rsidRDefault="00195128" w:rsidP="00F521BB">
      <w:pPr>
        <w:pStyle w:val="a9"/>
        <w:numPr>
          <w:ilvl w:val="1"/>
          <w:numId w:val="6"/>
        </w:numPr>
        <w:spacing w:after="0" w:line="240" w:lineRule="auto"/>
        <w:ind w:left="0" w:firstLine="709"/>
        <w:jc w:val="both"/>
        <w:rPr>
          <w:rFonts w:ascii="Times New Roman" w:eastAsia="Times New Roman" w:hAnsi="Times New Roman" w:cs="Times New Roman"/>
          <w:color w:val="000000"/>
          <w:sz w:val="24"/>
          <w:szCs w:val="24"/>
          <w:lang w:eastAsia="ru-RU"/>
        </w:rPr>
      </w:pPr>
      <w:r w:rsidRPr="00CD1602">
        <w:rPr>
          <w:rFonts w:ascii="Times New Roman" w:eastAsia="Times New Roman" w:hAnsi="Times New Roman" w:cs="Times New Roman"/>
          <w:color w:val="000000"/>
          <w:sz w:val="24"/>
          <w:szCs w:val="24"/>
          <w:lang w:eastAsia="ru-RU"/>
        </w:rPr>
        <w:t>Принципы контрактной системы в сфере закупок. Системный подход к организации государственных и муниципальных закупок (стадии закупок)</w:t>
      </w:r>
    </w:p>
    <w:p w:rsidR="00195128" w:rsidRPr="00CD1602" w:rsidRDefault="00195128" w:rsidP="00F521BB">
      <w:pPr>
        <w:pStyle w:val="a9"/>
        <w:numPr>
          <w:ilvl w:val="1"/>
          <w:numId w:val="6"/>
        </w:numPr>
        <w:spacing w:after="0" w:line="240" w:lineRule="auto"/>
        <w:ind w:left="0" w:firstLine="709"/>
        <w:jc w:val="both"/>
        <w:rPr>
          <w:rFonts w:ascii="Times New Roman" w:eastAsia="Times New Roman" w:hAnsi="Times New Roman" w:cs="Times New Roman"/>
          <w:color w:val="000000"/>
          <w:sz w:val="24"/>
          <w:szCs w:val="24"/>
          <w:lang w:eastAsia="ru-RU"/>
        </w:rPr>
      </w:pPr>
      <w:r w:rsidRPr="00CD1602">
        <w:rPr>
          <w:rFonts w:ascii="Times New Roman" w:eastAsia="Times New Roman" w:hAnsi="Times New Roman" w:cs="Times New Roman"/>
          <w:color w:val="000000"/>
          <w:sz w:val="24"/>
          <w:szCs w:val="24"/>
          <w:lang w:eastAsia="ru-RU"/>
        </w:rPr>
        <w:t xml:space="preserve">Планирование закупок: </w:t>
      </w:r>
    </w:p>
    <w:p w:rsidR="00195128" w:rsidRPr="00CD1602" w:rsidRDefault="00195128" w:rsidP="00F521BB">
      <w:pPr>
        <w:pStyle w:val="a9"/>
        <w:numPr>
          <w:ilvl w:val="0"/>
          <w:numId w:val="7"/>
        </w:numPr>
        <w:spacing w:after="0" w:line="240" w:lineRule="auto"/>
        <w:ind w:left="0" w:firstLine="709"/>
        <w:jc w:val="both"/>
        <w:rPr>
          <w:rFonts w:ascii="Times New Roman" w:eastAsia="Times New Roman" w:hAnsi="Times New Roman" w:cs="Times New Roman"/>
          <w:color w:val="000000"/>
          <w:sz w:val="24"/>
          <w:szCs w:val="24"/>
          <w:lang w:eastAsia="ru-RU"/>
        </w:rPr>
      </w:pPr>
      <w:r w:rsidRPr="00CD1602">
        <w:rPr>
          <w:rFonts w:ascii="Times New Roman" w:eastAsia="Times New Roman" w:hAnsi="Times New Roman" w:cs="Times New Roman"/>
          <w:color w:val="000000"/>
          <w:sz w:val="24"/>
          <w:szCs w:val="24"/>
          <w:lang w:eastAsia="ru-RU"/>
        </w:rPr>
        <w:t>разработка плана закупок и планов-графиков</w:t>
      </w:r>
    </w:p>
    <w:p w:rsidR="00195128" w:rsidRPr="00CD1602" w:rsidRDefault="00195128" w:rsidP="00F521BB">
      <w:pPr>
        <w:pStyle w:val="a9"/>
        <w:numPr>
          <w:ilvl w:val="0"/>
          <w:numId w:val="7"/>
        </w:numPr>
        <w:spacing w:after="0" w:line="240" w:lineRule="auto"/>
        <w:ind w:left="0" w:firstLine="709"/>
        <w:jc w:val="both"/>
        <w:rPr>
          <w:rFonts w:ascii="Times New Roman" w:eastAsia="Times New Roman" w:hAnsi="Times New Roman" w:cs="Times New Roman"/>
          <w:color w:val="000000"/>
          <w:sz w:val="24"/>
          <w:szCs w:val="24"/>
          <w:lang w:eastAsia="ru-RU"/>
        </w:rPr>
      </w:pPr>
      <w:r w:rsidRPr="00CD1602">
        <w:rPr>
          <w:rFonts w:ascii="Times New Roman" w:eastAsia="Times New Roman" w:hAnsi="Times New Roman" w:cs="Times New Roman"/>
          <w:color w:val="000000"/>
          <w:sz w:val="24"/>
          <w:szCs w:val="24"/>
          <w:lang w:eastAsia="ru-RU"/>
        </w:rPr>
        <w:t>понятие государственного и муниципального заказчика</w:t>
      </w:r>
    </w:p>
    <w:p w:rsidR="00195128" w:rsidRPr="00CD1602" w:rsidRDefault="00195128" w:rsidP="00F521BB">
      <w:pPr>
        <w:pStyle w:val="a9"/>
        <w:numPr>
          <w:ilvl w:val="0"/>
          <w:numId w:val="7"/>
        </w:numPr>
        <w:spacing w:after="0" w:line="240" w:lineRule="auto"/>
        <w:ind w:left="0" w:firstLine="709"/>
        <w:jc w:val="both"/>
        <w:rPr>
          <w:rFonts w:ascii="Times New Roman" w:eastAsia="Times New Roman" w:hAnsi="Times New Roman" w:cs="Times New Roman"/>
          <w:color w:val="000000"/>
          <w:sz w:val="24"/>
          <w:szCs w:val="24"/>
          <w:lang w:eastAsia="ru-RU"/>
        </w:rPr>
      </w:pPr>
      <w:r w:rsidRPr="00CD1602">
        <w:rPr>
          <w:rFonts w:ascii="Times New Roman" w:eastAsia="Times New Roman" w:hAnsi="Times New Roman" w:cs="Times New Roman"/>
          <w:color w:val="000000"/>
          <w:sz w:val="24"/>
          <w:szCs w:val="24"/>
          <w:lang w:eastAsia="ru-RU"/>
        </w:rPr>
        <w:t>основные единые требования, которым должен соответствовать каждый участник закупки, и дополнительные</w:t>
      </w:r>
    </w:p>
    <w:p w:rsidR="00195128" w:rsidRPr="00CD1602" w:rsidRDefault="00195128" w:rsidP="00F521BB">
      <w:pPr>
        <w:pStyle w:val="a9"/>
        <w:numPr>
          <w:ilvl w:val="0"/>
          <w:numId w:val="7"/>
        </w:numPr>
        <w:spacing w:after="0" w:line="240" w:lineRule="auto"/>
        <w:ind w:left="0" w:firstLine="709"/>
        <w:jc w:val="both"/>
        <w:rPr>
          <w:rFonts w:ascii="Times New Roman" w:eastAsia="Times New Roman" w:hAnsi="Times New Roman" w:cs="Times New Roman"/>
          <w:color w:val="000000"/>
          <w:sz w:val="24"/>
          <w:szCs w:val="24"/>
          <w:lang w:eastAsia="ru-RU"/>
        </w:rPr>
      </w:pPr>
      <w:r w:rsidRPr="00CD1602">
        <w:rPr>
          <w:rFonts w:ascii="Times New Roman" w:eastAsia="Times New Roman" w:hAnsi="Times New Roman" w:cs="Times New Roman"/>
          <w:color w:val="000000"/>
          <w:sz w:val="24"/>
          <w:szCs w:val="24"/>
          <w:lang w:eastAsia="ru-RU"/>
        </w:rPr>
        <w:t>преимущества при осуществлении закупок</w:t>
      </w:r>
    </w:p>
    <w:p w:rsidR="00195128" w:rsidRPr="00CD1602" w:rsidRDefault="00195128" w:rsidP="00CD1602">
      <w:pPr>
        <w:spacing w:after="0" w:line="240" w:lineRule="auto"/>
        <w:ind w:firstLine="709"/>
        <w:jc w:val="both"/>
        <w:rPr>
          <w:rFonts w:ascii="Times New Roman" w:eastAsia="Times New Roman" w:hAnsi="Times New Roman" w:cs="Times New Roman"/>
          <w:color w:val="000000"/>
          <w:sz w:val="24"/>
          <w:szCs w:val="24"/>
          <w:lang w:eastAsia="ru-RU"/>
        </w:rPr>
      </w:pPr>
      <w:r w:rsidRPr="00CD1602">
        <w:rPr>
          <w:rFonts w:ascii="Times New Roman" w:eastAsia="Times New Roman" w:hAnsi="Times New Roman" w:cs="Times New Roman"/>
          <w:color w:val="000000"/>
          <w:sz w:val="24"/>
          <w:szCs w:val="24"/>
          <w:lang w:eastAsia="ru-RU"/>
        </w:rPr>
        <w:t>1.4 Определение поставщика (подрядчика, исполнителя), заключение и исполнение контракта</w:t>
      </w:r>
    </w:p>
    <w:p w:rsidR="00195128" w:rsidRPr="00CD1602" w:rsidRDefault="00195128" w:rsidP="00F521BB">
      <w:pPr>
        <w:pStyle w:val="a9"/>
        <w:numPr>
          <w:ilvl w:val="0"/>
          <w:numId w:val="8"/>
        </w:numPr>
        <w:spacing w:after="0" w:line="240" w:lineRule="auto"/>
        <w:ind w:left="0" w:firstLine="709"/>
        <w:jc w:val="both"/>
        <w:rPr>
          <w:rFonts w:ascii="Times New Roman" w:eastAsia="Times New Roman" w:hAnsi="Times New Roman" w:cs="Times New Roman"/>
          <w:color w:val="000000"/>
          <w:sz w:val="24"/>
          <w:szCs w:val="24"/>
          <w:lang w:eastAsia="ru-RU"/>
        </w:rPr>
      </w:pPr>
      <w:r w:rsidRPr="00CD1602">
        <w:rPr>
          <w:rFonts w:ascii="Times New Roman" w:eastAsia="Times New Roman" w:hAnsi="Times New Roman" w:cs="Times New Roman"/>
          <w:color w:val="000000"/>
          <w:sz w:val="24"/>
          <w:szCs w:val="24"/>
          <w:lang w:eastAsia="ru-RU"/>
        </w:rPr>
        <w:t>размещение извещения о закупке</w:t>
      </w:r>
    </w:p>
    <w:p w:rsidR="00195128" w:rsidRPr="00CD1602" w:rsidRDefault="00195128" w:rsidP="00F521BB">
      <w:pPr>
        <w:pStyle w:val="a9"/>
        <w:numPr>
          <w:ilvl w:val="0"/>
          <w:numId w:val="8"/>
        </w:numPr>
        <w:spacing w:after="0" w:line="240" w:lineRule="auto"/>
        <w:ind w:left="0" w:firstLine="709"/>
        <w:jc w:val="both"/>
        <w:rPr>
          <w:rFonts w:ascii="Times New Roman" w:eastAsia="Times New Roman" w:hAnsi="Times New Roman" w:cs="Times New Roman"/>
          <w:color w:val="000000"/>
          <w:sz w:val="24"/>
          <w:szCs w:val="24"/>
          <w:lang w:eastAsia="ru-RU"/>
        </w:rPr>
      </w:pPr>
      <w:r w:rsidRPr="00CD1602">
        <w:rPr>
          <w:rFonts w:ascii="Times New Roman" w:eastAsia="Times New Roman" w:hAnsi="Times New Roman" w:cs="Times New Roman"/>
          <w:color w:val="000000"/>
          <w:sz w:val="24"/>
          <w:szCs w:val="24"/>
          <w:lang w:eastAsia="ru-RU"/>
        </w:rPr>
        <w:t>классификация способов определения поставщика</w:t>
      </w:r>
    </w:p>
    <w:p w:rsidR="00195128" w:rsidRPr="00CD1602" w:rsidRDefault="00195128" w:rsidP="00F521BB">
      <w:pPr>
        <w:pStyle w:val="a9"/>
        <w:numPr>
          <w:ilvl w:val="0"/>
          <w:numId w:val="8"/>
        </w:numPr>
        <w:spacing w:after="0" w:line="240" w:lineRule="auto"/>
        <w:ind w:left="0" w:firstLine="709"/>
        <w:jc w:val="both"/>
        <w:rPr>
          <w:rFonts w:ascii="Times New Roman" w:eastAsia="Times New Roman" w:hAnsi="Times New Roman" w:cs="Times New Roman"/>
          <w:color w:val="000000"/>
          <w:sz w:val="24"/>
          <w:szCs w:val="24"/>
          <w:lang w:eastAsia="ru-RU"/>
        </w:rPr>
      </w:pPr>
      <w:r w:rsidRPr="00CD1602">
        <w:rPr>
          <w:rFonts w:ascii="Times New Roman" w:eastAsia="Times New Roman" w:hAnsi="Times New Roman" w:cs="Times New Roman"/>
          <w:color w:val="000000"/>
          <w:sz w:val="24"/>
          <w:szCs w:val="24"/>
          <w:lang w:eastAsia="ru-RU"/>
        </w:rPr>
        <w:t>особенности закупки у единственного поставщика (подрядчика, исполнителя)</w:t>
      </w:r>
    </w:p>
    <w:p w:rsidR="00195128" w:rsidRPr="00CD1602" w:rsidRDefault="00195128" w:rsidP="00F521BB">
      <w:pPr>
        <w:pStyle w:val="a9"/>
        <w:numPr>
          <w:ilvl w:val="0"/>
          <w:numId w:val="8"/>
        </w:numPr>
        <w:spacing w:after="0" w:line="240" w:lineRule="auto"/>
        <w:ind w:left="0" w:firstLine="709"/>
        <w:jc w:val="both"/>
        <w:rPr>
          <w:rFonts w:ascii="Times New Roman" w:eastAsia="Times New Roman" w:hAnsi="Times New Roman" w:cs="Times New Roman"/>
          <w:color w:val="000000"/>
          <w:sz w:val="24"/>
          <w:szCs w:val="24"/>
          <w:lang w:eastAsia="ru-RU"/>
        </w:rPr>
      </w:pPr>
      <w:r w:rsidRPr="00CD1602">
        <w:rPr>
          <w:rFonts w:ascii="Times New Roman" w:eastAsia="Times New Roman" w:hAnsi="Times New Roman" w:cs="Times New Roman"/>
          <w:color w:val="000000"/>
          <w:sz w:val="24"/>
          <w:szCs w:val="24"/>
          <w:lang w:eastAsia="ru-RU"/>
        </w:rPr>
        <w:t>особенности аукциона</w:t>
      </w:r>
    </w:p>
    <w:p w:rsidR="00195128" w:rsidRPr="00CD1602" w:rsidRDefault="00195128" w:rsidP="00F521BB">
      <w:pPr>
        <w:pStyle w:val="a9"/>
        <w:numPr>
          <w:ilvl w:val="0"/>
          <w:numId w:val="8"/>
        </w:numPr>
        <w:spacing w:after="0" w:line="240" w:lineRule="auto"/>
        <w:ind w:left="0" w:firstLine="709"/>
        <w:jc w:val="both"/>
        <w:rPr>
          <w:rFonts w:ascii="Times New Roman" w:eastAsia="Times New Roman" w:hAnsi="Times New Roman" w:cs="Times New Roman"/>
          <w:color w:val="000000"/>
          <w:sz w:val="24"/>
          <w:szCs w:val="24"/>
          <w:lang w:eastAsia="ru-RU"/>
        </w:rPr>
      </w:pPr>
      <w:r w:rsidRPr="00CD1602">
        <w:rPr>
          <w:rFonts w:ascii="Times New Roman" w:eastAsia="Times New Roman" w:hAnsi="Times New Roman" w:cs="Times New Roman"/>
          <w:color w:val="000000"/>
          <w:sz w:val="24"/>
          <w:szCs w:val="24"/>
          <w:lang w:eastAsia="ru-RU"/>
        </w:rPr>
        <w:lastRenderedPageBreak/>
        <w:t>заключение контракта</w:t>
      </w:r>
    </w:p>
    <w:p w:rsidR="00195128" w:rsidRPr="00CD1602" w:rsidRDefault="00195128" w:rsidP="00F521BB">
      <w:pPr>
        <w:pStyle w:val="a9"/>
        <w:numPr>
          <w:ilvl w:val="0"/>
          <w:numId w:val="8"/>
        </w:numPr>
        <w:spacing w:after="0" w:line="240" w:lineRule="auto"/>
        <w:ind w:left="0" w:firstLine="709"/>
        <w:jc w:val="both"/>
        <w:rPr>
          <w:rFonts w:ascii="Times New Roman" w:eastAsia="Times New Roman" w:hAnsi="Times New Roman" w:cs="Times New Roman"/>
          <w:color w:val="000000"/>
          <w:sz w:val="24"/>
          <w:szCs w:val="24"/>
          <w:lang w:eastAsia="ru-RU"/>
        </w:rPr>
      </w:pPr>
      <w:r w:rsidRPr="00CD1602">
        <w:rPr>
          <w:rFonts w:ascii="Times New Roman" w:eastAsia="Times New Roman" w:hAnsi="Times New Roman" w:cs="Times New Roman"/>
          <w:color w:val="000000"/>
          <w:sz w:val="24"/>
          <w:szCs w:val="24"/>
          <w:lang w:eastAsia="ru-RU"/>
        </w:rPr>
        <w:t>комплекс мер по исполнению контракта</w:t>
      </w:r>
    </w:p>
    <w:p w:rsidR="00195128" w:rsidRPr="00CD1602" w:rsidRDefault="00195128" w:rsidP="00CD1602">
      <w:pPr>
        <w:tabs>
          <w:tab w:val="left" w:pos="2419"/>
        </w:tabs>
        <w:spacing w:after="0" w:line="240" w:lineRule="auto"/>
        <w:ind w:firstLine="709"/>
        <w:jc w:val="both"/>
        <w:rPr>
          <w:rFonts w:ascii="Times New Roman" w:eastAsia="Times New Roman" w:hAnsi="Times New Roman" w:cs="Times New Roman"/>
          <w:color w:val="000000"/>
          <w:sz w:val="24"/>
          <w:szCs w:val="24"/>
          <w:lang w:eastAsia="ru-RU"/>
        </w:rPr>
      </w:pPr>
      <w:r w:rsidRPr="00CD1602">
        <w:rPr>
          <w:rFonts w:ascii="Times New Roman" w:eastAsia="Times New Roman" w:hAnsi="Times New Roman" w:cs="Times New Roman"/>
          <w:color w:val="000000"/>
          <w:sz w:val="24"/>
          <w:szCs w:val="24"/>
          <w:lang w:eastAsia="ru-RU"/>
        </w:rPr>
        <w:t>1.5 Мониторинг закупок, аудит и контроль за соблюдением законодательства</w:t>
      </w:r>
    </w:p>
    <w:p w:rsidR="00195128" w:rsidRPr="00CD1602" w:rsidRDefault="00195128" w:rsidP="00CD1602">
      <w:pPr>
        <w:spacing w:after="0" w:line="240" w:lineRule="auto"/>
        <w:ind w:firstLine="709"/>
        <w:jc w:val="both"/>
        <w:rPr>
          <w:rFonts w:ascii="Times New Roman" w:eastAsia="Times New Roman" w:hAnsi="Times New Roman" w:cs="Times New Roman"/>
          <w:color w:val="000000"/>
          <w:sz w:val="24"/>
          <w:szCs w:val="24"/>
          <w:lang w:eastAsia="ru-RU"/>
        </w:rPr>
      </w:pPr>
      <w:r w:rsidRPr="00CD1602">
        <w:rPr>
          <w:rFonts w:ascii="Times New Roman" w:eastAsia="Times New Roman" w:hAnsi="Times New Roman" w:cs="Times New Roman"/>
          <w:color w:val="000000"/>
          <w:sz w:val="24"/>
          <w:szCs w:val="24"/>
          <w:lang w:eastAsia="ru-RU"/>
        </w:rPr>
        <w:t>2 Вопросы на самостоятельное изучение</w:t>
      </w:r>
    </w:p>
    <w:p w:rsidR="00195128" w:rsidRPr="00CD1602" w:rsidRDefault="00195128" w:rsidP="00CD1602">
      <w:pPr>
        <w:spacing w:after="0" w:line="240" w:lineRule="auto"/>
        <w:ind w:firstLine="709"/>
        <w:jc w:val="both"/>
        <w:rPr>
          <w:rFonts w:ascii="Times New Roman" w:eastAsia="Times New Roman" w:hAnsi="Times New Roman" w:cs="Times New Roman"/>
          <w:color w:val="000000"/>
          <w:sz w:val="24"/>
          <w:szCs w:val="24"/>
          <w:lang w:eastAsia="ru-RU"/>
        </w:rPr>
      </w:pPr>
      <w:r w:rsidRPr="00CD1602">
        <w:rPr>
          <w:rFonts w:ascii="Times New Roman" w:eastAsia="Times New Roman" w:hAnsi="Times New Roman" w:cs="Times New Roman"/>
          <w:color w:val="000000"/>
          <w:sz w:val="24"/>
          <w:szCs w:val="24"/>
          <w:lang w:eastAsia="ru-RU"/>
        </w:rPr>
        <w:t>2.1 Понятие, правовые основы саморегулирования. Саморегулируемые организации</w:t>
      </w:r>
    </w:p>
    <w:p w:rsidR="00195128" w:rsidRPr="00CD1602" w:rsidRDefault="00195128" w:rsidP="00CD1602">
      <w:pPr>
        <w:spacing w:after="0" w:line="240" w:lineRule="auto"/>
        <w:ind w:firstLine="709"/>
        <w:jc w:val="both"/>
        <w:rPr>
          <w:rFonts w:ascii="Times New Roman" w:eastAsia="Times New Roman" w:hAnsi="Times New Roman" w:cs="Times New Roman"/>
          <w:color w:val="000000"/>
          <w:sz w:val="24"/>
          <w:szCs w:val="24"/>
          <w:lang w:eastAsia="ru-RU"/>
        </w:rPr>
      </w:pPr>
      <w:r w:rsidRPr="00CD1602">
        <w:rPr>
          <w:rFonts w:ascii="Times New Roman" w:eastAsia="Times New Roman" w:hAnsi="Times New Roman" w:cs="Times New Roman"/>
          <w:color w:val="000000"/>
          <w:sz w:val="24"/>
          <w:szCs w:val="24"/>
          <w:lang w:eastAsia="ru-RU"/>
        </w:rPr>
        <w:t>2.2 Государственный контроль (надзор): понятие, общие положения</w:t>
      </w:r>
    </w:p>
    <w:p w:rsidR="00195128" w:rsidRPr="00CD1602" w:rsidRDefault="00195128" w:rsidP="00CD1602">
      <w:pPr>
        <w:spacing w:after="0" w:line="240" w:lineRule="auto"/>
        <w:ind w:firstLine="709"/>
        <w:jc w:val="both"/>
        <w:rPr>
          <w:rFonts w:ascii="Times New Roman" w:eastAsia="Times New Roman" w:hAnsi="Times New Roman" w:cs="Times New Roman"/>
          <w:color w:val="000000"/>
          <w:sz w:val="24"/>
          <w:szCs w:val="24"/>
          <w:lang w:eastAsia="ru-RU"/>
        </w:rPr>
      </w:pPr>
      <w:r w:rsidRPr="00CD1602">
        <w:rPr>
          <w:rFonts w:ascii="Times New Roman" w:eastAsia="Times New Roman" w:hAnsi="Times New Roman" w:cs="Times New Roman"/>
          <w:color w:val="000000"/>
          <w:sz w:val="24"/>
          <w:szCs w:val="24"/>
          <w:lang w:eastAsia="ru-RU"/>
        </w:rPr>
        <w:t>2.3 Плановые проверки: основания для проведения, организации, особенности при регулировании отдельных видов деятельности</w:t>
      </w:r>
    </w:p>
    <w:p w:rsidR="00195128" w:rsidRPr="00CD1602" w:rsidRDefault="00195128" w:rsidP="00CD1602">
      <w:pPr>
        <w:spacing w:after="0" w:line="240" w:lineRule="auto"/>
        <w:ind w:firstLine="709"/>
        <w:jc w:val="both"/>
        <w:rPr>
          <w:rFonts w:ascii="Times New Roman" w:eastAsia="Times New Roman" w:hAnsi="Times New Roman" w:cs="Times New Roman"/>
          <w:color w:val="000000"/>
          <w:sz w:val="24"/>
          <w:szCs w:val="24"/>
          <w:lang w:eastAsia="ru-RU"/>
        </w:rPr>
      </w:pPr>
      <w:r w:rsidRPr="00CD1602">
        <w:rPr>
          <w:rFonts w:ascii="Times New Roman" w:eastAsia="Times New Roman" w:hAnsi="Times New Roman" w:cs="Times New Roman"/>
          <w:color w:val="000000"/>
          <w:sz w:val="24"/>
          <w:szCs w:val="24"/>
          <w:lang w:eastAsia="ru-RU"/>
        </w:rPr>
        <w:t>2.4 Внеплановые проверки: основания для проведения, организации, особенности при регулировании отдельных видов деятельности</w:t>
      </w:r>
    </w:p>
    <w:p w:rsidR="00195128" w:rsidRPr="00CD1602" w:rsidRDefault="00195128" w:rsidP="00CD1602">
      <w:pPr>
        <w:spacing w:after="0" w:line="240" w:lineRule="auto"/>
        <w:ind w:firstLine="709"/>
        <w:jc w:val="both"/>
        <w:rPr>
          <w:rFonts w:ascii="Times New Roman" w:eastAsia="Times New Roman" w:hAnsi="Times New Roman" w:cs="Times New Roman"/>
          <w:color w:val="000000"/>
          <w:sz w:val="24"/>
          <w:szCs w:val="24"/>
          <w:lang w:eastAsia="ru-RU"/>
        </w:rPr>
      </w:pPr>
      <w:r w:rsidRPr="00CD1602">
        <w:rPr>
          <w:rFonts w:ascii="Times New Roman" w:eastAsia="Times New Roman" w:hAnsi="Times New Roman" w:cs="Times New Roman"/>
          <w:color w:val="000000"/>
          <w:sz w:val="24"/>
          <w:szCs w:val="24"/>
          <w:lang w:eastAsia="ru-RU"/>
        </w:rPr>
        <w:t>2.5 Общая характеристика антимонопольного законодательства</w:t>
      </w:r>
    </w:p>
    <w:p w:rsidR="00195128" w:rsidRPr="00CD1602" w:rsidRDefault="00195128" w:rsidP="00CD1602">
      <w:pPr>
        <w:spacing w:after="0" w:line="240" w:lineRule="auto"/>
        <w:ind w:firstLine="709"/>
        <w:jc w:val="both"/>
        <w:rPr>
          <w:rFonts w:ascii="Times New Roman" w:eastAsia="Times New Roman" w:hAnsi="Times New Roman" w:cs="Times New Roman"/>
          <w:color w:val="000000"/>
          <w:sz w:val="24"/>
          <w:szCs w:val="24"/>
          <w:lang w:eastAsia="ru-RU"/>
        </w:rPr>
      </w:pPr>
      <w:r w:rsidRPr="00CD1602">
        <w:rPr>
          <w:rFonts w:ascii="Times New Roman" w:eastAsia="Times New Roman" w:hAnsi="Times New Roman" w:cs="Times New Roman"/>
          <w:color w:val="000000"/>
          <w:sz w:val="24"/>
          <w:szCs w:val="24"/>
          <w:lang w:eastAsia="ru-RU"/>
        </w:rPr>
        <w:t>2.6 Понятие и признаки доминирующего положения хозяйствующего субъекта на товарном рынке</w:t>
      </w:r>
    </w:p>
    <w:p w:rsidR="00195128" w:rsidRPr="00CD1602" w:rsidRDefault="00195128" w:rsidP="00CD1602">
      <w:pPr>
        <w:spacing w:after="0" w:line="240" w:lineRule="auto"/>
        <w:ind w:firstLine="709"/>
        <w:jc w:val="both"/>
        <w:rPr>
          <w:rFonts w:ascii="Times New Roman" w:eastAsia="Times New Roman" w:hAnsi="Times New Roman" w:cs="Times New Roman"/>
          <w:color w:val="000000"/>
          <w:sz w:val="24"/>
          <w:szCs w:val="24"/>
          <w:lang w:eastAsia="ru-RU"/>
        </w:rPr>
      </w:pPr>
      <w:r w:rsidRPr="00CD1602">
        <w:rPr>
          <w:rFonts w:ascii="Times New Roman" w:eastAsia="Times New Roman" w:hAnsi="Times New Roman" w:cs="Times New Roman"/>
          <w:color w:val="000000"/>
          <w:sz w:val="24"/>
          <w:szCs w:val="24"/>
          <w:lang w:eastAsia="ru-RU"/>
        </w:rPr>
        <w:t>2.7 Понятие и виды монополистической деятельности на товарном рынке. Недобросовестная конкуренция на товарном рынке</w:t>
      </w:r>
    </w:p>
    <w:p w:rsidR="00195128" w:rsidRPr="00CD1602" w:rsidRDefault="00195128" w:rsidP="00CD1602">
      <w:pPr>
        <w:spacing w:after="0" w:line="240" w:lineRule="auto"/>
        <w:ind w:firstLine="709"/>
        <w:jc w:val="both"/>
        <w:rPr>
          <w:rFonts w:ascii="Times New Roman" w:eastAsia="Times New Roman" w:hAnsi="Times New Roman" w:cs="Times New Roman"/>
          <w:color w:val="000000"/>
          <w:sz w:val="24"/>
          <w:szCs w:val="24"/>
          <w:lang w:eastAsia="ru-RU"/>
        </w:rPr>
      </w:pPr>
      <w:r w:rsidRPr="00CD1602">
        <w:rPr>
          <w:rFonts w:ascii="Times New Roman" w:eastAsia="Times New Roman" w:hAnsi="Times New Roman" w:cs="Times New Roman"/>
          <w:color w:val="000000"/>
          <w:sz w:val="24"/>
          <w:szCs w:val="24"/>
          <w:lang w:eastAsia="ru-RU"/>
        </w:rPr>
        <w:t>2.8 Правовые средства антимонопольного регулирования. Ответственность за нарушения антимонопольного законодательства</w:t>
      </w:r>
    </w:p>
    <w:p w:rsidR="00195128" w:rsidRPr="00CD1602" w:rsidRDefault="00195128" w:rsidP="00CD1602">
      <w:pPr>
        <w:spacing w:after="0" w:line="240" w:lineRule="auto"/>
        <w:ind w:firstLine="709"/>
        <w:jc w:val="both"/>
        <w:rPr>
          <w:rFonts w:ascii="Times New Roman" w:eastAsia="Times New Roman" w:hAnsi="Times New Roman" w:cs="Times New Roman"/>
          <w:color w:val="000000"/>
          <w:sz w:val="24"/>
          <w:szCs w:val="24"/>
          <w:lang w:eastAsia="ru-RU"/>
        </w:rPr>
      </w:pPr>
      <w:r w:rsidRPr="00CD1602">
        <w:rPr>
          <w:rFonts w:ascii="Times New Roman" w:eastAsia="Times New Roman" w:hAnsi="Times New Roman" w:cs="Times New Roman"/>
          <w:color w:val="000000"/>
          <w:sz w:val="24"/>
          <w:szCs w:val="24"/>
          <w:lang w:eastAsia="ru-RU"/>
        </w:rPr>
        <w:t>2.9 Правовое регулирование субъектов естественных монополий</w:t>
      </w:r>
    </w:p>
    <w:p w:rsidR="00195128" w:rsidRDefault="00195128" w:rsidP="00CD1602">
      <w:pPr>
        <w:spacing w:after="0" w:line="240" w:lineRule="auto"/>
        <w:ind w:firstLine="709"/>
        <w:jc w:val="both"/>
        <w:rPr>
          <w:rFonts w:ascii="Times New Roman" w:eastAsia="Times New Roman" w:hAnsi="Times New Roman" w:cs="Times New Roman"/>
          <w:color w:val="000000"/>
          <w:sz w:val="24"/>
          <w:szCs w:val="24"/>
          <w:lang w:eastAsia="ru-RU"/>
        </w:rPr>
      </w:pPr>
      <w:r w:rsidRPr="00CD1602">
        <w:rPr>
          <w:rFonts w:ascii="Times New Roman" w:eastAsia="Times New Roman" w:hAnsi="Times New Roman" w:cs="Times New Roman"/>
          <w:color w:val="000000"/>
          <w:sz w:val="24"/>
          <w:szCs w:val="24"/>
          <w:lang w:eastAsia="ru-RU"/>
        </w:rPr>
        <w:t>2.10 Ценовое регулирование п</w:t>
      </w:r>
      <w:r w:rsidR="00474FCE">
        <w:rPr>
          <w:rFonts w:ascii="Times New Roman" w:eastAsia="Times New Roman" w:hAnsi="Times New Roman" w:cs="Times New Roman"/>
          <w:color w:val="000000"/>
          <w:sz w:val="24"/>
          <w:szCs w:val="24"/>
          <w:lang w:eastAsia="ru-RU"/>
        </w:rPr>
        <w:t>редпринимательской деятельности</w:t>
      </w:r>
    </w:p>
    <w:p w:rsidR="00474FCE" w:rsidRPr="00474FCE" w:rsidRDefault="00474FCE" w:rsidP="00474FCE">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2.11 </w:t>
      </w:r>
      <w:r w:rsidRPr="00474FCE">
        <w:rPr>
          <w:rFonts w:ascii="Times New Roman" w:eastAsia="Times New Roman" w:hAnsi="Times New Roman" w:cs="Times New Roman"/>
          <w:color w:val="000000"/>
          <w:sz w:val="24"/>
          <w:szCs w:val="24"/>
          <w:lang w:eastAsia="ru-RU"/>
        </w:rPr>
        <w:t>Понятие и способы расчетов в предпринимательской деятельности</w:t>
      </w:r>
    </w:p>
    <w:p w:rsidR="00474FCE" w:rsidRPr="00CD1602" w:rsidRDefault="00474FCE" w:rsidP="00474FCE">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2.12 </w:t>
      </w:r>
      <w:r w:rsidRPr="00474FCE">
        <w:rPr>
          <w:rFonts w:ascii="Times New Roman" w:eastAsia="Times New Roman" w:hAnsi="Times New Roman" w:cs="Times New Roman"/>
          <w:color w:val="000000"/>
          <w:sz w:val="24"/>
          <w:szCs w:val="24"/>
          <w:lang w:eastAsia="ru-RU"/>
        </w:rPr>
        <w:t>Принципы осуществления безналичных расчётов. Сроки и формы безналичных расчетов</w:t>
      </w:r>
    </w:p>
    <w:p w:rsidR="00195128" w:rsidRPr="00CD1602" w:rsidRDefault="00195128" w:rsidP="00CD1602">
      <w:pPr>
        <w:spacing w:after="0" w:line="240" w:lineRule="auto"/>
        <w:ind w:firstLine="709"/>
        <w:jc w:val="both"/>
        <w:rPr>
          <w:rFonts w:ascii="Times New Roman" w:eastAsia="Times New Roman" w:hAnsi="Times New Roman" w:cs="Times New Roman"/>
          <w:sz w:val="24"/>
          <w:szCs w:val="24"/>
          <w:lang w:eastAsia="ru-RU"/>
        </w:rPr>
      </w:pPr>
    </w:p>
    <w:p w:rsidR="004103EF" w:rsidRPr="00CD1602" w:rsidRDefault="004103EF" w:rsidP="00CD1602">
      <w:pPr>
        <w:spacing w:after="0" w:line="240" w:lineRule="auto"/>
        <w:ind w:firstLine="709"/>
        <w:jc w:val="both"/>
        <w:rPr>
          <w:rFonts w:ascii="Times New Roman" w:eastAsia="Times New Roman" w:hAnsi="Times New Roman" w:cs="Times New Roman"/>
          <w:sz w:val="24"/>
          <w:szCs w:val="24"/>
          <w:lang w:eastAsia="ru-RU"/>
        </w:rPr>
      </w:pPr>
      <w:r w:rsidRPr="00CD1602">
        <w:rPr>
          <w:rFonts w:ascii="Times New Roman" w:eastAsia="Times New Roman" w:hAnsi="Times New Roman" w:cs="Times New Roman"/>
          <w:sz w:val="24"/>
          <w:szCs w:val="24"/>
          <w:lang w:eastAsia="ru-RU"/>
        </w:rPr>
        <w:t>Практическое занятие № 6 «</w:t>
      </w:r>
      <w:r w:rsidR="00195128" w:rsidRPr="00CD1602">
        <w:rPr>
          <w:rFonts w:ascii="Times New Roman" w:eastAsia="Times New Roman" w:hAnsi="Times New Roman" w:cs="Times New Roman"/>
          <w:sz w:val="24"/>
          <w:szCs w:val="24"/>
          <w:lang w:eastAsia="ru-RU"/>
        </w:rPr>
        <w:t>Правовое регулирование инвестиционной деятельности. Правовое регулирование внешнеэкономической деятельности</w:t>
      </w:r>
      <w:r w:rsidRPr="00CD1602">
        <w:rPr>
          <w:rFonts w:ascii="Times New Roman" w:eastAsia="Times New Roman" w:hAnsi="Times New Roman" w:cs="Times New Roman"/>
          <w:sz w:val="24"/>
          <w:szCs w:val="24"/>
          <w:lang w:eastAsia="ru-RU"/>
        </w:rPr>
        <w:t>»</w:t>
      </w:r>
    </w:p>
    <w:p w:rsidR="004103EF" w:rsidRPr="00CD1602" w:rsidRDefault="004103EF" w:rsidP="00CD1602">
      <w:pPr>
        <w:spacing w:after="0" w:line="240" w:lineRule="auto"/>
        <w:ind w:firstLine="709"/>
        <w:jc w:val="both"/>
        <w:rPr>
          <w:rFonts w:ascii="Times New Roman" w:eastAsia="Times New Roman" w:hAnsi="Times New Roman" w:cs="Times New Roman"/>
          <w:color w:val="000000"/>
          <w:sz w:val="24"/>
          <w:szCs w:val="24"/>
          <w:lang w:eastAsia="ru-RU"/>
        </w:rPr>
      </w:pPr>
      <w:r w:rsidRPr="00CD1602">
        <w:rPr>
          <w:rFonts w:ascii="Times New Roman" w:eastAsia="Times New Roman" w:hAnsi="Times New Roman" w:cs="Times New Roman"/>
          <w:color w:val="000000"/>
          <w:sz w:val="24"/>
          <w:szCs w:val="24"/>
          <w:lang w:eastAsia="ru-RU"/>
        </w:rPr>
        <w:t>1 Вопросы для опроса:</w:t>
      </w:r>
    </w:p>
    <w:p w:rsidR="00195128" w:rsidRPr="00CD1602" w:rsidRDefault="00195128" w:rsidP="00F521BB">
      <w:pPr>
        <w:pStyle w:val="a9"/>
        <w:numPr>
          <w:ilvl w:val="1"/>
          <w:numId w:val="9"/>
        </w:numPr>
        <w:spacing w:after="0" w:line="240" w:lineRule="auto"/>
        <w:ind w:left="0" w:firstLine="709"/>
        <w:jc w:val="both"/>
        <w:rPr>
          <w:rFonts w:ascii="Times New Roman" w:eastAsia="Times New Roman" w:hAnsi="Times New Roman" w:cs="Times New Roman"/>
          <w:color w:val="000000"/>
          <w:sz w:val="24"/>
          <w:szCs w:val="24"/>
          <w:lang w:eastAsia="ru-RU"/>
        </w:rPr>
      </w:pPr>
      <w:r w:rsidRPr="00CD1602">
        <w:rPr>
          <w:rFonts w:ascii="Times New Roman" w:eastAsia="Times New Roman" w:hAnsi="Times New Roman" w:cs="Times New Roman"/>
          <w:color w:val="000000"/>
          <w:sz w:val="24"/>
          <w:szCs w:val="24"/>
          <w:lang w:eastAsia="ru-RU"/>
        </w:rPr>
        <w:t>Понятие и виды инвестиций и инвестиционной деятельности</w:t>
      </w:r>
    </w:p>
    <w:p w:rsidR="00195128" w:rsidRPr="00CD1602" w:rsidRDefault="00195128" w:rsidP="00F521BB">
      <w:pPr>
        <w:pStyle w:val="a9"/>
        <w:numPr>
          <w:ilvl w:val="1"/>
          <w:numId w:val="9"/>
        </w:numPr>
        <w:spacing w:after="0" w:line="240" w:lineRule="auto"/>
        <w:ind w:left="0" w:firstLine="709"/>
        <w:jc w:val="both"/>
        <w:rPr>
          <w:rFonts w:ascii="Times New Roman" w:eastAsia="Times New Roman" w:hAnsi="Times New Roman" w:cs="Times New Roman"/>
          <w:color w:val="000000"/>
          <w:sz w:val="24"/>
          <w:szCs w:val="24"/>
          <w:lang w:eastAsia="ru-RU"/>
        </w:rPr>
      </w:pPr>
      <w:r w:rsidRPr="00CD1602">
        <w:rPr>
          <w:rFonts w:ascii="Times New Roman" w:eastAsia="Times New Roman" w:hAnsi="Times New Roman" w:cs="Times New Roman"/>
          <w:color w:val="000000"/>
          <w:sz w:val="24"/>
          <w:szCs w:val="24"/>
          <w:lang w:eastAsia="ru-RU"/>
        </w:rPr>
        <w:t>Инвесторы как основные субъекты инвестиционной деятельности. Другие субъекты инвестиционной деятельности</w:t>
      </w:r>
    </w:p>
    <w:p w:rsidR="00195128" w:rsidRPr="00CD1602" w:rsidRDefault="00195128" w:rsidP="00F521BB">
      <w:pPr>
        <w:pStyle w:val="a9"/>
        <w:numPr>
          <w:ilvl w:val="1"/>
          <w:numId w:val="9"/>
        </w:numPr>
        <w:spacing w:after="0" w:line="240" w:lineRule="auto"/>
        <w:ind w:left="0" w:firstLine="709"/>
        <w:jc w:val="both"/>
        <w:rPr>
          <w:rFonts w:ascii="Times New Roman" w:eastAsia="Times New Roman" w:hAnsi="Times New Roman" w:cs="Times New Roman"/>
          <w:color w:val="000000"/>
          <w:sz w:val="24"/>
          <w:szCs w:val="24"/>
          <w:lang w:eastAsia="ru-RU"/>
        </w:rPr>
      </w:pPr>
      <w:r w:rsidRPr="00CD1602">
        <w:rPr>
          <w:rFonts w:ascii="Times New Roman" w:eastAsia="Times New Roman" w:hAnsi="Times New Roman" w:cs="Times New Roman"/>
          <w:color w:val="000000"/>
          <w:sz w:val="24"/>
          <w:szCs w:val="24"/>
          <w:lang w:eastAsia="ru-RU"/>
        </w:rPr>
        <w:t>Объекты инвестиционной деятельности</w:t>
      </w:r>
    </w:p>
    <w:p w:rsidR="00195128" w:rsidRPr="00CD1602" w:rsidRDefault="00195128" w:rsidP="00F521BB">
      <w:pPr>
        <w:pStyle w:val="a9"/>
        <w:numPr>
          <w:ilvl w:val="1"/>
          <w:numId w:val="9"/>
        </w:numPr>
        <w:spacing w:after="0" w:line="240" w:lineRule="auto"/>
        <w:ind w:left="0" w:firstLine="709"/>
        <w:jc w:val="both"/>
        <w:rPr>
          <w:rFonts w:ascii="Times New Roman" w:eastAsia="Times New Roman" w:hAnsi="Times New Roman" w:cs="Times New Roman"/>
          <w:color w:val="000000"/>
          <w:sz w:val="24"/>
          <w:szCs w:val="24"/>
          <w:lang w:eastAsia="ru-RU"/>
        </w:rPr>
      </w:pPr>
      <w:r w:rsidRPr="00CD1602">
        <w:rPr>
          <w:rFonts w:ascii="Times New Roman" w:eastAsia="Times New Roman" w:hAnsi="Times New Roman" w:cs="Times New Roman"/>
          <w:color w:val="000000"/>
          <w:sz w:val="24"/>
          <w:szCs w:val="24"/>
          <w:lang w:eastAsia="ru-RU"/>
        </w:rPr>
        <w:t>Государственное регулирование инвестиционной деятельности</w:t>
      </w:r>
    </w:p>
    <w:p w:rsidR="00195128" w:rsidRPr="00CD1602" w:rsidRDefault="00195128" w:rsidP="00F521BB">
      <w:pPr>
        <w:pStyle w:val="a9"/>
        <w:numPr>
          <w:ilvl w:val="1"/>
          <w:numId w:val="9"/>
        </w:numPr>
        <w:spacing w:after="0" w:line="240" w:lineRule="auto"/>
        <w:ind w:left="0" w:firstLine="709"/>
        <w:jc w:val="both"/>
        <w:rPr>
          <w:rFonts w:ascii="Times New Roman" w:eastAsia="Times New Roman" w:hAnsi="Times New Roman" w:cs="Times New Roman"/>
          <w:color w:val="000000"/>
          <w:sz w:val="24"/>
          <w:szCs w:val="24"/>
          <w:lang w:eastAsia="ru-RU"/>
        </w:rPr>
      </w:pPr>
      <w:r w:rsidRPr="00CD1602">
        <w:rPr>
          <w:rFonts w:ascii="Times New Roman" w:eastAsia="Times New Roman" w:hAnsi="Times New Roman" w:cs="Times New Roman"/>
          <w:color w:val="000000"/>
          <w:sz w:val="24"/>
          <w:szCs w:val="24"/>
          <w:lang w:eastAsia="ru-RU"/>
        </w:rPr>
        <w:t>Государственно-частное (муниципально-частное) партнерство в сфере предпринимательской деятельности</w:t>
      </w:r>
    </w:p>
    <w:p w:rsidR="00195128" w:rsidRPr="00CD1602" w:rsidRDefault="00195128" w:rsidP="00F521BB">
      <w:pPr>
        <w:pStyle w:val="a9"/>
        <w:numPr>
          <w:ilvl w:val="1"/>
          <w:numId w:val="9"/>
        </w:numPr>
        <w:spacing w:after="0" w:line="240" w:lineRule="auto"/>
        <w:ind w:left="0" w:firstLine="709"/>
        <w:jc w:val="both"/>
        <w:rPr>
          <w:rFonts w:ascii="Times New Roman" w:eastAsia="Times New Roman" w:hAnsi="Times New Roman" w:cs="Times New Roman"/>
          <w:color w:val="000000"/>
          <w:sz w:val="24"/>
          <w:szCs w:val="24"/>
          <w:lang w:eastAsia="ru-RU"/>
        </w:rPr>
      </w:pPr>
      <w:r w:rsidRPr="00CD1602">
        <w:rPr>
          <w:rFonts w:ascii="Times New Roman" w:eastAsia="Times New Roman" w:hAnsi="Times New Roman" w:cs="Times New Roman"/>
          <w:color w:val="000000"/>
          <w:sz w:val="24"/>
          <w:szCs w:val="24"/>
          <w:lang w:eastAsia="ru-RU"/>
        </w:rPr>
        <w:t>Иностранные инвестиции: понятие, правовое регулирование, виды</w:t>
      </w:r>
    </w:p>
    <w:p w:rsidR="00195128" w:rsidRPr="00CD1602" w:rsidRDefault="00195128" w:rsidP="00F521BB">
      <w:pPr>
        <w:pStyle w:val="a9"/>
        <w:numPr>
          <w:ilvl w:val="1"/>
          <w:numId w:val="9"/>
        </w:numPr>
        <w:spacing w:after="0" w:line="240" w:lineRule="auto"/>
        <w:ind w:left="0" w:firstLine="709"/>
        <w:jc w:val="both"/>
        <w:rPr>
          <w:rFonts w:ascii="Times New Roman" w:eastAsia="Times New Roman" w:hAnsi="Times New Roman" w:cs="Times New Roman"/>
          <w:color w:val="000000"/>
          <w:sz w:val="24"/>
          <w:szCs w:val="24"/>
          <w:lang w:eastAsia="ru-RU"/>
        </w:rPr>
      </w:pPr>
      <w:r w:rsidRPr="00CD1602">
        <w:rPr>
          <w:rFonts w:ascii="Times New Roman" w:eastAsia="Times New Roman" w:hAnsi="Times New Roman" w:cs="Times New Roman"/>
          <w:color w:val="000000"/>
          <w:sz w:val="24"/>
          <w:szCs w:val="24"/>
          <w:lang w:eastAsia="ru-RU"/>
        </w:rPr>
        <w:t>Правовой статус иностранного инвестора. Гарантии иностранным инвесторам и организациям с иностранным участием</w:t>
      </w:r>
    </w:p>
    <w:p w:rsidR="00195128" w:rsidRPr="00CD1602" w:rsidRDefault="00195128" w:rsidP="00F521BB">
      <w:pPr>
        <w:pStyle w:val="a9"/>
        <w:numPr>
          <w:ilvl w:val="1"/>
          <w:numId w:val="9"/>
        </w:numPr>
        <w:spacing w:after="0" w:line="240" w:lineRule="auto"/>
        <w:ind w:left="0" w:firstLine="709"/>
        <w:jc w:val="both"/>
        <w:rPr>
          <w:rFonts w:ascii="Times New Roman" w:eastAsia="Times New Roman" w:hAnsi="Times New Roman" w:cs="Times New Roman"/>
          <w:color w:val="000000"/>
          <w:sz w:val="24"/>
          <w:szCs w:val="24"/>
          <w:lang w:eastAsia="ru-RU"/>
        </w:rPr>
      </w:pPr>
      <w:r w:rsidRPr="00CD1602">
        <w:rPr>
          <w:rFonts w:ascii="Times New Roman" w:eastAsia="Times New Roman" w:hAnsi="Times New Roman" w:cs="Times New Roman"/>
          <w:color w:val="000000"/>
          <w:sz w:val="24"/>
          <w:szCs w:val="24"/>
          <w:lang w:eastAsia="ru-RU"/>
        </w:rPr>
        <w:t>Понятие внешнеэкономической деятельности и особенности правового регулирования внешнеэкономической деятельности.</w:t>
      </w:r>
    </w:p>
    <w:p w:rsidR="00195128" w:rsidRPr="00CD1602" w:rsidRDefault="00195128" w:rsidP="00F521BB">
      <w:pPr>
        <w:pStyle w:val="a9"/>
        <w:numPr>
          <w:ilvl w:val="1"/>
          <w:numId w:val="9"/>
        </w:numPr>
        <w:spacing w:after="0" w:line="240" w:lineRule="auto"/>
        <w:ind w:left="0" w:firstLine="709"/>
        <w:jc w:val="both"/>
        <w:rPr>
          <w:rFonts w:ascii="Times New Roman" w:eastAsia="Times New Roman" w:hAnsi="Times New Roman" w:cs="Times New Roman"/>
          <w:color w:val="000000"/>
          <w:sz w:val="24"/>
          <w:szCs w:val="24"/>
          <w:lang w:eastAsia="ru-RU"/>
        </w:rPr>
      </w:pPr>
      <w:r w:rsidRPr="00CD1602">
        <w:rPr>
          <w:rFonts w:ascii="Times New Roman" w:eastAsia="Times New Roman" w:hAnsi="Times New Roman" w:cs="Times New Roman"/>
          <w:color w:val="000000"/>
          <w:sz w:val="24"/>
          <w:szCs w:val="24"/>
          <w:lang w:eastAsia="ru-RU"/>
        </w:rPr>
        <w:t>Субъекты внешнеэкономической деятельности</w:t>
      </w:r>
    </w:p>
    <w:p w:rsidR="00195128" w:rsidRPr="00CD1602" w:rsidRDefault="00195128" w:rsidP="00F521BB">
      <w:pPr>
        <w:pStyle w:val="a9"/>
        <w:numPr>
          <w:ilvl w:val="0"/>
          <w:numId w:val="10"/>
        </w:numPr>
        <w:spacing w:after="0" w:line="240" w:lineRule="auto"/>
        <w:ind w:left="0" w:firstLine="709"/>
        <w:jc w:val="both"/>
        <w:rPr>
          <w:rFonts w:ascii="Times New Roman" w:eastAsia="Times New Roman" w:hAnsi="Times New Roman" w:cs="Times New Roman"/>
          <w:color w:val="000000"/>
          <w:sz w:val="24"/>
          <w:szCs w:val="24"/>
          <w:lang w:eastAsia="ru-RU"/>
        </w:rPr>
      </w:pPr>
      <w:r w:rsidRPr="00CD1602">
        <w:rPr>
          <w:rFonts w:ascii="Times New Roman" w:eastAsia="Times New Roman" w:hAnsi="Times New Roman" w:cs="Times New Roman"/>
          <w:color w:val="000000"/>
          <w:sz w:val="24"/>
          <w:szCs w:val="24"/>
          <w:lang w:eastAsia="ru-RU"/>
        </w:rPr>
        <w:t xml:space="preserve">физические лица (российские граждане, иностранцы и лица без гражданства), </w:t>
      </w:r>
    </w:p>
    <w:p w:rsidR="00195128" w:rsidRPr="00CD1602" w:rsidRDefault="00195128" w:rsidP="00F521BB">
      <w:pPr>
        <w:pStyle w:val="a9"/>
        <w:numPr>
          <w:ilvl w:val="0"/>
          <w:numId w:val="10"/>
        </w:numPr>
        <w:spacing w:after="0" w:line="240" w:lineRule="auto"/>
        <w:ind w:left="0" w:firstLine="709"/>
        <w:jc w:val="both"/>
        <w:rPr>
          <w:rFonts w:ascii="Times New Roman" w:eastAsia="Times New Roman" w:hAnsi="Times New Roman" w:cs="Times New Roman"/>
          <w:color w:val="000000"/>
          <w:sz w:val="24"/>
          <w:szCs w:val="24"/>
          <w:lang w:eastAsia="ru-RU"/>
        </w:rPr>
      </w:pPr>
      <w:r w:rsidRPr="00CD1602">
        <w:rPr>
          <w:rFonts w:ascii="Times New Roman" w:eastAsia="Times New Roman" w:hAnsi="Times New Roman" w:cs="Times New Roman"/>
          <w:color w:val="000000"/>
          <w:sz w:val="24"/>
          <w:szCs w:val="24"/>
          <w:lang w:eastAsia="ru-RU"/>
        </w:rPr>
        <w:t xml:space="preserve">юридические лица (российские и иностранные), </w:t>
      </w:r>
    </w:p>
    <w:p w:rsidR="00195128" w:rsidRPr="00CD1602" w:rsidRDefault="00195128" w:rsidP="00F521BB">
      <w:pPr>
        <w:pStyle w:val="a9"/>
        <w:numPr>
          <w:ilvl w:val="0"/>
          <w:numId w:val="10"/>
        </w:numPr>
        <w:spacing w:after="0" w:line="240" w:lineRule="auto"/>
        <w:ind w:left="0" w:firstLine="709"/>
        <w:jc w:val="both"/>
        <w:rPr>
          <w:rFonts w:ascii="Times New Roman" w:eastAsia="Times New Roman" w:hAnsi="Times New Roman" w:cs="Times New Roman"/>
          <w:color w:val="000000"/>
          <w:sz w:val="24"/>
          <w:szCs w:val="24"/>
          <w:lang w:eastAsia="ru-RU"/>
        </w:rPr>
      </w:pPr>
      <w:r w:rsidRPr="00CD1602">
        <w:rPr>
          <w:rFonts w:ascii="Times New Roman" w:eastAsia="Times New Roman" w:hAnsi="Times New Roman" w:cs="Times New Roman"/>
          <w:color w:val="000000"/>
          <w:sz w:val="24"/>
          <w:szCs w:val="24"/>
          <w:lang w:eastAsia="ru-RU"/>
        </w:rPr>
        <w:t>иные правоспособные организации и публично-правовые образования (Российская Федерация, ее субъекты, иностранные государства, международные организации)</w:t>
      </w:r>
    </w:p>
    <w:p w:rsidR="00CD1602" w:rsidRPr="00CD1602" w:rsidRDefault="00195128" w:rsidP="00F521BB">
      <w:pPr>
        <w:pStyle w:val="a9"/>
        <w:numPr>
          <w:ilvl w:val="1"/>
          <w:numId w:val="9"/>
        </w:numPr>
        <w:spacing w:after="0" w:line="240" w:lineRule="auto"/>
        <w:ind w:left="0" w:firstLine="709"/>
        <w:jc w:val="both"/>
        <w:rPr>
          <w:rFonts w:ascii="Times New Roman" w:eastAsia="Times New Roman" w:hAnsi="Times New Roman" w:cs="Times New Roman"/>
          <w:color w:val="000000"/>
          <w:sz w:val="24"/>
          <w:szCs w:val="24"/>
          <w:lang w:eastAsia="ru-RU"/>
        </w:rPr>
      </w:pPr>
      <w:r w:rsidRPr="00CD1602">
        <w:rPr>
          <w:rFonts w:ascii="Times New Roman" w:eastAsia="Times New Roman" w:hAnsi="Times New Roman" w:cs="Times New Roman"/>
          <w:color w:val="000000"/>
          <w:sz w:val="24"/>
          <w:szCs w:val="24"/>
          <w:lang w:eastAsia="ru-RU"/>
        </w:rPr>
        <w:t>Публично-правовое регулирование внешнеторговой деятельности: тамож</w:t>
      </w:r>
      <w:r w:rsidR="00CD1602" w:rsidRPr="00CD1602">
        <w:rPr>
          <w:rFonts w:ascii="Times New Roman" w:eastAsia="Times New Roman" w:hAnsi="Times New Roman" w:cs="Times New Roman"/>
          <w:color w:val="000000"/>
          <w:sz w:val="24"/>
          <w:szCs w:val="24"/>
          <w:lang w:eastAsia="ru-RU"/>
        </w:rPr>
        <w:t>енно-тарифные и нетарифные меры</w:t>
      </w:r>
    </w:p>
    <w:p w:rsidR="00CD1602" w:rsidRPr="00CD1602" w:rsidRDefault="00195128" w:rsidP="00F521BB">
      <w:pPr>
        <w:pStyle w:val="a9"/>
        <w:numPr>
          <w:ilvl w:val="0"/>
          <w:numId w:val="11"/>
        </w:numPr>
        <w:spacing w:after="0" w:line="240" w:lineRule="auto"/>
        <w:ind w:left="0" w:firstLine="709"/>
        <w:jc w:val="both"/>
        <w:rPr>
          <w:rFonts w:ascii="Times New Roman" w:eastAsia="Times New Roman" w:hAnsi="Times New Roman" w:cs="Times New Roman"/>
          <w:color w:val="000000"/>
          <w:sz w:val="24"/>
          <w:szCs w:val="24"/>
          <w:lang w:eastAsia="ru-RU"/>
        </w:rPr>
      </w:pPr>
      <w:r w:rsidRPr="00CD1602">
        <w:rPr>
          <w:rFonts w:ascii="Times New Roman" w:eastAsia="Times New Roman" w:hAnsi="Times New Roman" w:cs="Times New Roman"/>
          <w:color w:val="000000"/>
          <w:sz w:val="24"/>
          <w:szCs w:val="24"/>
          <w:lang w:eastAsia="ru-RU"/>
        </w:rPr>
        <w:t xml:space="preserve">Нетарифные меры </w:t>
      </w:r>
    </w:p>
    <w:p w:rsidR="00CD1602" w:rsidRPr="00CD1602" w:rsidRDefault="00195128" w:rsidP="00F521BB">
      <w:pPr>
        <w:pStyle w:val="a9"/>
        <w:numPr>
          <w:ilvl w:val="0"/>
          <w:numId w:val="11"/>
        </w:numPr>
        <w:spacing w:after="0" w:line="240" w:lineRule="auto"/>
        <w:ind w:left="0" w:firstLine="709"/>
        <w:jc w:val="both"/>
        <w:rPr>
          <w:rFonts w:ascii="Times New Roman" w:eastAsia="Times New Roman" w:hAnsi="Times New Roman" w:cs="Times New Roman"/>
          <w:color w:val="000000"/>
          <w:sz w:val="24"/>
          <w:szCs w:val="24"/>
          <w:lang w:eastAsia="ru-RU"/>
        </w:rPr>
      </w:pPr>
      <w:r w:rsidRPr="00CD1602">
        <w:rPr>
          <w:rFonts w:ascii="Times New Roman" w:eastAsia="Times New Roman" w:hAnsi="Times New Roman" w:cs="Times New Roman"/>
          <w:color w:val="000000"/>
          <w:sz w:val="24"/>
          <w:szCs w:val="24"/>
          <w:lang w:eastAsia="ru-RU"/>
        </w:rPr>
        <w:t>Количественные ограничения экспорта и импорта. Квотирование</w:t>
      </w:r>
    </w:p>
    <w:p w:rsidR="00CD1602" w:rsidRPr="00CD1602" w:rsidRDefault="00195128" w:rsidP="00F521BB">
      <w:pPr>
        <w:pStyle w:val="a9"/>
        <w:numPr>
          <w:ilvl w:val="0"/>
          <w:numId w:val="11"/>
        </w:numPr>
        <w:spacing w:after="0" w:line="240" w:lineRule="auto"/>
        <w:ind w:left="0" w:firstLine="709"/>
        <w:jc w:val="both"/>
        <w:rPr>
          <w:rFonts w:ascii="Times New Roman" w:eastAsia="Times New Roman" w:hAnsi="Times New Roman" w:cs="Times New Roman"/>
          <w:color w:val="000000"/>
          <w:sz w:val="24"/>
          <w:szCs w:val="24"/>
          <w:lang w:eastAsia="ru-RU"/>
        </w:rPr>
      </w:pPr>
      <w:r w:rsidRPr="00CD1602">
        <w:rPr>
          <w:rFonts w:ascii="Times New Roman" w:eastAsia="Times New Roman" w:hAnsi="Times New Roman" w:cs="Times New Roman"/>
          <w:color w:val="000000"/>
          <w:sz w:val="24"/>
          <w:szCs w:val="24"/>
          <w:lang w:eastAsia="ru-RU"/>
        </w:rPr>
        <w:t>Лицензирование внешнеторговой деятельности</w:t>
      </w:r>
    </w:p>
    <w:p w:rsidR="00195128" w:rsidRPr="00CD1602" w:rsidRDefault="00195128" w:rsidP="00F521BB">
      <w:pPr>
        <w:pStyle w:val="a9"/>
        <w:numPr>
          <w:ilvl w:val="0"/>
          <w:numId w:val="11"/>
        </w:numPr>
        <w:spacing w:after="0" w:line="240" w:lineRule="auto"/>
        <w:ind w:left="0" w:firstLine="709"/>
        <w:jc w:val="both"/>
        <w:rPr>
          <w:rFonts w:ascii="Times New Roman" w:eastAsia="Times New Roman" w:hAnsi="Times New Roman" w:cs="Times New Roman"/>
          <w:color w:val="000000"/>
          <w:sz w:val="24"/>
          <w:szCs w:val="24"/>
          <w:lang w:eastAsia="ru-RU"/>
        </w:rPr>
      </w:pPr>
      <w:r w:rsidRPr="00CD1602">
        <w:rPr>
          <w:rFonts w:ascii="Times New Roman" w:eastAsia="Times New Roman" w:hAnsi="Times New Roman" w:cs="Times New Roman"/>
          <w:color w:val="000000"/>
          <w:sz w:val="24"/>
          <w:szCs w:val="24"/>
          <w:lang w:eastAsia="ru-RU"/>
        </w:rPr>
        <w:lastRenderedPageBreak/>
        <w:t>специальные защитные меры, антидемпинговые меры и компенсационные меры</w:t>
      </w:r>
    </w:p>
    <w:p w:rsidR="00CD1602" w:rsidRPr="00CD1602" w:rsidRDefault="00195128" w:rsidP="00F521BB">
      <w:pPr>
        <w:pStyle w:val="a9"/>
        <w:numPr>
          <w:ilvl w:val="1"/>
          <w:numId w:val="9"/>
        </w:numPr>
        <w:spacing w:after="0" w:line="240" w:lineRule="auto"/>
        <w:ind w:left="0" w:firstLine="709"/>
        <w:jc w:val="both"/>
        <w:rPr>
          <w:rFonts w:ascii="Times New Roman" w:eastAsia="Times New Roman" w:hAnsi="Times New Roman" w:cs="Times New Roman"/>
          <w:color w:val="000000"/>
          <w:sz w:val="24"/>
          <w:szCs w:val="24"/>
          <w:lang w:eastAsia="ru-RU"/>
        </w:rPr>
      </w:pPr>
      <w:r w:rsidRPr="00CD1602">
        <w:rPr>
          <w:rFonts w:ascii="Times New Roman" w:eastAsia="Times New Roman" w:hAnsi="Times New Roman" w:cs="Times New Roman"/>
          <w:color w:val="000000"/>
          <w:sz w:val="24"/>
          <w:szCs w:val="24"/>
          <w:lang w:eastAsia="ru-RU"/>
        </w:rPr>
        <w:t>Публично-правовое регулирование внешнеторговой деятел</w:t>
      </w:r>
      <w:r w:rsidR="00CD1602" w:rsidRPr="00CD1602">
        <w:rPr>
          <w:rFonts w:ascii="Times New Roman" w:eastAsia="Times New Roman" w:hAnsi="Times New Roman" w:cs="Times New Roman"/>
          <w:color w:val="000000"/>
          <w:sz w:val="24"/>
          <w:szCs w:val="24"/>
          <w:lang w:eastAsia="ru-RU"/>
        </w:rPr>
        <w:t>ьности: таможенно-тарифные меры</w:t>
      </w:r>
    </w:p>
    <w:p w:rsidR="00CD1602" w:rsidRPr="00CD1602" w:rsidRDefault="00195128" w:rsidP="00F521BB">
      <w:pPr>
        <w:pStyle w:val="a9"/>
        <w:numPr>
          <w:ilvl w:val="0"/>
          <w:numId w:val="12"/>
        </w:numPr>
        <w:spacing w:after="0" w:line="240" w:lineRule="auto"/>
        <w:ind w:left="0" w:firstLine="709"/>
        <w:jc w:val="both"/>
        <w:rPr>
          <w:rFonts w:ascii="Times New Roman" w:eastAsia="Times New Roman" w:hAnsi="Times New Roman" w:cs="Times New Roman"/>
          <w:color w:val="000000"/>
          <w:sz w:val="24"/>
          <w:szCs w:val="24"/>
          <w:lang w:eastAsia="ru-RU"/>
        </w:rPr>
      </w:pPr>
      <w:r w:rsidRPr="00CD1602">
        <w:rPr>
          <w:rFonts w:ascii="Times New Roman" w:eastAsia="Times New Roman" w:hAnsi="Times New Roman" w:cs="Times New Roman"/>
          <w:color w:val="000000"/>
          <w:sz w:val="24"/>
          <w:szCs w:val="24"/>
          <w:lang w:eastAsia="ru-RU"/>
        </w:rPr>
        <w:t>Таможенные органы</w:t>
      </w:r>
    </w:p>
    <w:p w:rsidR="00CD1602" w:rsidRPr="00CD1602" w:rsidRDefault="00195128" w:rsidP="00F521BB">
      <w:pPr>
        <w:pStyle w:val="a9"/>
        <w:numPr>
          <w:ilvl w:val="0"/>
          <w:numId w:val="12"/>
        </w:numPr>
        <w:spacing w:after="0" w:line="240" w:lineRule="auto"/>
        <w:ind w:left="0" w:firstLine="709"/>
        <w:jc w:val="both"/>
        <w:rPr>
          <w:rFonts w:ascii="Times New Roman" w:eastAsia="Times New Roman" w:hAnsi="Times New Roman" w:cs="Times New Roman"/>
          <w:color w:val="000000"/>
          <w:sz w:val="24"/>
          <w:szCs w:val="24"/>
          <w:lang w:eastAsia="ru-RU"/>
        </w:rPr>
      </w:pPr>
      <w:r w:rsidRPr="00CD1602">
        <w:rPr>
          <w:rFonts w:ascii="Times New Roman" w:eastAsia="Times New Roman" w:hAnsi="Times New Roman" w:cs="Times New Roman"/>
          <w:color w:val="000000"/>
          <w:sz w:val="24"/>
          <w:szCs w:val="24"/>
          <w:lang w:eastAsia="ru-RU"/>
        </w:rPr>
        <w:t>Таможенная процедура: понятие и виды</w:t>
      </w:r>
    </w:p>
    <w:p w:rsidR="00CD1602" w:rsidRPr="00CD1602" w:rsidRDefault="00195128" w:rsidP="00F521BB">
      <w:pPr>
        <w:pStyle w:val="a9"/>
        <w:numPr>
          <w:ilvl w:val="0"/>
          <w:numId w:val="12"/>
        </w:numPr>
        <w:spacing w:after="0" w:line="240" w:lineRule="auto"/>
        <w:ind w:left="0" w:firstLine="709"/>
        <w:jc w:val="both"/>
        <w:rPr>
          <w:rFonts w:ascii="Times New Roman" w:eastAsia="Times New Roman" w:hAnsi="Times New Roman" w:cs="Times New Roman"/>
          <w:color w:val="000000"/>
          <w:sz w:val="24"/>
          <w:szCs w:val="24"/>
          <w:lang w:eastAsia="ru-RU"/>
        </w:rPr>
      </w:pPr>
      <w:r w:rsidRPr="00CD1602">
        <w:rPr>
          <w:rFonts w:ascii="Times New Roman" w:eastAsia="Times New Roman" w:hAnsi="Times New Roman" w:cs="Times New Roman"/>
          <w:color w:val="000000"/>
          <w:sz w:val="24"/>
          <w:szCs w:val="24"/>
          <w:lang w:eastAsia="ru-RU"/>
        </w:rPr>
        <w:t>Таможенный контроль</w:t>
      </w:r>
    </w:p>
    <w:p w:rsidR="00CD1602" w:rsidRPr="00CD1602" w:rsidRDefault="00195128" w:rsidP="00F521BB">
      <w:pPr>
        <w:pStyle w:val="a9"/>
        <w:numPr>
          <w:ilvl w:val="0"/>
          <w:numId w:val="12"/>
        </w:numPr>
        <w:spacing w:after="0" w:line="240" w:lineRule="auto"/>
        <w:ind w:left="0" w:firstLine="709"/>
        <w:jc w:val="both"/>
        <w:rPr>
          <w:rFonts w:ascii="Times New Roman" w:eastAsia="Times New Roman" w:hAnsi="Times New Roman" w:cs="Times New Roman"/>
          <w:color w:val="000000"/>
          <w:sz w:val="24"/>
          <w:szCs w:val="24"/>
          <w:lang w:eastAsia="ru-RU"/>
        </w:rPr>
      </w:pPr>
      <w:r w:rsidRPr="00CD1602">
        <w:rPr>
          <w:rFonts w:ascii="Times New Roman" w:eastAsia="Times New Roman" w:hAnsi="Times New Roman" w:cs="Times New Roman"/>
          <w:color w:val="000000"/>
          <w:sz w:val="24"/>
          <w:szCs w:val="24"/>
          <w:lang w:eastAsia="ru-RU"/>
        </w:rPr>
        <w:t>Зоны таможенного контроля</w:t>
      </w:r>
    </w:p>
    <w:p w:rsidR="00195128" w:rsidRPr="00CD1602" w:rsidRDefault="00195128" w:rsidP="00F521BB">
      <w:pPr>
        <w:pStyle w:val="a9"/>
        <w:numPr>
          <w:ilvl w:val="0"/>
          <w:numId w:val="12"/>
        </w:numPr>
        <w:spacing w:after="0" w:line="240" w:lineRule="auto"/>
        <w:ind w:left="0" w:firstLine="709"/>
        <w:jc w:val="both"/>
        <w:rPr>
          <w:rFonts w:ascii="Times New Roman" w:eastAsia="Times New Roman" w:hAnsi="Times New Roman" w:cs="Times New Roman"/>
          <w:color w:val="000000"/>
          <w:sz w:val="24"/>
          <w:szCs w:val="24"/>
          <w:lang w:eastAsia="ru-RU"/>
        </w:rPr>
      </w:pPr>
      <w:r w:rsidRPr="00CD1602">
        <w:rPr>
          <w:rFonts w:ascii="Times New Roman" w:eastAsia="Times New Roman" w:hAnsi="Times New Roman" w:cs="Times New Roman"/>
          <w:color w:val="000000"/>
          <w:sz w:val="24"/>
          <w:szCs w:val="24"/>
          <w:lang w:eastAsia="ru-RU"/>
        </w:rPr>
        <w:t>субъекты предпринимательства, имеющие право оказывать указанные услуги на рынке таможенных услуг (владелец склада временного хранения, владелец таможенного склада, таможенный представитель, таможенный перевозчик, владелец магазина беспошлинной торговли, уполномоченный экономический оператор)</w:t>
      </w:r>
    </w:p>
    <w:p w:rsidR="00195128" w:rsidRPr="00CD1602" w:rsidRDefault="00CD1602" w:rsidP="00CD1602">
      <w:pPr>
        <w:spacing w:after="0" w:line="240" w:lineRule="auto"/>
        <w:ind w:firstLine="709"/>
        <w:jc w:val="both"/>
        <w:rPr>
          <w:rFonts w:ascii="Times New Roman" w:eastAsia="Times New Roman" w:hAnsi="Times New Roman" w:cs="Times New Roman"/>
          <w:color w:val="000000"/>
          <w:sz w:val="24"/>
          <w:szCs w:val="24"/>
          <w:lang w:eastAsia="ru-RU"/>
        </w:rPr>
      </w:pPr>
      <w:r w:rsidRPr="00CD1602">
        <w:rPr>
          <w:rFonts w:ascii="Times New Roman" w:eastAsia="Times New Roman" w:hAnsi="Times New Roman" w:cs="Times New Roman"/>
          <w:color w:val="000000"/>
          <w:sz w:val="24"/>
          <w:szCs w:val="24"/>
          <w:lang w:eastAsia="ru-RU"/>
        </w:rPr>
        <w:t xml:space="preserve">1.12 </w:t>
      </w:r>
      <w:r w:rsidR="00195128" w:rsidRPr="00CD1602">
        <w:rPr>
          <w:rFonts w:ascii="Times New Roman" w:eastAsia="Times New Roman" w:hAnsi="Times New Roman" w:cs="Times New Roman"/>
          <w:color w:val="000000"/>
          <w:sz w:val="24"/>
          <w:szCs w:val="24"/>
          <w:lang w:eastAsia="ru-RU"/>
        </w:rPr>
        <w:t>Валютное регулирование внешнеэкономической деятельности</w:t>
      </w:r>
    </w:p>
    <w:p w:rsidR="00195128" w:rsidRPr="00CD1602" w:rsidRDefault="00195128" w:rsidP="00CD1602">
      <w:pPr>
        <w:spacing w:after="0" w:line="240" w:lineRule="auto"/>
        <w:ind w:firstLine="709"/>
        <w:jc w:val="both"/>
        <w:rPr>
          <w:rFonts w:ascii="Times New Roman" w:eastAsia="Times New Roman" w:hAnsi="Times New Roman" w:cs="Times New Roman"/>
          <w:sz w:val="24"/>
          <w:szCs w:val="24"/>
          <w:lang w:eastAsia="ru-RU"/>
        </w:rPr>
      </w:pPr>
      <w:r w:rsidRPr="00CD1602">
        <w:rPr>
          <w:rFonts w:ascii="Times New Roman" w:eastAsia="Times New Roman" w:hAnsi="Times New Roman" w:cs="Times New Roman"/>
          <w:sz w:val="24"/>
          <w:szCs w:val="24"/>
          <w:lang w:eastAsia="ru-RU"/>
        </w:rPr>
        <w:t>2 Вопросы на самостоятельное изучение</w:t>
      </w:r>
    </w:p>
    <w:p w:rsidR="00195128" w:rsidRPr="00CD1602" w:rsidRDefault="00CD1602" w:rsidP="00CD1602">
      <w:pPr>
        <w:spacing w:after="0" w:line="240" w:lineRule="auto"/>
        <w:ind w:firstLine="709"/>
        <w:jc w:val="both"/>
        <w:rPr>
          <w:rFonts w:ascii="Times New Roman" w:eastAsia="Times New Roman" w:hAnsi="Times New Roman" w:cs="Times New Roman"/>
          <w:sz w:val="24"/>
          <w:szCs w:val="24"/>
          <w:lang w:eastAsia="ru-RU"/>
        </w:rPr>
      </w:pPr>
      <w:r w:rsidRPr="00CD1602">
        <w:rPr>
          <w:rFonts w:ascii="Times New Roman" w:eastAsia="Times New Roman" w:hAnsi="Times New Roman" w:cs="Times New Roman"/>
          <w:sz w:val="24"/>
          <w:szCs w:val="24"/>
          <w:lang w:eastAsia="ru-RU"/>
        </w:rPr>
        <w:t xml:space="preserve">2.1 </w:t>
      </w:r>
      <w:r w:rsidR="00195128" w:rsidRPr="00CD1602">
        <w:rPr>
          <w:rFonts w:ascii="Times New Roman" w:eastAsia="Times New Roman" w:hAnsi="Times New Roman" w:cs="Times New Roman"/>
          <w:sz w:val="24"/>
          <w:szCs w:val="24"/>
          <w:lang w:eastAsia="ru-RU"/>
        </w:rPr>
        <w:t>Источники правового регулирования рынка ценных бумаг. Понятие и виды ценных бумаг</w:t>
      </w:r>
    </w:p>
    <w:p w:rsidR="00195128" w:rsidRPr="00CD1602" w:rsidRDefault="00CD1602" w:rsidP="00CD1602">
      <w:pPr>
        <w:spacing w:after="0" w:line="240" w:lineRule="auto"/>
        <w:ind w:firstLine="709"/>
        <w:jc w:val="both"/>
        <w:rPr>
          <w:rFonts w:ascii="Times New Roman" w:eastAsia="Times New Roman" w:hAnsi="Times New Roman" w:cs="Times New Roman"/>
          <w:sz w:val="24"/>
          <w:szCs w:val="24"/>
          <w:lang w:eastAsia="ru-RU"/>
        </w:rPr>
      </w:pPr>
      <w:r w:rsidRPr="00CD1602">
        <w:rPr>
          <w:rFonts w:ascii="Times New Roman" w:eastAsia="Times New Roman" w:hAnsi="Times New Roman" w:cs="Times New Roman"/>
          <w:sz w:val="24"/>
          <w:szCs w:val="24"/>
          <w:lang w:eastAsia="ru-RU"/>
        </w:rPr>
        <w:t xml:space="preserve">2.2 </w:t>
      </w:r>
      <w:r w:rsidR="00195128" w:rsidRPr="00CD1602">
        <w:rPr>
          <w:rFonts w:ascii="Times New Roman" w:eastAsia="Times New Roman" w:hAnsi="Times New Roman" w:cs="Times New Roman"/>
          <w:sz w:val="24"/>
          <w:szCs w:val="24"/>
          <w:lang w:eastAsia="ru-RU"/>
        </w:rPr>
        <w:t xml:space="preserve">Субъекты рынка ценных бумаг </w:t>
      </w:r>
    </w:p>
    <w:p w:rsidR="00CD1602" w:rsidRPr="00CD1602" w:rsidRDefault="00CD1602" w:rsidP="00F521BB">
      <w:pPr>
        <w:pStyle w:val="a9"/>
        <w:numPr>
          <w:ilvl w:val="0"/>
          <w:numId w:val="13"/>
        </w:numPr>
        <w:spacing w:after="0" w:line="240" w:lineRule="auto"/>
        <w:ind w:left="0" w:firstLine="709"/>
        <w:jc w:val="both"/>
        <w:rPr>
          <w:rFonts w:ascii="Times New Roman" w:eastAsia="Times New Roman" w:hAnsi="Times New Roman" w:cs="Times New Roman"/>
          <w:sz w:val="24"/>
          <w:szCs w:val="24"/>
          <w:lang w:eastAsia="ru-RU"/>
        </w:rPr>
      </w:pPr>
      <w:r w:rsidRPr="00CD1602">
        <w:rPr>
          <w:rFonts w:ascii="Times New Roman" w:eastAsia="Times New Roman" w:hAnsi="Times New Roman" w:cs="Times New Roman"/>
          <w:sz w:val="24"/>
          <w:szCs w:val="24"/>
          <w:lang w:eastAsia="ru-RU"/>
        </w:rPr>
        <w:t>Эмитент</w:t>
      </w:r>
    </w:p>
    <w:p w:rsidR="00195128" w:rsidRPr="00CD1602" w:rsidRDefault="00195128" w:rsidP="00F521BB">
      <w:pPr>
        <w:pStyle w:val="a9"/>
        <w:numPr>
          <w:ilvl w:val="0"/>
          <w:numId w:val="13"/>
        </w:numPr>
        <w:spacing w:after="0" w:line="240" w:lineRule="auto"/>
        <w:ind w:left="0" w:firstLine="709"/>
        <w:jc w:val="both"/>
        <w:rPr>
          <w:rFonts w:ascii="Times New Roman" w:eastAsia="Times New Roman" w:hAnsi="Times New Roman" w:cs="Times New Roman"/>
          <w:sz w:val="24"/>
          <w:szCs w:val="24"/>
          <w:lang w:eastAsia="ru-RU"/>
        </w:rPr>
      </w:pPr>
      <w:r w:rsidRPr="00CD1602">
        <w:rPr>
          <w:rFonts w:ascii="Times New Roman" w:eastAsia="Times New Roman" w:hAnsi="Times New Roman" w:cs="Times New Roman"/>
          <w:sz w:val="24"/>
          <w:szCs w:val="24"/>
          <w:lang w:eastAsia="ru-RU"/>
        </w:rPr>
        <w:t>инвестор на рынке ценных бумаг</w:t>
      </w:r>
    </w:p>
    <w:p w:rsidR="00195128" w:rsidRPr="00CD1602" w:rsidRDefault="00195128" w:rsidP="00F521BB">
      <w:pPr>
        <w:pStyle w:val="a9"/>
        <w:numPr>
          <w:ilvl w:val="0"/>
          <w:numId w:val="13"/>
        </w:numPr>
        <w:spacing w:after="0" w:line="240" w:lineRule="auto"/>
        <w:ind w:left="0" w:firstLine="709"/>
        <w:jc w:val="both"/>
        <w:rPr>
          <w:rFonts w:ascii="Times New Roman" w:eastAsia="Times New Roman" w:hAnsi="Times New Roman" w:cs="Times New Roman"/>
          <w:sz w:val="24"/>
          <w:szCs w:val="24"/>
          <w:lang w:eastAsia="ru-RU"/>
        </w:rPr>
      </w:pPr>
      <w:r w:rsidRPr="00CD1602">
        <w:rPr>
          <w:rFonts w:ascii="Times New Roman" w:eastAsia="Times New Roman" w:hAnsi="Times New Roman" w:cs="Times New Roman"/>
          <w:sz w:val="24"/>
          <w:szCs w:val="24"/>
          <w:lang w:eastAsia="ru-RU"/>
        </w:rPr>
        <w:t>профессиональные участники рынка ценных бумаг (брокеры, дилеры, управляющие, регистраторы, депозитарии)</w:t>
      </w:r>
    </w:p>
    <w:p w:rsidR="00CD1602" w:rsidRPr="00CD1602" w:rsidRDefault="00CD1602" w:rsidP="00CD1602">
      <w:pPr>
        <w:spacing w:after="0" w:line="240" w:lineRule="auto"/>
        <w:ind w:firstLine="709"/>
        <w:jc w:val="both"/>
        <w:rPr>
          <w:rFonts w:ascii="Times New Roman" w:eastAsia="Times New Roman" w:hAnsi="Times New Roman" w:cs="Times New Roman"/>
          <w:sz w:val="24"/>
          <w:szCs w:val="24"/>
          <w:lang w:eastAsia="ru-RU"/>
        </w:rPr>
      </w:pPr>
      <w:r w:rsidRPr="00CD1602">
        <w:rPr>
          <w:rFonts w:ascii="Times New Roman" w:eastAsia="Times New Roman" w:hAnsi="Times New Roman" w:cs="Times New Roman"/>
          <w:sz w:val="24"/>
          <w:szCs w:val="24"/>
          <w:lang w:eastAsia="ru-RU"/>
        </w:rPr>
        <w:t>2.3 Эмиссия ценных бумаг</w:t>
      </w:r>
    </w:p>
    <w:p w:rsidR="00195128" w:rsidRPr="00CD1602" w:rsidRDefault="00195128" w:rsidP="00F521BB">
      <w:pPr>
        <w:pStyle w:val="a9"/>
        <w:numPr>
          <w:ilvl w:val="0"/>
          <w:numId w:val="14"/>
        </w:numPr>
        <w:spacing w:after="0" w:line="240" w:lineRule="auto"/>
        <w:ind w:left="0" w:firstLine="709"/>
        <w:jc w:val="both"/>
        <w:rPr>
          <w:rFonts w:ascii="Times New Roman" w:eastAsia="Times New Roman" w:hAnsi="Times New Roman" w:cs="Times New Roman"/>
          <w:sz w:val="24"/>
          <w:szCs w:val="24"/>
          <w:lang w:eastAsia="ru-RU"/>
        </w:rPr>
      </w:pPr>
      <w:r w:rsidRPr="00CD1602">
        <w:rPr>
          <w:rFonts w:ascii="Times New Roman" w:eastAsia="Times New Roman" w:hAnsi="Times New Roman" w:cs="Times New Roman"/>
          <w:sz w:val="24"/>
          <w:szCs w:val="24"/>
          <w:lang w:eastAsia="ru-RU"/>
        </w:rPr>
        <w:t>процедура эмиссии</w:t>
      </w:r>
    </w:p>
    <w:p w:rsidR="00195128" w:rsidRPr="00CD1602" w:rsidRDefault="00195128" w:rsidP="00F521BB">
      <w:pPr>
        <w:pStyle w:val="a9"/>
        <w:numPr>
          <w:ilvl w:val="0"/>
          <w:numId w:val="14"/>
        </w:numPr>
        <w:spacing w:after="0" w:line="240" w:lineRule="auto"/>
        <w:ind w:left="0" w:firstLine="709"/>
        <w:jc w:val="both"/>
        <w:rPr>
          <w:rFonts w:ascii="Times New Roman" w:eastAsia="Times New Roman" w:hAnsi="Times New Roman" w:cs="Times New Roman"/>
          <w:sz w:val="24"/>
          <w:szCs w:val="24"/>
          <w:lang w:eastAsia="ru-RU"/>
        </w:rPr>
      </w:pPr>
      <w:r w:rsidRPr="00CD1602">
        <w:rPr>
          <w:rFonts w:ascii="Times New Roman" w:eastAsia="Times New Roman" w:hAnsi="Times New Roman" w:cs="Times New Roman"/>
          <w:sz w:val="24"/>
          <w:szCs w:val="24"/>
          <w:lang w:eastAsia="ru-RU"/>
        </w:rPr>
        <w:t>общий, специальный и особый порядок эмиссии</w:t>
      </w:r>
    </w:p>
    <w:p w:rsidR="00195128" w:rsidRPr="00CD1602" w:rsidRDefault="00CD1602" w:rsidP="00CD1602">
      <w:pPr>
        <w:spacing w:after="0" w:line="240" w:lineRule="auto"/>
        <w:ind w:firstLine="709"/>
        <w:jc w:val="both"/>
        <w:rPr>
          <w:rFonts w:ascii="Times New Roman" w:eastAsia="Times New Roman" w:hAnsi="Times New Roman" w:cs="Times New Roman"/>
          <w:sz w:val="24"/>
          <w:szCs w:val="24"/>
          <w:lang w:eastAsia="ru-RU"/>
        </w:rPr>
      </w:pPr>
      <w:r w:rsidRPr="00CD1602">
        <w:rPr>
          <w:rFonts w:ascii="Times New Roman" w:eastAsia="Times New Roman" w:hAnsi="Times New Roman" w:cs="Times New Roman"/>
          <w:sz w:val="24"/>
          <w:szCs w:val="24"/>
          <w:lang w:eastAsia="ru-RU"/>
        </w:rPr>
        <w:t xml:space="preserve">2.4 </w:t>
      </w:r>
      <w:r w:rsidR="00195128" w:rsidRPr="00CD1602">
        <w:rPr>
          <w:rFonts w:ascii="Times New Roman" w:eastAsia="Times New Roman" w:hAnsi="Times New Roman" w:cs="Times New Roman"/>
          <w:sz w:val="24"/>
          <w:szCs w:val="24"/>
          <w:lang w:eastAsia="ru-RU"/>
        </w:rPr>
        <w:t>Государственное регулирование рынка ценных бумаг</w:t>
      </w:r>
    </w:p>
    <w:p w:rsidR="00195128" w:rsidRPr="00CD1602" w:rsidRDefault="00CD1602" w:rsidP="00CD1602">
      <w:pPr>
        <w:spacing w:after="0" w:line="240" w:lineRule="auto"/>
        <w:ind w:firstLine="709"/>
        <w:jc w:val="both"/>
        <w:rPr>
          <w:rFonts w:ascii="Times New Roman" w:eastAsia="Times New Roman" w:hAnsi="Times New Roman" w:cs="Times New Roman"/>
          <w:sz w:val="24"/>
          <w:szCs w:val="24"/>
          <w:lang w:eastAsia="ru-RU"/>
        </w:rPr>
      </w:pPr>
      <w:r w:rsidRPr="00CD1602">
        <w:rPr>
          <w:rFonts w:ascii="Times New Roman" w:eastAsia="Times New Roman" w:hAnsi="Times New Roman" w:cs="Times New Roman"/>
          <w:sz w:val="24"/>
          <w:szCs w:val="24"/>
          <w:lang w:eastAsia="ru-RU"/>
        </w:rPr>
        <w:t xml:space="preserve">2.5 </w:t>
      </w:r>
      <w:r w:rsidR="00195128" w:rsidRPr="00CD1602">
        <w:rPr>
          <w:rFonts w:ascii="Times New Roman" w:eastAsia="Times New Roman" w:hAnsi="Times New Roman" w:cs="Times New Roman"/>
          <w:sz w:val="24"/>
          <w:szCs w:val="24"/>
          <w:lang w:eastAsia="ru-RU"/>
        </w:rPr>
        <w:t>Понятие и признаки инновационной деятельности. Инновации и рост экономики</w:t>
      </w:r>
    </w:p>
    <w:p w:rsidR="00195128" w:rsidRPr="00CD1602" w:rsidRDefault="00CD1602" w:rsidP="00CD1602">
      <w:pPr>
        <w:spacing w:after="0" w:line="240" w:lineRule="auto"/>
        <w:ind w:firstLine="709"/>
        <w:jc w:val="both"/>
        <w:rPr>
          <w:rFonts w:ascii="Times New Roman" w:eastAsia="Times New Roman" w:hAnsi="Times New Roman" w:cs="Times New Roman"/>
          <w:sz w:val="24"/>
          <w:szCs w:val="24"/>
          <w:lang w:eastAsia="ru-RU"/>
        </w:rPr>
      </w:pPr>
      <w:r w:rsidRPr="00CD1602">
        <w:rPr>
          <w:rFonts w:ascii="Times New Roman" w:eastAsia="Times New Roman" w:hAnsi="Times New Roman" w:cs="Times New Roman"/>
          <w:sz w:val="24"/>
          <w:szCs w:val="24"/>
          <w:lang w:eastAsia="ru-RU"/>
        </w:rPr>
        <w:t xml:space="preserve">2.6 </w:t>
      </w:r>
      <w:r w:rsidR="00195128" w:rsidRPr="00CD1602">
        <w:rPr>
          <w:rFonts w:ascii="Times New Roman" w:eastAsia="Times New Roman" w:hAnsi="Times New Roman" w:cs="Times New Roman"/>
          <w:sz w:val="24"/>
          <w:szCs w:val="24"/>
          <w:lang w:eastAsia="ru-RU"/>
        </w:rPr>
        <w:t xml:space="preserve">Субъекты и объекты инновационной деятельности. </w:t>
      </w:r>
    </w:p>
    <w:p w:rsidR="00195128" w:rsidRPr="00CD1602" w:rsidRDefault="00CD1602" w:rsidP="00CD1602">
      <w:pPr>
        <w:spacing w:after="0" w:line="240" w:lineRule="auto"/>
        <w:ind w:firstLine="709"/>
        <w:jc w:val="both"/>
        <w:rPr>
          <w:rFonts w:ascii="Times New Roman" w:eastAsia="Times New Roman" w:hAnsi="Times New Roman" w:cs="Times New Roman"/>
          <w:sz w:val="24"/>
          <w:szCs w:val="24"/>
          <w:lang w:eastAsia="ru-RU"/>
        </w:rPr>
      </w:pPr>
      <w:r w:rsidRPr="00CD1602">
        <w:rPr>
          <w:rFonts w:ascii="Times New Roman" w:eastAsia="Times New Roman" w:hAnsi="Times New Roman" w:cs="Times New Roman"/>
          <w:sz w:val="24"/>
          <w:szCs w:val="24"/>
          <w:lang w:eastAsia="ru-RU"/>
        </w:rPr>
        <w:t xml:space="preserve">2.7 </w:t>
      </w:r>
      <w:r w:rsidR="00195128" w:rsidRPr="00CD1602">
        <w:rPr>
          <w:rFonts w:ascii="Times New Roman" w:eastAsia="Times New Roman" w:hAnsi="Times New Roman" w:cs="Times New Roman"/>
          <w:sz w:val="24"/>
          <w:szCs w:val="24"/>
          <w:lang w:eastAsia="ru-RU"/>
        </w:rPr>
        <w:t>Привлечение частного капитала в инновации</w:t>
      </w:r>
    </w:p>
    <w:p w:rsidR="00195128" w:rsidRPr="00CD1602" w:rsidRDefault="00CD1602" w:rsidP="00CD1602">
      <w:pPr>
        <w:spacing w:after="0" w:line="240" w:lineRule="auto"/>
        <w:ind w:firstLine="709"/>
        <w:jc w:val="both"/>
        <w:rPr>
          <w:rFonts w:ascii="Times New Roman" w:eastAsia="Times New Roman" w:hAnsi="Times New Roman" w:cs="Times New Roman"/>
          <w:sz w:val="24"/>
          <w:szCs w:val="24"/>
          <w:lang w:eastAsia="ru-RU"/>
        </w:rPr>
      </w:pPr>
      <w:r w:rsidRPr="00CD1602">
        <w:rPr>
          <w:rFonts w:ascii="Times New Roman" w:eastAsia="Times New Roman" w:hAnsi="Times New Roman" w:cs="Times New Roman"/>
          <w:sz w:val="24"/>
          <w:szCs w:val="24"/>
          <w:lang w:eastAsia="ru-RU"/>
        </w:rPr>
        <w:t xml:space="preserve">2.8 </w:t>
      </w:r>
      <w:r w:rsidR="00195128" w:rsidRPr="00CD1602">
        <w:rPr>
          <w:rFonts w:ascii="Times New Roman" w:eastAsia="Times New Roman" w:hAnsi="Times New Roman" w:cs="Times New Roman"/>
          <w:sz w:val="24"/>
          <w:szCs w:val="24"/>
          <w:lang w:eastAsia="ru-RU"/>
        </w:rPr>
        <w:t>Формы государственной поддержки инноваций:</w:t>
      </w:r>
    </w:p>
    <w:p w:rsidR="00195128" w:rsidRPr="00CD1602" w:rsidRDefault="00CD1602" w:rsidP="00CD1602">
      <w:pPr>
        <w:spacing w:after="0" w:line="240" w:lineRule="auto"/>
        <w:ind w:firstLine="709"/>
        <w:jc w:val="both"/>
        <w:rPr>
          <w:rFonts w:ascii="Times New Roman" w:eastAsia="Times New Roman" w:hAnsi="Times New Roman" w:cs="Times New Roman"/>
          <w:sz w:val="24"/>
          <w:szCs w:val="24"/>
          <w:lang w:eastAsia="ru-RU"/>
        </w:rPr>
      </w:pPr>
      <w:r w:rsidRPr="00CD1602">
        <w:rPr>
          <w:rFonts w:ascii="Times New Roman" w:eastAsia="Times New Roman" w:hAnsi="Times New Roman" w:cs="Times New Roman"/>
          <w:sz w:val="24"/>
          <w:szCs w:val="24"/>
          <w:lang w:eastAsia="ru-RU"/>
        </w:rPr>
        <w:t xml:space="preserve">2.9 </w:t>
      </w:r>
      <w:r w:rsidR="00195128" w:rsidRPr="00CD1602">
        <w:rPr>
          <w:rFonts w:ascii="Times New Roman" w:eastAsia="Times New Roman" w:hAnsi="Times New Roman" w:cs="Times New Roman"/>
          <w:sz w:val="24"/>
          <w:szCs w:val="24"/>
          <w:lang w:eastAsia="ru-RU"/>
        </w:rPr>
        <w:t>Институты развития</w:t>
      </w:r>
    </w:p>
    <w:p w:rsidR="00195128" w:rsidRPr="00CD1602" w:rsidRDefault="00CD1602" w:rsidP="00CD1602">
      <w:pPr>
        <w:spacing w:after="0" w:line="240" w:lineRule="auto"/>
        <w:ind w:firstLine="709"/>
        <w:jc w:val="both"/>
        <w:rPr>
          <w:rFonts w:ascii="Times New Roman" w:eastAsia="Times New Roman" w:hAnsi="Times New Roman" w:cs="Times New Roman"/>
          <w:sz w:val="24"/>
          <w:szCs w:val="24"/>
          <w:lang w:eastAsia="ru-RU"/>
        </w:rPr>
      </w:pPr>
      <w:r w:rsidRPr="00CD1602">
        <w:rPr>
          <w:rFonts w:ascii="Times New Roman" w:eastAsia="Times New Roman" w:hAnsi="Times New Roman" w:cs="Times New Roman"/>
          <w:sz w:val="24"/>
          <w:szCs w:val="24"/>
          <w:lang w:eastAsia="ru-RU"/>
        </w:rPr>
        <w:t xml:space="preserve">2.10 </w:t>
      </w:r>
      <w:r w:rsidR="00195128" w:rsidRPr="00CD1602">
        <w:rPr>
          <w:rFonts w:ascii="Times New Roman" w:eastAsia="Times New Roman" w:hAnsi="Times New Roman" w:cs="Times New Roman"/>
          <w:sz w:val="24"/>
          <w:szCs w:val="24"/>
          <w:lang w:eastAsia="ru-RU"/>
        </w:rPr>
        <w:t>Создание инфраструктуры для развития инноваций</w:t>
      </w:r>
    </w:p>
    <w:p w:rsidR="00195128" w:rsidRPr="00CD1602" w:rsidRDefault="00195128" w:rsidP="00F521BB">
      <w:pPr>
        <w:pStyle w:val="a9"/>
        <w:numPr>
          <w:ilvl w:val="0"/>
          <w:numId w:val="15"/>
        </w:numPr>
        <w:spacing w:after="0" w:line="240" w:lineRule="auto"/>
        <w:ind w:left="0" w:firstLine="709"/>
        <w:jc w:val="both"/>
        <w:rPr>
          <w:rFonts w:ascii="Times New Roman" w:eastAsia="Times New Roman" w:hAnsi="Times New Roman" w:cs="Times New Roman"/>
          <w:sz w:val="24"/>
          <w:szCs w:val="24"/>
          <w:lang w:eastAsia="ru-RU"/>
        </w:rPr>
      </w:pPr>
      <w:r w:rsidRPr="00CD1602">
        <w:rPr>
          <w:rFonts w:ascii="Times New Roman" w:eastAsia="Times New Roman" w:hAnsi="Times New Roman" w:cs="Times New Roman"/>
          <w:sz w:val="24"/>
          <w:szCs w:val="24"/>
          <w:lang w:eastAsia="ru-RU"/>
        </w:rPr>
        <w:t>механизм специальных экономических зон, территории опережающего развития</w:t>
      </w:r>
    </w:p>
    <w:p w:rsidR="00195128" w:rsidRPr="00CD1602" w:rsidRDefault="00195128" w:rsidP="00F521BB">
      <w:pPr>
        <w:pStyle w:val="a9"/>
        <w:numPr>
          <w:ilvl w:val="0"/>
          <w:numId w:val="15"/>
        </w:numPr>
        <w:spacing w:after="0" w:line="240" w:lineRule="auto"/>
        <w:ind w:left="0" w:firstLine="709"/>
        <w:jc w:val="both"/>
        <w:rPr>
          <w:rFonts w:ascii="Times New Roman" w:eastAsia="Times New Roman" w:hAnsi="Times New Roman" w:cs="Times New Roman"/>
          <w:sz w:val="24"/>
          <w:szCs w:val="24"/>
          <w:lang w:eastAsia="ru-RU"/>
        </w:rPr>
      </w:pPr>
      <w:r w:rsidRPr="00CD1602">
        <w:rPr>
          <w:rFonts w:ascii="Times New Roman" w:eastAsia="Times New Roman" w:hAnsi="Times New Roman" w:cs="Times New Roman"/>
          <w:sz w:val="24"/>
          <w:szCs w:val="24"/>
          <w:lang w:eastAsia="ru-RU"/>
        </w:rPr>
        <w:t>Трансфер технологий</w:t>
      </w:r>
    </w:p>
    <w:p w:rsidR="004103EF" w:rsidRPr="00CD1602" w:rsidRDefault="004103EF" w:rsidP="00CD1602">
      <w:pPr>
        <w:spacing w:after="0" w:line="240" w:lineRule="auto"/>
        <w:ind w:firstLine="709"/>
        <w:jc w:val="both"/>
        <w:rPr>
          <w:rFonts w:ascii="Times New Roman" w:eastAsia="Times New Roman" w:hAnsi="Times New Roman" w:cs="Times New Roman"/>
          <w:sz w:val="24"/>
          <w:szCs w:val="24"/>
          <w:lang w:eastAsia="ru-RU"/>
        </w:rPr>
      </w:pPr>
    </w:p>
    <w:p w:rsidR="00CD1602" w:rsidRPr="00CD1602" w:rsidRDefault="00CD1602" w:rsidP="00CD1602">
      <w:pPr>
        <w:spacing w:after="0" w:line="240" w:lineRule="auto"/>
        <w:ind w:firstLine="709"/>
        <w:jc w:val="both"/>
        <w:rPr>
          <w:rFonts w:ascii="Times New Roman" w:eastAsia="Times New Roman" w:hAnsi="Times New Roman" w:cs="Times New Roman"/>
          <w:sz w:val="24"/>
          <w:szCs w:val="24"/>
          <w:lang w:eastAsia="ru-RU"/>
        </w:rPr>
      </w:pPr>
      <w:r w:rsidRPr="00CD1602">
        <w:rPr>
          <w:rFonts w:ascii="Times New Roman" w:eastAsia="Times New Roman" w:hAnsi="Times New Roman" w:cs="Times New Roman"/>
          <w:sz w:val="24"/>
          <w:szCs w:val="24"/>
          <w:lang w:eastAsia="ru-RU"/>
        </w:rPr>
        <w:t>Практическое занятие № 7 «Защита прав субъектов предпринимательской деятельности»</w:t>
      </w:r>
    </w:p>
    <w:p w:rsidR="00CD1602" w:rsidRPr="00CD1602" w:rsidRDefault="00CD1602" w:rsidP="00CD1602">
      <w:pPr>
        <w:spacing w:after="0" w:line="240" w:lineRule="auto"/>
        <w:ind w:firstLine="709"/>
        <w:jc w:val="both"/>
        <w:rPr>
          <w:rFonts w:ascii="Times New Roman" w:eastAsia="Times New Roman" w:hAnsi="Times New Roman" w:cs="Times New Roman"/>
          <w:sz w:val="24"/>
          <w:szCs w:val="24"/>
          <w:lang w:eastAsia="ru-RU"/>
        </w:rPr>
      </w:pPr>
      <w:r w:rsidRPr="00CD1602">
        <w:rPr>
          <w:rFonts w:ascii="Times New Roman" w:eastAsia="Times New Roman" w:hAnsi="Times New Roman" w:cs="Times New Roman"/>
          <w:sz w:val="24"/>
          <w:szCs w:val="24"/>
          <w:lang w:eastAsia="ru-RU"/>
        </w:rPr>
        <w:t>1 Вопросы для опроса</w:t>
      </w:r>
    </w:p>
    <w:p w:rsidR="00CD1602" w:rsidRPr="00CD1602" w:rsidRDefault="00CD1602" w:rsidP="00F521BB">
      <w:pPr>
        <w:pStyle w:val="a9"/>
        <w:numPr>
          <w:ilvl w:val="1"/>
          <w:numId w:val="16"/>
        </w:numPr>
        <w:spacing w:after="0" w:line="240" w:lineRule="auto"/>
        <w:ind w:left="0" w:firstLine="709"/>
        <w:jc w:val="both"/>
        <w:rPr>
          <w:rFonts w:ascii="Times New Roman" w:eastAsia="Times New Roman" w:hAnsi="Times New Roman" w:cs="Times New Roman"/>
          <w:sz w:val="24"/>
          <w:szCs w:val="24"/>
          <w:lang w:eastAsia="ru-RU"/>
        </w:rPr>
      </w:pPr>
      <w:r w:rsidRPr="00CD1602">
        <w:rPr>
          <w:rFonts w:ascii="Times New Roman" w:eastAsia="Times New Roman" w:hAnsi="Times New Roman" w:cs="Times New Roman"/>
          <w:sz w:val="24"/>
          <w:szCs w:val="24"/>
          <w:lang w:eastAsia="ru-RU"/>
        </w:rPr>
        <w:t>Формы и способы защиты прав предпринимателей</w:t>
      </w:r>
    </w:p>
    <w:p w:rsidR="00CD1602" w:rsidRPr="00CD1602" w:rsidRDefault="00CD1602" w:rsidP="00F521BB">
      <w:pPr>
        <w:pStyle w:val="a9"/>
        <w:numPr>
          <w:ilvl w:val="1"/>
          <w:numId w:val="16"/>
        </w:numPr>
        <w:spacing w:after="0" w:line="240" w:lineRule="auto"/>
        <w:ind w:left="0" w:firstLine="709"/>
        <w:jc w:val="both"/>
        <w:rPr>
          <w:rFonts w:ascii="Times New Roman" w:eastAsia="Times New Roman" w:hAnsi="Times New Roman" w:cs="Times New Roman"/>
          <w:sz w:val="24"/>
          <w:szCs w:val="24"/>
          <w:lang w:eastAsia="ru-RU"/>
        </w:rPr>
      </w:pPr>
      <w:r w:rsidRPr="00CD1602">
        <w:rPr>
          <w:rFonts w:ascii="Times New Roman" w:eastAsia="Times New Roman" w:hAnsi="Times New Roman" w:cs="Times New Roman"/>
          <w:sz w:val="24"/>
          <w:szCs w:val="24"/>
          <w:lang w:eastAsia="ru-RU"/>
        </w:rPr>
        <w:t>Судебные формы защиты прав предпринимателей</w:t>
      </w:r>
    </w:p>
    <w:p w:rsidR="00CD1602" w:rsidRPr="00CD1602" w:rsidRDefault="00CD1602" w:rsidP="00F521BB">
      <w:pPr>
        <w:pStyle w:val="a9"/>
        <w:numPr>
          <w:ilvl w:val="0"/>
          <w:numId w:val="17"/>
        </w:numPr>
        <w:spacing w:after="0" w:line="240" w:lineRule="auto"/>
        <w:ind w:left="0" w:firstLine="709"/>
        <w:jc w:val="both"/>
        <w:rPr>
          <w:rFonts w:ascii="Times New Roman" w:eastAsia="Times New Roman" w:hAnsi="Times New Roman" w:cs="Times New Roman"/>
          <w:sz w:val="24"/>
          <w:szCs w:val="24"/>
          <w:lang w:eastAsia="ru-RU"/>
        </w:rPr>
      </w:pPr>
      <w:r w:rsidRPr="00CD1602">
        <w:rPr>
          <w:rFonts w:ascii="Times New Roman" w:eastAsia="Times New Roman" w:hAnsi="Times New Roman" w:cs="Times New Roman"/>
          <w:sz w:val="24"/>
          <w:szCs w:val="24"/>
          <w:lang w:eastAsia="ru-RU"/>
        </w:rPr>
        <w:t>Конституционный Суд РФ и защита прав предпринимателей</w:t>
      </w:r>
    </w:p>
    <w:p w:rsidR="00CD1602" w:rsidRPr="00CD1602" w:rsidRDefault="00CD1602" w:rsidP="00F521BB">
      <w:pPr>
        <w:pStyle w:val="a9"/>
        <w:numPr>
          <w:ilvl w:val="0"/>
          <w:numId w:val="17"/>
        </w:numPr>
        <w:spacing w:after="0" w:line="240" w:lineRule="auto"/>
        <w:ind w:left="0" w:firstLine="709"/>
        <w:jc w:val="both"/>
        <w:rPr>
          <w:rFonts w:ascii="Times New Roman" w:eastAsia="Times New Roman" w:hAnsi="Times New Roman" w:cs="Times New Roman"/>
          <w:sz w:val="24"/>
          <w:szCs w:val="24"/>
          <w:lang w:eastAsia="ru-RU"/>
        </w:rPr>
      </w:pPr>
      <w:r w:rsidRPr="00CD1602">
        <w:rPr>
          <w:rFonts w:ascii="Times New Roman" w:eastAsia="Times New Roman" w:hAnsi="Times New Roman" w:cs="Times New Roman"/>
          <w:sz w:val="24"/>
          <w:szCs w:val="24"/>
          <w:lang w:eastAsia="ru-RU"/>
        </w:rPr>
        <w:t>Защита прав предпринимателей в арбитражном суде</w:t>
      </w:r>
    </w:p>
    <w:p w:rsidR="00CD1602" w:rsidRPr="00CD1602" w:rsidRDefault="00CD1602" w:rsidP="00F521BB">
      <w:pPr>
        <w:pStyle w:val="a9"/>
        <w:numPr>
          <w:ilvl w:val="0"/>
          <w:numId w:val="17"/>
        </w:numPr>
        <w:spacing w:after="0" w:line="240" w:lineRule="auto"/>
        <w:ind w:left="0" w:firstLine="709"/>
        <w:jc w:val="both"/>
        <w:rPr>
          <w:rFonts w:ascii="Times New Roman" w:eastAsia="Times New Roman" w:hAnsi="Times New Roman" w:cs="Times New Roman"/>
          <w:sz w:val="24"/>
          <w:szCs w:val="24"/>
          <w:lang w:eastAsia="ru-RU"/>
        </w:rPr>
      </w:pPr>
      <w:r w:rsidRPr="00CD1602">
        <w:rPr>
          <w:rFonts w:ascii="Times New Roman" w:eastAsia="Times New Roman" w:hAnsi="Times New Roman" w:cs="Times New Roman"/>
          <w:sz w:val="24"/>
          <w:szCs w:val="24"/>
          <w:lang w:eastAsia="ru-RU"/>
        </w:rPr>
        <w:t>Защита прав и интересов предпринимателей в суде общей юрисдикции</w:t>
      </w:r>
    </w:p>
    <w:p w:rsidR="00CD1602" w:rsidRPr="00CD1602" w:rsidRDefault="00CD1602" w:rsidP="00F521BB">
      <w:pPr>
        <w:pStyle w:val="a9"/>
        <w:numPr>
          <w:ilvl w:val="1"/>
          <w:numId w:val="16"/>
        </w:numPr>
        <w:spacing w:after="0" w:line="240" w:lineRule="auto"/>
        <w:ind w:left="0" w:firstLine="709"/>
        <w:jc w:val="both"/>
        <w:rPr>
          <w:rFonts w:ascii="Times New Roman" w:eastAsia="Times New Roman" w:hAnsi="Times New Roman" w:cs="Times New Roman"/>
          <w:sz w:val="24"/>
          <w:szCs w:val="24"/>
          <w:lang w:eastAsia="ru-RU"/>
        </w:rPr>
      </w:pPr>
      <w:r w:rsidRPr="00CD1602">
        <w:rPr>
          <w:rFonts w:ascii="Times New Roman" w:eastAsia="Times New Roman" w:hAnsi="Times New Roman" w:cs="Times New Roman"/>
          <w:sz w:val="24"/>
          <w:szCs w:val="24"/>
          <w:lang w:eastAsia="ru-RU"/>
        </w:rPr>
        <w:t>Внесудебные формы защиты прав предпринимателей</w:t>
      </w:r>
    </w:p>
    <w:p w:rsidR="00CD1602" w:rsidRPr="00CD1602" w:rsidRDefault="00CD1602" w:rsidP="00F521BB">
      <w:pPr>
        <w:pStyle w:val="a9"/>
        <w:numPr>
          <w:ilvl w:val="0"/>
          <w:numId w:val="23"/>
        </w:numPr>
        <w:spacing w:after="0" w:line="240" w:lineRule="auto"/>
        <w:jc w:val="both"/>
        <w:rPr>
          <w:rFonts w:ascii="Times New Roman" w:eastAsia="Times New Roman" w:hAnsi="Times New Roman" w:cs="Times New Roman"/>
          <w:sz w:val="24"/>
          <w:szCs w:val="24"/>
          <w:lang w:eastAsia="ru-RU"/>
        </w:rPr>
      </w:pPr>
      <w:r w:rsidRPr="00CD1602">
        <w:rPr>
          <w:rFonts w:ascii="Times New Roman" w:eastAsia="Times New Roman" w:hAnsi="Times New Roman" w:cs="Times New Roman"/>
          <w:sz w:val="24"/>
          <w:szCs w:val="24"/>
          <w:lang w:eastAsia="ru-RU"/>
        </w:rPr>
        <w:t>Нотариальная защита</w:t>
      </w:r>
    </w:p>
    <w:p w:rsidR="00CD1602" w:rsidRPr="00CD1602" w:rsidRDefault="00CD1602" w:rsidP="00F521BB">
      <w:pPr>
        <w:pStyle w:val="a9"/>
        <w:numPr>
          <w:ilvl w:val="0"/>
          <w:numId w:val="23"/>
        </w:numPr>
        <w:spacing w:after="0" w:line="240" w:lineRule="auto"/>
        <w:jc w:val="both"/>
        <w:rPr>
          <w:rFonts w:ascii="Times New Roman" w:eastAsia="Times New Roman" w:hAnsi="Times New Roman" w:cs="Times New Roman"/>
          <w:sz w:val="24"/>
          <w:szCs w:val="24"/>
          <w:lang w:eastAsia="ru-RU"/>
        </w:rPr>
      </w:pPr>
      <w:r w:rsidRPr="00CD1602">
        <w:rPr>
          <w:rFonts w:ascii="Times New Roman" w:eastAsia="Times New Roman" w:hAnsi="Times New Roman" w:cs="Times New Roman"/>
          <w:sz w:val="24"/>
          <w:szCs w:val="24"/>
          <w:lang w:eastAsia="ru-RU"/>
        </w:rPr>
        <w:t>Защита прав и интересов предпринимателей в третейских судах</w:t>
      </w:r>
    </w:p>
    <w:p w:rsidR="00CD1602" w:rsidRPr="00CD1602" w:rsidRDefault="00CD1602" w:rsidP="00F521BB">
      <w:pPr>
        <w:pStyle w:val="a9"/>
        <w:numPr>
          <w:ilvl w:val="0"/>
          <w:numId w:val="23"/>
        </w:numPr>
        <w:spacing w:after="0" w:line="240" w:lineRule="auto"/>
        <w:jc w:val="both"/>
        <w:rPr>
          <w:rFonts w:ascii="Times New Roman" w:eastAsia="Times New Roman" w:hAnsi="Times New Roman" w:cs="Times New Roman"/>
          <w:sz w:val="24"/>
          <w:szCs w:val="24"/>
          <w:lang w:eastAsia="ru-RU"/>
        </w:rPr>
      </w:pPr>
      <w:r w:rsidRPr="00CD1602">
        <w:rPr>
          <w:rFonts w:ascii="Times New Roman" w:eastAsia="Times New Roman" w:hAnsi="Times New Roman" w:cs="Times New Roman"/>
          <w:sz w:val="24"/>
          <w:szCs w:val="24"/>
          <w:lang w:eastAsia="ru-RU"/>
        </w:rPr>
        <w:t>Досудебный (претензионный) порядок урегулирования споров</w:t>
      </w:r>
    </w:p>
    <w:p w:rsidR="00CD1602" w:rsidRPr="00CD1602" w:rsidRDefault="00CD1602" w:rsidP="00F521BB">
      <w:pPr>
        <w:pStyle w:val="a9"/>
        <w:numPr>
          <w:ilvl w:val="0"/>
          <w:numId w:val="23"/>
        </w:numPr>
        <w:spacing w:after="0" w:line="240" w:lineRule="auto"/>
        <w:jc w:val="both"/>
        <w:rPr>
          <w:rFonts w:ascii="Times New Roman" w:eastAsia="Times New Roman" w:hAnsi="Times New Roman" w:cs="Times New Roman"/>
          <w:sz w:val="24"/>
          <w:szCs w:val="24"/>
          <w:lang w:eastAsia="ru-RU"/>
        </w:rPr>
      </w:pPr>
      <w:r w:rsidRPr="00CD1602">
        <w:rPr>
          <w:rFonts w:ascii="Times New Roman" w:eastAsia="Times New Roman" w:hAnsi="Times New Roman" w:cs="Times New Roman"/>
          <w:sz w:val="24"/>
          <w:szCs w:val="24"/>
          <w:lang w:eastAsia="ru-RU"/>
        </w:rPr>
        <w:t>Медиация</w:t>
      </w:r>
    </w:p>
    <w:p w:rsidR="00CD1602" w:rsidRPr="00CD1602" w:rsidRDefault="00CD1602" w:rsidP="00F521BB">
      <w:pPr>
        <w:pStyle w:val="a9"/>
        <w:numPr>
          <w:ilvl w:val="0"/>
          <w:numId w:val="23"/>
        </w:numPr>
        <w:spacing w:after="0" w:line="240" w:lineRule="auto"/>
        <w:jc w:val="both"/>
        <w:rPr>
          <w:rFonts w:ascii="Times New Roman" w:eastAsia="Times New Roman" w:hAnsi="Times New Roman" w:cs="Times New Roman"/>
          <w:sz w:val="24"/>
          <w:szCs w:val="24"/>
          <w:lang w:eastAsia="ru-RU"/>
        </w:rPr>
      </w:pPr>
      <w:r w:rsidRPr="00CD1602">
        <w:rPr>
          <w:rFonts w:ascii="Times New Roman" w:eastAsia="Times New Roman" w:hAnsi="Times New Roman" w:cs="Times New Roman"/>
          <w:sz w:val="24"/>
          <w:szCs w:val="24"/>
          <w:lang w:eastAsia="ru-RU"/>
        </w:rPr>
        <w:t>Деятельность Уполномоченного по защите прав предпринимателей</w:t>
      </w:r>
    </w:p>
    <w:p w:rsidR="00CD1602" w:rsidRPr="00CD1602" w:rsidRDefault="00CD1602" w:rsidP="00CD1602">
      <w:pPr>
        <w:spacing w:after="0" w:line="240" w:lineRule="auto"/>
        <w:ind w:firstLine="709"/>
        <w:jc w:val="both"/>
        <w:rPr>
          <w:rFonts w:ascii="Times New Roman" w:eastAsia="Times New Roman" w:hAnsi="Times New Roman" w:cs="Times New Roman"/>
          <w:sz w:val="24"/>
          <w:szCs w:val="24"/>
          <w:lang w:eastAsia="ru-RU"/>
        </w:rPr>
      </w:pPr>
      <w:r w:rsidRPr="00CD1602">
        <w:rPr>
          <w:rFonts w:ascii="Times New Roman" w:eastAsia="Times New Roman" w:hAnsi="Times New Roman" w:cs="Times New Roman"/>
          <w:sz w:val="24"/>
          <w:szCs w:val="24"/>
          <w:lang w:eastAsia="ru-RU"/>
        </w:rPr>
        <w:t>2 Вопросы на самостоятельное изучение</w:t>
      </w:r>
    </w:p>
    <w:p w:rsidR="00CD1602" w:rsidRPr="00CD1602" w:rsidRDefault="00CD1602" w:rsidP="00CD1602">
      <w:pPr>
        <w:spacing w:after="0" w:line="240" w:lineRule="auto"/>
        <w:ind w:firstLine="709"/>
        <w:jc w:val="both"/>
        <w:rPr>
          <w:rFonts w:ascii="Times New Roman" w:eastAsia="Times New Roman" w:hAnsi="Times New Roman" w:cs="Times New Roman"/>
          <w:sz w:val="24"/>
          <w:szCs w:val="24"/>
          <w:lang w:eastAsia="ru-RU"/>
        </w:rPr>
      </w:pPr>
      <w:r w:rsidRPr="00CD1602">
        <w:rPr>
          <w:rFonts w:ascii="Times New Roman" w:eastAsia="Times New Roman" w:hAnsi="Times New Roman" w:cs="Times New Roman"/>
          <w:sz w:val="24"/>
          <w:szCs w:val="24"/>
          <w:lang w:eastAsia="ru-RU"/>
        </w:rPr>
        <w:lastRenderedPageBreak/>
        <w:t>2.1 Понятие реализации товара, работы, услуги</w:t>
      </w:r>
    </w:p>
    <w:p w:rsidR="00CD1602" w:rsidRPr="00CD1602" w:rsidRDefault="00CD1602" w:rsidP="00CD1602">
      <w:pPr>
        <w:spacing w:after="0" w:line="240" w:lineRule="auto"/>
        <w:ind w:firstLine="709"/>
        <w:jc w:val="both"/>
        <w:rPr>
          <w:rFonts w:ascii="Times New Roman" w:eastAsia="Times New Roman" w:hAnsi="Times New Roman" w:cs="Times New Roman"/>
          <w:sz w:val="24"/>
          <w:szCs w:val="24"/>
          <w:lang w:eastAsia="ru-RU"/>
        </w:rPr>
      </w:pPr>
      <w:r w:rsidRPr="00CD1602">
        <w:rPr>
          <w:rFonts w:ascii="Times New Roman" w:eastAsia="Times New Roman" w:hAnsi="Times New Roman" w:cs="Times New Roman"/>
          <w:sz w:val="24"/>
          <w:szCs w:val="24"/>
          <w:lang w:eastAsia="ru-RU"/>
        </w:rPr>
        <w:t>2.2 Правовые формы реализации товаров, работ</w:t>
      </w:r>
    </w:p>
    <w:p w:rsidR="00CD1602" w:rsidRPr="00CD1602" w:rsidRDefault="00CD1602" w:rsidP="00F521BB">
      <w:pPr>
        <w:pStyle w:val="a9"/>
        <w:numPr>
          <w:ilvl w:val="0"/>
          <w:numId w:val="18"/>
        </w:numPr>
        <w:spacing w:after="0" w:line="240" w:lineRule="auto"/>
        <w:ind w:left="0" w:firstLine="709"/>
        <w:jc w:val="both"/>
        <w:rPr>
          <w:rFonts w:ascii="Times New Roman" w:eastAsia="Times New Roman" w:hAnsi="Times New Roman" w:cs="Times New Roman"/>
          <w:sz w:val="24"/>
          <w:szCs w:val="24"/>
          <w:lang w:eastAsia="ru-RU"/>
        </w:rPr>
      </w:pPr>
      <w:r w:rsidRPr="00CD1602">
        <w:rPr>
          <w:rFonts w:ascii="Times New Roman" w:eastAsia="Times New Roman" w:hAnsi="Times New Roman" w:cs="Times New Roman"/>
          <w:sz w:val="24"/>
          <w:szCs w:val="24"/>
          <w:lang w:eastAsia="ru-RU"/>
        </w:rPr>
        <w:t>договор поставки</w:t>
      </w:r>
    </w:p>
    <w:p w:rsidR="00CD1602" w:rsidRPr="00CD1602" w:rsidRDefault="00CD1602" w:rsidP="00F521BB">
      <w:pPr>
        <w:pStyle w:val="a9"/>
        <w:numPr>
          <w:ilvl w:val="0"/>
          <w:numId w:val="18"/>
        </w:numPr>
        <w:spacing w:after="0" w:line="240" w:lineRule="auto"/>
        <w:ind w:left="0" w:firstLine="709"/>
        <w:jc w:val="both"/>
        <w:rPr>
          <w:rFonts w:ascii="Times New Roman" w:eastAsia="Times New Roman" w:hAnsi="Times New Roman" w:cs="Times New Roman"/>
          <w:sz w:val="24"/>
          <w:szCs w:val="24"/>
          <w:lang w:eastAsia="ru-RU"/>
        </w:rPr>
      </w:pPr>
      <w:r w:rsidRPr="00CD1602">
        <w:rPr>
          <w:rFonts w:ascii="Times New Roman" w:eastAsia="Times New Roman" w:hAnsi="Times New Roman" w:cs="Times New Roman"/>
          <w:sz w:val="24"/>
          <w:szCs w:val="24"/>
          <w:lang w:eastAsia="ru-RU"/>
        </w:rPr>
        <w:t>договор строительного подряда, договор подряда на выполнение проектных и изыскательских работ</w:t>
      </w:r>
    </w:p>
    <w:p w:rsidR="00CD1602" w:rsidRPr="00CD1602" w:rsidRDefault="00CD1602" w:rsidP="00CD1602">
      <w:pPr>
        <w:spacing w:after="0" w:line="240" w:lineRule="auto"/>
        <w:ind w:firstLine="709"/>
        <w:jc w:val="both"/>
        <w:rPr>
          <w:rFonts w:ascii="Times New Roman" w:eastAsia="Times New Roman" w:hAnsi="Times New Roman" w:cs="Times New Roman"/>
          <w:sz w:val="24"/>
          <w:szCs w:val="24"/>
          <w:lang w:eastAsia="ru-RU"/>
        </w:rPr>
      </w:pPr>
      <w:r w:rsidRPr="00CD1602">
        <w:rPr>
          <w:rFonts w:ascii="Times New Roman" w:eastAsia="Times New Roman" w:hAnsi="Times New Roman" w:cs="Times New Roman"/>
          <w:sz w:val="24"/>
          <w:szCs w:val="24"/>
          <w:lang w:eastAsia="ru-RU"/>
        </w:rPr>
        <w:t xml:space="preserve">2.3 Виды услуг, правовые формы реализации услуг. </w:t>
      </w:r>
    </w:p>
    <w:p w:rsidR="00CD1602" w:rsidRPr="00CD1602" w:rsidRDefault="00CD1602" w:rsidP="00F521BB">
      <w:pPr>
        <w:pStyle w:val="a9"/>
        <w:numPr>
          <w:ilvl w:val="0"/>
          <w:numId w:val="19"/>
        </w:numPr>
        <w:spacing w:after="0" w:line="240" w:lineRule="auto"/>
        <w:ind w:left="0" w:firstLine="709"/>
        <w:jc w:val="both"/>
        <w:rPr>
          <w:rFonts w:ascii="Times New Roman" w:eastAsia="Times New Roman" w:hAnsi="Times New Roman" w:cs="Times New Roman"/>
          <w:sz w:val="24"/>
          <w:szCs w:val="24"/>
          <w:lang w:eastAsia="ru-RU"/>
        </w:rPr>
      </w:pPr>
      <w:r w:rsidRPr="00CD1602">
        <w:rPr>
          <w:rFonts w:ascii="Times New Roman" w:eastAsia="Times New Roman" w:hAnsi="Times New Roman" w:cs="Times New Roman"/>
          <w:sz w:val="24"/>
          <w:szCs w:val="24"/>
          <w:lang w:eastAsia="ru-RU"/>
        </w:rPr>
        <w:t>Классификация услуг</w:t>
      </w:r>
    </w:p>
    <w:p w:rsidR="00CD1602" w:rsidRPr="00CD1602" w:rsidRDefault="00CD1602" w:rsidP="00F521BB">
      <w:pPr>
        <w:pStyle w:val="a9"/>
        <w:numPr>
          <w:ilvl w:val="0"/>
          <w:numId w:val="19"/>
        </w:numPr>
        <w:spacing w:after="0" w:line="240" w:lineRule="auto"/>
        <w:ind w:left="0" w:firstLine="709"/>
        <w:jc w:val="both"/>
        <w:rPr>
          <w:rFonts w:ascii="Times New Roman" w:eastAsia="Times New Roman" w:hAnsi="Times New Roman" w:cs="Times New Roman"/>
          <w:sz w:val="24"/>
          <w:szCs w:val="24"/>
          <w:lang w:eastAsia="ru-RU"/>
        </w:rPr>
      </w:pPr>
      <w:r w:rsidRPr="00CD1602">
        <w:rPr>
          <w:rFonts w:ascii="Times New Roman" w:eastAsia="Times New Roman" w:hAnsi="Times New Roman" w:cs="Times New Roman"/>
          <w:sz w:val="24"/>
          <w:szCs w:val="24"/>
          <w:lang w:eastAsia="ru-RU"/>
        </w:rPr>
        <w:t>договор перевозки пассажиров и грузов, договор поручения, комиссии</w:t>
      </w:r>
    </w:p>
    <w:p w:rsidR="00CD1602" w:rsidRPr="00CD1602" w:rsidRDefault="00CD1602" w:rsidP="00CD1602">
      <w:pPr>
        <w:spacing w:after="0" w:line="240" w:lineRule="auto"/>
        <w:ind w:firstLine="709"/>
        <w:jc w:val="both"/>
        <w:rPr>
          <w:rFonts w:ascii="Times New Roman" w:eastAsia="Times New Roman" w:hAnsi="Times New Roman" w:cs="Times New Roman"/>
          <w:sz w:val="24"/>
          <w:szCs w:val="24"/>
          <w:lang w:eastAsia="ru-RU"/>
        </w:rPr>
      </w:pPr>
      <w:r w:rsidRPr="00CD1602">
        <w:rPr>
          <w:rFonts w:ascii="Times New Roman" w:eastAsia="Times New Roman" w:hAnsi="Times New Roman" w:cs="Times New Roman"/>
          <w:sz w:val="24"/>
          <w:szCs w:val="24"/>
          <w:lang w:eastAsia="ru-RU"/>
        </w:rPr>
        <w:t>2.4 Налоговый аспект оказания услуг</w:t>
      </w:r>
    </w:p>
    <w:p w:rsidR="00CD1602" w:rsidRPr="00CD1602" w:rsidRDefault="00CD1602" w:rsidP="00CD1602">
      <w:pPr>
        <w:spacing w:after="0" w:line="240" w:lineRule="auto"/>
        <w:ind w:firstLine="709"/>
        <w:jc w:val="both"/>
        <w:rPr>
          <w:rFonts w:ascii="Times New Roman" w:eastAsia="Times New Roman" w:hAnsi="Times New Roman" w:cs="Times New Roman"/>
          <w:sz w:val="24"/>
          <w:szCs w:val="24"/>
          <w:lang w:eastAsia="ru-RU"/>
        </w:rPr>
      </w:pPr>
      <w:r w:rsidRPr="00CD1602">
        <w:rPr>
          <w:rFonts w:ascii="Times New Roman" w:eastAsia="Times New Roman" w:hAnsi="Times New Roman" w:cs="Times New Roman"/>
          <w:sz w:val="24"/>
          <w:szCs w:val="24"/>
          <w:lang w:eastAsia="ru-RU"/>
        </w:rPr>
        <w:t>2.5 Понятие и виды рекламы</w:t>
      </w:r>
    </w:p>
    <w:p w:rsidR="00CD1602" w:rsidRPr="00CD1602" w:rsidRDefault="00CD1602" w:rsidP="00CD1602">
      <w:pPr>
        <w:spacing w:after="0" w:line="240" w:lineRule="auto"/>
        <w:ind w:firstLine="709"/>
        <w:jc w:val="both"/>
        <w:rPr>
          <w:rFonts w:ascii="Times New Roman" w:eastAsia="Times New Roman" w:hAnsi="Times New Roman" w:cs="Times New Roman"/>
          <w:sz w:val="24"/>
          <w:szCs w:val="24"/>
          <w:lang w:eastAsia="ru-RU"/>
        </w:rPr>
      </w:pPr>
      <w:r w:rsidRPr="00CD1602">
        <w:rPr>
          <w:rFonts w:ascii="Times New Roman" w:eastAsia="Times New Roman" w:hAnsi="Times New Roman" w:cs="Times New Roman"/>
          <w:sz w:val="24"/>
          <w:szCs w:val="24"/>
          <w:lang w:eastAsia="ru-RU"/>
        </w:rPr>
        <w:t>2.6 Субъекты рекламной деятельности</w:t>
      </w:r>
    </w:p>
    <w:p w:rsidR="00CD1602" w:rsidRPr="00CD1602" w:rsidRDefault="00CD1602" w:rsidP="00F521BB">
      <w:pPr>
        <w:pStyle w:val="a9"/>
        <w:numPr>
          <w:ilvl w:val="0"/>
          <w:numId w:val="20"/>
        </w:numPr>
        <w:spacing w:after="0" w:line="240" w:lineRule="auto"/>
        <w:ind w:left="0" w:firstLine="709"/>
        <w:jc w:val="both"/>
        <w:rPr>
          <w:rFonts w:ascii="Times New Roman" w:eastAsia="Times New Roman" w:hAnsi="Times New Roman" w:cs="Times New Roman"/>
          <w:sz w:val="24"/>
          <w:szCs w:val="24"/>
          <w:lang w:eastAsia="ru-RU"/>
        </w:rPr>
      </w:pPr>
      <w:r w:rsidRPr="00CD1602">
        <w:rPr>
          <w:rFonts w:ascii="Times New Roman" w:eastAsia="Times New Roman" w:hAnsi="Times New Roman" w:cs="Times New Roman"/>
          <w:sz w:val="24"/>
          <w:szCs w:val="24"/>
          <w:lang w:eastAsia="ru-RU"/>
        </w:rPr>
        <w:t>Рекламодатель</w:t>
      </w:r>
    </w:p>
    <w:p w:rsidR="00CD1602" w:rsidRPr="00CD1602" w:rsidRDefault="00CD1602" w:rsidP="00F521BB">
      <w:pPr>
        <w:pStyle w:val="a9"/>
        <w:numPr>
          <w:ilvl w:val="0"/>
          <w:numId w:val="20"/>
        </w:numPr>
        <w:spacing w:after="0" w:line="240" w:lineRule="auto"/>
        <w:ind w:left="0" w:firstLine="709"/>
        <w:jc w:val="both"/>
        <w:rPr>
          <w:rFonts w:ascii="Times New Roman" w:eastAsia="Times New Roman" w:hAnsi="Times New Roman" w:cs="Times New Roman"/>
          <w:sz w:val="24"/>
          <w:szCs w:val="24"/>
          <w:lang w:eastAsia="ru-RU"/>
        </w:rPr>
      </w:pPr>
      <w:proofErr w:type="spellStart"/>
      <w:r w:rsidRPr="00CD1602">
        <w:rPr>
          <w:rFonts w:ascii="Times New Roman" w:eastAsia="Times New Roman" w:hAnsi="Times New Roman" w:cs="Times New Roman"/>
          <w:sz w:val="24"/>
          <w:szCs w:val="24"/>
          <w:lang w:eastAsia="ru-RU"/>
        </w:rPr>
        <w:t>Рекламопроизводитель</w:t>
      </w:r>
      <w:proofErr w:type="spellEnd"/>
    </w:p>
    <w:p w:rsidR="00CD1602" w:rsidRPr="00CD1602" w:rsidRDefault="00CD1602" w:rsidP="00F521BB">
      <w:pPr>
        <w:pStyle w:val="a9"/>
        <w:numPr>
          <w:ilvl w:val="0"/>
          <w:numId w:val="20"/>
        </w:numPr>
        <w:spacing w:after="0" w:line="240" w:lineRule="auto"/>
        <w:ind w:left="0" w:firstLine="709"/>
        <w:jc w:val="both"/>
        <w:rPr>
          <w:rFonts w:ascii="Times New Roman" w:eastAsia="Times New Roman" w:hAnsi="Times New Roman" w:cs="Times New Roman"/>
          <w:sz w:val="24"/>
          <w:szCs w:val="24"/>
          <w:lang w:eastAsia="ru-RU"/>
        </w:rPr>
      </w:pPr>
      <w:proofErr w:type="spellStart"/>
      <w:r w:rsidRPr="00CD1602">
        <w:rPr>
          <w:rFonts w:ascii="Times New Roman" w:eastAsia="Times New Roman" w:hAnsi="Times New Roman" w:cs="Times New Roman"/>
          <w:sz w:val="24"/>
          <w:szCs w:val="24"/>
          <w:lang w:eastAsia="ru-RU"/>
        </w:rPr>
        <w:t>Рекламораспространитель</w:t>
      </w:r>
      <w:proofErr w:type="spellEnd"/>
    </w:p>
    <w:p w:rsidR="00CD1602" w:rsidRPr="00CD1602" w:rsidRDefault="00CD1602" w:rsidP="00F521BB">
      <w:pPr>
        <w:pStyle w:val="a9"/>
        <w:numPr>
          <w:ilvl w:val="0"/>
          <w:numId w:val="20"/>
        </w:numPr>
        <w:spacing w:after="0" w:line="240" w:lineRule="auto"/>
        <w:ind w:left="0" w:firstLine="709"/>
        <w:jc w:val="both"/>
        <w:rPr>
          <w:rFonts w:ascii="Times New Roman" w:eastAsia="Times New Roman" w:hAnsi="Times New Roman" w:cs="Times New Roman"/>
          <w:sz w:val="24"/>
          <w:szCs w:val="24"/>
          <w:lang w:eastAsia="ru-RU"/>
        </w:rPr>
      </w:pPr>
      <w:r w:rsidRPr="00CD1602">
        <w:rPr>
          <w:rFonts w:ascii="Times New Roman" w:eastAsia="Times New Roman" w:hAnsi="Times New Roman" w:cs="Times New Roman"/>
          <w:sz w:val="24"/>
          <w:szCs w:val="24"/>
          <w:lang w:eastAsia="ru-RU"/>
        </w:rPr>
        <w:t>Потребители рекламы</w:t>
      </w:r>
    </w:p>
    <w:p w:rsidR="00CD1602" w:rsidRPr="00CD1602" w:rsidRDefault="00CD1602" w:rsidP="00F521BB">
      <w:pPr>
        <w:pStyle w:val="a9"/>
        <w:numPr>
          <w:ilvl w:val="0"/>
          <w:numId w:val="20"/>
        </w:numPr>
        <w:spacing w:after="0" w:line="240" w:lineRule="auto"/>
        <w:ind w:left="0" w:firstLine="709"/>
        <w:jc w:val="both"/>
        <w:rPr>
          <w:rFonts w:ascii="Times New Roman" w:eastAsia="Times New Roman" w:hAnsi="Times New Roman" w:cs="Times New Roman"/>
          <w:sz w:val="24"/>
          <w:szCs w:val="24"/>
          <w:lang w:eastAsia="ru-RU"/>
        </w:rPr>
      </w:pPr>
      <w:r w:rsidRPr="00CD1602">
        <w:rPr>
          <w:rFonts w:ascii="Times New Roman" w:eastAsia="Times New Roman" w:hAnsi="Times New Roman" w:cs="Times New Roman"/>
          <w:sz w:val="24"/>
          <w:szCs w:val="24"/>
          <w:lang w:eastAsia="ru-RU"/>
        </w:rPr>
        <w:t>саморегулируемые организации</w:t>
      </w:r>
    </w:p>
    <w:p w:rsidR="00CD1602" w:rsidRPr="00CD1602" w:rsidRDefault="00CD1602" w:rsidP="00F521BB">
      <w:pPr>
        <w:pStyle w:val="a9"/>
        <w:numPr>
          <w:ilvl w:val="0"/>
          <w:numId w:val="20"/>
        </w:numPr>
        <w:spacing w:after="0" w:line="240" w:lineRule="auto"/>
        <w:ind w:left="0" w:firstLine="709"/>
        <w:jc w:val="both"/>
        <w:rPr>
          <w:rFonts w:ascii="Times New Roman" w:eastAsia="Times New Roman" w:hAnsi="Times New Roman" w:cs="Times New Roman"/>
          <w:sz w:val="24"/>
          <w:szCs w:val="24"/>
          <w:lang w:eastAsia="ru-RU"/>
        </w:rPr>
      </w:pPr>
      <w:r w:rsidRPr="00CD1602">
        <w:rPr>
          <w:rFonts w:ascii="Times New Roman" w:eastAsia="Times New Roman" w:hAnsi="Times New Roman" w:cs="Times New Roman"/>
          <w:sz w:val="24"/>
          <w:szCs w:val="24"/>
          <w:lang w:eastAsia="ru-RU"/>
        </w:rPr>
        <w:t>Органы государственной власти</w:t>
      </w:r>
    </w:p>
    <w:p w:rsidR="00CD1602" w:rsidRPr="00CD1602" w:rsidRDefault="00CD1602" w:rsidP="00CD1602">
      <w:pPr>
        <w:spacing w:after="0" w:line="240" w:lineRule="auto"/>
        <w:ind w:firstLine="709"/>
        <w:jc w:val="both"/>
        <w:rPr>
          <w:rFonts w:ascii="Times New Roman" w:eastAsia="Times New Roman" w:hAnsi="Times New Roman" w:cs="Times New Roman"/>
          <w:sz w:val="24"/>
          <w:szCs w:val="24"/>
          <w:lang w:eastAsia="ru-RU"/>
        </w:rPr>
      </w:pPr>
      <w:r w:rsidRPr="00CD1602">
        <w:rPr>
          <w:rFonts w:ascii="Times New Roman" w:eastAsia="Times New Roman" w:hAnsi="Times New Roman" w:cs="Times New Roman"/>
          <w:sz w:val="24"/>
          <w:szCs w:val="24"/>
          <w:lang w:eastAsia="ru-RU"/>
        </w:rPr>
        <w:t>2.7 Общие требования, предъявляемые к рекламе</w:t>
      </w:r>
    </w:p>
    <w:p w:rsidR="00CD1602" w:rsidRPr="00CD1602" w:rsidRDefault="00CD1602" w:rsidP="00CD1602">
      <w:pPr>
        <w:spacing w:after="0" w:line="240" w:lineRule="auto"/>
        <w:ind w:firstLine="709"/>
        <w:jc w:val="both"/>
        <w:rPr>
          <w:rFonts w:ascii="Times New Roman" w:eastAsia="Times New Roman" w:hAnsi="Times New Roman" w:cs="Times New Roman"/>
          <w:sz w:val="24"/>
          <w:szCs w:val="24"/>
          <w:lang w:eastAsia="ru-RU"/>
        </w:rPr>
      </w:pPr>
      <w:r w:rsidRPr="00CD1602">
        <w:rPr>
          <w:rFonts w:ascii="Times New Roman" w:eastAsia="Times New Roman" w:hAnsi="Times New Roman" w:cs="Times New Roman"/>
          <w:sz w:val="24"/>
          <w:szCs w:val="24"/>
          <w:lang w:eastAsia="ru-RU"/>
        </w:rPr>
        <w:t>2.8 Специальные требования, предъявляемые к рекламе</w:t>
      </w:r>
    </w:p>
    <w:p w:rsidR="00CD1602" w:rsidRPr="00CD1602" w:rsidRDefault="00CD1602" w:rsidP="00F521BB">
      <w:pPr>
        <w:pStyle w:val="a9"/>
        <w:numPr>
          <w:ilvl w:val="0"/>
          <w:numId w:val="21"/>
        </w:numPr>
        <w:spacing w:after="0" w:line="240" w:lineRule="auto"/>
        <w:ind w:left="0" w:firstLine="709"/>
        <w:jc w:val="both"/>
        <w:rPr>
          <w:rFonts w:ascii="Times New Roman" w:eastAsia="Times New Roman" w:hAnsi="Times New Roman" w:cs="Times New Roman"/>
          <w:sz w:val="24"/>
          <w:szCs w:val="24"/>
          <w:lang w:eastAsia="ru-RU"/>
        </w:rPr>
      </w:pPr>
      <w:r w:rsidRPr="00CD1602">
        <w:rPr>
          <w:rFonts w:ascii="Times New Roman" w:eastAsia="Times New Roman" w:hAnsi="Times New Roman" w:cs="Times New Roman"/>
          <w:sz w:val="24"/>
          <w:szCs w:val="24"/>
          <w:lang w:eastAsia="ru-RU"/>
        </w:rPr>
        <w:t>особенности отдельных способов распространения рекламы (реклама в телепрограммах и телепередачах, в радиопрограммах и радиопередачах, в периодических печатных изданиях и др.)</w:t>
      </w:r>
    </w:p>
    <w:p w:rsidR="00CD1602" w:rsidRPr="00CD1602" w:rsidRDefault="00CD1602" w:rsidP="00F521BB">
      <w:pPr>
        <w:pStyle w:val="a9"/>
        <w:numPr>
          <w:ilvl w:val="0"/>
          <w:numId w:val="21"/>
        </w:numPr>
        <w:spacing w:after="0" w:line="240" w:lineRule="auto"/>
        <w:ind w:left="0" w:firstLine="709"/>
        <w:jc w:val="both"/>
        <w:rPr>
          <w:rFonts w:ascii="Times New Roman" w:eastAsia="Times New Roman" w:hAnsi="Times New Roman" w:cs="Times New Roman"/>
          <w:sz w:val="24"/>
          <w:szCs w:val="24"/>
          <w:lang w:eastAsia="ru-RU"/>
        </w:rPr>
      </w:pPr>
      <w:r w:rsidRPr="00CD1602">
        <w:rPr>
          <w:rFonts w:ascii="Times New Roman" w:eastAsia="Times New Roman" w:hAnsi="Times New Roman" w:cs="Times New Roman"/>
          <w:sz w:val="24"/>
          <w:szCs w:val="24"/>
          <w:lang w:eastAsia="ru-RU"/>
        </w:rPr>
        <w:t>требования к виду рекламируемого товара, к услугам (алкогольной продукции, лекарственных средств, медицинских изделий и медицинских услуг, методов профилактики, диагностики, лечения и медицинской реабилитации, методов народной медицины и др.)</w:t>
      </w:r>
    </w:p>
    <w:p w:rsidR="00CD1602" w:rsidRPr="00CD1602" w:rsidRDefault="00CD1602" w:rsidP="00CD1602">
      <w:pPr>
        <w:spacing w:after="0" w:line="240" w:lineRule="auto"/>
        <w:ind w:firstLine="709"/>
        <w:jc w:val="both"/>
        <w:rPr>
          <w:rFonts w:ascii="Times New Roman" w:eastAsia="Times New Roman" w:hAnsi="Times New Roman" w:cs="Times New Roman"/>
          <w:sz w:val="24"/>
          <w:szCs w:val="24"/>
          <w:lang w:eastAsia="ru-RU"/>
        </w:rPr>
      </w:pPr>
      <w:r w:rsidRPr="00CD1602">
        <w:rPr>
          <w:rFonts w:ascii="Times New Roman" w:eastAsia="Times New Roman" w:hAnsi="Times New Roman" w:cs="Times New Roman"/>
          <w:sz w:val="24"/>
          <w:szCs w:val="24"/>
          <w:lang w:eastAsia="ru-RU"/>
        </w:rPr>
        <w:t>2.9 Ответственность за ненадлежащую рекламу</w:t>
      </w:r>
    </w:p>
    <w:p w:rsidR="00CD1602" w:rsidRDefault="00CD1602" w:rsidP="001B4A7D">
      <w:pPr>
        <w:spacing w:after="0" w:line="240" w:lineRule="auto"/>
        <w:ind w:firstLine="709"/>
        <w:jc w:val="both"/>
        <w:rPr>
          <w:rFonts w:ascii="Times New Roman" w:eastAsia="Times New Roman" w:hAnsi="Times New Roman" w:cs="Times New Roman"/>
          <w:sz w:val="24"/>
          <w:szCs w:val="24"/>
          <w:lang w:eastAsia="ru-RU"/>
        </w:rPr>
      </w:pPr>
    </w:p>
    <w:p w:rsidR="00CF466A" w:rsidRPr="00CF466A" w:rsidRDefault="00CF466A" w:rsidP="001B4A7D">
      <w:pPr>
        <w:spacing w:after="0" w:line="240" w:lineRule="auto"/>
        <w:ind w:firstLine="709"/>
        <w:jc w:val="both"/>
        <w:rPr>
          <w:rFonts w:ascii="Times New Roman" w:eastAsia="Times New Roman" w:hAnsi="Times New Roman" w:cs="Times New Roman"/>
          <w:b/>
          <w:sz w:val="24"/>
          <w:szCs w:val="24"/>
          <w:lang w:eastAsia="ru-RU"/>
        </w:rPr>
      </w:pPr>
      <w:r w:rsidRPr="00CF466A">
        <w:rPr>
          <w:rFonts w:ascii="Times New Roman" w:eastAsia="Times New Roman" w:hAnsi="Times New Roman" w:cs="Times New Roman"/>
          <w:b/>
          <w:sz w:val="24"/>
          <w:szCs w:val="24"/>
          <w:lang w:eastAsia="ru-RU"/>
        </w:rPr>
        <w:t>Планы практических занятий для обучающихся очно-заочной формы обучения</w:t>
      </w:r>
    </w:p>
    <w:p w:rsidR="00CF466A" w:rsidRDefault="00CF466A" w:rsidP="001B4A7D">
      <w:pPr>
        <w:spacing w:after="0" w:line="240" w:lineRule="auto"/>
        <w:ind w:firstLine="709"/>
        <w:jc w:val="both"/>
        <w:rPr>
          <w:rFonts w:ascii="Times New Roman" w:eastAsia="Times New Roman" w:hAnsi="Times New Roman" w:cs="Times New Roman"/>
          <w:sz w:val="24"/>
          <w:szCs w:val="24"/>
          <w:lang w:eastAsia="ru-RU"/>
        </w:rPr>
      </w:pPr>
    </w:p>
    <w:p w:rsidR="00CF466A" w:rsidRPr="00CF466A" w:rsidRDefault="00CF466A" w:rsidP="00C8248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Практическое занятие № 1 </w:t>
      </w:r>
      <w:r w:rsidRPr="00CF466A">
        <w:rPr>
          <w:rFonts w:ascii="Times New Roman" w:eastAsia="Times New Roman" w:hAnsi="Times New Roman" w:cs="Times New Roman"/>
          <w:sz w:val="24"/>
          <w:szCs w:val="24"/>
          <w:lang w:eastAsia="ru-RU"/>
        </w:rPr>
        <w:t>Субъекты предпринимательского права</w:t>
      </w:r>
    </w:p>
    <w:p w:rsidR="00CF466A" w:rsidRDefault="00CF466A" w:rsidP="00C82489">
      <w:pPr>
        <w:spacing w:after="0" w:line="240" w:lineRule="auto"/>
        <w:ind w:firstLine="709"/>
        <w:jc w:val="both"/>
        <w:rPr>
          <w:rFonts w:ascii="Times New Roman" w:eastAsia="Times New Roman" w:hAnsi="Times New Roman" w:cs="Times New Roman"/>
          <w:sz w:val="24"/>
          <w:szCs w:val="24"/>
          <w:lang w:eastAsia="ru-RU"/>
        </w:rPr>
      </w:pPr>
      <w:r w:rsidRPr="00CF466A">
        <w:rPr>
          <w:rFonts w:ascii="Times New Roman" w:eastAsia="Times New Roman" w:hAnsi="Times New Roman" w:cs="Times New Roman"/>
          <w:sz w:val="24"/>
          <w:szCs w:val="24"/>
          <w:lang w:eastAsia="ru-RU"/>
        </w:rPr>
        <w:t>1 Вопросы для устного опроса</w:t>
      </w:r>
    </w:p>
    <w:p w:rsidR="00DC51A9" w:rsidRPr="00DC51A9" w:rsidRDefault="00DC51A9" w:rsidP="006D099D">
      <w:pPr>
        <w:pStyle w:val="a9"/>
        <w:numPr>
          <w:ilvl w:val="1"/>
          <w:numId w:val="53"/>
        </w:numPr>
        <w:spacing w:after="0" w:line="240" w:lineRule="auto"/>
        <w:ind w:left="0" w:firstLine="709"/>
        <w:jc w:val="both"/>
        <w:rPr>
          <w:rFonts w:ascii="Times New Roman" w:eastAsia="Times New Roman" w:hAnsi="Times New Roman" w:cs="Times New Roman"/>
          <w:sz w:val="24"/>
          <w:szCs w:val="24"/>
          <w:lang w:eastAsia="ru-RU"/>
        </w:rPr>
      </w:pPr>
      <w:r w:rsidRPr="00DC51A9">
        <w:rPr>
          <w:rFonts w:ascii="Times New Roman" w:eastAsia="Times New Roman" w:hAnsi="Times New Roman" w:cs="Times New Roman"/>
          <w:sz w:val="24"/>
          <w:szCs w:val="24"/>
          <w:lang w:eastAsia="ru-RU"/>
        </w:rPr>
        <w:t>Понятие и признаки субъектов п</w:t>
      </w:r>
      <w:r w:rsidRPr="00DC51A9">
        <w:rPr>
          <w:rFonts w:ascii="Times New Roman" w:eastAsia="Times New Roman" w:hAnsi="Times New Roman" w:cs="Times New Roman"/>
          <w:sz w:val="24"/>
          <w:szCs w:val="24"/>
          <w:lang w:eastAsia="ru-RU"/>
        </w:rPr>
        <w:t>редпринимательской деятельности</w:t>
      </w:r>
    </w:p>
    <w:p w:rsidR="00DC51A9" w:rsidRDefault="00DC51A9" w:rsidP="006D099D">
      <w:pPr>
        <w:pStyle w:val="a9"/>
        <w:numPr>
          <w:ilvl w:val="1"/>
          <w:numId w:val="53"/>
        </w:numPr>
        <w:spacing w:after="0" w:line="240" w:lineRule="auto"/>
        <w:ind w:left="0" w:firstLine="709"/>
        <w:jc w:val="both"/>
        <w:rPr>
          <w:rFonts w:ascii="Times New Roman" w:eastAsia="Times New Roman" w:hAnsi="Times New Roman" w:cs="Times New Roman"/>
          <w:sz w:val="24"/>
          <w:szCs w:val="24"/>
          <w:lang w:eastAsia="ru-RU"/>
        </w:rPr>
      </w:pPr>
      <w:r w:rsidRPr="00DC51A9">
        <w:rPr>
          <w:rFonts w:ascii="Times New Roman" w:eastAsia="Times New Roman" w:hAnsi="Times New Roman" w:cs="Times New Roman"/>
          <w:sz w:val="24"/>
          <w:szCs w:val="24"/>
          <w:lang w:eastAsia="ru-RU"/>
        </w:rPr>
        <w:t>Классификация субъектов предпринимательской деятельности</w:t>
      </w:r>
    </w:p>
    <w:p w:rsidR="00DC51A9" w:rsidRDefault="00DC51A9" w:rsidP="006D099D">
      <w:pPr>
        <w:pStyle w:val="a9"/>
        <w:numPr>
          <w:ilvl w:val="1"/>
          <w:numId w:val="53"/>
        </w:numPr>
        <w:spacing w:after="0" w:line="240" w:lineRule="auto"/>
        <w:ind w:left="0" w:firstLine="709"/>
        <w:jc w:val="both"/>
        <w:rPr>
          <w:rFonts w:ascii="Times New Roman" w:eastAsia="Times New Roman" w:hAnsi="Times New Roman" w:cs="Times New Roman"/>
          <w:sz w:val="24"/>
          <w:szCs w:val="24"/>
          <w:lang w:eastAsia="ru-RU"/>
        </w:rPr>
      </w:pPr>
      <w:r w:rsidRPr="00DC51A9">
        <w:rPr>
          <w:rFonts w:ascii="Times New Roman" w:eastAsia="Times New Roman" w:hAnsi="Times New Roman" w:cs="Times New Roman"/>
          <w:sz w:val="24"/>
          <w:szCs w:val="24"/>
          <w:lang w:eastAsia="ru-RU"/>
        </w:rPr>
        <w:t>Порядок создания субъектов предпринимательской деятельности</w:t>
      </w:r>
    </w:p>
    <w:p w:rsidR="00DC51A9" w:rsidRDefault="00DC51A9" w:rsidP="006D099D">
      <w:pPr>
        <w:pStyle w:val="a9"/>
        <w:numPr>
          <w:ilvl w:val="1"/>
          <w:numId w:val="53"/>
        </w:numPr>
        <w:spacing w:after="0" w:line="240" w:lineRule="auto"/>
        <w:ind w:left="0" w:firstLine="709"/>
        <w:jc w:val="both"/>
        <w:rPr>
          <w:rFonts w:ascii="Times New Roman" w:eastAsia="Times New Roman" w:hAnsi="Times New Roman" w:cs="Times New Roman"/>
          <w:sz w:val="24"/>
          <w:szCs w:val="24"/>
          <w:lang w:eastAsia="ru-RU"/>
        </w:rPr>
      </w:pPr>
      <w:r w:rsidRPr="00DC51A9">
        <w:rPr>
          <w:rFonts w:ascii="Times New Roman" w:eastAsia="Times New Roman" w:hAnsi="Times New Roman" w:cs="Times New Roman"/>
          <w:sz w:val="24"/>
          <w:szCs w:val="24"/>
          <w:lang w:eastAsia="ru-RU"/>
        </w:rPr>
        <w:t>Реорганизация субъектов предпринимательской деятельности</w:t>
      </w:r>
    </w:p>
    <w:p w:rsidR="00CF466A" w:rsidRDefault="00DC51A9" w:rsidP="006D099D">
      <w:pPr>
        <w:pStyle w:val="a9"/>
        <w:numPr>
          <w:ilvl w:val="1"/>
          <w:numId w:val="53"/>
        </w:numPr>
        <w:spacing w:after="0" w:line="240" w:lineRule="auto"/>
        <w:ind w:left="0" w:firstLine="709"/>
        <w:jc w:val="both"/>
        <w:rPr>
          <w:rFonts w:ascii="Times New Roman" w:eastAsia="Times New Roman" w:hAnsi="Times New Roman" w:cs="Times New Roman"/>
          <w:sz w:val="24"/>
          <w:szCs w:val="24"/>
          <w:lang w:eastAsia="ru-RU"/>
        </w:rPr>
      </w:pPr>
      <w:r w:rsidRPr="00DC51A9">
        <w:rPr>
          <w:rFonts w:ascii="Times New Roman" w:eastAsia="Times New Roman" w:hAnsi="Times New Roman" w:cs="Times New Roman"/>
          <w:sz w:val="24"/>
          <w:szCs w:val="24"/>
          <w:lang w:eastAsia="ru-RU"/>
        </w:rPr>
        <w:t>Ликвидация субъектов предпринимательской деятельности</w:t>
      </w:r>
    </w:p>
    <w:p w:rsidR="00DC51A9" w:rsidRPr="00DC51A9" w:rsidRDefault="00DC51A9" w:rsidP="006D099D">
      <w:pPr>
        <w:pStyle w:val="a9"/>
        <w:numPr>
          <w:ilvl w:val="1"/>
          <w:numId w:val="53"/>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Правовое положение отдельных видов субъектов предпринимательской деятельности</w:t>
      </w:r>
    </w:p>
    <w:p w:rsidR="00DC51A9" w:rsidRPr="00DC51A9" w:rsidRDefault="00DC51A9" w:rsidP="006D099D">
      <w:pPr>
        <w:pStyle w:val="a9"/>
        <w:numPr>
          <w:ilvl w:val="0"/>
          <w:numId w:val="54"/>
        </w:numPr>
        <w:spacing w:after="0" w:line="240" w:lineRule="auto"/>
        <w:ind w:left="0" w:firstLine="709"/>
        <w:jc w:val="both"/>
        <w:rPr>
          <w:rFonts w:ascii="Times New Roman" w:eastAsia="Times New Roman" w:hAnsi="Times New Roman" w:cs="Times New Roman"/>
          <w:sz w:val="24"/>
          <w:szCs w:val="24"/>
          <w:lang w:eastAsia="ru-RU"/>
        </w:rPr>
      </w:pPr>
      <w:r w:rsidRPr="00DC51A9">
        <w:rPr>
          <w:rFonts w:ascii="Times New Roman" w:eastAsia="Times New Roman" w:hAnsi="Times New Roman" w:cs="Times New Roman"/>
          <w:sz w:val="24"/>
          <w:szCs w:val="24"/>
          <w:lang w:eastAsia="ru-RU"/>
        </w:rPr>
        <w:t>Правовой статус индивидуального предпринимателя</w:t>
      </w:r>
    </w:p>
    <w:p w:rsidR="00DC51A9" w:rsidRPr="00DC51A9" w:rsidRDefault="00DC51A9" w:rsidP="006D099D">
      <w:pPr>
        <w:pStyle w:val="a9"/>
        <w:numPr>
          <w:ilvl w:val="0"/>
          <w:numId w:val="54"/>
        </w:numPr>
        <w:spacing w:after="0" w:line="240" w:lineRule="auto"/>
        <w:ind w:left="0" w:firstLine="709"/>
        <w:jc w:val="both"/>
        <w:rPr>
          <w:rFonts w:ascii="Times New Roman" w:eastAsia="Times New Roman" w:hAnsi="Times New Roman" w:cs="Times New Roman"/>
          <w:sz w:val="24"/>
          <w:szCs w:val="24"/>
          <w:lang w:eastAsia="ru-RU"/>
        </w:rPr>
      </w:pPr>
      <w:r w:rsidRPr="00DC51A9">
        <w:rPr>
          <w:rFonts w:ascii="Times New Roman" w:eastAsia="Times New Roman" w:hAnsi="Times New Roman" w:cs="Times New Roman"/>
          <w:sz w:val="24"/>
          <w:szCs w:val="24"/>
          <w:lang w:eastAsia="ru-RU"/>
        </w:rPr>
        <w:t>Особенности правового положения крестьянского (фермерского) хозяйства</w:t>
      </w:r>
    </w:p>
    <w:p w:rsidR="00DC51A9" w:rsidRPr="00DC51A9" w:rsidRDefault="00DC51A9" w:rsidP="006D099D">
      <w:pPr>
        <w:pStyle w:val="a9"/>
        <w:numPr>
          <w:ilvl w:val="0"/>
          <w:numId w:val="54"/>
        </w:numPr>
        <w:spacing w:after="0" w:line="240" w:lineRule="auto"/>
        <w:ind w:left="0" w:firstLine="709"/>
        <w:jc w:val="both"/>
        <w:rPr>
          <w:rFonts w:ascii="Times New Roman" w:eastAsia="Times New Roman" w:hAnsi="Times New Roman" w:cs="Times New Roman"/>
          <w:sz w:val="24"/>
          <w:szCs w:val="24"/>
          <w:lang w:eastAsia="ru-RU"/>
        </w:rPr>
      </w:pPr>
      <w:r w:rsidRPr="00DC51A9">
        <w:rPr>
          <w:rFonts w:ascii="Times New Roman" w:eastAsia="Times New Roman" w:hAnsi="Times New Roman" w:cs="Times New Roman"/>
          <w:sz w:val="24"/>
          <w:szCs w:val="24"/>
          <w:lang w:eastAsia="ru-RU"/>
        </w:rPr>
        <w:t>Правовое положение обособленных подразделений</w:t>
      </w:r>
    </w:p>
    <w:p w:rsidR="00DC51A9" w:rsidRPr="00DC51A9" w:rsidRDefault="00DC51A9" w:rsidP="006D099D">
      <w:pPr>
        <w:pStyle w:val="a9"/>
        <w:numPr>
          <w:ilvl w:val="0"/>
          <w:numId w:val="54"/>
        </w:numPr>
        <w:spacing w:after="0" w:line="240" w:lineRule="auto"/>
        <w:ind w:left="0" w:firstLine="709"/>
        <w:jc w:val="both"/>
        <w:rPr>
          <w:rFonts w:ascii="Times New Roman" w:eastAsia="Times New Roman" w:hAnsi="Times New Roman" w:cs="Times New Roman"/>
          <w:sz w:val="24"/>
          <w:szCs w:val="24"/>
          <w:lang w:eastAsia="ru-RU"/>
        </w:rPr>
      </w:pPr>
      <w:r w:rsidRPr="00DC51A9">
        <w:rPr>
          <w:rFonts w:ascii="Times New Roman" w:eastAsia="Times New Roman" w:hAnsi="Times New Roman" w:cs="Times New Roman"/>
          <w:sz w:val="24"/>
          <w:szCs w:val="24"/>
          <w:lang w:eastAsia="ru-RU"/>
        </w:rPr>
        <w:t>Правовое положение некоммерческих организаций</w:t>
      </w:r>
    </w:p>
    <w:p w:rsidR="00DC51A9" w:rsidRPr="00DC51A9" w:rsidRDefault="00DC51A9" w:rsidP="006D099D">
      <w:pPr>
        <w:pStyle w:val="a9"/>
        <w:numPr>
          <w:ilvl w:val="0"/>
          <w:numId w:val="54"/>
        </w:numPr>
        <w:spacing w:after="0" w:line="240" w:lineRule="auto"/>
        <w:ind w:left="0" w:firstLine="709"/>
        <w:jc w:val="both"/>
        <w:rPr>
          <w:rFonts w:ascii="Times New Roman" w:eastAsia="Times New Roman" w:hAnsi="Times New Roman" w:cs="Times New Roman"/>
          <w:sz w:val="24"/>
          <w:szCs w:val="24"/>
          <w:lang w:eastAsia="ru-RU"/>
        </w:rPr>
      </w:pPr>
      <w:r w:rsidRPr="00DC51A9">
        <w:rPr>
          <w:rFonts w:ascii="Times New Roman" w:eastAsia="Times New Roman" w:hAnsi="Times New Roman" w:cs="Times New Roman"/>
          <w:sz w:val="24"/>
          <w:szCs w:val="24"/>
          <w:lang w:eastAsia="ru-RU"/>
        </w:rPr>
        <w:t xml:space="preserve">Правовое положение </w:t>
      </w:r>
      <w:r>
        <w:rPr>
          <w:rFonts w:ascii="Times New Roman" w:eastAsia="Times New Roman" w:hAnsi="Times New Roman" w:cs="Times New Roman"/>
          <w:sz w:val="24"/>
          <w:szCs w:val="24"/>
          <w:lang w:eastAsia="ru-RU"/>
        </w:rPr>
        <w:t xml:space="preserve">государственных и </w:t>
      </w:r>
      <w:r w:rsidR="00FA3076">
        <w:rPr>
          <w:rFonts w:ascii="Times New Roman" w:eastAsia="Times New Roman" w:hAnsi="Times New Roman" w:cs="Times New Roman"/>
          <w:sz w:val="24"/>
          <w:szCs w:val="24"/>
          <w:lang w:eastAsia="ru-RU"/>
        </w:rPr>
        <w:t>муниципальных</w:t>
      </w:r>
      <w:r>
        <w:rPr>
          <w:rFonts w:ascii="Times New Roman" w:eastAsia="Times New Roman" w:hAnsi="Times New Roman" w:cs="Times New Roman"/>
          <w:sz w:val="24"/>
          <w:szCs w:val="24"/>
          <w:lang w:eastAsia="ru-RU"/>
        </w:rPr>
        <w:t xml:space="preserve"> </w:t>
      </w:r>
      <w:r w:rsidR="00FA3076">
        <w:rPr>
          <w:rFonts w:ascii="Times New Roman" w:eastAsia="Times New Roman" w:hAnsi="Times New Roman" w:cs="Times New Roman"/>
          <w:sz w:val="24"/>
          <w:szCs w:val="24"/>
          <w:lang w:eastAsia="ru-RU"/>
        </w:rPr>
        <w:t>унитарных</w:t>
      </w:r>
      <w:r>
        <w:rPr>
          <w:rFonts w:ascii="Times New Roman" w:eastAsia="Times New Roman" w:hAnsi="Times New Roman" w:cs="Times New Roman"/>
          <w:sz w:val="24"/>
          <w:szCs w:val="24"/>
          <w:lang w:eastAsia="ru-RU"/>
        </w:rPr>
        <w:t xml:space="preserve"> предприятий</w:t>
      </w:r>
    </w:p>
    <w:p w:rsidR="00DC51A9" w:rsidRPr="00DC51A9" w:rsidRDefault="00DC51A9" w:rsidP="006D099D">
      <w:pPr>
        <w:pStyle w:val="a9"/>
        <w:numPr>
          <w:ilvl w:val="0"/>
          <w:numId w:val="54"/>
        </w:numPr>
        <w:spacing w:after="0" w:line="240" w:lineRule="auto"/>
        <w:ind w:left="0" w:firstLine="709"/>
        <w:jc w:val="both"/>
        <w:rPr>
          <w:rFonts w:ascii="Times New Roman" w:eastAsia="Times New Roman" w:hAnsi="Times New Roman" w:cs="Times New Roman"/>
          <w:sz w:val="24"/>
          <w:szCs w:val="24"/>
          <w:lang w:eastAsia="ru-RU"/>
        </w:rPr>
      </w:pPr>
      <w:r w:rsidRPr="00DC51A9">
        <w:rPr>
          <w:rFonts w:ascii="Times New Roman" w:eastAsia="Times New Roman" w:hAnsi="Times New Roman" w:cs="Times New Roman"/>
          <w:sz w:val="24"/>
          <w:szCs w:val="24"/>
          <w:lang w:eastAsia="ru-RU"/>
        </w:rPr>
        <w:t>Правовое положение субъектов малого и среднего предпринимательства</w:t>
      </w:r>
    </w:p>
    <w:p w:rsidR="00DC51A9" w:rsidRPr="00DC51A9" w:rsidRDefault="00DC51A9" w:rsidP="006D099D">
      <w:pPr>
        <w:pStyle w:val="a9"/>
        <w:numPr>
          <w:ilvl w:val="0"/>
          <w:numId w:val="54"/>
        </w:numPr>
        <w:spacing w:after="0" w:line="240" w:lineRule="auto"/>
        <w:ind w:left="0" w:firstLine="709"/>
        <w:jc w:val="both"/>
        <w:rPr>
          <w:rFonts w:ascii="Times New Roman" w:eastAsia="Times New Roman" w:hAnsi="Times New Roman" w:cs="Times New Roman"/>
          <w:sz w:val="24"/>
          <w:szCs w:val="24"/>
          <w:lang w:eastAsia="ru-RU"/>
        </w:rPr>
      </w:pPr>
      <w:r w:rsidRPr="00DC51A9">
        <w:rPr>
          <w:rFonts w:ascii="Times New Roman" w:eastAsia="Times New Roman" w:hAnsi="Times New Roman" w:cs="Times New Roman"/>
          <w:sz w:val="24"/>
          <w:szCs w:val="24"/>
          <w:lang w:eastAsia="ru-RU"/>
        </w:rPr>
        <w:t>Правовое положение инвестиционных фондов</w:t>
      </w:r>
    </w:p>
    <w:p w:rsidR="00DC51A9" w:rsidRPr="00DC51A9" w:rsidRDefault="00DC51A9" w:rsidP="006D099D">
      <w:pPr>
        <w:pStyle w:val="a9"/>
        <w:numPr>
          <w:ilvl w:val="0"/>
          <w:numId w:val="54"/>
        </w:numPr>
        <w:spacing w:after="0" w:line="240" w:lineRule="auto"/>
        <w:ind w:left="0" w:firstLine="709"/>
        <w:jc w:val="both"/>
        <w:rPr>
          <w:rFonts w:ascii="Times New Roman" w:eastAsia="Times New Roman" w:hAnsi="Times New Roman" w:cs="Times New Roman"/>
          <w:sz w:val="24"/>
          <w:szCs w:val="24"/>
          <w:lang w:eastAsia="ru-RU"/>
        </w:rPr>
      </w:pPr>
      <w:r w:rsidRPr="00DC51A9">
        <w:rPr>
          <w:rFonts w:ascii="Times New Roman" w:eastAsia="Times New Roman" w:hAnsi="Times New Roman" w:cs="Times New Roman"/>
          <w:sz w:val="24"/>
          <w:szCs w:val="24"/>
          <w:lang w:eastAsia="ru-RU"/>
        </w:rPr>
        <w:t>Правовое положение организаторов торгов</w:t>
      </w:r>
    </w:p>
    <w:p w:rsidR="00DC51A9" w:rsidRPr="00DC51A9" w:rsidRDefault="00DC51A9" w:rsidP="006D099D">
      <w:pPr>
        <w:pStyle w:val="a9"/>
        <w:numPr>
          <w:ilvl w:val="0"/>
          <w:numId w:val="54"/>
        </w:numPr>
        <w:spacing w:after="0" w:line="240" w:lineRule="auto"/>
        <w:ind w:left="0" w:firstLine="709"/>
        <w:jc w:val="both"/>
        <w:rPr>
          <w:rFonts w:ascii="Times New Roman" w:eastAsia="Times New Roman" w:hAnsi="Times New Roman" w:cs="Times New Roman"/>
          <w:sz w:val="24"/>
          <w:szCs w:val="24"/>
          <w:lang w:eastAsia="ru-RU"/>
        </w:rPr>
      </w:pPr>
      <w:r w:rsidRPr="00DC51A9">
        <w:rPr>
          <w:rFonts w:ascii="Times New Roman" w:eastAsia="Times New Roman" w:hAnsi="Times New Roman" w:cs="Times New Roman"/>
          <w:sz w:val="24"/>
          <w:szCs w:val="24"/>
          <w:lang w:eastAsia="ru-RU"/>
        </w:rPr>
        <w:t>Правовое положение страховых организаций</w:t>
      </w:r>
    </w:p>
    <w:p w:rsidR="00CF466A" w:rsidRPr="00DC51A9" w:rsidRDefault="00DC51A9" w:rsidP="006D099D">
      <w:pPr>
        <w:pStyle w:val="a9"/>
        <w:numPr>
          <w:ilvl w:val="0"/>
          <w:numId w:val="54"/>
        </w:numPr>
        <w:spacing w:after="0" w:line="240" w:lineRule="auto"/>
        <w:ind w:left="0" w:firstLine="709"/>
        <w:jc w:val="both"/>
        <w:rPr>
          <w:rFonts w:ascii="Times New Roman" w:eastAsia="Times New Roman" w:hAnsi="Times New Roman" w:cs="Times New Roman"/>
          <w:sz w:val="24"/>
          <w:szCs w:val="24"/>
          <w:lang w:eastAsia="ru-RU"/>
        </w:rPr>
      </w:pPr>
      <w:r w:rsidRPr="00DC51A9">
        <w:rPr>
          <w:rFonts w:ascii="Times New Roman" w:eastAsia="Times New Roman" w:hAnsi="Times New Roman" w:cs="Times New Roman"/>
          <w:sz w:val="24"/>
          <w:szCs w:val="24"/>
          <w:lang w:eastAsia="ru-RU"/>
        </w:rPr>
        <w:t>Правовое положение инвестиционных фондов</w:t>
      </w:r>
    </w:p>
    <w:p w:rsidR="00CF466A" w:rsidRDefault="00FA3076" w:rsidP="00C8248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 Вопросы на самостоятельное изучение</w:t>
      </w:r>
    </w:p>
    <w:p w:rsidR="00FA3076" w:rsidRDefault="00FA3076" w:rsidP="00C8248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 </w:t>
      </w:r>
      <w:r w:rsidRPr="00FA3076">
        <w:rPr>
          <w:rFonts w:ascii="Times New Roman" w:eastAsia="Times New Roman" w:hAnsi="Times New Roman" w:cs="Times New Roman"/>
          <w:sz w:val="24"/>
          <w:szCs w:val="24"/>
          <w:lang w:eastAsia="ru-RU"/>
        </w:rPr>
        <w:t>Понятие и признаки п</w:t>
      </w:r>
      <w:r>
        <w:rPr>
          <w:rFonts w:ascii="Times New Roman" w:eastAsia="Times New Roman" w:hAnsi="Times New Roman" w:cs="Times New Roman"/>
          <w:sz w:val="24"/>
          <w:szCs w:val="24"/>
          <w:lang w:eastAsia="ru-RU"/>
        </w:rPr>
        <w:t>редпринимательской деятельности</w:t>
      </w:r>
    </w:p>
    <w:p w:rsidR="00FA3076" w:rsidRPr="00FA3076" w:rsidRDefault="00FA3076" w:rsidP="00C8248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 </w:t>
      </w:r>
      <w:r w:rsidRPr="00FA3076">
        <w:rPr>
          <w:rFonts w:ascii="Times New Roman" w:eastAsia="Times New Roman" w:hAnsi="Times New Roman" w:cs="Times New Roman"/>
          <w:sz w:val="24"/>
          <w:szCs w:val="24"/>
          <w:lang w:eastAsia="ru-RU"/>
        </w:rPr>
        <w:t>Содержание права на осуществление предпринимательской деятельности</w:t>
      </w:r>
    </w:p>
    <w:p w:rsidR="00FA3076" w:rsidRPr="00FA3076" w:rsidRDefault="00FA3076" w:rsidP="00C8248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2.3 </w:t>
      </w:r>
      <w:r w:rsidRPr="00FA3076">
        <w:rPr>
          <w:rFonts w:ascii="Times New Roman" w:eastAsia="Times New Roman" w:hAnsi="Times New Roman" w:cs="Times New Roman"/>
          <w:sz w:val="24"/>
          <w:szCs w:val="24"/>
          <w:lang w:eastAsia="ru-RU"/>
        </w:rPr>
        <w:t>Момент, с которого возникает право на осуществление предпринимательской деятельности</w:t>
      </w:r>
    </w:p>
    <w:p w:rsidR="00FA3076" w:rsidRPr="00FA3076" w:rsidRDefault="00FA3076" w:rsidP="00C8248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2.4 </w:t>
      </w:r>
      <w:r w:rsidRPr="00FA3076">
        <w:rPr>
          <w:rFonts w:ascii="Times New Roman" w:eastAsia="Times New Roman" w:hAnsi="Times New Roman" w:cs="Times New Roman"/>
          <w:sz w:val="24"/>
          <w:szCs w:val="24"/>
          <w:lang w:eastAsia="ru-RU"/>
        </w:rPr>
        <w:t>Запреты и ограничения права на осуществление предпринимательской деятельности</w:t>
      </w:r>
    </w:p>
    <w:p w:rsidR="00FA3076" w:rsidRDefault="00FA3076" w:rsidP="00C8248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2.5 </w:t>
      </w:r>
      <w:r w:rsidRPr="00FA3076">
        <w:rPr>
          <w:rFonts w:ascii="Times New Roman" w:eastAsia="Times New Roman" w:hAnsi="Times New Roman" w:cs="Times New Roman"/>
          <w:sz w:val="24"/>
          <w:szCs w:val="24"/>
          <w:lang w:eastAsia="ru-RU"/>
        </w:rPr>
        <w:t>Правовые формы и режимы осуществления предпринимательской деятельности</w:t>
      </w:r>
    </w:p>
    <w:p w:rsidR="00CF466A" w:rsidRDefault="00CF466A" w:rsidP="00C82489">
      <w:pPr>
        <w:spacing w:after="0" w:line="240" w:lineRule="auto"/>
        <w:ind w:firstLine="709"/>
        <w:jc w:val="both"/>
        <w:rPr>
          <w:rFonts w:ascii="Times New Roman" w:eastAsia="Times New Roman" w:hAnsi="Times New Roman" w:cs="Times New Roman"/>
          <w:sz w:val="24"/>
          <w:szCs w:val="24"/>
          <w:lang w:eastAsia="ru-RU"/>
        </w:rPr>
      </w:pPr>
    </w:p>
    <w:p w:rsidR="00CF466A" w:rsidRDefault="00CF466A" w:rsidP="00C82489">
      <w:pPr>
        <w:spacing w:after="0" w:line="240" w:lineRule="auto"/>
        <w:ind w:firstLine="709"/>
        <w:jc w:val="both"/>
        <w:rPr>
          <w:rFonts w:ascii="Times New Roman" w:eastAsia="Times New Roman" w:hAnsi="Times New Roman" w:cs="Times New Roman"/>
          <w:sz w:val="24"/>
          <w:szCs w:val="24"/>
          <w:lang w:eastAsia="ru-RU"/>
        </w:rPr>
      </w:pPr>
      <w:r w:rsidRPr="00CF466A">
        <w:rPr>
          <w:rFonts w:ascii="Times New Roman" w:eastAsia="Times New Roman" w:hAnsi="Times New Roman" w:cs="Times New Roman"/>
          <w:sz w:val="24"/>
          <w:szCs w:val="24"/>
          <w:lang w:eastAsia="ru-RU"/>
        </w:rPr>
        <w:t xml:space="preserve">Практическое занятие № </w:t>
      </w:r>
      <w:r>
        <w:rPr>
          <w:rFonts w:ascii="Times New Roman" w:eastAsia="Times New Roman" w:hAnsi="Times New Roman" w:cs="Times New Roman"/>
          <w:sz w:val="24"/>
          <w:szCs w:val="24"/>
          <w:lang w:eastAsia="ru-RU"/>
        </w:rPr>
        <w:t>2</w:t>
      </w:r>
      <w:r w:rsidRPr="00CF466A">
        <w:rPr>
          <w:rFonts w:ascii="Times New Roman" w:eastAsia="Times New Roman" w:hAnsi="Times New Roman" w:cs="Times New Roman"/>
          <w:sz w:val="24"/>
          <w:szCs w:val="24"/>
          <w:lang w:eastAsia="ru-RU"/>
        </w:rPr>
        <w:t xml:space="preserve"> Правовой режим имущества, используемого в п</w:t>
      </w:r>
      <w:r>
        <w:rPr>
          <w:rFonts w:ascii="Times New Roman" w:eastAsia="Times New Roman" w:hAnsi="Times New Roman" w:cs="Times New Roman"/>
          <w:sz w:val="24"/>
          <w:szCs w:val="24"/>
          <w:lang w:eastAsia="ru-RU"/>
        </w:rPr>
        <w:t>редпринимательской деятельности</w:t>
      </w:r>
    </w:p>
    <w:p w:rsidR="00CF466A" w:rsidRPr="00CF466A" w:rsidRDefault="00CF466A" w:rsidP="00C82489">
      <w:pPr>
        <w:spacing w:after="0" w:line="240" w:lineRule="auto"/>
        <w:ind w:firstLine="709"/>
        <w:jc w:val="both"/>
        <w:rPr>
          <w:rFonts w:ascii="Times New Roman" w:eastAsia="Times New Roman" w:hAnsi="Times New Roman" w:cs="Times New Roman"/>
          <w:sz w:val="24"/>
          <w:szCs w:val="24"/>
          <w:lang w:eastAsia="ru-RU"/>
        </w:rPr>
      </w:pPr>
      <w:r w:rsidRPr="00CF466A">
        <w:rPr>
          <w:rFonts w:ascii="Times New Roman" w:eastAsia="Times New Roman" w:hAnsi="Times New Roman" w:cs="Times New Roman"/>
          <w:sz w:val="24"/>
          <w:szCs w:val="24"/>
          <w:lang w:eastAsia="ru-RU"/>
        </w:rPr>
        <w:t>1 Вопросы для устного опроса</w:t>
      </w:r>
    </w:p>
    <w:p w:rsidR="00FA3076" w:rsidRPr="00FA3076" w:rsidRDefault="00FA3076" w:rsidP="006D099D">
      <w:pPr>
        <w:pStyle w:val="a9"/>
        <w:numPr>
          <w:ilvl w:val="1"/>
          <w:numId w:val="55"/>
        </w:numPr>
        <w:spacing w:after="0" w:line="240" w:lineRule="auto"/>
        <w:ind w:left="0" w:firstLine="709"/>
        <w:jc w:val="both"/>
        <w:rPr>
          <w:rFonts w:ascii="Times New Roman" w:eastAsia="Times New Roman" w:hAnsi="Times New Roman" w:cs="Times New Roman"/>
          <w:sz w:val="24"/>
          <w:szCs w:val="24"/>
          <w:lang w:eastAsia="ru-RU"/>
        </w:rPr>
      </w:pPr>
      <w:r w:rsidRPr="00FA3076">
        <w:rPr>
          <w:rFonts w:ascii="Times New Roman" w:eastAsia="Times New Roman" w:hAnsi="Times New Roman" w:cs="Times New Roman"/>
          <w:sz w:val="24"/>
          <w:szCs w:val="24"/>
          <w:lang w:eastAsia="ru-RU"/>
        </w:rPr>
        <w:t>Права на имущество (право собственности, право хозяйственного ведения, право опе</w:t>
      </w:r>
      <w:r w:rsidRPr="00FA3076">
        <w:rPr>
          <w:rFonts w:ascii="Times New Roman" w:eastAsia="Times New Roman" w:hAnsi="Times New Roman" w:cs="Times New Roman"/>
          <w:sz w:val="24"/>
          <w:szCs w:val="24"/>
          <w:lang w:eastAsia="ru-RU"/>
        </w:rPr>
        <w:t>ративного управления)</w:t>
      </w:r>
    </w:p>
    <w:p w:rsidR="00FA3076" w:rsidRDefault="00FA3076" w:rsidP="006D099D">
      <w:pPr>
        <w:pStyle w:val="a9"/>
        <w:numPr>
          <w:ilvl w:val="1"/>
          <w:numId w:val="55"/>
        </w:numPr>
        <w:spacing w:after="0" w:line="240" w:lineRule="auto"/>
        <w:ind w:left="0" w:firstLine="709"/>
        <w:jc w:val="both"/>
        <w:rPr>
          <w:rFonts w:ascii="Times New Roman" w:eastAsia="Times New Roman" w:hAnsi="Times New Roman" w:cs="Times New Roman"/>
          <w:sz w:val="24"/>
          <w:szCs w:val="24"/>
          <w:lang w:eastAsia="ru-RU"/>
        </w:rPr>
      </w:pPr>
      <w:r w:rsidRPr="00FA3076">
        <w:rPr>
          <w:rFonts w:ascii="Times New Roman" w:eastAsia="Times New Roman" w:hAnsi="Times New Roman" w:cs="Times New Roman"/>
          <w:sz w:val="24"/>
          <w:szCs w:val="24"/>
          <w:lang w:eastAsia="ru-RU"/>
        </w:rPr>
        <w:t>Виды имущества, используемого в предпринимательской деятельности</w:t>
      </w:r>
    </w:p>
    <w:p w:rsidR="00FA3076" w:rsidRDefault="00FA3076" w:rsidP="006D099D">
      <w:pPr>
        <w:pStyle w:val="a9"/>
        <w:numPr>
          <w:ilvl w:val="1"/>
          <w:numId w:val="55"/>
        </w:numPr>
        <w:spacing w:after="0" w:line="240" w:lineRule="auto"/>
        <w:ind w:left="0" w:firstLine="709"/>
        <w:jc w:val="both"/>
        <w:rPr>
          <w:rFonts w:ascii="Times New Roman" w:eastAsia="Times New Roman" w:hAnsi="Times New Roman" w:cs="Times New Roman"/>
          <w:sz w:val="24"/>
          <w:szCs w:val="24"/>
          <w:lang w:eastAsia="ru-RU"/>
        </w:rPr>
      </w:pPr>
      <w:r w:rsidRPr="00FA3076">
        <w:rPr>
          <w:rFonts w:ascii="Times New Roman" w:eastAsia="Times New Roman" w:hAnsi="Times New Roman" w:cs="Times New Roman"/>
          <w:sz w:val="24"/>
          <w:szCs w:val="24"/>
          <w:lang w:eastAsia="ru-RU"/>
        </w:rPr>
        <w:t>Правовой режим основных средств</w:t>
      </w:r>
    </w:p>
    <w:p w:rsidR="00FA3076" w:rsidRDefault="00FA3076" w:rsidP="006D099D">
      <w:pPr>
        <w:pStyle w:val="a9"/>
        <w:numPr>
          <w:ilvl w:val="1"/>
          <w:numId w:val="55"/>
        </w:numPr>
        <w:spacing w:after="0" w:line="240" w:lineRule="auto"/>
        <w:ind w:left="0" w:firstLine="709"/>
        <w:jc w:val="both"/>
        <w:rPr>
          <w:rFonts w:ascii="Times New Roman" w:eastAsia="Times New Roman" w:hAnsi="Times New Roman" w:cs="Times New Roman"/>
          <w:sz w:val="24"/>
          <w:szCs w:val="24"/>
          <w:lang w:eastAsia="ru-RU"/>
        </w:rPr>
      </w:pPr>
      <w:r w:rsidRPr="00FA3076">
        <w:rPr>
          <w:rFonts w:ascii="Times New Roman" w:eastAsia="Times New Roman" w:hAnsi="Times New Roman" w:cs="Times New Roman"/>
          <w:sz w:val="24"/>
          <w:szCs w:val="24"/>
          <w:lang w:eastAsia="ru-RU"/>
        </w:rPr>
        <w:t>Правовой режим нематериальных активов</w:t>
      </w:r>
    </w:p>
    <w:p w:rsidR="00FA3076" w:rsidRDefault="00FA3076" w:rsidP="006D099D">
      <w:pPr>
        <w:pStyle w:val="a9"/>
        <w:numPr>
          <w:ilvl w:val="1"/>
          <w:numId w:val="55"/>
        </w:numPr>
        <w:spacing w:after="0" w:line="240" w:lineRule="auto"/>
        <w:ind w:left="0" w:firstLine="709"/>
        <w:jc w:val="both"/>
        <w:rPr>
          <w:rFonts w:ascii="Times New Roman" w:eastAsia="Times New Roman" w:hAnsi="Times New Roman" w:cs="Times New Roman"/>
          <w:sz w:val="24"/>
          <w:szCs w:val="24"/>
          <w:lang w:eastAsia="ru-RU"/>
        </w:rPr>
      </w:pPr>
      <w:r w:rsidRPr="00FA3076">
        <w:rPr>
          <w:rFonts w:ascii="Times New Roman" w:eastAsia="Times New Roman" w:hAnsi="Times New Roman" w:cs="Times New Roman"/>
          <w:sz w:val="24"/>
          <w:szCs w:val="24"/>
          <w:lang w:eastAsia="ru-RU"/>
        </w:rPr>
        <w:t>Правовой режим оборотных средств. Материально-производственные запасы.</w:t>
      </w:r>
    </w:p>
    <w:p w:rsidR="00FA3076" w:rsidRDefault="00FA3076" w:rsidP="006D099D">
      <w:pPr>
        <w:pStyle w:val="a9"/>
        <w:numPr>
          <w:ilvl w:val="1"/>
          <w:numId w:val="55"/>
        </w:numPr>
        <w:spacing w:after="0" w:line="240" w:lineRule="auto"/>
        <w:ind w:left="0" w:firstLine="709"/>
        <w:jc w:val="both"/>
        <w:rPr>
          <w:rFonts w:ascii="Times New Roman" w:eastAsia="Times New Roman" w:hAnsi="Times New Roman" w:cs="Times New Roman"/>
          <w:sz w:val="24"/>
          <w:szCs w:val="24"/>
          <w:lang w:eastAsia="ru-RU"/>
        </w:rPr>
      </w:pPr>
      <w:r w:rsidRPr="00FA3076">
        <w:rPr>
          <w:rFonts w:ascii="Times New Roman" w:eastAsia="Times New Roman" w:hAnsi="Times New Roman" w:cs="Times New Roman"/>
          <w:sz w:val="24"/>
          <w:szCs w:val="24"/>
          <w:lang w:eastAsia="ru-RU"/>
        </w:rPr>
        <w:t>Правовой режим денежных средств и иностранной валюты</w:t>
      </w:r>
    </w:p>
    <w:p w:rsidR="00FA3076" w:rsidRDefault="00FA3076" w:rsidP="006D099D">
      <w:pPr>
        <w:pStyle w:val="a9"/>
        <w:numPr>
          <w:ilvl w:val="1"/>
          <w:numId w:val="55"/>
        </w:numPr>
        <w:spacing w:after="0" w:line="240" w:lineRule="auto"/>
        <w:ind w:left="0" w:firstLine="709"/>
        <w:jc w:val="both"/>
        <w:rPr>
          <w:rFonts w:ascii="Times New Roman" w:eastAsia="Times New Roman" w:hAnsi="Times New Roman" w:cs="Times New Roman"/>
          <w:sz w:val="24"/>
          <w:szCs w:val="24"/>
          <w:lang w:eastAsia="ru-RU"/>
        </w:rPr>
      </w:pPr>
      <w:r w:rsidRPr="00FA3076">
        <w:rPr>
          <w:rFonts w:ascii="Times New Roman" w:eastAsia="Times New Roman" w:hAnsi="Times New Roman" w:cs="Times New Roman"/>
          <w:sz w:val="24"/>
          <w:szCs w:val="24"/>
          <w:lang w:eastAsia="ru-RU"/>
        </w:rPr>
        <w:t>Правовой режим ценных бумаг</w:t>
      </w:r>
    </w:p>
    <w:p w:rsidR="00CF466A" w:rsidRPr="00FA3076" w:rsidRDefault="00FA3076" w:rsidP="006D099D">
      <w:pPr>
        <w:pStyle w:val="a9"/>
        <w:numPr>
          <w:ilvl w:val="1"/>
          <w:numId w:val="55"/>
        </w:numPr>
        <w:spacing w:after="0" w:line="240" w:lineRule="auto"/>
        <w:ind w:left="0" w:firstLine="709"/>
        <w:jc w:val="both"/>
        <w:rPr>
          <w:rFonts w:ascii="Times New Roman" w:eastAsia="Times New Roman" w:hAnsi="Times New Roman" w:cs="Times New Roman"/>
          <w:sz w:val="24"/>
          <w:szCs w:val="24"/>
          <w:lang w:eastAsia="ru-RU"/>
        </w:rPr>
      </w:pPr>
      <w:r w:rsidRPr="00FA3076">
        <w:rPr>
          <w:rFonts w:ascii="Times New Roman" w:eastAsia="Times New Roman" w:hAnsi="Times New Roman" w:cs="Times New Roman"/>
          <w:sz w:val="24"/>
          <w:szCs w:val="24"/>
          <w:lang w:eastAsia="ru-RU"/>
        </w:rPr>
        <w:t>Правовой режим капиталов, фондов и резервов организации</w:t>
      </w:r>
    </w:p>
    <w:p w:rsidR="00CF466A" w:rsidRDefault="00C82489" w:rsidP="00C8248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Вопросы на самостоятельное изучение</w:t>
      </w:r>
    </w:p>
    <w:p w:rsidR="00C82489" w:rsidRPr="00C82489" w:rsidRDefault="00C82489" w:rsidP="00C8248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 </w:t>
      </w:r>
      <w:r w:rsidRPr="00C82489">
        <w:rPr>
          <w:rFonts w:ascii="Times New Roman" w:eastAsia="Times New Roman" w:hAnsi="Times New Roman" w:cs="Times New Roman"/>
          <w:sz w:val="24"/>
          <w:szCs w:val="24"/>
          <w:lang w:eastAsia="ru-RU"/>
        </w:rPr>
        <w:t xml:space="preserve">Правовое регулирование бухгалтерского учета. </w:t>
      </w:r>
    </w:p>
    <w:p w:rsidR="00C82489" w:rsidRPr="00C82489" w:rsidRDefault="00C82489" w:rsidP="00C8248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 </w:t>
      </w:r>
      <w:r w:rsidRPr="00C82489">
        <w:rPr>
          <w:rFonts w:ascii="Times New Roman" w:eastAsia="Times New Roman" w:hAnsi="Times New Roman" w:cs="Times New Roman"/>
          <w:sz w:val="24"/>
          <w:szCs w:val="24"/>
          <w:lang w:eastAsia="ru-RU"/>
        </w:rPr>
        <w:t>Понятие, объекты бухгалтерского учета</w:t>
      </w:r>
    </w:p>
    <w:p w:rsidR="00C82489" w:rsidRPr="00C82489" w:rsidRDefault="00C82489" w:rsidP="00C8248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2.3 </w:t>
      </w:r>
      <w:r w:rsidRPr="00C82489">
        <w:rPr>
          <w:rFonts w:ascii="Times New Roman" w:eastAsia="Times New Roman" w:hAnsi="Times New Roman" w:cs="Times New Roman"/>
          <w:sz w:val="24"/>
          <w:szCs w:val="24"/>
          <w:lang w:eastAsia="ru-RU"/>
        </w:rPr>
        <w:t>Основные правила ведения бухгалтерского учета</w:t>
      </w:r>
    </w:p>
    <w:p w:rsidR="00C82489" w:rsidRPr="00C82489" w:rsidRDefault="00C82489" w:rsidP="00C8248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2.4 </w:t>
      </w:r>
      <w:r w:rsidRPr="00C82489">
        <w:rPr>
          <w:rFonts w:ascii="Times New Roman" w:eastAsia="Times New Roman" w:hAnsi="Times New Roman" w:cs="Times New Roman"/>
          <w:sz w:val="24"/>
          <w:szCs w:val="24"/>
          <w:lang w:eastAsia="ru-RU"/>
        </w:rPr>
        <w:t>Понятие, состав, правовое регулирование бухгалтерской (финансовой) отчетности.</w:t>
      </w:r>
    </w:p>
    <w:p w:rsidR="00C82489" w:rsidRPr="00C82489" w:rsidRDefault="00C82489" w:rsidP="00C8248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2.5 </w:t>
      </w:r>
      <w:r w:rsidRPr="00C82489">
        <w:rPr>
          <w:rFonts w:ascii="Times New Roman" w:eastAsia="Times New Roman" w:hAnsi="Times New Roman" w:cs="Times New Roman"/>
          <w:sz w:val="24"/>
          <w:szCs w:val="24"/>
          <w:lang w:eastAsia="ru-RU"/>
        </w:rPr>
        <w:t>Правовое регулирование аудита и аудиторской деятельности. Принципы аудиторской деятельности.</w:t>
      </w:r>
    </w:p>
    <w:p w:rsidR="00C82489" w:rsidRPr="00C82489" w:rsidRDefault="00C82489" w:rsidP="00C8248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2.6 </w:t>
      </w:r>
      <w:r w:rsidRPr="00C82489">
        <w:rPr>
          <w:rFonts w:ascii="Times New Roman" w:eastAsia="Times New Roman" w:hAnsi="Times New Roman" w:cs="Times New Roman"/>
          <w:sz w:val="24"/>
          <w:szCs w:val="24"/>
          <w:lang w:eastAsia="ru-RU"/>
        </w:rPr>
        <w:t>Правовое положение аудиторов и аудиторских организаций. Саморегулируемые организации аудиторов</w:t>
      </w:r>
    </w:p>
    <w:p w:rsidR="00C82489" w:rsidRPr="00C82489" w:rsidRDefault="00C82489" w:rsidP="00C8248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2.7 </w:t>
      </w:r>
      <w:r w:rsidRPr="00C82489">
        <w:rPr>
          <w:rFonts w:ascii="Times New Roman" w:eastAsia="Times New Roman" w:hAnsi="Times New Roman" w:cs="Times New Roman"/>
          <w:sz w:val="24"/>
          <w:szCs w:val="24"/>
          <w:lang w:eastAsia="ru-RU"/>
        </w:rPr>
        <w:t>Виды аудиторских проверок. Аудиторское заключение</w:t>
      </w:r>
    </w:p>
    <w:p w:rsidR="00C82489" w:rsidRPr="00C82489" w:rsidRDefault="00C82489" w:rsidP="00C8248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2.8 </w:t>
      </w:r>
      <w:r w:rsidRPr="00C82489">
        <w:rPr>
          <w:rFonts w:ascii="Times New Roman" w:eastAsia="Times New Roman" w:hAnsi="Times New Roman" w:cs="Times New Roman"/>
          <w:sz w:val="24"/>
          <w:szCs w:val="24"/>
          <w:lang w:eastAsia="ru-RU"/>
        </w:rPr>
        <w:t>Правовые основы налогового учета и налоговой отчетности: общие положения</w:t>
      </w:r>
    </w:p>
    <w:p w:rsidR="00C82489" w:rsidRPr="00C82489" w:rsidRDefault="00C82489" w:rsidP="00C8248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2.9 </w:t>
      </w:r>
      <w:r w:rsidRPr="00C82489">
        <w:rPr>
          <w:rFonts w:ascii="Times New Roman" w:eastAsia="Times New Roman" w:hAnsi="Times New Roman" w:cs="Times New Roman"/>
          <w:sz w:val="24"/>
          <w:szCs w:val="24"/>
          <w:lang w:eastAsia="ru-RU"/>
        </w:rPr>
        <w:t>Правовые основы статистического учета и статистической отчетности</w:t>
      </w:r>
    </w:p>
    <w:p w:rsidR="00C82489" w:rsidRPr="00C82489" w:rsidRDefault="00C82489" w:rsidP="00C8248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2.10 </w:t>
      </w:r>
      <w:r w:rsidRPr="00C82489">
        <w:rPr>
          <w:rFonts w:ascii="Times New Roman" w:eastAsia="Times New Roman" w:hAnsi="Times New Roman" w:cs="Times New Roman"/>
          <w:sz w:val="24"/>
          <w:szCs w:val="24"/>
          <w:lang w:eastAsia="ru-RU"/>
        </w:rPr>
        <w:t>Понятие и способы расчетов в предпринимательской деятельности</w:t>
      </w:r>
    </w:p>
    <w:p w:rsidR="00C82489" w:rsidRDefault="00C82489" w:rsidP="00C8248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2.11 </w:t>
      </w:r>
      <w:r w:rsidRPr="00C82489">
        <w:rPr>
          <w:rFonts w:ascii="Times New Roman" w:eastAsia="Times New Roman" w:hAnsi="Times New Roman" w:cs="Times New Roman"/>
          <w:sz w:val="24"/>
          <w:szCs w:val="24"/>
          <w:lang w:eastAsia="ru-RU"/>
        </w:rPr>
        <w:t>Принципы осуществления безналичных расчётов. Сроки и формы безналичных расчетов</w:t>
      </w:r>
    </w:p>
    <w:p w:rsidR="00C82489" w:rsidRDefault="00C82489" w:rsidP="00C82489">
      <w:pPr>
        <w:spacing w:after="0" w:line="240" w:lineRule="auto"/>
        <w:ind w:firstLine="709"/>
        <w:jc w:val="both"/>
        <w:rPr>
          <w:rFonts w:ascii="Times New Roman" w:eastAsia="Times New Roman" w:hAnsi="Times New Roman" w:cs="Times New Roman"/>
          <w:sz w:val="24"/>
          <w:szCs w:val="24"/>
          <w:lang w:eastAsia="ru-RU"/>
        </w:rPr>
      </w:pPr>
    </w:p>
    <w:p w:rsidR="00CF466A" w:rsidRPr="00CF466A" w:rsidRDefault="00CF466A" w:rsidP="00C82489">
      <w:pPr>
        <w:spacing w:after="0" w:line="240" w:lineRule="auto"/>
        <w:ind w:firstLine="709"/>
        <w:jc w:val="both"/>
        <w:rPr>
          <w:rFonts w:ascii="Times New Roman" w:eastAsia="Times New Roman" w:hAnsi="Times New Roman" w:cs="Times New Roman"/>
          <w:sz w:val="24"/>
          <w:szCs w:val="24"/>
          <w:lang w:eastAsia="ru-RU"/>
        </w:rPr>
      </w:pPr>
      <w:r w:rsidRPr="00CF466A">
        <w:rPr>
          <w:rFonts w:ascii="Times New Roman" w:eastAsia="Times New Roman" w:hAnsi="Times New Roman" w:cs="Times New Roman"/>
          <w:sz w:val="24"/>
          <w:szCs w:val="24"/>
          <w:lang w:eastAsia="ru-RU"/>
        </w:rPr>
        <w:t xml:space="preserve">Практическое занятие № </w:t>
      </w:r>
      <w:r>
        <w:rPr>
          <w:rFonts w:ascii="Times New Roman" w:eastAsia="Times New Roman" w:hAnsi="Times New Roman" w:cs="Times New Roman"/>
          <w:sz w:val="24"/>
          <w:szCs w:val="24"/>
          <w:lang w:eastAsia="ru-RU"/>
        </w:rPr>
        <w:t>3</w:t>
      </w:r>
      <w:r w:rsidRPr="00CF466A">
        <w:rPr>
          <w:rFonts w:ascii="Times New Roman" w:eastAsia="Times New Roman" w:hAnsi="Times New Roman" w:cs="Times New Roman"/>
          <w:sz w:val="24"/>
          <w:szCs w:val="24"/>
          <w:lang w:eastAsia="ru-RU"/>
        </w:rPr>
        <w:t xml:space="preserve"> Государственная регистрация субъектов предпринимательской деятельности. Лицензирование. Техническое регулирование</w:t>
      </w:r>
    </w:p>
    <w:p w:rsidR="00CF466A" w:rsidRDefault="00CF466A" w:rsidP="00C82489">
      <w:pPr>
        <w:spacing w:after="0" w:line="240" w:lineRule="auto"/>
        <w:ind w:firstLine="709"/>
        <w:jc w:val="both"/>
        <w:rPr>
          <w:rFonts w:ascii="Times New Roman" w:eastAsia="Times New Roman" w:hAnsi="Times New Roman" w:cs="Times New Roman"/>
          <w:sz w:val="24"/>
          <w:szCs w:val="24"/>
          <w:lang w:eastAsia="ru-RU"/>
        </w:rPr>
      </w:pPr>
      <w:r w:rsidRPr="00CF466A">
        <w:rPr>
          <w:rFonts w:ascii="Times New Roman" w:eastAsia="Times New Roman" w:hAnsi="Times New Roman" w:cs="Times New Roman"/>
          <w:sz w:val="24"/>
          <w:szCs w:val="24"/>
          <w:lang w:eastAsia="ru-RU"/>
        </w:rPr>
        <w:t>1 Вопросы для устного опроса</w:t>
      </w:r>
    </w:p>
    <w:p w:rsidR="00FA3076" w:rsidRPr="00FA3076" w:rsidRDefault="00FA3076" w:rsidP="006D099D">
      <w:pPr>
        <w:pStyle w:val="a9"/>
        <w:numPr>
          <w:ilvl w:val="1"/>
          <w:numId w:val="56"/>
        </w:numPr>
        <w:spacing w:after="0" w:line="240" w:lineRule="auto"/>
        <w:ind w:left="0" w:firstLine="709"/>
        <w:jc w:val="both"/>
        <w:rPr>
          <w:rFonts w:ascii="Times New Roman" w:eastAsia="Times New Roman" w:hAnsi="Times New Roman" w:cs="Times New Roman"/>
          <w:sz w:val="24"/>
          <w:szCs w:val="24"/>
          <w:lang w:eastAsia="ru-RU"/>
        </w:rPr>
      </w:pPr>
      <w:r w:rsidRPr="00FA3076">
        <w:rPr>
          <w:rFonts w:ascii="Times New Roman" w:eastAsia="Times New Roman" w:hAnsi="Times New Roman" w:cs="Times New Roman"/>
          <w:sz w:val="24"/>
          <w:szCs w:val="24"/>
          <w:lang w:eastAsia="ru-RU"/>
        </w:rPr>
        <w:t>Понятие, принципы, правовые основы государств</w:t>
      </w:r>
      <w:r w:rsidRPr="00FA3076">
        <w:rPr>
          <w:rFonts w:ascii="Times New Roman" w:eastAsia="Times New Roman" w:hAnsi="Times New Roman" w:cs="Times New Roman"/>
          <w:sz w:val="24"/>
          <w:szCs w:val="24"/>
          <w:lang w:eastAsia="ru-RU"/>
        </w:rPr>
        <w:t xml:space="preserve">енного регистрации субъектов </w:t>
      </w:r>
      <w:r>
        <w:rPr>
          <w:rFonts w:ascii="Times New Roman" w:eastAsia="Times New Roman" w:hAnsi="Times New Roman" w:cs="Times New Roman"/>
          <w:sz w:val="24"/>
          <w:szCs w:val="24"/>
          <w:lang w:eastAsia="ru-RU"/>
        </w:rPr>
        <w:t>предпринимательской деятельности</w:t>
      </w:r>
    </w:p>
    <w:p w:rsidR="00FA3076" w:rsidRDefault="00FA3076" w:rsidP="006D099D">
      <w:pPr>
        <w:pStyle w:val="a9"/>
        <w:numPr>
          <w:ilvl w:val="1"/>
          <w:numId w:val="56"/>
        </w:numPr>
        <w:spacing w:after="0" w:line="240" w:lineRule="auto"/>
        <w:ind w:left="0" w:firstLine="709"/>
        <w:jc w:val="both"/>
        <w:rPr>
          <w:rFonts w:ascii="Times New Roman" w:eastAsia="Times New Roman" w:hAnsi="Times New Roman" w:cs="Times New Roman"/>
          <w:sz w:val="24"/>
          <w:szCs w:val="24"/>
          <w:lang w:eastAsia="ru-RU"/>
        </w:rPr>
      </w:pPr>
      <w:r w:rsidRPr="00FA3076">
        <w:rPr>
          <w:rFonts w:ascii="Times New Roman" w:eastAsia="Times New Roman" w:hAnsi="Times New Roman" w:cs="Times New Roman"/>
          <w:sz w:val="24"/>
          <w:szCs w:val="24"/>
          <w:lang w:eastAsia="ru-RU"/>
        </w:rPr>
        <w:t>Порядок регистрации субъектов предпринимательской деятельности. Основания отказа в государственной регистрации.</w:t>
      </w:r>
    </w:p>
    <w:p w:rsidR="00FA3076" w:rsidRDefault="00FA3076" w:rsidP="006D099D">
      <w:pPr>
        <w:pStyle w:val="a9"/>
        <w:numPr>
          <w:ilvl w:val="1"/>
          <w:numId w:val="56"/>
        </w:numPr>
        <w:spacing w:after="0" w:line="240" w:lineRule="auto"/>
        <w:ind w:left="0" w:firstLine="709"/>
        <w:jc w:val="both"/>
        <w:rPr>
          <w:rFonts w:ascii="Times New Roman" w:eastAsia="Times New Roman" w:hAnsi="Times New Roman" w:cs="Times New Roman"/>
          <w:sz w:val="24"/>
          <w:szCs w:val="24"/>
          <w:lang w:eastAsia="ru-RU"/>
        </w:rPr>
      </w:pPr>
      <w:r w:rsidRPr="00FA3076">
        <w:rPr>
          <w:rFonts w:ascii="Times New Roman" w:eastAsia="Times New Roman" w:hAnsi="Times New Roman" w:cs="Times New Roman"/>
          <w:sz w:val="24"/>
          <w:szCs w:val="24"/>
          <w:lang w:eastAsia="ru-RU"/>
        </w:rPr>
        <w:t>Понятие, правовые основы лицензирования. Порядок получения лицензии.</w:t>
      </w:r>
    </w:p>
    <w:p w:rsidR="00FA3076" w:rsidRDefault="00FA3076" w:rsidP="006D099D">
      <w:pPr>
        <w:pStyle w:val="a9"/>
        <w:numPr>
          <w:ilvl w:val="1"/>
          <w:numId w:val="56"/>
        </w:numPr>
        <w:spacing w:after="0" w:line="240" w:lineRule="auto"/>
        <w:ind w:left="0" w:firstLine="709"/>
        <w:jc w:val="both"/>
        <w:rPr>
          <w:rFonts w:ascii="Times New Roman" w:eastAsia="Times New Roman" w:hAnsi="Times New Roman" w:cs="Times New Roman"/>
          <w:sz w:val="24"/>
          <w:szCs w:val="24"/>
          <w:lang w:eastAsia="ru-RU"/>
        </w:rPr>
      </w:pPr>
      <w:r w:rsidRPr="00FA3076">
        <w:rPr>
          <w:rFonts w:ascii="Times New Roman" w:eastAsia="Times New Roman" w:hAnsi="Times New Roman" w:cs="Times New Roman"/>
          <w:sz w:val="24"/>
          <w:szCs w:val="24"/>
          <w:lang w:eastAsia="ru-RU"/>
        </w:rPr>
        <w:t xml:space="preserve">Переоформление лицензии. Приостановление, аннулирование </w:t>
      </w:r>
      <w:r>
        <w:rPr>
          <w:rFonts w:ascii="Times New Roman" w:eastAsia="Times New Roman" w:hAnsi="Times New Roman" w:cs="Times New Roman"/>
          <w:sz w:val="24"/>
          <w:szCs w:val="24"/>
          <w:lang w:eastAsia="ru-RU"/>
        </w:rPr>
        <w:t>и прекращение действия лицензии.</w:t>
      </w:r>
    </w:p>
    <w:p w:rsidR="00FA3076" w:rsidRDefault="00FA3076" w:rsidP="006D099D">
      <w:pPr>
        <w:pStyle w:val="a9"/>
        <w:numPr>
          <w:ilvl w:val="1"/>
          <w:numId w:val="56"/>
        </w:numPr>
        <w:spacing w:after="0" w:line="240" w:lineRule="auto"/>
        <w:ind w:left="0" w:firstLine="709"/>
        <w:jc w:val="both"/>
        <w:rPr>
          <w:rFonts w:ascii="Times New Roman" w:eastAsia="Times New Roman" w:hAnsi="Times New Roman" w:cs="Times New Roman"/>
          <w:sz w:val="24"/>
          <w:szCs w:val="24"/>
          <w:lang w:eastAsia="ru-RU"/>
        </w:rPr>
      </w:pPr>
      <w:r w:rsidRPr="00FA3076">
        <w:rPr>
          <w:rFonts w:ascii="Times New Roman" w:eastAsia="Times New Roman" w:hAnsi="Times New Roman" w:cs="Times New Roman"/>
          <w:sz w:val="24"/>
          <w:szCs w:val="24"/>
          <w:lang w:eastAsia="ru-RU"/>
        </w:rPr>
        <w:t>Понятие, правовая основа технического регулирования. Технический регламент. Стандартизация.</w:t>
      </w:r>
    </w:p>
    <w:p w:rsidR="00CF466A" w:rsidRPr="00FA3076" w:rsidRDefault="00FA3076" w:rsidP="006D099D">
      <w:pPr>
        <w:pStyle w:val="a9"/>
        <w:numPr>
          <w:ilvl w:val="1"/>
          <w:numId w:val="56"/>
        </w:numPr>
        <w:spacing w:after="0" w:line="240" w:lineRule="auto"/>
        <w:ind w:left="0" w:firstLine="709"/>
        <w:jc w:val="both"/>
        <w:rPr>
          <w:rFonts w:ascii="Times New Roman" w:eastAsia="Times New Roman" w:hAnsi="Times New Roman" w:cs="Times New Roman"/>
          <w:sz w:val="24"/>
          <w:szCs w:val="24"/>
          <w:lang w:eastAsia="ru-RU"/>
        </w:rPr>
      </w:pPr>
      <w:r w:rsidRPr="00FA3076">
        <w:rPr>
          <w:rFonts w:ascii="Times New Roman" w:eastAsia="Times New Roman" w:hAnsi="Times New Roman" w:cs="Times New Roman"/>
          <w:sz w:val="24"/>
          <w:szCs w:val="24"/>
          <w:lang w:eastAsia="ru-RU"/>
        </w:rPr>
        <w:lastRenderedPageBreak/>
        <w:t>Подтверждение соответствия (процедура, подтверждение соответствия в рамках Таможенного союза)</w:t>
      </w:r>
      <w:r>
        <w:rPr>
          <w:rFonts w:ascii="Times New Roman" w:eastAsia="Times New Roman" w:hAnsi="Times New Roman" w:cs="Times New Roman"/>
          <w:sz w:val="24"/>
          <w:szCs w:val="24"/>
          <w:lang w:eastAsia="ru-RU"/>
        </w:rPr>
        <w:t xml:space="preserve">. </w:t>
      </w:r>
      <w:r w:rsidRPr="00FA3076">
        <w:rPr>
          <w:rFonts w:ascii="Times New Roman" w:eastAsia="Times New Roman" w:hAnsi="Times New Roman" w:cs="Times New Roman"/>
          <w:sz w:val="24"/>
          <w:szCs w:val="24"/>
          <w:lang w:eastAsia="ru-RU"/>
        </w:rPr>
        <w:t>Аккредитация</w:t>
      </w:r>
    </w:p>
    <w:p w:rsidR="00CF466A" w:rsidRDefault="00FA3076" w:rsidP="00C8248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Вопросы на самостоятельное изучение</w:t>
      </w:r>
    </w:p>
    <w:p w:rsidR="00FA3076" w:rsidRPr="00FA3076" w:rsidRDefault="00FA3076" w:rsidP="00C8248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 </w:t>
      </w:r>
      <w:r w:rsidRPr="00FA3076">
        <w:rPr>
          <w:rFonts w:ascii="Times New Roman" w:eastAsia="Times New Roman" w:hAnsi="Times New Roman" w:cs="Times New Roman"/>
          <w:sz w:val="24"/>
          <w:szCs w:val="24"/>
          <w:lang w:eastAsia="ru-RU"/>
        </w:rPr>
        <w:t>Понятие, причины, признаки банкротства.</w:t>
      </w:r>
    </w:p>
    <w:p w:rsidR="00FA3076" w:rsidRPr="00FA3076" w:rsidRDefault="00FA3076" w:rsidP="00C8248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 </w:t>
      </w:r>
      <w:r w:rsidRPr="00FA3076">
        <w:rPr>
          <w:rFonts w:ascii="Times New Roman" w:eastAsia="Times New Roman" w:hAnsi="Times New Roman" w:cs="Times New Roman"/>
          <w:sz w:val="24"/>
          <w:szCs w:val="24"/>
          <w:lang w:eastAsia="ru-RU"/>
        </w:rPr>
        <w:t>Основания для обращения в суд.</w:t>
      </w:r>
    </w:p>
    <w:p w:rsidR="00FA3076" w:rsidRPr="00FA3076" w:rsidRDefault="00FA3076" w:rsidP="00C8248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2.3 </w:t>
      </w:r>
      <w:r w:rsidRPr="00FA3076">
        <w:rPr>
          <w:rFonts w:ascii="Times New Roman" w:eastAsia="Times New Roman" w:hAnsi="Times New Roman" w:cs="Times New Roman"/>
          <w:sz w:val="24"/>
          <w:szCs w:val="24"/>
          <w:lang w:eastAsia="ru-RU"/>
        </w:rPr>
        <w:t>Субъекты банкротства, их права и обязанности (должник, конкурсные кредиторы и уполномоченные органы, собрание и комитет кредиторов, арбитражный управляющий).</w:t>
      </w:r>
    </w:p>
    <w:p w:rsidR="00FA3076" w:rsidRPr="00FA3076" w:rsidRDefault="00FA3076" w:rsidP="00C8248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2.4 </w:t>
      </w:r>
      <w:r w:rsidRPr="00FA3076">
        <w:rPr>
          <w:rFonts w:ascii="Times New Roman" w:eastAsia="Times New Roman" w:hAnsi="Times New Roman" w:cs="Times New Roman"/>
          <w:sz w:val="24"/>
          <w:szCs w:val="24"/>
          <w:lang w:eastAsia="ru-RU"/>
        </w:rPr>
        <w:t>Процедура банкротства (наблюдение, финансовое оздоровление, внешнее управление, конкурсное производство, мировое соглашение).</w:t>
      </w:r>
    </w:p>
    <w:p w:rsidR="00FA3076" w:rsidRPr="00FA3076" w:rsidRDefault="00FA3076" w:rsidP="00C8248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2.5 </w:t>
      </w:r>
      <w:r w:rsidRPr="00FA3076">
        <w:rPr>
          <w:rFonts w:ascii="Times New Roman" w:eastAsia="Times New Roman" w:hAnsi="Times New Roman" w:cs="Times New Roman"/>
          <w:sz w:val="24"/>
          <w:szCs w:val="24"/>
          <w:lang w:eastAsia="ru-RU"/>
        </w:rPr>
        <w:t>Банкротство индивидуального предпринимателя</w:t>
      </w:r>
    </w:p>
    <w:p w:rsidR="00FA3076" w:rsidRPr="00FA3076" w:rsidRDefault="00FA3076" w:rsidP="00C8248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2.6 </w:t>
      </w:r>
      <w:r w:rsidRPr="00FA3076">
        <w:rPr>
          <w:rFonts w:ascii="Times New Roman" w:eastAsia="Times New Roman" w:hAnsi="Times New Roman" w:cs="Times New Roman"/>
          <w:sz w:val="24"/>
          <w:szCs w:val="24"/>
          <w:lang w:eastAsia="ru-RU"/>
        </w:rPr>
        <w:t>Приватизация государственной и муниципальной собственности:</w:t>
      </w:r>
    </w:p>
    <w:p w:rsidR="00FA3076" w:rsidRPr="00FA3076" w:rsidRDefault="00FA3076" w:rsidP="00C82489">
      <w:pPr>
        <w:spacing w:after="0" w:line="240" w:lineRule="auto"/>
        <w:ind w:firstLine="709"/>
        <w:jc w:val="both"/>
        <w:rPr>
          <w:rFonts w:ascii="Times New Roman" w:eastAsia="Times New Roman" w:hAnsi="Times New Roman" w:cs="Times New Roman"/>
          <w:sz w:val="24"/>
          <w:szCs w:val="24"/>
          <w:lang w:eastAsia="ru-RU"/>
        </w:rPr>
      </w:pPr>
      <w:r w:rsidRPr="00FA3076">
        <w:rPr>
          <w:rFonts w:ascii="Times New Roman" w:eastAsia="Times New Roman" w:hAnsi="Times New Roman" w:cs="Times New Roman"/>
          <w:sz w:val="24"/>
          <w:szCs w:val="24"/>
          <w:lang w:eastAsia="ru-RU"/>
        </w:rPr>
        <w:t>- Субъекты приватизации (продавцы и покупатели)</w:t>
      </w:r>
    </w:p>
    <w:p w:rsidR="00FA3076" w:rsidRPr="00FA3076" w:rsidRDefault="00FA3076" w:rsidP="00C82489">
      <w:pPr>
        <w:spacing w:after="0" w:line="240" w:lineRule="auto"/>
        <w:ind w:firstLine="709"/>
        <w:jc w:val="both"/>
        <w:rPr>
          <w:rFonts w:ascii="Times New Roman" w:eastAsia="Times New Roman" w:hAnsi="Times New Roman" w:cs="Times New Roman"/>
          <w:sz w:val="24"/>
          <w:szCs w:val="24"/>
          <w:lang w:eastAsia="ru-RU"/>
        </w:rPr>
      </w:pPr>
      <w:r w:rsidRPr="00FA3076">
        <w:rPr>
          <w:rFonts w:ascii="Times New Roman" w:eastAsia="Times New Roman" w:hAnsi="Times New Roman" w:cs="Times New Roman"/>
          <w:sz w:val="24"/>
          <w:szCs w:val="24"/>
          <w:lang w:eastAsia="ru-RU"/>
        </w:rPr>
        <w:t>- Объекты приватизации</w:t>
      </w:r>
    </w:p>
    <w:p w:rsidR="00FA3076" w:rsidRPr="00FA3076" w:rsidRDefault="00FA3076" w:rsidP="00C82489">
      <w:pPr>
        <w:spacing w:after="0" w:line="240" w:lineRule="auto"/>
        <w:ind w:firstLine="709"/>
        <w:jc w:val="both"/>
        <w:rPr>
          <w:rFonts w:ascii="Times New Roman" w:eastAsia="Times New Roman" w:hAnsi="Times New Roman" w:cs="Times New Roman"/>
          <w:sz w:val="24"/>
          <w:szCs w:val="24"/>
          <w:lang w:eastAsia="ru-RU"/>
        </w:rPr>
      </w:pPr>
      <w:r w:rsidRPr="00FA3076">
        <w:rPr>
          <w:rFonts w:ascii="Times New Roman" w:eastAsia="Times New Roman" w:hAnsi="Times New Roman" w:cs="Times New Roman"/>
          <w:sz w:val="24"/>
          <w:szCs w:val="24"/>
          <w:lang w:eastAsia="ru-RU"/>
        </w:rPr>
        <w:t>- Способы приватизации</w:t>
      </w:r>
    </w:p>
    <w:p w:rsidR="00FA3076" w:rsidRPr="00FA3076" w:rsidRDefault="00FA3076" w:rsidP="00C8248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2.7 </w:t>
      </w:r>
      <w:r w:rsidRPr="00FA3076">
        <w:rPr>
          <w:rFonts w:ascii="Times New Roman" w:eastAsia="Times New Roman" w:hAnsi="Times New Roman" w:cs="Times New Roman"/>
          <w:sz w:val="24"/>
          <w:szCs w:val="24"/>
          <w:lang w:eastAsia="ru-RU"/>
        </w:rPr>
        <w:t>Виды финансирования предпринимательской деятельности</w:t>
      </w:r>
    </w:p>
    <w:p w:rsidR="00FA3076" w:rsidRPr="00FA3076" w:rsidRDefault="00FA3076" w:rsidP="00C8248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2.8 </w:t>
      </w:r>
      <w:r w:rsidRPr="00FA3076">
        <w:rPr>
          <w:rFonts w:ascii="Times New Roman" w:eastAsia="Times New Roman" w:hAnsi="Times New Roman" w:cs="Times New Roman"/>
          <w:sz w:val="24"/>
          <w:szCs w:val="24"/>
          <w:lang w:eastAsia="ru-RU"/>
        </w:rPr>
        <w:t>Финансирование в форме субсидий</w:t>
      </w:r>
    </w:p>
    <w:p w:rsidR="00FA3076" w:rsidRPr="00FA3076" w:rsidRDefault="00FA3076" w:rsidP="00C8248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2.9 </w:t>
      </w:r>
      <w:r w:rsidRPr="00FA3076">
        <w:rPr>
          <w:rFonts w:ascii="Times New Roman" w:eastAsia="Times New Roman" w:hAnsi="Times New Roman" w:cs="Times New Roman"/>
          <w:sz w:val="24"/>
          <w:szCs w:val="24"/>
          <w:lang w:eastAsia="ru-RU"/>
        </w:rPr>
        <w:t>Финансирование государственных и муниципальных нужд</w:t>
      </w:r>
    </w:p>
    <w:p w:rsidR="00FA3076" w:rsidRPr="00FA3076" w:rsidRDefault="00FA3076" w:rsidP="00C8248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2.10 </w:t>
      </w:r>
      <w:r w:rsidRPr="00FA3076">
        <w:rPr>
          <w:rFonts w:ascii="Times New Roman" w:eastAsia="Times New Roman" w:hAnsi="Times New Roman" w:cs="Times New Roman"/>
          <w:sz w:val="24"/>
          <w:szCs w:val="24"/>
          <w:lang w:eastAsia="ru-RU"/>
        </w:rPr>
        <w:t>Правовые основы государственного кредитования</w:t>
      </w:r>
    </w:p>
    <w:p w:rsidR="00FA3076" w:rsidRDefault="00FA3076" w:rsidP="00C8248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2.11 </w:t>
      </w:r>
      <w:r w:rsidRPr="00FA3076">
        <w:rPr>
          <w:rFonts w:ascii="Times New Roman" w:eastAsia="Times New Roman" w:hAnsi="Times New Roman" w:cs="Times New Roman"/>
          <w:sz w:val="24"/>
          <w:szCs w:val="24"/>
          <w:lang w:eastAsia="ru-RU"/>
        </w:rPr>
        <w:t>Банковское кредитование предпринимательской деятельности</w:t>
      </w:r>
    </w:p>
    <w:p w:rsidR="00FA3076" w:rsidRDefault="00FA3076" w:rsidP="00C82489">
      <w:pPr>
        <w:spacing w:after="0" w:line="240" w:lineRule="auto"/>
        <w:ind w:firstLine="709"/>
        <w:jc w:val="both"/>
        <w:rPr>
          <w:rFonts w:ascii="Times New Roman" w:eastAsia="Times New Roman" w:hAnsi="Times New Roman" w:cs="Times New Roman"/>
          <w:sz w:val="24"/>
          <w:szCs w:val="24"/>
          <w:lang w:eastAsia="ru-RU"/>
        </w:rPr>
      </w:pPr>
    </w:p>
    <w:p w:rsidR="00CF466A" w:rsidRPr="00CF466A" w:rsidRDefault="00CF466A" w:rsidP="00C82489">
      <w:pPr>
        <w:spacing w:after="0" w:line="240" w:lineRule="auto"/>
        <w:ind w:firstLine="709"/>
        <w:jc w:val="both"/>
        <w:rPr>
          <w:rFonts w:ascii="Times New Roman" w:eastAsia="Times New Roman" w:hAnsi="Times New Roman" w:cs="Times New Roman"/>
          <w:sz w:val="24"/>
          <w:szCs w:val="24"/>
          <w:lang w:eastAsia="ru-RU"/>
        </w:rPr>
      </w:pPr>
      <w:r w:rsidRPr="00CF466A">
        <w:rPr>
          <w:rFonts w:ascii="Times New Roman" w:eastAsia="Times New Roman" w:hAnsi="Times New Roman" w:cs="Times New Roman"/>
          <w:sz w:val="24"/>
          <w:szCs w:val="24"/>
          <w:lang w:eastAsia="ru-RU"/>
        </w:rPr>
        <w:t xml:space="preserve">Практическое занятие № </w:t>
      </w:r>
      <w:r>
        <w:rPr>
          <w:rFonts w:ascii="Times New Roman" w:eastAsia="Times New Roman" w:hAnsi="Times New Roman" w:cs="Times New Roman"/>
          <w:sz w:val="24"/>
          <w:szCs w:val="24"/>
          <w:lang w:eastAsia="ru-RU"/>
        </w:rPr>
        <w:t>4</w:t>
      </w:r>
      <w:r w:rsidRPr="00CF466A">
        <w:rPr>
          <w:rFonts w:ascii="Times New Roman" w:eastAsia="Times New Roman" w:hAnsi="Times New Roman" w:cs="Times New Roman"/>
          <w:sz w:val="24"/>
          <w:szCs w:val="24"/>
          <w:lang w:eastAsia="ru-RU"/>
        </w:rPr>
        <w:t xml:space="preserve"> Саморегулирование предпринимательской деятельности. Государственный контроль (надзор).</w:t>
      </w:r>
    </w:p>
    <w:p w:rsidR="00CF466A" w:rsidRDefault="00CF466A" w:rsidP="00C82489">
      <w:pPr>
        <w:spacing w:after="0" w:line="240" w:lineRule="auto"/>
        <w:ind w:firstLine="709"/>
        <w:jc w:val="both"/>
        <w:rPr>
          <w:rFonts w:ascii="Times New Roman" w:eastAsia="Times New Roman" w:hAnsi="Times New Roman" w:cs="Times New Roman"/>
          <w:sz w:val="24"/>
          <w:szCs w:val="24"/>
          <w:lang w:eastAsia="ru-RU"/>
        </w:rPr>
      </w:pPr>
      <w:r w:rsidRPr="00CF466A">
        <w:rPr>
          <w:rFonts w:ascii="Times New Roman" w:eastAsia="Times New Roman" w:hAnsi="Times New Roman" w:cs="Times New Roman"/>
          <w:sz w:val="24"/>
          <w:szCs w:val="24"/>
          <w:lang w:eastAsia="ru-RU"/>
        </w:rPr>
        <w:t>1 Вопросы для устного опроса</w:t>
      </w:r>
    </w:p>
    <w:p w:rsidR="00FA3076" w:rsidRPr="00FA3076" w:rsidRDefault="00FA3076" w:rsidP="00C8248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w:t>
      </w:r>
      <w:r w:rsidRPr="00FA3076">
        <w:rPr>
          <w:rFonts w:ascii="Times New Roman" w:eastAsia="Times New Roman" w:hAnsi="Times New Roman" w:cs="Times New Roman"/>
          <w:sz w:val="24"/>
          <w:szCs w:val="24"/>
          <w:lang w:eastAsia="ru-RU"/>
        </w:rPr>
        <w:t>Понятие, правовые основы саморегулирования. Саморегулируемые организации</w:t>
      </w:r>
      <w:r>
        <w:rPr>
          <w:rFonts w:ascii="Times New Roman" w:eastAsia="Times New Roman" w:hAnsi="Times New Roman" w:cs="Times New Roman"/>
          <w:sz w:val="24"/>
          <w:szCs w:val="24"/>
          <w:lang w:eastAsia="ru-RU"/>
        </w:rPr>
        <w:t xml:space="preserve"> (СРО)</w:t>
      </w:r>
    </w:p>
    <w:p w:rsidR="00FA3076" w:rsidRPr="00FA3076" w:rsidRDefault="00FA3076" w:rsidP="00C82489">
      <w:pPr>
        <w:spacing w:after="0" w:line="240" w:lineRule="auto"/>
        <w:ind w:firstLine="709"/>
        <w:jc w:val="both"/>
        <w:rPr>
          <w:rFonts w:ascii="Times New Roman" w:eastAsia="Times New Roman" w:hAnsi="Times New Roman" w:cs="Times New Roman"/>
          <w:sz w:val="24"/>
          <w:szCs w:val="24"/>
          <w:lang w:eastAsia="ru-RU"/>
        </w:rPr>
      </w:pPr>
      <w:r w:rsidRPr="00FA3076">
        <w:rPr>
          <w:rFonts w:ascii="Times New Roman" w:eastAsia="Times New Roman" w:hAnsi="Times New Roman" w:cs="Times New Roman"/>
          <w:sz w:val="24"/>
          <w:szCs w:val="24"/>
          <w:lang w:eastAsia="ru-RU"/>
        </w:rPr>
        <w:t>-</w:t>
      </w:r>
      <w:r w:rsidRPr="00FA3076">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определение саморегулированию; </w:t>
      </w:r>
      <w:r w:rsidRPr="00FA3076">
        <w:rPr>
          <w:rFonts w:ascii="Times New Roman" w:eastAsia="Times New Roman" w:hAnsi="Times New Roman" w:cs="Times New Roman"/>
          <w:sz w:val="24"/>
          <w:szCs w:val="24"/>
          <w:lang w:eastAsia="ru-RU"/>
        </w:rPr>
        <w:t xml:space="preserve">правовой акт, регулирующий сферу саморегулирования в </w:t>
      </w:r>
      <w:r>
        <w:rPr>
          <w:rFonts w:ascii="Times New Roman" w:eastAsia="Times New Roman" w:hAnsi="Times New Roman" w:cs="Times New Roman"/>
          <w:sz w:val="24"/>
          <w:szCs w:val="24"/>
          <w:lang w:eastAsia="ru-RU"/>
        </w:rPr>
        <w:t>предпринимательской деятельности</w:t>
      </w:r>
      <w:r w:rsidRPr="00FA3076">
        <w:rPr>
          <w:rFonts w:ascii="Times New Roman" w:eastAsia="Times New Roman" w:hAnsi="Times New Roman" w:cs="Times New Roman"/>
          <w:sz w:val="24"/>
          <w:szCs w:val="24"/>
          <w:lang w:eastAsia="ru-RU"/>
        </w:rPr>
        <w:t>;</w:t>
      </w:r>
    </w:p>
    <w:p w:rsidR="00FA3076" w:rsidRPr="00FA3076" w:rsidRDefault="00FA3076" w:rsidP="00C82489">
      <w:pPr>
        <w:spacing w:after="0" w:line="240" w:lineRule="auto"/>
        <w:ind w:firstLine="709"/>
        <w:jc w:val="both"/>
        <w:rPr>
          <w:rFonts w:ascii="Times New Roman" w:eastAsia="Times New Roman" w:hAnsi="Times New Roman" w:cs="Times New Roman"/>
          <w:sz w:val="24"/>
          <w:szCs w:val="24"/>
          <w:lang w:eastAsia="ru-RU"/>
        </w:rPr>
      </w:pPr>
      <w:r w:rsidRPr="00FA3076">
        <w:rPr>
          <w:rFonts w:ascii="Times New Roman" w:eastAsia="Times New Roman" w:hAnsi="Times New Roman" w:cs="Times New Roman"/>
          <w:sz w:val="24"/>
          <w:szCs w:val="24"/>
          <w:lang w:eastAsia="ru-RU"/>
        </w:rPr>
        <w:t>-</w:t>
      </w:r>
      <w:r w:rsidRPr="00FA3076">
        <w:rPr>
          <w:rFonts w:ascii="Times New Roman" w:eastAsia="Times New Roman" w:hAnsi="Times New Roman" w:cs="Times New Roman"/>
          <w:sz w:val="24"/>
          <w:szCs w:val="24"/>
          <w:lang w:eastAsia="ru-RU"/>
        </w:rPr>
        <w:tab/>
        <w:t>определение СРО;</w:t>
      </w:r>
      <w:r>
        <w:rPr>
          <w:rFonts w:ascii="Times New Roman" w:eastAsia="Times New Roman" w:hAnsi="Times New Roman" w:cs="Times New Roman"/>
          <w:sz w:val="24"/>
          <w:szCs w:val="24"/>
          <w:lang w:eastAsia="ru-RU"/>
        </w:rPr>
        <w:t xml:space="preserve"> </w:t>
      </w:r>
      <w:r w:rsidRPr="00FA3076">
        <w:rPr>
          <w:rFonts w:ascii="Times New Roman" w:eastAsia="Times New Roman" w:hAnsi="Times New Roman" w:cs="Times New Roman"/>
          <w:sz w:val="24"/>
          <w:szCs w:val="24"/>
          <w:lang w:eastAsia="ru-RU"/>
        </w:rPr>
        <w:t>требования к СРО;</w:t>
      </w:r>
      <w:r>
        <w:rPr>
          <w:rFonts w:ascii="Times New Roman" w:eastAsia="Times New Roman" w:hAnsi="Times New Roman" w:cs="Times New Roman"/>
          <w:sz w:val="24"/>
          <w:szCs w:val="24"/>
          <w:lang w:eastAsia="ru-RU"/>
        </w:rPr>
        <w:t xml:space="preserve"> </w:t>
      </w:r>
      <w:r w:rsidRPr="00FA3076">
        <w:rPr>
          <w:rFonts w:ascii="Times New Roman" w:eastAsia="Times New Roman" w:hAnsi="Times New Roman" w:cs="Times New Roman"/>
          <w:sz w:val="24"/>
          <w:szCs w:val="24"/>
          <w:lang w:eastAsia="ru-RU"/>
        </w:rPr>
        <w:t>функции СРО;</w:t>
      </w:r>
      <w:r>
        <w:rPr>
          <w:rFonts w:ascii="Times New Roman" w:eastAsia="Times New Roman" w:hAnsi="Times New Roman" w:cs="Times New Roman"/>
          <w:sz w:val="24"/>
          <w:szCs w:val="24"/>
          <w:lang w:eastAsia="ru-RU"/>
        </w:rPr>
        <w:t xml:space="preserve"> </w:t>
      </w:r>
      <w:r w:rsidRPr="00FA3076">
        <w:rPr>
          <w:rFonts w:ascii="Times New Roman" w:eastAsia="Times New Roman" w:hAnsi="Times New Roman" w:cs="Times New Roman"/>
          <w:sz w:val="24"/>
          <w:szCs w:val="24"/>
          <w:lang w:eastAsia="ru-RU"/>
        </w:rPr>
        <w:t>права СРО;</w:t>
      </w:r>
    </w:p>
    <w:p w:rsidR="00FA3076" w:rsidRPr="00FA3076" w:rsidRDefault="00FA3076" w:rsidP="00C82489">
      <w:pPr>
        <w:spacing w:after="0" w:line="240" w:lineRule="auto"/>
        <w:ind w:firstLine="709"/>
        <w:jc w:val="both"/>
        <w:rPr>
          <w:rFonts w:ascii="Times New Roman" w:eastAsia="Times New Roman" w:hAnsi="Times New Roman" w:cs="Times New Roman"/>
          <w:sz w:val="24"/>
          <w:szCs w:val="24"/>
          <w:lang w:eastAsia="ru-RU"/>
        </w:rPr>
      </w:pPr>
      <w:r w:rsidRPr="00FA3076">
        <w:rPr>
          <w:rFonts w:ascii="Times New Roman" w:eastAsia="Times New Roman" w:hAnsi="Times New Roman" w:cs="Times New Roman"/>
          <w:sz w:val="24"/>
          <w:szCs w:val="24"/>
          <w:lang w:eastAsia="ru-RU"/>
        </w:rPr>
        <w:t>-</w:t>
      </w:r>
      <w:r w:rsidRPr="00FA3076">
        <w:rPr>
          <w:rFonts w:ascii="Times New Roman" w:eastAsia="Times New Roman" w:hAnsi="Times New Roman" w:cs="Times New Roman"/>
          <w:sz w:val="24"/>
          <w:szCs w:val="24"/>
          <w:lang w:eastAsia="ru-RU"/>
        </w:rPr>
        <w:tab/>
        <w:t>виды проверок</w:t>
      </w:r>
      <w:r>
        <w:rPr>
          <w:rFonts w:ascii="Times New Roman" w:eastAsia="Times New Roman" w:hAnsi="Times New Roman" w:cs="Times New Roman"/>
          <w:sz w:val="24"/>
          <w:szCs w:val="24"/>
          <w:lang w:eastAsia="ru-RU"/>
        </w:rPr>
        <w:t>, которые</w:t>
      </w:r>
      <w:r w:rsidRPr="00FA3076">
        <w:rPr>
          <w:rFonts w:ascii="Times New Roman" w:eastAsia="Times New Roman" w:hAnsi="Times New Roman" w:cs="Times New Roman"/>
          <w:sz w:val="24"/>
          <w:szCs w:val="24"/>
          <w:lang w:eastAsia="ru-RU"/>
        </w:rPr>
        <w:t xml:space="preserve"> могут осуществлять СРО;</w:t>
      </w:r>
    </w:p>
    <w:p w:rsidR="00FA3076" w:rsidRPr="00FA3076" w:rsidRDefault="00FA3076" w:rsidP="00C82489">
      <w:pPr>
        <w:spacing w:after="0" w:line="240" w:lineRule="auto"/>
        <w:ind w:firstLine="709"/>
        <w:jc w:val="both"/>
        <w:rPr>
          <w:rFonts w:ascii="Times New Roman" w:eastAsia="Times New Roman" w:hAnsi="Times New Roman" w:cs="Times New Roman"/>
          <w:sz w:val="24"/>
          <w:szCs w:val="24"/>
          <w:lang w:eastAsia="ru-RU"/>
        </w:rPr>
      </w:pPr>
      <w:r w:rsidRPr="00FA3076">
        <w:rPr>
          <w:rFonts w:ascii="Times New Roman" w:eastAsia="Times New Roman" w:hAnsi="Times New Roman" w:cs="Times New Roman"/>
          <w:sz w:val="24"/>
          <w:szCs w:val="24"/>
          <w:lang w:eastAsia="ru-RU"/>
        </w:rPr>
        <w:t>-</w:t>
      </w:r>
      <w:r w:rsidRPr="00FA3076">
        <w:rPr>
          <w:rFonts w:ascii="Times New Roman" w:eastAsia="Times New Roman" w:hAnsi="Times New Roman" w:cs="Times New Roman"/>
          <w:sz w:val="24"/>
          <w:szCs w:val="24"/>
          <w:lang w:eastAsia="ru-RU"/>
        </w:rPr>
        <w:tab/>
        <w:t>запреты в деятельности СРО;</w:t>
      </w:r>
    </w:p>
    <w:p w:rsidR="00FA3076" w:rsidRPr="00FA3076" w:rsidRDefault="00FA3076" w:rsidP="00C82489">
      <w:pPr>
        <w:spacing w:after="0" w:line="240" w:lineRule="auto"/>
        <w:ind w:firstLine="709"/>
        <w:jc w:val="both"/>
        <w:rPr>
          <w:rFonts w:ascii="Times New Roman" w:eastAsia="Times New Roman" w:hAnsi="Times New Roman" w:cs="Times New Roman"/>
          <w:sz w:val="24"/>
          <w:szCs w:val="24"/>
          <w:lang w:eastAsia="ru-RU"/>
        </w:rPr>
      </w:pPr>
      <w:r w:rsidRPr="00FA3076">
        <w:rPr>
          <w:rFonts w:ascii="Times New Roman" w:eastAsia="Times New Roman" w:hAnsi="Times New Roman" w:cs="Times New Roman"/>
          <w:sz w:val="24"/>
          <w:szCs w:val="24"/>
          <w:lang w:eastAsia="ru-RU"/>
        </w:rPr>
        <w:t>-</w:t>
      </w:r>
      <w:r w:rsidRPr="00FA3076">
        <w:rPr>
          <w:rFonts w:ascii="Times New Roman" w:eastAsia="Times New Roman" w:hAnsi="Times New Roman" w:cs="Times New Roman"/>
          <w:sz w:val="24"/>
          <w:szCs w:val="24"/>
          <w:lang w:eastAsia="ru-RU"/>
        </w:rPr>
        <w:tab/>
        <w:t>меры дисциплинарного воздействия, применяемые СРО</w:t>
      </w:r>
    </w:p>
    <w:p w:rsidR="00FA3076" w:rsidRPr="00FA3076" w:rsidRDefault="00FA3076" w:rsidP="00C8248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w:t>
      </w:r>
      <w:r w:rsidRPr="00FA3076">
        <w:rPr>
          <w:rFonts w:ascii="Times New Roman" w:eastAsia="Times New Roman" w:hAnsi="Times New Roman" w:cs="Times New Roman"/>
          <w:sz w:val="24"/>
          <w:szCs w:val="24"/>
          <w:lang w:eastAsia="ru-RU"/>
        </w:rPr>
        <w:t>Государственный контроль (надзор): понятие, общие положения</w:t>
      </w:r>
    </w:p>
    <w:p w:rsidR="00FA3076" w:rsidRPr="00FA3076" w:rsidRDefault="00FA3076" w:rsidP="00C82489">
      <w:pPr>
        <w:spacing w:after="0" w:line="240" w:lineRule="auto"/>
        <w:ind w:firstLine="709"/>
        <w:jc w:val="both"/>
        <w:rPr>
          <w:rFonts w:ascii="Times New Roman" w:eastAsia="Times New Roman" w:hAnsi="Times New Roman" w:cs="Times New Roman"/>
          <w:sz w:val="24"/>
          <w:szCs w:val="24"/>
          <w:lang w:eastAsia="ru-RU"/>
        </w:rPr>
      </w:pPr>
      <w:r w:rsidRPr="00FA3076">
        <w:rPr>
          <w:rFonts w:ascii="Times New Roman" w:eastAsia="Times New Roman" w:hAnsi="Times New Roman" w:cs="Times New Roman"/>
          <w:sz w:val="24"/>
          <w:szCs w:val="24"/>
          <w:lang w:eastAsia="ru-RU"/>
        </w:rPr>
        <w:t>-</w:t>
      </w:r>
      <w:r w:rsidRPr="00FA3076">
        <w:rPr>
          <w:rFonts w:ascii="Times New Roman" w:eastAsia="Times New Roman" w:hAnsi="Times New Roman" w:cs="Times New Roman"/>
          <w:sz w:val="24"/>
          <w:szCs w:val="24"/>
          <w:lang w:eastAsia="ru-RU"/>
        </w:rPr>
        <w:tab/>
        <w:t>предмет и основания проведения внеплановой проверки.</w:t>
      </w:r>
    </w:p>
    <w:p w:rsidR="00FA3076" w:rsidRPr="00FA3076" w:rsidRDefault="00FA3076" w:rsidP="00C82489">
      <w:pPr>
        <w:spacing w:after="0" w:line="240" w:lineRule="auto"/>
        <w:ind w:firstLine="709"/>
        <w:jc w:val="both"/>
        <w:rPr>
          <w:rFonts w:ascii="Times New Roman" w:eastAsia="Times New Roman" w:hAnsi="Times New Roman" w:cs="Times New Roman"/>
          <w:sz w:val="24"/>
          <w:szCs w:val="24"/>
          <w:lang w:eastAsia="ru-RU"/>
        </w:rPr>
      </w:pPr>
      <w:r w:rsidRPr="00FA3076">
        <w:rPr>
          <w:rFonts w:ascii="Times New Roman" w:eastAsia="Times New Roman" w:hAnsi="Times New Roman" w:cs="Times New Roman"/>
          <w:sz w:val="24"/>
          <w:szCs w:val="24"/>
          <w:lang w:eastAsia="ru-RU"/>
        </w:rPr>
        <w:t>-</w:t>
      </w:r>
      <w:r w:rsidRPr="00FA3076">
        <w:rPr>
          <w:rFonts w:ascii="Times New Roman" w:eastAsia="Times New Roman" w:hAnsi="Times New Roman" w:cs="Times New Roman"/>
          <w:sz w:val="24"/>
          <w:szCs w:val="24"/>
          <w:lang w:eastAsia="ru-RU"/>
        </w:rPr>
        <w:tab/>
        <w:t>предмет и особенности проведения документарной проверки.</w:t>
      </w:r>
    </w:p>
    <w:p w:rsidR="00FA3076" w:rsidRPr="00FA3076" w:rsidRDefault="00FA3076" w:rsidP="00C82489">
      <w:pPr>
        <w:spacing w:after="0" w:line="240" w:lineRule="auto"/>
        <w:ind w:firstLine="709"/>
        <w:jc w:val="both"/>
        <w:rPr>
          <w:rFonts w:ascii="Times New Roman" w:eastAsia="Times New Roman" w:hAnsi="Times New Roman" w:cs="Times New Roman"/>
          <w:sz w:val="24"/>
          <w:szCs w:val="24"/>
          <w:lang w:eastAsia="ru-RU"/>
        </w:rPr>
      </w:pPr>
      <w:r w:rsidRPr="00FA3076">
        <w:rPr>
          <w:rFonts w:ascii="Times New Roman" w:eastAsia="Times New Roman" w:hAnsi="Times New Roman" w:cs="Times New Roman"/>
          <w:sz w:val="24"/>
          <w:szCs w:val="24"/>
          <w:lang w:eastAsia="ru-RU"/>
        </w:rPr>
        <w:t>-</w:t>
      </w:r>
      <w:r w:rsidRPr="00FA3076">
        <w:rPr>
          <w:rFonts w:ascii="Times New Roman" w:eastAsia="Times New Roman" w:hAnsi="Times New Roman" w:cs="Times New Roman"/>
          <w:sz w:val="24"/>
          <w:szCs w:val="24"/>
          <w:lang w:eastAsia="ru-RU"/>
        </w:rPr>
        <w:tab/>
        <w:t>предмет и основания проведения выездной проверки.</w:t>
      </w:r>
    </w:p>
    <w:p w:rsidR="00FA3076" w:rsidRPr="00FA3076" w:rsidRDefault="00FA3076" w:rsidP="00C82489">
      <w:pPr>
        <w:spacing w:after="0" w:line="240" w:lineRule="auto"/>
        <w:ind w:firstLine="709"/>
        <w:jc w:val="both"/>
        <w:rPr>
          <w:rFonts w:ascii="Times New Roman" w:eastAsia="Times New Roman" w:hAnsi="Times New Roman" w:cs="Times New Roman"/>
          <w:sz w:val="24"/>
          <w:szCs w:val="24"/>
          <w:lang w:eastAsia="ru-RU"/>
        </w:rPr>
      </w:pPr>
      <w:r w:rsidRPr="00FA3076">
        <w:rPr>
          <w:rFonts w:ascii="Times New Roman" w:eastAsia="Times New Roman" w:hAnsi="Times New Roman" w:cs="Times New Roman"/>
          <w:sz w:val="24"/>
          <w:szCs w:val="24"/>
          <w:lang w:eastAsia="ru-RU"/>
        </w:rPr>
        <w:t>-</w:t>
      </w:r>
      <w:r w:rsidRPr="00FA3076">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с</w:t>
      </w:r>
      <w:r w:rsidRPr="00FA3076">
        <w:rPr>
          <w:rFonts w:ascii="Times New Roman" w:eastAsia="Times New Roman" w:hAnsi="Times New Roman" w:cs="Times New Roman"/>
          <w:sz w:val="24"/>
          <w:szCs w:val="24"/>
          <w:lang w:eastAsia="ru-RU"/>
        </w:rPr>
        <w:t>роки проведения проверок.</w:t>
      </w:r>
    </w:p>
    <w:p w:rsidR="00FA3076" w:rsidRPr="00FA3076" w:rsidRDefault="00FA3076" w:rsidP="00C82489">
      <w:pPr>
        <w:spacing w:after="0" w:line="240" w:lineRule="auto"/>
        <w:ind w:firstLine="709"/>
        <w:jc w:val="both"/>
        <w:rPr>
          <w:rFonts w:ascii="Times New Roman" w:eastAsia="Times New Roman" w:hAnsi="Times New Roman" w:cs="Times New Roman"/>
          <w:sz w:val="24"/>
          <w:szCs w:val="24"/>
          <w:lang w:eastAsia="ru-RU"/>
        </w:rPr>
      </w:pPr>
      <w:r w:rsidRPr="00FA3076">
        <w:rPr>
          <w:rFonts w:ascii="Times New Roman" w:eastAsia="Times New Roman" w:hAnsi="Times New Roman" w:cs="Times New Roman"/>
          <w:sz w:val="24"/>
          <w:szCs w:val="24"/>
          <w:lang w:eastAsia="ru-RU"/>
        </w:rPr>
        <w:t>-</w:t>
      </w:r>
      <w:r w:rsidRPr="00FA3076">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о</w:t>
      </w:r>
      <w:r w:rsidRPr="00FA3076">
        <w:rPr>
          <w:rFonts w:ascii="Times New Roman" w:eastAsia="Times New Roman" w:hAnsi="Times New Roman" w:cs="Times New Roman"/>
          <w:sz w:val="24"/>
          <w:szCs w:val="24"/>
          <w:lang w:eastAsia="ru-RU"/>
        </w:rPr>
        <w:t>характеризуйте запреты и ограничения для контролирующих органов</w:t>
      </w:r>
    </w:p>
    <w:p w:rsidR="00FA3076" w:rsidRPr="00FA3076" w:rsidRDefault="00FA3076" w:rsidP="00C8248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w:t>
      </w:r>
      <w:r w:rsidRPr="00FA3076">
        <w:rPr>
          <w:rFonts w:ascii="Times New Roman" w:eastAsia="Times New Roman" w:hAnsi="Times New Roman" w:cs="Times New Roman"/>
          <w:sz w:val="24"/>
          <w:szCs w:val="24"/>
          <w:lang w:eastAsia="ru-RU"/>
        </w:rPr>
        <w:t>Плановые проверки: основания для проведения, организации, особенности при регулировании отдельных видов деятельности</w:t>
      </w:r>
    </w:p>
    <w:p w:rsidR="00CF466A" w:rsidRDefault="00FA3076" w:rsidP="00C8248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 </w:t>
      </w:r>
      <w:r w:rsidRPr="00FA3076">
        <w:rPr>
          <w:rFonts w:ascii="Times New Roman" w:eastAsia="Times New Roman" w:hAnsi="Times New Roman" w:cs="Times New Roman"/>
          <w:sz w:val="24"/>
          <w:szCs w:val="24"/>
          <w:lang w:eastAsia="ru-RU"/>
        </w:rPr>
        <w:t>Внеплановые проверки: основания для проведения, организации, особенности при регулировании отдельных видов деятельности</w:t>
      </w:r>
    </w:p>
    <w:p w:rsidR="00CF466A" w:rsidRDefault="00FA3076" w:rsidP="00C8248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Вопросы на самостоятельное изучение</w:t>
      </w:r>
    </w:p>
    <w:p w:rsidR="00FA3076" w:rsidRPr="00FA3076" w:rsidRDefault="00FA3076" w:rsidP="00C8248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 </w:t>
      </w:r>
      <w:r w:rsidRPr="00FA3076">
        <w:rPr>
          <w:rFonts w:ascii="Times New Roman" w:eastAsia="Times New Roman" w:hAnsi="Times New Roman" w:cs="Times New Roman"/>
          <w:sz w:val="24"/>
          <w:szCs w:val="24"/>
          <w:lang w:eastAsia="ru-RU"/>
        </w:rPr>
        <w:t>Общая характеристика антимонопольного законодательства</w:t>
      </w:r>
    </w:p>
    <w:p w:rsidR="00FA3076" w:rsidRPr="00FA3076" w:rsidRDefault="00FA3076" w:rsidP="00C8248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 </w:t>
      </w:r>
      <w:r w:rsidRPr="00FA3076">
        <w:rPr>
          <w:rFonts w:ascii="Times New Roman" w:eastAsia="Times New Roman" w:hAnsi="Times New Roman" w:cs="Times New Roman"/>
          <w:sz w:val="24"/>
          <w:szCs w:val="24"/>
          <w:lang w:eastAsia="ru-RU"/>
        </w:rPr>
        <w:t>Понятие и признаки доминирующего положения хозяйствующего субъекта на товарном рынке</w:t>
      </w:r>
    </w:p>
    <w:p w:rsidR="00FA3076" w:rsidRPr="00FA3076" w:rsidRDefault="00FA3076" w:rsidP="00C8248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2.3 </w:t>
      </w:r>
      <w:r w:rsidRPr="00FA3076">
        <w:rPr>
          <w:rFonts w:ascii="Times New Roman" w:eastAsia="Times New Roman" w:hAnsi="Times New Roman" w:cs="Times New Roman"/>
          <w:sz w:val="24"/>
          <w:szCs w:val="24"/>
          <w:lang w:eastAsia="ru-RU"/>
        </w:rPr>
        <w:t>Понятие и виды монополистической деятельности на товарном рынке. Недобросовестная конкуренция на товарном рынке</w:t>
      </w:r>
    </w:p>
    <w:p w:rsidR="00FA3076" w:rsidRPr="00FA3076" w:rsidRDefault="00FA3076" w:rsidP="00C8248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2.4 </w:t>
      </w:r>
      <w:r w:rsidRPr="00FA3076">
        <w:rPr>
          <w:rFonts w:ascii="Times New Roman" w:eastAsia="Times New Roman" w:hAnsi="Times New Roman" w:cs="Times New Roman"/>
          <w:sz w:val="24"/>
          <w:szCs w:val="24"/>
          <w:lang w:eastAsia="ru-RU"/>
        </w:rPr>
        <w:t>Правовые средства антимонопольного регулирования. Ответственность за нарушения антимонопольного законодательства</w:t>
      </w:r>
    </w:p>
    <w:p w:rsidR="00FA3076" w:rsidRPr="00FA3076" w:rsidRDefault="00FA3076" w:rsidP="00C8248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2.5 </w:t>
      </w:r>
      <w:r w:rsidRPr="00FA3076">
        <w:rPr>
          <w:rFonts w:ascii="Times New Roman" w:eastAsia="Times New Roman" w:hAnsi="Times New Roman" w:cs="Times New Roman"/>
          <w:sz w:val="24"/>
          <w:szCs w:val="24"/>
          <w:lang w:eastAsia="ru-RU"/>
        </w:rPr>
        <w:t>Правовое регулирование субъектов естественных монополий</w:t>
      </w:r>
    </w:p>
    <w:p w:rsidR="00FA3076" w:rsidRPr="00FA3076" w:rsidRDefault="00FA3076" w:rsidP="00C8248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2.6 </w:t>
      </w:r>
      <w:r w:rsidRPr="00FA3076">
        <w:rPr>
          <w:rFonts w:ascii="Times New Roman" w:eastAsia="Times New Roman" w:hAnsi="Times New Roman" w:cs="Times New Roman"/>
          <w:sz w:val="24"/>
          <w:szCs w:val="24"/>
          <w:lang w:eastAsia="ru-RU"/>
        </w:rPr>
        <w:t>Ценовое регулирование предпринимательской деятельности:</w:t>
      </w:r>
    </w:p>
    <w:p w:rsidR="00FA3076" w:rsidRPr="00FA3076" w:rsidRDefault="00FA3076" w:rsidP="006D099D">
      <w:pPr>
        <w:pStyle w:val="a9"/>
        <w:numPr>
          <w:ilvl w:val="0"/>
          <w:numId w:val="57"/>
        </w:numPr>
        <w:spacing w:after="0" w:line="240" w:lineRule="auto"/>
        <w:ind w:left="0" w:firstLine="709"/>
        <w:jc w:val="both"/>
        <w:rPr>
          <w:rFonts w:ascii="Times New Roman" w:eastAsia="Times New Roman" w:hAnsi="Times New Roman" w:cs="Times New Roman"/>
          <w:sz w:val="24"/>
          <w:szCs w:val="24"/>
          <w:lang w:eastAsia="ru-RU"/>
        </w:rPr>
      </w:pPr>
      <w:r w:rsidRPr="00FA3076">
        <w:rPr>
          <w:rFonts w:ascii="Times New Roman" w:eastAsia="Times New Roman" w:hAnsi="Times New Roman" w:cs="Times New Roman"/>
          <w:sz w:val="24"/>
          <w:szCs w:val="24"/>
          <w:lang w:eastAsia="ru-RU"/>
        </w:rPr>
        <w:lastRenderedPageBreak/>
        <w:t>Понятие и виды цен;</w:t>
      </w:r>
    </w:p>
    <w:p w:rsidR="00FA3076" w:rsidRPr="00FA3076" w:rsidRDefault="00FA3076" w:rsidP="006D099D">
      <w:pPr>
        <w:pStyle w:val="a9"/>
        <w:numPr>
          <w:ilvl w:val="0"/>
          <w:numId w:val="57"/>
        </w:numPr>
        <w:spacing w:after="0" w:line="240" w:lineRule="auto"/>
        <w:ind w:left="0" w:firstLine="709"/>
        <w:jc w:val="both"/>
        <w:rPr>
          <w:rFonts w:ascii="Times New Roman" w:eastAsia="Times New Roman" w:hAnsi="Times New Roman" w:cs="Times New Roman"/>
          <w:sz w:val="24"/>
          <w:szCs w:val="24"/>
          <w:lang w:eastAsia="ru-RU"/>
        </w:rPr>
      </w:pPr>
      <w:r w:rsidRPr="00FA3076">
        <w:rPr>
          <w:rFonts w:ascii="Times New Roman" w:eastAsia="Times New Roman" w:hAnsi="Times New Roman" w:cs="Times New Roman"/>
          <w:sz w:val="24"/>
          <w:szCs w:val="24"/>
          <w:lang w:eastAsia="ru-RU"/>
        </w:rPr>
        <w:t>Способы государственного регулирования цен;</w:t>
      </w:r>
    </w:p>
    <w:p w:rsidR="00FA3076" w:rsidRPr="00FA3076" w:rsidRDefault="00FA3076" w:rsidP="006D099D">
      <w:pPr>
        <w:pStyle w:val="a9"/>
        <w:numPr>
          <w:ilvl w:val="0"/>
          <w:numId w:val="57"/>
        </w:numPr>
        <w:spacing w:after="0" w:line="240" w:lineRule="auto"/>
        <w:ind w:left="0" w:firstLine="709"/>
        <w:jc w:val="both"/>
        <w:rPr>
          <w:rFonts w:ascii="Times New Roman" w:eastAsia="Times New Roman" w:hAnsi="Times New Roman" w:cs="Times New Roman"/>
          <w:sz w:val="24"/>
          <w:szCs w:val="24"/>
          <w:lang w:eastAsia="ru-RU"/>
        </w:rPr>
      </w:pPr>
      <w:r w:rsidRPr="00FA3076">
        <w:rPr>
          <w:rFonts w:ascii="Times New Roman" w:eastAsia="Times New Roman" w:hAnsi="Times New Roman" w:cs="Times New Roman"/>
          <w:sz w:val="24"/>
          <w:szCs w:val="24"/>
          <w:lang w:eastAsia="ru-RU"/>
        </w:rPr>
        <w:t>Система государственных органов регулирования цен</w:t>
      </w:r>
    </w:p>
    <w:p w:rsidR="00FA3076" w:rsidRPr="00FA3076" w:rsidRDefault="00FA3076" w:rsidP="006D099D">
      <w:pPr>
        <w:pStyle w:val="a9"/>
        <w:numPr>
          <w:ilvl w:val="0"/>
          <w:numId w:val="57"/>
        </w:numPr>
        <w:spacing w:after="0" w:line="240" w:lineRule="auto"/>
        <w:ind w:left="0" w:firstLine="709"/>
        <w:jc w:val="both"/>
        <w:rPr>
          <w:rFonts w:ascii="Times New Roman" w:eastAsia="Times New Roman" w:hAnsi="Times New Roman" w:cs="Times New Roman"/>
          <w:sz w:val="24"/>
          <w:szCs w:val="24"/>
          <w:lang w:eastAsia="ru-RU"/>
        </w:rPr>
      </w:pPr>
      <w:r w:rsidRPr="00FA3076">
        <w:rPr>
          <w:rFonts w:ascii="Times New Roman" w:eastAsia="Times New Roman" w:hAnsi="Times New Roman" w:cs="Times New Roman"/>
          <w:sz w:val="24"/>
          <w:szCs w:val="24"/>
          <w:lang w:eastAsia="ru-RU"/>
        </w:rPr>
        <w:t>Ответственность в сфере ценообразования</w:t>
      </w:r>
    </w:p>
    <w:p w:rsidR="00FA3076" w:rsidRDefault="00FA3076" w:rsidP="00C82489">
      <w:pPr>
        <w:spacing w:after="0" w:line="240" w:lineRule="auto"/>
        <w:ind w:firstLine="709"/>
        <w:jc w:val="both"/>
        <w:rPr>
          <w:rFonts w:ascii="Times New Roman" w:eastAsia="Times New Roman" w:hAnsi="Times New Roman" w:cs="Times New Roman"/>
          <w:sz w:val="24"/>
          <w:szCs w:val="24"/>
          <w:lang w:eastAsia="ru-RU"/>
        </w:rPr>
      </w:pPr>
    </w:p>
    <w:p w:rsidR="00CF466A" w:rsidRPr="00CF466A" w:rsidRDefault="00CF466A" w:rsidP="00C82489">
      <w:pPr>
        <w:spacing w:after="0" w:line="240" w:lineRule="auto"/>
        <w:ind w:firstLine="709"/>
        <w:jc w:val="both"/>
        <w:rPr>
          <w:rFonts w:ascii="Times New Roman" w:eastAsia="Times New Roman" w:hAnsi="Times New Roman" w:cs="Times New Roman"/>
          <w:sz w:val="24"/>
          <w:szCs w:val="24"/>
          <w:lang w:eastAsia="ru-RU"/>
        </w:rPr>
      </w:pPr>
      <w:r w:rsidRPr="00CF466A">
        <w:rPr>
          <w:rFonts w:ascii="Times New Roman" w:eastAsia="Times New Roman" w:hAnsi="Times New Roman" w:cs="Times New Roman"/>
          <w:sz w:val="24"/>
          <w:szCs w:val="24"/>
          <w:lang w:eastAsia="ru-RU"/>
        </w:rPr>
        <w:t xml:space="preserve">Практическое занятие № </w:t>
      </w:r>
      <w:r>
        <w:rPr>
          <w:rFonts w:ascii="Times New Roman" w:eastAsia="Times New Roman" w:hAnsi="Times New Roman" w:cs="Times New Roman"/>
          <w:sz w:val="24"/>
          <w:szCs w:val="24"/>
          <w:lang w:eastAsia="ru-RU"/>
        </w:rPr>
        <w:t>5</w:t>
      </w:r>
      <w:r w:rsidRPr="00CF466A">
        <w:rPr>
          <w:rFonts w:ascii="Times New Roman" w:eastAsia="Times New Roman" w:hAnsi="Times New Roman" w:cs="Times New Roman"/>
          <w:sz w:val="24"/>
          <w:szCs w:val="24"/>
          <w:lang w:eastAsia="ru-RU"/>
        </w:rPr>
        <w:t xml:space="preserve"> Правовое регулирование инвестиционной деятельности</w:t>
      </w:r>
    </w:p>
    <w:p w:rsidR="00CF466A" w:rsidRDefault="00CF466A" w:rsidP="00C82489">
      <w:pPr>
        <w:spacing w:after="0" w:line="240" w:lineRule="auto"/>
        <w:ind w:firstLine="709"/>
        <w:jc w:val="both"/>
        <w:rPr>
          <w:rFonts w:ascii="Times New Roman" w:eastAsia="Times New Roman" w:hAnsi="Times New Roman" w:cs="Times New Roman"/>
          <w:sz w:val="24"/>
          <w:szCs w:val="24"/>
          <w:lang w:eastAsia="ru-RU"/>
        </w:rPr>
      </w:pPr>
      <w:r w:rsidRPr="00CF466A">
        <w:rPr>
          <w:rFonts w:ascii="Times New Roman" w:eastAsia="Times New Roman" w:hAnsi="Times New Roman" w:cs="Times New Roman"/>
          <w:sz w:val="24"/>
          <w:szCs w:val="24"/>
          <w:lang w:eastAsia="ru-RU"/>
        </w:rPr>
        <w:t>1 Вопросы для устного опроса</w:t>
      </w:r>
    </w:p>
    <w:p w:rsidR="00FA3076" w:rsidRPr="00FA3076" w:rsidRDefault="00FA3076" w:rsidP="006D099D">
      <w:pPr>
        <w:pStyle w:val="a9"/>
        <w:numPr>
          <w:ilvl w:val="1"/>
          <w:numId w:val="58"/>
        </w:numPr>
        <w:spacing w:after="0" w:line="240" w:lineRule="auto"/>
        <w:ind w:left="0" w:firstLine="709"/>
        <w:jc w:val="both"/>
        <w:rPr>
          <w:rFonts w:ascii="Times New Roman" w:eastAsia="Times New Roman" w:hAnsi="Times New Roman" w:cs="Times New Roman"/>
          <w:sz w:val="24"/>
          <w:szCs w:val="24"/>
          <w:lang w:eastAsia="ru-RU"/>
        </w:rPr>
      </w:pPr>
      <w:r w:rsidRPr="00FA3076">
        <w:rPr>
          <w:rFonts w:ascii="Times New Roman" w:eastAsia="Times New Roman" w:hAnsi="Times New Roman" w:cs="Times New Roman"/>
          <w:sz w:val="24"/>
          <w:szCs w:val="24"/>
          <w:lang w:eastAsia="ru-RU"/>
        </w:rPr>
        <w:t>Понятие и виды инвестици</w:t>
      </w:r>
      <w:r w:rsidRPr="00FA3076">
        <w:rPr>
          <w:rFonts w:ascii="Times New Roman" w:eastAsia="Times New Roman" w:hAnsi="Times New Roman" w:cs="Times New Roman"/>
          <w:sz w:val="24"/>
          <w:szCs w:val="24"/>
          <w:lang w:eastAsia="ru-RU"/>
        </w:rPr>
        <w:t>й и инвестиционной деятельности</w:t>
      </w:r>
    </w:p>
    <w:p w:rsidR="00FA3076" w:rsidRDefault="00FA3076" w:rsidP="006D099D">
      <w:pPr>
        <w:pStyle w:val="a9"/>
        <w:numPr>
          <w:ilvl w:val="1"/>
          <w:numId w:val="58"/>
        </w:numPr>
        <w:spacing w:after="0" w:line="240" w:lineRule="auto"/>
        <w:ind w:left="0" w:firstLine="709"/>
        <w:jc w:val="both"/>
        <w:rPr>
          <w:rFonts w:ascii="Times New Roman" w:eastAsia="Times New Roman" w:hAnsi="Times New Roman" w:cs="Times New Roman"/>
          <w:sz w:val="24"/>
          <w:szCs w:val="24"/>
          <w:lang w:eastAsia="ru-RU"/>
        </w:rPr>
      </w:pPr>
      <w:r w:rsidRPr="00FA3076">
        <w:rPr>
          <w:rFonts w:ascii="Times New Roman" w:eastAsia="Times New Roman" w:hAnsi="Times New Roman" w:cs="Times New Roman"/>
          <w:sz w:val="24"/>
          <w:szCs w:val="24"/>
          <w:lang w:eastAsia="ru-RU"/>
        </w:rPr>
        <w:t>Инвесторы как основные субъекты инвестиционной деятельности. Другие субъекты инвестиционной деятельности</w:t>
      </w:r>
    </w:p>
    <w:p w:rsidR="00FA3076" w:rsidRDefault="00FA3076" w:rsidP="006D099D">
      <w:pPr>
        <w:pStyle w:val="a9"/>
        <w:numPr>
          <w:ilvl w:val="1"/>
          <w:numId w:val="58"/>
        </w:numPr>
        <w:spacing w:after="0" w:line="240" w:lineRule="auto"/>
        <w:ind w:left="0" w:firstLine="709"/>
        <w:jc w:val="both"/>
        <w:rPr>
          <w:rFonts w:ascii="Times New Roman" w:eastAsia="Times New Roman" w:hAnsi="Times New Roman" w:cs="Times New Roman"/>
          <w:sz w:val="24"/>
          <w:szCs w:val="24"/>
          <w:lang w:eastAsia="ru-RU"/>
        </w:rPr>
      </w:pPr>
      <w:r w:rsidRPr="00FA3076">
        <w:rPr>
          <w:rFonts w:ascii="Times New Roman" w:eastAsia="Times New Roman" w:hAnsi="Times New Roman" w:cs="Times New Roman"/>
          <w:sz w:val="24"/>
          <w:szCs w:val="24"/>
          <w:lang w:eastAsia="ru-RU"/>
        </w:rPr>
        <w:t>Объекты инвестиционной деятельности</w:t>
      </w:r>
    </w:p>
    <w:p w:rsidR="00FA3076" w:rsidRDefault="00FA3076" w:rsidP="006D099D">
      <w:pPr>
        <w:pStyle w:val="a9"/>
        <w:numPr>
          <w:ilvl w:val="1"/>
          <w:numId w:val="58"/>
        </w:numPr>
        <w:spacing w:after="0" w:line="240" w:lineRule="auto"/>
        <w:ind w:left="0" w:firstLine="709"/>
        <w:jc w:val="both"/>
        <w:rPr>
          <w:rFonts w:ascii="Times New Roman" w:eastAsia="Times New Roman" w:hAnsi="Times New Roman" w:cs="Times New Roman"/>
          <w:sz w:val="24"/>
          <w:szCs w:val="24"/>
          <w:lang w:eastAsia="ru-RU"/>
        </w:rPr>
      </w:pPr>
      <w:r w:rsidRPr="00FA3076">
        <w:rPr>
          <w:rFonts w:ascii="Times New Roman" w:eastAsia="Times New Roman" w:hAnsi="Times New Roman" w:cs="Times New Roman"/>
          <w:sz w:val="24"/>
          <w:szCs w:val="24"/>
          <w:lang w:eastAsia="ru-RU"/>
        </w:rPr>
        <w:t>Государственное регулирование инвестиционной деятельности</w:t>
      </w:r>
    </w:p>
    <w:p w:rsidR="00FA3076" w:rsidRPr="00FA3076" w:rsidRDefault="00FA3076" w:rsidP="006D099D">
      <w:pPr>
        <w:pStyle w:val="a9"/>
        <w:numPr>
          <w:ilvl w:val="1"/>
          <w:numId w:val="58"/>
        </w:numPr>
        <w:spacing w:after="0" w:line="240" w:lineRule="auto"/>
        <w:ind w:left="0" w:firstLine="709"/>
        <w:jc w:val="both"/>
        <w:rPr>
          <w:rFonts w:ascii="Times New Roman" w:eastAsia="Times New Roman" w:hAnsi="Times New Roman" w:cs="Times New Roman"/>
          <w:sz w:val="24"/>
          <w:szCs w:val="24"/>
          <w:lang w:eastAsia="ru-RU"/>
        </w:rPr>
      </w:pPr>
      <w:r w:rsidRPr="00FA3076">
        <w:rPr>
          <w:rFonts w:ascii="Times New Roman" w:eastAsia="Times New Roman" w:hAnsi="Times New Roman" w:cs="Times New Roman"/>
          <w:sz w:val="24"/>
          <w:szCs w:val="24"/>
          <w:lang w:eastAsia="ru-RU"/>
        </w:rPr>
        <w:t>Государственно-частное (муниципально-частное) партнерство в сфере предпринимательской деятельности</w:t>
      </w:r>
    </w:p>
    <w:p w:rsidR="00FA3076" w:rsidRPr="00FA3076" w:rsidRDefault="00FA3076" w:rsidP="006D099D">
      <w:pPr>
        <w:pStyle w:val="a9"/>
        <w:numPr>
          <w:ilvl w:val="0"/>
          <w:numId w:val="59"/>
        </w:numPr>
        <w:spacing w:after="0" w:line="240" w:lineRule="auto"/>
        <w:ind w:left="0" w:firstLine="709"/>
        <w:jc w:val="both"/>
        <w:rPr>
          <w:rFonts w:ascii="Times New Roman" w:eastAsia="Times New Roman" w:hAnsi="Times New Roman" w:cs="Times New Roman"/>
          <w:sz w:val="24"/>
          <w:szCs w:val="24"/>
          <w:lang w:eastAsia="ru-RU"/>
        </w:rPr>
      </w:pPr>
      <w:r w:rsidRPr="00FA3076">
        <w:rPr>
          <w:rFonts w:ascii="Times New Roman" w:eastAsia="Times New Roman" w:hAnsi="Times New Roman" w:cs="Times New Roman"/>
          <w:sz w:val="24"/>
          <w:szCs w:val="24"/>
          <w:lang w:eastAsia="ru-RU"/>
        </w:rPr>
        <w:t xml:space="preserve">Понятие, принципы государственно-частного (муниципально-частного) партнерства </w:t>
      </w:r>
    </w:p>
    <w:p w:rsidR="00FA3076" w:rsidRPr="00FA3076" w:rsidRDefault="00FA3076" w:rsidP="006D099D">
      <w:pPr>
        <w:pStyle w:val="a9"/>
        <w:numPr>
          <w:ilvl w:val="0"/>
          <w:numId w:val="59"/>
        </w:numPr>
        <w:spacing w:after="0" w:line="240" w:lineRule="auto"/>
        <w:ind w:left="0" w:firstLine="709"/>
        <w:jc w:val="both"/>
        <w:rPr>
          <w:rFonts w:ascii="Times New Roman" w:eastAsia="Times New Roman" w:hAnsi="Times New Roman" w:cs="Times New Roman"/>
          <w:sz w:val="24"/>
          <w:szCs w:val="24"/>
          <w:lang w:eastAsia="ru-RU"/>
        </w:rPr>
      </w:pPr>
      <w:r w:rsidRPr="00FA3076">
        <w:rPr>
          <w:rFonts w:ascii="Times New Roman" w:eastAsia="Times New Roman" w:hAnsi="Times New Roman" w:cs="Times New Roman"/>
          <w:sz w:val="24"/>
          <w:szCs w:val="24"/>
          <w:lang w:eastAsia="ru-RU"/>
        </w:rPr>
        <w:t>Соглашение о государственно-частном (муниципально-частном) партнерстве и его элементы</w:t>
      </w:r>
    </w:p>
    <w:p w:rsidR="00FA3076" w:rsidRPr="00FA3076" w:rsidRDefault="00FA3076" w:rsidP="006D099D">
      <w:pPr>
        <w:pStyle w:val="a9"/>
        <w:numPr>
          <w:ilvl w:val="0"/>
          <w:numId w:val="59"/>
        </w:numPr>
        <w:spacing w:after="0" w:line="240" w:lineRule="auto"/>
        <w:ind w:left="0" w:firstLine="709"/>
        <w:jc w:val="both"/>
        <w:rPr>
          <w:rFonts w:ascii="Times New Roman" w:eastAsia="Times New Roman" w:hAnsi="Times New Roman" w:cs="Times New Roman"/>
          <w:sz w:val="24"/>
          <w:szCs w:val="24"/>
          <w:lang w:eastAsia="ru-RU"/>
        </w:rPr>
      </w:pPr>
      <w:r w:rsidRPr="00FA3076">
        <w:rPr>
          <w:rFonts w:ascii="Times New Roman" w:eastAsia="Times New Roman" w:hAnsi="Times New Roman" w:cs="Times New Roman"/>
          <w:sz w:val="24"/>
          <w:szCs w:val="24"/>
          <w:lang w:eastAsia="ru-RU"/>
        </w:rPr>
        <w:t>Особенности субъектного состава государственно-частного (муниципально-частного) партнерства</w:t>
      </w:r>
    </w:p>
    <w:p w:rsidR="00FA3076" w:rsidRPr="00FA3076" w:rsidRDefault="00FA3076" w:rsidP="006D099D">
      <w:pPr>
        <w:pStyle w:val="a9"/>
        <w:numPr>
          <w:ilvl w:val="0"/>
          <w:numId w:val="59"/>
        </w:numPr>
        <w:spacing w:after="0" w:line="240" w:lineRule="auto"/>
        <w:ind w:left="0" w:firstLine="709"/>
        <w:jc w:val="both"/>
        <w:rPr>
          <w:rFonts w:ascii="Times New Roman" w:eastAsia="Times New Roman" w:hAnsi="Times New Roman" w:cs="Times New Roman"/>
          <w:sz w:val="24"/>
          <w:szCs w:val="24"/>
          <w:lang w:eastAsia="ru-RU"/>
        </w:rPr>
      </w:pPr>
      <w:r w:rsidRPr="00FA3076">
        <w:rPr>
          <w:rFonts w:ascii="Times New Roman" w:eastAsia="Times New Roman" w:hAnsi="Times New Roman" w:cs="Times New Roman"/>
          <w:sz w:val="24"/>
          <w:szCs w:val="24"/>
          <w:lang w:eastAsia="ru-RU"/>
        </w:rPr>
        <w:t>Объекты соглашения о государственно-частном (муниципально-частном) партнерстве</w:t>
      </w:r>
    </w:p>
    <w:p w:rsidR="00FA3076" w:rsidRPr="00FA3076" w:rsidRDefault="00FA3076" w:rsidP="006D099D">
      <w:pPr>
        <w:pStyle w:val="a9"/>
        <w:numPr>
          <w:ilvl w:val="0"/>
          <w:numId w:val="59"/>
        </w:numPr>
        <w:spacing w:after="0" w:line="240" w:lineRule="auto"/>
        <w:ind w:left="0" w:firstLine="709"/>
        <w:jc w:val="both"/>
        <w:rPr>
          <w:rFonts w:ascii="Times New Roman" w:eastAsia="Times New Roman" w:hAnsi="Times New Roman" w:cs="Times New Roman"/>
          <w:sz w:val="24"/>
          <w:szCs w:val="24"/>
          <w:lang w:eastAsia="ru-RU"/>
        </w:rPr>
      </w:pPr>
      <w:r w:rsidRPr="00FA3076">
        <w:rPr>
          <w:rFonts w:ascii="Times New Roman" w:eastAsia="Times New Roman" w:hAnsi="Times New Roman" w:cs="Times New Roman"/>
          <w:sz w:val="24"/>
          <w:szCs w:val="24"/>
          <w:lang w:eastAsia="ru-RU"/>
        </w:rPr>
        <w:t>Особенности конкурсной процедуры при на право заключения соглашения о государственно</w:t>
      </w:r>
      <w:r w:rsidRPr="00FA3076">
        <w:rPr>
          <w:rFonts w:ascii="Times New Roman" w:eastAsia="Times New Roman" w:hAnsi="Times New Roman" w:cs="Times New Roman"/>
          <w:sz w:val="24"/>
          <w:szCs w:val="24"/>
          <w:lang w:eastAsia="ru-RU"/>
        </w:rPr>
        <w:t xml:space="preserve">-частном (муниципально-частном) </w:t>
      </w:r>
      <w:r w:rsidRPr="00FA3076">
        <w:rPr>
          <w:rFonts w:ascii="Times New Roman" w:eastAsia="Times New Roman" w:hAnsi="Times New Roman" w:cs="Times New Roman"/>
          <w:sz w:val="24"/>
          <w:szCs w:val="24"/>
          <w:lang w:eastAsia="ru-RU"/>
        </w:rPr>
        <w:t>партнерстве</w:t>
      </w:r>
    </w:p>
    <w:p w:rsidR="00FA3076" w:rsidRPr="00FA3076" w:rsidRDefault="00FA3076" w:rsidP="00C8248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1.6 </w:t>
      </w:r>
      <w:r w:rsidRPr="00FA3076">
        <w:rPr>
          <w:rFonts w:ascii="Times New Roman" w:eastAsia="Times New Roman" w:hAnsi="Times New Roman" w:cs="Times New Roman"/>
          <w:sz w:val="24"/>
          <w:szCs w:val="24"/>
          <w:lang w:eastAsia="ru-RU"/>
        </w:rPr>
        <w:t>Иностранные инвестиции: понятие, правовое регулирование, виды</w:t>
      </w:r>
    </w:p>
    <w:p w:rsidR="00CF466A" w:rsidRDefault="00FA3076" w:rsidP="00C8248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1.7 </w:t>
      </w:r>
      <w:r w:rsidRPr="00FA3076">
        <w:rPr>
          <w:rFonts w:ascii="Times New Roman" w:eastAsia="Times New Roman" w:hAnsi="Times New Roman" w:cs="Times New Roman"/>
          <w:sz w:val="24"/>
          <w:szCs w:val="24"/>
          <w:lang w:eastAsia="ru-RU"/>
        </w:rPr>
        <w:t>Правовой статус иностранного инвестора. Гарантии иностранным инвесторам и организациям с иностранным участием</w:t>
      </w:r>
    </w:p>
    <w:p w:rsidR="00CF466A" w:rsidRDefault="00CF466A" w:rsidP="00C82489">
      <w:pPr>
        <w:spacing w:after="0" w:line="240" w:lineRule="auto"/>
        <w:ind w:firstLine="709"/>
        <w:jc w:val="both"/>
        <w:rPr>
          <w:rFonts w:ascii="Times New Roman" w:eastAsia="Times New Roman" w:hAnsi="Times New Roman" w:cs="Times New Roman"/>
          <w:sz w:val="24"/>
          <w:szCs w:val="24"/>
          <w:lang w:eastAsia="ru-RU"/>
        </w:rPr>
      </w:pPr>
    </w:p>
    <w:p w:rsidR="00CF466A" w:rsidRPr="00CF466A" w:rsidRDefault="00CF466A" w:rsidP="00C82489">
      <w:pPr>
        <w:spacing w:after="0" w:line="240" w:lineRule="auto"/>
        <w:ind w:firstLine="709"/>
        <w:jc w:val="both"/>
        <w:rPr>
          <w:rFonts w:ascii="Times New Roman" w:eastAsia="Times New Roman" w:hAnsi="Times New Roman" w:cs="Times New Roman"/>
          <w:sz w:val="24"/>
          <w:szCs w:val="24"/>
          <w:lang w:eastAsia="ru-RU"/>
        </w:rPr>
      </w:pPr>
      <w:r w:rsidRPr="00CF466A">
        <w:rPr>
          <w:rFonts w:ascii="Times New Roman" w:eastAsia="Times New Roman" w:hAnsi="Times New Roman" w:cs="Times New Roman"/>
          <w:sz w:val="24"/>
          <w:szCs w:val="24"/>
          <w:lang w:eastAsia="ru-RU"/>
        </w:rPr>
        <w:t xml:space="preserve">Практическое занятие № </w:t>
      </w:r>
      <w:r>
        <w:rPr>
          <w:rFonts w:ascii="Times New Roman" w:eastAsia="Times New Roman" w:hAnsi="Times New Roman" w:cs="Times New Roman"/>
          <w:sz w:val="24"/>
          <w:szCs w:val="24"/>
          <w:lang w:eastAsia="ru-RU"/>
        </w:rPr>
        <w:t>6</w:t>
      </w:r>
      <w:r w:rsidRPr="00CF466A">
        <w:rPr>
          <w:rFonts w:ascii="Times New Roman" w:eastAsia="Times New Roman" w:hAnsi="Times New Roman" w:cs="Times New Roman"/>
          <w:sz w:val="24"/>
          <w:szCs w:val="24"/>
          <w:lang w:eastAsia="ru-RU"/>
        </w:rPr>
        <w:t xml:space="preserve"> Правовое регулирование государственных и муниципальных закупок товаров (работ, услуг)</w:t>
      </w:r>
    </w:p>
    <w:p w:rsidR="00CF466A" w:rsidRDefault="00CF466A" w:rsidP="00C82489">
      <w:pPr>
        <w:spacing w:after="0" w:line="240" w:lineRule="auto"/>
        <w:ind w:firstLine="709"/>
        <w:jc w:val="both"/>
        <w:rPr>
          <w:rFonts w:ascii="Times New Roman" w:eastAsia="Times New Roman" w:hAnsi="Times New Roman" w:cs="Times New Roman"/>
          <w:sz w:val="24"/>
          <w:szCs w:val="24"/>
          <w:lang w:eastAsia="ru-RU"/>
        </w:rPr>
      </w:pPr>
      <w:r w:rsidRPr="00CF466A">
        <w:rPr>
          <w:rFonts w:ascii="Times New Roman" w:eastAsia="Times New Roman" w:hAnsi="Times New Roman" w:cs="Times New Roman"/>
          <w:sz w:val="24"/>
          <w:szCs w:val="24"/>
          <w:lang w:eastAsia="ru-RU"/>
        </w:rPr>
        <w:t>1 Вопросы для устного опроса</w:t>
      </w:r>
    </w:p>
    <w:p w:rsidR="00FA3076" w:rsidRPr="00FA3076" w:rsidRDefault="00FA3076" w:rsidP="006D099D">
      <w:pPr>
        <w:pStyle w:val="a9"/>
        <w:numPr>
          <w:ilvl w:val="1"/>
          <w:numId w:val="60"/>
        </w:numPr>
        <w:spacing w:after="0" w:line="240" w:lineRule="auto"/>
        <w:ind w:left="0" w:firstLine="709"/>
        <w:jc w:val="both"/>
        <w:rPr>
          <w:rFonts w:ascii="Times New Roman" w:eastAsia="Times New Roman" w:hAnsi="Times New Roman" w:cs="Times New Roman"/>
          <w:sz w:val="24"/>
          <w:szCs w:val="24"/>
          <w:lang w:eastAsia="ru-RU"/>
        </w:rPr>
      </w:pPr>
      <w:r w:rsidRPr="00FA3076">
        <w:rPr>
          <w:rFonts w:ascii="Times New Roman" w:eastAsia="Times New Roman" w:hAnsi="Times New Roman" w:cs="Times New Roman"/>
          <w:sz w:val="24"/>
          <w:szCs w:val="24"/>
          <w:lang w:eastAsia="ru-RU"/>
        </w:rPr>
        <w:t>Государственные и муниципальные закупки товаров, работ и услуг: понятие, законодательное регу</w:t>
      </w:r>
      <w:r w:rsidRPr="00FA3076">
        <w:rPr>
          <w:rFonts w:ascii="Times New Roman" w:eastAsia="Times New Roman" w:hAnsi="Times New Roman" w:cs="Times New Roman"/>
          <w:sz w:val="24"/>
          <w:szCs w:val="24"/>
          <w:lang w:eastAsia="ru-RU"/>
        </w:rPr>
        <w:t>лирование. Контрактная система.</w:t>
      </w:r>
    </w:p>
    <w:p w:rsidR="00FA3076" w:rsidRDefault="00FA3076" w:rsidP="006D099D">
      <w:pPr>
        <w:pStyle w:val="a9"/>
        <w:numPr>
          <w:ilvl w:val="1"/>
          <w:numId w:val="60"/>
        </w:numPr>
        <w:spacing w:after="0" w:line="240" w:lineRule="auto"/>
        <w:ind w:left="0" w:firstLine="709"/>
        <w:jc w:val="both"/>
        <w:rPr>
          <w:rFonts w:ascii="Times New Roman" w:eastAsia="Times New Roman" w:hAnsi="Times New Roman" w:cs="Times New Roman"/>
          <w:sz w:val="24"/>
          <w:szCs w:val="24"/>
          <w:lang w:eastAsia="ru-RU"/>
        </w:rPr>
      </w:pPr>
      <w:r w:rsidRPr="00FA3076">
        <w:rPr>
          <w:rFonts w:ascii="Times New Roman" w:eastAsia="Times New Roman" w:hAnsi="Times New Roman" w:cs="Times New Roman"/>
          <w:sz w:val="24"/>
          <w:szCs w:val="24"/>
          <w:lang w:eastAsia="ru-RU"/>
        </w:rPr>
        <w:t>Принципы контрактной системы в сфере закупок. Системный подход к организации государственных и муниципальных закупок (стадии закупок)</w:t>
      </w:r>
    </w:p>
    <w:p w:rsidR="00FA3076" w:rsidRPr="00FA3076" w:rsidRDefault="00FA3076" w:rsidP="006D099D">
      <w:pPr>
        <w:pStyle w:val="a9"/>
        <w:numPr>
          <w:ilvl w:val="1"/>
          <w:numId w:val="60"/>
        </w:numPr>
        <w:spacing w:after="0" w:line="240" w:lineRule="auto"/>
        <w:ind w:left="0" w:firstLine="709"/>
        <w:jc w:val="both"/>
        <w:rPr>
          <w:rFonts w:ascii="Times New Roman" w:eastAsia="Times New Roman" w:hAnsi="Times New Roman" w:cs="Times New Roman"/>
          <w:sz w:val="24"/>
          <w:szCs w:val="24"/>
          <w:lang w:eastAsia="ru-RU"/>
        </w:rPr>
      </w:pPr>
      <w:r w:rsidRPr="00FA3076">
        <w:rPr>
          <w:rFonts w:ascii="Times New Roman" w:eastAsia="Times New Roman" w:hAnsi="Times New Roman" w:cs="Times New Roman"/>
          <w:sz w:val="24"/>
          <w:szCs w:val="24"/>
          <w:lang w:eastAsia="ru-RU"/>
        </w:rPr>
        <w:t xml:space="preserve">Планирование закупок: </w:t>
      </w:r>
    </w:p>
    <w:p w:rsidR="00FA3076" w:rsidRPr="00FA3076" w:rsidRDefault="00FA3076" w:rsidP="006D099D">
      <w:pPr>
        <w:pStyle w:val="a9"/>
        <w:numPr>
          <w:ilvl w:val="0"/>
          <w:numId w:val="61"/>
        </w:numPr>
        <w:spacing w:after="0" w:line="240" w:lineRule="auto"/>
        <w:ind w:left="0" w:firstLine="709"/>
        <w:jc w:val="both"/>
        <w:rPr>
          <w:rFonts w:ascii="Times New Roman" w:eastAsia="Times New Roman" w:hAnsi="Times New Roman" w:cs="Times New Roman"/>
          <w:sz w:val="24"/>
          <w:szCs w:val="24"/>
          <w:lang w:eastAsia="ru-RU"/>
        </w:rPr>
      </w:pPr>
      <w:r w:rsidRPr="00FA3076">
        <w:rPr>
          <w:rFonts w:ascii="Times New Roman" w:eastAsia="Times New Roman" w:hAnsi="Times New Roman" w:cs="Times New Roman"/>
          <w:sz w:val="24"/>
          <w:szCs w:val="24"/>
          <w:lang w:eastAsia="ru-RU"/>
        </w:rPr>
        <w:t>разработка плана закупок и планов-графиков</w:t>
      </w:r>
    </w:p>
    <w:p w:rsidR="00FA3076" w:rsidRPr="00FA3076" w:rsidRDefault="00FA3076" w:rsidP="006D099D">
      <w:pPr>
        <w:pStyle w:val="a9"/>
        <w:numPr>
          <w:ilvl w:val="0"/>
          <w:numId w:val="61"/>
        </w:numPr>
        <w:spacing w:after="0" w:line="240" w:lineRule="auto"/>
        <w:ind w:left="0" w:firstLine="709"/>
        <w:jc w:val="both"/>
        <w:rPr>
          <w:rFonts w:ascii="Times New Roman" w:eastAsia="Times New Roman" w:hAnsi="Times New Roman" w:cs="Times New Roman"/>
          <w:sz w:val="24"/>
          <w:szCs w:val="24"/>
          <w:lang w:eastAsia="ru-RU"/>
        </w:rPr>
      </w:pPr>
      <w:r w:rsidRPr="00FA3076">
        <w:rPr>
          <w:rFonts w:ascii="Times New Roman" w:eastAsia="Times New Roman" w:hAnsi="Times New Roman" w:cs="Times New Roman"/>
          <w:sz w:val="24"/>
          <w:szCs w:val="24"/>
          <w:lang w:eastAsia="ru-RU"/>
        </w:rPr>
        <w:t>понятие государственного и муниципального заказчика</w:t>
      </w:r>
    </w:p>
    <w:p w:rsidR="00FA3076" w:rsidRPr="00FA3076" w:rsidRDefault="00FA3076" w:rsidP="006D099D">
      <w:pPr>
        <w:pStyle w:val="a9"/>
        <w:numPr>
          <w:ilvl w:val="0"/>
          <w:numId w:val="61"/>
        </w:numPr>
        <w:spacing w:after="0" w:line="240" w:lineRule="auto"/>
        <w:ind w:left="0" w:firstLine="709"/>
        <w:jc w:val="both"/>
        <w:rPr>
          <w:rFonts w:ascii="Times New Roman" w:eastAsia="Times New Roman" w:hAnsi="Times New Roman" w:cs="Times New Roman"/>
          <w:sz w:val="24"/>
          <w:szCs w:val="24"/>
          <w:lang w:eastAsia="ru-RU"/>
        </w:rPr>
      </w:pPr>
      <w:r w:rsidRPr="00FA3076">
        <w:rPr>
          <w:rFonts w:ascii="Times New Roman" w:eastAsia="Times New Roman" w:hAnsi="Times New Roman" w:cs="Times New Roman"/>
          <w:sz w:val="24"/>
          <w:szCs w:val="24"/>
          <w:lang w:eastAsia="ru-RU"/>
        </w:rPr>
        <w:t>основные единые требования, которым должен соответствовать каждый участник закупки, и дополнительные</w:t>
      </w:r>
    </w:p>
    <w:p w:rsidR="00FA3076" w:rsidRPr="00FA3076" w:rsidRDefault="00FA3076" w:rsidP="006D099D">
      <w:pPr>
        <w:pStyle w:val="a9"/>
        <w:numPr>
          <w:ilvl w:val="0"/>
          <w:numId w:val="61"/>
        </w:numPr>
        <w:spacing w:after="0" w:line="240" w:lineRule="auto"/>
        <w:ind w:left="0" w:firstLine="709"/>
        <w:jc w:val="both"/>
        <w:rPr>
          <w:rFonts w:ascii="Times New Roman" w:eastAsia="Times New Roman" w:hAnsi="Times New Roman" w:cs="Times New Roman"/>
          <w:sz w:val="24"/>
          <w:szCs w:val="24"/>
          <w:lang w:eastAsia="ru-RU"/>
        </w:rPr>
      </w:pPr>
      <w:r w:rsidRPr="00FA3076">
        <w:rPr>
          <w:rFonts w:ascii="Times New Roman" w:eastAsia="Times New Roman" w:hAnsi="Times New Roman" w:cs="Times New Roman"/>
          <w:sz w:val="24"/>
          <w:szCs w:val="24"/>
          <w:lang w:eastAsia="ru-RU"/>
        </w:rPr>
        <w:t>преимущества при осуществлении закупок</w:t>
      </w:r>
    </w:p>
    <w:p w:rsidR="00FA3076" w:rsidRPr="00FA3076" w:rsidRDefault="00FA3076" w:rsidP="00C8248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 </w:t>
      </w:r>
      <w:r w:rsidRPr="00FA3076">
        <w:rPr>
          <w:rFonts w:ascii="Times New Roman" w:eastAsia="Times New Roman" w:hAnsi="Times New Roman" w:cs="Times New Roman"/>
          <w:sz w:val="24"/>
          <w:szCs w:val="24"/>
          <w:lang w:eastAsia="ru-RU"/>
        </w:rPr>
        <w:t>Определение поставщика (подрядчика, исполнителя), заключение и исполнение контракта</w:t>
      </w:r>
    </w:p>
    <w:p w:rsidR="00FA3076" w:rsidRPr="00FA3076" w:rsidRDefault="00FA3076" w:rsidP="006D099D">
      <w:pPr>
        <w:pStyle w:val="a9"/>
        <w:numPr>
          <w:ilvl w:val="0"/>
          <w:numId w:val="62"/>
        </w:numPr>
        <w:spacing w:after="0" w:line="240" w:lineRule="auto"/>
        <w:ind w:left="0" w:firstLine="709"/>
        <w:jc w:val="both"/>
        <w:rPr>
          <w:rFonts w:ascii="Times New Roman" w:eastAsia="Times New Roman" w:hAnsi="Times New Roman" w:cs="Times New Roman"/>
          <w:sz w:val="24"/>
          <w:szCs w:val="24"/>
          <w:lang w:eastAsia="ru-RU"/>
        </w:rPr>
      </w:pPr>
      <w:r w:rsidRPr="00FA3076">
        <w:rPr>
          <w:rFonts w:ascii="Times New Roman" w:eastAsia="Times New Roman" w:hAnsi="Times New Roman" w:cs="Times New Roman"/>
          <w:sz w:val="24"/>
          <w:szCs w:val="24"/>
          <w:lang w:eastAsia="ru-RU"/>
        </w:rPr>
        <w:t>размещение извещения о закупке</w:t>
      </w:r>
    </w:p>
    <w:p w:rsidR="00FA3076" w:rsidRPr="00FA3076" w:rsidRDefault="00FA3076" w:rsidP="006D099D">
      <w:pPr>
        <w:pStyle w:val="a9"/>
        <w:numPr>
          <w:ilvl w:val="0"/>
          <w:numId w:val="62"/>
        </w:numPr>
        <w:spacing w:after="0" w:line="240" w:lineRule="auto"/>
        <w:ind w:left="0" w:firstLine="709"/>
        <w:jc w:val="both"/>
        <w:rPr>
          <w:rFonts w:ascii="Times New Roman" w:eastAsia="Times New Roman" w:hAnsi="Times New Roman" w:cs="Times New Roman"/>
          <w:sz w:val="24"/>
          <w:szCs w:val="24"/>
          <w:lang w:eastAsia="ru-RU"/>
        </w:rPr>
      </w:pPr>
      <w:r w:rsidRPr="00FA3076">
        <w:rPr>
          <w:rFonts w:ascii="Times New Roman" w:eastAsia="Times New Roman" w:hAnsi="Times New Roman" w:cs="Times New Roman"/>
          <w:sz w:val="24"/>
          <w:szCs w:val="24"/>
          <w:lang w:eastAsia="ru-RU"/>
        </w:rPr>
        <w:t>классификация способов определения поставщика</w:t>
      </w:r>
    </w:p>
    <w:p w:rsidR="00FA3076" w:rsidRPr="00FA3076" w:rsidRDefault="00FA3076" w:rsidP="006D099D">
      <w:pPr>
        <w:pStyle w:val="a9"/>
        <w:numPr>
          <w:ilvl w:val="0"/>
          <w:numId w:val="62"/>
        </w:numPr>
        <w:spacing w:after="0" w:line="240" w:lineRule="auto"/>
        <w:ind w:left="0" w:firstLine="709"/>
        <w:jc w:val="both"/>
        <w:rPr>
          <w:rFonts w:ascii="Times New Roman" w:eastAsia="Times New Roman" w:hAnsi="Times New Roman" w:cs="Times New Roman"/>
          <w:sz w:val="24"/>
          <w:szCs w:val="24"/>
          <w:lang w:eastAsia="ru-RU"/>
        </w:rPr>
      </w:pPr>
      <w:r w:rsidRPr="00FA3076">
        <w:rPr>
          <w:rFonts w:ascii="Times New Roman" w:eastAsia="Times New Roman" w:hAnsi="Times New Roman" w:cs="Times New Roman"/>
          <w:sz w:val="24"/>
          <w:szCs w:val="24"/>
          <w:lang w:eastAsia="ru-RU"/>
        </w:rPr>
        <w:t>особенности закупки у единственного поставщика (подрядчика, исполнителя)</w:t>
      </w:r>
    </w:p>
    <w:p w:rsidR="00FA3076" w:rsidRPr="00FA3076" w:rsidRDefault="00FA3076" w:rsidP="006D099D">
      <w:pPr>
        <w:pStyle w:val="a9"/>
        <w:numPr>
          <w:ilvl w:val="0"/>
          <w:numId w:val="62"/>
        </w:numPr>
        <w:spacing w:after="0" w:line="240" w:lineRule="auto"/>
        <w:ind w:left="0" w:firstLine="709"/>
        <w:jc w:val="both"/>
        <w:rPr>
          <w:rFonts w:ascii="Times New Roman" w:eastAsia="Times New Roman" w:hAnsi="Times New Roman" w:cs="Times New Roman"/>
          <w:sz w:val="24"/>
          <w:szCs w:val="24"/>
          <w:lang w:eastAsia="ru-RU"/>
        </w:rPr>
      </w:pPr>
      <w:r w:rsidRPr="00FA3076">
        <w:rPr>
          <w:rFonts w:ascii="Times New Roman" w:eastAsia="Times New Roman" w:hAnsi="Times New Roman" w:cs="Times New Roman"/>
          <w:sz w:val="24"/>
          <w:szCs w:val="24"/>
          <w:lang w:eastAsia="ru-RU"/>
        </w:rPr>
        <w:t>особенности аукциона</w:t>
      </w:r>
    </w:p>
    <w:p w:rsidR="00FA3076" w:rsidRPr="00FA3076" w:rsidRDefault="00FA3076" w:rsidP="006D099D">
      <w:pPr>
        <w:pStyle w:val="a9"/>
        <w:numPr>
          <w:ilvl w:val="0"/>
          <w:numId w:val="62"/>
        </w:numPr>
        <w:spacing w:after="0" w:line="240" w:lineRule="auto"/>
        <w:ind w:left="0" w:firstLine="709"/>
        <w:jc w:val="both"/>
        <w:rPr>
          <w:rFonts w:ascii="Times New Roman" w:eastAsia="Times New Roman" w:hAnsi="Times New Roman" w:cs="Times New Roman"/>
          <w:sz w:val="24"/>
          <w:szCs w:val="24"/>
          <w:lang w:eastAsia="ru-RU"/>
        </w:rPr>
      </w:pPr>
      <w:r w:rsidRPr="00FA3076">
        <w:rPr>
          <w:rFonts w:ascii="Times New Roman" w:eastAsia="Times New Roman" w:hAnsi="Times New Roman" w:cs="Times New Roman"/>
          <w:sz w:val="24"/>
          <w:szCs w:val="24"/>
          <w:lang w:eastAsia="ru-RU"/>
        </w:rPr>
        <w:t>заключение контракта</w:t>
      </w:r>
    </w:p>
    <w:p w:rsidR="00FA3076" w:rsidRPr="00FA3076" w:rsidRDefault="00FA3076" w:rsidP="006D099D">
      <w:pPr>
        <w:pStyle w:val="a9"/>
        <w:numPr>
          <w:ilvl w:val="0"/>
          <w:numId w:val="62"/>
        </w:numPr>
        <w:spacing w:after="0" w:line="240" w:lineRule="auto"/>
        <w:ind w:left="0" w:firstLine="709"/>
        <w:jc w:val="both"/>
        <w:rPr>
          <w:rFonts w:ascii="Times New Roman" w:eastAsia="Times New Roman" w:hAnsi="Times New Roman" w:cs="Times New Roman"/>
          <w:sz w:val="24"/>
          <w:szCs w:val="24"/>
          <w:lang w:eastAsia="ru-RU"/>
        </w:rPr>
      </w:pPr>
      <w:r w:rsidRPr="00FA3076">
        <w:rPr>
          <w:rFonts w:ascii="Times New Roman" w:eastAsia="Times New Roman" w:hAnsi="Times New Roman" w:cs="Times New Roman"/>
          <w:sz w:val="24"/>
          <w:szCs w:val="24"/>
          <w:lang w:eastAsia="ru-RU"/>
        </w:rPr>
        <w:t>комплекс мер по исполнению контракта</w:t>
      </w:r>
    </w:p>
    <w:p w:rsidR="00CF466A" w:rsidRDefault="00FA3076" w:rsidP="00C8248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 </w:t>
      </w:r>
      <w:r w:rsidRPr="00FA3076">
        <w:rPr>
          <w:rFonts w:ascii="Times New Roman" w:eastAsia="Times New Roman" w:hAnsi="Times New Roman" w:cs="Times New Roman"/>
          <w:sz w:val="24"/>
          <w:szCs w:val="24"/>
          <w:lang w:eastAsia="ru-RU"/>
        </w:rPr>
        <w:t>Мониторинг закупок, аудит и контроль за соблюдением законодательства</w:t>
      </w:r>
    </w:p>
    <w:p w:rsidR="00FA3076" w:rsidRDefault="00FA3076" w:rsidP="00C8248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 Вопросы на самостоятельное изучение</w:t>
      </w:r>
    </w:p>
    <w:p w:rsidR="00FA3076" w:rsidRPr="00FA3076" w:rsidRDefault="00FA3076" w:rsidP="00C8248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 </w:t>
      </w:r>
      <w:r w:rsidRPr="00FA3076">
        <w:rPr>
          <w:rFonts w:ascii="Times New Roman" w:eastAsia="Times New Roman" w:hAnsi="Times New Roman" w:cs="Times New Roman"/>
          <w:sz w:val="24"/>
          <w:szCs w:val="24"/>
          <w:lang w:eastAsia="ru-RU"/>
        </w:rPr>
        <w:t>Источники правового регулирования рынка ценных бумаг. Понятие и виды ценных бумаг</w:t>
      </w:r>
    </w:p>
    <w:p w:rsidR="00FA3076" w:rsidRPr="00FA3076" w:rsidRDefault="00FA3076" w:rsidP="00C8248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 </w:t>
      </w:r>
      <w:r w:rsidRPr="00FA3076">
        <w:rPr>
          <w:rFonts w:ascii="Times New Roman" w:eastAsia="Times New Roman" w:hAnsi="Times New Roman" w:cs="Times New Roman"/>
          <w:sz w:val="24"/>
          <w:szCs w:val="24"/>
          <w:lang w:eastAsia="ru-RU"/>
        </w:rPr>
        <w:t xml:space="preserve">Субъекты рынка ценных бумаг </w:t>
      </w:r>
    </w:p>
    <w:p w:rsidR="00FA3076" w:rsidRPr="00FA3076" w:rsidRDefault="00FA3076" w:rsidP="006D099D">
      <w:pPr>
        <w:pStyle w:val="a9"/>
        <w:numPr>
          <w:ilvl w:val="0"/>
          <w:numId w:val="63"/>
        </w:numPr>
        <w:spacing w:after="0" w:line="240" w:lineRule="auto"/>
        <w:ind w:left="0" w:firstLine="709"/>
        <w:jc w:val="both"/>
        <w:rPr>
          <w:rFonts w:ascii="Times New Roman" w:eastAsia="Times New Roman" w:hAnsi="Times New Roman" w:cs="Times New Roman"/>
          <w:sz w:val="24"/>
          <w:szCs w:val="24"/>
          <w:lang w:eastAsia="ru-RU"/>
        </w:rPr>
      </w:pPr>
      <w:r w:rsidRPr="00FA3076">
        <w:rPr>
          <w:rFonts w:ascii="Times New Roman" w:eastAsia="Times New Roman" w:hAnsi="Times New Roman" w:cs="Times New Roman"/>
          <w:sz w:val="24"/>
          <w:szCs w:val="24"/>
          <w:lang w:eastAsia="ru-RU"/>
        </w:rPr>
        <w:t>эмитент</w:t>
      </w:r>
    </w:p>
    <w:p w:rsidR="00FA3076" w:rsidRPr="00FA3076" w:rsidRDefault="00FA3076" w:rsidP="006D099D">
      <w:pPr>
        <w:pStyle w:val="a9"/>
        <w:numPr>
          <w:ilvl w:val="0"/>
          <w:numId w:val="63"/>
        </w:numPr>
        <w:spacing w:after="0" w:line="240" w:lineRule="auto"/>
        <w:ind w:left="0" w:firstLine="709"/>
        <w:jc w:val="both"/>
        <w:rPr>
          <w:rFonts w:ascii="Times New Roman" w:eastAsia="Times New Roman" w:hAnsi="Times New Roman" w:cs="Times New Roman"/>
          <w:sz w:val="24"/>
          <w:szCs w:val="24"/>
          <w:lang w:eastAsia="ru-RU"/>
        </w:rPr>
      </w:pPr>
      <w:r w:rsidRPr="00FA3076">
        <w:rPr>
          <w:rFonts w:ascii="Times New Roman" w:eastAsia="Times New Roman" w:hAnsi="Times New Roman" w:cs="Times New Roman"/>
          <w:sz w:val="24"/>
          <w:szCs w:val="24"/>
          <w:lang w:eastAsia="ru-RU"/>
        </w:rPr>
        <w:t>инвестор на рынке ценных бумаг</w:t>
      </w:r>
    </w:p>
    <w:p w:rsidR="00FA3076" w:rsidRPr="00FA3076" w:rsidRDefault="00FA3076" w:rsidP="006D099D">
      <w:pPr>
        <w:pStyle w:val="a9"/>
        <w:numPr>
          <w:ilvl w:val="0"/>
          <w:numId w:val="63"/>
        </w:numPr>
        <w:spacing w:after="0" w:line="240" w:lineRule="auto"/>
        <w:ind w:left="0" w:firstLine="709"/>
        <w:jc w:val="both"/>
        <w:rPr>
          <w:rFonts w:ascii="Times New Roman" w:eastAsia="Times New Roman" w:hAnsi="Times New Roman" w:cs="Times New Roman"/>
          <w:sz w:val="24"/>
          <w:szCs w:val="24"/>
          <w:lang w:eastAsia="ru-RU"/>
        </w:rPr>
      </w:pPr>
      <w:r w:rsidRPr="00FA3076">
        <w:rPr>
          <w:rFonts w:ascii="Times New Roman" w:eastAsia="Times New Roman" w:hAnsi="Times New Roman" w:cs="Times New Roman"/>
          <w:sz w:val="24"/>
          <w:szCs w:val="24"/>
          <w:lang w:eastAsia="ru-RU"/>
        </w:rPr>
        <w:t>профессиональные участники рынка ценных бумаг (брокеры, дилеры, управляющие, регистраторы, депозитарии)</w:t>
      </w:r>
    </w:p>
    <w:p w:rsidR="00FA3076" w:rsidRPr="00FA3076" w:rsidRDefault="00FA3076" w:rsidP="00C8248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2.3 </w:t>
      </w:r>
      <w:r w:rsidRPr="00FA3076">
        <w:rPr>
          <w:rFonts w:ascii="Times New Roman" w:eastAsia="Times New Roman" w:hAnsi="Times New Roman" w:cs="Times New Roman"/>
          <w:sz w:val="24"/>
          <w:szCs w:val="24"/>
          <w:lang w:eastAsia="ru-RU"/>
        </w:rPr>
        <w:t>Эмиссия ценных бумаг</w:t>
      </w:r>
    </w:p>
    <w:p w:rsidR="00FA3076" w:rsidRPr="00FA3076" w:rsidRDefault="00FA3076" w:rsidP="006D099D">
      <w:pPr>
        <w:pStyle w:val="a9"/>
        <w:numPr>
          <w:ilvl w:val="0"/>
          <w:numId w:val="64"/>
        </w:numPr>
        <w:spacing w:after="0" w:line="240" w:lineRule="auto"/>
        <w:ind w:left="0" w:firstLine="709"/>
        <w:jc w:val="both"/>
        <w:rPr>
          <w:rFonts w:ascii="Times New Roman" w:eastAsia="Times New Roman" w:hAnsi="Times New Roman" w:cs="Times New Roman"/>
          <w:sz w:val="24"/>
          <w:szCs w:val="24"/>
          <w:lang w:eastAsia="ru-RU"/>
        </w:rPr>
      </w:pPr>
      <w:r w:rsidRPr="00FA3076">
        <w:rPr>
          <w:rFonts w:ascii="Times New Roman" w:eastAsia="Times New Roman" w:hAnsi="Times New Roman" w:cs="Times New Roman"/>
          <w:sz w:val="24"/>
          <w:szCs w:val="24"/>
          <w:lang w:eastAsia="ru-RU"/>
        </w:rPr>
        <w:t>процедура эмиссии</w:t>
      </w:r>
    </w:p>
    <w:p w:rsidR="00FA3076" w:rsidRPr="00FA3076" w:rsidRDefault="00FA3076" w:rsidP="006D099D">
      <w:pPr>
        <w:pStyle w:val="a9"/>
        <w:numPr>
          <w:ilvl w:val="0"/>
          <w:numId w:val="64"/>
        </w:numPr>
        <w:spacing w:after="0" w:line="240" w:lineRule="auto"/>
        <w:ind w:left="0" w:firstLine="709"/>
        <w:jc w:val="both"/>
        <w:rPr>
          <w:rFonts w:ascii="Times New Roman" w:eastAsia="Times New Roman" w:hAnsi="Times New Roman" w:cs="Times New Roman"/>
          <w:sz w:val="24"/>
          <w:szCs w:val="24"/>
          <w:lang w:eastAsia="ru-RU"/>
        </w:rPr>
      </w:pPr>
      <w:r w:rsidRPr="00FA3076">
        <w:rPr>
          <w:rFonts w:ascii="Times New Roman" w:eastAsia="Times New Roman" w:hAnsi="Times New Roman" w:cs="Times New Roman"/>
          <w:sz w:val="24"/>
          <w:szCs w:val="24"/>
          <w:lang w:eastAsia="ru-RU"/>
        </w:rPr>
        <w:t>общий, специальный и особый порядок эмиссии</w:t>
      </w:r>
    </w:p>
    <w:p w:rsidR="00FA3076" w:rsidRDefault="00FA3076" w:rsidP="00C8248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2.4 </w:t>
      </w:r>
      <w:r w:rsidRPr="00FA3076">
        <w:rPr>
          <w:rFonts w:ascii="Times New Roman" w:eastAsia="Times New Roman" w:hAnsi="Times New Roman" w:cs="Times New Roman"/>
          <w:sz w:val="24"/>
          <w:szCs w:val="24"/>
          <w:lang w:eastAsia="ru-RU"/>
        </w:rPr>
        <w:t>Государственное регулирование рынка ценных бумаг</w:t>
      </w:r>
    </w:p>
    <w:p w:rsidR="00FA3076" w:rsidRDefault="00FA3076" w:rsidP="00C82489">
      <w:pPr>
        <w:spacing w:after="0" w:line="240" w:lineRule="auto"/>
        <w:ind w:firstLine="709"/>
        <w:jc w:val="both"/>
        <w:rPr>
          <w:rFonts w:ascii="Times New Roman" w:eastAsia="Times New Roman" w:hAnsi="Times New Roman" w:cs="Times New Roman"/>
          <w:sz w:val="24"/>
          <w:szCs w:val="24"/>
          <w:lang w:eastAsia="ru-RU"/>
        </w:rPr>
      </w:pPr>
    </w:p>
    <w:p w:rsidR="00CF466A" w:rsidRPr="00CF466A" w:rsidRDefault="00CF466A" w:rsidP="00C82489">
      <w:pPr>
        <w:spacing w:after="0" w:line="240" w:lineRule="auto"/>
        <w:ind w:firstLine="709"/>
        <w:jc w:val="both"/>
        <w:rPr>
          <w:rFonts w:ascii="Times New Roman" w:eastAsia="Times New Roman" w:hAnsi="Times New Roman" w:cs="Times New Roman"/>
          <w:sz w:val="24"/>
          <w:szCs w:val="24"/>
          <w:lang w:eastAsia="ru-RU"/>
        </w:rPr>
      </w:pPr>
      <w:r w:rsidRPr="00CF466A">
        <w:rPr>
          <w:rFonts w:ascii="Times New Roman" w:eastAsia="Times New Roman" w:hAnsi="Times New Roman" w:cs="Times New Roman"/>
          <w:sz w:val="24"/>
          <w:szCs w:val="24"/>
          <w:lang w:eastAsia="ru-RU"/>
        </w:rPr>
        <w:t xml:space="preserve">Практическое занятие № </w:t>
      </w:r>
      <w:r>
        <w:rPr>
          <w:rFonts w:ascii="Times New Roman" w:eastAsia="Times New Roman" w:hAnsi="Times New Roman" w:cs="Times New Roman"/>
          <w:sz w:val="24"/>
          <w:szCs w:val="24"/>
          <w:lang w:eastAsia="ru-RU"/>
        </w:rPr>
        <w:t>7</w:t>
      </w:r>
      <w:r w:rsidRPr="00CF466A">
        <w:rPr>
          <w:rFonts w:ascii="Times New Roman" w:eastAsia="Times New Roman" w:hAnsi="Times New Roman" w:cs="Times New Roman"/>
          <w:sz w:val="24"/>
          <w:szCs w:val="24"/>
          <w:lang w:eastAsia="ru-RU"/>
        </w:rPr>
        <w:t xml:space="preserve"> </w:t>
      </w:r>
      <w:r w:rsidR="00C82489" w:rsidRPr="00C82489">
        <w:rPr>
          <w:rFonts w:ascii="Times New Roman" w:eastAsia="Times New Roman" w:hAnsi="Times New Roman" w:cs="Times New Roman"/>
          <w:sz w:val="24"/>
          <w:szCs w:val="24"/>
          <w:lang w:eastAsia="ru-RU"/>
        </w:rPr>
        <w:t>Правовое регулирование внешнеэкономической деятельности</w:t>
      </w:r>
      <w:r w:rsidRPr="00CF466A">
        <w:rPr>
          <w:rFonts w:ascii="Times New Roman" w:eastAsia="Times New Roman" w:hAnsi="Times New Roman" w:cs="Times New Roman"/>
          <w:sz w:val="24"/>
          <w:szCs w:val="24"/>
          <w:lang w:eastAsia="ru-RU"/>
        </w:rPr>
        <w:t>.</w:t>
      </w:r>
    </w:p>
    <w:p w:rsidR="00CF466A" w:rsidRDefault="00CF466A" w:rsidP="00C82489">
      <w:pPr>
        <w:spacing w:after="0" w:line="240" w:lineRule="auto"/>
        <w:ind w:firstLine="709"/>
        <w:jc w:val="both"/>
        <w:rPr>
          <w:rFonts w:ascii="Times New Roman" w:eastAsia="Times New Roman" w:hAnsi="Times New Roman" w:cs="Times New Roman"/>
          <w:sz w:val="24"/>
          <w:szCs w:val="24"/>
          <w:lang w:eastAsia="ru-RU"/>
        </w:rPr>
      </w:pPr>
      <w:r w:rsidRPr="00CF466A">
        <w:rPr>
          <w:rFonts w:ascii="Times New Roman" w:eastAsia="Times New Roman" w:hAnsi="Times New Roman" w:cs="Times New Roman"/>
          <w:sz w:val="24"/>
          <w:szCs w:val="24"/>
          <w:lang w:eastAsia="ru-RU"/>
        </w:rPr>
        <w:t>1 Вопросы для устного опроса</w:t>
      </w:r>
    </w:p>
    <w:p w:rsidR="00C82489" w:rsidRPr="00C82489" w:rsidRDefault="00C82489" w:rsidP="006D099D">
      <w:pPr>
        <w:pStyle w:val="a9"/>
        <w:numPr>
          <w:ilvl w:val="1"/>
          <w:numId w:val="65"/>
        </w:numPr>
        <w:spacing w:after="0" w:line="240" w:lineRule="auto"/>
        <w:ind w:left="0" w:firstLine="709"/>
        <w:jc w:val="both"/>
        <w:rPr>
          <w:rFonts w:ascii="Times New Roman" w:eastAsia="Times New Roman" w:hAnsi="Times New Roman" w:cs="Times New Roman"/>
          <w:sz w:val="24"/>
          <w:szCs w:val="24"/>
          <w:lang w:eastAsia="ru-RU"/>
        </w:rPr>
      </w:pPr>
      <w:r w:rsidRPr="00C82489">
        <w:rPr>
          <w:rFonts w:ascii="Times New Roman" w:eastAsia="Times New Roman" w:hAnsi="Times New Roman" w:cs="Times New Roman"/>
          <w:sz w:val="24"/>
          <w:szCs w:val="24"/>
          <w:lang w:eastAsia="ru-RU"/>
        </w:rPr>
        <w:t>Понятие внешнеэкономической деятельности и особенности правового регулирования внешнеэкономической деятельности.</w:t>
      </w:r>
    </w:p>
    <w:p w:rsidR="00C82489" w:rsidRPr="00C82489" w:rsidRDefault="00C82489" w:rsidP="006D099D">
      <w:pPr>
        <w:pStyle w:val="a9"/>
        <w:numPr>
          <w:ilvl w:val="1"/>
          <w:numId w:val="65"/>
        </w:numPr>
        <w:spacing w:after="0" w:line="240" w:lineRule="auto"/>
        <w:ind w:left="0" w:firstLine="709"/>
        <w:jc w:val="both"/>
        <w:rPr>
          <w:rFonts w:ascii="Times New Roman" w:eastAsia="Times New Roman" w:hAnsi="Times New Roman" w:cs="Times New Roman"/>
          <w:sz w:val="24"/>
          <w:szCs w:val="24"/>
          <w:lang w:eastAsia="ru-RU"/>
        </w:rPr>
      </w:pPr>
      <w:r w:rsidRPr="00C82489">
        <w:rPr>
          <w:rFonts w:ascii="Times New Roman" w:eastAsia="Times New Roman" w:hAnsi="Times New Roman" w:cs="Times New Roman"/>
          <w:sz w:val="24"/>
          <w:szCs w:val="24"/>
          <w:lang w:eastAsia="ru-RU"/>
        </w:rPr>
        <w:t>Субъекты внешнеэкономической деятельности</w:t>
      </w:r>
    </w:p>
    <w:p w:rsidR="00C82489" w:rsidRPr="00C82489" w:rsidRDefault="00C82489" w:rsidP="006D099D">
      <w:pPr>
        <w:pStyle w:val="a9"/>
        <w:numPr>
          <w:ilvl w:val="0"/>
          <w:numId w:val="66"/>
        </w:numPr>
        <w:spacing w:after="0" w:line="240" w:lineRule="auto"/>
        <w:ind w:left="0" w:firstLine="709"/>
        <w:jc w:val="both"/>
        <w:rPr>
          <w:rFonts w:ascii="Times New Roman" w:eastAsia="Times New Roman" w:hAnsi="Times New Roman" w:cs="Times New Roman"/>
          <w:sz w:val="24"/>
          <w:szCs w:val="24"/>
          <w:lang w:eastAsia="ru-RU"/>
        </w:rPr>
      </w:pPr>
      <w:r w:rsidRPr="00C82489">
        <w:rPr>
          <w:rFonts w:ascii="Times New Roman" w:eastAsia="Times New Roman" w:hAnsi="Times New Roman" w:cs="Times New Roman"/>
          <w:sz w:val="24"/>
          <w:szCs w:val="24"/>
          <w:lang w:eastAsia="ru-RU"/>
        </w:rPr>
        <w:t xml:space="preserve">физические лица (российские граждане, иностранцы и лица без гражданства), </w:t>
      </w:r>
    </w:p>
    <w:p w:rsidR="00C82489" w:rsidRPr="00C82489" w:rsidRDefault="00C82489" w:rsidP="006D099D">
      <w:pPr>
        <w:pStyle w:val="a9"/>
        <w:numPr>
          <w:ilvl w:val="0"/>
          <w:numId w:val="66"/>
        </w:numPr>
        <w:spacing w:after="0" w:line="240" w:lineRule="auto"/>
        <w:ind w:left="0" w:firstLine="709"/>
        <w:jc w:val="both"/>
        <w:rPr>
          <w:rFonts w:ascii="Times New Roman" w:eastAsia="Times New Roman" w:hAnsi="Times New Roman" w:cs="Times New Roman"/>
          <w:sz w:val="24"/>
          <w:szCs w:val="24"/>
          <w:lang w:eastAsia="ru-RU"/>
        </w:rPr>
      </w:pPr>
      <w:r w:rsidRPr="00C82489">
        <w:rPr>
          <w:rFonts w:ascii="Times New Roman" w:eastAsia="Times New Roman" w:hAnsi="Times New Roman" w:cs="Times New Roman"/>
          <w:sz w:val="24"/>
          <w:szCs w:val="24"/>
          <w:lang w:eastAsia="ru-RU"/>
        </w:rPr>
        <w:t xml:space="preserve">юридические лица (российские и иностранные), </w:t>
      </w:r>
    </w:p>
    <w:p w:rsidR="00C82489" w:rsidRPr="00C82489" w:rsidRDefault="00C82489" w:rsidP="006D099D">
      <w:pPr>
        <w:pStyle w:val="a9"/>
        <w:numPr>
          <w:ilvl w:val="0"/>
          <w:numId w:val="66"/>
        </w:numPr>
        <w:spacing w:after="0" w:line="240" w:lineRule="auto"/>
        <w:ind w:left="0" w:firstLine="709"/>
        <w:jc w:val="both"/>
        <w:rPr>
          <w:rFonts w:ascii="Times New Roman" w:eastAsia="Times New Roman" w:hAnsi="Times New Roman" w:cs="Times New Roman"/>
          <w:sz w:val="24"/>
          <w:szCs w:val="24"/>
          <w:lang w:eastAsia="ru-RU"/>
        </w:rPr>
      </w:pPr>
      <w:r w:rsidRPr="00C82489">
        <w:rPr>
          <w:rFonts w:ascii="Times New Roman" w:eastAsia="Times New Roman" w:hAnsi="Times New Roman" w:cs="Times New Roman"/>
          <w:sz w:val="24"/>
          <w:szCs w:val="24"/>
          <w:lang w:eastAsia="ru-RU"/>
        </w:rPr>
        <w:t>иные правоспособные организации и публично-правовые образования (Российская Федерация, ее субъекты, иностранные государства, международные организации)</w:t>
      </w:r>
    </w:p>
    <w:p w:rsidR="00C82489" w:rsidRPr="00C82489" w:rsidRDefault="00C82489" w:rsidP="006D099D">
      <w:pPr>
        <w:pStyle w:val="a9"/>
        <w:numPr>
          <w:ilvl w:val="1"/>
          <w:numId w:val="65"/>
        </w:numPr>
        <w:spacing w:after="0" w:line="240" w:lineRule="auto"/>
        <w:ind w:left="0" w:firstLine="709"/>
        <w:jc w:val="both"/>
        <w:rPr>
          <w:rFonts w:ascii="Times New Roman" w:eastAsia="Times New Roman" w:hAnsi="Times New Roman" w:cs="Times New Roman"/>
          <w:sz w:val="24"/>
          <w:szCs w:val="24"/>
          <w:lang w:eastAsia="ru-RU"/>
        </w:rPr>
      </w:pPr>
      <w:r w:rsidRPr="00C82489">
        <w:rPr>
          <w:rFonts w:ascii="Times New Roman" w:eastAsia="Times New Roman" w:hAnsi="Times New Roman" w:cs="Times New Roman"/>
          <w:sz w:val="24"/>
          <w:szCs w:val="24"/>
          <w:lang w:eastAsia="ru-RU"/>
        </w:rPr>
        <w:t>Публично-правовое регулирование внешнеторговой деятельности: тамож</w:t>
      </w:r>
      <w:r w:rsidRPr="00C82489">
        <w:rPr>
          <w:rFonts w:ascii="Times New Roman" w:eastAsia="Times New Roman" w:hAnsi="Times New Roman" w:cs="Times New Roman"/>
          <w:sz w:val="24"/>
          <w:szCs w:val="24"/>
          <w:lang w:eastAsia="ru-RU"/>
        </w:rPr>
        <w:t>енно-тарифные и нетарифные меры</w:t>
      </w:r>
    </w:p>
    <w:p w:rsidR="00C82489" w:rsidRDefault="00C82489" w:rsidP="00C82489">
      <w:pPr>
        <w:pStyle w:val="a9"/>
        <w:spacing w:after="0" w:line="240" w:lineRule="auto"/>
        <w:ind w:left="0" w:firstLine="709"/>
        <w:jc w:val="both"/>
        <w:rPr>
          <w:rFonts w:ascii="Times New Roman" w:eastAsia="Times New Roman" w:hAnsi="Times New Roman" w:cs="Times New Roman"/>
          <w:sz w:val="24"/>
          <w:szCs w:val="24"/>
          <w:lang w:eastAsia="ru-RU"/>
        </w:rPr>
      </w:pPr>
      <w:r w:rsidRPr="00C82489">
        <w:rPr>
          <w:rFonts w:ascii="Times New Roman" w:eastAsia="Times New Roman" w:hAnsi="Times New Roman" w:cs="Times New Roman"/>
          <w:sz w:val="24"/>
          <w:szCs w:val="24"/>
          <w:lang w:eastAsia="ru-RU"/>
        </w:rPr>
        <w:t xml:space="preserve">Нетарифные меры </w:t>
      </w:r>
    </w:p>
    <w:p w:rsidR="00C82489" w:rsidRDefault="00C82489" w:rsidP="00C82489">
      <w:pPr>
        <w:pStyle w:val="a9"/>
        <w:spacing w:after="0" w:line="240" w:lineRule="auto"/>
        <w:ind w:left="0" w:firstLine="709"/>
        <w:jc w:val="both"/>
        <w:rPr>
          <w:rFonts w:ascii="Times New Roman" w:eastAsia="Times New Roman" w:hAnsi="Times New Roman" w:cs="Times New Roman"/>
          <w:sz w:val="24"/>
          <w:szCs w:val="24"/>
          <w:lang w:eastAsia="ru-RU"/>
        </w:rPr>
      </w:pPr>
      <w:r w:rsidRPr="00C82489">
        <w:rPr>
          <w:rFonts w:ascii="Times New Roman" w:eastAsia="Times New Roman" w:hAnsi="Times New Roman" w:cs="Times New Roman"/>
          <w:sz w:val="24"/>
          <w:szCs w:val="24"/>
          <w:lang w:eastAsia="ru-RU"/>
        </w:rPr>
        <w:t>Количественные ограничения экспорта и импорта. Квотирование</w:t>
      </w:r>
    </w:p>
    <w:p w:rsidR="00C82489" w:rsidRDefault="00C82489" w:rsidP="00C82489">
      <w:pPr>
        <w:pStyle w:val="a9"/>
        <w:spacing w:after="0" w:line="240" w:lineRule="auto"/>
        <w:ind w:left="0" w:firstLine="709"/>
        <w:jc w:val="both"/>
        <w:rPr>
          <w:rFonts w:ascii="Times New Roman" w:eastAsia="Times New Roman" w:hAnsi="Times New Roman" w:cs="Times New Roman"/>
          <w:sz w:val="24"/>
          <w:szCs w:val="24"/>
          <w:lang w:eastAsia="ru-RU"/>
        </w:rPr>
      </w:pPr>
      <w:r w:rsidRPr="00C82489">
        <w:rPr>
          <w:rFonts w:ascii="Times New Roman" w:eastAsia="Times New Roman" w:hAnsi="Times New Roman" w:cs="Times New Roman"/>
          <w:sz w:val="24"/>
          <w:szCs w:val="24"/>
          <w:lang w:eastAsia="ru-RU"/>
        </w:rPr>
        <w:t>Лицензирование внешнеторговой деятельности</w:t>
      </w:r>
    </w:p>
    <w:p w:rsidR="00C82489" w:rsidRPr="00C82489" w:rsidRDefault="00C82489" w:rsidP="00C82489">
      <w:pPr>
        <w:pStyle w:val="a9"/>
        <w:spacing w:after="0" w:line="240" w:lineRule="auto"/>
        <w:ind w:left="0" w:firstLine="709"/>
        <w:jc w:val="both"/>
        <w:rPr>
          <w:rFonts w:ascii="Times New Roman" w:eastAsia="Times New Roman" w:hAnsi="Times New Roman" w:cs="Times New Roman"/>
          <w:sz w:val="24"/>
          <w:szCs w:val="24"/>
          <w:lang w:eastAsia="ru-RU"/>
        </w:rPr>
      </w:pPr>
      <w:r w:rsidRPr="00C82489">
        <w:rPr>
          <w:rFonts w:ascii="Times New Roman" w:eastAsia="Times New Roman" w:hAnsi="Times New Roman" w:cs="Times New Roman"/>
          <w:sz w:val="24"/>
          <w:szCs w:val="24"/>
          <w:lang w:eastAsia="ru-RU"/>
        </w:rPr>
        <w:t>специальные защитные меры, антидемпинговые меры и компенсационные меры</w:t>
      </w:r>
    </w:p>
    <w:p w:rsidR="00C82489" w:rsidRPr="00C82489" w:rsidRDefault="00C82489" w:rsidP="006D099D">
      <w:pPr>
        <w:pStyle w:val="a9"/>
        <w:numPr>
          <w:ilvl w:val="1"/>
          <w:numId w:val="65"/>
        </w:numPr>
        <w:spacing w:after="0" w:line="240" w:lineRule="auto"/>
        <w:ind w:left="0" w:firstLine="709"/>
        <w:jc w:val="both"/>
        <w:rPr>
          <w:rFonts w:ascii="Times New Roman" w:eastAsia="Times New Roman" w:hAnsi="Times New Roman" w:cs="Times New Roman"/>
          <w:sz w:val="24"/>
          <w:szCs w:val="24"/>
          <w:lang w:eastAsia="ru-RU"/>
        </w:rPr>
      </w:pPr>
      <w:r w:rsidRPr="00C82489">
        <w:rPr>
          <w:rFonts w:ascii="Times New Roman" w:eastAsia="Times New Roman" w:hAnsi="Times New Roman" w:cs="Times New Roman"/>
          <w:sz w:val="24"/>
          <w:szCs w:val="24"/>
          <w:lang w:eastAsia="ru-RU"/>
        </w:rPr>
        <w:t>Публично-правовое регулирование внешнеторговой деятел</w:t>
      </w:r>
      <w:r w:rsidRPr="00C82489">
        <w:rPr>
          <w:rFonts w:ascii="Times New Roman" w:eastAsia="Times New Roman" w:hAnsi="Times New Roman" w:cs="Times New Roman"/>
          <w:sz w:val="24"/>
          <w:szCs w:val="24"/>
          <w:lang w:eastAsia="ru-RU"/>
        </w:rPr>
        <w:t>ьности: таможенно-тарифные меры</w:t>
      </w:r>
    </w:p>
    <w:p w:rsidR="00C82489" w:rsidRDefault="00C82489" w:rsidP="00C82489">
      <w:pPr>
        <w:pStyle w:val="a9"/>
        <w:spacing w:after="0" w:line="240" w:lineRule="auto"/>
        <w:ind w:left="0" w:firstLine="709"/>
        <w:jc w:val="both"/>
        <w:rPr>
          <w:rFonts w:ascii="Times New Roman" w:eastAsia="Times New Roman" w:hAnsi="Times New Roman" w:cs="Times New Roman"/>
          <w:sz w:val="24"/>
          <w:szCs w:val="24"/>
          <w:lang w:eastAsia="ru-RU"/>
        </w:rPr>
      </w:pPr>
      <w:r w:rsidRPr="00C82489">
        <w:rPr>
          <w:rFonts w:ascii="Times New Roman" w:eastAsia="Times New Roman" w:hAnsi="Times New Roman" w:cs="Times New Roman"/>
          <w:sz w:val="24"/>
          <w:szCs w:val="24"/>
          <w:lang w:eastAsia="ru-RU"/>
        </w:rPr>
        <w:t>Таможенные органы</w:t>
      </w:r>
    </w:p>
    <w:p w:rsidR="00C82489" w:rsidRDefault="00C82489" w:rsidP="00C82489">
      <w:pPr>
        <w:pStyle w:val="a9"/>
        <w:spacing w:after="0" w:line="240" w:lineRule="auto"/>
        <w:ind w:left="0" w:firstLine="709"/>
        <w:jc w:val="both"/>
        <w:rPr>
          <w:rFonts w:ascii="Times New Roman" w:eastAsia="Times New Roman" w:hAnsi="Times New Roman" w:cs="Times New Roman"/>
          <w:sz w:val="24"/>
          <w:szCs w:val="24"/>
          <w:lang w:eastAsia="ru-RU"/>
        </w:rPr>
      </w:pPr>
      <w:r w:rsidRPr="00C82489">
        <w:rPr>
          <w:rFonts w:ascii="Times New Roman" w:eastAsia="Times New Roman" w:hAnsi="Times New Roman" w:cs="Times New Roman"/>
          <w:sz w:val="24"/>
          <w:szCs w:val="24"/>
          <w:lang w:eastAsia="ru-RU"/>
        </w:rPr>
        <w:t>Таможенная процедура: понятие и виды</w:t>
      </w:r>
    </w:p>
    <w:p w:rsidR="00C82489" w:rsidRDefault="00C82489" w:rsidP="00C82489">
      <w:pPr>
        <w:pStyle w:val="a9"/>
        <w:spacing w:after="0" w:line="240" w:lineRule="auto"/>
        <w:ind w:left="0" w:firstLine="709"/>
        <w:jc w:val="both"/>
        <w:rPr>
          <w:rFonts w:ascii="Times New Roman" w:eastAsia="Times New Roman" w:hAnsi="Times New Roman" w:cs="Times New Roman"/>
          <w:sz w:val="24"/>
          <w:szCs w:val="24"/>
          <w:lang w:eastAsia="ru-RU"/>
        </w:rPr>
      </w:pPr>
      <w:r w:rsidRPr="00C82489">
        <w:rPr>
          <w:rFonts w:ascii="Times New Roman" w:eastAsia="Times New Roman" w:hAnsi="Times New Roman" w:cs="Times New Roman"/>
          <w:sz w:val="24"/>
          <w:szCs w:val="24"/>
          <w:lang w:eastAsia="ru-RU"/>
        </w:rPr>
        <w:t>Таможенный контроль</w:t>
      </w:r>
    </w:p>
    <w:p w:rsidR="00C82489" w:rsidRDefault="00C82489" w:rsidP="00C82489">
      <w:pPr>
        <w:pStyle w:val="a9"/>
        <w:spacing w:after="0" w:line="240" w:lineRule="auto"/>
        <w:ind w:left="0" w:firstLine="709"/>
        <w:jc w:val="both"/>
        <w:rPr>
          <w:rFonts w:ascii="Times New Roman" w:eastAsia="Times New Roman" w:hAnsi="Times New Roman" w:cs="Times New Roman"/>
          <w:sz w:val="24"/>
          <w:szCs w:val="24"/>
          <w:lang w:eastAsia="ru-RU"/>
        </w:rPr>
      </w:pPr>
      <w:r w:rsidRPr="00C82489">
        <w:rPr>
          <w:rFonts w:ascii="Times New Roman" w:eastAsia="Times New Roman" w:hAnsi="Times New Roman" w:cs="Times New Roman"/>
          <w:sz w:val="24"/>
          <w:szCs w:val="24"/>
          <w:lang w:eastAsia="ru-RU"/>
        </w:rPr>
        <w:t>Зоны таможенного контроля</w:t>
      </w:r>
    </w:p>
    <w:p w:rsidR="00C82489" w:rsidRPr="00C82489" w:rsidRDefault="00C82489" w:rsidP="00C82489">
      <w:pPr>
        <w:pStyle w:val="a9"/>
        <w:spacing w:after="0" w:line="240" w:lineRule="auto"/>
        <w:ind w:left="0" w:firstLine="709"/>
        <w:jc w:val="both"/>
        <w:rPr>
          <w:rFonts w:ascii="Times New Roman" w:eastAsia="Times New Roman" w:hAnsi="Times New Roman" w:cs="Times New Roman"/>
          <w:sz w:val="24"/>
          <w:szCs w:val="24"/>
          <w:lang w:eastAsia="ru-RU"/>
        </w:rPr>
      </w:pPr>
      <w:r w:rsidRPr="00C82489">
        <w:rPr>
          <w:rFonts w:ascii="Times New Roman" w:eastAsia="Times New Roman" w:hAnsi="Times New Roman" w:cs="Times New Roman"/>
          <w:sz w:val="24"/>
          <w:szCs w:val="24"/>
          <w:lang w:eastAsia="ru-RU"/>
        </w:rPr>
        <w:t>субъекты предпринимательства, имеющие право оказывать указанные услуги на рынке таможенных услуг (владелец склада временного хранения, владелец таможенного склада, таможенный представитель, таможенный перевозчик, владелец магазина беспошлинной торговли, уполномоченный экономический оператор)</w:t>
      </w:r>
    </w:p>
    <w:p w:rsidR="00CF466A" w:rsidRDefault="00C82489" w:rsidP="00C8248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 </w:t>
      </w:r>
      <w:r w:rsidRPr="00C82489">
        <w:rPr>
          <w:rFonts w:ascii="Times New Roman" w:eastAsia="Times New Roman" w:hAnsi="Times New Roman" w:cs="Times New Roman"/>
          <w:sz w:val="24"/>
          <w:szCs w:val="24"/>
          <w:lang w:eastAsia="ru-RU"/>
        </w:rPr>
        <w:t>Валютное регулирование внешнеэкономической деятельности</w:t>
      </w:r>
    </w:p>
    <w:p w:rsidR="00FA3076" w:rsidRDefault="00C82489" w:rsidP="00C8248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Вопросы на самостоятельное изучение</w:t>
      </w:r>
    </w:p>
    <w:p w:rsidR="00FA3076" w:rsidRPr="00FA3076" w:rsidRDefault="00C82489" w:rsidP="00C8248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 </w:t>
      </w:r>
      <w:r w:rsidR="00FA3076" w:rsidRPr="00FA3076">
        <w:rPr>
          <w:rFonts w:ascii="Times New Roman" w:eastAsia="Times New Roman" w:hAnsi="Times New Roman" w:cs="Times New Roman"/>
          <w:sz w:val="24"/>
          <w:szCs w:val="24"/>
          <w:lang w:eastAsia="ru-RU"/>
        </w:rPr>
        <w:t>Понятие и признаки инновационной деятельности. Инновации и рост экономики</w:t>
      </w:r>
    </w:p>
    <w:p w:rsidR="00FA3076" w:rsidRPr="00FA3076" w:rsidRDefault="00C82489" w:rsidP="00C8248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 </w:t>
      </w:r>
      <w:r w:rsidR="00FA3076" w:rsidRPr="00FA3076">
        <w:rPr>
          <w:rFonts w:ascii="Times New Roman" w:eastAsia="Times New Roman" w:hAnsi="Times New Roman" w:cs="Times New Roman"/>
          <w:sz w:val="24"/>
          <w:szCs w:val="24"/>
          <w:lang w:eastAsia="ru-RU"/>
        </w:rPr>
        <w:t xml:space="preserve">Субъекты и объекты инновационной деятельности. </w:t>
      </w:r>
    </w:p>
    <w:p w:rsidR="00FA3076" w:rsidRPr="00FA3076" w:rsidRDefault="00C82489" w:rsidP="00C8248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2.3 </w:t>
      </w:r>
      <w:r w:rsidR="00FA3076" w:rsidRPr="00FA3076">
        <w:rPr>
          <w:rFonts w:ascii="Times New Roman" w:eastAsia="Times New Roman" w:hAnsi="Times New Roman" w:cs="Times New Roman"/>
          <w:sz w:val="24"/>
          <w:szCs w:val="24"/>
          <w:lang w:eastAsia="ru-RU"/>
        </w:rPr>
        <w:t>Привлечение частного капитала в инновации</w:t>
      </w:r>
    </w:p>
    <w:p w:rsidR="00FA3076" w:rsidRPr="00FA3076" w:rsidRDefault="00C82489" w:rsidP="00C8248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2.4 </w:t>
      </w:r>
      <w:r w:rsidR="00FA3076" w:rsidRPr="00FA3076">
        <w:rPr>
          <w:rFonts w:ascii="Times New Roman" w:eastAsia="Times New Roman" w:hAnsi="Times New Roman" w:cs="Times New Roman"/>
          <w:sz w:val="24"/>
          <w:szCs w:val="24"/>
          <w:lang w:eastAsia="ru-RU"/>
        </w:rPr>
        <w:t>Формы государственной поддержки инноваций:</w:t>
      </w:r>
    </w:p>
    <w:p w:rsidR="00FA3076" w:rsidRPr="00C82489" w:rsidRDefault="00FA3076" w:rsidP="006D099D">
      <w:pPr>
        <w:pStyle w:val="a9"/>
        <w:numPr>
          <w:ilvl w:val="0"/>
          <w:numId w:val="67"/>
        </w:numPr>
        <w:spacing w:after="0" w:line="240" w:lineRule="auto"/>
        <w:ind w:left="0" w:firstLine="709"/>
        <w:jc w:val="both"/>
        <w:rPr>
          <w:rFonts w:ascii="Times New Roman" w:eastAsia="Times New Roman" w:hAnsi="Times New Roman" w:cs="Times New Roman"/>
          <w:sz w:val="24"/>
          <w:szCs w:val="24"/>
          <w:lang w:eastAsia="ru-RU"/>
        </w:rPr>
      </w:pPr>
      <w:r w:rsidRPr="00C82489">
        <w:rPr>
          <w:rFonts w:ascii="Times New Roman" w:eastAsia="Times New Roman" w:hAnsi="Times New Roman" w:cs="Times New Roman"/>
          <w:sz w:val="24"/>
          <w:szCs w:val="24"/>
          <w:lang w:eastAsia="ru-RU"/>
        </w:rPr>
        <w:t>Институты развития</w:t>
      </w:r>
    </w:p>
    <w:p w:rsidR="00FA3076" w:rsidRPr="00C82489" w:rsidRDefault="00FA3076" w:rsidP="006D099D">
      <w:pPr>
        <w:pStyle w:val="a9"/>
        <w:numPr>
          <w:ilvl w:val="0"/>
          <w:numId w:val="67"/>
        </w:numPr>
        <w:spacing w:after="0" w:line="240" w:lineRule="auto"/>
        <w:ind w:left="0" w:firstLine="709"/>
        <w:jc w:val="both"/>
        <w:rPr>
          <w:rFonts w:ascii="Times New Roman" w:eastAsia="Times New Roman" w:hAnsi="Times New Roman" w:cs="Times New Roman"/>
          <w:sz w:val="24"/>
          <w:szCs w:val="24"/>
          <w:lang w:eastAsia="ru-RU"/>
        </w:rPr>
      </w:pPr>
      <w:r w:rsidRPr="00C82489">
        <w:rPr>
          <w:rFonts w:ascii="Times New Roman" w:eastAsia="Times New Roman" w:hAnsi="Times New Roman" w:cs="Times New Roman"/>
          <w:sz w:val="24"/>
          <w:szCs w:val="24"/>
          <w:lang w:eastAsia="ru-RU"/>
        </w:rPr>
        <w:t>Создание инфраструктуры для развития инноваций</w:t>
      </w:r>
    </w:p>
    <w:p w:rsidR="00FA3076" w:rsidRPr="00C82489" w:rsidRDefault="00FA3076" w:rsidP="006D099D">
      <w:pPr>
        <w:pStyle w:val="a9"/>
        <w:numPr>
          <w:ilvl w:val="0"/>
          <w:numId w:val="67"/>
        </w:numPr>
        <w:spacing w:after="0" w:line="240" w:lineRule="auto"/>
        <w:ind w:left="0" w:firstLine="709"/>
        <w:jc w:val="both"/>
        <w:rPr>
          <w:rFonts w:ascii="Times New Roman" w:eastAsia="Times New Roman" w:hAnsi="Times New Roman" w:cs="Times New Roman"/>
          <w:sz w:val="24"/>
          <w:szCs w:val="24"/>
          <w:lang w:eastAsia="ru-RU"/>
        </w:rPr>
      </w:pPr>
      <w:r w:rsidRPr="00C82489">
        <w:rPr>
          <w:rFonts w:ascii="Times New Roman" w:eastAsia="Times New Roman" w:hAnsi="Times New Roman" w:cs="Times New Roman"/>
          <w:sz w:val="24"/>
          <w:szCs w:val="24"/>
          <w:lang w:eastAsia="ru-RU"/>
        </w:rPr>
        <w:lastRenderedPageBreak/>
        <w:t>механизм специальных экономических зон, территории опережающего развития</w:t>
      </w:r>
    </w:p>
    <w:p w:rsidR="00FA3076" w:rsidRPr="00C82489" w:rsidRDefault="00FA3076" w:rsidP="006D099D">
      <w:pPr>
        <w:pStyle w:val="a9"/>
        <w:numPr>
          <w:ilvl w:val="0"/>
          <w:numId w:val="67"/>
        </w:numPr>
        <w:spacing w:after="0" w:line="240" w:lineRule="auto"/>
        <w:ind w:left="0" w:firstLine="709"/>
        <w:jc w:val="both"/>
        <w:rPr>
          <w:rFonts w:ascii="Times New Roman" w:eastAsia="Times New Roman" w:hAnsi="Times New Roman" w:cs="Times New Roman"/>
          <w:sz w:val="24"/>
          <w:szCs w:val="24"/>
          <w:lang w:eastAsia="ru-RU"/>
        </w:rPr>
      </w:pPr>
      <w:r w:rsidRPr="00C82489">
        <w:rPr>
          <w:rFonts w:ascii="Times New Roman" w:eastAsia="Times New Roman" w:hAnsi="Times New Roman" w:cs="Times New Roman"/>
          <w:sz w:val="24"/>
          <w:szCs w:val="24"/>
          <w:lang w:eastAsia="ru-RU"/>
        </w:rPr>
        <w:t>Трансфер технологий</w:t>
      </w:r>
    </w:p>
    <w:p w:rsidR="00C82489" w:rsidRPr="00C82489" w:rsidRDefault="00C82489" w:rsidP="00C8248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2.5 </w:t>
      </w:r>
      <w:r w:rsidRPr="00C82489">
        <w:rPr>
          <w:rFonts w:ascii="Times New Roman" w:eastAsia="Times New Roman" w:hAnsi="Times New Roman" w:cs="Times New Roman"/>
          <w:sz w:val="24"/>
          <w:szCs w:val="24"/>
          <w:lang w:eastAsia="ru-RU"/>
        </w:rPr>
        <w:t>Понятие реализации товара, работы, услуги</w:t>
      </w:r>
    </w:p>
    <w:p w:rsidR="00C82489" w:rsidRPr="00C82489" w:rsidRDefault="00C82489" w:rsidP="00C8248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2.6 </w:t>
      </w:r>
      <w:r w:rsidRPr="00C82489">
        <w:rPr>
          <w:rFonts w:ascii="Times New Roman" w:eastAsia="Times New Roman" w:hAnsi="Times New Roman" w:cs="Times New Roman"/>
          <w:sz w:val="24"/>
          <w:szCs w:val="24"/>
          <w:lang w:eastAsia="ru-RU"/>
        </w:rPr>
        <w:t>Правовые формы реализации товаров, работ</w:t>
      </w:r>
    </w:p>
    <w:p w:rsidR="00C82489" w:rsidRPr="00C82489" w:rsidRDefault="00C82489" w:rsidP="006D099D">
      <w:pPr>
        <w:pStyle w:val="a9"/>
        <w:numPr>
          <w:ilvl w:val="0"/>
          <w:numId w:val="72"/>
        </w:numPr>
        <w:spacing w:after="0" w:line="240" w:lineRule="auto"/>
        <w:ind w:left="0" w:firstLine="709"/>
        <w:jc w:val="both"/>
        <w:rPr>
          <w:rFonts w:ascii="Times New Roman" w:eastAsia="Times New Roman" w:hAnsi="Times New Roman" w:cs="Times New Roman"/>
          <w:sz w:val="24"/>
          <w:szCs w:val="24"/>
          <w:lang w:eastAsia="ru-RU"/>
        </w:rPr>
      </w:pPr>
      <w:r w:rsidRPr="00C82489">
        <w:rPr>
          <w:rFonts w:ascii="Times New Roman" w:eastAsia="Times New Roman" w:hAnsi="Times New Roman" w:cs="Times New Roman"/>
          <w:sz w:val="24"/>
          <w:szCs w:val="24"/>
          <w:lang w:eastAsia="ru-RU"/>
        </w:rPr>
        <w:t>договор поставки</w:t>
      </w:r>
    </w:p>
    <w:p w:rsidR="00C82489" w:rsidRPr="00C82489" w:rsidRDefault="00C82489" w:rsidP="006D099D">
      <w:pPr>
        <w:pStyle w:val="a9"/>
        <w:numPr>
          <w:ilvl w:val="0"/>
          <w:numId w:val="72"/>
        </w:numPr>
        <w:spacing w:after="0" w:line="240" w:lineRule="auto"/>
        <w:ind w:left="0" w:firstLine="709"/>
        <w:jc w:val="both"/>
        <w:rPr>
          <w:rFonts w:ascii="Times New Roman" w:eastAsia="Times New Roman" w:hAnsi="Times New Roman" w:cs="Times New Roman"/>
          <w:sz w:val="24"/>
          <w:szCs w:val="24"/>
          <w:lang w:eastAsia="ru-RU"/>
        </w:rPr>
      </w:pPr>
      <w:r w:rsidRPr="00C82489">
        <w:rPr>
          <w:rFonts w:ascii="Times New Roman" w:eastAsia="Times New Roman" w:hAnsi="Times New Roman" w:cs="Times New Roman"/>
          <w:sz w:val="24"/>
          <w:szCs w:val="24"/>
          <w:lang w:eastAsia="ru-RU"/>
        </w:rPr>
        <w:t>договор строительного подряда, договор подряда на выполнение проектных и изыскательских работ</w:t>
      </w:r>
    </w:p>
    <w:p w:rsidR="00C82489" w:rsidRPr="00C82489" w:rsidRDefault="00C82489" w:rsidP="00C8248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2.7 </w:t>
      </w:r>
      <w:r w:rsidRPr="00C82489">
        <w:rPr>
          <w:rFonts w:ascii="Times New Roman" w:eastAsia="Times New Roman" w:hAnsi="Times New Roman" w:cs="Times New Roman"/>
          <w:sz w:val="24"/>
          <w:szCs w:val="24"/>
          <w:lang w:eastAsia="ru-RU"/>
        </w:rPr>
        <w:t xml:space="preserve">Виды услуг, правовые формы реализации услуг. </w:t>
      </w:r>
    </w:p>
    <w:p w:rsidR="00C82489" w:rsidRPr="00C82489" w:rsidRDefault="00C82489" w:rsidP="006D099D">
      <w:pPr>
        <w:pStyle w:val="a9"/>
        <w:numPr>
          <w:ilvl w:val="0"/>
          <w:numId w:val="73"/>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Pr="00C82489">
        <w:rPr>
          <w:rFonts w:ascii="Times New Roman" w:eastAsia="Times New Roman" w:hAnsi="Times New Roman" w:cs="Times New Roman"/>
          <w:sz w:val="24"/>
          <w:szCs w:val="24"/>
          <w:lang w:eastAsia="ru-RU"/>
        </w:rPr>
        <w:t>лассификация услуг</w:t>
      </w:r>
    </w:p>
    <w:p w:rsidR="00C82489" w:rsidRPr="00C82489" w:rsidRDefault="00C82489" w:rsidP="006D099D">
      <w:pPr>
        <w:pStyle w:val="a9"/>
        <w:numPr>
          <w:ilvl w:val="0"/>
          <w:numId w:val="73"/>
        </w:numPr>
        <w:spacing w:after="0" w:line="240" w:lineRule="auto"/>
        <w:ind w:left="0" w:firstLine="709"/>
        <w:jc w:val="both"/>
        <w:rPr>
          <w:rFonts w:ascii="Times New Roman" w:eastAsia="Times New Roman" w:hAnsi="Times New Roman" w:cs="Times New Roman"/>
          <w:sz w:val="24"/>
          <w:szCs w:val="24"/>
          <w:lang w:eastAsia="ru-RU"/>
        </w:rPr>
      </w:pPr>
      <w:r w:rsidRPr="00C82489">
        <w:rPr>
          <w:rFonts w:ascii="Times New Roman" w:eastAsia="Times New Roman" w:hAnsi="Times New Roman" w:cs="Times New Roman"/>
          <w:sz w:val="24"/>
          <w:szCs w:val="24"/>
          <w:lang w:eastAsia="ru-RU"/>
        </w:rPr>
        <w:t>договор перевозки пассажиров и грузов, договор поручения, комиссии</w:t>
      </w:r>
    </w:p>
    <w:p w:rsidR="00FA3076" w:rsidRDefault="00C82489" w:rsidP="00C8248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2.8 </w:t>
      </w:r>
      <w:r w:rsidRPr="00C82489">
        <w:rPr>
          <w:rFonts w:ascii="Times New Roman" w:eastAsia="Times New Roman" w:hAnsi="Times New Roman" w:cs="Times New Roman"/>
          <w:sz w:val="24"/>
          <w:szCs w:val="24"/>
          <w:lang w:eastAsia="ru-RU"/>
        </w:rPr>
        <w:t>Налоговый аспект оказания услуг</w:t>
      </w:r>
    </w:p>
    <w:p w:rsidR="00CF466A" w:rsidRDefault="00CF466A" w:rsidP="00C82489">
      <w:pPr>
        <w:spacing w:after="0" w:line="240" w:lineRule="auto"/>
        <w:ind w:firstLine="709"/>
        <w:jc w:val="both"/>
        <w:rPr>
          <w:rFonts w:ascii="Times New Roman" w:eastAsia="Times New Roman" w:hAnsi="Times New Roman" w:cs="Times New Roman"/>
          <w:sz w:val="24"/>
          <w:szCs w:val="24"/>
          <w:lang w:eastAsia="ru-RU"/>
        </w:rPr>
      </w:pPr>
    </w:p>
    <w:p w:rsidR="00CF466A" w:rsidRDefault="00CF466A" w:rsidP="00C82489">
      <w:pPr>
        <w:spacing w:after="0" w:line="240" w:lineRule="auto"/>
        <w:ind w:firstLine="709"/>
        <w:jc w:val="both"/>
        <w:rPr>
          <w:rFonts w:ascii="Times New Roman" w:eastAsia="Times New Roman" w:hAnsi="Times New Roman" w:cs="Times New Roman"/>
          <w:sz w:val="24"/>
          <w:szCs w:val="24"/>
          <w:lang w:eastAsia="ru-RU"/>
        </w:rPr>
      </w:pPr>
      <w:r w:rsidRPr="00CF466A">
        <w:rPr>
          <w:rFonts w:ascii="Times New Roman" w:eastAsia="Times New Roman" w:hAnsi="Times New Roman" w:cs="Times New Roman"/>
          <w:sz w:val="24"/>
          <w:szCs w:val="24"/>
          <w:lang w:eastAsia="ru-RU"/>
        </w:rPr>
        <w:t xml:space="preserve">Практическое занятие № </w:t>
      </w:r>
      <w:r>
        <w:rPr>
          <w:rFonts w:ascii="Times New Roman" w:eastAsia="Times New Roman" w:hAnsi="Times New Roman" w:cs="Times New Roman"/>
          <w:sz w:val="24"/>
          <w:szCs w:val="24"/>
          <w:lang w:eastAsia="ru-RU"/>
        </w:rPr>
        <w:t>8</w:t>
      </w:r>
      <w:r w:rsidRPr="00CF466A">
        <w:rPr>
          <w:rFonts w:ascii="Times New Roman" w:eastAsia="Times New Roman" w:hAnsi="Times New Roman" w:cs="Times New Roman"/>
          <w:sz w:val="24"/>
          <w:szCs w:val="24"/>
          <w:lang w:eastAsia="ru-RU"/>
        </w:rPr>
        <w:t xml:space="preserve"> Защита прав субъектов предпринимательской деятельности</w:t>
      </w:r>
    </w:p>
    <w:p w:rsidR="00CF466A" w:rsidRDefault="00CF466A" w:rsidP="00C8248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Вопросы для устного опроса</w:t>
      </w:r>
    </w:p>
    <w:p w:rsidR="00C82489" w:rsidRPr="00C82489" w:rsidRDefault="00C82489" w:rsidP="006D099D">
      <w:pPr>
        <w:pStyle w:val="a9"/>
        <w:numPr>
          <w:ilvl w:val="1"/>
          <w:numId w:val="68"/>
        </w:numPr>
        <w:spacing w:after="0" w:line="240" w:lineRule="auto"/>
        <w:ind w:left="0" w:firstLine="709"/>
        <w:jc w:val="both"/>
        <w:rPr>
          <w:rFonts w:ascii="Times New Roman" w:eastAsia="Times New Roman" w:hAnsi="Times New Roman" w:cs="Times New Roman"/>
          <w:sz w:val="24"/>
          <w:szCs w:val="24"/>
          <w:lang w:eastAsia="ru-RU"/>
        </w:rPr>
      </w:pPr>
      <w:r w:rsidRPr="00C82489">
        <w:rPr>
          <w:rFonts w:ascii="Times New Roman" w:eastAsia="Times New Roman" w:hAnsi="Times New Roman" w:cs="Times New Roman"/>
          <w:sz w:val="24"/>
          <w:szCs w:val="24"/>
          <w:lang w:eastAsia="ru-RU"/>
        </w:rPr>
        <w:t>Формы и спосо</w:t>
      </w:r>
      <w:r w:rsidRPr="00C82489">
        <w:rPr>
          <w:rFonts w:ascii="Times New Roman" w:eastAsia="Times New Roman" w:hAnsi="Times New Roman" w:cs="Times New Roman"/>
          <w:sz w:val="24"/>
          <w:szCs w:val="24"/>
          <w:lang w:eastAsia="ru-RU"/>
        </w:rPr>
        <w:t>бы защиты прав предпринимателей</w:t>
      </w:r>
    </w:p>
    <w:p w:rsidR="00C82489" w:rsidRPr="00C82489" w:rsidRDefault="00C82489" w:rsidP="006D099D">
      <w:pPr>
        <w:pStyle w:val="a9"/>
        <w:numPr>
          <w:ilvl w:val="1"/>
          <w:numId w:val="68"/>
        </w:numPr>
        <w:spacing w:after="0" w:line="240" w:lineRule="auto"/>
        <w:ind w:left="0" w:firstLine="709"/>
        <w:jc w:val="both"/>
        <w:rPr>
          <w:rFonts w:ascii="Times New Roman" w:eastAsia="Times New Roman" w:hAnsi="Times New Roman" w:cs="Times New Roman"/>
          <w:sz w:val="24"/>
          <w:szCs w:val="24"/>
          <w:lang w:eastAsia="ru-RU"/>
        </w:rPr>
      </w:pPr>
      <w:r w:rsidRPr="00C82489">
        <w:rPr>
          <w:rFonts w:ascii="Times New Roman" w:eastAsia="Times New Roman" w:hAnsi="Times New Roman" w:cs="Times New Roman"/>
          <w:sz w:val="24"/>
          <w:szCs w:val="24"/>
          <w:lang w:eastAsia="ru-RU"/>
        </w:rPr>
        <w:t>Судебные формы защиты прав предпринимателей</w:t>
      </w:r>
    </w:p>
    <w:p w:rsidR="00C82489" w:rsidRPr="00C82489" w:rsidRDefault="00C82489" w:rsidP="006D099D">
      <w:pPr>
        <w:pStyle w:val="a9"/>
        <w:numPr>
          <w:ilvl w:val="0"/>
          <w:numId w:val="69"/>
        </w:numPr>
        <w:spacing w:after="0" w:line="240" w:lineRule="auto"/>
        <w:ind w:left="0" w:firstLine="709"/>
        <w:jc w:val="both"/>
        <w:rPr>
          <w:rFonts w:ascii="Times New Roman" w:eastAsia="Times New Roman" w:hAnsi="Times New Roman" w:cs="Times New Roman"/>
          <w:sz w:val="24"/>
          <w:szCs w:val="24"/>
          <w:lang w:eastAsia="ru-RU"/>
        </w:rPr>
      </w:pPr>
      <w:r w:rsidRPr="00C82489">
        <w:rPr>
          <w:rFonts w:ascii="Times New Roman" w:eastAsia="Times New Roman" w:hAnsi="Times New Roman" w:cs="Times New Roman"/>
          <w:sz w:val="24"/>
          <w:szCs w:val="24"/>
          <w:lang w:eastAsia="ru-RU"/>
        </w:rPr>
        <w:t>Конституционный Суд РФ и защита прав предпринимателей</w:t>
      </w:r>
    </w:p>
    <w:p w:rsidR="00C82489" w:rsidRPr="00C82489" w:rsidRDefault="00C82489" w:rsidP="006D099D">
      <w:pPr>
        <w:pStyle w:val="a9"/>
        <w:numPr>
          <w:ilvl w:val="0"/>
          <w:numId w:val="69"/>
        </w:numPr>
        <w:spacing w:after="0" w:line="240" w:lineRule="auto"/>
        <w:ind w:left="0" w:firstLine="709"/>
        <w:jc w:val="both"/>
        <w:rPr>
          <w:rFonts w:ascii="Times New Roman" w:eastAsia="Times New Roman" w:hAnsi="Times New Roman" w:cs="Times New Roman"/>
          <w:sz w:val="24"/>
          <w:szCs w:val="24"/>
          <w:lang w:eastAsia="ru-RU"/>
        </w:rPr>
      </w:pPr>
      <w:r w:rsidRPr="00C82489">
        <w:rPr>
          <w:rFonts w:ascii="Times New Roman" w:eastAsia="Times New Roman" w:hAnsi="Times New Roman" w:cs="Times New Roman"/>
          <w:sz w:val="24"/>
          <w:szCs w:val="24"/>
          <w:lang w:eastAsia="ru-RU"/>
        </w:rPr>
        <w:t>Защита прав предпринимателей в арбитражном суде</w:t>
      </w:r>
    </w:p>
    <w:p w:rsidR="00C82489" w:rsidRPr="00C82489" w:rsidRDefault="00C82489" w:rsidP="006D099D">
      <w:pPr>
        <w:pStyle w:val="a9"/>
        <w:numPr>
          <w:ilvl w:val="0"/>
          <w:numId w:val="69"/>
        </w:numPr>
        <w:spacing w:after="0" w:line="240" w:lineRule="auto"/>
        <w:ind w:left="0" w:firstLine="709"/>
        <w:jc w:val="both"/>
        <w:rPr>
          <w:rFonts w:ascii="Times New Roman" w:eastAsia="Times New Roman" w:hAnsi="Times New Roman" w:cs="Times New Roman"/>
          <w:sz w:val="24"/>
          <w:szCs w:val="24"/>
          <w:lang w:eastAsia="ru-RU"/>
        </w:rPr>
      </w:pPr>
      <w:r w:rsidRPr="00C82489">
        <w:rPr>
          <w:rFonts w:ascii="Times New Roman" w:eastAsia="Times New Roman" w:hAnsi="Times New Roman" w:cs="Times New Roman"/>
          <w:sz w:val="24"/>
          <w:szCs w:val="24"/>
          <w:lang w:eastAsia="ru-RU"/>
        </w:rPr>
        <w:t>Защита прав и интересов предпринимателей в суде общей юрисдикции</w:t>
      </w:r>
    </w:p>
    <w:p w:rsidR="00C82489" w:rsidRPr="00C82489" w:rsidRDefault="00C82489" w:rsidP="006D099D">
      <w:pPr>
        <w:pStyle w:val="a9"/>
        <w:numPr>
          <w:ilvl w:val="1"/>
          <w:numId w:val="68"/>
        </w:numPr>
        <w:spacing w:after="0" w:line="240" w:lineRule="auto"/>
        <w:ind w:left="0" w:firstLine="709"/>
        <w:jc w:val="both"/>
        <w:rPr>
          <w:rFonts w:ascii="Times New Roman" w:eastAsia="Times New Roman" w:hAnsi="Times New Roman" w:cs="Times New Roman"/>
          <w:sz w:val="24"/>
          <w:szCs w:val="24"/>
          <w:lang w:eastAsia="ru-RU"/>
        </w:rPr>
      </w:pPr>
      <w:r w:rsidRPr="00C82489">
        <w:rPr>
          <w:rFonts w:ascii="Times New Roman" w:eastAsia="Times New Roman" w:hAnsi="Times New Roman" w:cs="Times New Roman"/>
          <w:sz w:val="24"/>
          <w:szCs w:val="24"/>
          <w:lang w:eastAsia="ru-RU"/>
        </w:rPr>
        <w:t>Внесудебные фор</w:t>
      </w:r>
      <w:r w:rsidRPr="00C82489">
        <w:rPr>
          <w:rFonts w:ascii="Times New Roman" w:eastAsia="Times New Roman" w:hAnsi="Times New Roman" w:cs="Times New Roman"/>
          <w:sz w:val="24"/>
          <w:szCs w:val="24"/>
          <w:lang w:eastAsia="ru-RU"/>
        </w:rPr>
        <w:t>мы защиты прав предпринимателей</w:t>
      </w:r>
    </w:p>
    <w:p w:rsidR="00C82489" w:rsidRDefault="00C82489" w:rsidP="00C82489">
      <w:pPr>
        <w:pStyle w:val="a9"/>
        <w:spacing w:after="0" w:line="240" w:lineRule="auto"/>
        <w:ind w:left="0" w:firstLine="709"/>
        <w:jc w:val="both"/>
        <w:rPr>
          <w:rFonts w:ascii="Times New Roman" w:eastAsia="Times New Roman" w:hAnsi="Times New Roman" w:cs="Times New Roman"/>
          <w:sz w:val="24"/>
          <w:szCs w:val="24"/>
          <w:lang w:eastAsia="ru-RU"/>
        </w:rPr>
      </w:pPr>
      <w:r w:rsidRPr="00C82489">
        <w:rPr>
          <w:rFonts w:ascii="Times New Roman" w:eastAsia="Times New Roman" w:hAnsi="Times New Roman" w:cs="Times New Roman"/>
          <w:sz w:val="24"/>
          <w:szCs w:val="24"/>
          <w:lang w:eastAsia="ru-RU"/>
        </w:rPr>
        <w:t>Нотариальная защита</w:t>
      </w:r>
    </w:p>
    <w:p w:rsidR="00C82489" w:rsidRDefault="00C82489" w:rsidP="00C82489">
      <w:pPr>
        <w:pStyle w:val="a9"/>
        <w:spacing w:after="0" w:line="240" w:lineRule="auto"/>
        <w:ind w:left="0" w:firstLine="709"/>
        <w:jc w:val="both"/>
        <w:rPr>
          <w:rFonts w:ascii="Times New Roman" w:eastAsia="Times New Roman" w:hAnsi="Times New Roman" w:cs="Times New Roman"/>
          <w:sz w:val="24"/>
          <w:szCs w:val="24"/>
          <w:lang w:eastAsia="ru-RU"/>
        </w:rPr>
      </w:pPr>
      <w:r w:rsidRPr="00C82489">
        <w:rPr>
          <w:rFonts w:ascii="Times New Roman" w:eastAsia="Times New Roman" w:hAnsi="Times New Roman" w:cs="Times New Roman"/>
          <w:sz w:val="24"/>
          <w:szCs w:val="24"/>
          <w:lang w:eastAsia="ru-RU"/>
        </w:rPr>
        <w:t>Защита прав и интересов предпринимателей в третейских судах</w:t>
      </w:r>
    </w:p>
    <w:p w:rsidR="00C82489" w:rsidRDefault="00C82489" w:rsidP="00C82489">
      <w:pPr>
        <w:pStyle w:val="a9"/>
        <w:spacing w:after="0" w:line="240" w:lineRule="auto"/>
        <w:ind w:left="0" w:firstLine="709"/>
        <w:jc w:val="both"/>
        <w:rPr>
          <w:rFonts w:ascii="Times New Roman" w:eastAsia="Times New Roman" w:hAnsi="Times New Roman" w:cs="Times New Roman"/>
          <w:sz w:val="24"/>
          <w:szCs w:val="24"/>
          <w:lang w:eastAsia="ru-RU"/>
        </w:rPr>
      </w:pPr>
      <w:r w:rsidRPr="00C82489">
        <w:rPr>
          <w:rFonts w:ascii="Times New Roman" w:eastAsia="Times New Roman" w:hAnsi="Times New Roman" w:cs="Times New Roman"/>
          <w:sz w:val="24"/>
          <w:szCs w:val="24"/>
          <w:lang w:eastAsia="ru-RU"/>
        </w:rPr>
        <w:t>Досудебный (претензионный) порядок урегулирования споров</w:t>
      </w:r>
    </w:p>
    <w:p w:rsidR="00C82489" w:rsidRDefault="00C82489" w:rsidP="00C82489">
      <w:pPr>
        <w:pStyle w:val="a9"/>
        <w:spacing w:after="0" w:line="240" w:lineRule="auto"/>
        <w:ind w:left="0" w:firstLine="709"/>
        <w:jc w:val="both"/>
        <w:rPr>
          <w:rFonts w:ascii="Times New Roman" w:eastAsia="Times New Roman" w:hAnsi="Times New Roman" w:cs="Times New Roman"/>
          <w:sz w:val="24"/>
          <w:szCs w:val="24"/>
          <w:lang w:eastAsia="ru-RU"/>
        </w:rPr>
      </w:pPr>
      <w:r w:rsidRPr="00C82489">
        <w:rPr>
          <w:rFonts w:ascii="Times New Roman" w:eastAsia="Times New Roman" w:hAnsi="Times New Roman" w:cs="Times New Roman"/>
          <w:sz w:val="24"/>
          <w:szCs w:val="24"/>
          <w:lang w:eastAsia="ru-RU"/>
        </w:rPr>
        <w:t>Медиация</w:t>
      </w:r>
    </w:p>
    <w:p w:rsidR="00CF466A" w:rsidRDefault="00C82489" w:rsidP="00C82489">
      <w:pPr>
        <w:pStyle w:val="a9"/>
        <w:spacing w:after="0" w:line="240" w:lineRule="auto"/>
        <w:ind w:left="0" w:firstLine="709"/>
        <w:jc w:val="both"/>
        <w:rPr>
          <w:rFonts w:ascii="Times New Roman" w:eastAsia="Times New Roman" w:hAnsi="Times New Roman" w:cs="Times New Roman"/>
          <w:sz w:val="24"/>
          <w:szCs w:val="24"/>
          <w:lang w:eastAsia="ru-RU"/>
        </w:rPr>
      </w:pPr>
      <w:r w:rsidRPr="00C82489">
        <w:rPr>
          <w:rFonts w:ascii="Times New Roman" w:eastAsia="Times New Roman" w:hAnsi="Times New Roman" w:cs="Times New Roman"/>
          <w:sz w:val="24"/>
          <w:szCs w:val="24"/>
          <w:lang w:eastAsia="ru-RU"/>
        </w:rPr>
        <w:t>Деятельность Уполномоченного по защите прав предпринимателей</w:t>
      </w:r>
    </w:p>
    <w:p w:rsidR="00C82489" w:rsidRDefault="00C82489" w:rsidP="00C8248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Вопросы на самостоятельное изучение</w:t>
      </w:r>
    </w:p>
    <w:p w:rsidR="00C82489" w:rsidRPr="00C82489" w:rsidRDefault="00C82489" w:rsidP="00C8248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 </w:t>
      </w:r>
      <w:r w:rsidRPr="00C82489">
        <w:rPr>
          <w:rFonts w:ascii="Times New Roman" w:eastAsia="Times New Roman" w:hAnsi="Times New Roman" w:cs="Times New Roman"/>
          <w:sz w:val="24"/>
          <w:szCs w:val="24"/>
          <w:lang w:eastAsia="ru-RU"/>
        </w:rPr>
        <w:t>Понятие и виды рекламы</w:t>
      </w:r>
    </w:p>
    <w:p w:rsidR="00C82489" w:rsidRPr="00C82489" w:rsidRDefault="00C82489" w:rsidP="00C8248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 </w:t>
      </w:r>
      <w:r w:rsidRPr="00C82489">
        <w:rPr>
          <w:rFonts w:ascii="Times New Roman" w:eastAsia="Times New Roman" w:hAnsi="Times New Roman" w:cs="Times New Roman"/>
          <w:sz w:val="24"/>
          <w:szCs w:val="24"/>
          <w:lang w:eastAsia="ru-RU"/>
        </w:rPr>
        <w:t>Субъекты рекламной деятельности</w:t>
      </w:r>
    </w:p>
    <w:p w:rsidR="00C82489" w:rsidRPr="00C82489" w:rsidRDefault="00C82489" w:rsidP="006D099D">
      <w:pPr>
        <w:pStyle w:val="a9"/>
        <w:numPr>
          <w:ilvl w:val="0"/>
          <w:numId w:val="70"/>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C82489">
        <w:rPr>
          <w:rFonts w:ascii="Times New Roman" w:eastAsia="Times New Roman" w:hAnsi="Times New Roman" w:cs="Times New Roman"/>
          <w:sz w:val="24"/>
          <w:szCs w:val="24"/>
          <w:lang w:eastAsia="ru-RU"/>
        </w:rPr>
        <w:t>екламодатель</w:t>
      </w:r>
    </w:p>
    <w:p w:rsidR="00C82489" w:rsidRPr="00C82489" w:rsidRDefault="00C82489" w:rsidP="006D099D">
      <w:pPr>
        <w:pStyle w:val="a9"/>
        <w:numPr>
          <w:ilvl w:val="0"/>
          <w:numId w:val="70"/>
        </w:numPr>
        <w:spacing w:after="0" w:line="240" w:lineRule="auto"/>
        <w:ind w:left="0" w:firstLine="709"/>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р</w:t>
      </w:r>
      <w:r w:rsidRPr="00C82489">
        <w:rPr>
          <w:rFonts w:ascii="Times New Roman" w:eastAsia="Times New Roman" w:hAnsi="Times New Roman" w:cs="Times New Roman"/>
          <w:sz w:val="24"/>
          <w:szCs w:val="24"/>
          <w:lang w:eastAsia="ru-RU"/>
        </w:rPr>
        <w:t>екламопроизводитель</w:t>
      </w:r>
      <w:proofErr w:type="spellEnd"/>
    </w:p>
    <w:p w:rsidR="00C82489" w:rsidRPr="00C82489" w:rsidRDefault="00C82489" w:rsidP="006D099D">
      <w:pPr>
        <w:pStyle w:val="a9"/>
        <w:numPr>
          <w:ilvl w:val="0"/>
          <w:numId w:val="70"/>
        </w:numPr>
        <w:spacing w:after="0" w:line="240" w:lineRule="auto"/>
        <w:ind w:left="0" w:firstLine="709"/>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р</w:t>
      </w:r>
      <w:r w:rsidRPr="00C82489">
        <w:rPr>
          <w:rFonts w:ascii="Times New Roman" w:eastAsia="Times New Roman" w:hAnsi="Times New Roman" w:cs="Times New Roman"/>
          <w:sz w:val="24"/>
          <w:szCs w:val="24"/>
          <w:lang w:eastAsia="ru-RU"/>
        </w:rPr>
        <w:t>екламораспространитель</w:t>
      </w:r>
      <w:proofErr w:type="spellEnd"/>
    </w:p>
    <w:p w:rsidR="00C82489" w:rsidRPr="00C82489" w:rsidRDefault="00C82489" w:rsidP="006D099D">
      <w:pPr>
        <w:pStyle w:val="a9"/>
        <w:numPr>
          <w:ilvl w:val="0"/>
          <w:numId w:val="70"/>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C82489">
        <w:rPr>
          <w:rFonts w:ascii="Times New Roman" w:eastAsia="Times New Roman" w:hAnsi="Times New Roman" w:cs="Times New Roman"/>
          <w:sz w:val="24"/>
          <w:szCs w:val="24"/>
          <w:lang w:eastAsia="ru-RU"/>
        </w:rPr>
        <w:t>отребители рекламы</w:t>
      </w:r>
    </w:p>
    <w:p w:rsidR="00C82489" w:rsidRPr="00C82489" w:rsidRDefault="00C82489" w:rsidP="006D099D">
      <w:pPr>
        <w:pStyle w:val="a9"/>
        <w:numPr>
          <w:ilvl w:val="0"/>
          <w:numId w:val="70"/>
        </w:numPr>
        <w:spacing w:after="0" w:line="240" w:lineRule="auto"/>
        <w:ind w:left="0" w:firstLine="709"/>
        <w:jc w:val="both"/>
        <w:rPr>
          <w:rFonts w:ascii="Times New Roman" w:eastAsia="Times New Roman" w:hAnsi="Times New Roman" w:cs="Times New Roman"/>
          <w:sz w:val="24"/>
          <w:szCs w:val="24"/>
          <w:lang w:eastAsia="ru-RU"/>
        </w:rPr>
      </w:pPr>
      <w:r w:rsidRPr="00C82489">
        <w:rPr>
          <w:rFonts w:ascii="Times New Roman" w:eastAsia="Times New Roman" w:hAnsi="Times New Roman" w:cs="Times New Roman"/>
          <w:sz w:val="24"/>
          <w:szCs w:val="24"/>
          <w:lang w:eastAsia="ru-RU"/>
        </w:rPr>
        <w:t>саморегулируемые организации</w:t>
      </w:r>
    </w:p>
    <w:p w:rsidR="00C82489" w:rsidRPr="00C82489" w:rsidRDefault="00C82489" w:rsidP="006D099D">
      <w:pPr>
        <w:pStyle w:val="a9"/>
        <w:numPr>
          <w:ilvl w:val="0"/>
          <w:numId w:val="70"/>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C82489">
        <w:rPr>
          <w:rFonts w:ascii="Times New Roman" w:eastAsia="Times New Roman" w:hAnsi="Times New Roman" w:cs="Times New Roman"/>
          <w:sz w:val="24"/>
          <w:szCs w:val="24"/>
          <w:lang w:eastAsia="ru-RU"/>
        </w:rPr>
        <w:t>рганы государственной власти</w:t>
      </w:r>
    </w:p>
    <w:p w:rsidR="00C82489" w:rsidRPr="00C82489" w:rsidRDefault="00C82489" w:rsidP="00C8248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2.3 </w:t>
      </w:r>
      <w:r w:rsidRPr="00C82489">
        <w:rPr>
          <w:rFonts w:ascii="Times New Roman" w:eastAsia="Times New Roman" w:hAnsi="Times New Roman" w:cs="Times New Roman"/>
          <w:sz w:val="24"/>
          <w:szCs w:val="24"/>
          <w:lang w:eastAsia="ru-RU"/>
        </w:rPr>
        <w:t>Общие требования, предъявляемые к рекламе</w:t>
      </w:r>
    </w:p>
    <w:p w:rsidR="00C82489" w:rsidRPr="00C82489" w:rsidRDefault="00C82489" w:rsidP="00C8248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2.4 </w:t>
      </w:r>
      <w:r w:rsidRPr="00C82489">
        <w:rPr>
          <w:rFonts w:ascii="Times New Roman" w:eastAsia="Times New Roman" w:hAnsi="Times New Roman" w:cs="Times New Roman"/>
          <w:sz w:val="24"/>
          <w:szCs w:val="24"/>
          <w:lang w:eastAsia="ru-RU"/>
        </w:rPr>
        <w:t>Специальные требования, предъявляемые к рекламе</w:t>
      </w:r>
    </w:p>
    <w:p w:rsidR="00C82489" w:rsidRPr="00C82489" w:rsidRDefault="00C82489" w:rsidP="006D099D">
      <w:pPr>
        <w:pStyle w:val="a9"/>
        <w:numPr>
          <w:ilvl w:val="0"/>
          <w:numId w:val="71"/>
        </w:numPr>
        <w:spacing w:after="0" w:line="240" w:lineRule="auto"/>
        <w:ind w:left="0" w:firstLine="709"/>
        <w:jc w:val="both"/>
        <w:rPr>
          <w:rFonts w:ascii="Times New Roman" w:eastAsia="Times New Roman" w:hAnsi="Times New Roman" w:cs="Times New Roman"/>
          <w:sz w:val="24"/>
          <w:szCs w:val="24"/>
          <w:lang w:eastAsia="ru-RU"/>
        </w:rPr>
      </w:pPr>
      <w:r w:rsidRPr="00C82489">
        <w:rPr>
          <w:rFonts w:ascii="Times New Roman" w:eastAsia="Times New Roman" w:hAnsi="Times New Roman" w:cs="Times New Roman"/>
          <w:sz w:val="24"/>
          <w:szCs w:val="24"/>
          <w:lang w:eastAsia="ru-RU"/>
        </w:rPr>
        <w:t>особенности отдельных способов распространения рекламы (реклама в телепрограммах и телепередачах, в радиопрограммах и радиопередачах, в периодических печатных изданиях и др.)</w:t>
      </w:r>
    </w:p>
    <w:p w:rsidR="00C82489" w:rsidRPr="00C82489" w:rsidRDefault="00C82489" w:rsidP="006D099D">
      <w:pPr>
        <w:pStyle w:val="a9"/>
        <w:numPr>
          <w:ilvl w:val="0"/>
          <w:numId w:val="71"/>
        </w:numPr>
        <w:spacing w:after="0" w:line="240" w:lineRule="auto"/>
        <w:ind w:left="0" w:firstLine="709"/>
        <w:jc w:val="both"/>
        <w:rPr>
          <w:rFonts w:ascii="Times New Roman" w:eastAsia="Times New Roman" w:hAnsi="Times New Roman" w:cs="Times New Roman"/>
          <w:sz w:val="24"/>
          <w:szCs w:val="24"/>
          <w:lang w:eastAsia="ru-RU"/>
        </w:rPr>
      </w:pPr>
      <w:r w:rsidRPr="00C82489">
        <w:rPr>
          <w:rFonts w:ascii="Times New Roman" w:eastAsia="Times New Roman" w:hAnsi="Times New Roman" w:cs="Times New Roman"/>
          <w:sz w:val="24"/>
          <w:szCs w:val="24"/>
          <w:lang w:eastAsia="ru-RU"/>
        </w:rPr>
        <w:t>требования к виду рекламируемого товара, к услугам (алкогольной продукции, лекарственных средств, медицинских изделий и медицинских услуг, методов профилактики, диагностики, лечения и медицинской реабилитации, методов народной медицины и др.)</w:t>
      </w:r>
    </w:p>
    <w:p w:rsidR="00C82489" w:rsidRDefault="00C82489" w:rsidP="00C8248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2.5 </w:t>
      </w:r>
      <w:r w:rsidRPr="00C82489">
        <w:rPr>
          <w:rFonts w:ascii="Times New Roman" w:eastAsia="Times New Roman" w:hAnsi="Times New Roman" w:cs="Times New Roman"/>
          <w:sz w:val="24"/>
          <w:szCs w:val="24"/>
          <w:lang w:eastAsia="ru-RU"/>
        </w:rPr>
        <w:t>Ответственность за ненадлежащую рекламу</w:t>
      </w:r>
    </w:p>
    <w:p w:rsidR="00C82489" w:rsidRPr="00CA00DF" w:rsidRDefault="00C82489" w:rsidP="001B4A7D">
      <w:pPr>
        <w:spacing w:after="0" w:line="240" w:lineRule="auto"/>
        <w:ind w:firstLine="709"/>
        <w:jc w:val="both"/>
        <w:rPr>
          <w:rFonts w:ascii="Times New Roman" w:eastAsia="Times New Roman" w:hAnsi="Times New Roman" w:cs="Times New Roman"/>
          <w:sz w:val="24"/>
          <w:szCs w:val="24"/>
          <w:lang w:eastAsia="ru-RU"/>
        </w:rPr>
      </w:pPr>
    </w:p>
    <w:p w:rsidR="00C82489" w:rsidRDefault="00C82489" w:rsidP="00C377FD">
      <w:pPr>
        <w:spacing w:after="0" w:line="240" w:lineRule="auto"/>
        <w:ind w:firstLine="709"/>
        <w:jc w:val="both"/>
        <w:rPr>
          <w:rFonts w:ascii="Times New Roman" w:hAnsi="Times New Roman" w:cs="Times New Roman"/>
          <w:b/>
          <w:sz w:val="24"/>
          <w:szCs w:val="24"/>
        </w:rPr>
      </w:pPr>
    </w:p>
    <w:p w:rsidR="00C82489" w:rsidRDefault="00C82489" w:rsidP="00C377FD">
      <w:pPr>
        <w:spacing w:after="0" w:line="240" w:lineRule="auto"/>
        <w:ind w:firstLine="709"/>
        <w:jc w:val="both"/>
        <w:rPr>
          <w:rFonts w:ascii="Times New Roman" w:hAnsi="Times New Roman" w:cs="Times New Roman"/>
          <w:b/>
          <w:sz w:val="24"/>
          <w:szCs w:val="24"/>
        </w:rPr>
      </w:pPr>
    </w:p>
    <w:p w:rsidR="00C82489" w:rsidRDefault="00C82489" w:rsidP="00C377FD">
      <w:pPr>
        <w:spacing w:after="0" w:line="240" w:lineRule="auto"/>
        <w:ind w:firstLine="709"/>
        <w:jc w:val="both"/>
        <w:rPr>
          <w:rFonts w:ascii="Times New Roman" w:hAnsi="Times New Roman" w:cs="Times New Roman"/>
          <w:b/>
          <w:sz w:val="24"/>
          <w:szCs w:val="24"/>
        </w:rPr>
      </w:pPr>
    </w:p>
    <w:p w:rsidR="00C377FD" w:rsidRPr="00CA00DF" w:rsidRDefault="00CB00A9" w:rsidP="00C377FD">
      <w:pPr>
        <w:spacing w:after="0" w:line="240" w:lineRule="auto"/>
        <w:ind w:firstLine="709"/>
        <w:jc w:val="both"/>
        <w:rPr>
          <w:rFonts w:ascii="Times New Roman" w:eastAsia="Times New Roman" w:hAnsi="Times New Roman" w:cs="Times New Roman"/>
          <w:b/>
          <w:sz w:val="24"/>
          <w:szCs w:val="24"/>
          <w:lang w:eastAsia="ru-RU"/>
        </w:rPr>
      </w:pPr>
      <w:r w:rsidRPr="00CA00DF">
        <w:rPr>
          <w:rFonts w:ascii="Times New Roman" w:hAnsi="Times New Roman" w:cs="Times New Roman"/>
          <w:b/>
          <w:sz w:val="24"/>
          <w:szCs w:val="24"/>
        </w:rPr>
        <w:lastRenderedPageBreak/>
        <w:t>4</w:t>
      </w:r>
      <w:r w:rsidR="0032382B" w:rsidRPr="00CA00DF">
        <w:rPr>
          <w:rFonts w:ascii="Times New Roman" w:hAnsi="Times New Roman" w:cs="Times New Roman"/>
          <w:b/>
          <w:sz w:val="24"/>
          <w:szCs w:val="24"/>
        </w:rPr>
        <w:t xml:space="preserve"> </w:t>
      </w:r>
      <w:r w:rsidR="00C377FD" w:rsidRPr="00CA00DF">
        <w:rPr>
          <w:rFonts w:ascii="Times New Roman" w:eastAsia="Times New Roman" w:hAnsi="Times New Roman" w:cs="Times New Roman"/>
          <w:b/>
          <w:sz w:val="24"/>
          <w:szCs w:val="24"/>
          <w:lang w:eastAsia="ru-RU"/>
        </w:rPr>
        <w:t>Вопросы для подготовки к зачету по дисциплине «</w:t>
      </w:r>
      <w:r w:rsidR="00FF7320">
        <w:rPr>
          <w:rFonts w:ascii="Times New Roman" w:eastAsia="Times New Roman" w:hAnsi="Times New Roman" w:cs="Times New Roman"/>
          <w:b/>
          <w:sz w:val="24"/>
          <w:szCs w:val="24"/>
          <w:lang w:eastAsia="ru-RU"/>
        </w:rPr>
        <w:t>Предпринимательское право</w:t>
      </w:r>
      <w:r w:rsidR="00C377FD" w:rsidRPr="00CA00DF">
        <w:rPr>
          <w:rFonts w:ascii="Times New Roman" w:eastAsia="Times New Roman" w:hAnsi="Times New Roman" w:cs="Times New Roman"/>
          <w:b/>
          <w:sz w:val="24"/>
          <w:szCs w:val="24"/>
          <w:lang w:eastAsia="ru-RU"/>
        </w:rPr>
        <w:t>»</w:t>
      </w:r>
    </w:p>
    <w:p w:rsidR="00C377FD" w:rsidRPr="00CA00DF" w:rsidRDefault="00C377FD" w:rsidP="00C377FD">
      <w:pPr>
        <w:spacing w:after="0" w:line="240" w:lineRule="auto"/>
        <w:ind w:firstLine="709"/>
        <w:jc w:val="both"/>
        <w:rPr>
          <w:rFonts w:ascii="Times New Roman" w:eastAsia="Times New Roman" w:hAnsi="Times New Roman" w:cs="Times New Roman"/>
          <w:sz w:val="24"/>
          <w:szCs w:val="24"/>
          <w:lang w:eastAsia="ru-RU"/>
        </w:rPr>
      </w:pPr>
    </w:p>
    <w:p w:rsidR="00FF7320" w:rsidRPr="00FF7320" w:rsidRDefault="00FF7320" w:rsidP="00FF7320">
      <w:pPr>
        <w:spacing w:after="0" w:line="240" w:lineRule="auto"/>
        <w:ind w:firstLine="709"/>
        <w:jc w:val="both"/>
        <w:rPr>
          <w:rFonts w:ascii="Times New Roman" w:eastAsia="Times New Roman" w:hAnsi="Times New Roman" w:cs="Times New Roman"/>
          <w:sz w:val="24"/>
          <w:szCs w:val="24"/>
          <w:lang w:eastAsia="ru-RU"/>
        </w:rPr>
      </w:pPr>
      <w:r w:rsidRPr="00FF7320">
        <w:rPr>
          <w:rFonts w:ascii="Times New Roman" w:eastAsia="Times New Roman" w:hAnsi="Times New Roman" w:cs="Times New Roman"/>
          <w:sz w:val="24"/>
          <w:szCs w:val="24"/>
          <w:lang w:eastAsia="ru-RU"/>
        </w:rPr>
        <w:t>1.</w:t>
      </w:r>
      <w:r w:rsidRPr="00FF7320">
        <w:rPr>
          <w:rFonts w:ascii="Times New Roman" w:eastAsia="Times New Roman" w:hAnsi="Times New Roman" w:cs="Times New Roman"/>
          <w:sz w:val="24"/>
          <w:szCs w:val="24"/>
          <w:lang w:eastAsia="ru-RU"/>
        </w:rPr>
        <w:tab/>
        <w:t>Понятие и признаки предпринимательской деятельности.</w:t>
      </w:r>
      <w:r w:rsidR="00D0142B">
        <w:rPr>
          <w:rFonts w:ascii="Times New Roman" w:eastAsia="Times New Roman" w:hAnsi="Times New Roman" w:cs="Times New Roman"/>
          <w:sz w:val="24"/>
          <w:szCs w:val="24"/>
          <w:lang w:eastAsia="ru-RU"/>
        </w:rPr>
        <w:t xml:space="preserve"> </w:t>
      </w:r>
      <w:r w:rsidRPr="00FF7320">
        <w:rPr>
          <w:rFonts w:ascii="Times New Roman" w:eastAsia="Times New Roman" w:hAnsi="Times New Roman" w:cs="Times New Roman"/>
          <w:sz w:val="24"/>
          <w:szCs w:val="24"/>
          <w:lang w:eastAsia="ru-RU"/>
        </w:rPr>
        <w:t>Содержание права на осуществление предпринимательской деятельности.</w:t>
      </w:r>
    </w:p>
    <w:p w:rsidR="00FF7320" w:rsidRPr="00FF7320" w:rsidRDefault="00FF7320" w:rsidP="00FF7320">
      <w:pPr>
        <w:spacing w:after="0" w:line="240" w:lineRule="auto"/>
        <w:ind w:firstLine="709"/>
        <w:jc w:val="both"/>
        <w:rPr>
          <w:rFonts w:ascii="Times New Roman" w:eastAsia="Times New Roman" w:hAnsi="Times New Roman" w:cs="Times New Roman"/>
          <w:sz w:val="24"/>
          <w:szCs w:val="24"/>
          <w:lang w:eastAsia="ru-RU"/>
        </w:rPr>
      </w:pPr>
      <w:r w:rsidRPr="00FF7320">
        <w:rPr>
          <w:rFonts w:ascii="Times New Roman" w:eastAsia="Times New Roman" w:hAnsi="Times New Roman" w:cs="Times New Roman"/>
          <w:sz w:val="24"/>
          <w:szCs w:val="24"/>
          <w:lang w:eastAsia="ru-RU"/>
        </w:rPr>
        <w:t>2.</w:t>
      </w:r>
      <w:r w:rsidRPr="00FF7320">
        <w:rPr>
          <w:rFonts w:ascii="Times New Roman" w:eastAsia="Times New Roman" w:hAnsi="Times New Roman" w:cs="Times New Roman"/>
          <w:sz w:val="24"/>
          <w:szCs w:val="24"/>
          <w:lang w:eastAsia="ru-RU"/>
        </w:rPr>
        <w:tab/>
        <w:t>Запреты и ограничения права на осуществление предпринимательской деятельности. Правовые формы и режимы осуществления предпринимательской деятельности</w:t>
      </w:r>
    </w:p>
    <w:p w:rsidR="00FF7320" w:rsidRPr="00FF7320" w:rsidRDefault="00FF7320" w:rsidP="00FF7320">
      <w:pPr>
        <w:spacing w:after="0" w:line="240" w:lineRule="auto"/>
        <w:ind w:firstLine="709"/>
        <w:jc w:val="both"/>
        <w:rPr>
          <w:rFonts w:ascii="Times New Roman" w:eastAsia="Times New Roman" w:hAnsi="Times New Roman" w:cs="Times New Roman"/>
          <w:sz w:val="24"/>
          <w:szCs w:val="24"/>
          <w:lang w:eastAsia="ru-RU"/>
        </w:rPr>
      </w:pPr>
      <w:r w:rsidRPr="00FF7320">
        <w:rPr>
          <w:rFonts w:ascii="Times New Roman" w:eastAsia="Times New Roman" w:hAnsi="Times New Roman" w:cs="Times New Roman"/>
          <w:sz w:val="24"/>
          <w:szCs w:val="24"/>
          <w:lang w:eastAsia="ru-RU"/>
        </w:rPr>
        <w:t>3.</w:t>
      </w:r>
      <w:r w:rsidRPr="00FF7320">
        <w:rPr>
          <w:rFonts w:ascii="Times New Roman" w:eastAsia="Times New Roman" w:hAnsi="Times New Roman" w:cs="Times New Roman"/>
          <w:sz w:val="24"/>
          <w:szCs w:val="24"/>
          <w:lang w:eastAsia="ru-RU"/>
        </w:rPr>
        <w:tab/>
        <w:t>Порядок создания субъектов предпринимательской деятельности. Реорганизация и ликвидация субъектов предпринимательской деятельности</w:t>
      </w:r>
    </w:p>
    <w:p w:rsidR="00FF7320" w:rsidRPr="00FF7320" w:rsidRDefault="00FF7320" w:rsidP="00FF7320">
      <w:pPr>
        <w:spacing w:after="0" w:line="240" w:lineRule="auto"/>
        <w:ind w:firstLine="709"/>
        <w:jc w:val="both"/>
        <w:rPr>
          <w:rFonts w:ascii="Times New Roman" w:eastAsia="Times New Roman" w:hAnsi="Times New Roman" w:cs="Times New Roman"/>
          <w:sz w:val="24"/>
          <w:szCs w:val="24"/>
          <w:lang w:eastAsia="ru-RU"/>
        </w:rPr>
      </w:pPr>
      <w:r w:rsidRPr="00FF7320">
        <w:rPr>
          <w:rFonts w:ascii="Times New Roman" w:eastAsia="Times New Roman" w:hAnsi="Times New Roman" w:cs="Times New Roman"/>
          <w:sz w:val="24"/>
          <w:szCs w:val="24"/>
          <w:lang w:eastAsia="ru-RU"/>
        </w:rPr>
        <w:t>4.</w:t>
      </w:r>
      <w:r w:rsidRPr="00FF7320">
        <w:rPr>
          <w:rFonts w:ascii="Times New Roman" w:eastAsia="Times New Roman" w:hAnsi="Times New Roman" w:cs="Times New Roman"/>
          <w:sz w:val="24"/>
          <w:szCs w:val="24"/>
          <w:lang w:eastAsia="ru-RU"/>
        </w:rPr>
        <w:tab/>
        <w:t>Правовой статус индивидуального предпринимателя</w:t>
      </w:r>
    </w:p>
    <w:p w:rsidR="00FF7320" w:rsidRPr="00FF7320" w:rsidRDefault="00FF7320" w:rsidP="00FF7320">
      <w:pPr>
        <w:spacing w:after="0" w:line="240" w:lineRule="auto"/>
        <w:ind w:firstLine="709"/>
        <w:jc w:val="both"/>
        <w:rPr>
          <w:rFonts w:ascii="Times New Roman" w:eastAsia="Times New Roman" w:hAnsi="Times New Roman" w:cs="Times New Roman"/>
          <w:sz w:val="24"/>
          <w:szCs w:val="24"/>
          <w:lang w:eastAsia="ru-RU"/>
        </w:rPr>
      </w:pPr>
      <w:r w:rsidRPr="00FF7320">
        <w:rPr>
          <w:rFonts w:ascii="Times New Roman" w:eastAsia="Times New Roman" w:hAnsi="Times New Roman" w:cs="Times New Roman"/>
          <w:sz w:val="24"/>
          <w:szCs w:val="24"/>
          <w:lang w:eastAsia="ru-RU"/>
        </w:rPr>
        <w:t>5.</w:t>
      </w:r>
      <w:r w:rsidRPr="00FF7320">
        <w:rPr>
          <w:rFonts w:ascii="Times New Roman" w:eastAsia="Times New Roman" w:hAnsi="Times New Roman" w:cs="Times New Roman"/>
          <w:sz w:val="24"/>
          <w:szCs w:val="24"/>
          <w:lang w:eastAsia="ru-RU"/>
        </w:rPr>
        <w:tab/>
        <w:t>Особенности правового положения крестьянского (фермерского) хозяйства, обособленных подразделений и некоммерческих организаций</w:t>
      </w:r>
    </w:p>
    <w:p w:rsidR="00FF7320" w:rsidRPr="00FF7320" w:rsidRDefault="00FF7320" w:rsidP="00FF7320">
      <w:pPr>
        <w:spacing w:after="0" w:line="240" w:lineRule="auto"/>
        <w:ind w:firstLine="709"/>
        <w:jc w:val="both"/>
        <w:rPr>
          <w:rFonts w:ascii="Times New Roman" w:eastAsia="Times New Roman" w:hAnsi="Times New Roman" w:cs="Times New Roman"/>
          <w:sz w:val="24"/>
          <w:szCs w:val="24"/>
          <w:lang w:eastAsia="ru-RU"/>
        </w:rPr>
      </w:pPr>
      <w:r w:rsidRPr="00FF7320">
        <w:rPr>
          <w:rFonts w:ascii="Times New Roman" w:eastAsia="Times New Roman" w:hAnsi="Times New Roman" w:cs="Times New Roman"/>
          <w:sz w:val="24"/>
          <w:szCs w:val="24"/>
          <w:lang w:eastAsia="ru-RU"/>
        </w:rPr>
        <w:t>6.</w:t>
      </w:r>
      <w:r w:rsidRPr="00FF7320">
        <w:rPr>
          <w:rFonts w:ascii="Times New Roman" w:eastAsia="Times New Roman" w:hAnsi="Times New Roman" w:cs="Times New Roman"/>
          <w:sz w:val="24"/>
          <w:szCs w:val="24"/>
          <w:lang w:eastAsia="ru-RU"/>
        </w:rPr>
        <w:tab/>
        <w:t>Правовое положение государственных и муниципальных унитарных предприятий, субъектов малого и среднего предпринимательства</w:t>
      </w:r>
    </w:p>
    <w:p w:rsidR="00FF7320" w:rsidRPr="00FF7320" w:rsidRDefault="00FF7320" w:rsidP="00FF7320">
      <w:pPr>
        <w:spacing w:after="0" w:line="240" w:lineRule="auto"/>
        <w:ind w:firstLine="709"/>
        <w:jc w:val="both"/>
        <w:rPr>
          <w:rFonts w:ascii="Times New Roman" w:eastAsia="Times New Roman" w:hAnsi="Times New Roman" w:cs="Times New Roman"/>
          <w:sz w:val="24"/>
          <w:szCs w:val="24"/>
          <w:lang w:eastAsia="ru-RU"/>
        </w:rPr>
      </w:pPr>
      <w:r w:rsidRPr="00FF7320">
        <w:rPr>
          <w:rFonts w:ascii="Times New Roman" w:eastAsia="Times New Roman" w:hAnsi="Times New Roman" w:cs="Times New Roman"/>
          <w:sz w:val="24"/>
          <w:szCs w:val="24"/>
          <w:lang w:eastAsia="ru-RU"/>
        </w:rPr>
        <w:t>7.</w:t>
      </w:r>
      <w:r w:rsidRPr="00FF7320">
        <w:rPr>
          <w:rFonts w:ascii="Times New Roman" w:eastAsia="Times New Roman" w:hAnsi="Times New Roman" w:cs="Times New Roman"/>
          <w:sz w:val="24"/>
          <w:szCs w:val="24"/>
          <w:lang w:eastAsia="ru-RU"/>
        </w:rPr>
        <w:tab/>
        <w:t>Правовое положение инвестиционных фондов, организаторов торгов, страховых организаций, инвестиционных фондов</w:t>
      </w:r>
    </w:p>
    <w:p w:rsidR="00FF7320" w:rsidRPr="00FF7320" w:rsidRDefault="00FF7320" w:rsidP="00FF7320">
      <w:pPr>
        <w:spacing w:after="0" w:line="240" w:lineRule="auto"/>
        <w:ind w:firstLine="709"/>
        <w:jc w:val="both"/>
        <w:rPr>
          <w:rFonts w:ascii="Times New Roman" w:eastAsia="Times New Roman" w:hAnsi="Times New Roman" w:cs="Times New Roman"/>
          <w:sz w:val="24"/>
          <w:szCs w:val="24"/>
          <w:lang w:eastAsia="ru-RU"/>
        </w:rPr>
      </w:pPr>
      <w:r w:rsidRPr="00FF7320">
        <w:rPr>
          <w:rFonts w:ascii="Times New Roman" w:eastAsia="Times New Roman" w:hAnsi="Times New Roman" w:cs="Times New Roman"/>
          <w:sz w:val="24"/>
          <w:szCs w:val="24"/>
          <w:lang w:eastAsia="ru-RU"/>
        </w:rPr>
        <w:t>8.</w:t>
      </w:r>
      <w:r w:rsidRPr="00FF7320">
        <w:rPr>
          <w:rFonts w:ascii="Times New Roman" w:eastAsia="Times New Roman" w:hAnsi="Times New Roman" w:cs="Times New Roman"/>
          <w:sz w:val="24"/>
          <w:szCs w:val="24"/>
          <w:lang w:eastAsia="ru-RU"/>
        </w:rPr>
        <w:tab/>
        <w:t>Права на имущество. Виды имущества, используемого в предпринимательской деятельности</w:t>
      </w:r>
    </w:p>
    <w:p w:rsidR="00FF7320" w:rsidRPr="00FF7320" w:rsidRDefault="00FF7320" w:rsidP="00FF7320">
      <w:pPr>
        <w:spacing w:after="0" w:line="240" w:lineRule="auto"/>
        <w:ind w:firstLine="709"/>
        <w:jc w:val="both"/>
        <w:rPr>
          <w:rFonts w:ascii="Times New Roman" w:eastAsia="Times New Roman" w:hAnsi="Times New Roman" w:cs="Times New Roman"/>
          <w:sz w:val="24"/>
          <w:szCs w:val="24"/>
          <w:lang w:eastAsia="ru-RU"/>
        </w:rPr>
      </w:pPr>
      <w:r w:rsidRPr="00FF7320">
        <w:rPr>
          <w:rFonts w:ascii="Times New Roman" w:eastAsia="Times New Roman" w:hAnsi="Times New Roman" w:cs="Times New Roman"/>
          <w:sz w:val="24"/>
          <w:szCs w:val="24"/>
          <w:lang w:eastAsia="ru-RU"/>
        </w:rPr>
        <w:t>9.</w:t>
      </w:r>
      <w:r w:rsidRPr="00FF7320">
        <w:rPr>
          <w:rFonts w:ascii="Times New Roman" w:eastAsia="Times New Roman" w:hAnsi="Times New Roman" w:cs="Times New Roman"/>
          <w:sz w:val="24"/>
          <w:szCs w:val="24"/>
          <w:lang w:eastAsia="ru-RU"/>
        </w:rPr>
        <w:tab/>
        <w:t>Понятие, причины, признаки банкротства. Основания для обращения в суд.</w:t>
      </w:r>
    </w:p>
    <w:p w:rsidR="00FF7320" w:rsidRPr="00FF7320" w:rsidRDefault="00FF7320" w:rsidP="00FF7320">
      <w:pPr>
        <w:spacing w:after="0" w:line="240" w:lineRule="auto"/>
        <w:ind w:firstLine="709"/>
        <w:jc w:val="both"/>
        <w:rPr>
          <w:rFonts w:ascii="Times New Roman" w:eastAsia="Times New Roman" w:hAnsi="Times New Roman" w:cs="Times New Roman"/>
          <w:sz w:val="24"/>
          <w:szCs w:val="24"/>
          <w:lang w:eastAsia="ru-RU"/>
        </w:rPr>
      </w:pPr>
      <w:r w:rsidRPr="00FF7320">
        <w:rPr>
          <w:rFonts w:ascii="Times New Roman" w:eastAsia="Times New Roman" w:hAnsi="Times New Roman" w:cs="Times New Roman"/>
          <w:sz w:val="24"/>
          <w:szCs w:val="24"/>
          <w:lang w:eastAsia="ru-RU"/>
        </w:rPr>
        <w:t>10.</w:t>
      </w:r>
      <w:r w:rsidRPr="00FF7320">
        <w:rPr>
          <w:rFonts w:ascii="Times New Roman" w:eastAsia="Times New Roman" w:hAnsi="Times New Roman" w:cs="Times New Roman"/>
          <w:sz w:val="24"/>
          <w:szCs w:val="24"/>
          <w:lang w:eastAsia="ru-RU"/>
        </w:rPr>
        <w:tab/>
        <w:t xml:space="preserve">Субъекты банкротства, их права и обязанности </w:t>
      </w:r>
    </w:p>
    <w:p w:rsidR="00FF7320" w:rsidRPr="00FF7320" w:rsidRDefault="00FF7320" w:rsidP="00FF7320">
      <w:pPr>
        <w:spacing w:after="0" w:line="240" w:lineRule="auto"/>
        <w:ind w:firstLine="709"/>
        <w:jc w:val="both"/>
        <w:rPr>
          <w:rFonts w:ascii="Times New Roman" w:eastAsia="Times New Roman" w:hAnsi="Times New Roman" w:cs="Times New Roman"/>
          <w:sz w:val="24"/>
          <w:szCs w:val="24"/>
          <w:lang w:eastAsia="ru-RU"/>
        </w:rPr>
      </w:pPr>
      <w:r w:rsidRPr="00FF7320">
        <w:rPr>
          <w:rFonts w:ascii="Times New Roman" w:eastAsia="Times New Roman" w:hAnsi="Times New Roman" w:cs="Times New Roman"/>
          <w:sz w:val="24"/>
          <w:szCs w:val="24"/>
          <w:lang w:eastAsia="ru-RU"/>
        </w:rPr>
        <w:t>11.</w:t>
      </w:r>
      <w:r w:rsidRPr="00FF7320">
        <w:rPr>
          <w:rFonts w:ascii="Times New Roman" w:eastAsia="Times New Roman" w:hAnsi="Times New Roman" w:cs="Times New Roman"/>
          <w:sz w:val="24"/>
          <w:szCs w:val="24"/>
          <w:lang w:eastAsia="ru-RU"/>
        </w:rPr>
        <w:tab/>
        <w:t>Процедура банкротства: наблюдение, финансовое оздоровление, внешнее управление, конкурсное производство, мировое соглашение.</w:t>
      </w:r>
    </w:p>
    <w:p w:rsidR="00FF7320" w:rsidRPr="00FF7320" w:rsidRDefault="00FF7320" w:rsidP="00FF7320">
      <w:pPr>
        <w:spacing w:after="0" w:line="240" w:lineRule="auto"/>
        <w:ind w:firstLine="709"/>
        <w:jc w:val="both"/>
        <w:rPr>
          <w:rFonts w:ascii="Times New Roman" w:eastAsia="Times New Roman" w:hAnsi="Times New Roman" w:cs="Times New Roman"/>
          <w:sz w:val="24"/>
          <w:szCs w:val="24"/>
          <w:lang w:eastAsia="ru-RU"/>
        </w:rPr>
      </w:pPr>
      <w:r w:rsidRPr="00FF7320">
        <w:rPr>
          <w:rFonts w:ascii="Times New Roman" w:eastAsia="Times New Roman" w:hAnsi="Times New Roman" w:cs="Times New Roman"/>
          <w:sz w:val="24"/>
          <w:szCs w:val="24"/>
          <w:lang w:eastAsia="ru-RU"/>
        </w:rPr>
        <w:t>12.</w:t>
      </w:r>
      <w:r w:rsidRPr="00FF7320">
        <w:rPr>
          <w:rFonts w:ascii="Times New Roman" w:eastAsia="Times New Roman" w:hAnsi="Times New Roman" w:cs="Times New Roman"/>
          <w:sz w:val="24"/>
          <w:szCs w:val="24"/>
          <w:lang w:eastAsia="ru-RU"/>
        </w:rPr>
        <w:tab/>
        <w:t>Банкротство индивидуального предпринимателя: понятие, особенности</w:t>
      </w:r>
    </w:p>
    <w:p w:rsidR="00FF7320" w:rsidRPr="00FF7320" w:rsidRDefault="00FF7320" w:rsidP="00FF7320">
      <w:pPr>
        <w:spacing w:after="0" w:line="240" w:lineRule="auto"/>
        <w:ind w:firstLine="709"/>
        <w:jc w:val="both"/>
        <w:rPr>
          <w:rFonts w:ascii="Times New Roman" w:eastAsia="Times New Roman" w:hAnsi="Times New Roman" w:cs="Times New Roman"/>
          <w:sz w:val="24"/>
          <w:szCs w:val="24"/>
          <w:lang w:eastAsia="ru-RU"/>
        </w:rPr>
      </w:pPr>
      <w:r w:rsidRPr="00FF7320">
        <w:rPr>
          <w:rFonts w:ascii="Times New Roman" w:eastAsia="Times New Roman" w:hAnsi="Times New Roman" w:cs="Times New Roman"/>
          <w:sz w:val="24"/>
          <w:szCs w:val="24"/>
          <w:lang w:eastAsia="ru-RU"/>
        </w:rPr>
        <w:t>13.</w:t>
      </w:r>
      <w:r w:rsidRPr="00FF7320">
        <w:rPr>
          <w:rFonts w:ascii="Times New Roman" w:eastAsia="Times New Roman" w:hAnsi="Times New Roman" w:cs="Times New Roman"/>
          <w:sz w:val="24"/>
          <w:szCs w:val="24"/>
          <w:lang w:eastAsia="ru-RU"/>
        </w:rPr>
        <w:tab/>
        <w:t>Приватизация государственной и муниципальной собственности: субъекты, объекты приватизации, способы приватизации</w:t>
      </w:r>
    </w:p>
    <w:p w:rsidR="00FF7320" w:rsidRPr="00FF7320" w:rsidRDefault="00FF7320" w:rsidP="00FF7320">
      <w:pPr>
        <w:spacing w:after="0" w:line="240" w:lineRule="auto"/>
        <w:ind w:firstLine="709"/>
        <w:jc w:val="both"/>
        <w:rPr>
          <w:rFonts w:ascii="Times New Roman" w:eastAsia="Times New Roman" w:hAnsi="Times New Roman" w:cs="Times New Roman"/>
          <w:sz w:val="24"/>
          <w:szCs w:val="24"/>
          <w:lang w:eastAsia="ru-RU"/>
        </w:rPr>
      </w:pPr>
      <w:r w:rsidRPr="00FF7320">
        <w:rPr>
          <w:rFonts w:ascii="Times New Roman" w:eastAsia="Times New Roman" w:hAnsi="Times New Roman" w:cs="Times New Roman"/>
          <w:sz w:val="24"/>
          <w:szCs w:val="24"/>
          <w:lang w:eastAsia="ru-RU"/>
        </w:rPr>
        <w:t>14.</w:t>
      </w:r>
      <w:r w:rsidRPr="00FF7320">
        <w:rPr>
          <w:rFonts w:ascii="Times New Roman" w:eastAsia="Times New Roman" w:hAnsi="Times New Roman" w:cs="Times New Roman"/>
          <w:sz w:val="24"/>
          <w:szCs w:val="24"/>
          <w:lang w:eastAsia="ru-RU"/>
        </w:rPr>
        <w:tab/>
        <w:t>Виды финансирования предпринимательской деятельности: финансирование в форме субсидий; финансирование государственных и муниципальных нужд</w:t>
      </w:r>
    </w:p>
    <w:p w:rsidR="00FF7320" w:rsidRPr="00FF7320" w:rsidRDefault="00FF7320" w:rsidP="00FF7320">
      <w:pPr>
        <w:spacing w:after="0" w:line="240" w:lineRule="auto"/>
        <w:ind w:firstLine="709"/>
        <w:jc w:val="both"/>
        <w:rPr>
          <w:rFonts w:ascii="Times New Roman" w:eastAsia="Times New Roman" w:hAnsi="Times New Roman" w:cs="Times New Roman"/>
          <w:sz w:val="24"/>
          <w:szCs w:val="24"/>
          <w:lang w:eastAsia="ru-RU"/>
        </w:rPr>
      </w:pPr>
      <w:r w:rsidRPr="00FF7320">
        <w:rPr>
          <w:rFonts w:ascii="Times New Roman" w:eastAsia="Times New Roman" w:hAnsi="Times New Roman" w:cs="Times New Roman"/>
          <w:sz w:val="24"/>
          <w:szCs w:val="24"/>
          <w:lang w:eastAsia="ru-RU"/>
        </w:rPr>
        <w:t>15.</w:t>
      </w:r>
      <w:r w:rsidRPr="00FF7320">
        <w:rPr>
          <w:rFonts w:ascii="Times New Roman" w:eastAsia="Times New Roman" w:hAnsi="Times New Roman" w:cs="Times New Roman"/>
          <w:sz w:val="24"/>
          <w:szCs w:val="24"/>
          <w:lang w:eastAsia="ru-RU"/>
        </w:rPr>
        <w:tab/>
        <w:t>Правовые основы государственного кредитования. Банковское кредитование предпринимательской деятельности</w:t>
      </w:r>
    </w:p>
    <w:p w:rsidR="00FF7320" w:rsidRPr="00FF7320" w:rsidRDefault="00FF7320" w:rsidP="00FF7320">
      <w:pPr>
        <w:spacing w:after="0" w:line="240" w:lineRule="auto"/>
        <w:ind w:firstLine="709"/>
        <w:jc w:val="both"/>
        <w:rPr>
          <w:rFonts w:ascii="Times New Roman" w:eastAsia="Times New Roman" w:hAnsi="Times New Roman" w:cs="Times New Roman"/>
          <w:sz w:val="24"/>
          <w:szCs w:val="24"/>
          <w:lang w:eastAsia="ru-RU"/>
        </w:rPr>
      </w:pPr>
      <w:r w:rsidRPr="00FF7320">
        <w:rPr>
          <w:rFonts w:ascii="Times New Roman" w:eastAsia="Times New Roman" w:hAnsi="Times New Roman" w:cs="Times New Roman"/>
          <w:sz w:val="24"/>
          <w:szCs w:val="24"/>
          <w:lang w:eastAsia="ru-RU"/>
        </w:rPr>
        <w:t>16.</w:t>
      </w:r>
      <w:r w:rsidRPr="00FF7320">
        <w:rPr>
          <w:rFonts w:ascii="Times New Roman" w:eastAsia="Times New Roman" w:hAnsi="Times New Roman" w:cs="Times New Roman"/>
          <w:sz w:val="24"/>
          <w:szCs w:val="24"/>
          <w:lang w:eastAsia="ru-RU"/>
        </w:rPr>
        <w:tab/>
        <w:t>Понятие и способы расчетов в предпринимательской деятельности</w:t>
      </w:r>
    </w:p>
    <w:p w:rsidR="00FF7320" w:rsidRPr="00FF7320" w:rsidRDefault="00FF7320" w:rsidP="00FF7320">
      <w:pPr>
        <w:spacing w:after="0" w:line="240" w:lineRule="auto"/>
        <w:ind w:firstLine="709"/>
        <w:jc w:val="both"/>
        <w:rPr>
          <w:rFonts w:ascii="Times New Roman" w:eastAsia="Times New Roman" w:hAnsi="Times New Roman" w:cs="Times New Roman"/>
          <w:sz w:val="24"/>
          <w:szCs w:val="24"/>
          <w:lang w:eastAsia="ru-RU"/>
        </w:rPr>
      </w:pPr>
      <w:r w:rsidRPr="00FF7320">
        <w:rPr>
          <w:rFonts w:ascii="Times New Roman" w:eastAsia="Times New Roman" w:hAnsi="Times New Roman" w:cs="Times New Roman"/>
          <w:sz w:val="24"/>
          <w:szCs w:val="24"/>
          <w:lang w:eastAsia="ru-RU"/>
        </w:rPr>
        <w:t>17.</w:t>
      </w:r>
      <w:r w:rsidRPr="00FF7320">
        <w:rPr>
          <w:rFonts w:ascii="Times New Roman" w:eastAsia="Times New Roman" w:hAnsi="Times New Roman" w:cs="Times New Roman"/>
          <w:sz w:val="24"/>
          <w:szCs w:val="24"/>
          <w:lang w:eastAsia="ru-RU"/>
        </w:rPr>
        <w:tab/>
        <w:t>Принципы осуществления безналичных расчётов. Сроки и формы безналичных расчетов</w:t>
      </w:r>
    </w:p>
    <w:p w:rsidR="00FF7320" w:rsidRPr="00FF7320" w:rsidRDefault="00FF7320" w:rsidP="00FF7320">
      <w:pPr>
        <w:spacing w:after="0" w:line="240" w:lineRule="auto"/>
        <w:ind w:firstLine="709"/>
        <w:jc w:val="both"/>
        <w:rPr>
          <w:rFonts w:ascii="Times New Roman" w:eastAsia="Times New Roman" w:hAnsi="Times New Roman" w:cs="Times New Roman"/>
          <w:sz w:val="24"/>
          <w:szCs w:val="24"/>
          <w:lang w:eastAsia="ru-RU"/>
        </w:rPr>
      </w:pPr>
      <w:r w:rsidRPr="00FF7320">
        <w:rPr>
          <w:rFonts w:ascii="Times New Roman" w:eastAsia="Times New Roman" w:hAnsi="Times New Roman" w:cs="Times New Roman"/>
          <w:sz w:val="24"/>
          <w:szCs w:val="24"/>
          <w:lang w:eastAsia="ru-RU"/>
        </w:rPr>
        <w:t>18.</w:t>
      </w:r>
      <w:r w:rsidRPr="00FF7320">
        <w:rPr>
          <w:rFonts w:ascii="Times New Roman" w:eastAsia="Times New Roman" w:hAnsi="Times New Roman" w:cs="Times New Roman"/>
          <w:sz w:val="24"/>
          <w:szCs w:val="24"/>
          <w:lang w:eastAsia="ru-RU"/>
        </w:rPr>
        <w:tab/>
        <w:t>Понятие, принципы, правовые основы государственного регистрации субъектов предпринимательской деятельности</w:t>
      </w:r>
    </w:p>
    <w:p w:rsidR="00FF7320" w:rsidRPr="00FF7320" w:rsidRDefault="00FF7320" w:rsidP="00FF7320">
      <w:pPr>
        <w:spacing w:after="0" w:line="240" w:lineRule="auto"/>
        <w:ind w:firstLine="709"/>
        <w:jc w:val="both"/>
        <w:rPr>
          <w:rFonts w:ascii="Times New Roman" w:eastAsia="Times New Roman" w:hAnsi="Times New Roman" w:cs="Times New Roman"/>
          <w:sz w:val="24"/>
          <w:szCs w:val="24"/>
          <w:lang w:eastAsia="ru-RU"/>
        </w:rPr>
      </w:pPr>
      <w:r w:rsidRPr="00FF7320">
        <w:rPr>
          <w:rFonts w:ascii="Times New Roman" w:eastAsia="Times New Roman" w:hAnsi="Times New Roman" w:cs="Times New Roman"/>
          <w:sz w:val="24"/>
          <w:szCs w:val="24"/>
          <w:lang w:eastAsia="ru-RU"/>
        </w:rPr>
        <w:t>19.</w:t>
      </w:r>
      <w:r w:rsidRPr="00FF7320">
        <w:rPr>
          <w:rFonts w:ascii="Times New Roman" w:eastAsia="Times New Roman" w:hAnsi="Times New Roman" w:cs="Times New Roman"/>
          <w:sz w:val="24"/>
          <w:szCs w:val="24"/>
          <w:lang w:eastAsia="ru-RU"/>
        </w:rPr>
        <w:tab/>
        <w:t>Порядок регистрации субъектов предпринимательской деятельности. Основания отказа в государственной регистрации.</w:t>
      </w:r>
    </w:p>
    <w:p w:rsidR="00FF7320" w:rsidRPr="00FF7320" w:rsidRDefault="00FF7320" w:rsidP="00FF7320">
      <w:pPr>
        <w:spacing w:after="0" w:line="240" w:lineRule="auto"/>
        <w:ind w:firstLine="709"/>
        <w:jc w:val="both"/>
        <w:rPr>
          <w:rFonts w:ascii="Times New Roman" w:eastAsia="Times New Roman" w:hAnsi="Times New Roman" w:cs="Times New Roman"/>
          <w:sz w:val="24"/>
          <w:szCs w:val="24"/>
          <w:lang w:eastAsia="ru-RU"/>
        </w:rPr>
      </w:pPr>
      <w:r w:rsidRPr="00FF7320">
        <w:rPr>
          <w:rFonts w:ascii="Times New Roman" w:eastAsia="Times New Roman" w:hAnsi="Times New Roman" w:cs="Times New Roman"/>
          <w:sz w:val="24"/>
          <w:szCs w:val="24"/>
          <w:lang w:eastAsia="ru-RU"/>
        </w:rPr>
        <w:t>20.</w:t>
      </w:r>
      <w:r w:rsidRPr="00FF7320">
        <w:rPr>
          <w:rFonts w:ascii="Times New Roman" w:eastAsia="Times New Roman" w:hAnsi="Times New Roman" w:cs="Times New Roman"/>
          <w:sz w:val="24"/>
          <w:szCs w:val="24"/>
          <w:lang w:eastAsia="ru-RU"/>
        </w:rPr>
        <w:tab/>
        <w:t>Понятие, правовые основы лицензирования. Порядок получения лицензии.</w:t>
      </w:r>
    </w:p>
    <w:p w:rsidR="00FF7320" w:rsidRPr="00FF7320" w:rsidRDefault="00FF7320" w:rsidP="00FF7320">
      <w:pPr>
        <w:spacing w:after="0" w:line="240" w:lineRule="auto"/>
        <w:ind w:firstLine="709"/>
        <w:jc w:val="both"/>
        <w:rPr>
          <w:rFonts w:ascii="Times New Roman" w:eastAsia="Times New Roman" w:hAnsi="Times New Roman" w:cs="Times New Roman"/>
          <w:sz w:val="24"/>
          <w:szCs w:val="24"/>
          <w:lang w:eastAsia="ru-RU"/>
        </w:rPr>
      </w:pPr>
      <w:r w:rsidRPr="00FF7320">
        <w:rPr>
          <w:rFonts w:ascii="Times New Roman" w:eastAsia="Times New Roman" w:hAnsi="Times New Roman" w:cs="Times New Roman"/>
          <w:sz w:val="24"/>
          <w:szCs w:val="24"/>
          <w:lang w:eastAsia="ru-RU"/>
        </w:rPr>
        <w:t>21.</w:t>
      </w:r>
      <w:r w:rsidRPr="00FF7320">
        <w:rPr>
          <w:rFonts w:ascii="Times New Roman" w:eastAsia="Times New Roman" w:hAnsi="Times New Roman" w:cs="Times New Roman"/>
          <w:sz w:val="24"/>
          <w:szCs w:val="24"/>
          <w:lang w:eastAsia="ru-RU"/>
        </w:rPr>
        <w:tab/>
        <w:t>Переоформление лицензии. Приостановление, аннулирование и прекращение действия лицензии.</w:t>
      </w:r>
    </w:p>
    <w:p w:rsidR="00FF7320" w:rsidRPr="00FF7320" w:rsidRDefault="00FF7320" w:rsidP="00FF7320">
      <w:pPr>
        <w:spacing w:after="0" w:line="240" w:lineRule="auto"/>
        <w:ind w:firstLine="709"/>
        <w:jc w:val="both"/>
        <w:rPr>
          <w:rFonts w:ascii="Times New Roman" w:eastAsia="Times New Roman" w:hAnsi="Times New Roman" w:cs="Times New Roman"/>
          <w:sz w:val="24"/>
          <w:szCs w:val="24"/>
          <w:lang w:eastAsia="ru-RU"/>
        </w:rPr>
      </w:pPr>
      <w:r w:rsidRPr="00FF7320">
        <w:rPr>
          <w:rFonts w:ascii="Times New Roman" w:eastAsia="Times New Roman" w:hAnsi="Times New Roman" w:cs="Times New Roman"/>
          <w:sz w:val="24"/>
          <w:szCs w:val="24"/>
          <w:lang w:eastAsia="ru-RU"/>
        </w:rPr>
        <w:t>22.</w:t>
      </w:r>
      <w:r w:rsidRPr="00FF7320">
        <w:rPr>
          <w:rFonts w:ascii="Times New Roman" w:eastAsia="Times New Roman" w:hAnsi="Times New Roman" w:cs="Times New Roman"/>
          <w:sz w:val="24"/>
          <w:szCs w:val="24"/>
          <w:lang w:eastAsia="ru-RU"/>
        </w:rPr>
        <w:tab/>
        <w:t>Понятие, правовая основа технического регулирования. Технический регламент. Стандартизация.</w:t>
      </w:r>
    </w:p>
    <w:p w:rsidR="00FF7320" w:rsidRPr="00FF7320" w:rsidRDefault="00FF7320" w:rsidP="00FF7320">
      <w:pPr>
        <w:spacing w:after="0" w:line="240" w:lineRule="auto"/>
        <w:ind w:firstLine="709"/>
        <w:jc w:val="both"/>
        <w:rPr>
          <w:rFonts w:ascii="Times New Roman" w:eastAsia="Times New Roman" w:hAnsi="Times New Roman" w:cs="Times New Roman"/>
          <w:sz w:val="24"/>
          <w:szCs w:val="24"/>
          <w:lang w:eastAsia="ru-RU"/>
        </w:rPr>
      </w:pPr>
      <w:r w:rsidRPr="00FF7320">
        <w:rPr>
          <w:rFonts w:ascii="Times New Roman" w:eastAsia="Times New Roman" w:hAnsi="Times New Roman" w:cs="Times New Roman"/>
          <w:sz w:val="24"/>
          <w:szCs w:val="24"/>
          <w:lang w:eastAsia="ru-RU"/>
        </w:rPr>
        <w:t>23.</w:t>
      </w:r>
      <w:r w:rsidRPr="00FF7320">
        <w:rPr>
          <w:rFonts w:ascii="Times New Roman" w:eastAsia="Times New Roman" w:hAnsi="Times New Roman" w:cs="Times New Roman"/>
          <w:sz w:val="24"/>
          <w:szCs w:val="24"/>
          <w:lang w:eastAsia="ru-RU"/>
        </w:rPr>
        <w:tab/>
        <w:t>Подтверждение соответствия: процедура, подтверждение соответствия в рамках Таможенного союза. Аккредитация.</w:t>
      </w:r>
    </w:p>
    <w:p w:rsidR="00FF7320" w:rsidRPr="00FF7320" w:rsidRDefault="00FF7320" w:rsidP="00FF7320">
      <w:pPr>
        <w:spacing w:after="0" w:line="240" w:lineRule="auto"/>
        <w:ind w:firstLine="709"/>
        <w:jc w:val="both"/>
        <w:rPr>
          <w:rFonts w:ascii="Times New Roman" w:eastAsia="Times New Roman" w:hAnsi="Times New Roman" w:cs="Times New Roman"/>
          <w:sz w:val="24"/>
          <w:szCs w:val="24"/>
          <w:lang w:eastAsia="ru-RU"/>
        </w:rPr>
      </w:pPr>
      <w:r w:rsidRPr="00FF7320">
        <w:rPr>
          <w:rFonts w:ascii="Times New Roman" w:eastAsia="Times New Roman" w:hAnsi="Times New Roman" w:cs="Times New Roman"/>
          <w:sz w:val="24"/>
          <w:szCs w:val="24"/>
          <w:lang w:eastAsia="ru-RU"/>
        </w:rPr>
        <w:t>24.</w:t>
      </w:r>
      <w:r w:rsidRPr="00FF7320">
        <w:rPr>
          <w:rFonts w:ascii="Times New Roman" w:eastAsia="Times New Roman" w:hAnsi="Times New Roman" w:cs="Times New Roman"/>
          <w:sz w:val="24"/>
          <w:szCs w:val="24"/>
          <w:lang w:eastAsia="ru-RU"/>
        </w:rPr>
        <w:tab/>
        <w:t>Понятие, правовые основы саморегулирования. Саморегулируемые организации.</w:t>
      </w:r>
    </w:p>
    <w:p w:rsidR="00FF7320" w:rsidRPr="00FF7320" w:rsidRDefault="00FF7320" w:rsidP="00FF7320">
      <w:pPr>
        <w:spacing w:after="0" w:line="240" w:lineRule="auto"/>
        <w:ind w:firstLine="709"/>
        <w:jc w:val="both"/>
        <w:rPr>
          <w:rFonts w:ascii="Times New Roman" w:eastAsia="Times New Roman" w:hAnsi="Times New Roman" w:cs="Times New Roman"/>
          <w:sz w:val="24"/>
          <w:szCs w:val="24"/>
          <w:lang w:eastAsia="ru-RU"/>
        </w:rPr>
      </w:pPr>
      <w:r w:rsidRPr="00FF7320">
        <w:rPr>
          <w:rFonts w:ascii="Times New Roman" w:eastAsia="Times New Roman" w:hAnsi="Times New Roman" w:cs="Times New Roman"/>
          <w:sz w:val="24"/>
          <w:szCs w:val="24"/>
          <w:lang w:eastAsia="ru-RU"/>
        </w:rPr>
        <w:t>25.</w:t>
      </w:r>
      <w:r w:rsidRPr="00FF7320">
        <w:rPr>
          <w:rFonts w:ascii="Times New Roman" w:eastAsia="Times New Roman" w:hAnsi="Times New Roman" w:cs="Times New Roman"/>
          <w:sz w:val="24"/>
          <w:szCs w:val="24"/>
          <w:lang w:eastAsia="ru-RU"/>
        </w:rPr>
        <w:tab/>
        <w:t>Объекты бухгалтерского учета. Основные правила ведения бухгалтерского учета</w:t>
      </w:r>
    </w:p>
    <w:p w:rsidR="00FF7320" w:rsidRPr="00FF7320" w:rsidRDefault="00FF7320" w:rsidP="00FF7320">
      <w:pPr>
        <w:spacing w:after="0" w:line="240" w:lineRule="auto"/>
        <w:ind w:firstLine="709"/>
        <w:jc w:val="both"/>
        <w:rPr>
          <w:rFonts w:ascii="Times New Roman" w:eastAsia="Times New Roman" w:hAnsi="Times New Roman" w:cs="Times New Roman"/>
          <w:sz w:val="24"/>
          <w:szCs w:val="24"/>
          <w:lang w:eastAsia="ru-RU"/>
        </w:rPr>
      </w:pPr>
      <w:r w:rsidRPr="00FF7320">
        <w:rPr>
          <w:rFonts w:ascii="Times New Roman" w:eastAsia="Times New Roman" w:hAnsi="Times New Roman" w:cs="Times New Roman"/>
          <w:sz w:val="24"/>
          <w:szCs w:val="24"/>
          <w:lang w:eastAsia="ru-RU"/>
        </w:rPr>
        <w:t>26.</w:t>
      </w:r>
      <w:r w:rsidRPr="00FF7320">
        <w:rPr>
          <w:rFonts w:ascii="Times New Roman" w:eastAsia="Times New Roman" w:hAnsi="Times New Roman" w:cs="Times New Roman"/>
          <w:sz w:val="24"/>
          <w:szCs w:val="24"/>
          <w:lang w:eastAsia="ru-RU"/>
        </w:rPr>
        <w:tab/>
        <w:t>Понятие, состав, правовое регулирование бухгалтерской (финансовой) отчетности.</w:t>
      </w:r>
    </w:p>
    <w:p w:rsidR="00FF7320" w:rsidRPr="00FF7320" w:rsidRDefault="00FF7320" w:rsidP="00FF7320">
      <w:pPr>
        <w:spacing w:after="0" w:line="240" w:lineRule="auto"/>
        <w:ind w:firstLine="709"/>
        <w:jc w:val="both"/>
        <w:rPr>
          <w:rFonts w:ascii="Times New Roman" w:eastAsia="Times New Roman" w:hAnsi="Times New Roman" w:cs="Times New Roman"/>
          <w:sz w:val="24"/>
          <w:szCs w:val="24"/>
          <w:lang w:eastAsia="ru-RU"/>
        </w:rPr>
      </w:pPr>
      <w:r w:rsidRPr="00FF7320">
        <w:rPr>
          <w:rFonts w:ascii="Times New Roman" w:eastAsia="Times New Roman" w:hAnsi="Times New Roman" w:cs="Times New Roman"/>
          <w:sz w:val="24"/>
          <w:szCs w:val="24"/>
          <w:lang w:eastAsia="ru-RU"/>
        </w:rPr>
        <w:lastRenderedPageBreak/>
        <w:t>27.</w:t>
      </w:r>
      <w:r w:rsidRPr="00FF7320">
        <w:rPr>
          <w:rFonts w:ascii="Times New Roman" w:eastAsia="Times New Roman" w:hAnsi="Times New Roman" w:cs="Times New Roman"/>
          <w:sz w:val="24"/>
          <w:szCs w:val="24"/>
          <w:lang w:eastAsia="ru-RU"/>
        </w:rPr>
        <w:tab/>
        <w:t>Правовое регулирование аудита и аудиторской деятельности. Принципы аудиторской деятельности.</w:t>
      </w:r>
    </w:p>
    <w:p w:rsidR="00FF7320" w:rsidRPr="00FF7320" w:rsidRDefault="00FF7320" w:rsidP="00FF7320">
      <w:pPr>
        <w:spacing w:after="0" w:line="240" w:lineRule="auto"/>
        <w:ind w:firstLine="709"/>
        <w:jc w:val="both"/>
        <w:rPr>
          <w:rFonts w:ascii="Times New Roman" w:eastAsia="Times New Roman" w:hAnsi="Times New Roman" w:cs="Times New Roman"/>
          <w:sz w:val="24"/>
          <w:szCs w:val="24"/>
          <w:lang w:eastAsia="ru-RU"/>
        </w:rPr>
      </w:pPr>
      <w:r w:rsidRPr="00FF7320">
        <w:rPr>
          <w:rFonts w:ascii="Times New Roman" w:eastAsia="Times New Roman" w:hAnsi="Times New Roman" w:cs="Times New Roman"/>
          <w:sz w:val="24"/>
          <w:szCs w:val="24"/>
          <w:lang w:eastAsia="ru-RU"/>
        </w:rPr>
        <w:t>28.</w:t>
      </w:r>
      <w:r w:rsidRPr="00FF7320">
        <w:rPr>
          <w:rFonts w:ascii="Times New Roman" w:eastAsia="Times New Roman" w:hAnsi="Times New Roman" w:cs="Times New Roman"/>
          <w:sz w:val="24"/>
          <w:szCs w:val="24"/>
          <w:lang w:eastAsia="ru-RU"/>
        </w:rPr>
        <w:tab/>
        <w:t>Правовое положение аудиторов и аудиторских организаций. Саморегулируемые организации аудиторов</w:t>
      </w:r>
    </w:p>
    <w:p w:rsidR="00FF7320" w:rsidRPr="00FF7320" w:rsidRDefault="00FF7320" w:rsidP="00FF7320">
      <w:pPr>
        <w:spacing w:after="0" w:line="240" w:lineRule="auto"/>
        <w:ind w:firstLine="709"/>
        <w:jc w:val="both"/>
        <w:rPr>
          <w:rFonts w:ascii="Times New Roman" w:eastAsia="Times New Roman" w:hAnsi="Times New Roman" w:cs="Times New Roman"/>
          <w:sz w:val="24"/>
          <w:szCs w:val="24"/>
          <w:lang w:eastAsia="ru-RU"/>
        </w:rPr>
      </w:pPr>
      <w:r w:rsidRPr="00FF7320">
        <w:rPr>
          <w:rFonts w:ascii="Times New Roman" w:eastAsia="Times New Roman" w:hAnsi="Times New Roman" w:cs="Times New Roman"/>
          <w:sz w:val="24"/>
          <w:szCs w:val="24"/>
          <w:lang w:eastAsia="ru-RU"/>
        </w:rPr>
        <w:t>29.</w:t>
      </w:r>
      <w:r w:rsidRPr="00FF7320">
        <w:rPr>
          <w:rFonts w:ascii="Times New Roman" w:eastAsia="Times New Roman" w:hAnsi="Times New Roman" w:cs="Times New Roman"/>
          <w:sz w:val="24"/>
          <w:szCs w:val="24"/>
          <w:lang w:eastAsia="ru-RU"/>
        </w:rPr>
        <w:tab/>
        <w:t>Виды аудиторских проверок. Аудиторское заключение</w:t>
      </w:r>
    </w:p>
    <w:p w:rsidR="00FF7320" w:rsidRPr="00FF7320" w:rsidRDefault="00FF7320" w:rsidP="00FF7320">
      <w:pPr>
        <w:spacing w:after="0" w:line="240" w:lineRule="auto"/>
        <w:ind w:firstLine="709"/>
        <w:jc w:val="both"/>
        <w:rPr>
          <w:rFonts w:ascii="Times New Roman" w:eastAsia="Times New Roman" w:hAnsi="Times New Roman" w:cs="Times New Roman"/>
          <w:sz w:val="24"/>
          <w:szCs w:val="24"/>
          <w:lang w:eastAsia="ru-RU"/>
        </w:rPr>
      </w:pPr>
      <w:r w:rsidRPr="00FF7320">
        <w:rPr>
          <w:rFonts w:ascii="Times New Roman" w:eastAsia="Times New Roman" w:hAnsi="Times New Roman" w:cs="Times New Roman"/>
          <w:sz w:val="24"/>
          <w:szCs w:val="24"/>
          <w:lang w:eastAsia="ru-RU"/>
        </w:rPr>
        <w:t>30.</w:t>
      </w:r>
      <w:r w:rsidRPr="00FF7320">
        <w:rPr>
          <w:rFonts w:ascii="Times New Roman" w:eastAsia="Times New Roman" w:hAnsi="Times New Roman" w:cs="Times New Roman"/>
          <w:sz w:val="24"/>
          <w:szCs w:val="24"/>
          <w:lang w:eastAsia="ru-RU"/>
        </w:rPr>
        <w:tab/>
        <w:t>Правовые основы налогового учета и налоговой отчетности: общие положения</w:t>
      </w:r>
    </w:p>
    <w:p w:rsidR="00FF7320" w:rsidRPr="00FF7320" w:rsidRDefault="00FF7320" w:rsidP="00FF7320">
      <w:pPr>
        <w:spacing w:after="0" w:line="240" w:lineRule="auto"/>
        <w:ind w:firstLine="709"/>
        <w:jc w:val="both"/>
        <w:rPr>
          <w:rFonts w:ascii="Times New Roman" w:eastAsia="Times New Roman" w:hAnsi="Times New Roman" w:cs="Times New Roman"/>
          <w:sz w:val="24"/>
          <w:szCs w:val="24"/>
          <w:lang w:eastAsia="ru-RU"/>
        </w:rPr>
      </w:pPr>
      <w:r w:rsidRPr="00FF7320">
        <w:rPr>
          <w:rFonts w:ascii="Times New Roman" w:eastAsia="Times New Roman" w:hAnsi="Times New Roman" w:cs="Times New Roman"/>
          <w:sz w:val="24"/>
          <w:szCs w:val="24"/>
          <w:lang w:eastAsia="ru-RU"/>
        </w:rPr>
        <w:t>31.</w:t>
      </w:r>
      <w:r w:rsidRPr="00FF7320">
        <w:rPr>
          <w:rFonts w:ascii="Times New Roman" w:eastAsia="Times New Roman" w:hAnsi="Times New Roman" w:cs="Times New Roman"/>
          <w:sz w:val="24"/>
          <w:szCs w:val="24"/>
          <w:lang w:eastAsia="ru-RU"/>
        </w:rPr>
        <w:tab/>
        <w:t>Правовые основы статистического учета и статистической отчетности</w:t>
      </w:r>
    </w:p>
    <w:p w:rsidR="00FF7320" w:rsidRPr="00FF7320" w:rsidRDefault="00FF7320" w:rsidP="00FF7320">
      <w:pPr>
        <w:spacing w:after="0" w:line="240" w:lineRule="auto"/>
        <w:ind w:firstLine="709"/>
        <w:jc w:val="both"/>
        <w:rPr>
          <w:rFonts w:ascii="Times New Roman" w:eastAsia="Times New Roman" w:hAnsi="Times New Roman" w:cs="Times New Roman"/>
          <w:sz w:val="24"/>
          <w:szCs w:val="24"/>
          <w:lang w:eastAsia="ru-RU"/>
        </w:rPr>
      </w:pPr>
      <w:r w:rsidRPr="00FF7320">
        <w:rPr>
          <w:rFonts w:ascii="Times New Roman" w:eastAsia="Times New Roman" w:hAnsi="Times New Roman" w:cs="Times New Roman"/>
          <w:sz w:val="24"/>
          <w:szCs w:val="24"/>
          <w:lang w:eastAsia="ru-RU"/>
        </w:rPr>
        <w:t>32.</w:t>
      </w:r>
      <w:r w:rsidRPr="00FF7320">
        <w:rPr>
          <w:rFonts w:ascii="Times New Roman" w:eastAsia="Times New Roman" w:hAnsi="Times New Roman" w:cs="Times New Roman"/>
          <w:sz w:val="24"/>
          <w:szCs w:val="24"/>
          <w:lang w:eastAsia="ru-RU"/>
        </w:rPr>
        <w:tab/>
        <w:t>Государственный контроль (надзор): понятие, общие положения</w:t>
      </w:r>
    </w:p>
    <w:p w:rsidR="00FF7320" w:rsidRPr="00FF7320" w:rsidRDefault="00FF7320" w:rsidP="00FF7320">
      <w:pPr>
        <w:spacing w:after="0" w:line="240" w:lineRule="auto"/>
        <w:ind w:firstLine="709"/>
        <w:jc w:val="both"/>
        <w:rPr>
          <w:rFonts w:ascii="Times New Roman" w:eastAsia="Times New Roman" w:hAnsi="Times New Roman" w:cs="Times New Roman"/>
          <w:sz w:val="24"/>
          <w:szCs w:val="24"/>
          <w:lang w:eastAsia="ru-RU"/>
        </w:rPr>
      </w:pPr>
      <w:r w:rsidRPr="00FF7320">
        <w:rPr>
          <w:rFonts w:ascii="Times New Roman" w:eastAsia="Times New Roman" w:hAnsi="Times New Roman" w:cs="Times New Roman"/>
          <w:sz w:val="24"/>
          <w:szCs w:val="24"/>
          <w:lang w:eastAsia="ru-RU"/>
        </w:rPr>
        <w:t>33.</w:t>
      </w:r>
      <w:r w:rsidRPr="00FF7320">
        <w:rPr>
          <w:rFonts w:ascii="Times New Roman" w:eastAsia="Times New Roman" w:hAnsi="Times New Roman" w:cs="Times New Roman"/>
          <w:sz w:val="24"/>
          <w:szCs w:val="24"/>
          <w:lang w:eastAsia="ru-RU"/>
        </w:rPr>
        <w:tab/>
        <w:t xml:space="preserve"> Плановые и внеплановые проверки: основания для проведения, организации, особенности при регулировании отдельных видов деятельности</w:t>
      </w:r>
    </w:p>
    <w:p w:rsidR="00FF7320" w:rsidRPr="00FF7320" w:rsidRDefault="00FF7320" w:rsidP="00FF7320">
      <w:pPr>
        <w:spacing w:after="0" w:line="240" w:lineRule="auto"/>
        <w:ind w:firstLine="709"/>
        <w:jc w:val="both"/>
        <w:rPr>
          <w:rFonts w:ascii="Times New Roman" w:eastAsia="Times New Roman" w:hAnsi="Times New Roman" w:cs="Times New Roman"/>
          <w:sz w:val="24"/>
          <w:szCs w:val="24"/>
          <w:lang w:eastAsia="ru-RU"/>
        </w:rPr>
      </w:pPr>
      <w:r w:rsidRPr="00FF7320">
        <w:rPr>
          <w:rFonts w:ascii="Times New Roman" w:eastAsia="Times New Roman" w:hAnsi="Times New Roman" w:cs="Times New Roman"/>
          <w:sz w:val="24"/>
          <w:szCs w:val="24"/>
          <w:lang w:eastAsia="ru-RU"/>
        </w:rPr>
        <w:t>34.</w:t>
      </w:r>
      <w:r w:rsidRPr="00FF7320">
        <w:rPr>
          <w:rFonts w:ascii="Times New Roman" w:eastAsia="Times New Roman" w:hAnsi="Times New Roman" w:cs="Times New Roman"/>
          <w:sz w:val="24"/>
          <w:szCs w:val="24"/>
          <w:lang w:eastAsia="ru-RU"/>
        </w:rPr>
        <w:tab/>
        <w:t>Общая характеристика антимонопольного законодательства. Понятие и признаки доминирующего положения хозяйствующего субъекта на товарном рынке.</w:t>
      </w:r>
    </w:p>
    <w:p w:rsidR="00FF7320" w:rsidRPr="00FF7320" w:rsidRDefault="00FF7320" w:rsidP="00FF7320">
      <w:pPr>
        <w:spacing w:after="0" w:line="240" w:lineRule="auto"/>
        <w:ind w:firstLine="709"/>
        <w:jc w:val="both"/>
        <w:rPr>
          <w:rFonts w:ascii="Times New Roman" w:eastAsia="Times New Roman" w:hAnsi="Times New Roman" w:cs="Times New Roman"/>
          <w:sz w:val="24"/>
          <w:szCs w:val="24"/>
          <w:lang w:eastAsia="ru-RU"/>
        </w:rPr>
      </w:pPr>
      <w:r w:rsidRPr="00FF7320">
        <w:rPr>
          <w:rFonts w:ascii="Times New Roman" w:eastAsia="Times New Roman" w:hAnsi="Times New Roman" w:cs="Times New Roman"/>
          <w:sz w:val="24"/>
          <w:szCs w:val="24"/>
          <w:lang w:eastAsia="ru-RU"/>
        </w:rPr>
        <w:t>35.</w:t>
      </w:r>
      <w:r w:rsidRPr="00FF7320">
        <w:rPr>
          <w:rFonts w:ascii="Times New Roman" w:eastAsia="Times New Roman" w:hAnsi="Times New Roman" w:cs="Times New Roman"/>
          <w:sz w:val="24"/>
          <w:szCs w:val="24"/>
          <w:lang w:eastAsia="ru-RU"/>
        </w:rPr>
        <w:tab/>
        <w:t>Понятие и виды монополистической деятельности на товарном рынке. Недобросовестная конкуренция на товарном рынке</w:t>
      </w:r>
    </w:p>
    <w:p w:rsidR="00FF7320" w:rsidRPr="00FF7320" w:rsidRDefault="00FF7320" w:rsidP="00FF7320">
      <w:pPr>
        <w:spacing w:after="0" w:line="240" w:lineRule="auto"/>
        <w:ind w:firstLine="709"/>
        <w:jc w:val="both"/>
        <w:rPr>
          <w:rFonts w:ascii="Times New Roman" w:eastAsia="Times New Roman" w:hAnsi="Times New Roman" w:cs="Times New Roman"/>
          <w:sz w:val="24"/>
          <w:szCs w:val="24"/>
          <w:lang w:eastAsia="ru-RU"/>
        </w:rPr>
      </w:pPr>
      <w:r w:rsidRPr="00FF7320">
        <w:rPr>
          <w:rFonts w:ascii="Times New Roman" w:eastAsia="Times New Roman" w:hAnsi="Times New Roman" w:cs="Times New Roman"/>
          <w:sz w:val="24"/>
          <w:szCs w:val="24"/>
          <w:lang w:eastAsia="ru-RU"/>
        </w:rPr>
        <w:t>36.</w:t>
      </w:r>
      <w:r w:rsidRPr="00FF7320">
        <w:rPr>
          <w:rFonts w:ascii="Times New Roman" w:eastAsia="Times New Roman" w:hAnsi="Times New Roman" w:cs="Times New Roman"/>
          <w:sz w:val="24"/>
          <w:szCs w:val="24"/>
          <w:lang w:eastAsia="ru-RU"/>
        </w:rPr>
        <w:tab/>
        <w:t>Правовые средства антимонопольного регулирования. Ответственность за нарушения антимонопольного законодательства</w:t>
      </w:r>
    </w:p>
    <w:p w:rsidR="00FF7320" w:rsidRPr="00FF7320" w:rsidRDefault="00FF7320" w:rsidP="00FF7320">
      <w:pPr>
        <w:spacing w:after="0" w:line="240" w:lineRule="auto"/>
        <w:ind w:firstLine="709"/>
        <w:jc w:val="both"/>
        <w:rPr>
          <w:rFonts w:ascii="Times New Roman" w:eastAsia="Times New Roman" w:hAnsi="Times New Roman" w:cs="Times New Roman"/>
          <w:sz w:val="24"/>
          <w:szCs w:val="24"/>
          <w:lang w:eastAsia="ru-RU"/>
        </w:rPr>
      </w:pPr>
      <w:r w:rsidRPr="00FF7320">
        <w:rPr>
          <w:rFonts w:ascii="Times New Roman" w:eastAsia="Times New Roman" w:hAnsi="Times New Roman" w:cs="Times New Roman"/>
          <w:sz w:val="24"/>
          <w:szCs w:val="24"/>
          <w:lang w:eastAsia="ru-RU"/>
        </w:rPr>
        <w:t>37.</w:t>
      </w:r>
      <w:r w:rsidRPr="00FF7320">
        <w:rPr>
          <w:rFonts w:ascii="Times New Roman" w:eastAsia="Times New Roman" w:hAnsi="Times New Roman" w:cs="Times New Roman"/>
          <w:sz w:val="24"/>
          <w:szCs w:val="24"/>
          <w:lang w:eastAsia="ru-RU"/>
        </w:rPr>
        <w:tab/>
        <w:t>Правовое регулирование субъектов естественных монополий</w:t>
      </w:r>
    </w:p>
    <w:p w:rsidR="00FF7320" w:rsidRPr="00FF7320" w:rsidRDefault="00FF7320" w:rsidP="00FF7320">
      <w:pPr>
        <w:spacing w:after="0" w:line="240" w:lineRule="auto"/>
        <w:ind w:firstLine="709"/>
        <w:jc w:val="both"/>
        <w:rPr>
          <w:rFonts w:ascii="Times New Roman" w:eastAsia="Times New Roman" w:hAnsi="Times New Roman" w:cs="Times New Roman"/>
          <w:sz w:val="24"/>
          <w:szCs w:val="24"/>
          <w:lang w:eastAsia="ru-RU"/>
        </w:rPr>
      </w:pPr>
      <w:r w:rsidRPr="00FF7320">
        <w:rPr>
          <w:rFonts w:ascii="Times New Roman" w:eastAsia="Times New Roman" w:hAnsi="Times New Roman" w:cs="Times New Roman"/>
          <w:sz w:val="24"/>
          <w:szCs w:val="24"/>
          <w:lang w:eastAsia="ru-RU"/>
        </w:rPr>
        <w:t>38.</w:t>
      </w:r>
      <w:r w:rsidRPr="00FF7320">
        <w:rPr>
          <w:rFonts w:ascii="Times New Roman" w:eastAsia="Times New Roman" w:hAnsi="Times New Roman" w:cs="Times New Roman"/>
          <w:sz w:val="24"/>
          <w:szCs w:val="24"/>
          <w:lang w:eastAsia="ru-RU"/>
        </w:rPr>
        <w:tab/>
        <w:t>Ценовое регулирование предпринимательской деятельности: общая характеристика</w:t>
      </w:r>
    </w:p>
    <w:p w:rsidR="00FF7320" w:rsidRPr="00FF7320" w:rsidRDefault="00FF7320" w:rsidP="00FF7320">
      <w:pPr>
        <w:spacing w:after="0" w:line="240" w:lineRule="auto"/>
        <w:ind w:firstLine="709"/>
        <w:jc w:val="both"/>
        <w:rPr>
          <w:rFonts w:ascii="Times New Roman" w:eastAsia="Times New Roman" w:hAnsi="Times New Roman" w:cs="Times New Roman"/>
          <w:sz w:val="24"/>
          <w:szCs w:val="24"/>
          <w:lang w:eastAsia="ru-RU"/>
        </w:rPr>
      </w:pPr>
      <w:r w:rsidRPr="00FF7320">
        <w:rPr>
          <w:rFonts w:ascii="Times New Roman" w:eastAsia="Times New Roman" w:hAnsi="Times New Roman" w:cs="Times New Roman"/>
          <w:sz w:val="24"/>
          <w:szCs w:val="24"/>
          <w:lang w:eastAsia="ru-RU"/>
        </w:rPr>
        <w:t>39.</w:t>
      </w:r>
      <w:r w:rsidRPr="00FF7320">
        <w:rPr>
          <w:rFonts w:ascii="Times New Roman" w:eastAsia="Times New Roman" w:hAnsi="Times New Roman" w:cs="Times New Roman"/>
          <w:sz w:val="24"/>
          <w:szCs w:val="24"/>
          <w:lang w:eastAsia="ru-RU"/>
        </w:rPr>
        <w:tab/>
        <w:t>Понятие и виды инвестиций и инвестиционной деятельности. Субъекты и объекты инвестиционной деятельности</w:t>
      </w:r>
    </w:p>
    <w:p w:rsidR="00FF7320" w:rsidRPr="00FF7320" w:rsidRDefault="00FF7320" w:rsidP="00FF7320">
      <w:pPr>
        <w:spacing w:after="0" w:line="240" w:lineRule="auto"/>
        <w:ind w:firstLine="709"/>
        <w:jc w:val="both"/>
        <w:rPr>
          <w:rFonts w:ascii="Times New Roman" w:eastAsia="Times New Roman" w:hAnsi="Times New Roman" w:cs="Times New Roman"/>
          <w:sz w:val="24"/>
          <w:szCs w:val="24"/>
          <w:lang w:eastAsia="ru-RU"/>
        </w:rPr>
      </w:pPr>
      <w:r w:rsidRPr="00FF7320">
        <w:rPr>
          <w:rFonts w:ascii="Times New Roman" w:eastAsia="Times New Roman" w:hAnsi="Times New Roman" w:cs="Times New Roman"/>
          <w:sz w:val="24"/>
          <w:szCs w:val="24"/>
          <w:lang w:eastAsia="ru-RU"/>
        </w:rPr>
        <w:t>40.</w:t>
      </w:r>
      <w:r w:rsidRPr="00FF7320">
        <w:rPr>
          <w:rFonts w:ascii="Times New Roman" w:eastAsia="Times New Roman" w:hAnsi="Times New Roman" w:cs="Times New Roman"/>
          <w:sz w:val="24"/>
          <w:szCs w:val="24"/>
          <w:lang w:eastAsia="ru-RU"/>
        </w:rPr>
        <w:tab/>
        <w:t xml:space="preserve"> Государственное регулирование инвестиционной деятельности. Государственно-частное (муниципально-частное) партнерство в сфере предпринимательской деятельности</w:t>
      </w:r>
    </w:p>
    <w:p w:rsidR="00FF7320" w:rsidRPr="00FF7320" w:rsidRDefault="00FF7320" w:rsidP="00FF7320">
      <w:pPr>
        <w:spacing w:after="0" w:line="240" w:lineRule="auto"/>
        <w:ind w:firstLine="709"/>
        <w:jc w:val="both"/>
        <w:rPr>
          <w:rFonts w:ascii="Times New Roman" w:eastAsia="Times New Roman" w:hAnsi="Times New Roman" w:cs="Times New Roman"/>
          <w:sz w:val="24"/>
          <w:szCs w:val="24"/>
          <w:lang w:eastAsia="ru-RU"/>
        </w:rPr>
      </w:pPr>
      <w:r w:rsidRPr="00FF7320">
        <w:rPr>
          <w:rFonts w:ascii="Times New Roman" w:eastAsia="Times New Roman" w:hAnsi="Times New Roman" w:cs="Times New Roman"/>
          <w:sz w:val="24"/>
          <w:szCs w:val="24"/>
          <w:lang w:eastAsia="ru-RU"/>
        </w:rPr>
        <w:t>41.</w:t>
      </w:r>
      <w:r w:rsidRPr="00FF7320">
        <w:rPr>
          <w:rFonts w:ascii="Times New Roman" w:eastAsia="Times New Roman" w:hAnsi="Times New Roman" w:cs="Times New Roman"/>
          <w:sz w:val="24"/>
          <w:szCs w:val="24"/>
          <w:lang w:eastAsia="ru-RU"/>
        </w:rPr>
        <w:tab/>
        <w:t>Иностранные инвестиции: понятие, правовое регулирование, виды</w:t>
      </w:r>
    </w:p>
    <w:p w:rsidR="00FF7320" w:rsidRPr="00FF7320" w:rsidRDefault="00FF7320" w:rsidP="00FF7320">
      <w:pPr>
        <w:spacing w:after="0" w:line="240" w:lineRule="auto"/>
        <w:ind w:firstLine="709"/>
        <w:jc w:val="both"/>
        <w:rPr>
          <w:rFonts w:ascii="Times New Roman" w:eastAsia="Times New Roman" w:hAnsi="Times New Roman" w:cs="Times New Roman"/>
          <w:sz w:val="24"/>
          <w:szCs w:val="24"/>
          <w:lang w:eastAsia="ru-RU"/>
        </w:rPr>
      </w:pPr>
      <w:r w:rsidRPr="00FF7320">
        <w:rPr>
          <w:rFonts w:ascii="Times New Roman" w:eastAsia="Times New Roman" w:hAnsi="Times New Roman" w:cs="Times New Roman"/>
          <w:sz w:val="24"/>
          <w:szCs w:val="24"/>
          <w:lang w:eastAsia="ru-RU"/>
        </w:rPr>
        <w:t>42.</w:t>
      </w:r>
      <w:r w:rsidRPr="00FF7320">
        <w:rPr>
          <w:rFonts w:ascii="Times New Roman" w:eastAsia="Times New Roman" w:hAnsi="Times New Roman" w:cs="Times New Roman"/>
          <w:sz w:val="24"/>
          <w:szCs w:val="24"/>
          <w:lang w:eastAsia="ru-RU"/>
        </w:rPr>
        <w:tab/>
        <w:t>Правовой статус иностранного инвестора. Гарантии иностранным инвесторам и организациям с иностранным участием</w:t>
      </w:r>
    </w:p>
    <w:p w:rsidR="00FF7320" w:rsidRPr="00FF7320" w:rsidRDefault="00FF7320" w:rsidP="00FF7320">
      <w:pPr>
        <w:spacing w:after="0" w:line="240" w:lineRule="auto"/>
        <w:ind w:firstLine="709"/>
        <w:jc w:val="both"/>
        <w:rPr>
          <w:rFonts w:ascii="Times New Roman" w:eastAsia="Times New Roman" w:hAnsi="Times New Roman" w:cs="Times New Roman"/>
          <w:sz w:val="24"/>
          <w:szCs w:val="24"/>
          <w:lang w:eastAsia="ru-RU"/>
        </w:rPr>
      </w:pPr>
      <w:r w:rsidRPr="00FF7320">
        <w:rPr>
          <w:rFonts w:ascii="Times New Roman" w:eastAsia="Times New Roman" w:hAnsi="Times New Roman" w:cs="Times New Roman"/>
          <w:sz w:val="24"/>
          <w:szCs w:val="24"/>
          <w:lang w:eastAsia="ru-RU"/>
        </w:rPr>
        <w:t>43.</w:t>
      </w:r>
      <w:r w:rsidRPr="00FF7320">
        <w:rPr>
          <w:rFonts w:ascii="Times New Roman" w:eastAsia="Times New Roman" w:hAnsi="Times New Roman" w:cs="Times New Roman"/>
          <w:sz w:val="24"/>
          <w:szCs w:val="24"/>
          <w:lang w:eastAsia="ru-RU"/>
        </w:rPr>
        <w:tab/>
        <w:t>Государственные и муниципальные закупки товаров, работ и услуг: понятие, законодательное регулирование. Контрактная система.</w:t>
      </w:r>
    </w:p>
    <w:p w:rsidR="00FF7320" w:rsidRPr="00FF7320" w:rsidRDefault="00FF7320" w:rsidP="00FF7320">
      <w:pPr>
        <w:spacing w:after="0" w:line="240" w:lineRule="auto"/>
        <w:ind w:firstLine="709"/>
        <w:jc w:val="both"/>
        <w:rPr>
          <w:rFonts w:ascii="Times New Roman" w:eastAsia="Times New Roman" w:hAnsi="Times New Roman" w:cs="Times New Roman"/>
          <w:sz w:val="24"/>
          <w:szCs w:val="24"/>
          <w:lang w:eastAsia="ru-RU"/>
        </w:rPr>
      </w:pPr>
      <w:r w:rsidRPr="00FF7320">
        <w:rPr>
          <w:rFonts w:ascii="Times New Roman" w:eastAsia="Times New Roman" w:hAnsi="Times New Roman" w:cs="Times New Roman"/>
          <w:sz w:val="24"/>
          <w:szCs w:val="24"/>
          <w:lang w:eastAsia="ru-RU"/>
        </w:rPr>
        <w:t>44.</w:t>
      </w:r>
      <w:r w:rsidRPr="00FF7320">
        <w:rPr>
          <w:rFonts w:ascii="Times New Roman" w:eastAsia="Times New Roman" w:hAnsi="Times New Roman" w:cs="Times New Roman"/>
          <w:sz w:val="24"/>
          <w:szCs w:val="24"/>
          <w:lang w:eastAsia="ru-RU"/>
        </w:rPr>
        <w:tab/>
        <w:t xml:space="preserve">Принципы контрактной системы в сфере закупок. </w:t>
      </w:r>
    </w:p>
    <w:p w:rsidR="00FF7320" w:rsidRPr="00FF7320" w:rsidRDefault="00FF7320" w:rsidP="00FF7320">
      <w:pPr>
        <w:spacing w:after="0" w:line="240" w:lineRule="auto"/>
        <w:ind w:firstLine="709"/>
        <w:jc w:val="both"/>
        <w:rPr>
          <w:rFonts w:ascii="Times New Roman" w:eastAsia="Times New Roman" w:hAnsi="Times New Roman" w:cs="Times New Roman"/>
          <w:sz w:val="24"/>
          <w:szCs w:val="24"/>
          <w:lang w:eastAsia="ru-RU"/>
        </w:rPr>
      </w:pPr>
      <w:r w:rsidRPr="00FF7320">
        <w:rPr>
          <w:rFonts w:ascii="Times New Roman" w:eastAsia="Times New Roman" w:hAnsi="Times New Roman" w:cs="Times New Roman"/>
          <w:sz w:val="24"/>
          <w:szCs w:val="24"/>
          <w:lang w:eastAsia="ru-RU"/>
        </w:rPr>
        <w:t>45.</w:t>
      </w:r>
      <w:r w:rsidRPr="00FF7320">
        <w:rPr>
          <w:rFonts w:ascii="Times New Roman" w:eastAsia="Times New Roman" w:hAnsi="Times New Roman" w:cs="Times New Roman"/>
          <w:sz w:val="24"/>
          <w:szCs w:val="24"/>
          <w:lang w:eastAsia="ru-RU"/>
        </w:rPr>
        <w:tab/>
        <w:t>Этапы закупок: планирование, определение поставщика (подрядчика, исполнителя); заключение и исполнение контракта. Мониторинг закупок, аудит и контроль за соблюдением законодательства о контрактной системе</w:t>
      </w:r>
    </w:p>
    <w:p w:rsidR="00FF7320" w:rsidRPr="00FF7320" w:rsidRDefault="00FF7320" w:rsidP="00FF7320">
      <w:pPr>
        <w:spacing w:after="0" w:line="240" w:lineRule="auto"/>
        <w:ind w:firstLine="709"/>
        <w:jc w:val="both"/>
        <w:rPr>
          <w:rFonts w:ascii="Times New Roman" w:eastAsia="Times New Roman" w:hAnsi="Times New Roman" w:cs="Times New Roman"/>
          <w:sz w:val="24"/>
          <w:szCs w:val="24"/>
          <w:lang w:eastAsia="ru-RU"/>
        </w:rPr>
      </w:pPr>
      <w:r w:rsidRPr="00FF7320">
        <w:rPr>
          <w:rFonts w:ascii="Times New Roman" w:eastAsia="Times New Roman" w:hAnsi="Times New Roman" w:cs="Times New Roman"/>
          <w:sz w:val="24"/>
          <w:szCs w:val="24"/>
          <w:lang w:eastAsia="ru-RU"/>
        </w:rPr>
        <w:t>46.</w:t>
      </w:r>
      <w:r w:rsidRPr="00FF7320">
        <w:rPr>
          <w:rFonts w:ascii="Times New Roman" w:eastAsia="Times New Roman" w:hAnsi="Times New Roman" w:cs="Times New Roman"/>
          <w:sz w:val="24"/>
          <w:szCs w:val="24"/>
          <w:lang w:eastAsia="ru-RU"/>
        </w:rPr>
        <w:tab/>
        <w:t>Понятие и виды ценных бумаг. Субъекты рынка ценных бумаг.</w:t>
      </w:r>
    </w:p>
    <w:p w:rsidR="00FF7320" w:rsidRPr="00FF7320" w:rsidRDefault="00FF7320" w:rsidP="00FF7320">
      <w:pPr>
        <w:spacing w:after="0" w:line="240" w:lineRule="auto"/>
        <w:ind w:firstLine="709"/>
        <w:jc w:val="both"/>
        <w:rPr>
          <w:rFonts w:ascii="Times New Roman" w:eastAsia="Times New Roman" w:hAnsi="Times New Roman" w:cs="Times New Roman"/>
          <w:sz w:val="24"/>
          <w:szCs w:val="24"/>
          <w:lang w:eastAsia="ru-RU"/>
        </w:rPr>
      </w:pPr>
      <w:r w:rsidRPr="00FF7320">
        <w:rPr>
          <w:rFonts w:ascii="Times New Roman" w:eastAsia="Times New Roman" w:hAnsi="Times New Roman" w:cs="Times New Roman"/>
          <w:sz w:val="24"/>
          <w:szCs w:val="24"/>
          <w:lang w:eastAsia="ru-RU"/>
        </w:rPr>
        <w:t>47.</w:t>
      </w:r>
      <w:r w:rsidRPr="00FF7320">
        <w:rPr>
          <w:rFonts w:ascii="Times New Roman" w:eastAsia="Times New Roman" w:hAnsi="Times New Roman" w:cs="Times New Roman"/>
          <w:sz w:val="24"/>
          <w:szCs w:val="24"/>
          <w:lang w:eastAsia="ru-RU"/>
        </w:rPr>
        <w:tab/>
        <w:t>Эмиссия ценных бумаг: процедура, общий, специальный и особый порядок эмиссии</w:t>
      </w:r>
    </w:p>
    <w:p w:rsidR="00FF7320" w:rsidRPr="00FF7320" w:rsidRDefault="00FF7320" w:rsidP="00FF7320">
      <w:pPr>
        <w:spacing w:after="0" w:line="240" w:lineRule="auto"/>
        <w:ind w:firstLine="709"/>
        <w:jc w:val="both"/>
        <w:rPr>
          <w:rFonts w:ascii="Times New Roman" w:eastAsia="Times New Roman" w:hAnsi="Times New Roman" w:cs="Times New Roman"/>
          <w:sz w:val="24"/>
          <w:szCs w:val="24"/>
          <w:lang w:eastAsia="ru-RU"/>
        </w:rPr>
      </w:pPr>
      <w:r w:rsidRPr="00FF7320">
        <w:rPr>
          <w:rFonts w:ascii="Times New Roman" w:eastAsia="Times New Roman" w:hAnsi="Times New Roman" w:cs="Times New Roman"/>
          <w:sz w:val="24"/>
          <w:szCs w:val="24"/>
          <w:lang w:eastAsia="ru-RU"/>
        </w:rPr>
        <w:t>48.</w:t>
      </w:r>
      <w:r w:rsidRPr="00FF7320">
        <w:rPr>
          <w:rFonts w:ascii="Times New Roman" w:eastAsia="Times New Roman" w:hAnsi="Times New Roman" w:cs="Times New Roman"/>
          <w:sz w:val="24"/>
          <w:szCs w:val="24"/>
          <w:lang w:eastAsia="ru-RU"/>
        </w:rPr>
        <w:tab/>
        <w:t>Государственное регулирование рынка ценных бумаг</w:t>
      </w:r>
    </w:p>
    <w:p w:rsidR="00FF7320" w:rsidRPr="00FF7320" w:rsidRDefault="00FF7320" w:rsidP="00FF7320">
      <w:pPr>
        <w:spacing w:after="0" w:line="240" w:lineRule="auto"/>
        <w:ind w:firstLine="709"/>
        <w:jc w:val="both"/>
        <w:rPr>
          <w:rFonts w:ascii="Times New Roman" w:eastAsia="Times New Roman" w:hAnsi="Times New Roman" w:cs="Times New Roman"/>
          <w:sz w:val="24"/>
          <w:szCs w:val="24"/>
          <w:lang w:eastAsia="ru-RU"/>
        </w:rPr>
      </w:pPr>
      <w:r w:rsidRPr="00FF7320">
        <w:rPr>
          <w:rFonts w:ascii="Times New Roman" w:eastAsia="Times New Roman" w:hAnsi="Times New Roman" w:cs="Times New Roman"/>
          <w:sz w:val="24"/>
          <w:szCs w:val="24"/>
          <w:lang w:eastAsia="ru-RU"/>
        </w:rPr>
        <w:t>49.</w:t>
      </w:r>
      <w:r w:rsidRPr="00FF7320">
        <w:rPr>
          <w:rFonts w:ascii="Times New Roman" w:eastAsia="Times New Roman" w:hAnsi="Times New Roman" w:cs="Times New Roman"/>
          <w:sz w:val="24"/>
          <w:szCs w:val="24"/>
          <w:lang w:eastAsia="ru-RU"/>
        </w:rPr>
        <w:tab/>
        <w:t xml:space="preserve">Понятие, признаки инновационной деятельности. Субъекты и объекты инновационной деятельности. </w:t>
      </w:r>
    </w:p>
    <w:p w:rsidR="00FF7320" w:rsidRPr="00FF7320" w:rsidRDefault="00FF7320" w:rsidP="00FF7320">
      <w:pPr>
        <w:spacing w:after="0" w:line="240" w:lineRule="auto"/>
        <w:ind w:firstLine="709"/>
        <w:jc w:val="both"/>
        <w:rPr>
          <w:rFonts w:ascii="Times New Roman" w:eastAsia="Times New Roman" w:hAnsi="Times New Roman" w:cs="Times New Roman"/>
          <w:sz w:val="24"/>
          <w:szCs w:val="24"/>
          <w:lang w:eastAsia="ru-RU"/>
        </w:rPr>
      </w:pPr>
      <w:r w:rsidRPr="00FF7320">
        <w:rPr>
          <w:rFonts w:ascii="Times New Roman" w:eastAsia="Times New Roman" w:hAnsi="Times New Roman" w:cs="Times New Roman"/>
          <w:sz w:val="24"/>
          <w:szCs w:val="24"/>
          <w:lang w:eastAsia="ru-RU"/>
        </w:rPr>
        <w:t>50.</w:t>
      </w:r>
      <w:r w:rsidRPr="00FF7320">
        <w:rPr>
          <w:rFonts w:ascii="Times New Roman" w:eastAsia="Times New Roman" w:hAnsi="Times New Roman" w:cs="Times New Roman"/>
          <w:sz w:val="24"/>
          <w:szCs w:val="24"/>
          <w:lang w:eastAsia="ru-RU"/>
        </w:rPr>
        <w:tab/>
        <w:t>Привлечение частного капитала в инновации. Формы государственной поддержки инноваций</w:t>
      </w:r>
    </w:p>
    <w:p w:rsidR="00FF7320" w:rsidRPr="00FF7320" w:rsidRDefault="00FF7320" w:rsidP="00FF7320">
      <w:pPr>
        <w:spacing w:after="0" w:line="240" w:lineRule="auto"/>
        <w:ind w:firstLine="709"/>
        <w:jc w:val="both"/>
        <w:rPr>
          <w:rFonts w:ascii="Times New Roman" w:eastAsia="Times New Roman" w:hAnsi="Times New Roman" w:cs="Times New Roman"/>
          <w:sz w:val="24"/>
          <w:szCs w:val="24"/>
          <w:lang w:eastAsia="ru-RU"/>
        </w:rPr>
      </w:pPr>
      <w:r w:rsidRPr="00FF7320">
        <w:rPr>
          <w:rFonts w:ascii="Times New Roman" w:eastAsia="Times New Roman" w:hAnsi="Times New Roman" w:cs="Times New Roman"/>
          <w:sz w:val="24"/>
          <w:szCs w:val="24"/>
          <w:lang w:eastAsia="ru-RU"/>
        </w:rPr>
        <w:t>51.</w:t>
      </w:r>
      <w:r w:rsidRPr="00FF7320">
        <w:rPr>
          <w:rFonts w:ascii="Times New Roman" w:eastAsia="Times New Roman" w:hAnsi="Times New Roman" w:cs="Times New Roman"/>
          <w:sz w:val="24"/>
          <w:szCs w:val="24"/>
          <w:lang w:eastAsia="ru-RU"/>
        </w:rPr>
        <w:tab/>
        <w:t>Понятие внешнеэкономической деятельности и особенности правового регулирования внешнеэкономической деятельности</w:t>
      </w:r>
    </w:p>
    <w:p w:rsidR="00FF7320" w:rsidRPr="00FF7320" w:rsidRDefault="00FF7320" w:rsidP="00FF7320">
      <w:pPr>
        <w:spacing w:after="0" w:line="240" w:lineRule="auto"/>
        <w:ind w:firstLine="709"/>
        <w:jc w:val="both"/>
        <w:rPr>
          <w:rFonts w:ascii="Times New Roman" w:eastAsia="Times New Roman" w:hAnsi="Times New Roman" w:cs="Times New Roman"/>
          <w:sz w:val="24"/>
          <w:szCs w:val="24"/>
          <w:lang w:eastAsia="ru-RU"/>
        </w:rPr>
      </w:pPr>
      <w:r w:rsidRPr="00FF7320">
        <w:rPr>
          <w:rFonts w:ascii="Times New Roman" w:eastAsia="Times New Roman" w:hAnsi="Times New Roman" w:cs="Times New Roman"/>
          <w:sz w:val="24"/>
          <w:szCs w:val="24"/>
          <w:lang w:eastAsia="ru-RU"/>
        </w:rPr>
        <w:t>52.</w:t>
      </w:r>
      <w:r w:rsidRPr="00FF7320">
        <w:rPr>
          <w:rFonts w:ascii="Times New Roman" w:eastAsia="Times New Roman" w:hAnsi="Times New Roman" w:cs="Times New Roman"/>
          <w:sz w:val="24"/>
          <w:szCs w:val="24"/>
          <w:lang w:eastAsia="ru-RU"/>
        </w:rPr>
        <w:tab/>
        <w:t>Субъекты внешнеэкономической деятельности: виды, общая характеристика</w:t>
      </w:r>
    </w:p>
    <w:p w:rsidR="00FF7320" w:rsidRPr="00FF7320" w:rsidRDefault="00FF7320" w:rsidP="00FF7320">
      <w:pPr>
        <w:spacing w:after="0" w:line="240" w:lineRule="auto"/>
        <w:ind w:firstLine="709"/>
        <w:jc w:val="both"/>
        <w:rPr>
          <w:rFonts w:ascii="Times New Roman" w:eastAsia="Times New Roman" w:hAnsi="Times New Roman" w:cs="Times New Roman"/>
          <w:sz w:val="24"/>
          <w:szCs w:val="24"/>
          <w:lang w:eastAsia="ru-RU"/>
        </w:rPr>
      </w:pPr>
      <w:r w:rsidRPr="00FF7320">
        <w:rPr>
          <w:rFonts w:ascii="Times New Roman" w:eastAsia="Times New Roman" w:hAnsi="Times New Roman" w:cs="Times New Roman"/>
          <w:sz w:val="24"/>
          <w:szCs w:val="24"/>
          <w:lang w:eastAsia="ru-RU"/>
        </w:rPr>
        <w:t>53.</w:t>
      </w:r>
      <w:r w:rsidRPr="00FF7320">
        <w:rPr>
          <w:rFonts w:ascii="Times New Roman" w:eastAsia="Times New Roman" w:hAnsi="Times New Roman" w:cs="Times New Roman"/>
          <w:sz w:val="24"/>
          <w:szCs w:val="24"/>
          <w:lang w:eastAsia="ru-RU"/>
        </w:rPr>
        <w:tab/>
        <w:t>Публично-правовое регулирование внешнеторговой деятельности: таможенно-тарифные и нетарифные меры</w:t>
      </w:r>
    </w:p>
    <w:p w:rsidR="00FF7320" w:rsidRPr="00FF7320" w:rsidRDefault="00FF7320" w:rsidP="00FF7320">
      <w:pPr>
        <w:spacing w:after="0" w:line="240" w:lineRule="auto"/>
        <w:ind w:firstLine="709"/>
        <w:jc w:val="both"/>
        <w:rPr>
          <w:rFonts w:ascii="Times New Roman" w:eastAsia="Times New Roman" w:hAnsi="Times New Roman" w:cs="Times New Roman"/>
          <w:sz w:val="24"/>
          <w:szCs w:val="24"/>
          <w:lang w:eastAsia="ru-RU"/>
        </w:rPr>
      </w:pPr>
      <w:r w:rsidRPr="00FF7320">
        <w:rPr>
          <w:rFonts w:ascii="Times New Roman" w:eastAsia="Times New Roman" w:hAnsi="Times New Roman" w:cs="Times New Roman"/>
          <w:sz w:val="24"/>
          <w:szCs w:val="24"/>
          <w:lang w:eastAsia="ru-RU"/>
        </w:rPr>
        <w:t>54.</w:t>
      </w:r>
      <w:r w:rsidRPr="00FF7320">
        <w:rPr>
          <w:rFonts w:ascii="Times New Roman" w:eastAsia="Times New Roman" w:hAnsi="Times New Roman" w:cs="Times New Roman"/>
          <w:sz w:val="24"/>
          <w:szCs w:val="24"/>
          <w:lang w:eastAsia="ru-RU"/>
        </w:rPr>
        <w:tab/>
        <w:t>Валютное регулирование внешнеэкономической деятельности</w:t>
      </w:r>
    </w:p>
    <w:p w:rsidR="00FF7320" w:rsidRPr="00FF7320" w:rsidRDefault="00FF7320" w:rsidP="00FF7320">
      <w:pPr>
        <w:spacing w:after="0" w:line="240" w:lineRule="auto"/>
        <w:ind w:firstLine="709"/>
        <w:jc w:val="both"/>
        <w:rPr>
          <w:rFonts w:ascii="Times New Roman" w:eastAsia="Times New Roman" w:hAnsi="Times New Roman" w:cs="Times New Roman"/>
          <w:sz w:val="24"/>
          <w:szCs w:val="24"/>
          <w:lang w:eastAsia="ru-RU"/>
        </w:rPr>
      </w:pPr>
      <w:r w:rsidRPr="00FF7320">
        <w:rPr>
          <w:rFonts w:ascii="Times New Roman" w:eastAsia="Times New Roman" w:hAnsi="Times New Roman" w:cs="Times New Roman"/>
          <w:sz w:val="24"/>
          <w:szCs w:val="24"/>
          <w:lang w:eastAsia="ru-RU"/>
        </w:rPr>
        <w:t>55.</w:t>
      </w:r>
      <w:r w:rsidRPr="00FF7320">
        <w:rPr>
          <w:rFonts w:ascii="Times New Roman" w:eastAsia="Times New Roman" w:hAnsi="Times New Roman" w:cs="Times New Roman"/>
          <w:sz w:val="24"/>
          <w:szCs w:val="24"/>
          <w:lang w:eastAsia="ru-RU"/>
        </w:rPr>
        <w:tab/>
        <w:t>Понятие реализации товара, работы, услуги. Правовые формы реализации товаров, работ</w:t>
      </w:r>
    </w:p>
    <w:p w:rsidR="00FF7320" w:rsidRPr="00FF7320" w:rsidRDefault="00FF7320" w:rsidP="00FF7320">
      <w:pPr>
        <w:spacing w:after="0" w:line="240" w:lineRule="auto"/>
        <w:ind w:firstLine="709"/>
        <w:jc w:val="both"/>
        <w:rPr>
          <w:rFonts w:ascii="Times New Roman" w:eastAsia="Times New Roman" w:hAnsi="Times New Roman" w:cs="Times New Roman"/>
          <w:sz w:val="24"/>
          <w:szCs w:val="24"/>
          <w:lang w:eastAsia="ru-RU"/>
        </w:rPr>
      </w:pPr>
      <w:r w:rsidRPr="00FF7320">
        <w:rPr>
          <w:rFonts w:ascii="Times New Roman" w:eastAsia="Times New Roman" w:hAnsi="Times New Roman" w:cs="Times New Roman"/>
          <w:sz w:val="24"/>
          <w:szCs w:val="24"/>
          <w:lang w:eastAsia="ru-RU"/>
        </w:rPr>
        <w:t>56.</w:t>
      </w:r>
      <w:r w:rsidRPr="00FF7320">
        <w:rPr>
          <w:rFonts w:ascii="Times New Roman" w:eastAsia="Times New Roman" w:hAnsi="Times New Roman" w:cs="Times New Roman"/>
          <w:sz w:val="24"/>
          <w:szCs w:val="24"/>
          <w:lang w:eastAsia="ru-RU"/>
        </w:rPr>
        <w:tab/>
        <w:t>Виды услуг, правовые формы реализации услуг, классификация услуг. Налоговый аспект оказания услуг.</w:t>
      </w:r>
    </w:p>
    <w:p w:rsidR="00FF7320" w:rsidRPr="00FF7320" w:rsidRDefault="00FF7320" w:rsidP="00FF7320">
      <w:pPr>
        <w:spacing w:after="0" w:line="240" w:lineRule="auto"/>
        <w:ind w:firstLine="709"/>
        <w:jc w:val="both"/>
        <w:rPr>
          <w:rFonts w:ascii="Times New Roman" w:eastAsia="Times New Roman" w:hAnsi="Times New Roman" w:cs="Times New Roman"/>
          <w:sz w:val="24"/>
          <w:szCs w:val="24"/>
          <w:lang w:eastAsia="ru-RU"/>
        </w:rPr>
      </w:pPr>
      <w:r w:rsidRPr="00FF7320">
        <w:rPr>
          <w:rFonts w:ascii="Times New Roman" w:eastAsia="Times New Roman" w:hAnsi="Times New Roman" w:cs="Times New Roman"/>
          <w:sz w:val="24"/>
          <w:szCs w:val="24"/>
          <w:lang w:eastAsia="ru-RU"/>
        </w:rPr>
        <w:lastRenderedPageBreak/>
        <w:t>57.</w:t>
      </w:r>
      <w:r w:rsidRPr="00FF7320">
        <w:rPr>
          <w:rFonts w:ascii="Times New Roman" w:eastAsia="Times New Roman" w:hAnsi="Times New Roman" w:cs="Times New Roman"/>
          <w:sz w:val="24"/>
          <w:szCs w:val="24"/>
          <w:lang w:eastAsia="ru-RU"/>
        </w:rPr>
        <w:tab/>
        <w:t>Правовое регулирование рекламной деятельности: общие положения</w:t>
      </w:r>
    </w:p>
    <w:p w:rsidR="00FF7320" w:rsidRPr="00FF7320" w:rsidRDefault="00FF7320" w:rsidP="00FF7320">
      <w:pPr>
        <w:spacing w:after="0" w:line="240" w:lineRule="auto"/>
        <w:ind w:firstLine="709"/>
        <w:jc w:val="both"/>
        <w:rPr>
          <w:rFonts w:ascii="Times New Roman" w:eastAsia="Times New Roman" w:hAnsi="Times New Roman" w:cs="Times New Roman"/>
          <w:sz w:val="24"/>
          <w:szCs w:val="24"/>
          <w:lang w:eastAsia="ru-RU"/>
        </w:rPr>
      </w:pPr>
      <w:r w:rsidRPr="00FF7320">
        <w:rPr>
          <w:rFonts w:ascii="Times New Roman" w:eastAsia="Times New Roman" w:hAnsi="Times New Roman" w:cs="Times New Roman"/>
          <w:sz w:val="24"/>
          <w:szCs w:val="24"/>
          <w:lang w:eastAsia="ru-RU"/>
        </w:rPr>
        <w:t>58.</w:t>
      </w:r>
      <w:r w:rsidRPr="00FF7320">
        <w:rPr>
          <w:rFonts w:ascii="Times New Roman" w:eastAsia="Times New Roman" w:hAnsi="Times New Roman" w:cs="Times New Roman"/>
          <w:sz w:val="24"/>
          <w:szCs w:val="24"/>
          <w:lang w:eastAsia="ru-RU"/>
        </w:rPr>
        <w:tab/>
        <w:t>Понятие и виды рекламы. Субъекты рекламной деятельности</w:t>
      </w:r>
    </w:p>
    <w:p w:rsidR="00FF7320" w:rsidRPr="00FF7320" w:rsidRDefault="00FF7320" w:rsidP="00FF7320">
      <w:pPr>
        <w:spacing w:after="0" w:line="240" w:lineRule="auto"/>
        <w:ind w:firstLine="709"/>
        <w:jc w:val="both"/>
        <w:rPr>
          <w:rFonts w:ascii="Times New Roman" w:eastAsia="Times New Roman" w:hAnsi="Times New Roman" w:cs="Times New Roman"/>
          <w:sz w:val="24"/>
          <w:szCs w:val="24"/>
          <w:lang w:eastAsia="ru-RU"/>
        </w:rPr>
      </w:pPr>
      <w:r w:rsidRPr="00FF7320">
        <w:rPr>
          <w:rFonts w:ascii="Times New Roman" w:eastAsia="Times New Roman" w:hAnsi="Times New Roman" w:cs="Times New Roman"/>
          <w:sz w:val="24"/>
          <w:szCs w:val="24"/>
          <w:lang w:eastAsia="ru-RU"/>
        </w:rPr>
        <w:t>59.</w:t>
      </w:r>
      <w:r w:rsidRPr="00FF7320">
        <w:rPr>
          <w:rFonts w:ascii="Times New Roman" w:eastAsia="Times New Roman" w:hAnsi="Times New Roman" w:cs="Times New Roman"/>
          <w:sz w:val="24"/>
          <w:szCs w:val="24"/>
          <w:lang w:eastAsia="ru-RU"/>
        </w:rPr>
        <w:tab/>
        <w:t>Общие и специальные требования, предъявляемые к рекламе. Ответственность за ненадлежащую рекламу.</w:t>
      </w:r>
    </w:p>
    <w:p w:rsidR="001670BD" w:rsidRDefault="00FF7320" w:rsidP="00FF7320">
      <w:pPr>
        <w:spacing w:after="0" w:line="240" w:lineRule="auto"/>
        <w:ind w:firstLine="709"/>
        <w:jc w:val="both"/>
        <w:rPr>
          <w:rFonts w:ascii="Times New Roman" w:eastAsia="Times New Roman" w:hAnsi="Times New Roman" w:cs="Times New Roman"/>
          <w:sz w:val="24"/>
          <w:szCs w:val="24"/>
          <w:lang w:eastAsia="ru-RU"/>
        </w:rPr>
      </w:pPr>
      <w:r w:rsidRPr="00FF7320">
        <w:rPr>
          <w:rFonts w:ascii="Times New Roman" w:eastAsia="Times New Roman" w:hAnsi="Times New Roman" w:cs="Times New Roman"/>
          <w:sz w:val="24"/>
          <w:szCs w:val="24"/>
          <w:lang w:eastAsia="ru-RU"/>
        </w:rPr>
        <w:t>60.</w:t>
      </w:r>
      <w:r w:rsidRPr="00FF7320">
        <w:rPr>
          <w:rFonts w:ascii="Times New Roman" w:eastAsia="Times New Roman" w:hAnsi="Times New Roman" w:cs="Times New Roman"/>
          <w:sz w:val="24"/>
          <w:szCs w:val="24"/>
          <w:lang w:eastAsia="ru-RU"/>
        </w:rPr>
        <w:tab/>
        <w:t>Формы и способы защиты прав предпринимателей</w:t>
      </w:r>
    </w:p>
    <w:p w:rsidR="00FF7320" w:rsidRPr="00CA00DF" w:rsidRDefault="00FF7320" w:rsidP="00C377FD">
      <w:pPr>
        <w:spacing w:after="0" w:line="240" w:lineRule="auto"/>
        <w:ind w:firstLine="709"/>
        <w:jc w:val="both"/>
        <w:rPr>
          <w:rFonts w:ascii="Times New Roman" w:eastAsia="Times New Roman" w:hAnsi="Times New Roman" w:cs="Times New Roman"/>
          <w:sz w:val="24"/>
          <w:szCs w:val="24"/>
          <w:lang w:eastAsia="ru-RU"/>
        </w:rPr>
      </w:pPr>
    </w:p>
    <w:p w:rsidR="00474FCE" w:rsidRDefault="00474FCE" w:rsidP="00853F06">
      <w:pPr>
        <w:spacing w:after="0" w:line="240" w:lineRule="auto"/>
        <w:ind w:firstLine="709"/>
        <w:jc w:val="both"/>
        <w:rPr>
          <w:rFonts w:ascii="Times New Roman" w:hAnsi="Times New Roman" w:cs="Times New Roman"/>
          <w:sz w:val="24"/>
          <w:szCs w:val="24"/>
        </w:rPr>
      </w:pPr>
    </w:p>
    <w:p w:rsidR="007300BB" w:rsidRPr="00CA00DF" w:rsidRDefault="007300BB" w:rsidP="007300BB">
      <w:pPr>
        <w:spacing w:after="0" w:line="240" w:lineRule="auto"/>
        <w:ind w:firstLine="709"/>
        <w:jc w:val="both"/>
        <w:rPr>
          <w:rFonts w:ascii="Times New Roman" w:hAnsi="Times New Roman" w:cs="Times New Roman"/>
          <w:b/>
          <w:sz w:val="24"/>
          <w:szCs w:val="24"/>
        </w:rPr>
      </w:pPr>
      <w:r w:rsidRPr="00CA00DF">
        <w:rPr>
          <w:rFonts w:ascii="Times New Roman" w:hAnsi="Times New Roman" w:cs="Times New Roman"/>
          <w:b/>
          <w:sz w:val="24"/>
          <w:szCs w:val="24"/>
        </w:rPr>
        <w:t>5 Критерии оценки знаний студентов</w:t>
      </w:r>
    </w:p>
    <w:p w:rsidR="00C377FD" w:rsidRPr="00CA00DF" w:rsidRDefault="00C377FD" w:rsidP="00C377FD">
      <w:pPr>
        <w:spacing w:after="0" w:line="240" w:lineRule="auto"/>
        <w:jc w:val="center"/>
        <w:rPr>
          <w:rFonts w:ascii="Times New Roman" w:eastAsia="Times New Roman" w:hAnsi="Times New Roman" w:cs="Times New Roman"/>
          <w:b/>
          <w:sz w:val="24"/>
          <w:szCs w:val="24"/>
        </w:rPr>
      </w:pPr>
    </w:p>
    <w:tbl>
      <w:tblPr>
        <w:tblStyle w:val="a5"/>
        <w:tblW w:w="0" w:type="auto"/>
        <w:tblLook w:val="04A0" w:firstRow="1" w:lastRow="0" w:firstColumn="1" w:lastColumn="0" w:noHBand="0" w:noVBand="1"/>
      </w:tblPr>
      <w:tblGrid>
        <w:gridCol w:w="2161"/>
        <w:gridCol w:w="1997"/>
        <w:gridCol w:w="1804"/>
        <w:gridCol w:w="1997"/>
        <w:gridCol w:w="1611"/>
      </w:tblGrid>
      <w:tr w:rsidR="00C377FD" w:rsidRPr="00CA00DF" w:rsidTr="00195128">
        <w:tc>
          <w:tcPr>
            <w:tcW w:w="1363" w:type="dxa"/>
            <w:vAlign w:val="center"/>
          </w:tcPr>
          <w:p w:rsidR="00C377FD" w:rsidRPr="00CA00DF" w:rsidRDefault="00C377FD" w:rsidP="00195128">
            <w:pPr>
              <w:widowControl w:val="0"/>
              <w:autoSpaceDE w:val="0"/>
              <w:autoSpaceDN w:val="0"/>
              <w:adjustRightInd w:val="0"/>
              <w:jc w:val="center"/>
              <w:rPr>
                <w:rFonts w:eastAsia="Calibri"/>
                <w:b/>
                <w:spacing w:val="-1"/>
                <w:sz w:val="24"/>
                <w:szCs w:val="24"/>
                <w:lang w:eastAsia="en-US"/>
              </w:rPr>
            </w:pPr>
            <w:r w:rsidRPr="00CA00DF">
              <w:rPr>
                <w:rFonts w:eastAsia="Calibri"/>
                <w:b/>
                <w:sz w:val="24"/>
                <w:szCs w:val="24"/>
                <w:lang w:eastAsia="en-US"/>
              </w:rPr>
              <w:t>Оценочные средства</w:t>
            </w:r>
          </w:p>
        </w:tc>
        <w:tc>
          <w:tcPr>
            <w:tcW w:w="2192" w:type="dxa"/>
          </w:tcPr>
          <w:p w:rsidR="00C377FD" w:rsidRPr="00CA00DF" w:rsidRDefault="00C377FD" w:rsidP="00195128">
            <w:pPr>
              <w:widowControl w:val="0"/>
              <w:autoSpaceDE w:val="0"/>
              <w:autoSpaceDN w:val="0"/>
              <w:adjustRightInd w:val="0"/>
              <w:jc w:val="center"/>
              <w:rPr>
                <w:rFonts w:eastAsia="Calibri"/>
                <w:b/>
                <w:spacing w:val="-1"/>
                <w:sz w:val="24"/>
                <w:szCs w:val="24"/>
                <w:lang w:eastAsia="en-US"/>
              </w:rPr>
            </w:pPr>
            <w:r w:rsidRPr="00CA00DF">
              <w:rPr>
                <w:rFonts w:eastAsia="Calibri"/>
                <w:b/>
                <w:spacing w:val="-1"/>
                <w:sz w:val="24"/>
                <w:szCs w:val="24"/>
                <w:lang w:eastAsia="en-US"/>
              </w:rPr>
              <w:t>Критерий</w:t>
            </w:r>
            <w:r w:rsidRPr="00CA00DF">
              <w:rPr>
                <w:rFonts w:eastAsia="Calibri"/>
                <w:b/>
                <w:spacing w:val="-1"/>
                <w:sz w:val="24"/>
                <w:szCs w:val="24"/>
                <w:lang w:val="en-US" w:eastAsia="en-US"/>
              </w:rPr>
              <w:t xml:space="preserve"> </w:t>
            </w:r>
            <w:r w:rsidRPr="00CA00DF">
              <w:rPr>
                <w:rFonts w:eastAsia="Calibri"/>
                <w:b/>
                <w:spacing w:val="-1"/>
                <w:sz w:val="24"/>
                <w:szCs w:val="24"/>
                <w:lang w:eastAsia="en-US"/>
              </w:rPr>
              <w:t>для</w:t>
            </w:r>
            <w:r w:rsidRPr="00CA00DF">
              <w:rPr>
                <w:rFonts w:eastAsia="Calibri"/>
                <w:b/>
                <w:spacing w:val="-1"/>
                <w:sz w:val="24"/>
                <w:szCs w:val="24"/>
                <w:lang w:val="en-US" w:eastAsia="en-US"/>
              </w:rPr>
              <w:t xml:space="preserve"> </w:t>
            </w:r>
            <w:r w:rsidRPr="00CA00DF">
              <w:rPr>
                <w:rFonts w:eastAsia="Calibri"/>
                <w:b/>
                <w:spacing w:val="-1"/>
                <w:sz w:val="24"/>
                <w:szCs w:val="24"/>
                <w:lang w:eastAsia="en-US"/>
              </w:rPr>
              <w:t>оценки</w:t>
            </w:r>
            <w:r w:rsidRPr="00CA00DF">
              <w:rPr>
                <w:rFonts w:eastAsia="Calibri"/>
                <w:b/>
                <w:spacing w:val="-1"/>
                <w:sz w:val="24"/>
                <w:szCs w:val="24"/>
                <w:lang w:val="en-US" w:eastAsia="en-US"/>
              </w:rPr>
              <w:t xml:space="preserve"> </w:t>
            </w:r>
            <w:r w:rsidRPr="00CA00DF">
              <w:rPr>
                <w:rFonts w:eastAsia="Calibri"/>
                <w:b/>
                <w:spacing w:val="-1"/>
                <w:sz w:val="24"/>
                <w:szCs w:val="24"/>
                <w:lang w:eastAsia="en-US"/>
              </w:rPr>
              <w:t>«5»</w:t>
            </w:r>
          </w:p>
        </w:tc>
        <w:tc>
          <w:tcPr>
            <w:tcW w:w="1977" w:type="dxa"/>
          </w:tcPr>
          <w:p w:rsidR="00C377FD" w:rsidRPr="00CA00DF" w:rsidRDefault="00C377FD" w:rsidP="00195128">
            <w:pPr>
              <w:widowControl w:val="0"/>
              <w:autoSpaceDE w:val="0"/>
              <w:autoSpaceDN w:val="0"/>
              <w:adjustRightInd w:val="0"/>
              <w:jc w:val="center"/>
              <w:rPr>
                <w:rFonts w:eastAsia="Calibri"/>
                <w:b/>
                <w:spacing w:val="-1"/>
                <w:sz w:val="24"/>
                <w:szCs w:val="24"/>
                <w:lang w:eastAsia="en-US"/>
              </w:rPr>
            </w:pPr>
            <w:r w:rsidRPr="00CA00DF">
              <w:rPr>
                <w:rFonts w:eastAsia="Calibri"/>
                <w:b/>
                <w:spacing w:val="-1"/>
                <w:sz w:val="24"/>
                <w:szCs w:val="24"/>
                <w:lang w:eastAsia="en-US"/>
              </w:rPr>
              <w:t>Критерий</w:t>
            </w:r>
            <w:r w:rsidRPr="00CA00DF">
              <w:rPr>
                <w:rFonts w:eastAsia="Calibri"/>
                <w:b/>
                <w:spacing w:val="-1"/>
                <w:sz w:val="24"/>
                <w:szCs w:val="24"/>
                <w:lang w:val="en-US" w:eastAsia="en-US"/>
              </w:rPr>
              <w:t xml:space="preserve"> </w:t>
            </w:r>
            <w:r w:rsidRPr="00CA00DF">
              <w:rPr>
                <w:rFonts w:eastAsia="Calibri"/>
                <w:b/>
                <w:spacing w:val="-1"/>
                <w:sz w:val="24"/>
                <w:szCs w:val="24"/>
                <w:lang w:eastAsia="en-US"/>
              </w:rPr>
              <w:t>для</w:t>
            </w:r>
            <w:r w:rsidRPr="00CA00DF">
              <w:rPr>
                <w:rFonts w:eastAsia="Calibri"/>
                <w:b/>
                <w:spacing w:val="-1"/>
                <w:sz w:val="24"/>
                <w:szCs w:val="24"/>
                <w:lang w:val="en-US" w:eastAsia="en-US"/>
              </w:rPr>
              <w:t xml:space="preserve"> </w:t>
            </w:r>
            <w:r w:rsidRPr="00CA00DF">
              <w:rPr>
                <w:rFonts w:eastAsia="Calibri"/>
                <w:b/>
                <w:spacing w:val="-1"/>
                <w:sz w:val="24"/>
                <w:szCs w:val="24"/>
                <w:lang w:eastAsia="en-US"/>
              </w:rPr>
              <w:t>оценки «4»</w:t>
            </w:r>
          </w:p>
        </w:tc>
        <w:tc>
          <w:tcPr>
            <w:tcW w:w="2192" w:type="dxa"/>
          </w:tcPr>
          <w:p w:rsidR="00C377FD" w:rsidRPr="00CA00DF" w:rsidRDefault="00C377FD" w:rsidP="00195128">
            <w:pPr>
              <w:widowControl w:val="0"/>
              <w:autoSpaceDE w:val="0"/>
              <w:autoSpaceDN w:val="0"/>
              <w:adjustRightInd w:val="0"/>
              <w:jc w:val="center"/>
              <w:rPr>
                <w:rFonts w:eastAsia="Calibri"/>
                <w:b/>
                <w:spacing w:val="-1"/>
                <w:sz w:val="24"/>
                <w:szCs w:val="24"/>
                <w:lang w:eastAsia="en-US"/>
              </w:rPr>
            </w:pPr>
            <w:r w:rsidRPr="00CA00DF">
              <w:rPr>
                <w:rFonts w:eastAsia="Calibri"/>
                <w:b/>
                <w:spacing w:val="-1"/>
                <w:sz w:val="24"/>
                <w:szCs w:val="24"/>
                <w:lang w:eastAsia="en-US"/>
              </w:rPr>
              <w:t>Критерий</w:t>
            </w:r>
            <w:r w:rsidRPr="00CA00DF">
              <w:rPr>
                <w:rFonts w:eastAsia="Calibri"/>
                <w:b/>
                <w:spacing w:val="-1"/>
                <w:sz w:val="24"/>
                <w:szCs w:val="24"/>
                <w:lang w:val="en-US" w:eastAsia="en-US"/>
              </w:rPr>
              <w:t xml:space="preserve"> </w:t>
            </w:r>
            <w:r w:rsidRPr="00CA00DF">
              <w:rPr>
                <w:rFonts w:eastAsia="Calibri"/>
                <w:b/>
                <w:spacing w:val="-1"/>
                <w:sz w:val="24"/>
                <w:szCs w:val="24"/>
                <w:lang w:eastAsia="en-US"/>
              </w:rPr>
              <w:t>для</w:t>
            </w:r>
            <w:r w:rsidRPr="00CA00DF">
              <w:rPr>
                <w:rFonts w:eastAsia="Calibri"/>
                <w:b/>
                <w:spacing w:val="-1"/>
                <w:sz w:val="24"/>
                <w:szCs w:val="24"/>
                <w:lang w:val="en-US" w:eastAsia="en-US"/>
              </w:rPr>
              <w:t xml:space="preserve"> </w:t>
            </w:r>
            <w:r w:rsidRPr="00CA00DF">
              <w:rPr>
                <w:rFonts w:eastAsia="Calibri"/>
                <w:b/>
                <w:spacing w:val="-1"/>
                <w:sz w:val="24"/>
                <w:szCs w:val="24"/>
                <w:lang w:eastAsia="en-US"/>
              </w:rPr>
              <w:t>оценки «3»</w:t>
            </w:r>
          </w:p>
        </w:tc>
        <w:tc>
          <w:tcPr>
            <w:tcW w:w="1846" w:type="dxa"/>
          </w:tcPr>
          <w:p w:rsidR="00C377FD" w:rsidRPr="00CA00DF" w:rsidRDefault="00C377FD" w:rsidP="00195128">
            <w:pPr>
              <w:widowControl w:val="0"/>
              <w:autoSpaceDE w:val="0"/>
              <w:autoSpaceDN w:val="0"/>
              <w:adjustRightInd w:val="0"/>
              <w:jc w:val="center"/>
              <w:rPr>
                <w:rFonts w:eastAsia="Calibri"/>
                <w:b/>
                <w:spacing w:val="-1"/>
                <w:sz w:val="24"/>
                <w:szCs w:val="24"/>
                <w:lang w:val="en-US" w:eastAsia="en-US"/>
              </w:rPr>
            </w:pPr>
            <w:r w:rsidRPr="00CA00DF">
              <w:rPr>
                <w:rFonts w:eastAsia="Calibri"/>
                <w:b/>
                <w:spacing w:val="-1"/>
                <w:sz w:val="24"/>
                <w:szCs w:val="24"/>
                <w:lang w:eastAsia="en-US"/>
              </w:rPr>
              <w:t>Критерий</w:t>
            </w:r>
            <w:r w:rsidRPr="00CA00DF">
              <w:rPr>
                <w:rFonts w:eastAsia="Calibri"/>
                <w:b/>
                <w:spacing w:val="-1"/>
                <w:sz w:val="24"/>
                <w:szCs w:val="24"/>
                <w:lang w:val="en-US" w:eastAsia="en-US"/>
              </w:rPr>
              <w:t xml:space="preserve"> </w:t>
            </w:r>
            <w:r w:rsidRPr="00CA00DF">
              <w:rPr>
                <w:rFonts w:eastAsia="Calibri"/>
                <w:b/>
                <w:spacing w:val="-1"/>
                <w:sz w:val="24"/>
                <w:szCs w:val="24"/>
                <w:lang w:eastAsia="en-US"/>
              </w:rPr>
              <w:t>для</w:t>
            </w:r>
            <w:r w:rsidRPr="00CA00DF">
              <w:rPr>
                <w:rFonts w:eastAsia="Calibri"/>
                <w:b/>
                <w:spacing w:val="-1"/>
                <w:sz w:val="24"/>
                <w:szCs w:val="24"/>
                <w:lang w:val="en-US" w:eastAsia="en-US"/>
              </w:rPr>
              <w:t xml:space="preserve"> </w:t>
            </w:r>
            <w:r w:rsidRPr="00CA00DF">
              <w:rPr>
                <w:rFonts w:eastAsia="Calibri"/>
                <w:b/>
                <w:spacing w:val="-1"/>
                <w:sz w:val="24"/>
                <w:szCs w:val="24"/>
                <w:lang w:eastAsia="en-US"/>
              </w:rPr>
              <w:t>оценки «2»</w:t>
            </w:r>
          </w:p>
        </w:tc>
      </w:tr>
      <w:tr w:rsidR="00C377FD" w:rsidRPr="00CA00DF" w:rsidTr="00195128">
        <w:tc>
          <w:tcPr>
            <w:tcW w:w="1363" w:type="dxa"/>
          </w:tcPr>
          <w:p w:rsidR="00C377FD" w:rsidRPr="00CA00DF" w:rsidRDefault="00C377FD" w:rsidP="00195128">
            <w:pPr>
              <w:widowControl w:val="0"/>
              <w:autoSpaceDE w:val="0"/>
              <w:autoSpaceDN w:val="0"/>
              <w:adjustRightInd w:val="0"/>
              <w:rPr>
                <w:rFonts w:eastAsia="Calibri"/>
                <w:sz w:val="24"/>
                <w:szCs w:val="24"/>
                <w:lang w:eastAsia="en-US"/>
              </w:rPr>
            </w:pPr>
            <w:r w:rsidRPr="00CA00DF">
              <w:rPr>
                <w:rFonts w:eastAsia="Calibri"/>
                <w:sz w:val="24"/>
                <w:szCs w:val="24"/>
                <w:lang w:eastAsia="en-US"/>
              </w:rPr>
              <w:t>Задания блока А.0</w:t>
            </w:r>
          </w:p>
        </w:tc>
        <w:tc>
          <w:tcPr>
            <w:tcW w:w="2192" w:type="dxa"/>
          </w:tcPr>
          <w:p w:rsidR="00C377FD" w:rsidRPr="00CA00DF" w:rsidRDefault="00C377FD" w:rsidP="00195128">
            <w:pPr>
              <w:widowControl w:val="0"/>
              <w:autoSpaceDE w:val="0"/>
              <w:autoSpaceDN w:val="0"/>
              <w:adjustRightInd w:val="0"/>
              <w:rPr>
                <w:rFonts w:eastAsia="Calibri"/>
                <w:spacing w:val="-1"/>
                <w:sz w:val="24"/>
                <w:szCs w:val="24"/>
                <w:lang w:eastAsia="en-US"/>
              </w:rPr>
            </w:pPr>
            <w:r w:rsidRPr="00CA00DF">
              <w:rPr>
                <w:rFonts w:eastAsia="Calibri"/>
                <w:spacing w:val="-1"/>
                <w:sz w:val="24"/>
                <w:szCs w:val="24"/>
                <w:lang w:eastAsia="en-US"/>
              </w:rPr>
              <w:t>Процент правильных ответов составляет 86% и более</w:t>
            </w:r>
          </w:p>
        </w:tc>
        <w:tc>
          <w:tcPr>
            <w:tcW w:w="1977" w:type="dxa"/>
          </w:tcPr>
          <w:p w:rsidR="00C377FD" w:rsidRPr="00CA00DF" w:rsidRDefault="00C377FD" w:rsidP="00195128">
            <w:pPr>
              <w:widowControl w:val="0"/>
              <w:autoSpaceDE w:val="0"/>
              <w:autoSpaceDN w:val="0"/>
              <w:adjustRightInd w:val="0"/>
              <w:rPr>
                <w:rFonts w:eastAsia="Calibri"/>
                <w:spacing w:val="-1"/>
                <w:sz w:val="24"/>
                <w:szCs w:val="24"/>
                <w:lang w:eastAsia="en-US"/>
              </w:rPr>
            </w:pPr>
            <w:r w:rsidRPr="00CA00DF">
              <w:rPr>
                <w:rFonts w:eastAsia="Calibri"/>
                <w:spacing w:val="-1"/>
                <w:sz w:val="24"/>
                <w:szCs w:val="24"/>
                <w:lang w:eastAsia="en-US"/>
              </w:rPr>
              <w:t xml:space="preserve">Процент правильных ответов составляет от 71% до 85% </w:t>
            </w:r>
          </w:p>
        </w:tc>
        <w:tc>
          <w:tcPr>
            <w:tcW w:w="2192" w:type="dxa"/>
          </w:tcPr>
          <w:p w:rsidR="00C377FD" w:rsidRPr="00CA00DF" w:rsidRDefault="00C377FD" w:rsidP="00195128">
            <w:pPr>
              <w:widowControl w:val="0"/>
              <w:autoSpaceDE w:val="0"/>
              <w:autoSpaceDN w:val="0"/>
              <w:adjustRightInd w:val="0"/>
              <w:rPr>
                <w:rFonts w:eastAsia="Calibri"/>
                <w:spacing w:val="-1"/>
                <w:sz w:val="24"/>
                <w:szCs w:val="24"/>
                <w:lang w:eastAsia="en-US"/>
              </w:rPr>
            </w:pPr>
            <w:r w:rsidRPr="00CA00DF">
              <w:rPr>
                <w:rFonts w:eastAsia="Calibri"/>
                <w:spacing w:val="-1"/>
                <w:sz w:val="24"/>
                <w:szCs w:val="24"/>
                <w:lang w:eastAsia="en-US"/>
              </w:rPr>
              <w:t>Процент правильных ответов составляет от 55% до 70%</w:t>
            </w:r>
          </w:p>
        </w:tc>
        <w:tc>
          <w:tcPr>
            <w:tcW w:w="1846" w:type="dxa"/>
          </w:tcPr>
          <w:p w:rsidR="00C377FD" w:rsidRPr="00CA00DF" w:rsidRDefault="00C377FD" w:rsidP="00195128">
            <w:pPr>
              <w:widowControl w:val="0"/>
              <w:autoSpaceDE w:val="0"/>
              <w:autoSpaceDN w:val="0"/>
              <w:adjustRightInd w:val="0"/>
              <w:rPr>
                <w:rFonts w:eastAsia="Calibri"/>
                <w:spacing w:val="-1"/>
                <w:sz w:val="24"/>
                <w:szCs w:val="24"/>
                <w:lang w:eastAsia="en-US"/>
              </w:rPr>
            </w:pPr>
            <w:r w:rsidRPr="00CA00DF">
              <w:rPr>
                <w:rFonts w:eastAsia="Calibri"/>
                <w:spacing w:val="-1"/>
                <w:sz w:val="24"/>
                <w:szCs w:val="24"/>
                <w:lang w:eastAsia="en-US"/>
              </w:rPr>
              <w:t>Процент правильных ответов составляет менее 55%</w:t>
            </w:r>
          </w:p>
        </w:tc>
      </w:tr>
      <w:tr w:rsidR="00C377FD" w:rsidRPr="00CA00DF" w:rsidTr="00195128">
        <w:tc>
          <w:tcPr>
            <w:tcW w:w="1363" w:type="dxa"/>
          </w:tcPr>
          <w:p w:rsidR="00C377FD" w:rsidRPr="00CA00DF" w:rsidRDefault="00C377FD" w:rsidP="00195128">
            <w:pPr>
              <w:rPr>
                <w:rFonts w:eastAsia="Calibri"/>
                <w:sz w:val="24"/>
                <w:szCs w:val="24"/>
                <w:lang w:eastAsia="en-US"/>
              </w:rPr>
            </w:pPr>
            <w:r w:rsidRPr="00CA00DF">
              <w:rPr>
                <w:rFonts w:eastAsia="Calibri"/>
                <w:sz w:val="24"/>
                <w:szCs w:val="24"/>
                <w:lang w:eastAsia="en-US"/>
              </w:rPr>
              <w:t>Задания блока А.1</w:t>
            </w:r>
          </w:p>
        </w:tc>
        <w:tc>
          <w:tcPr>
            <w:tcW w:w="2192" w:type="dxa"/>
          </w:tcPr>
          <w:p w:rsidR="00C377FD" w:rsidRPr="00CA00DF" w:rsidRDefault="00C377FD" w:rsidP="00195128">
            <w:pPr>
              <w:rPr>
                <w:rFonts w:eastAsia="Calibri"/>
                <w:sz w:val="24"/>
                <w:szCs w:val="24"/>
                <w:lang w:eastAsia="en-US"/>
              </w:rPr>
            </w:pPr>
            <w:r w:rsidRPr="00CA00DF">
              <w:rPr>
                <w:rFonts w:eastAsia="Calibri"/>
                <w:sz w:val="24"/>
                <w:szCs w:val="24"/>
                <w:lang w:eastAsia="en-US"/>
              </w:rPr>
              <w:t xml:space="preserve">продемонстрировано глубокое знание по теме практического занятия (семинара), полно излагает </w:t>
            </w:r>
            <w:proofErr w:type="gramStart"/>
            <w:r w:rsidRPr="00CA00DF">
              <w:rPr>
                <w:rFonts w:eastAsia="Calibri"/>
                <w:sz w:val="24"/>
                <w:szCs w:val="24"/>
                <w:lang w:eastAsia="en-US"/>
              </w:rPr>
              <w:t>материал,  продемонстрировано</w:t>
            </w:r>
            <w:proofErr w:type="gramEnd"/>
            <w:r w:rsidRPr="00CA00DF">
              <w:rPr>
                <w:rFonts w:eastAsia="Calibri"/>
                <w:sz w:val="24"/>
                <w:szCs w:val="24"/>
                <w:lang w:eastAsia="en-US"/>
              </w:rPr>
              <w:t xml:space="preserve"> отличное владение юридической терминологией, справляется с ответом на дополнительные уточняющие вопросы</w:t>
            </w:r>
          </w:p>
        </w:tc>
        <w:tc>
          <w:tcPr>
            <w:tcW w:w="1977" w:type="dxa"/>
          </w:tcPr>
          <w:p w:rsidR="00C377FD" w:rsidRPr="00CA00DF" w:rsidRDefault="00C377FD" w:rsidP="00195128">
            <w:pPr>
              <w:rPr>
                <w:rFonts w:eastAsia="Calibri"/>
                <w:sz w:val="24"/>
                <w:szCs w:val="24"/>
                <w:lang w:eastAsia="en-US"/>
              </w:rPr>
            </w:pPr>
            <w:r w:rsidRPr="00CA00DF">
              <w:rPr>
                <w:rFonts w:eastAsia="Calibri"/>
                <w:sz w:val="24"/>
                <w:szCs w:val="24"/>
                <w:lang w:eastAsia="en-US"/>
              </w:rPr>
              <w:t>формулирует полный правильный ответ</w:t>
            </w:r>
          </w:p>
          <w:p w:rsidR="00C377FD" w:rsidRPr="00CA00DF" w:rsidRDefault="00C377FD" w:rsidP="00195128">
            <w:pPr>
              <w:rPr>
                <w:rFonts w:eastAsia="Calibri"/>
                <w:sz w:val="24"/>
                <w:szCs w:val="24"/>
                <w:lang w:eastAsia="en-US"/>
              </w:rPr>
            </w:pPr>
            <w:r w:rsidRPr="00CA00DF">
              <w:rPr>
                <w:rFonts w:eastAsia="Calibri"/>
                <w:sz w:val="24"/>
                <w:szCs w:val="24"/>
                <w:lang w:eastAsia="en-US"/>
              </w:rPr>
              <w:t>на вопросы практического занятия (семинара), но допускает при ответе</w:t>
            </w:r>
          </w:p>
          <w:p w:rsidR="00C377FD" w:rsidRPr="00CA00DF" w:rsidRDefault="00C377FD" w:rsidP="00195128">
            <w:pPr>
              <w:rPr>
                <w:rFonts w:eastAsia="Calibri"/>
                <w:sz w:val="24"/>
                <w:szCs w:val="24"/>
                <w:lang w:eastAsia="en-US"/>
              </w:rPr>
            </w:pPr>
            <w:r w:rsidRPr="00CA00DF">
              <w:rPr>
                <w:rFonts w:eastAsia="Calibri"/>
                <w:sz w:val="24"/>
                <w:szCs w:val="24"/>
                <w:lang w:eastAsia="en-US"/>
              </w:rPr>
              <w:t>отдельные неточности, испытывает небольшие затруднения при ответе на дополнительные вопросы</w:t>
            </w:r>
          </w:p>
        </w:tc>
        <w:tc>
          <w:tcPr>
            <w:tcW w:w="2192" w:type="dxa"/>
          </w:tcPr>
          <w:p w:rsidR="00C377FD" w:rsidRPr="00CA00DF" w:rsidRDefault="00C377FD" w:rsidP="00195128">
            <w:pPr>
              <w:rPr>
                <w:rFonts w:eastAsia="Calibri"/>
                <w:sz w:val="24"/>
                <w:szCs w:val="24"/>
                <w:lang w:eastAsia="en-US"/>
              </w:rPr>
            </w:pPr>
            <w:r w:rsidRPr="00CA00DF">
              <w:rPr>
                <w:rFonts w:eastAsia="Calibri"/>
                <w:sz w:val="24"/>
                <w:szCs w:val="24"/>
                <w:lang w:eastAsia="en-US"/>
              </w:rPr>
              <w:t xml:space="preserve">продемонстрировано знание только основного (базового) материала по теме практического </w:t>
            </w:r>
            <w:proofErr w:type="gramStart"/>
            <w:r w:rsidRPr="00CA00DF">
              <w:rPr>
                <w:rFonts w:eastAsia="Calibri"/>
                <w:sz w:val="24"/>
                <w:szCs w:val="24"/>
                <w:lang w:eastAsia="en-US"/>
              </w:rPr>
              <w:t>занятия,  допускает</w:t>
            </w:r>
            <w:proofErr w:type="gramEnd"/>
            <w:r w:rsidRPr="00CA00DF">
              <w:rPr>
                <w:rFonts w:eastAsia="Calibri"/>
                <w:sz w:val="24"/>
                <w:szCs w:val="24"/>
                <w:lang w:eastAsia="en-US"/>
              </w:rPr>
              <w:t xml:space="preserve"> ошибки и неточности при ответе на дополнительные вопросы, слабо аргументирует собственную позицию</w:t>
            </w:r>
          </w:p>
          <w:p w:rsidR="00C377FD" w:rsidRPr="00CA00DF" w:rsidRDefault="00C377FD" w:rsidP="00195128">
            <w:pPr>
              <w:rPr>
                <w:rFonts w:eastAsia="Calibri"/>
                <w:sz w:val="24"/>
                <w:szCs w:val="24"/>
                <w:lang w:eastAsia="en-US"/>
              </w:rPr>
            </w:pPr>
          </w:p>
        </w:tc>
        <w:tc>
          <w:tcPr>
            <w:tcW w:w="1846" w:type="dxa"/>
          </w:tcPr>
          <w:p w:rsidR="00C377FD" w:rsidRPr="00CA00DF" w:rsidRDefault="00C377FD" w:rsidP="00195128">
            <w:pPr>
              <w:rPr>
                <w:rFonts w:eastAsia="Calibri"/>
                <w:sz w:val="24"/>
                <w:szCs w:val="24"/>
                <w:lang w:eastAsia="en-US"/>
              </w:rPr>
            </w:pPr>
            <w:r w:rsidRPr="00CA00DF">
              <w:rPr>
                <w:rFonts w:eastAsia="Calibri"/>
                <w:sz w:val="24"/>
                <w:szCs w:val="24"/>
                <w:lang w:eastAsia="en-US"/>
              </w:rPr>
              <w:t>не способен сформулировать ответ по</w:t>
            </w:r>
          </w:p>
          <w:p w:rsidR="00C377FD" w:rsidRPr="00CA00DF" w:rsidRDefault="00C377FD" w:rsidP="00195128">
            <w:pPr>
              <w:rPr>
                <w:rFonts w:eastAsia="Calibri"/>
                <w:sz w:val="24"/>
                <w:szCs w:val="24"/>
                <w:lang w:eastAsia="en-US"/>
              </w:rPr>
            </w:pPr>
            <w:r w:rsidRPr="00CA00DF">
              <w:rPr>
                <w:rFonts w:eastAsia="Calibri"/>
                <w:sz w:val="24"/>
                <w:szCs w:val="24"/>
                <w:lang w:eastAsia="en-US"/>
              </w:rPr>
              <w:t xml:space="preserve">вопросам практического занятия (семинара); дает неверные, содержащие фактические ошибки ответы на </w:t>
            </w:r>
          </w:p>
          <w:p w:rsidR="00C377FD" w:rsidRPr="00CA00DF" w:rsidRDefault="00C377FD" w:rsidP="00195128">
            <w:pPr>
              <w:rPr>
                <w:rFonts w:eastAsia="Calibri"/>
                <w:sz w:val="24"/>
                <w:szCs w:val="24"/>
                <w:lang w:eastAsia="en-US"/>
              </w:rPr>
            </w:pPr>
            <w:r w:rsidRPr="00CA00DF">
              <w:rPr>
                <w:rFonts w:eastAsia="Calibri"/>
                <w:sz w:val="24"/>
                <w:szCs w:val="24"/>
                <w:lang w:eastAsia="en-US"/>
              </w:rPr>
              <w:t>вопросы практического занятия (семинара)</w:t>
            </w:r>
          </w:p>
        </w:tc>
      </w:tr>
      <w:tr w:rsidR="00C377FD" w:rsidRPr="00CA00DF" w:rsidTr="00195128">
        <w:tc>
          <w:tcPr>
            <w:tcW w:w="1363" w:type="dxa"/>
          </w:tcPr>
          <w:p w:rsidR="00C377FD" w:rsidRPr="00CA00DF" w:rsidRDefault="00C377FD" w:rsidP="00195128">
            <w:pPr>
              <w:rPr>
                <w:rFonts w:eastAsia="Calibri"/>
                <w:sz w:val="24"/>
                <w:szCs w:val="24"/>
                <w:lang w:eastAsia="en-US"/>
              </w:rPr>
            </w:pPr>
            <w:r w:rsidRPr="00CA00DF">
              <w:rPr>
                <w:rFonts w:eastAsia="Calibri"/>
                <w:sz w:val="24"/>
                <w:szCs w:val="24"/>
                <w:lang w:eastAsia="en-US"/>
              </w:rPr>
              <w:t>Задания блока В.1</w:t>
            </w:r>
          </w:p>
        </w:tc>
        <w:tc>
          <w:tcPr>
            <w:tcW w:w="2192" w:type="dxa"/>
          </w:tcPr>
          <w:p w:rsidR="00C377FD" w:rsidRPr="00CA00DF" w:rsidRDefault="00C377FD" w:rsidP="00195128">
            <w:pPr>
              <w:rPr>
                <w:rFonts w:eastAsia="Calibri"/>
                <w:sz w:val="24"/>
                <w:szCs w:val="24"/>
                <w:lang w:eastAsia="en-US"/>
              </w:rPr>
            </w:pPr>
            <w:r w:rsidRPr="00CA00DF">
              <w:rPr>
                <w:rFonts w:eastAsia="Calibri"/>
                <w:sz w:val="24"/>
                <w:szCs w:val="24"/>
                <w:lang w:eastAsia="en-US"/>
              </w:rPr>
              <w:t>Решение ситуационных задач обосновано правовыми нормами законодательства, студент ясно и четко аргументирует собственную позицию по вопросам задачи</w:t>
            </w:r>
          </w:p>
        </w:tc>
        <w:tc>
          <w:tcPr>
            <w:tcW w:w="1977" w:type="dxa"/>
          </w:tcPr>
          <w:p w:rsidR="00C377FD" w:rsidRPr="00CA00DF" w:rsidRDefault="00C377FD" w:rsidP="00195128">
            <w:pPr>
              <w:rPr>
                <w:rFonts w:eastAsia="Calibri"/>
                <w:sz w:val="24"/>
                <w:szCs w:val="24"/>
                <w:lang w:eastAsia="en-US"/>
              </w:rPr>
            </w:pPr>
            <w:r w:rsidRPr="00CA00DF">
              <w:rPr>
                <w:rFonts w:eastAsia="Calibri"/>
                <w:sz w:val="24"/>
                <w:szCs w:val="24"/>
                <w:lang w:eastAsia="en-US"/>
              </w:rPr>
              <w:t xml:space="preserve">Задача решена верно, имеются ссылки на нормы законодательства, однако студент испытывает небольшие затруднения при аргументировании своей позиции по существу </w:t>
            </w:r>
            <w:r w:rsidRPr="00CA00DF">
              <w:rPr>
                <w:rFonts w:eastAsia="Calibri"/>
                <w:sz w:val="24"/>
                <w:szCs w:val="24"/>
                <w:lang w:eastAsia="en-US"/>
              </w:rPr>
              <w:lastRenderedPageBreak/>
              <w:t>задачи, не в полной мере проанализированы необходимые первоисточники</w:t>
            </w:r>
          </w:p>
        </w:tc>
        <w:tc>
          <w:tcPr>
            <w:tcW w:w="2192" w:type="dxa"/>
          </w:tcPr>
          <w:p w:rsidR="00C377FD" w:rsidRPr="00CA00DF" w:rsidRDefault="00C377FD" w:rsidP="00195128">
            <w:pPr>
              <w:rPr>
                <w:rFonts w:eastAsia="Calibri"/>
                <w:sz w:val="24"/>
                <w:szCs w:val="24"/>
                <w:lang w:eastAsia="en-US"/>
              </w:rPr>
            </w:pPr>
            <w:r w:rsidRPr="00CA00DF">
              <w:rPr>
                <w:rFonts w:eastAsia="Calibri"/>
                <w:sz w:val="24"/>
                <w:szCs w:val="24"/>
                <w:lang w:eastAsia="en-US"/>
              </w:rPr>
              <w:lastRenderedPageBreak/>
              <w:t>В решении задачи имеются ссылки на нормы законодательства, однако допущены ошибки в решении задачи, студент испытывает затруднения с интерпретацией первоисточника</w:t>
            </w:r>
          </w:p>
          <w:p w:rsidR="00C377FD" w:rsidRPr="00CA00DF" w:rsidRDefault="00C377FD" w:rsidP="00195128">
            <w:pPr>
              <w:rPr>
                <w:rFonts w:eastAsia="Calibri"/>
                <w:sz w:val="24"/>
                <w:szCs w:val="24"/>
                <w:lang w:eastAsia="en-US"/>
              </w:rPr>
            </w:pPr>
          </w:p>
        </w:tc>
        <w:tc>
          <w:tcPr>
            <w:tcW w:w="1846" w:type="dxa"/>
          </w:tcPr>
          <w:p w:rsidR="00C377FD" w:rsidRPr="00CA00DF" w:rsidRDefault="00C377FD" w:rsidP="00195128">
            <w:pPr>
              <w:rPr>
                <w:rFonts w:eastAsia="Calibri"/>
                <w:sz w:val="24"/>
                <w:szCs w:val="24"/>
                <w:lang w:eastAsia="en-US"/>
              </w:rPr>
            </w:pPr>
            <w:r w:rsidRPr="00CA00DF">
              <w:rPr>
                <w:rFonts w:eastAsia="Calibri"/>
                <w:sz w:val="24"/>
                <w:szCs w:val="24"/>
                <w:lang w:eastAsia="en-US"/>
              </w:rPr>
              <w:t>Решение задач выполнено неверно. Студент использовал только учебную литературу без опоры на первоисточники</w:t>
            </w:r>
          </w:p>
        </w:tc>
      </w:tr>
      <w:tr w:rsidR="00C377FD" w:rsidRPr="00CA00DF" w:rsidTr="00195128">
        <w:tc>
          <w:tcPr>
            <w:tcW w:w="1363" w:type="dxa"/>
          </w:tcPr>
          <w:p w:rsidR="00C377FD" w:rsidRPr="00CA00DF" w:rsidRDefault="00C377FD" w:rsidP="00195128">
            <w:pPr>
              <w:rPr>
                <w:rFonts w:eastAsia="Calibri"/>
                <w:sz w:val="24"/>
                <w:szCs w:val="24"/>
                <w:lang w:eastAsia="en-US"/>
              </w:rPr>
            </w:pPr>
            <w:r w:rsidRPr="00CA00DF">
              <w:rPr>
                <w:rFonts w:eastAsia="Calibri"/>
                <w:sz w:val="24"/>
                <w:szCs w:val="24"/>
                <w:lang w:eastAsia="en-US"/>
              </w:rPr>
              <w:t>Задания Блока С.1</w:t>
            </w:r>
          </w:p>
        </w:tc>
        <w:tc>
          <w:tcPr>
            <w:tcW w:w="2192" w:type="dxa"/>
          </w:tcPr>
          <w:p w:rsidR="00C377FD" w:rsidRPr="00CA00DF" w:rsidRDefault="00C377FD" w:rsidP="00195128">
            <w:pPr>
              <w:rPr>
                <w:rFonts w:eastAsia="Calibri"/>
                <w:sz w:val="24"/>
                <w:szCs w:val="24"/>
                <w:lang w:eastAsia="en-US"/>
              </w:rPr>
            </w:pPr>
            <w:r w:rsidRPr="00CA00DF">
              <w:rPr>
                <w:rFonts w:eastAsia="Calibri"/>
                <w:sz w:val="24"/>
                <w:szCs w:val="24"/>
                <w:lang w:eastAsia="en-US"/>
              </w:rPr>
              <w:t>принимает активное участие в подготовке и проведении деловой игры, использует самостоятельный, творческий поход к определению своей роли; убедительно аргументирует собственную позицию; правильно оформляет юридические документы</w:t>
            </w:r>
          </w:p>
        </w:tc>
        <w:tc>
          <w:tcPr>
            <w:tcW w:w="1977" w:type="dxa"/>
          </w:tcPr>
          <w:p w:rsidR="00C377FD" w:rsidRPr="00CA00DF" w:rsidRDefault="00C377FD" w:rsidP="00195128">
            <w:pPr>
              <w:rPr>
                <w:rFonts w:eastAsia="Calibri"/>
                <w:sz w:val="24"/>
                <w:szCs w:val="24"/>
                <w:lang w:eastAsia="en-US"/>
              </w:rPr>
            </w:pPr>
            <w:r w:rsidRPr="00CA00DF">
              <w:rPr>
                <w:rFonts w:eastAsia="Calibri"/>
                <w:sz w:val="24"/>
                <w:szCs w:val="24"/>
                <w:lang w:eastAsia="en-US"/>
              </w:rPr>
              <w:t>принимает активное участие в подготовке и проведении деловой игры, однако испытывает небольшие затруднения при аргументации собственной позиции, формулировании общих выводов по существу задания; правильно оформляет юридические документы, допуская несущественные замечания</w:t>
            </w:r>
          </w:p>
        </w:tc>
        <w:tc>
          <w:tcPr>
            <w:tcW w:w="2192" w:type="dxa"/>
          </w:tcPr>
          <w:p w:rsidR="00C377FD" w:rsidRPr="00CA00DF" w:rsidRDefault="00C377FD" w:rsidP="00195128">
            <w:pPr>
              <w:rPr>
                <w:rFonts w:eastAsia="Calibri"/>
                <w:sz w:val="24"/>
                <w:szCs w:val="24"/>
                <w:lang w:eastAsia="en-US"/>
              </w:rPr>
            </w:pPr>
            <w:r w:rsidRPr="00CA00DF">
              <w:rPr>
                <w:rFonts w:eastAsia="Calibri"/>
                <w:sz w:val="24"/>
                <w:szCs w:val="24"/>
                <w:lang w:eastAsia="en-US"/>
              </w:rPr>
              <w:t>выполняет все необходимые подготовительные действия, участвует в проведении деловой игры, однако с трудом может аргументировать свою точку зрения, при этом знание основного материала имеется;</w:t>
            </w:r>
          </w:p>
          <w:p w:rsidR="00C377FD" w:rsidRPr="00CA00DF" w:rsidRDefault="00C377FD" w:rsidP="00195128">
            <w:pPr>
              <w:rPr>
                <w:rFonts w:eastAsia="Calibri"/>
                <w:sz w:val="24"/>
                <w:szCs w:val="24"/>
                <w:lang w:eastAsia="en-US"/>
              </w:rPr>
            </w:pPr>
            <w:r w:rsidRPr="00CA00DF">
              <w:rPr>
                <w:rFonts w:eastAsia="Calibri"/>
                <w:sz w:val="24"/>
                <w:szCs w:val="24"/>
                <w:lang w:eastAsia="en-US"/>
              </w:rPr>
              <w:t xml:space="preserve">юридические документы </w:t>
            </w:r>
            <w:proofErr w:type="gramStart"/>
            <w:r w:rsidRPr="00CA00DF">
              <w:rPr>
                <w:rFonts w:eastAsia="Calibri"/>
                <w:sz w:val="24"/>
                <w:szCs w:val="24"/>
                <w:lang w:eastAsia="en-US"/>
              </w:rPr>
              <w:t>оформляет</w:t>
            </w:r>
            <w:proofErr w:type="gramEnd"/>
            <w:r w:rsidRPr="00CA00DF">
              <w:rPr>
                <w:rFonts w:eastAsia="Calibri"/>
                <w:sz w:val="24"/>
                <w:szCs w:val="24"/>
                <w:lang w:eastAsia="en-US"/>
              </w:rPr>
              <w:t xml:space="preserve"> но допускает ошибки</w:t>
            </w:r>
          </w:p>
        </w:tc>
        <w:tc>
          <w:tcPr>
            <w:tcW w:w="1846" w:type="dxa"/>
          </w:tcPr>
          <w:p w:rsidR="00C377FD" w:rsidRPr="00CA00DF" w:rsidRDefault="00C377FD" w:rsidP="00195128">
            <w:pPr>
              <w:rPr>
                <w:rFonts w:eastAsia="Calibri"/>
                <w:sz w:val="24"/>
                <w:szCs w:val="24"/>
                <w:lang w:eastAsia="en-US"/>
              </w:rPr>
            </w:pPr>
            <w:r w:rsidRPr="00CA00DF">
              <w:rPr>
                <w:rFonts w:eastAsia="Calibri"/>
                <w:sz w:val="24"/>
                <w:szCs w:val="24"/>
                <w:lang w:eastAsia="en-US"/>
              </w:rPr>
              <w:t xml:space="preserve">не готов к участию в деловой игре, испытывает </w:t>
            </w:r>
            <w:proofErr w:type="gramStart"/>
            <w:r w:rsidRPr="00CA00DF">
              <w:rPr>
                <w:rFonts w:eastAsia="Calibri"/>
                <w:sz w:val="24"/>
                <w:szCs w:val="24"/>
                <w:lang w:eastAsia="en-US"/>
              </w:rPr>
              <w:t>затруднения  при</w:t>
            </w:r>
            <w:proofErr w:type="gramEnd"/>
            <w:r w:rsidRPr="00CA00DF">
              <w:rPr>
                <w:rFonts w:eastAsia="Calibri"/>
                <w:sz w:val="24"/>
                <w:szCs w:val="24"/>
                <w:lang w:eastAsia="en-US"/>
              </w:rPr>
              <w:t xml:space="preserve"> ответе на вопросы по теме занятия; не владеет техникой подготовки юридических документов</w:t>
            </w:r>
          </w:p>
        </w:tc>
      </w:tr>
      <w:tr w:rsidR="00C377FD" w:rsidRPr="00CA00DF" w:rsidTr="00195128">
        <w:tc>
          <w:tcPr>
            <w:tcW w:w="1363" w:type="dxa"/>
          </w:tcPr>
          <w:p w:rsidR="00C377FD" w:rsidRPr="00CA00DF" w:rsidRDefault="00C377FD" w:rsidP="00195128">
            <w:pPr>
              <w:rPr>
                <w:rFonts w:eastAsia="Calibri"/>
                <w:sz w:val="24"/>
                <w:szCs w:val="24"/>
                <w:lang w:eastAsia="en-US"/>
              </w:rPr>
            </w:pPr>
            <w:r w:rsidRPr="00CA00DF">
              <w:rPr>
                <w:rFonts w:eastAsia="Calibri"/>
                <w:sz w:val="24"/>
                <w:szCs w:val="24"/>
                <w:lang w:eastAsia="en-US"/>
              </w:rPr>
              <w:t>Задания блока D (дифференцированный зачет)</w:t>
            </w:r>
          </w:p>
        </w:tc>
        <w:tc>
          <w:tcPr>
            <w:tcW w:w="2192" w:type="dxa"/>
          </w:tcPr>
          <w:p w:rsidR="00C377FD" w:rsidRPr="00CA00DF" w:rsidRDefault="00C377FD" w:rsidP="00195128">
            <w:pPr>
              <w:rPr>
                <w:sz w:val="24"/>
                <w:szCs w:val="24"/>
              </w:rPr>
            </w:pPr>
            <w:r w:rsidRPr="00CA00DF">
              <w:rPr>
                <w:sz w:val="24"/>
                <w:szCs w:val="24"/>
              </w:rPr>
              <w:t>Процент правильных ответов составляет 86% и более</w:t>
            </w:r>
          </w:p>
        </w:tc>
        <w:tc>
          <w:tcPr>
            <w:tcW w:w="1977" w:type="dxa"/>
          </w:tcPr>
          <w:p w:rsidR="00C377FD" w:rsidRPr="00CA00DF" w:rsidRDefault="00C377FD" w:rsidP="00195128">
            <w:pPr>
              <w:rPr>
                <w:sz w:val="24"/>
                <w:szCs w:val="24"/>
              </w:rPr>
            </w:pPr>
            <w:r w:rsidRPr="00CA00DF">
              <w:rPr>
                <w:sz w:val="24"/>
                <w:szCs w:val="24"/>
              </w:rPr>
              <w:t xml:space="preserve">Процент правильных ответов составляет от 71% до 85% </w:t>
            </w:r>
          </w:p>
        </w:tc>
        <w:tc>
          <w:tcPr>
            <w:tcW w:w="2192" w:type="dxa"/>
          </w:tcPr>
          <w:p w:rsidR="00C377FD" w:rsidRPr="00CA00DF" w:rsidRDefault="00C377FD" w:rsidP="00195128">
            <w:pPr>
              <w:rPr>
                <w:sz w:val="24"/>
                <w:szCs w:val="24"/>
              </w:rPr>
            </w:pPr>
            <w:r w:rsidRPr="00CA00DF">
              <w:rPr>
                <w:sz w:val="24"/>
                <w:szCs w:val="24"/>
              </w:rPr>
              <w:t>Процент правильных ответов составляет от 55% до 70%</w:t>
            </w:r>
          </w:p>
        </w:tc>
        <w:tc>
          <w:tcPr>
            <w:tcW w:w="1846" w:type="dxa"/>
          </w:tcPr>
          <w:p w:rsidR="00C377FD" w:rsidRPr="00CA00DF" w:rsidRDefault="00C377FD" w:rsidP="00195128">
            <w:pPr>
              <w:rPr>
                <w:sz w:val="24"/>
                <w:szCs w:val="24"/>
              </w:rPr>
            </w:pPr>
            <w:r w:rsidRPr="00CA00DF">
              <w:rPr>
                <w:sz w:val="24"/>
                <w:szCs w:val="24"/>
              </w:rPr>
              <w:t>Процент правильных ответов составляет менее 55%</w:t>
            </w:r>
          </w:p>
        </w:tc>
      </w:tr>
    </w:tbl>
    <w:p w:rsidR="00FF7320" w:rsidRDefault="00FF7320" w:rsidP="00655216">
      <w:pPr>
        <w:spacing w:after="0" w:line="240" w:lineRule="auto"/>
        <w:ind w:firstLine="709"/>
        <w:jc w:val="center"/>
        <w:rPr>
          <w:rFonts w:ascii="Times New Roman" w:hAnsi="Times New Roman" w:cs="Times New Roman"/>
          <w:b/>
          <w:sz w:val="24"/>
          <w:szCs w:val="24"/>
        </w:rPr>
      </w:pPr>
    </w:p>
    <w:p w:rsidR="00474FCE" w:rsidRDefault="00474FCE" w:rsidP="00655216">
      <w:pPr>
        <w:spacing w:after="0" w:line="240" w:lineRule="auto"/>
        <w:ind w:firstLine="709"/>
        <w:jc w:val="center"/>
        <w:rPr>
          <w:rFonts w:ascii="Times New Roman" w:hAnsi="Times New Roman" w:cs="Times New Roman"/>
          <w:b/>
          <w:sz w:val="24"/>
          <w:szCs w:val="24"/>
        </w:rPr>
      </w:pPr>
    </w:p>
    <w:p w:rsidR="00853F06" w:rsidRPr="00CA00DF" w:rsidRDefault="003650B5" w:rsidP="00655216">
      <w:pPr>
        <w:spacing w:after="0" w:line="240" w:lineRule="auto"/>
        <w:ind w:firstLine="709"/>
        <w:jc w:val="center"/>
        <w:rPr>
          <w:rFonts w:ascii="Times New Roman" w:hAnsi="Times New Roman" w:cs="Times New Roman"/>
          <w:b/>
          <w:sz w:val="24"/>
          <w:szCs w:val="24"/>
        </w:rPr>
      </w:pPr>
      <w:r w:rsidRPr="00CA00DF">
        <w:rPr>
          <w:rFonts w:ascii="Times New Roman" w:hAnsi="Times New Roman" w:cs="Times New Roman"/>
          <w:b/>
          <w:sz w:val="24"/>
          <w:szCs w:val="24"/>
        </w:rPr>
        <w:t>Список рекомендуемых источников</w:t>
      </w:r>
    </w:p>
    <w:p w:rsidR="00853F06" w:rsidRPr="00CA00DF" w:rsidRDefault="00853F06" w:rsidP="00C377FD">
      <w:pPr>
        <w:spacing w:after="0" w:line="240" w:lineRule="auto"/>
        <w:ind w:firstLine="709"/>
        <w:jc w:val="both"/>
        <w:rPr>
          <w:rFonts w:ascii="Times New Roman" w:hAnsi="Times New Roman" w:cs="Times New Roman"/>
          <w:sz w:val="24"/>
          <w:szCs w:val="24"/>
        </w:rPr>
      </w:pPr>
    </w:p>
    <w:p w:rsidR="00C82489" w:rsidRPr="00C82489" w:rsidRDefault="00C82489" w:rsidP="00C82489">
      <w:pPr>
        <w:widowControl w:val="0"/>
        <w:spacing w:after="0" w:line="240" w:lineRule="auto"/>
        <w:ind w:firstLine="709"/>
        <w:jc w:val="both"/>
        <w:outlineLvl w:val="1"/>
        <w:rPr>
          <w:rFonts w:ascii="Times New Roman" w:eastAsia="Calibri" w:hAnsi="Times New Roman" w:cs="Times New Roman"/>
          <w:b/>
          <w:sz w:val="24"/>
        </w:rPr>
      </w:pPr>
      <w:r w:rsidRPr="00C82489">
        <w:rPr>
          <w:rFonts w:ascii="Times New Roman" w:eastAsia="Calibri" w:hAnsi="Times New Roman" w:cs="Times New Roman"/>
          <w:b/>
          <w:sz w:val="24"/>
        </w:rPr>
        <w:t>Нормативные правовые акты</w:t>
      </w:r>
    </w:p>
    <w:p w:rsidR="00C82489" w:rsidRPr="00C82489" w:rsidRDefault="00C82489" w:rsidP="00C82489">
      <w:pPr>
        <w:widowControl w:val="0"/>
        <w:numPr>
          <w:ilvl w:val="0"/>
          <w:numId w:val="22"/>
        </w:numPr>
        <w:spacing w:after="0" w:line="240" w:lineRule="auto"/>
        <w:ind w:left="0" w:firstLine="709"/>
        <w:jc w:val="both"/>
        <w:outlineLvl w:val="1"/>
        <w:rPr>
          <w:rFonts w:ascii="Times New Roman" w:eastAsia="Calibri" w:hAnsi="Times New Roman" w:cs="Times New Roman"/>
          <w:sz w:val="24"/>
        </w:rPr>
      </w:pPr>
      <w:r w:rsidRPr="00C82489">
        <w:rPr>
          <w:rFonts w:ascii="Times New Roman" w:eastAsia="Calibri" w:hAnsi="Times New Roman" w:cs="Times New Roman"/>
          <w:sz w:val="24"/>
        </w:rPr>
        <w:t xml:space="preserve">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 – Режим доступа: </w:t>
      </w:r>
      <w:hyperlink r:id="rId8" w:history="1">
        <w:r w:rsidRPr="00C82489">
          <w:rPr>
            <w:rFonts w:ascii="Times New Roman" w:eastAsia="Calibri" w:hAnsi="Times New Roman" w:cs="Times New Roman"/>
            <w:color w:val="0000FF"/>
            <w:sz w:val="24"/>
            <w:u w:val="single"/>
          </w:rPr>
          <w:t>http://www.consultant.ru</w:t>
        </w:r>
      </w:hyperlink>
    </w:p>
    <w:p w:rsidR="00C82489" w:rsidRPr="00C82489" w:rsidRDefault="00C82489" w:rsidP="00C82489">
      <w:pPr>
        <w:widowControl w:val="0"/>
        <w:numPr>
          <w:ilvl w:val="0"/>
          <w:numId w:val="22"/>
        </w:numPr>
        <w:suppressAutoHyphens/>
        <w:spacing w:after="0" w:line="240" w:lineRule="auto"/>
        <w:ind w:left="0" w:firstLine="709"/>
        <w:jc w:val="both"/>
        <w:outlineLvl w:val="1"/>
        <w:rPr>
          <w:rFonts w:ascii="Times New Roman" w:eastAsia="Calibri" w:hAnsi="Times New Roman" w:cs="Times New Roman"/>
          <w:sz w:val="24"/>
        </w:rPr>
      </w:pPr>
      <w:r w:rsidRPr="00C82489">
        <w:rPr>
          <w:rFonts w:ascii="Times New Roman" w:eastAsia="Calibri" w:hAnsi="Times New Roman" w:cs="Times New Roman"/>
          <w:sz w:val="24"/>
        </w:rPr>
        <w:t xml:space="preserve">Гражданский кодекс Российской Федерации (часть первая) от 30.11.1994 № 51-ФЗ. – Режим доступа: </w:t>
      </w:r>
      <w:hyperlink r:id="rId9" w:history="1">
        <w:r w:rsidRPr="00C82489">
          <w:rPr>
            <w:rFonts w:ascii="Times New Roman" w:eastAsia="Calibri" w:hAnsi="Times New Roman" w:cs="Times New Roman"/>
            <w:color w:val="0000FF"/>
            <w:sz w:val="24"/>
            <w:u w:val="single"/>
          </w:rPr>
          <w:t>http://www.consultant.ru</w:t>
        </w:r>
      </w:hyperlink>
    </w:p>
    <w:p w:rsidR="00C82489" w:rsidRPr="00C82489" w:rsidRDefault="00C82489" w:rsidP="00C82489">
      <w:pPr>
        <w:widowControl w:val="0"/>
        <w:numPr>
          <w:ilvl w:val="0"/>
          <w:numId w:val="22"/>
        </w:numPr>
        <w:suppressAutoHyphens/>
        <w:spacing w:after="0" w:line="240" w:lineRule="auto"/>
        <w:ind w:left="0" w:firstLine="709"/>
        <w:jc w:val="both"/>
        <w:outlineLvl w:val="1"/>
        <w:rPr>
          <w:rFonts w:ascii="Times New Roman" w:eastAsia="Calibri" w:hAnsi="Times New Roman" w:cs="Times New Roman"/>
          <w:sz w:val="24"/>
        </w:rPr>
      </w:pPr>
      <w:r w:rsidRPr="00C82489">
        <w:rPr>
          <w:rFonts w:ascii="Times New Roman" w:eastAsia="Calibri" w:hAnsi="Times New Roman" w:cs="Times New Roman"/>
          <w:sz w:val="24"/>
        </w:rPr>
        <w:t xml:space="preserve">Гражданский кодекс Российской Федерации (часть вторая) от 26.01.1996 № 14-ФЗ.  – Режим доступа: </w:t>
      </w:r>
      <w:hyperlink r:id="rId10" w:history="1">
        <w:r w:rsidRPr="00C82489">
          <w:rPr>
            <w:rFonts w:ascii="Times New Roman" w:eastAsia="Calibri" w:hAnsi="Times New Roman" w:cs="Times New Roman"/>
            <w:color w:val="0000FF"/>
            <w:sz w:val="24"/>
            <w:u w:val="single"/>
          </w:rPr>
          <w:t>http://www.consultant.ru</w:t>
        </w:r>
      </w:hyperlink>
      <w:r w:rsidRPr="00C82489">
        <w:rPr>
          <w:rFonts w:ascii="Times New Roman" w:eastAsia="Calibri" w:hAnsi="Times New Roman" w:cs="Times New Roman"/>
          <w:sz w:val="24"/>
        </w:rPr>
        <w:t xml:space="preserve"> </w:t>
      </w:r>
    </w:p>
    <w:p w:rsidR="00C82489" w:rsidRPr="00C82489" w:rsidRDefault="00C82489" w:rsidP="00C82489">
      <w:pPr>
        <w:widowControl w:val="0"/>
        <w:numPr>
          <w:ilvl w:val="0"/>
          <w:numId w:val="22"/>
        </w:numPr>
        <w:suppressAutoHyphens/>
        <w:spacing w:after="0" w:line="240" w:lineRule="auto"/>
        <w:ind w:left="0" w:firstLine="709"/>
        <w:jc w:val="both"/>
        <w:outlineLvl w:val="1"/>
        <w:rPr>
          <w:rFonts w:ascii="Times New Roman" w:eastAsia="Calibri" w:hAnsi="Times New Roman" w:cs="Times New Roman"/>
          <w:sz w:val="24"/>
        </w:rPr>
      </w:pPr>
      <w:r w:rsidRPr="00C82489">
        <w:rPr>
          <w:rFonts w:ascii="Times New Roman" w:eastAsia="Calibri" w:hAnsi="Times New Roman" w:cs="Times New Roman"/>
          <w:sz w:val="24"/>
        </w:rPr>
        <w:t xml:space="preserve">Бюджетный кодекс Российской Федерации от 31.07.1998 № 145-ФЗ. – </w:t>
      </w:r>
      <w:r w:rsidRPr="00C82489">
        <w:rPr>
          <w:rFonts w:ascii="Times New Roman" w:eastAsia="Calibri" w:hAnsi="Times New Roman" w:cs="Times New Roman"/>
          <w:sz w:val="24"/>
        </w:rPr>
        <w:lastRenderedPageBreak/>
        <w:t xml:space="preserve">Режим доступа: </w:t>
      </w:r>
      <w:hyperlink r:id="rId11" w:history="1">
        <w:r w:rsidRPr="00C82489">
          <w:rPr>
            <w:rFonts w:ascii="Times New Roman" w:eastAsia="Calibri" w:hAnsi="Times New Roman" w:cs="Times New Roman"/>
            <w:color w:val="0000FF"/>
            <w:sz w:val="24"/>
            <w:u w:val="single"/>
          </w:rPr>
          <w:t>http://www.consultant.ru</w:t>
        </w:r>
      </w:hyperlink>
      <w:r w:rsidRPr="00C82489">
        <w:rPr>
          <w:rFonts w:ascii="Times New Roman" w:eastAsia="Calibri" w:hAnsi="Times New Roman" w:cs="Times New Roman"/>
          <w:sz w:val="24"/>
        </w:rPr>
        <w:t>.</w:t>
      </w:r>
    </w:p>
    <w:p w:rsidR="00C82489" w:rsidRPr="00C82489" w:rsidRDefault="00C82489" w:rsidP="00C82489">
      <w:pPr>
        <w:widowControl w:val="0"/>
        <w:numPr>
          <w:ilvl w:val="0"/>
          <w:numId w:val="22"/>
        </w:numPr>
        <w:suppressAutoHyphens/>
        <w:spacing w:after="0" w:line="240" w:lineRule="auto"/>
        <w:ind w:left="0" w:firstLine="709"/>
        <w:jc w:val="both"/>
        <w:outlineLvl w:val="1"/>
        <w:rPr>
          <w:rFonts w:ascii="Times New Roman" w:eastAsia="Calibri" w:hAnsi="Times New Roman" w:cs="Times New Roman"/>
          <w:sz w:val="24"/>
        </w:rPr>
      </w:pPr>
      <w:r w:rsidRPr="00C82489">
        <w:rPr>
          <w:rFonts w:ascii="Times New Roman" w:eastAsia="Calibri" w:hAnsi="Times New Roman" w:cs="Times New Roman"/>
          <w:sz w:val="24"/>
        </w:rPr>
        <w:t xml:space="preserve">Налоговый кодекс Российской Федерации (часть первая) от 31.07.1998 № 146-ФЗ. – Режим доступа: </w:t>
      </w:r>
      <w:hyperlink r:id="rId12" w:history="1">
        <w:r w:rsidRPr="00C82489">
          <w:rPr>
            <w:rFonts w:ascii="Times New Roman" w:eastAsia="Calibri" w:hAnsi="Times New Roman" w:cs="Times New Roman"/>
            <w:color w:val="0000FF"/>
            <w:sz w:val="24"/>
            <w:u w:val="single"/>
          </w:rPr>
          <w:t>http://www.consultant.ru</w:t>
        </w:r>
      </w:hyperlink>
      <w:r w:rsidRPr="00C82489">
        <w:rPr>
          <w:rFonts w:ascii="Times New Roman" w:eastAsia="Calibri" w:hAnsi="Times New Roman" w:cs="Times New Roman"/>
          <w:sz w:val="24"/>
        </w:rPr>
        <w:t>.</w:t>
      </w:r>
    </w:p>
    <w:p w:rsidR="00C82489" w:rsidRPr="00C82489" w:rsidRDefault="00C82489" w:rsidP="00C82489">
      <w:pPr>
        <w:widowControl w:val="0"/>
        <w:numPr>
          <w:ilvl w:val="0"/>
          <w:numId w:val="22"/>
        </w:numPr>
        <w:suppressAutoHyphens/>
        <w:spacing w:after="0" w:line="240" w:lineRule="auto"/>
        <w:ind w:left="0" w:firstLine="709"/>
        <w:jc w:val="both"/>
        <w:outlineLvl w:val="1"/>
        <w:rPr>
          <w:rFonts w:ascii="Times New Roman" w:eastAsia="Calibri" w:hAnsi="Times New Roman" w:cs="Times New Roman"/>
          <w:sz w:val="24"/>
        </w:rPr>
      </w:pPr>
      <w:r w:rsidRPr="00C82489">
        <w:rPr>
          <w:rFonts w:ascii="Times New Roman" w:eastAsia="Calibri" w:hAnsi="Times New Roman" w:cs="Times New Roman"/>
          <w:sz w:val="24"/>
        </w:rPr>
        <w:t xml:space="preserve">Кодекс Российской Федерации об административных правонарушениях от 30.12.2001 № 195-ФЗ. – Режим доступа: </w:t>
      </w:r>
      <w:hyperlink r:id="rId13" w:history="1">
        <w:r w:rsidRPr="00C82489">
          <w:rPr>
            <w:rFonts w:ascii="Times New Roman" w:eastAsia="Calibri" w:hAnsi="Times New Roman" w:cs="Times New Roman"/>
            <w:color w:val="0000FF"/>
            <w:sz w:val="24"/>
            <w:u w:val="single"/>
          </w:rPr>
          <w:t>http://www.consultant.ru</w:t>
        </w:r>
      </w:hyperlink>
      <w:r w:rsidRPr="00C82489">
        <w:rPr>
          <w:rFonts w:ascii="Times New Roman" w:eastAsia="Calibri" w:hAnsi="Times New Roman" w:cs="Times New Roman"/>
          <w:sz w:val="24"/>
        </w:rPr>
        <w:t>.</w:t>
      </w:r>
    </w:p>
    <w:p w:rsidR="00C82489" w:rsidRPr="00C82489" w:rsidRDefault="00C82489" w:rsidP="00C82489">
      <w:pPr>
        <w:widowControl w:val="0"/>
        <w:numPr>
          <w:ilvl w:val="0"/>
          <w:numId w:val="22"/>
        </w:numPr>
        <w:suppressAutoHyphens/>
        <w:spacing w:after="0" w:line="240" w:lineRule="auto"/>
        <w:ind w:left="0" w:firstLine="709"/>
        <w:jc w:val="both"/>
        <w:outlineLvl w:val="1"/>
        <w:rPr>
          <w:rFonts w:ascii="Times New Roman" w:eastAsia="Calibri" w:hAnsi="Times New Roman" w:cs="Times New Roman"/>
          <w:sz w:val="24"/>
        </w:rPr>
      </w:pPr>
      <w:r w:rsidRPr="00C82489">
        <w:rPr>
          <w:rFonts w:ascii="Times New Roman" w:eastAsia="Calibri" w:hAnsi="Times New Roman" w:cs="Times New Roman"/>
          <w:sz w:val="24"/>
        </w:rPr>
        <w:t xml:space="preserve">О приватизации жилищного фонда в Российской Федерации: Закон РФ от 04.07.1991 № 1541-1. – Режим доступа: http://www.consultant.ru </w:t>
      </w:r>
    </w:p>
    <w:p w:rsidR="00C82489" w:rsidRPr="00C82489" w:rsidRDefault="00C82489" w:rsidP="00C82489">
      <w:pPr>
        <w:widowControl w:val="0"/>
        <w:numPr>
          <w:ilvl w:val="0"/>
          <w:numId w:val="22"/>
        </w:numPr>
        <w:suppressAutoHyphens/>
        <w:spacing w:after="0" w:line="240" w:lineRule="auto"/>
        <w:ind w:left="0" w:firstLine="709"/>
        <w:jc w:val="both"/>
        <w:outlineLvl w:val="1"/>
        <w:rPr>
          <w:rFonts w:ascii="Times New Roman" w:eastAsia="Calibri" w:hAnsi="Times New Roman" w:cs="Times New Roman"/>
          <w:sz w:val="24"/>
        </w:rPr>
      </w:pPr>
      <w:r w:rsidRPr="00C82489">
        <w:rPr>
          <w:rFonts w:ascii="Times New Roman" w:eastAsia="Calibri" w:hAnsi="Times New Roman" w:cs="Times New Roman"/>
          <w:sz w:val="24"/>
        </w:rPr>
        <w:t xml:space="preserve">О защите прав потребителей: Закон РФ от 07.02.1992 № 2300-1. – Режим доступа: http://www.consultant.ru </w:t>
      </w:r>
    </w:p>
    <w:p w:rsidR="00C82489" w:rsidRPr="00C82489" w:rsidRDefault="00C82489" w:rsidP="00C82489">
      <w:pPr>
        <w:widowControl w:val="0"/>
        <w:numPr>
          <w:ilvl w:val="0"/>
          <w:numId w:val="22"/>
        </w:numPr>
        <w:suppressAutoHyphens/>
        <w:spacing w:after="0" w:line="240" w:lineRule="auto"/>
        <w:ind w:left="0" w:firstLine="709"/>
        <w:jc w:val="both"/>
        <w:outlineLvl w:val="1"/>
        <w:rPr>
          <w:rFonts w:ascii="Times New Roman" w:eastAsia="Calibri" w:hAnsi="Times New Roman" w:cs="Times New Roman"/>
          <w:sz w:val="24"/>
        </w:rPr>
      </w:pPr>
      <w:r w:rsidRPr="00C82489">
        <w:rPr>
          <w:rFonts w:ascii="Times New Roman" w:eastAsia="Calibri" w:hAnsi="Times New Roman" w:cs="Times New Roman"/>
          <w:sz w:val="24"/>
        </w:rPr>
        <w:t xml:space="preserve">О естественных монополиях: Федеральный закон от 17.08.1995 № 147-ФЗ. – Режим доступа: http://www.consultant.ru </w:t>
      </w:r>
    </w:p>
    <w:p w:rsidR="00C82489" w:rsidRPr="00C82489" w:rsidRDefault="00C82489" w:rsidP="00C82489">
      <w:pPr>
        <w:widowControl w:val="0"/>
        <w:numPr>
          <w:ilvl w:val="0"/>
          <w:numId w:val="22"/>
        </w:numPr>
        <w:suppressAutoHyphens/>
        <w:spacing w:after="0" w:line="240" w:lineRule="auto"/>
        <w:ind w:left="0" w:firstLine="709"/>
        <w:jc w:val="both"/>
        <w:outlineLvl w:val="1"/>
        <w:rPr>
          <w:rFonts w:ascii="Times New Roman" w:eastAsia="Calibri" w:hAnsi="Times New Roman" w:cs="Times New Roman"/>
          <w:sz w:val="24"/>
        </w:rPr>
      </w:pPr>
      <w:r w:rsidRPr="00C82489">
        <w:rPr>
          <w:rFonts w:ascii="Times New Roman" w:eastAsia="Calibri" w:hAnsi="Times New Roman" w:cs="Times New Roman"/>
          <w:sz w:val="24"/>
        </w:rPr>
        <w:t xml:space="preserve">О рынке ценных бумаг: Федеральный закон от 22.04.1996 № 39-ФЗ.  – Режим доступа: </w:t>
      </w:r>
      <w:hyperlink r:id="rId14" w:history="1">
        <w:r w:rsidRPr="00C82489">
          <w:rPr>
            <w:rFonts w:ascii="Times New Roman" w:eastAsia="Calibri" w:hAnsi="Times New Roman" w:cs="Times New Roman"/>
            <w:color w:val="0000FF"/>
            <w:sz w:val="24"/>
            <w:u w:val="single"/>
          </w:rPr>
          <w:t>http://www.consultant.ru</w:t>
        </w:r>
      </w:hyperlink>
    </w:p>
    <w:p w:rsidR="00C82489" w:rsidRPr="00C82489" w:rsidRDefault="00C82489" w:rsidP="00C82489">
      <w:pPr>
        <w:widowControl w:val="0"/>
        <w:numPr>
          <w:ilvl w:val="0"/>
          <w:numId w:val="22"/>
        </w:numPr>
        <w:suppressAutoHyphens/>
        <w:spacing w:after="0" w:line="240" w:lineRule="auto"/>
        <w:ind w:left="0" w:firstLine="709"/>
        <w:jc w:val="both"/>
        <w:outlineLvl w:val="1"/>
        <w:rPr>
          <w:rFonts w:ascii="Times New Roman" w:eastAsia="Calibri" w:hAnsi="Times New Roman" w:cs="Times New Roman"/>
          <w:sz w:val="24"/>
        </w:rPr>
      </w:pPr>
      <w:r w:rsidRPr="00C82489">
        <w:rPr>
          <w:rFonts w:ascii="Times New Roman" w:eastAsia="Calibri" w:hAnsi="Times New Roman" w:cs="Times New Roman"/>
          <w:sz w:val="24"/>
        </w:rPr>
        <w:t xml:space="preserve">О науке и государственной научно-технической </w:t>
      </w:r>
      <w:proofErr w:type="gramStart"/>
      <w:r w:rsidRPr="00C82489">
        <w:rPr>
          <w:rFonts w:ascii="Times New Roman" w:eastAsia="Calibri" w:hAnsi="Times New Roman" w:cs="Times New Roman"/>
          <w:sz w:val="24"/>
        </w:rPr>
        <w:t>политике :</w:t>
      </w:r>
      <w:proofErr w:type="gramEnd"/>
      <w:r w:rsidRPr="00C82489">
        <w:rPr>
          <w:rFonts w:ascii="Times New Roman" w:eastAsia="Calibri" w:hAnsi="Times New Roman" w:cs="Times New Roman"/>
          <w:sz w:val="24"/>
        </w:rPr>
        <w:t xml:space="preserve"> Федеральный закон от 23.08.1996 № 127-ФЗ. – Режим доступа: http://www.consultant.ru</w:t>
      </w:r>
    </w:p>
    <w:p w:rsidR="00C82489" w:rsidRPr="00C82489" w:rsidRDefault="00C82489" w:rsidP="00C82489">
      <w:pPr>
        <w:widowControl w:val="0"/>
        <w:numPr>
          <w:ilvl w:val="0"/>
          <w:numId w:val="22"/>
        </w:numPr>
        <w:suppressAutoHyphens/>
        <w:spacing w:after="0" w:line="240" w:lineRule="auto"/>
        <w:ind w:left="0" w:firstLine="709"/>
        <w:jc w:val="both"/>
        <w:outlineLvl w:val="1"/>
        <w:rPr>
          <w:rFonts w:ascii="Times New Roman" w:eastAsia="Calibri" w:hAnsi="Times New Roman" w:cs="Times New Roman"/>
          <w:sz w:val="24"/>
        </w:rPr>
      </w:pPr>
      <w:r w:rsidRPr="00C82489">
        <w:rPr>
          <w:rFonts w:ascii="Times New Roman" w:eastAsia="Calibri" w:hAnsi="Times New Roman" w:cs="Times New Roman"/>
          <w:sz w:val="24"/>
        </w:rPr>
        <w:t xml:space="preserve">Об инвестиционной деятельности в Российской Федерации, осуществляемой в форме капитальных вложений: Федеральный закон от 25.02.1999 № 39-ФЗ. – Режим доступа: http://www.consultant.ru </w:t>
      </w:r>
    </w:p>
    <w:p w:rsidR="00C82489" w:rsidRPr="00C82489" w:rsidRDefault="00C82489" w:rsidP="00C82489">
      <w:pPr>
        <w:widowControl w:val="0"/>
        <w:numPr>
          <w:ilvl w:val="0"/>
          <w:numId w:val="22"/>
        </w:numPr>
        <w:suppressAutoHyphens/>
        <w:spacing w:after="0" w:line="240" w:lineRule="auto"/>
        <w:ind w:left="0" w:firstLine="709"/>
        <w:jc w:val="both"/>
        <w:outlineLvl w:val="1"/>
        <w:rPr>
          <w:rFonts w:ascii="Times New Roman" w:eastAsia="Calibri" w:hAnsi="Times New Roman" w:cs="Times New Roman"/>
          <w:sz w:val="24"/>
        </w:rPr>
      </w:pPr>
      <w:r w:rsidRPr="00C82489">
        <w:rPr>
          <w:rFonts w:ascii="Times New Roman" w:eastAsia="Calibri" w:hAnsi="Times New Roman" w:cs="Times New Roman"/>
          <w:sz w:val="24"/>
        </w:rPr>
        <w:t xml:space="preserve">О приватизации государственного и муниципального имущества: Федеральный закон от 21.12.2001 № 178-ФЗ.  – Режим доступа: http://www.consultant.ru </w:t>
      </w:r>
    </w:p>
    <w:p w:rsidR="00C82489" w:rsidRPr="00C82489" w:rsidRDefault="00C82489" w:rsidP="00C82489">
      <w:pPr>
        <w:widowControl w:val="0"/>
        <w:numPr>
          <w:ilvl w:val="0"/>
          <w:numId w:val="22"/>
        </w:numPr>
        <w:suppressAutoHyphens/>
        <w:spacing w:after="0" w:line="240" w:lineRule="auto"/>
        <w:ind w:left="0" w:firstLine="709"/>
        <w:jc w:val="both"/>
        <w:outlineLvl w:val="1"/>
        <w:rPr>
          <w:rFonts w:ascii="Times New Roman" w:eastAsia="Calibri" w:hAnsi="Times New Roman" w:cs="Times New Roman"/>
          <w:sz w:val="24"/>
        </w:rPr>
      </w:pPr>
      <w:r w:rsidRPr="00C82489">
        <w:rPr>
          <w:rFonts w:ascii="Times New Roman" w:eastAsia="Calibri" w:hAnsi="Times New Roman" w:cs="Times New Roman"/>
          <w:sz w:val="24"/>
        </w:rPr>
        <w:t xml:space="preserve">О несостоятельности (банкротстве): Федеральный закон от 26.10.2002 № 127-ФЗ. – Режим доступа: http://www.consultant.ru </w:t>
      </w:r>
    </w:p>
    <w:p w:rsidR="00C82489" w:rsidRPr="00C82489" w:rsidRDefault="00C82489" w:rsidP="00C82489">
      <w:pPr>
        <w:widowControl w:val="0"/>
        <w:numPr>
          <w:ilvl w:val="0"/>
          <w:numId w:val="22"/>
        </w:numPr>
        <w:suppressAutoHyphens/>
        <w:spacing w:after="0" w:line="240" w:lineRule="auto"/>
        <w:ind w:left="0" w:firstLine="709"/>
        <w:jc w:val="both"/>
        <w:outlineLvl w:val="1"/>
        <w:rPr>
          <w:rFonts w:ascii="Times New Roman" w:eastAsia="Calibri" w:hAnsi="Times New Roman" w:cs="Times New Roman"/>
          <w:sz w:val="24"/>
        </w:rPr>
      </w:pPr>
      <w:r w:rsidRPr="00C82489">
        <w:rPr>
          <w:rFonts w:ascii="Times New Roman" w:eastAsia="Calibri" w:hAnsi="Times New Roman" w:cs="Times New Roman"/>
          <w:sz w:val="24"/>
        </w:rPr>
        <w:t xml:space="preserve">Об основах государственного регулирования внешнеторговой </w:t>
      </w:r>
      <w:proofErr w:type="gramStart"/>
      <w:r w:rsidRPr="00C82489">
        <w:rPr>
          <w:rFonts w:ascii="Times New Roman" w:eastAsia="Calibri" w:hAnsi="Times New Roman" w:cs="Times New Roman"/>
          <w:sz w:val="24"/>
        </w:rPr>
        <w:t>деятельности :</w:t>
      </w:r>
      <w:proofErr w:type="gramEnd"/>
      <w:r w:rsidRPr="00C82489">
        <w:rPr>
          <w:rFonts w:ascii="Times New Roman" w:eastAsia="Calibri" w:hAnsi="Times New Roman" w:cs="Times New Roman"/>
          <w:sz w:val="24"/>
        </w:rPr>
        <w:t xml:space="preserve"> Федеральный закон от 08.12.2003 № 164-ФЗ. – Режим доступа: http://www.consultant.ru </w:t>
      </w:r>
    </w:p>
    <w:p w:rsidR="00C82489" w:rsidRPr="00C82489" w:rsidRDefault="00C82489" w:rsidP="00C82489">
      <w:pPr>
        <w:widowControl w:val="0"/>
        <w:numPr>
          <w:ilvl w:val="0"/>
          <w:numId w:val="22"/>
        </w:numPr>
        <w:suppressAutoHyphens/>
        <w:spacing w:after="0" w:line="240" w:lineRule="auto"/>
        <w:ind w:left="0" w:firstLine="709"/>
        <w:jc w:val="both"/>
        <w:outlineLvl w:val="1"/>
        <w:rPr>
          <w:rFonts w:ascii="Times New Roman" w:eastAsia="Calibri" w:hAnsi="Times New Roman" w:cs="Times New Roman"/>
          <w:sz w:val="24"/>
        </w:rPr>
      </w:pPr>
      <w:r w:rsidRPr="00C82489">
        <w:rPr>
          <w:rFonts w:ascii="Times New Roman" w:eastAsia="Calibri" w:hAnsi="Times New Roman" w:cs="Times New Roman"/>
          <w:sz w:val="24"/>
        </w:rPr>
        <w:t xml:space="preserve">О защите конкуренции: Федеральный закон от 26.07.2006 № 135-ФЗ. – Режим доступа: http://www.consultant.ru </w:t>
      </w:r>
    </w:p>
    <w:p w:rsidR="00C82489" w:rsidRPr="00C82489" w:rsidRDefault="00C82489" w:rsidP="00C82489">
      <w:pPr>
        <w:widowControl w:val="0"/>
        <w:numPr>
          <w:ilvl w:val="0"/>
          <w:numId w:val="22"/>
        </w:numPr>
        <w:suppressAutoHyphens/>
        <w:spacing w:after="0" w:line="240" w:lineRule="auto"/>
        <w:ind w:left="0" w:firstLine="709"/>
        <w:jc w:val="both"/>
        <w:outlineLvl w:val="1"/>
        <w:rPr>
          <w:rFonts w:ascii="Times New Roman" w:eastAsia="Calibri" w:hAnsi="Times New Roman" w:cs="Times New Roman"/>
          <w:sz w:val="24"/>
        </w:rPr>
      </w:pPr>
      <w:r w:rsidRPr="00C82489">
        <w:rPr>
          <w:rFonts w:ascii="Times New Roman" w:eastAsia="Calibri" w:hAnsi="Times New Roman" w:cs="Times New Roman"/>
          <w:sz w:val="24"/>
        </w:rPr>
        <w:t xml:space="preserve">Об информации, информационных технологиях и о защите информации: Федеральный закон от 27.07.2006 № 149-ФЗ. – Режим доступа: </w:t>
      </w:r>
      <w:hyperlink r:id="rId15" w:history="1">
        <w:r w:rsidRPr="00C82489">
          <w:rPr>
            <w:rFonts w:ascii="Times New Roman" w:eastAsia="Calibri" w:hAnsi="Times New Roman" w:cs="Times New Roman"/>
            <w:color w:val="0000FF"/>
            <w:sz w:val="24"/>
            <w:u w:val="single"/>
          </w:rPr>
          <w:t>http://www.consultant.ru</w:t>
        </w:r>
      </w:hyperlink>
    </w:p>
    <w:p w:rsidR="00C82489" w:rsidRPr="00C82489" w:rsidRDefault="00C82489" w:rsidP="00C82489">
      <w:pPr>
        <w:widowControl w:val="0"/>
        <w:numPr>
          <w:ilvl w:val="0"/>
          <w:numId w:val="22"/>
        </w:numPr>
        <w:suppressAutoHyphens/>
        <w:spacing w:after="0" w:line="240" w:lineRule="auto"/>
        <w:ind w:left="0" w:firstLine="709"/>
        <w:jc w:val="both"/>
        <w:outlineLvl w:val="1"/>
        <w:rPr>
          <w:rFonts w:ascii="Times New Roman" w:eastAsia="Calibri" w:hAnsi="Times New Roman" w:cs="Times New Roman"/>
          <w:sz w:val="24"/>
        </w:rPr>
      </w:pPr>
      <w:r w:rsidRPr="00C82489">
        <w:rPr>
          <w:rFonts w:ascii="Times New Roman" w:eastAsia="Calibri" w:hAnsi="Times New Roman" w:cs="Times New Roman"/>
          <w:sz w:val="24"/>
        </w:rPr>
        <w:t xml:space="preserve">О </w:t>
      </w:r>
      <w:proofErr w:type="gramStart"/>
      <w:r w:rsidRPr="00C82489">
        <w:rPr>
          <w:rFonts w:ascii="Times New Roman" w:eastAsia="Calibri" w:hAnsi="Times New Roman" w:cs="Times New Roman"/>
          <w:sz w:val="24"/>
        </w:rPr>
        <w:t>рекламе :</w:t>
      </w:r>
      <w:proofErr w:type="gramEnd"/>
      <w:r w:rsidRPr="00C82489">
        <w:rPr>
          <w:rFonts w:ascii="Times New Roman" w:eastAsia="Calibri" w:hAnsi="Times New Roman" w:cs="Times New Roman"/>
          <w:sz w:val="24"/>
        </w:rPr>
        <w:t xml:space="preserve"> Федеральный закон от 13.03.2006 № 38-ФЗ. – Режим доступа: http://www.consultant.ru</w:t>
      </w:r>
    </w:p>
    <w:p w:rsidR="00C82489" w:rsidRPr="00C82489" w:rsidRDefault="00C82489" w:rsidP="00C82489">
      <w:pPr>
        <w:widowControl w:val="0"/>
        <w:numPr>
          <w:ilvl w:val="0"/>
          <w:numId w:val="22"/>
        </w:numPr>
        <w:suppressAutoHyphens/>
        <w:spacing w:after="0" w:line="240" w:lineRule="auto"/>
        <w:ind w:left="0" w:firstLine="709"/>
        <w:jc w:val="both"/>
        <w:outlineLvl w:val="1"/>
        <w:rPr>
          <w:rFonts w:ascii="Times New Roman" w:eastAsia="Calibri" w:hAnsi="Times New Roman" w:cs="Times New Roman"/>
          <w:sz w:val="24"/>
        </w:rPr>
      </w:pPr>
      <w:r w:rsidRPr="00C82489">
        <w:rPr>
          <w:rFonts w:ascii="Times New Roman" w:eastAsia="Calibri" w:hAnsi="Times New Roman" w:cs="Times New Roman"/>
          <w:sz w:val="24"/>
        </w:rPr>
        <w:t xml:space="preserve">О саморегулируемых </w:t>
      </w:r>
      <w:proofErr w:type="gramStart"/>
      <w:r w:rsidRPr="00C82489">
        <w:rPr>
          <w:rFonts w:ascii="Times New Roman" w:eastAsia="Calibri" w:hAnsi="Times New Roman" w:cs="Times New Roman"/>
          <w:sz w:val="24"/>
        </w:rPr>
        <w:t>организациях :</w:t>
      </w:r>
      <w:proofErr w:type="gramEnd"/>
      <w:r w:rsidRPr="00C82489">
        <w:rPr>
          <w:rFonts w:ascii="Times New Roman" w:eastAsia="Calibri" w:hAnsi="Times New Roman" w:cs="Times New Roman"/>
          <w:sz w:val="24"/>
        </w:rPr>
        <w:t xml:space="preserve"> Федеральный закон от 01.12.2007 № 315-ФЗ. - – Режим доступа: http://www.consultant.ru</w:t>
      </w:r>
    </w:p>
    <w:p w:rsidR="00C82489" w:rsidRPr="00C82489" w:rsidRDefault="00C82489" w:rsidP="00C82489">
      <w:pPr>
        <w:widowControl w:val="0"/>
        <w:numPr>
          <w:ilvl w:val="0"/>
          <w:numId w:val="22"/>
        </w:numPr>
        <w:suppressAutoHyphens/>
        <w:spacing w:after="0" w:line="240" w:lineRule="auto"/>
        <w:ind w:left="0" w:firstLine="709"/>
        <w:jc w:val="both"/>
        <w:outlineLvl w:val="1"/>
        <w:rPr>
          <w:rFonts w:ascii="Times New Roman" w:eastAsia="Calibri" w:hAnsi="Times New Roman" w:cs="Times New Roman"/>
          <w:sz w:val="24"/>
        </w:rPr>
      </w:pPr>
      <w:r w:rsidRPr="00C82489">
        <w:rPr>
          <w:rFonts w:ascii="Times New Roman" w:eastAsia="Calibri" w:hAnsi="Times New Roman" w:cs="Times New Roman"/>
          <w:sz w:val="24"/>
        </w:rPr>
        <w:t xml:space="preserve">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Федеральный закон от 26.12.2008 № 294-ФЗ. – Режим доступа: </w:t>
      </w:r>
      <w:hyperlink r:id="rId16" w:history="1">
        <w:r w:rsidRPr="00C82489">
          <w:rPr>
            <w:rFonts w:ascii="Times New Roman" w:eastAsia="Calibri" w:hAnsi="Times New Roman" w:cs="Times New Roman"/>
            <w:color w:val="0000FF"/>
            <w:sz w:val="24"/>
            <w:u w:val="single"/>
          </w:rPr>
          <w:t>http://www.consultant.ru</w:t>
        </w:r>
      </w:hyperlink>
      <w:r w:rsidRPr="00C82489">
        <w:rPr>
          <w:rFonts w:ascii="Times New Roman" w:eastAsia="Calibri" w:hAnsi="Times New Roman" w:cs="Times New Roman"/>
          <w:sz w:val="24"/>
        </w:rPr>
        <w:t>.</w:t>
      </w:r>
    </w:p>
    <w:p w:rsidR="00C82489" w:rsidRPr="00C82489" w:rsidRDefault="00C82489" w:rsidP="00C82489">
      <w:pPr>
        <w:widowControl w:val="0"/>
        <w:numPr>
          <w:ilvl w:val="0"/>
          <w:numId w:val="22"/>
        </w:numPr>
        <w:suppressAutoHyphens/>
        <w:spacing w:after="0" w:line="240" w:lineRule="auto"/>
        <w:ind w:left="0" w:firstLine="709"/>
        <w:jc w:val="both"/>
        <w:outlineLvl w:val="1"/>
        <w:rPr>
          <w:rFonts w:ascii="Times New Roman" w:eastAsia="Calibri" w:hAnsi="Times New Roman" w:cs="Times New Roman"/>
          <w:sz w:val="24"/>
        </w:rPr>
      </w:pPr>
      <w:r w:rsidRPr="00C82489">
        <w:rPr>
          <w:rFonts w:ascii="Times New Roman" w:eastAsia="Calibri" w:hAnsi="Times New Roman" w:cs="Times New Roman"/>
          <w:sz w:val="24"/>
        </w:rPr>
        <w:t xml:space="preserve">Об аудиторской </w:t>
      </w:r>
      <w:proofErr w:type="gramStart"/>
      <w:r w:rsidRPr="00C82489">
        <w:rPr>
          <w:rFonts w:ascii="Times New Roman" w:eastAsia="Calibri" w:hAnsi="Times New Roman" w:cs="Times New Roman"/>
          <w:sz w:val="24"/>
        </w:rPr>
        <w:t>деятельности :</w:t>
      </w:r>
      <w:proofErr w:type="gramEnd"/>
      <w:r w:rsidRPr="00C82489">
        <w:rPr>
          <w:rFonts w:ascii="Times New Roman" w:eastAsia="Calibri" w:hAnsi="Times New Roman" w:cs="Times New Roman"/>
          <w:sz w:val="24"/>
        </w:rPr>
        <w:t xml:space="preserve"> Федеральный закон от 30.12.2008 № 307-ФЗ. – Режим доступа: http://www.consultant.ru</w:t>
      </w:r>
    </w:p>
    <w:p w:rsidR="00C82489" w:rsidRPr="00C82489" w:rsidRDefault="00C82489" w:rsidP="00C82489">
      <w:pPr>
        <w:widowControl w:val="0"/>
        <w:numPr>
          <w:ilvl w:val="0"/>
          <w:numId w:val="22"/>
        </w:numPr>
        <w:suppressAutoHyphens/>
        <w:spacing w:after="0" w:line="240" w:lineRule="auto"/>
        <w:ind w:left="0" w:firstLine="709"/>
        <w:jc w:val="both"/>
        <w:outlineLvl w:val="1"/>
        <w:rPr>
          <w:rFonts w:ascii="Times New Roman" w:eastAsia="Calibri" w:hAnsi="Times New Roman" w:cs="Times New Roman"/>
          <w:sz w:val="24"/>
        </w:rPr>
      </w:pPr>
      <w:r w:rsidRPr="00C82489">
        <w:rPr>
          <w:rFonts w:ascii="Times New Roman" w:eastAsia="Calibri" w:hAnsi="Times New Roman" w:cs="Times New Roman"/>
          <w:sz w:val="24"/>
        </w:rPr>
        <w:t xml:space="preserve">О лицензировании отдельных видов </w:t>
      </w:r>
      <w:proofErr w:type="gramStart"/>
      <w:r w:rsidRPr="00C82489">
        <w:rPr>
          <w:rFonts w:ascii="Times New Roman" w:eastAsia="Calibri" w:hAnsi="Times New Roman" w:cs="Times New Roman"/>
          <w:sz w:val="24"/>
        </w:rPr>
        <w:t>деятельности :</w:t>
      </w:r>
      <w:proofErr w:type="gramEnd"/>
      <w:r w:rsidRPr="00C82489">
        <w:rPr>
          <w:rFonts w:ascii="Times New Roman" w:eastAsia="Calibri" w:hAnsi="Times New Roman" w:cs="Times New Roman"/>
          <w:sz w:val="24"/>
        </w:rPr>
        <w:t xml:space="preserve"> Федеральный закон от 04.05.2011 № 99-ФЗ. – Режим доступа: </w:t>
      </w:r>
      <w:hyperlink r:id="rId17" w:history="1">
        <w:r w:rsidRPr="00C82489">
          <w:rPr>
            <w:rFonts w:ascii="Times New Roman" w:eastAsia="Calibri" w:hAnsi="Times New Roman" w:cs="Times New Roman"/>
            <w:color w:val="0000FF"/>
            <w:sz w:val="24"/>
            <w:u w:val="single"/>
          </w:rPr>
          <w:t>http://www.consultant.ru</w:t>
        </w:r>
      </w:hyperlink>
    </w:p>
    <w:p w:rsidR="00C82489" w:rsidRPr="00C82489" w:rsidRDefault="00C82489" w:rsidP="00C82489">
      <w:pPr>
        <w:widowControl w:val="0"/>
        <w:numPr>
          <w:ilvl w:val="0"/>
          <w:numId w:val="22"/>
        </w:numPr>
        <w:suppressAutoHyphens/>
        <w:spacing w:after="0" w:line="240" w:lineRule="auto"/>
        <w:ind w:left="0" w:firstLine="709"/>
        <w:jc w:val="both"/>
        <w:outlineLvl w:val="1"/>
        <w:rPr>
          <w:rFonts w:ascii="Times New Roman" w:eastAsia="Calibri" w:hAnsi="Times New Roman" w:cs="Times New Roman"/>
          <w:sz w:val="24"/>
        </w:rPr>
      </w:pPr>
      <w:r w:rsidRPr="00C82489">
        <w:rPr>
          <w:rFonts w:ascii="Times New Roman" w:eastAsia="Calibri" w:hAnsi="Times New Roman" w:cs="Times New Roman"/>
          <w:sz w:val="24"/>
        </w:rPr>
        <w:t xml:space="preserve">О контрактной системе в сфере закупок товаров, работ, услуг для обеспечения государственных и муниципальных </w:t>
      </w:r>
      <w:proofErr w:type="gramStart"/>
      <w:r w:rsidRPr="00C82489">
        <w:rPr>
          <w:rFonts w:ascii="Times New Roman" w:eastAsia="Calibri" w:hAnsi="Times New Roman" w:cs="Times New Roman"/>
          <w:sz w:val="24"/>
        </w:rPr>
        <w:t>нужд :</w:t>
      </w:r>
      <w:proofErr w:type="gramEnd"/>
      <w:r w:rsidRPr="00C82489">
        <w:rPr>
          <w:rFonts w:ascii="Times New Roman" w:eastAsia="Calibri" w:hAnsi="Times New Roman" w:cs="Times New Roman"/>
          <w:sz w:val="24"/>
        </w:rPr>
        <w:t xml:space="preserve"> Федеральный закон от 05.04.2013 № 44-ФЗ. – Режим доступа: http://www.consultant.ru</w:t>
      </w:r>
    </w:p>
    <w:p w:rsidR="00C82489" w:rsidRDefault="00C82489" w:rsidP="00C82489">
      <w:pPr>
        <w:widowControl w:val="0"/>
        <w:suppressAutoHyphens/>
        <w:spacing w:after="0" w:line="240" w:lineRule="auto"/>
        <w:ind w:firstLine="709"/>
        <w:jc w:val="both"/>
        <w:outlineLvl w:val="1"/>
        <w:rPr>
          <w:rFonts w:ascii="Times New Roman" w:eastAsia="Calibri" w:hAnsi="Times New Roman" w:cs="Times New Roman"/>
          <w:b/>
          <w:sz w:val="24"/>
        </w:rPr>
      </w:pPr>
    </w:p>
    <w:p w:rsidR="00C82489" w:rsidRPr="00C82489" w:rsidRDefault="00C82489" w:rsidP="00C82489">
      <w:pPr>
        <w:widowControl w:val="0"/>
        <w:suppressAutoHyphens/>
        <w:spacing w:after="0" w:line="240" w:lineRule="auto"/>
        <w:ind w:firstLine="709"/>
        <w:jc w:val="both"/>
        <w:outlineLvl w:val="1"/>
        <w:rPr>
          <w:rFonts w:ascii="Times New Roman" w:eastAsia="Calibri" w:hAnsi="Times New Roman" w:cs="Times New Roman"/>
          <w:b/>
          <w:sz w:val="24"/>
        </w:rPr>
      </w:pPr>
      <w:r w:rsidRPr="00C82489">
        <w:rPr>
          <w:rFonts w:ascii="Times New Roman" w:eastAsia="Calibri" w:hAnsi="Times New Roman" w:cs="Times New Roman"/>
          <w:b/>
          <w:sz w:val="24"/>
        </w:rPr>
        <w:t>Основная литература</w:t>
      </w:r>
    </w:p>
    <w:p w:rsidR="00C82489" w:rsidRPr="00C82489" w:rsidRDefault="00C82489" w:rsidP="00C82489">
      <w:pPr>
        <w:suppressAutoHyphens/>
        <w:spacing w:after="0" w:line="240" w:lineRule="auto"/>
        <w:ind w:firstLine="709"/>
        <w:jc w:val="both"/>
        <w:outlineLvl w:val="0"/>
        <w:rPr>
          <w:rFonts w:ascii="Times New Roman" w:eastAsia="Times New Roman" w:hAnsi="Times New Roman" w:cs="Times New Roman"/>
          <w:sz w:val="24"/>
          <w:szCs w:val="24"/>
          <w:lang w:eastAsia="ru-RU"/>
        </w:rPr>
      </w:pPr>
      <w:r w:rsidRPr="00C82489">
        <w:rPr>
          <w:rFonts w:ascii="Times New Roman" w:eastAsia="Calibri" w:hAnsi="Times New Roman" w:cs="Times New Roman"/>
          <w:sz w:val="24"/>
          <w:szCs w:val="24"/>
        </w:rPr>
        <w:t xml:space="preserve">- </w:t>
      </w:r>
      <w:r w:rsidRPr="00C82489">
        <w:rPr>
          <w:rFonts w:ascii="Times New Roman" w:eastAsia="Calibri" w:hAnsi="Times New Roman" w:cs="Times New Roman"/>
          <w:sz w:val="24"/>
          <w:szCs w:val="24"/>
        </w:rPr>
        <w:tab/>
      </w:r>
      <w:r w:rsidRPr="00C82489">
        <w:rPr>
          <w:rFonts w:ascii="Times New Roman" w:eastAsia="Times New Roman" w:hAnsi="Times New Roman" w:cs="Times New Roman"/>
          <w:sz w:val="24"/>
          <w:szCs w:val="24"/>
          <w:lang w:eastAsia="ru-RU"/>
        </w:rPr>
        <w:t xml:space="preserve">Предпринимательское право Российской Федерации [Электронный ресурс]: учебник / Е.Г. Афанасьева, А.В. </w:t>
      </w:r>
      <w:proofErr w:type="spellStart"/>
      <w:r w:rsidRPr="00C82489">
        <w:rPr>
          <w:rFonts w:ascii="Times New Roman" w:eastAsia="Times New Roman" w:hAnsi="Times New Roman" w:cs="Times New Roman"/>
          <w:sz w:val="24"/>
          <w:szCs w:val="24"/>
          <w:lang w:eastAsia="ru-RU"/>
        </w:rPr>
        <w:t>Белицкая</w:t>
      </w:r>
      <w:proofErr w:type="spellEnd"/>
      <w:r w:rsidRPr="00C82489">
        <w:rPr>
          <w:rFonts w:ascii="Times New Roman" w:eastAsia="Times New Roman" w:hAnsi="Times New Roman" w:cs="Times New Roman"/>
          <w:sz w:val="24"/>
          <w:szCs w:val="24"/>
          <w:lang w:eastAsia="ru-RU"/>
        </w:rPr>
        <w:t xml:space="preserve">, В.А. </w:t>
      </w:r>
      <w:proofErr w:type="spellStart"/>
      <w:r w:rsidRPr="00C82489">
        <w:rPr>
          <w:rFonts w:ascii="Times New Roman" w:eastAsia="Times New Roman" w:hAnsi="Times New Roman" w:cs="Times New Roman"/>
          <w:sz w:val="24"/>
          <w:szCs w:val="24"/>
          <w:lang w:eastAsia="ru-RU"/>
        </w:rPr>
        <w:t>Вайпан</w:t>
      </w:r>
      <w:proofErr w:type="spellEnd"/>
      <w:r w:rsidRPr="00C82489">
        <w:rPr>
          <w:rFonts w:ascii="Times New Roman" w:eastAsia="Times New Roman" w:hAnsi="Times New Roman" w:cs="Times New Roman"/>
          <w:sz w:val="24"/>
          <w:szCs w:val="24"/>
          <w:lang w:eastAsia="ru-RU"/>
        </w:rPr>
        <w:t xml:space="preserve"> и др.; отв. ред. Е.П. Губин, П.Г. </w:t>
      </w:r>
      <w:proofErr w:type="spellStart"/>
      <w:r w:rsidRPr="00C82489">
        <w:rPr>
          <w:rFonts w:ascii="Times New Roman" w:eastAsia="Times New Roman" w:hAnsi="Times New Roman" w:cs="Times New Roman"/>
          <w:sz w:val="24"/>
          <w:szCs w:val="24"/>
          <w:lang w:eastAsia="ru-RU"/>
        </w:rPr>
        <w:t>Лахно</w:t>
      </w:r>
      <w:proofErr w:type="spellEnd"/>
      <w:r w:rsidRPr="00C82489">
        <w:rPr>
          <w:rFonts w:ascii="Times New Roman" w:eastAsia="Times New Roman" w:hAnsi="Times New Roman" w:cs="Times New Roman"/>
          <w:sz w:val="24"/>
          <w:szCs w:val="24"/>
          <w:lang w:eastAsia="ru-RU"/>
        </w:rPr>
        <w:t xml:space="preserve">. - 3-е изд., </w:t>
      </w:r>
      <w:proofErr w:type="spellStart"/>
      <w:r w:rsidRPr="00C82489">
        <w:rPr>
          <w:rFonts w:ascii="Times New Roman" w:eastAsia="Times New Roman" w:hAnsi="Times New Roman" w:cs="Times New Roman"/>
          <w:sz w:val="24"/>
          <w:szCs w:val="24"/>
          <w:lang w:eastAsia="ru-RU"/>
        </w:rPr>
        <w:t>перераб</w:t>
      </w:r>
      <w:proofErr w:type="spellEnd"/>
      <w:proofErr w:type="gramStart"/>
      <w:r w:rsidRPr="00C82489">
        <w:rPr>
          <w:rFonts w:ascii="Times New Roman" w:eastAsia="Times New Roman" w:hAnsi="Times New Roman" w:cs="Times New Roman"/>
          <w:sz w:val="24"/>
          <w:szCs w:val="24"/>
          <w:lang w:eastAsia="ru-RU"/>
        </w:rPr>
        <w:t>.</w:t>
      </w:r>
      <w:proofErr w:type="gramEnd"/>
      <w:r w:rsidRPr="00C82489">
        <w:rPr>
          <w:rFonts w:ascii="Times New Roman" w:eastAsia="Times New Roman" w:hAnsi="Times New Roman" w:cs="Times New Roman"/>
          <w:sz w:val="24"/>
          <w:szCs w:val="24"/>
          <w:lang w:eastAsia="ru-RU"/>
        </w:rPr>
        <w:t xml:space="preserve"> и доп. - Москва: НОРМА, ИНФРА-М, 2017. - 992 с. – Режим доступа: http://www.consultant.ru</w:t>
      </w:r>
    </w:p>
    <w:p w:rsidR="00C82489" w:rsidRDefault="00C82489" w:rsidP="00C82489">
      <w:pPr>
        <w:widowControl w:val="0"/>
        <w:suppressAutoHyphens/>
        <w:spacing w:after="0" w:line="240" w:lineRule="auto"/>
        <w:ind w:firstLine="709"/>
        <w:jc w:val="both"/>
        <w:outlineLvl w:val="1"/>
        <w:rPr>
          <w:rFonts w:ascii="Times New Roman" w:eastAsia="Calibri" w:hAnsi="Times New Roman" w:cs="Times New Roman"/>
          <w:b/>
          <w:sz w:val="24"/>
        </w:rPr>
      </w:pPr>
    </w:p>
    <w:p w:rsidR="00C82489" w:rsidRPr="00C82489" w:rsidRDefault="00C82489" w:rsidP="00C82489">
      <w:pPr>
        <w:widowControl w:val="0"/>
        <w:suppressAutoHyphens/>
        <w:spacing w:after="0" w:line="240" w:lineRule="auto"/>
        <w:ind w:firstLine="709"/>
        <w:jc w:val="both"/>
        <w:outlineLvl w:val="1"/>
        <w:rPr>
          <w:rFonts w:ascii="Times New Roman" w:eastAsia="Calibri" w:hAnsi="Times New Roman" w:cs="Times New Roman"/>
          <w:b/>
          <w:sz w:val="24"/>
        </w:rPr>
      </w:pPr>
      <w:r w:rsidRPr="00C82489">
        <w:rPr>
          <w:rFonts w:ascii="Times New Roman" w:eastAsia="Calibri" w:hAnsi="Times New Roman" w:cs="Times New Roman"/>
          <w:b/>
          <w:sz w:val="24"/>
        </w:rPr>
        <w:t>Дополнительная литература</w:t>
      </w:r>
    </w:p>
    <w:p w:rsidR="00C82489" w:rsidRPr="00C82489" w:rsidRDefault="00C82489" w:rsidP="00C8248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82489">
        <w:rPr>
          <w:rFonts w:ascii="Times New Roman" w:eastAsia="Calibri" w:hAnsi="Times New Roman" w:cs="Times New Roman"/>
          <w:sz w:val="24"/>
          <w:szCs w:val="24"/>
        </w:rPr>
        <w:t xml:space="preserve">- Актуальные проблемы предпринимательского права. Выпуск II [Электронный ресурс]: монография / под. ред. канд. </w:t>
      </w:r>
      <w:proofErr w:type="spellStart"/>
      <w:r w:rsidRPr="00C82489">
        <w:rPr>
          <w:rFonts w:ascii="Times New Roman" w:eastAsia="Calibri" w:hAnsi="Times New Roman" w:cs="Times New Roman"/>
          <w:sz w:val="24"/>
          <w:szCs w:val="24"/>
        </w:rPr>
        <w:t>юрид</w:t>
      </w:r>
      <w:proofErr w:type="spellEnd"/>
      <w:r w:rsidRPr="00C82489">
        <w:rPr>
          <w:rFonts w:ascii="Times New Roman" w:eastAsia="Calibri" w:hAnsi="Times New Roman" w:cs="Times New Roman"/>
          <w:sz w:val="24"/>
          <w:szCs w:val="24"/>
        </w:rPr>
        <w:t xml:space="preserve">. наук А.Е. </w:t>
      </w:r>
      <w:proofErr w:type="spellStart"/>
      <w:r w:rsidRPr="00C82489">
        <w:rPr>
          <w:rFonts w:ascii="Times New Roman" w:eastAsia="Calibri" w:hAnsi="Times New Roman" w:cs="Times New Roman"/>
          <w:sz w:val="24"/>
          <w:szCs w:val="24"/>
        </w:rPr>
        <w:t>Молотникова</w:t>
      </w:r>
      <w:proofErr w:type="spellEnd"/>
      <w:r w:rsidRPr="00C82489">
        <w:rPr>
          <w:rFonts w:ascii="Times New Roman" w:eastAsia="Calibri" w:hAnsi="Times New Roman" w:cs="Times New Roman"/>
          <w:sz w:val="24"/>
          <w:szCs w:val="24"/>
        </w:rPr>
        <w:t xml:space="preserve"> и Р.С. Куракина. — </w:t>
      </w:r>
      <w:proofErr w:type="spellStart"/>
      <w:proofErr w:type="gramStart"/>
      <w:r w:rsidRPr="00C82489">
        <w:rPr>
          <w:rFonts w:ascii="Times New Roman" w:eastAsia="Calibri" w:hAnsi="Times New Roman" w:cs="Times New Roman"/>
          <w:sz w:val="24"/>
          <w:szCs w:val="24"/>
        </w:rPr>
        <w:lastRenderedPageBreak/>
        <w:t>Моква</w:t>
      </w:r>
      <w:proofErr w:type="spellEnd"/>
      <w:r w:rsidRPr="00C82489">
        <w:rPr>
          <w:rFonts w:ascii="Times New Roman" w:eastAsia="Calibri" w:hAnsi="Times New Roman" w:cs="Times New Roman"/>
          <w:sz w:val="24"/>
          <w:szCs w:val="24"/>
        </w:rPr>
        <w:t xml:space="preserve"> :</w:t>
      </w:r>
      <w:proofErr w:type="gramEnd"/>
      <w:r w:rsidRPr="00C82489">
        <w:rPr>
          <w:rFonts w:ascii="Times New Roman" w:eastAsia="Calibri" w:hAnsi="Times New Roman" w:cs="Times New Roman"/>
          <w:sz w:val="24"/>
          <w:szCs w:val="24"/>
        </w:rPr>
        <w:t xml:space="preserve"> ИНФРА-М, 2017. — 264 с. — Режим доступа: http://znanium.com/catalog/product/673029</w:t>
      </w:r>
    </w:p>
    <w:p w:rsidR="00C82489" w:rsidRPr="00C82489" w:rsidRDefault="00C82489" w:rsidP="00C8248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82489">
        <w:rPr>
          <w:rFonts w:ascii="Times New Roman" w:eastAsia="Calibri" w:hAnsi="Times New Roman" w:cs="Times New Roman"/>
          <w:sz w:val="24"/>
          <w:szCs w:val="24"/>
        </w:rPr>
        <w:t xml:space="preserve">- Источники предпринимательского права [Электронный ресурс]: учебно-методический комплекс (учебное пособие в рамках дисциплины «Предпринимательское право Российской Федерации»): Учебно-методическое пособие / </w:t>
      </w:r>
      <w:proofErr w:type="spellStart"/>
      <w:r w:rsidRPr="00C82489">
        <w:rPr>
          <w:rFonts w:ascii="Times New Roman" w:eastAsia="Calibri" w:hAnsi="Times New Roman" w:cs="Times New Roman"/>
          <w:sz w:val="24"/>
          <w:szCs w:val="24"/>
        </w:rPr>
        <w:t>Вайпан</w:t>
      </w:r>
      <w:proofErr w:type="spellEnd"/>
      <w:r w:rsidRPr="00C82489">
        <w:rPr>
          <w:rFonts w:ascii="Times New Roman" w:eastAsia="Calibri" w:hAnsi="Times New Roman" w:cs="Times New Roman"/>
          <w:sz w:val="24"/>
          <w:szCs w:val="24"/>
        </w:rPr>
        <w:t xml:space="preserve"> В.А. – </w:t>
      </w:r>
      <w:proofErr w:type="gramStart"/>
      <w:r w:rsidRPr="00C82489">
        <w:rPr>
          <w:rFonts w:ascii="Times New Roman" w:eastAsia="Calibri" w:hAnsi="Times New Roman" w:cs="Times New Roman"/>
          <w:sz w:val="24"/>
          <w:szCs w:val="24"/>
        </w:rPr>
        <w:t>Москва :</w:t>
      </w:r>
      <w:proofErr w:type="gramEnd"/>
      <w:r w:rsidRPr="00C82489">
        <w:rPr>
          <w:rFonts w:ascii="Times New Roman" w:eastAsia="Calibri" w:hAnsi="Times New Roman" w:cs="Times New Roman"/>
          <w:sz w:val="24"/>
          <w:szCs w:val="24"/>
        </w:rPr>
        <w:t xml:space="preserve"> </w:t>
      </w:r>
      <w:proofErr w:type="spellStart"/>
      <w:r w:rsidRPr="00C82489">
        <w:rPr>
          <w:rFonts w:ascii="Times New Roman" w:eastAsia="Calibri" w:hAnsi="Times New Roman" w:cs="Times New Roman"/>
          <w:sz w:val="24"/>
          <w:szCs w:val="24"/>
        </w:rPr>
        <w:t>Юстицинформ</w:t>
      </w:r>
      <w:proofErr w:type="spellEnd"/>
      <w:r w:rsidRPr="00C82489">
        <w:rPr>
          <w:rFonts w:ascii="Times New Roman" w:eastAsia="Calibri" w:hAnsi="Times New Roman" w:cs="Times New Roman"/>
          <w:sz w:val="24"/>
          <w:szCs w:val="24"/>
        </w:rPr>
        <w:t>, 2017. - 84 с. -  ISBN 978-5-7205-1387-0. - Режим доступа: http://znanium.com/catalog/product/1005977</w:t>
      </w:r>
    </w:p>
    <w:p w:rsidR="00C82489" w:rsidRPr="00C82489" w:rsidRDefault="00C82489" w:rsidP="00C8248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2489">
        <w:rPr>
          <w:rFonts w:ascii="Times New Roman" w:eastAsia="Times New Roman" w:hAnsi="Times New Roman" w:cs="Times New Roman"/>
          <w:sz w:val="24"/>
          <w:szCs w:val="24"/>
          <w:lang w:eastAsia="ru-RU"/>
        </w:rPr>
        <w:t xml:space="preserve">- </w:t>
      </w:r>
      <w:proofErr w:type="spellStart"/>
      <w:r w:rsidRPr="00C82489">
        <w:rPr>
          <w:rFonts w:ascii="Times New Roman" w:eastAsia="Times New Roman" w:hAnsi="Times New Roman" w:cs="Times New Roman"/>
          <w:sz w:val="24"/>
          <w:szCs w:val="24"/>
          <w:lang w:eastAsia="ru-RU"/>
        </w:rPr>
        <w:t>Катанаева</w:t>
      </w:r>
      <w:proofErr w:type="spellEnd"/>
      <w:r w:rsidRPr="00C82489">
        <w:rPr>
          <w:rFonts w:ascii="Times New Roman" w:eastAsia="Times New Roman" w:hAnsi="Times New Roman" w:cs="Times New Roman"/>
          <w:sz w:val="24"/>
          <w:szCs w:val="24"/>
          <w:lang w:eastAsia="ru-RU"/>
        </w:rPr>
        <w:t xml:space="preserve">, Е.Н. Предпринимательское право [Электронный ресурс]: курс лекций / Е.Н. </w:t>
      </w:r>
      <w:proofErr w:type="spellStart"/>
      <w:proofErr w:type="gramStart"/>
      <w:r w:rsidRPr="00C82489">
        <w:rPr>
          <w:rFonts w:ascii="Times New Roman" w:eastAsia="Times New Roman" w:hAnsi="Times New Roman" w:cs="Times New Roman"/>
          <w:sz w:val="24"/>
          <w:szCs w:val="24"/>
          <w:lang w:eastAsia="ru-RU"/>
        </w:rPr>
        <w:t>Катанаева</w:t>
      </w:r>
      <w:proofErr w:type="spellEnd"/>
      <w:r w:rsidRPr="00C82489">
        <w:rPr>
          <w:rFonts w:ascii="Times New Roman" w:eastAsia="Times New Roman" w:hAnsi="Times New Roman" w:cs="Times New Roman"/>
          <w:sz w:val="24"/>
          <w:szCs w:val="24"/>
          <w:lang w:eastAsia="ru-RU"/>
        </w:rPr>
        <w:t xml:space="preserve"> ;</w:t>
      </w:r>
      <w:proofErr w:type="gramEnd"/>
      <w:r w:rsidRPr="00C82489">
        <w:rPr>
          <w:rFonts w:ascii="Times New Roman" w:eastAsia="Times New Roman" w:hAnsi="Times New Roman" w:cs="Times New Roman"/>
          <w:sz w:val="24"/>
          <w:szCs w:val="24"/>
          <w:lang w:eastAsia="ru-RU"/>
        </w:rPr>
        <w:t xml:space="preserve"> Министерство образования и науки Российской Федерации, Томский Государственный Университет Систем Управления и Радиоэлектроники (ТУСУР). - </w:t>
      </w:r>
      <w:proofErr w:type="gramStart"/>
      <w:r w:rsidRPr="00C82489">
        <w:rPr>
          <w:rFonts w:ascii="Times New Roman" w:eastAsia="Times New Roman" w:hAnsi="Times New Roman" w:cs="Times New Roman"/>
          <w:sz w:val="24"/>
          <w:szCs w:val="24"/>
          <w:lang w:eastAsia="ru-RU"/>
        </w:rPr>
        <w:t>Томск :</w:t>
      </w:r>
      <w:proofErr w:type="gramEnd"/>
      <w:r w:rsidRPr="00C82489">
        <w:rPr>
          <w:rFonts w:ascii="Times New Roman" w:eastAsia="Times New Roman" w:hAnsi="Times New Roman" w:cs="Times New Roman"/>
          <w:sz w:val="24"/>
          <w:szCs w:val="24"/>
          <w:lang w:eastAsia="ru-RU"/>
        </w:rPr>
        <w:t xml:space="preserve"> Эль Контент, 2012. - 204 с. - ISBN 978-5-4332-0066-1. – Режим доступа: http://biblioclub.ru/index.php?page=book&amp;id=208650</w:t>
      </w:r>
    </w:p>
    <w:p w:rsidR="00C82489" w:rsidRPr="00C82489" w:rsidRDefault="00C82489" w:rsidP="00C8248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82489">
        <w:rPr>
          <w:rFonts w:ascii="Times New Roman" w:eastAsia="Calibri" w:hAnsi="Times New Roman" w:cs="Times New Roman"/>
          <w:sz w:val="24"/>
          <w:szCs w:val="24"/>
        </w:rPr>
        <w:t>- Корякин, В.М. Предпринимательское право в схемах [Электронный ресурс]: учебное пособие / В.М. Корякин. - Москва: Проспект, 2016. - 160 с. – Режим доступа: http://www.consultant.ru</w:t>
      </w:r>
    </w:p>
    <w:p w:rsidR="00C82489" w:rsidRPr="00C82489" w:rsidRDefault="00C82489" w:rsidP="00C8248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2489">
        <w:rPr>
          <w:rFonts w:ascii="Times New Roman" w:eastAsia="Times New Roman" w:hAnsi="Times New Roman" w:cs="Times New Roman"/>
          <w:sz w:val="24"/>
          <w:szCs w:val="24"/>
          <w:lang w:eastAsia="ru-RU"/>
        </w:rPr>
        <w:t xml:space="preserve">- Кудинов, О.А. Предпринимательское (хозяйственное) право [Электронный ресурс]: учебное пособие / О.А. Кудинов. - 4-е изд. - </w:t>
      </w:r>
      <w:proofErr w:type="gramStart"/>
      <w:r w:rsidRPr="00C82489">
        <w:rPr>
          <w:rFonts w:ascii="Times New Roman" w:eastAsia="Times New Roman" w:hAnsi="Times New Roman" w:cs="Times New Roman"/>
          <w:sz w:val="24"/>
          <w:szCs w:val="24"/>
          <w:lang w:eastAsia="ru-RU"/>
        </w:rPr>
        <w:t>Москва :</w:t>
      </w:r>
      <w:proofErr w:type="gramEnd"/>
      <w:r w:rsidRPr="00C82489">
        <w:rPr>
          <w:rFonts w:ascii="Times New Roman" w:eastAsia="Times New Roman" w:hAnsi="Times New Roman" w:cs="Times New Roman"/>
          <w:sz w:val="24"/>
          <w:szCs w:val="24"/>
          <w:lang w:eastAsia="ru-RU"/>
        </w:rPr>
        <w:t xml:space="preserve"> Дашков и Ко, 2012. - 268 с. - ISBN 978-5-394-01843-5. – Режим доступа: http://biblioclub.ru/index.php?page=book&amp;id=114130</w:t>
      </w:r>
    </w:p>
    <w:p w:rsidR="00C82489" w:rsidRPr="00C82489" w:rsidRDefault="00C82489" w:rsidP="00C8248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2489">
        <w:rPr>
          <w:rFonts w:ascii="Times New Roman" w:eastAsia="Calibri" w:hAnsi="Times New Roman" w:cs="Times New Roman"/>
          <w:sz w:val="24"/>
          <w:szCs w:val="24"/>
        </w:rPr>
        <w:t xml:space="preserve">- </w:t>
      </w:r>
      <w:proofErr w:type="spellStart"/>
      <w:r w:rsidRPr="00C82489">
        <w:rPr>
          <w:rFonts w:ascii="Times New Roman" w:eastAsia="Calibri" w:hAnsi="Times New Roman" w:cs="Times New Roman"/>
          <w:sz w:val="24"/>
          <w:szCs w:val="24"/>
        </w:rPr>
        <w:t>Попондопуло</w:t>
      </w:r>
      <w:proofErr w:type="spellEnd"/>
      <w:r w:rsidRPr="00C82489">
        <w:rPr>
          <w:rFonts w:ascii="Times New Roman" w:eastAsia="Calibri" w:hAnsi="Times New Roman" w:cs="Times New Roman"/>
          <w:sz w:val="24"/>
          <w:szCs w:val="24"/>
        </w:rPr>
        <w:t xml:space="preserve">, В.Ф. Коммерческое (предпринимательское) право [Электронный ресурс]: учебник / В.Ф. </w:t>
      </w:r>
      <w:proofErr w:type="spellStart"/>
      <w:r w:rsidRPr="00C82489">
        <w:rPr>
          <w:rFonts w:ascii="Times New Roman" w:eastAsia="Calibri" w:hAnsi="Times New Roman" w:cs="Times New Roman"/>
          <w:sz w:val="24"/>
          <w:szCs w:val="24"/>
        </w:rPr>
        <w:t>Попондопуло</w:t>
      </w:r>
      <w:proofErr w:type="spellEnd"/>
      <w:r w:rsidRPr="00C82489">
        <w:rPr>
          <w:rFonts w:ascii="Times New Roman" w:eastAsia="Calibri" w:hAnsi="Times New Roman" w:cs="Times New Roman"/>
          <w:sz w:val="24"/>
          <w:szCs w:val="24"/>
        </w:rPr>
        <w:t xml:space="preserve">. - 3-e изд., </w:t>
      </w:r>
      <w:proofErr w:type="spellStart"/>
      <w:r w:rsidRPr="00C82489">
        <w:rPr>
          <w:rFonts w:ascii="Times New Roman" w:eastAsia="Calibri" w:hAnsi="Times New Roman" w:cs="Times New Roman"/>
          <w:sz w:val="24"/>
          <w:szCs w:val="24"/>
        </w:rPr>
        <w:t>перераб</w:t>
      </w:r>
      <w:proofErr w:type="spellEnd"/>
      <w:r w:rsidRPr="00C82489">
        <w:rPr>
          <w:rFonts w:ascii="Times New Roman" w:eastAsia="Calibri" w:hAnsi="Times New Roman" w:cs="Times New Roman"/>
          <w:sz w:val="24"/>
          <w:szCs w:val="24"/>
        </w:rPr>
        <w:t xml:space="preserve">. и доп. – </w:t>
      </w:r>
      <w:proofErr w:type="gramStart"/>
      <w:r w:rsidRPr="00C82489">
        <w:rPr>
          <w:rFonts w:ascii="Times New Roman" w:eastAsia="Calibri" w:hAnsi="Times New Roman" w:cs="Times New Roman"/>
          <w:sz w:val="24"/>
          <w:szCs w:val="24"/>
        </w:rPr>
        <w:t>Москва :</w:t>
      </w:r>
      <w:proofErr w:type="gramEnd"/>
      <w:r w:rsidRPr="00C82489">
        <w:rPr>
          <w:rFonts w:ascii="Times New Roman" w:eastAsia="Calibri" w:hAnsi="Times New Roman" w:cs="Times New Roman"/>
          <w:sz w:val="24"/>
          <w:szCs w:val="24"/>
        </w:rPr>
        <w:t xml:space="preserve"> НОРМА, 2013. - 800 с. - ISBN 978-5-468-00262-9 - Режим доступа: http://znanium.com/catalog/product/414912</w:t>
      </w:r>
      <w:r w:rsidRPr="00C82489">
        <w:rPr>
          <w:rFonts w:ascii="Times New Roman" w:eastAsia="Times New Roman" w:hAnsi="Times New Roman" w:cs="Times New Roman"/>
          <w:sz w:val="24"/>
          <w:szCs w:val="24"/>
          <w:lang w:eastAsia="ru-RU"/>
        </w:rPr>
        <w:t xml:space="preserve">- </w:t>
      </w:r>
      <w:proofErr w:type="spellStart"/>
      <w:r w:rsidRPr="00C82489">
        <w:rPr>
          <w:rFonts w:ascii="Times New Roman" w:eastAsia="Times New Roman" w:hAnsi="Times New Roman" w:cs="Times New Roman"/>
          <w:sz w:val="24"/>
          <w:szCs w:val="24"/>
          <w:lang w:eastAsia="ru-RU"/>
        </w:rPr>
        <w:t>Батрова</w:t>
      </w:r>
      <w:proofErr w:type="spellEnd"/>
      <w:r w:rsidRPr="00C82489">
        <w:rPr>
          <w:rFonts w:ascii="Times New Roman" w:eastAsia="Times New Roman" w:hAnsi="Times New Roman" w:cs="Times New Roman"/>
          <w:sz w:val="24"/>
          <w:szCs w:val="24"/>
          <w:lang w:eastAsia="ru-RU"/>
        </w:rPr>
        <w:t xml:space="preserve">, Т.А. Предпринимательское право [Электронный ресурс]: учебное пособие / Т.А. </w:t>
      </w:r>
      <w:proofErr w:type="spellStart"/>
      <w:r w:rsidRPr="00C82489">
        <w:rPr>
          <w:rFonts w:ascii="Times New Roman" w:eastAsia="Times New Roman" w:hAnsi="Times New Roman" w:cs="Times New Roman"/>
          <w:sz w:val="24"/>
          <w:szCs w:val="24"/>
          <w:lang w:eastAsia="ru-RU"/>
        </w:rPr>
        <w:t>Батрова</w:t>
      </w:r>
      <w:proofErr w:type="spellEnd"/>
      <w:r w:rsidRPr="00C82489">
        <w:rPr>
          <w:rFonts w:ascii="Times New Roman" w:eastAsia="Times New Roman" w:hAnsi="Times New Roman" w:cs="Times New Roman"/>
          <w:sz w:val="24"/>
          <w:szCs w:val="24"/>
          <w:lang w:eastAsia="ru-RU"/>
        </w:rPr>
        <w:t>. - Москва: ИЦ РИОР: НИЦ Инфра-М, 2012. - 222 с. - ISBN 978-5-369-01023-5. - Режим доступа: http://znanium.com/catalog/product/253937</w:t>
      </w:r>
    </w:p>
    <w:p w:rsidR="00C82489" w:rsidRPr="00C82489" w:rsidRDefault="00C82489" w:rsidP="00C8248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82489">
        <w:rPr>
          <w:rFonts w:ascii="Times New Roman" w:eastAsia="Calibri" w:hAnsi="Times New Roman" w:cs="Times New Roman"/>
          <w:sz w:val="24"/>
          <w:szCs w:val="24"/>
        </w:rPr>
        <w:t>- Предпринимательское право [Электронный ресурс]: учебник для студентов вузов, обучающихся по специальности 030501 «</w:t>
      </w:r>
      <w:proofErr w:type="gramStart"/>
      <w:r w:rsidRPr="00C82489">
        <w:rPr>
          <w:rFonts w:ascii="Times New Roman" w:eastAsia="Calibri" w:hAnsi="Times New Roman" w:cs="Times New Roman"/>
          <w:sz w:val="24"/>
          <w:szCs w:val="24"/>
        </w:rPr>
        <w:t>Юриспруденция»/</w:t>
      </w:r>
      <w:proofErr w:type="gramEnd"/>
      <w:r w:rsidRPr="00C82489">
        <w:rPr>
          <w:rFonts w:ascii="Times New Roman" w:eastAsia="Calibri" w:hAnsi="Times New Roman" w:cs="Times New Roman"/>
          <w:sz w:val="24"/>
          <w:szCs w:val="24"/>
        </w:rPr>
        <w:t xml:space="preserve"> Н.Д. </w:t>
      </w:r>
      <w:proofErr w:type="spellStart"/>
      <w:r w:rsidRPr="00C82489">
        <w:rPr>
          <w:rFonts w:ascii="Times New Roman" w:eastAsia="Calibri" w:hAnsi="Times New Roman" w:cs="Times New Roman"/>
          <w:sz w:val="24"/>
          <w:szCs w:val="24"/>
        </w:rPr>
        <w:t>Эриашвили</w:t>
      </w:r>
      <w:proofErr w:type="spellEnd"/>
      <w:r w:rsidRPr="00C82489">
        <w:rPr>
          <w:rFonts w:ascii="Times New Roman" w:eastAsia="Calibri" w:hAnsi="Times New Roman" w:cs="Times New Roman"/>
          <w:sz w:val="24"/>
          <w:szCs w:val="24"/>
        </w:rPr>
        <w:t xml:space="preserve"> [и др.] ; под ред. Н.М. Коршунова, Н.Д. </w:t>
      </w:r>
      <w:proofErr w:type="spellStart"/>
      <w:r w:rsidRPr="00C82489">
        <w:rPr>
          <w:rFonts w:ascii="Times New Roman" w:eastAsia="Calibri" w:hAnsi="Times New Roman" w:cs="Times New Roman"/>
          <w:sz w:val="24"/>
          <w:szCs w:val="24"/>
        </w:rPr>
        <w:t>Эриашвили</w:t>
      </w:r>
      <w:proofErr w:type="spellEnd"/>
      <w:r w:rsidRPr="00C82489">
        <w:rPr>
          <w:rFonts w:ascii="Times New Roman" w:eastAsia="Calibri" w:hAnsi="Times New Roman" w:cs="Times New Roman"/>
          <w:sz w:val="24"/>
          <w:szCs w:val="24"/>
        </w:rPr>
        <w:t xml:space="preserve">, П.В. Алексия. - 6-е изд., </w:t>
      </w:r>
      <w:proofErr w:type="spellStart"/>
      <w:r w:rsidRPr="00C82489">
        <w:rPr>
          <w:rFonts w:ascii="Times New Roman" w:eastAsia="Calibri" w:hAnsi="Times New Roman" w:cs="Times New Roman"/>
          <w:sz w:val="24"/>
          <w:szCs w:val="24"/>
        </w:rPr>
        <w:t>перераб</w:t>
      </w:r>
      <w:proofErr w:type="spellEnd"/>
      <w:r w:rsidRPr="00C82489">
        <w:rPr>
          <w:rFonts w:ascii="Times New Roman" w:eastAsia="Calibri" w:hAnsi="Times New Roman" w:cs="Times New Roman"/>
          <w:sz w:val="24"/>
          <w:szCs w:val="24"/>
        </w:rPr>
        <w:t xml:space="preserve">. и доп. - </w:t>
      </w:r>
      <w:proofErr w:type="gramStart"/>
      <w:r w:rsidRPr="00C82489">
        <w:rPr>
          <w:rFonts w:ascii="Times New Roman" w:eastAsia="Calibri" w:hAnsi="Times New Roman" w:cs="Times New Roman"/>
          <w:sz w:val="24"/>
          <w:szCs w:val="24"/>
        </w:rPr>
        <w:t>Москва :</w:t>
      </w:r>
      <w:proofErr w:type="gramEnd"/>
      <w:r w:rsidRPr="00C82489">
        <w:rPr>
          <w:rFonts w:ascii="Times New Roman" w:eastAsia="Calibri" w:hAnsi="Times New Roman" w:cs="Times New Roman"/>
          <w:sz w:val="24"/>
          <w:szCs w:val="24"/>
        </w:rPr>
        <w:t xml:space="preserve"> ЮНИТИ-ДАНА ; Закон и право, 2017. - 535 с. - ISBN 978-5-238-02289-5. Режим доступа: http://znanium.com/catalog/product/1027181</w:t>
      </w:r>
    </w:p>
    <w:p w:rsidR="00C82489" w:rsidRPr="00C82489" w:rsidRDefault="00C82489" w:rsidP="00C8248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82489">
        <w:rPr>
          <w:rFonts w:ascii="Times New Roman" w:eastAsia="Calibri" w:hAnsi="Times New Roman" w:cs="Times New Roman"/>
          <w:sz w:val="24"/>
          <w:szCs w:val="24"/>
        </w:rPr>
        <w:t xml:space="preserve">- Проблемы реализации принципов права в предпринимательской деятельности [Электронный ресурс]: монография / В.К. Андреев, Л.В. Андреева, К.М. Арсланов и др.; отв. ред. В.А. </w:t>
      </w:r>
      <w:proofErr w:type="spellStart"/>
      <w:r w:rsidRPr="00C82489">
        <w:rPr>
          <w:rFonts w:ascii="Times New Roman" w:eastAsia="Calibri" w:hAnsi="Times New Roman" w:cs="Times New Roman"/>
          <w:sz w:val="24"/>
          <w:szCs w:val="24"/>
        </w:rPr>
        <w:t>Вайпан</w:t>
      </w:r>
      <w:proofErr w:type="spellEnd"/>
      <w:r w:rsidRPr="00C82489">
        <w:rPr>
          <w:rFonts w:ascii="Times New Roman" w:eastAsia="Calibri" w:hAnsi="Times New Roman" w:cs="Times New Roman"/>
          <w:sz w:val="24"/>
          <w:szCs w:val="24"/>
        </w:rPr>
        <w:t xml:space="preserve">, М.А. Егорова. - Москва: </w:t>
      </w:r>
      <w:proofErr w:type="spellStart"/>
      <w:r w:rsidRPr="00C82489">
        <w:rPr>
          <w:rFonts w:ascii="Times New Roman" w:eastAsia="Calibri" w:hAnsi="Times New Roman" w:cs="Times New Roman"/>
          <w:sz w:val="24"/>
          <w:szCs w:val="24"/>
        </w:rPr>
        <w:t>Юстицинформ</w:t>
      </w:r>
      <w:proofErr w:type="spellEnd"/>
      <w:r w:rsidRPr="00C82489">
        <w:rPr>
          <w:rFonts w:ascii="Times New Roman" w:eastAsia="Calibri" w:hAnsi="Times New Roman" w:cs="Times New Roman"/>
          <w:sz w:val="24"/>
          <w:szCs w:val="24"/>
        </w:rPr>
        <w:t>, 2016. - 340 с. – Режим доступа: http://www.consultant.ru</w:t>
      </w:r>
    </w:p>
    <w:p w:rsidR="00C82489" w:rsidRPr="00C82489" w:rsidRDefault="00C82489" w:rsidP="00C8248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2489">
        <w:rPr>
          <w:rFonts w:ascii="Times New Roman" w:eastAsia="Times New Roman" w:hAnsi="Times New Roman" w:cs="Times New Roman"/>
          <w:sz w:val="24"/>
          <w:szCs w:val="24"/>
          <w:lang w:eastAsia="ru-RU"/>
        </w:rPr>
        <w:t>- Российское предпринимательское право [Электронный ресурс]: учебник / под ред. В.А. Хохлова. - 2-e изд. - Москва: ИЦ РИОР: НИЦ ИНФРА-М, 2014. - 453 с. - ISBN 978-5-369-01187-4. - Режим доступа: http://znanium.com/catalog/product/402007</w:t>
      </w:r>
    </w:p>
    <w:p w:rsidR="00C82489" w:rsidRPr="00C82489" w:rsidRDefault="00C82489" w:rsidP="00C82489">
      <w:pPr>
        <w:widowControl w:val="0"/>
        <w:autoSpaceDE w:val="0"/>
        <w:autoSpaceDN w:val="0"/>
        <w:adjustRightInd w:val="0"/>
        <w:spacing w:after="0" w:line="240" w:lineRule="auto"/>
        <w:ind w:firstLine="709"/>
        <w:jc w:val="both"/>
        <w:rPr>
          <w:rFonts w:ascii="Times New Roman" w:eastAsia="Calibri" w:hAnsi="Times New Roman" w:cs="Times New Roman"/>
          <w:color w:val="0000FF"/>
          <w:sz w:val="24"/>
          <w:szCs w:val="24"/>
          <w:u w:val="single"/>
        </w:rPr>
      </w:pPr>
      <w:r w:rsidRPr="00C82489">
        <w:rPr>
          <w:rFonts w:ascii="Times New Roman" w:eastAsia="Calibri" w:hAnsi="Times New Roman" w:cs="Times New Roman"/>
          <w:sz w:val="24"/>
          <w:szCs w:val="24"/>
        </w:rPr>
        <w:t xml:space="preserve">- Скворцова, Т.А. Предпринимательское право [Электронный ресурс]: учебное пособие / Скворцова Т.А. – </w:t>
      </w:r>
      <w:proofErr w:type="gramStart"/>
      <w:r w:rsidRPr="00C82489">
        <w:rPr>
          <w:rFonts w:ascii="Times New Roman" w:eastAsia="Calibri" w:hAnsi="Times New Roman" w:cs="Times New Roman"/>
          <w:sz w:val="24"/>
          <w:szCs w:val="24"/>
        </w:rPr>
        <w:t>Москва :</w:t>
      </w:r>
      <w:proofErr w:type="gramEnd"/>
      <w:r w:rsidRPr="00C82489">
        <w:rPr>
          <w:rFonts w:ascii="Times New Roman" w:eastAsia="Calibri" w:hAnsi="Times New Roman" w:cs="Times New Roman"/>
          <w:sz w:val="24"/>
          <w:szCs w:val="24"/>
        </w:rPr>
        <w:t xml:space="preserve"> </w:t>
      </w:r>
      <w:proofErr w:type="spellStart"/>
      <w:r w:rsidRPr="00C82489">
        <w:rPr>
          <w:rFonts w:ascii="Times New Roman" w:eastAsia="Calibri" w:hAnsi="Times New Roman" w:cs="Times New Roman"/>
          <w:sz w:val="24"/>
          <w:szCs w:val="24"/>
        </w:rPr>
        <w:t>Юстицинформ</w:t>
      </w:r>
      <w:proofErr w:type="spellEnd"/>
      <w:r w:rsidRPr="00C82489">
        <w:rPr>
          <w:rFonts w:ascii="Times New Roman" w:eastAsia="Calibri" w:hAnsi="Times New Roman" w:cs="Times New Roman"/>
          <w:sz w:val="24"/>
          <w:szCs w:val="24"/>
        </w:rPr>
        <w:t xml:space="preserve">, 2014. - 402 с. - ISBN 978-5-7205-1198-2. - Режим доступа: </w:t>
      </w:r>
      <w:hyperlink r:id="rId18" w:history="1">
        <w:r w:rsidRPr="00C82489">
          <w:rPr>
            <w:rFonts w:ascii="Times New Roman" w:eastAsia="Calibri" w:hAnsi="Times New Roman" w:cs="Times New Roman"/>
            <w:color w:val="0000FF"/>
            <w:sz w:val="24"/>
            <w:szCs w:val="24"/>
            <w:u w:val="single"/>
          </w:rPr>
          <w:t>http://znanium.com/catalog/product/753535</w:t>
        </w:r>
      </w:hyperlink>
    </w:p>
    <w:p w:rsidR="00C82489" w:rsidRPr="00C82489" w:rsidRDefault="00C82489" w:rsidP="00C8248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C82489" w:rsidRPr="00C82489" w:rsidRDefault="00C82489" w:rsidP="00C82489">
      <w:pPr>
        <w:tabs>
          <w:tab w:val="num" w:pos="0"/>
        </w:tabs>
        <w:spacing w:after="0" w:line="240" w:lineRule="auto"/>
        <w:ind w:firstLine="709"/>
        <w:jc w:val="both"/>
        <w:rPr>
          <w:rFonts w:ascii="Times New Roman" w:eastAsia="Calibri" w:hAnsi="Times New Roman" w:cs="Times New Roman"/>
          <w:b/>
          <w:sz w:val="24"/>
          <w:szCs w:val="24"/>
        </w:rPr>
      </w:pPr>
      <w:r w:rsidRPr="00C82489">
        <w:rPr>
          <w:rFonts w:ascii="Times New Roman" w:eastAsia="Calibri" w:hAnsi="Times New Roman" w:cs="Times New Roman"/>
          <w:b/>
          <w:sz w:val="24"/>
          <w:szCs w:val="24"/>
        </w:rPr>
        <w:t>Периодические издания</w:t>
      </w:r>
    </w:p>
    <w:p w:rsidR="00C82489" w:rsidRPr="00C82489" w:rsidRDefault="00C82489" w:rsidP="00C82489">
      <w:pPr>
        <w:keepNext/>
        <w:suppressAutoHyphens/>
        <w:spacing w:after="0" w:line="240" w:lineRule="auto"/>
        <w:ind w:firstLine="709"/>
        <w:jc w:val="both"/>
        <w:outlineLvl w:val="1"/>
        <w:rPr>
          <w:rFonts w:ascii="Times New Roman" w:eastAsia="Calibri" w:hAnsi="Times New Roman" w:cs="Times New Roman"/>
          <w:sz w:val="24"/>
        </w:rPr>
      </w:pPr>
      <w:r w:rsidRPr="00C82489">
        <w:rPr>
          <w:rFonts w:ascii="Times New Roman" w:eastAsia="Calibri" w:hAnsi="Times New Roman" w:cs="Times New Roman"/>
          <w:sz w:val="24"/>
        </w:rPr>
        <w:t xml:space="preserve">- Государство и право: журнал. - </w:t>
      </w:r>
      <w:proofErr w:type="gramStart"/>
      <w:r w:rsidRPr="00C82489">
        <w:rPr>
          <w:rFonts w:ascii="Times New Roman" w:eastAsia="Calibri" w:hAnsi="Times New Roman" w:cs="Times New Roman"/>
          <w:sz w:val="24"/>
        </w:rPr>
        <w:t>Москва :</w:t>
      </w:r>
      <w:proofErr w:type="gramEnd"/>
      <w:r w:rsidRPr="00C82489">
        <w:rPr>
          <w:rFonts w:ascii="Times New Roman" w:eastAsia="Calibri" w:hAnsi="Times New Roman" w:cs="Times New Roman"/>
          <w:sz w:val="24"/>
        </w:rPr>
        <w:t xml:space="preserve"> Наука, 2018.</w:t>
      </w:r>
    </w:p>
    <w:p w:rsidR="00C82489" w:rsidRPr="00C82489" w:rsidRDefault="00C82489" w:rsidP="00C82489">
      <w:pPr>
        <w:keepNext/>
        <w:suppressAutoHyphens/>
        <w:spacing w:after="0" w:line="240" w:lineRule="auto"/>
        <w:ind w:firstLine="709"/>
        <w:jc w:val="both"/>
        <w:outlineLvl w:val="1"/>
        <w:rPr>
          <w:rFonts w:ascii="Times New Roman" w:eastAsia="Calibri" w:hAnsi="Times New Roman" w:cs="Times New Roman"/>
          <w:sz w:val="24"/>
        </w:rPr>
      </w:pPr>
      <w:r w:rsidRPr="00C82489">
        <w:rPr>
          <w:rFonts w:ascii="Times New Roman" w:eastAsia="Calibri" w:hAnsi="Times New Roman" w:cs="Times New Roman"/>
          <w:sz w:val="24"/>
        </w:rPr>
        <w:t xml:space="preserve">- Правовая политика и правовая </w:t>
      </w:r>
      <w:proofErr w:type="gramStart"/>
      <w:r w:rsidRPr="00C82489">
        <w:rPr>
          <w:rFonts w:ascii="Times New Roman" w:eastAsia="Calibri" w:hAnsi="Times New Roman" w:cs="Times New Roman"/>
          <w:sz w:val="24"/>
        </w:rPr>
        <w:t>жизнь :</w:t>
      </w:r>
      <w:proofErr w:type="gramEnd"/>
      <w:r w:rsidRPr="00C82489">
        <w:rPr>
          <w:rFonts w:ascii="Times New Roman" w:eastAsia="Calibri" w:hAnsi="Times New Roman" w:cs="Times New Roman"/>
          <w:sz w:val="24"/>
        </w:rPr>
        <w:t xml:space="preserve"> журнал. - </w:t>
      </w:r>
      <w:proofErr w:type="gramStart"/>
      <w:r w:rsidRPr="00C82489">
        <w:rPr>
          <w:rFonts w:ascii="Times New Roman" w:eastAsia="Calibri" w:hAnsi="Times New Roman" w:cs="Times New Roman"/>
          <w:sz w:val="24"/>
        </w:rPr>
        <w:t>Саратов :</w:t>
      </w:r>
      <w:proofErr w:type="gramEnd"/>
      <w:r w:rsidRPr="00C82489">
        <w:rPr>
          <w:rFonts w:ascii="Times New Roman" w:eastAsia="Calibri" w:hAnsi="Times New Roman" w:cs="Times New Roman"/>
          <w:sz w:val="24"/>
        </w:rPr>
        <w:t xml:space="preserve"> Саратовский филиал ФГБУН Института </w:t>
      </w:r>
      <w:proofErr w:type="spellStart"/>
      <w:r w:rsidRPr="00C82489">
        <w:rPr>
          <w:rFonts w:ascii="Times New Roman" w:eastAsia="Calibri" w:hAnsi="Times New Roman" w:cs="Times New Roman"/>
          <w:sz w:val="24"/>
        </w:rPr>
        <w:t>госуд</w:t>
      </w:r>
      <w:proofErr w:type="spellEnd"/>
      <w:r w:rsidRPr="00C82489">
        <w:rPr>
          <w:rFonts w:ascii="Times New Roman" w:eastAsia="Calibri" w:hAnsi="Times New Roman" w:cs="Times New Roman"/>
          <w:sz w:val="24"/>
        </w:rPr>
        <w:t>. и права РАН, 2018</w:t>
      </w:r>
    </w:p>
    <w:p w:rsidR="00C82489" w:rsidRPr="00C82489" w:rsidRDefault="00C82489" w:rsidP="00C82489">
      <w:pPr>
        <w:keepNext/>
        <w:suppressAutoHyphens/>
        <w:spacing w:after="0" w:line="240" w:lineRule="auto"/>
        <w:ind w:firstLine="709"/>
        <w:jc w:val="both"/>
        <w:outlineLvl w:val="1"/>
        <w:rPr>
          <w:rFonts w:ascii="Times New Roman" w:eastAsia="Calibri" w:hAnsi="Times New Roman" w:cs="Times New Roman"/>
          <w:b/>
          <w:sz w:val="24"/>
        </w:rPr>
      </w:pPr>
    </w:p>
    <w:p w:rsidR="00C82489" w:rsidRPr="00C82489" w:rsidRDefault="00C82489" w:rsidP="00C82489">
      <w:pPr>
        <w:keepNext/>
        <w:suppressAutoHyphens/>
        <w:spacing w:after="0" w:line="240" w:lineRule="auto"/>
        <w:ind w:firstLine="709"/>
        <w:jc w:val="both"/>
        <w:outlineLvl w:val="1"/>
        <w:rPr>
          <w:rFonts w:ascii="Times New Roman" w:eastAsia="Calibri" w:hAnsi="Times New Roman" w:cs="Times New Roman"/>
          <w:b/>
          <w:sz w:val="24"/>
        </w:rPr>
      </w:pPr>
      <w:r w:rsidRPr="00C82489">
        <w:rPr>
          <w:rFonts w:ascii="Times New Roman" w:eastAsia="Calibri" w:hAnsi="Times New Roman" w:cs="Times New Roman"/>
          <w:b/>
          <w:sz w:val="24"/>
        </w:rPr>
        <w:t>Интернет–ресурсы</w:t>
      </w:r>
    </w:p>
    <w:p w:rsidR="00C82489" w:rsidRPr="00C82489" w:rsidRDefault="00C82489" w:rsidP="00C82489">
      <w:pPr>
        <w:suppressAutoHyphens/>
        <w:spacing w:after="0" w:line="240" w:lineRule="auto"/>
        <w:ind w:firstLine="709"/>
        <w:jc w:val="both"/>
        <w:rPr>
          <w:rFonts w:ascii="Times New Roman" w:eastAsia="Calibri" w:hAnsi="Times New Roman" w:cs="Times New Roman"/>
          <w:sz w:val="24"/>
        </w:rPr>
      </w:pPr>
      <w:hyperlink r:id="rId19" w:history="1">
        <w:r w:rsidRPr="00C82489">
          <w:rPr>
            <w:rFonts w:ascii="Times New Roman" w:eastAsia="Calibri" w:hAnsi="Times New Roman" w:cs="Times New Roman"/>
            <w:sz w:val="24"/>
          </w:rPr>
          <w:t>http://www.kremlin.ru/</w:t>
        </w:r>
      </w:hyperlink>
      <w:r w:rsidRPr="00C82489">
        <w:rPr>
          <w:rFonts w:ascii="Times New Roman" w:eastAsia="Calibri" w:hAnsi="Times New Roman" w:cs="Times New Roman"/>
          <w:sz w:val="24"/>
        </w:rPr>
        <w:t xml:space="preserve"> - Президент Российской Федерации</w:t>
      </w:r>
    </w:p>
    <w:p w:rsidR="00C82489" w:rsidRPr="00C82489" w:rsidRDefault="00C82489" w:rsidP="00C82489">
      <w:pPr>
        <w:suppressAutoHyphens/>
        <w:spacing w:after="0" w:line="240" w:lineRule="auto"/>
        <w:ind w:firstLine="709"/>
        <w:jc w:val="both"/>
        <w:rPr>
          <w:rFonts w:ascii="Times New Roman" w:eastAsia="Calibri" w:hAnsi="Times New Roman" w:cs="Times New Roman"/>
          <w:sz w:val="24"/>
        </w:rPr>
      </w:pPr>
      <w:hyperlink r:id="rId20" w:history="1">
        <w:r w:rsidRPr="00C82489">
          <w:rPr>
            <w:rFonts w:ascii="Times New Roman" w:eastAsia="Calibri" w:hAnsi="Times New Roman" w:cs="Times New Roman"/>
            <w:sz w:val="24"/>
          </w:rPr>
          <w:t>http://www.council.gov.ru/</w:t>
        </w:r>
      </w:hyperlink>
      <w:r w:rsidRPr="00C82489">
        <w:rPr>
          <w:rFonts w:ascii="Times New Roman" w:eastAsia="Calibri" w:hAnsi="Times New Roman" w:cs="Times New Roman"/>
          <w:sz w:val="24"/>
        </w:rPr>
        <w:t xml:space="preserve"> -  Совет Федерации Федерального собрания Российской Федерации</w:t>
      </w:r>
    </w:p>
    <w:p w:rsidR="00C82489" w:rsidRPr="00C82489" w:rsidRDefault="00C82489" w:rsidP="00C82489">
      <w:pPr>
        <w:suppressAutoHyphens/>
        <w:spacing w:after="0" w:line="240" w:lineRule="auto"/>
        <w:ind w:firstLine="709"/>
        <w:jc w:val="both"/>
        <w:rPr>
          <w:rFonts w:ascii="Times New Roman" w:eastAsia="Calibri" w:hAnsi="Times New Roman" w:cs="Times New Roman"/>
          <w:sz w:val="24"/>
        </w:rPr>
      </w:pPr>
      <w:hyperlink r:id="rId21" w:history="1">
        <w:r w:rsidRPr="00C82489">
          <w:rPr>
            <w:rFonts w:ascii="Times New Roman" w:eastAsia="Calibri" w:hAnsi="Times New Roman" w:cs="Times New Roman"/>
            <w:sz w:val="24"/>
          </w:rPr>
          <w:t>http://www.duma.gov.ru/</w:t>
        </w:r>
      </w:hyperlink>
      <w:r w:rsidRPr="00C82489">
        <w:rPr>
          <w:rFonts w:ascii="Times New Roman" w:eastAsia="Calibri" w:hAnsi="Times New Roman" w:cs="Times New Roman"/>
          <w:sz w:val="24"/>
        </w:rPr>
        <w:t xml:space="preserve"> -  Государственная Дума Федерального собрания Российской Федерации</w:t>
      </w:r>
    </w:p>
    <w:p w:rsidR="00C82489" w:rsidRPr="00C82489" w:rsidRDefault="00C82489" w:rsidP="00C82489">
      <w:pPr>
        <w:suppressAutoHyphens/>
        <w:spacing w:after="0" w:line="240" w:lineRule="auto"/>
        <w:ind w:firstLine="709"/>
        <w:jc w:val="both"/>
        <w:rPr>
          <w:rFonts w:ascii="Times New Roman" w:eastAsia="Calibri" w:hAnsi="Times New Roman" w:cs="Times New Roman"/>
          <w:sz w:val="24"/>
        </w:rPr>
      </w:pPr>
      <w:hyperlink r:id="rId22" w:history="1">
        <w:r w:rsidRPr="00C82489">
          <w:rPr>
            <w:rFonts w:ascii="Times New Roman" w:eastAsia="Calibri" w:hAnsi="Times New Roman" w:cs="Times New Roman"/>
            <w:sz w:val="24"/>
          </w:rPr>
          <w:t>http://government.ru/</w:t>
        </w:r>
      </w:hyperlink>
      <w:r w:rsidRPr="00C82489">
        <w:rPr>
          <w:rFonts w:ascii="Times New Roman" w:eastAsia="Calibri" w:hAnsi="Times New Roman" w:cs="Times New Roman"/>
          <w:sz w:val="24"/>
        </w:rPr>
        <w:t xml:space="preserve"> -  Правительство Российской Федерации</w:t>
      </w:r>
    </w:p>
    <w:p w:rsidR="00C82489" w:rsidRPr="00C82489" w:rsidRDefault="00C82489" w:rsidP="00C82489">
      <w:pPr>
        <w:suppressAutoHyphens/>
        <w:spacing w:after="0" w:line="240" w:lineRule="auto"/>
        <w:ind w:firstLine="709"/>
        <w:jc w:val="both"/>
        <w:rPr>
          <w:rFonts w:ascii="Times New Roman" w:eastAsia="Calibri" w:hAnsi="Times New Roman" w:cs="Times New Roman"/>
          <w:sz w:val="24"/>
        </w:rPr>
      </w:pPr>
      <w:hyperlink r:id="rId23" w:history="1">
        <w:r w:rsidRPr="00C82489">
          <w:rPr>
            <w:rFonts w:ascii="Times New Roman" w:eastAsia="Calibri" w:hAnsi="Times New Roman" w:cs="Times New Roman"/>
            <w:sz w:val="24"/>
          </w:rPr>
          <w:t>http://www.ksrf.ru/ru/</w:t>
        </w:r>
      </w:hyperlink>
      <w:r w:rsidRPr="00C82489">
        <w:rPr>
          <w:rFonts w:ascii="Times New Roman" w:eastAsia="Calibri" w:hAnsi="Times New Roman" w:cs="Times New Roman"/>
          <w:sz w:val="24"/>
        </w:rPr>
        <w:t xml:space="preserve"> - Конституционный суд российской Федерации </w:t>
      </w:r>
    </w:p>
    <w:p w:rsidR="00C82489" w:rsidRPr="00C82489" w:rsidRDefault="00C82489" w:rsidP="00C82489">
      <w:pPr>
        <w:suppressAutoHyphens/>
        <w:spacing w:after="0" w:line="240" w:lineRule="auto"/>
        <w:ind w:firstLine="709"/>
        <w:jc w:val="both"/>
        <w:rPr>
          <w:rFonts w:ascii="Times New Roman" w:eastAsia="Calibri" w:hAnsi="Times New Roman" w:cs="Times New Roman"/>
          <w:sz w:val="24"/>
        </w:rPr>
      </w:pPr>
      <w:hyperlink r:id="rId24" w:history="1">
        <w:r w:rsidRPr="00C82489">
          <w:rPr>
            <w:rFonts w:ascii="Times New Roman" w:eastAsia="Calibri" w:hAnsi="Times New Roman" w:cs="Times New Roman"/>
            <w:sz w:val="24"/>
          </w:rPr>
          <w:t>http://www.vsrf.ru/</w:t>
        </w:r>
      </w:hyperlink>
      <w:r w:rsidRPr="00C82489">
        <w:rPr>
          <w:rFonts w:ascii="Times New Roman" w:eastAsia="Calibri" w:hAnsi="Times New Roman" w:cs="Times New Roman"/>
          <w:sz w:val="24"/>
        </w:rPr>
        <w:t xml:space="preserve"> -  Верховный суд Российской Федерации</w:t>
      </w:r>
    </w:p>
    <w:p w:rsidR="00C82489" w:rsidRPr="00C82489" w:rsidRDefault="00C82489" w:rsidP="00C82489">
      <w:pPr>
        <w:suppressAutoHyphens/>
        <w:spacing w:after="0" w:line="240" w:lineRule="auto"/>
        <w:ind w:firstLine="709"/>
        <w:jc w:val="both"/>
        <w:rPr>
          <w:rFonts w:ascii="Times New Roman" w:eastAsia="Calibri" w:hAnsi="Times New Roman" w:cs="Times New Roman"/>
          <w:sz w:val="24"/>
        </w:rPr>
      </w:pPr>
      <w:hyperlink r:id="rId25" w:history="1">
        <w:r w:rsidRPr="00C82489">
          <w:rPr>
            <w:rFonts w:ascii="Times New Roman" w:eastAsia="Calibri" w:hAnsi="Times New Roman" w:cs="Times New Roman"/>
            <w:sz w:val="24"/>
          </w:rPr>
          <w:t>http://www.wto.org/english/tratop_e/dispu_e/dispu_status_e</w:t>
        </w:r>
      </w:hyperlink>
      <w:r w:rsidRPr="00C82489">
        <w:rPr>
          <w:rFonts w:ascii="Times New Roman" w:eastAsia="Calibri" w:hAnsi="Times New Roman" w:cs="Times New Roman"/>
          <w:sz w:val="24"/>
        </w:rPr>
        <w:t xml:space="preserve"> - Всемирная торговая организация </w:t>
      </w:r>
    </w:p>
    <w:p w:rsidR="00C82489" w:rsidRPr="00C82489" w:rsidRDefault="00C82489" w:rsidP="00C82489">
      <w:pPr>
        <w:suppressAutoHyphens/>
        <w:spacing w:after="0" w:line="240" w:lineRule="auto"/>
        <w:ind w:firstLine="709"/>
        <w:jc w:val="both"/>
        <w:rPr>
          <w:rFonts w:ascii="Times New Roman" w:eastAsia="Calibri" w:hAnsi="Times New Roman" w:cs="Times New Roman"/>
          <w:sz w:val="24"/>
        </w:rPr>
      </w:pPr>
      <w:hyperlink r:id="rId26" w:history="1">
        <w:r w:rsidRPr="00C82489">
          <w:rPr>
            <w:rFonts w:ascii="Times New Roman" w:eastAsia="Calibri" w:hAnsi="Times New Roman" w:cs="Times New Roman"/>
            <w:sz w:val="24"/>
          </w:rPr>
          <w:t>http://law.edu.ru</w:t>
        </w:r>
      </w:hyperlink>
      <w:r w:rsidRPr="00C82489">
        <w:rPr>
          <w:rFonts w:ascii="Times New Roman" w:eastAsia="Calibri" w:hAnsi="Times New Roman" w:cs="Times New Roman"/>
          <w:sz w:val="24"/>
        </w:rPr>
        <w:t xml:space="preserve"> - Федеральный правовой портал «Юридическая Россия»</w:t>
      </w:r>
    </w:p>
    <w:p w:rsidR="00C82489" w:rsidRPr="00C82489" w:rsidRDefault="00C82489" w:rsidP="00C82489">
      <w:pPr>
        <w:suppressAutoHyphens/>
        <w:spacing w:after="0" w:line="240" w:lineRule="auto"/>
        <w:ind w:firstLine="709"/>
        <w:jc w:val="both"/>
        <w:rPr>
          <w:rFonts w:ascii="Times New Roman" w:eastAsia="Calibri" w:hAnsi="Times New Roman" w:cs="Times New Roman"/>
          <w:sz w:val="24"/>
        </w:rPr>
      </w:pPr>
      <w:hyperlink r:id="rId27" w:history="1">
        <w:r w:rsidRPr="00C82489">
          <w:rPr>
            <w:rFonts w:ascii="Times New Roman" w:eastAsia="Calibri" w:hAnsi="Times New Roman" w:cs="Times New Roman"/>
            <w:sz w:val="24"/>
          </w:rPr>
          <w:t>http://msal.ru</w:t>
        </w:r>
      </w:hyperlink>
      <w:r w:rsidRPr="00C82489">
        <w:rPr>
          <w:rFonts w:ascii="Times New Roman" w:eastAsia="Calibri" w:hAnsi="Times New Roman" w:cs="Times New Roman"/>
          <w:sz w:val="24"/>
        </w:rPr>
        <w:t xml:space="preserve"> -  Московский государственный университет имени О.Е. КУТАФИН</w:t>
      </w:r>
    </w:p>
    <w:p w:rsidR="00C82489" w:rsidRPr="00C82489" w:rsidRDefault="00C82489" w:rsidP="00C82489">
      <w:pPr>
        <w:suppressAutoHyphens/>
        <w:spacing w:after="0" w:line="240" w:lineRule="auto"/>
        <w:ind w:firstLine="709"/>
        <w:jc w:val="both"/>
        <w:rPr>
          <w:rFonts w:ascii="Times New Roman" w:eastAsia="Calibri" w:hAnsi="Times New Roman" w:cs="Times New Roman"/>
          <w:sz w:val="24"/>
        </w:rPr>
      </w:pPr>
      <w:hyperlink r:id="rId28" w:history="1">
        <w:r w:rsidRPr="00C82489">
          <w:rPr>
            <w:rFonts w:ascii="Times New Roman" w:eastAsia="Calibri" w:hAnsi="Times New Roman" w:cs="Times New Roman"/>
            <w:sz w:val="24"/>
          </w:rPr>
          <w:t>http://www.osu.ru</w:t>
        </w:r>
      </w:hyperlink>
      <w:r w:rsidRPr="00C82489">
        <w:rPr>
          <w:rFonts w:ascii="Times New Roman" w:eastAsia="Calibri" w:hAnsi="Times New Roman" w:cs="Times New Roman"/>
          <w:sz w:val="24"/>
        </w:rPr>
        <w:t xml:space="preserve"> - Оренбургский государственный университет</w:t>
      </w:r>
    </w:p>
    <w:p w:rsidR="00C82489" w:rsidRPr="00C82489" w:rsidRDefault="00C82489" w:rsidP="00C82489">
      <w:pPr>
        <w:suppressAutoHyphens/>
        <w:spacing w:after="0" w:line="240" w:lineRule="auto"/>
        <w:ind w:firstLine="709"/>
        <w:jc w:val="both"/>
        <w:rPr>
          <w:rFonts w:ascii="Times New Roman" w:eastAsia="Calibri" w:hAnsi="Times New Roman" w:cs="Times New Roman"/>
          <w:sz w:val="24"/>
          <w:szCs w:val="24"/>
        </w:rPr>
      </w:pPr>
      <w:hyperlink r:id="rId29" w:history="1">
        <w:r w:rsidRPr="00C82489">
          <w:rPr>
            <w:rFonts w:ascii="Times New Roman" w:eastAsia="Calibri" w:hAnsi="Times New Roman" w:cs="Times New Roman"/>
            <w:sz w:val="24"/>
            <w:szCs w:val="24"/>
          </w:rPr>
          <w:t>http://pravo.gov.ru</w:t>
        </w:r>
      </w:hyperlink>
      <w:r w:rsidRPr="00C82489">
        <w:rPr>
          <w:rFonts w:ascii="Times New Roman" w:eastAsia="Calibri" w:hAnsi="Times New Roman" w:cs="Times New Roman"/>
          <w:sz w:val="24"/>
          <w:szCs w:val="24"/>
        </w:rPr>
        <w:t xml:space="preserve"> - Официальный интернет-портал правовой информации. Государственная система правовой информации</w:t>
      </w:r>
    </w:p>
    <w:p w:rsidR="00C82489" w:rsidRPr="00C82489" w:rsidRDefault="00C82489" w:rsidP="00C82489">
      <w:pPr>
        <w:suppressAutoHyphens/>
        <w:spacing w:after="0" w:line="240" w:lineRule="auto"/>
        <w:ind w:firstLine="709"/>
        <w:jc w:val="both"/>
        <w:rPr>
          <w:rFonts w:ascii="Times New Roman" w:eastAsia="Calibri" w:hAnsi="Times New Roman" w:cs="Times New Roman"/>
          <w:sz w:val="24"/>
          <w:szCs w:val="24"/>
        </w:rPr>
      </w:pPr>
      <w:hyperlink r:id="rId30" w:history="1">
        <w:r w:rsidRPr="00C82489">
          <w:rPr>
            <w:rFonts w:ascii="Times New Roman" w:eastAsia="Calibri" w:hAnsi="Times New Roman" w:cs="Times New Roman"/>
            <w:sz w:val="24"/>
            <w:szCs w:val="24"/>
          </w:rPr>
          <w:t>http://www.garant.ru</w:t>
        </w:r>
      </w:hyperlink>
      <w:r w:rsidRPr="00C82489">
        <w:rPr>
          <w:rFonts w:ascii="Times New Roman" w:eastAsia="Calibri" w:hAnsi="Times New Roman" w:cs="Times New Roman"/>
          <w:sz w:val="24"/>
          <w:szCs w:val="24"/>
        </w:rPr>
        <w:t xml:space="preserve"> - Гарант</w:t>
      </w:r>
    </w:p>
    <w:p w:rsidR="00C82489" w:rsidRPr="00C82489" w:rsidRDefault="00C82489" w:rsidP="00C82489">
      <w:pPr>
        <w:suppressAutoHyphens/>
        <w:spacing w:after="0" w:line="240" w:lineRule="auto"/>
        <w:ind w:firstLine="709"/>
        <w:jc w:val="both"/>
        <w:rPr>
          <w:rFonts w:ascii="Times New Roman" w:eastAsia="Calibri" w:hAnsi="Times New Roman" w:cs="Times New Roman"/>
          <w:sz w:val="24"/>
          <w:szCs w:val="24"/>
        </w:rPr>
      </w:pPr>
      <w:hyperlink r:id="rId31" w:history="1">
        <w:r w:rsidRPr="00C82489">
          <w:rPr>
            <w:rFonts w:ascii="Times New Roman" w:eastAsia="Calibri" w:hAnsi="Times New Roman" w:cs="Times New Roman"/>
            <w:sz w:val="24"/>
            <w:szCs w:val="24"/>
          </w:rPr>
          <w:t>http://www.kodeks.ru</w:t>
        </w:r>
      </w:hyperlink>
      <w:r w:rsidRPr="00C82489">
        <w:rPr>
          <w:rFonts w:ascii="Times New Roman" w:eastAsia="Calibri" w:hAnsi="Times New Roman" w:cs="Times New Roman"/>
          <w:sz w:val="24"/>
          <w:szCs w:val="24"/>
        </w:rPr>
        <w:t xml:space="preserve"> -  Кодекс</w:t>
      </w:r>
    </w:p>
    <w:p w:rsidR="00C82489" w:rsidRPr="00C82489" w:rsidRDefault="00C82489" w:rsidP="00C82489">
      <w:pPr>
        <w:suppressAutoHyphens/>
        <w:spacing w:after="0" w:line="240" w:lineRule="auto"/>
        <w:ind w:firstLine="709"/>
        <w:jc w:val="both"/>
        <w:rPr>
          <w:rFonts w:ascii="Times New Roman" w:eastAsia="Calibri" w:hAnsi="Times New Roman" w:cs="Times New Roman"/>
          <w:sz w:val="24"/>
          <w:szCs w:val="24"/>
        </w:rPr>
      </w:pPr>
      <w:hyperlink r:id="rId32" w:history="1">
        <w:r w:rsidRPr="00C82489">
          <w:rPr>
            <w:rFonts w:ascii="Times New Roman" w:eastAsia="Calibri" w:hAnsi="Times New Roman" w:cs="Times New Roman"/>
            <w:sz w:val="24"/>
            <w:szCs w:val="24"/>
          </w:rPr>
          <w:t>http://www.consultant.ru</w:t>
        </w:r>
      </w:hyperlink>
      <w:r w:rsidRPr="00C82489">
        <w:rPr>
          <w:rFonts w:ascii="Times New Roman" w:eastAsia="Calibri" w:hAnsi="Times New Roman" w:cs="Times New Roman"/>
          <w:sz w:val="24"/>
          <w:szCs w:val="24"/>
        </w:rPr>
        <w:t xml:space="preserve"> – </w:t>
      </w:r>
      <w:proofErr w:type="spellStart"/>
      <w:r w:rsidRPr="00C82489">
        <w:rPr>
          <w:rFonts w:ascii="Times New Roman" w:eastAsia="Calibri" w:hAnsi="Times New Roman" w:cs="Times New Roman"/>
          <w:sz w:val="24"/>
          <w:szCs w:val="24"/>
        </w:rPr>
        <w:t>КонсультанПлюс</w:t>
      </w:r>
      <w:proofErr w:type="spellEnd"/>
    </w:p>
    <w:p w:rsidR="00C82489" w:rsidRPr="00C82489" w:rsidRDefault="00C82489" w:rsidP="00C82489">
      <w:pPr>
        <w:suppressAutoHyphens/>
        <w:spacing w:after="0" w:line="240" w:lineRule="auto"/>
        <w:ind w:firstLine="709"/>
        <w:jc w:val="both"/>
        <w:rPr>
          <w:rFonts w:ascii="Times New Roman" w:eastAsia="Calibri" w:hAnsi="Times New Roman" w:cs="Times New Roman"/>
          <w:sz w:val="24"/>
          <w:szCs w:val="24"/>
        </w:rPr>
      </w:pPr>
      <w:r w:rsidRPr="00C82489">
        <w:rPr>
          <w:rFonts w:ascii="Times New Roman" w:eastAsia="Calibri" w:hAnsi="Times New Roman" w:cs="Times New Roman"/>
          <w:sz w:val="24"/>
          <w:szCs w:val="24"/>
        </w:rPr>
        <w:t>http://www.allpravo.ru/library - Электронная библиотека «Все о праве. Проводник в мире юриспруденции»</w:t>
      </w:r>
    </w:p>
    <w:p w:rsidR="00C82489" w:rsidRPr="00C82489" w:rsidRDefault="00C82489" w:rsidP="00C82489">
      <w:pPr>
        <w:suppressAutoHyphens/>
        <w:spacing w:after="0" w:line="240" w:lineRule="auto"/>
        <w:ind w:firstLine="709"/>
        <w:jc w:val="both"/>
        <w:rPr>
          <w:rFonts w:ascii="Times New Roman" w:eastAsia="Calibri" w:hAnsi="Times New Roman" w:cs="Times New Roman"/>
          <w:sz w:val="24"/>
          <w:szCs w:val="24"/>
        </w:rPr>
      </w:pPr>
      <w:r w:rsidRPr="00C82489">
        <w:rPr>
          <w:rFonts w:ascii="Times New Roman" w:eastAsia="Calibri" w:hAnsi="Times New Roman" w:cs="Times New Roman"/>
          <w:sz w:val="24"/>
          <w:szCs w:val="24"/>
        </w:rPr>
        <w:t>http://diss.rsl.ru - Электронная библиотека диссертаций Российской государственной библиотеки</w:t>
      </w:r>
    </w:p>
    <w:p w:rsidR="00C82489" w:rsidRPr="00C82489" w:rsidRDefault="00C82489" w:rsidP="00C82489">
      <w:pPr>
        <w:suppressAutoHyphens/>
        <w:spacing w:after="0" w:line="240" w:lineRule="auto"/>
        <w:ind w:firstLine="709"/>
        <w:jc w:val="both"/>
        <w:rPr>
          <w:rFonts w:ascii="Times New Roman" w:eastAsia="Calibri" w:hAnsi="Times New Roman" w:cs="Times New Roman"/>
          <w:sz w:val="24"/>
          <w:szCs w:val="24"/>
        </w:rPr>
      </w:pPr>
      <w:r w:rsidRPr="00C82489">
        <w:rPr>
          <w:rFonts w:ascii="Times New Roman" w:eastAsia="Calibri" w:hAnsi="Times New Roman" w:cs="Times New Roman"/>
          <w:sz w:val="24"/>
          <w:szCs w:val="24"/>
        </w:rPr>
        <w:t>https://cyberleninka.ru - научная электронная библиотека «</w:t>
      </w:r>
      <w:proofErr w:type="spellStart"/>
      <w:r w:rsidRPr="00C82489">
        <w:rPr>
          <w:rFonts w:ascii="Times New Roman" w:eastAsia="Calibri" w:hAnsi="Times New Roman" w:cs="Times New Roman"/>
          <w:sz w:val="24"/>
          <w:szCs w:val="24"/>
        </w:rPr>
        <w:t>КиберЛенинка</w:t>
      </w:r>
      <w:proofErr w:type="spellEnd"/>
      <w:r w:rsidRPr="00C82489">
        <w:rPr>
          <w:rFonts w:ascii="Times New Roman" w:eastAsia="Calibri" w:hAnsi="Times New Roman" w:cs="Times New Roman"/>
          <w:sz w:val="24"/>
          <w:szCs w:val="24"/>
        </w:rPr>
        <w:t>»</w:t>
      </w:r>
    </w:p>
    <w:p w:rsidR="00D0142B" w:rsidRPr="00D0142B" w:rsidRDefault="00D0142B" w:rsidP="00D0142B">
      <w:pPr>
        <w:suppressAutoHyphens/>
        <w:spacing w:after="0" w:line="240" w:lineRule="auto"/>
        <w:ind w:firstLine="709"/>
        <w:jc w:val="both"/>
        <w:rPr>
          <w:rFonts w:ascii="Times New Roman" w:eastAsia="Calibri" w:hAnsi="Times New Roman" w:cs="Times New Roman"/>
          <w:sz w:val="24"/>
          <w:szCs w:val="24"/>
        </w:rPr>
      </w:pPr>
    </w:p>
    <w:sectPr w:rsidR="00D0142B" w:rsidRPr="00D0142B" w:rsidSect="003650B5">
      <w:footerReference w:type="default" r:id="rId33"/>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99D" w:rsidRDefault="006D099D" w:rsidP="009B17D9">
      <w:pPr>
        <w:spacing w:after="0" w:line="240" w:lineRule="auto"/>
      </w:pPr>
      <w:r>
        <w:separator/>
      </w:r>
    </w:p>
  </w:endnote>
  <w:endnote w:type="continuationSeparator" w:id="0">
    <w:p w:rsidR="006D099D" w:rsidRDefault="006D099D" w:rsidP="009B1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2405817"/>
      <w:docPartObj>
        <w:docPartGallery w:val="Page Numbers (Bottom of Page)"/>
        <w:docPartUnique/>
      </w:docPartObj>
    </w:sdtPr>
    <w:sdtEndPr>
      <w:rPr>
        <w:rFonts w:ascii="Times New Roman" w:hAnsi="Times New Roman" w:cs="Times New Roman"/>
      </w:rPr>
    </w:sdtEndPr>
    <w:sdtContent>
      <w:p w:rsidR="00CF466A" w:rsidRPr="003650B5" w:rsidRDefault="00CF466A">
        <w:pPr>
          <w:pStyle w:val="ad"/>
          <w:jc w:val="center"/>
          <w:rPr>
            <w:rFonts w:ascii="Times New Roman" w:hAnsi="Times New Roman" w:cs="Times New Roman"/>
          </w:rPr>
        </w:pPr>
        <w:r w:rsidRPr="003650B5">
          <w:rPr>
            <w:rFonts w:ascii="Times New Roman" w:hAnsi="Times New Roman" w:cs="Times New Roman"/>
          </w:rPr>
          <w:fldChar w:fldCharType="begin"/>
        </w:r>
        <w:r w:rsidRPr="003650B5">
          <w:rPr>
            <w:rFonts w:ascii="Times New Roman" w:hAnsi="Times New Roman" w:cs="Times New Roman"/>
          </w:rPr>
          <w:instrText>PAGE   \* MERGEFORMAT</w:instrText>
        </w:r>
        <w:r w:rsidRPr="003650B5">
          <w:rPr>
            <w:rFonts w:ascii="Times New Roman" w:hAnsi="Times New Roman" w:cs="Times New Roman"/>
          </w:rPr>
          <w:fldChar w:fldCharType="separate"/>
        </w:r>
        <w:r w:rsidR="00C82489">
          <w:rPr>
            <w:rFonts w:ascii="Times New Roman" w:hAnsi="Times New Roman" w:cs="Times New Roman"/>
            <w:noProof/>
          </w:rPr>
          <w:t>4</w:t>
        </w:r>
        <w:r w:rsidRPr="003650B5">
          <w:rPr>
            <w:rFonts w:ascii="Times New Roman" w:hAnsi="Times New Roman" w:cs="Times New Roman"/>
          </w:rPr>
          <w:fldChar w:fldCharType="end"/>
        </w:r>
      </w:p>
    </w:sdtContent>
  </w:sdt>
  <w:p w:rsidR="00CF466A" w:rsidRDefault="00CF466A">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99D" w:rsidRDefault="006D099D" w:rsidP="009B17D9">
      <w:pPr>
        <w:spacing w:after="0" w:line="240" w:lineRule="auto"/>
      </w:pPr>
      <w:r>
        <w:separator/>
      </w:r>
    </w:p>
  </w:footnote>
  <w:footnote w:type="continuationSeparator" w:id="0">
    <w:p w:rsidR="006D099D" w:rsidRDefault="006D099D" w:rsidP="009B17D9">
      <w:pPr>
        <w:spacing w:after="0" w:line="240" w:lineRule="auto"/>
      </w:pPr>
      <w:r>
        <w:continuationSeparator/>
      </w:r>
    </w:p>
  </w:footnote>
  <w:footnote w:id="1">
    <w:p w:rsidR="00CF466A" w:rsidRPr="00AA46D4" w:rsidRDefault="00CF466A" w:rsidP="00AA46D4">
      <w:pPr>
        <w:pStyle w:val="a6"/>
        <w:ind w:firstLine="720"/>
        <w:jc w:val="both"/>
        <w:rPr>
          <w:rFonts w:ascii="Times New Roman" w:hAnsi="Times New Roman" w:cs="Times New Roman"/>
        </w:rPr>
      </w:pPr>
      <w:r w:rsidRPr="00AA46D4">
        <w:rPr>
          <w:rStyle w:val="a8"/>
          <w:rFonts w:ascii="Times New Roman" w:hAnsi="Times New Roman" w:cs="Times New Roman"/>
        </w:rPr>
        <w:footnoteRef/>
      </w:r>
      <w:r w:rsidRPr="00AA46D4">
        <w:rPr>
          <w:rFonts w:ascii="Times New Roman" w:hAnsi="Times New Roman" w:cs="Times New Roman"/>
        </w:rPr>
        <w:t xml:space="preserve"> Режим доступа: http://www.osu.ru/docs/official/standart/standart_101-2015_.pdf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D30D5"/>
    <w:multiLevelType w:val="multilevel"/>
    <w:tmpl w:val="4156003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03667D3E"/>
    <w:multiLevelType w:val="hybridMultilevel"/>
    <w:tmpl w:val="03169EDE"/>
    <w:lvl w:ilvl="0" w:tplc="5E60FA8E">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 w15:restartNumberingAfterBreak="0">
    <w:nsid w:val="0B167567"/>
    <w:multiLevelType w:val="hybridMultilevel"/>
    <w:tmpl w:val="9C1437FE"/>
    <w:lvl w:ilvl="0" w:tplc="5E60FA8E">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 w15:restartNumberingAfterBreak="0">
    <w:nsid w:val="0B6D14DA"/>
    <w:multiLevelType w:val="multilevel"/>
    <w:tmpl w:val="4E16200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1245595"/>
    <w:multiLevelType w:val="hybridMultilevel"/>
    <w:tmpl w:val="107E1C42"/>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5517EB2"/>
    <w:multiLevelType w:val="hybridMultilevel"/>
    <w:tmpl w:val="F7807D1A"/>
    <w:lvl w:ilvl="0" w:tplc="479C7AF8">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7097C94"/>
    <w:multiLevelType w:val="hybridMultilevel"/>
    <w:tmpl w:val="31887E5C"/>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A683A7D"/>
    <w:multiLevelType w:val="multilevel"/>
    <w:tmpl w:val="FD60EA5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1A805DC5"/>
    <w:multiLevelType w:val="hybridMultilevel"/>
    <w:tmpl w:val="0FEC38FA"/>
    <w:lvl w:ilvl="0" w:tplc="5E60FA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1BF77812"/>
    <w:multiLevelType w:val="hybridMultilevel"/>
    <w:tmpl w:val="337EEB2C"/>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C471015"/>
    <w:multiLevelType w:val="hybridMultilevel"/>
    <w:tmpl w:val="60F64B36"/>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C494CC9"/>
    <w:multiLevelType w:val="hybridMultilevel"/>
    <w:tmpl w:val="20164860"/>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C4F41BF"/>
    <w:multiLevelType w:val="multilevel"/>
    <w:tmpl w:val="154ECB76"/>
    <w:lvl w:ilvl="0">
      <w:start w:val="1"/>
      <w:numFmt w:val="decimal"/>
      <w:lvlText w:val="%1"/>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2BD59A2"/>
    <w:multiLevelType w:val="hybridMultilevel"/>
    <w:tmpl w:val="C42C52E6"/>
    <w:lvl w:ilvl="0" w:tplc="5E60FA8E">
      <w:start w:val="1"/>
      <w:numFmt w:val="bullet"/>
      <w:lvlText w:val=""/>
      <w:lvlJc w:val="left"/>
      <w:pPr>
        <w:ind w:left="1830" w:hanging="360"/>
      </w:pPr>
      <w:rPr>
        <w:rFonts w:ascii="Symbol" w:hAnsi="Symbol" w:hint="default"/>
      </w:rPr>
    </w:lvl>
    <w:lvl w:ilvl="1" w:tplc="04190003" w:tentative="1">
      <w:start w:val="1"/>
      <w:numFmt w:val="bullet"/>
      <w:lvlText w:val="o"/>
      <w:lvlJc w:val="left"/>
      <w:pPr>
        <w:ind w:left="2550" w:hanging="360"/>
      </w:pPr>
      <w:rPr>
        <w:rFonts w:ascii="Courier New" w:hAnsi="Courier New" w:cs="Courier New" w:hint="default"/>
      </w:rPr>
    </w:lvl>
    <w:lvl w:ilvl="2" w:tplc="04190005" w:tentative="1">
      <w:start w:val="1"/>
      <w:numFmt w:val="bullet"/>
      <w:lvlText w:val=""/>
      <w:lvlJc w:val="left"/>
      <w:pPr>
        <w:ind w:left="3270" w:hanging="360"/>
      </w:pPr>
      <w:rPr>
        <w:rFonts w:ascii="Wingdings" w:hAnsi="Wingdings" w:hint="default"/>
      </w:rPr>
    </w:lvl>
    <w:lvl w:ilvl="3" w:tplc="04190001" w:tentative="1">
      <w:start w:val="1"/>
      <w:numFmt w:val="bullet"/>
      <w:lvlText w:val=""/>
      <w:lvlJc w:val="left"/>
      <w:pPr>
        <w:ind w:left="3990" w:hanging="360"/>
      </w:pPr>
      <w:rPr>
        <w:rFonts w:ascii="Symbol" w:hAnsi="Symbol" w:hint="default"/>
      </w:rPr>
    </w:lvl>
    <w:lvl w:ilvl="4" w:tplc="04190003" w:tentative="1">
      <w:start w:val="1"/>
      <w:numFmt w:val="bullet"/>
      <w:lvlText w:val="o"/>
      <w:lvlJc w:val="left"/>
      <w:pPr>
        <w:ind w:left="4710" w:hanging="360"/>
      </w:pPr>
      <w:rPr>
        <w:rFonts w:ascii="Courier New" w:hAnsi="Courier New" w:cs="Courier New" w:hint="default"/>
      </w:rPr>
    </w:lvl>
    <w:lvl w:ilvl="5" w:tplc="04190005" w:tentative="1">
      <w:start w:val="1"/>
      <w:numFmt w:val="bullet"/>
      <w:lvlText w:val=""/>
      <w:lvlJc w:val="left"/>
      <w:pPr>
        <w:ind w:left="5430" w:hanging="360"/>
      </w:pPr>
      <w:rPr>
        <w:rFonts w:ascii="Wingdings" w:hAnsi="Wingdings" w:hint="default"/>
      </w:rPr>
    </w:lvl>
    <w:lvl w:ilvl="6" w:tplc="04190001" w:tentative="1">
      <w:start w:val="1"/>
      <w:numFmt w:val="bullet"/>
      <w:lvlText w:val=""/>
      <w:lvlJc w:val="left"/>
      <w:pPr>
        <w:ind w:left="6150" w:hanging="360"/>
      </w:pPr>
      <w:rPr>
        <w:rFonts w:ascii="Symbol" w:hAnsi="Symbol" w:hint="default"/>
      </w:rPr>
    </w:lvl>
    <w:lvl w:ilvl="7" w:tplc="04190003" w:tentative="1">
      <w:start w:val="1"/>
      <w:numFmt w:val="bullet"/>
      <w:lvlText w:val="o"/>
      <w:lvlJc w:val="left"/>
      <w:pPr>
        <w:ind w:left="6870" w:hanging="360"/>
      </w:pPr>
      <w:rPr>
        <w:rFonts w:ascii="Courier New" w:hAnsi="Courier New" w:cs="Courier New" w:hint="default"/>
      </w:rPr>
    </w:lvl>
    <w:lvl w:ilvl="8" w:tplc="04190005" w:tentative="1">
      <w:start w:val="1"/>
      <w:numFmt w:val="bullet"/>
      <w:lvlText w:val=""/>
      <w:lvlJc w:val="left"/>
      <w:pPr>
        <w:ind w:left="7590" w:hanging="360"/>
      </w:pPr>
      <w:rPr>
        <w:rFonts w:ascii="Wingdings" w:hAnsi="Wingdings" w:hint="default"/>
      </w:rPr>
    </w:lvl>
  </w:abstractNum>
  <w:abstractNum w:abstractNumId="14" w15:restartNumberingAfterBreak="0">
    <w:nsid w:val="234B263A"/>
    <w:multiLevelType w:val="hybridMultilevel"/>
    <w:tmpl w:val="6900A4A0"/>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A8B4E06"/>
    <w:multiLevelType w:val="multilevel"/>
    <w:tmpl w:val="E42C011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2B9E1154"/>
    <w:multiLevelType w:val="multilevel"/>
    <w:tmpl w:val="CBDC6A8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2BF62F83"/>
    <w:multiLevelType w:val="hybridMultilevel"/>
    <w:tmpl w:val="EEACDD0A"/>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0170FDD"/>
    <w:multiLevelType w:val="multilevel"/>
    <w:tmpl w:val="96CECD6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31A71396"/>
    <w:multiLevelType w:val="multilevel"/>
    <w:tmpl w:val="10C482F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323A05F6"/>
    <w:multiLevelType w:val="multilevel"/>
    <w:tmpl w:val="D7F44CE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32BE6010"/>
    <w:multiLevelType w:val="multilevel"/>
    <w:tmpl w:val="36FE1B3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33F44C01"/>
    <w:multiLevelType w:val="hybridMultilevel"/>
    <w:tmpl w:val="19F6509A"/>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4E156B3"/>
    <w:multiLevelType w:val="multilevel"/>
    <w:tmpl w:val="3B907EE0"/>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37835667"/>
    <w:multiLevelType w:val="hybridMultilevel"/>
    <w:tmpl w:val="0A84B9B6"/>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3AB03CEE"/>
    <w:multiLevelType w:val="hybridMultilevel"/>
    <w:tmpl w:val="493ACB22"/>
    <w:lvl w:ilvl="0" w:tplc="5E60FA8E">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6" w15:restartNumberingAfterBreak="0">
    <w:nsid w:val="3B185A24"/>
    <w:multiLevelType w:val="hybridMultilevel"/>
    <w:tmpl w:val="B48C040C"/>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3B7A68CC"/>
    <w:multiLevelType w:val="multilevel"/>
    <w:tmpl w:val="31B4580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15:restartNumberingAfterBreak="0">
    <w:nsid w:val="3E463332"/>
    <w:multiLevelType w:val="multilevel"/>
    <w:tmpl w:val="666CA78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3E754268"/>
    <w:multiLevelType w:val="hybridMultilevel"/>
    <w:tmpl w:val="A4C21078"/>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3EEC1607"/>
    <w:multiLevelType w:val="hybridMultilevel"/>
    <w:tmpl w:val="A4E8F1E8"/>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3FA022BD"/>
    <w:multiLevelType w:val="multilevel"/>
    <w:tmpl w:val="BD46D078"/>
    <w:lvl w:ilvl="0">
      <w:start w:val="1"/>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3FB1283C"/>
    <w:multiLevelType w:val="multilevel"/>
    <w:tmpl w:val="6C0A381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3" w15:restartNumberingAfterBreak="0">
    <w:nsid w:val="44842C4C"/>
    <w:multiLevelType w:val="multilevel"/>
    <w:tmpl w:val="3B907EE0"/>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45336AF6"/>
    <w:multiLevelType w:val="multilevel"/>
    <w:tmpl w:val="3690861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45353D98"/>
    <w:multiLevelType w:val="hybridMultilevel"/>
    <w:tmpl w:val="46FA59E6"/>
    <w:lvl w:ilvl="0" w:tplc="5E60FA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456C7622"/>
    <w:multiLevelType w:val="hybridMultilevel"/>
    <w:tmpl w:val="6D525F86"/>
    <w:lvl w:ilvl="0" w:tplc="5E60FA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15:restartNumberingAfterBreak="0">
    <w:nsid w:val="464B61A9"/>
    <w:multiLevelType w:val="hybridMultilevel"/>
    <w:tmpl w:val="5158252A"/>
    <w:lvl w:ilvl="0" w:tplc="B5421CC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46660441"/>
    <w:multiLevelType w:val="multilevel"/>
    <w:tmpl w:val="CC543FE4"/>
    <w:lvl w:ilvl="0">
      <w:start w:val="1"/>
      <w:numFmt w:val="decimal"/>
      <w:lvlText w:val="%1"/>
      <w:lvlJc w:val="left"/>
      <w:pPr>
        <w:ind w:left="435" w:hanging="435"/>
      </w:pPr>
      <w:rPr>
        <w:rFonts w:hint="default"/>
      </w:rPr>
    </w:lvl>
    <w:lvl w:ilvl="1">
      <w:start w:val="1"/>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46FC70FD"/>
    <w:multiLevelType w:val="hybridMultilevel"/>
    <w:tmpl w:val="BA5A8C3A"/>
    <w:lvl w:ilvl="0" w:tplc="5E60FA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15:restartNumberingAfterBreak="0">
    <w:nsid w:val="49202104"/>
    <w:multiLevelType w:val="hybridMultilevel"/>
    <w:tmpl w:val="8B20F35A"/>
    <w:lvl w:ilvl="0" w:tplc="5E60FA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4A420C37"/>
    <w:multiLevelType w:val="multilevel"/>
    <w:tmpl w:val="7C24D55A"/>
    <w:lvl w:ilvl="0">
      <w:start w:val="1"/>
      <w:numFmt w:val="decimal"/>
      <w:lvlText w:val="%1"/>
      <w:lvlJc w:val="left"/>
      <w:pPr>
        <w:ind w:left="510" w:hanging="510"/>
      </w:pPr>
      <w:rPr>
        <w:rFonts w:hint="default"/>
      </w:rPr>
    </w:lvl>
    <w:lvl w:ilvl="1">
      <w:start w:val="1"/>
      <w:numFmt w:val="decimal"/>
      <w:lvlText w:val="%1.%2"/>
      <w:lvlJc w:val="left"/>
      <w:pPr>
        <w:ind w:left="1230" w:hanging="5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4BC2298A"/>
    <w:multiLevelType w:val="hybridMultilevel"/>
    <w:tmpl w:val="BC6C2E78"/>
    <w:lvl w:ilvl="0" w:tplc="5E60FA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15:restartNumberingAfterBreak="0">
    <w:nsid w:val="4C7D229D"/>
    <w:multiLevelType w:val="hybridMultilevel"/>
    <w:tmpl w:val="2DEE8AD2"/>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4D8E7EF4"/>
    <w:multiLevelType w:val="multilevel"/>
    <w:tmpl w:val="3B907EE0"/>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5" w15:restartNumberingAfterBreak="0">
    <w:nsid w:val="4D9A4B2D"/>
    <w:multiLevelType w:val="hybridMultilevel"/>
    <w:tmpl w:val="612AE1B8"/>
    <w:lvl w:ilvl="0" w:tplc="5E60FA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4F3B4A42"/>
    <w:multiLevelType w:val="hybridMultilevel"/>
    <w:tmpl w:val="08F2A24E"/>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4F79091F"/>
    <w:multiLevelType w:val="multilevel"/>
    <w:tmpl w:val="3B907EE0"/>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8" w15:restartNumberingAfterBreak="0">
    <w:nsid w:val="508C5BF0"/>
    <w:multiLevelType w:val="hybridMultilevel"/>
    <w:tmpl w:val="961A024C"/>
    <w:lvl w:ilvl="0" w:tplc="5E60FA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15:restartNumberingAfterBreak="0">
    <w:nsid w:val="50C01136"/>
    <w:multiLevelType w:val="hybridMultilevel"/>
    <w:tmpl w:val="E492635A"/>
    <w:lvl w:ilvl="0" w:tplc="5E60FA8E">
      <w:start w:val="1"/>
      <w:numFmt w:val="bullet"/>
      <w:lvlText w:val=""/>
      <w:lvlJc w:val="left"/>
      <w:pPr>
        <w:ind w:left="1830" w:hanging="360"/>
      </w:pPr>
      <w:rPr>
        <w:rFonts w:ascii="Symbol" w:hAnsi="Symbol" w:hint="default"/>
      </w:rPr>
    </w:lvl>
    <w:lvl w:ilvl="1" w:tplc="04190003" w:tentative="1">
      <w:start w:val="1"/>
      <w:numFmt w:val="bullet"/>
      <w:lvlText w:val="o"/>
      <w:lvlJc w:val="left"/>
      <w:pPr>
        <w:ind w:left="2550" w:hanging="360"/>
      </w:pPr>
      <w:rPr>
        <w:rFonts w:ascii="Courier New" w:hAnsi="Courier New" w:cs="Courier New" w:hint="default"/>
      </w:rPr>
    </w:lvl>
    <w:lvl w:ilvl="2" w:tplc="04190005" w:tentative="1">
      <w:start w:val="1"/>
      <w:numFmt w:val="bullet"/>
      <w:lvlText w:val=""/>
      <w:lvlJc w:val="left"/>
      <w:pPr>
        <w:ind w:left="3270" w:hanging="360"/>
      </w:pPr>
      <w:rPr>
        <w:rFonts w:ascii="Wingdings" w:hAnsi="Wingdings" w:hint="default"/>
      </w:rPr>
    </w:lvl>
    <w:lvl w:ilvl="3" w:tplc="04190001" w:tentative="1">
      <w:start w:val="1"/>
      <w:numFmt w:val="bullet"/>
      <w:lvlText w:val=""/>
      <w:lvlJc w:val="left"/>
      <w:pPr>
        <w:ind w:left="3990" w:hanging="360"/>
      </w:pPr>
      <w:rPr>
        <w:rFonts w:ascii="Symbol" w:hAnsi="Symbol" w:hint="default"/>
      </w:rPr>
    </w:lvl>
    <w:lvl w:ilvl="4" w:tplc="04190003" w:tentative="1">
      <w:start w:val="1"/>
      <w:numFmt w:val="bullet"/>
      <w:lvlText w:val="o"/>
      <w:lvlJc w:val="left"/>
      <w:pPr>
        <w:ind w:left="4710" w:hanging="360"/>
      </w:pPr>
      <w:rPr>
        <w:rFonts w:ascii="Courier New" w:hAnsi="Courier New" w:cs="Courier New" w:hint="default"/>
      </w:rPr>
    </w:lvl>
    <w:lvl w:ilvl="5" w:tplc="04190005" w:tentative="1">
      <w:start w:val="1"/>
      <w:numFmt w:val="bullet"/>
      <w:lvlText w:val=""/>
      <w:lvlJc w:val="left"/>
      <w:pPr>
        <w:ind w:left="5430" w:hanging="360"/>
      </w:pPr>
      <w:rPr>
        <w:rFonts w:ascii="Wingdings" w:hAnsi="Wingdings" w:hint="default"/>
      </w:rPr>
    </w:lvl>
    <w:lvl w:ilvl="6" w:tplc="04190001" w:tentative="1">
      <w:start w:val="1"/>
      <w:numFmt w:val="bullet"/>
      <w:lvlText w:val=""/>
      <w:lvlJc w:val="left"/>
      <w:pPr>
        <w:ind w:left="6150" w:hanging="360"/>
      </w:pPr>
      <w:rPr>
        <w:rFonts w:ascii="Symbol" w:hAnsi="Symbol" w:hint="default"/>
      </w:rPr>
    </w:lvl>
    <w:lvl w:ilvl="7" w:tplc="04190003" w:tentative="1">
      <w:start w:val="1"/>
      <w:numFmt w:val="bullet"/>
      <w:lvlText w:val="o"/>
      <w:lvlJc w:val="left"/>
      <w:pPr>
        <w:ind w:left="6870" w:hanging="360"/>
      </w:pPr>
      <w:rPr>
        <w:rFonts w:ascii="Courier New" w:hAnsi="Courier New" w:cs="Courier New" w:hint="default"/>
      </w:rPr>
    </w:lvl>
    <w:lvl w:ilvl="8" w:tplc="04190005" w:tentative="1">
      <w:start w:val="1"/>
      <w:numFmt w:val="bullet"/>
      <w:lvlText w:val=""/>
      <w:lvlJc w:val="left"/>
      <w:pPr>
        <w:ind w:left="7590" w:hanging="360"/>
      </w:pPr>
      <w:rPr>
        <w:rFonts w:ascii="Wingdings" w:hAnsi="Wingdings" w:hint="default"/>
      </w:rPr>
    </w:lvl>
  </w:abstractNum>
  <w:abstractNum w:abstractNumId="50" w15:restartNumberingAfterBreak="0">
    <w:nsid w:val="51A5666A"/>
    <w:multiLevelType w:val="hybridMultilevel"/>
    <w:tmpl w:val="623403F8"/>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54905F6B"/>
    <w:multiLevelType w:val="multilevel"/>
    <w:tmpl w:val="A43AC95E"/>
    <w:lvl w:ilvl="0">
      <w:start w:val="1"/>
      <w:numFmt w:val="decimal"/>
      <w:lvlText w:val="%1"/>
      <w:lvlJc w:val="left"/>
      <w:pPr>
        <w:ind w:left="435" w:hanging="435"/>
      </w:pPr>
      <w:rPr>
        <w:rFonts w:hint="default"/>
      </w:rPr>
    </w:lvl>
    <w:lvl w:ilvl="1">
      <w:start w:val="1"/>
      <w:numFmt w:val="decimal"/>
      <w:lvlText w:val="%1.%2"/>
      <w:lvlJc w:val="left"/>
      <w:pPr>
        <w:ind w:left="1144"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2" w15:restartNumberingAfterBreak="0">
    <w:nsid w:val="54F6378F"/>
    <w:multiLevelType w:val="hybridMultilevel"/>
    <w:tmpl w:val="5FEC556C"/>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556E11DB"/>
    <w:multiLevelType w:val="hybridMultilevel"/>
    <w:tmpl w:val="6966C75E"/>
    <w:lvl w:ilvl="0" w:tplc="5E60FA8E">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54" w15:restartNumberingAfterBreak="0">
    <w:nsid w:val="5810235E"/>
    <w:multiLevelType w:val="multilevel"/>
    <w:tmpl w:val="ED66F598"/>
    <w:lvl w:ilvl="0">
      <w:start w:val="1"/>
      <w:numFmt w:val="decimal"/>
      <w:lvlText w:val="%1"/>
      <w:lvlJc w:val="left"/>
      <w:pPr>
        <w:ind w:left="390" w:hanging="390"/>
      </w:pPr>
      <w:rPr>
        <w:rFonts w:hint="default"/>
      </w:rPr>
    </w:lvl>
    <w:lvl w:ilvl="1">
      <w:start w:val="1"/>
      <w:numFmt w:val="decimal"/>
      <w:lvlText w:val="%1.%2"/>
      <w:lvlJc w:val="left"/>
      <w:pPr>
        <w:ind w:left="1099" w:hanging="39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5" w15:restartNumberingAfterBreak="0">
    <w:nsid w:val="5C683EAF"/>
    <w:multiLevelType w:val="hybridMultilevel"/>
    <w:tmpl w:val="E8AA7CA2"/>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61C81287"/>
    <w:multiLevelType w:val="multilevel"/>
    <w:tmpl w:val="E9FC26E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7" w15:restartNumberingAfterBreak="0">
    <w:nsid w:val="66C42CF9"/>
    <w:multiLevelType w:val="hybridMultilevel"/>
    <w:tmpl w:val="FB58FF4A"/>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15:restartNumberingAfterBreak="0">
    <w:nsid w:val="6BF741DC"/>
    <w:multiLevelType w:val="hybridMultilevel"/>
    <w:tmpl w:val="A80A2E86"/>
    <w:lvl w:ilvl="0" w:tplc="5E60FA8E">
      <w:start w:val="1"/>
      <w:numFmt w:val="bullet"/>
      <w:lvlText w:val=""/>
      <w:lvlJc w:val="left"/>
      <w:pPr>
        <w:ind w:left="1950" w:hanging="360"/>
      </w:pPr>
      <w:rPr>
        <w:rFonts w:ascii="Symbol" w:hAnsi="Symbol" w:hint="default"/>
      </w:rPr>
    </w:lvl>
    <w:lvl w:ilvl="1" w:tplc="04190003" w:tentative="1">
      <w:start w:val="1"/>
      <w:numFmt w:val="bullet"/>
      <w:lvlText w:val="o"/>
      <w:lvlJc w:val="left"/>
      <w:pPr>
        <w:ind w:left="2670" w:hanging="360"/>
      </w:pPr>
      <w:rPr>
        <w:rFonts w:ascii="Courier New" w:hAnsi="Courier New" w:cs="Courier New" w:hint="default"/>
      </w:rPr>
    </w:lvl>
    <w:lvl w:ilvl="2" w:tplc="04190005" w:tentative="1">
      <w:start w:val="1"/>
      <w:numFmt w:val="bullet"/>
      <w:lvlText w:val=""/>
      <w:lvlJc w:val="left"/>
      <w:pPr>
        <w:ind w:left="3390" w:hanging="360"/>
      </w:pPr>
      <w:rPr>
        <w:rFonts w:ascii="Wingdings" w:hAnsi="Wingdings" w:hint="default"/>
      </w:rPr>
    </w:lvl>
    <w:lvl w:ilvl="3" w:tplc="04190001" w:tentative="1">
      <w:start w:val="1"/>
      <w:numFmt w:val="bullet"/>
      <w:lvlText w:val=""/>
      <w:lvlJc w:val="left"/>
      <w:pPr>
        <w:ind w:left="4110" w:hanging="360"/>
      </w:pPr>
      <w:rPr>
        <w:rFonts w:ascii="Symbol" w:hAnsi="Symbol" w:hint="default"/>
      </w:rPr>
    </w:lvl>
    <w:lvl w:ilvl="4" w:tplc="04190003" w:tentative="1">
      <w:start w:val="1"/>
      <w:numFmt w:val="bullet"/>
      <w:lvlText w:val="o"/>
      <w:lvlJc w:val="left"/>
      <w:pPr>
        <w:ind w:left="4830" w:hanging="360"/>
      </w:pPr>
      <w:rPr>
        <w:rFonts w:ascii="Courier New" w:hAnsi="Courier New" w:cs="Courier New" w:hint="default"/>
      </w:rPr>
    </w:lvl>
    <w:lvl w:ilvl="5" w:tplc="04190005" w:tentative="1">
      <w:start w:val="1"/>
      <w:numFmt w:val="bullet"/>
      <w:lvlText w:val=""/>
      <w:lvlJc w:val="left"/>
      <w:pPr>
        <w:ind w:left="5550" w:hanging="360"/>
      </w:pPr>
      <w:rPr>
        <w:rFonts w:ascii="Wingdings" w:hAnsi="Wingdings" w:hint="default"/>
      </w:rPr>
    </w:lvl>
    <w:lvl w:ilvl="6" w:tplc="04190001" w:tentative="1">
      <w:start w:val="1"/>
      <w:numFmt w:val="bullet"/>
      <w:lvlText w:val=""/>
      <w:lvlJc w:val="left"/>
      <w:pPr>
        <w:ind w:left="6270" w:hanging="360"/>
      </w:pPr>
      <w:rPr>
        <w:rFonts w:ascii="Symbol" w:hAnsi="Symbol" w:hint="default"/>
      </w:rPr>
    </w:lvl>
    <w:lvl w:ilvl="7" w:tplc="04190003" w:tentative="1">
      <w:start w:val="1"/>
      <w:numFmt w:val="bullet"/>
      <w:lvlText w:val="o"/>
      <w:lvlJc w:val="left"/>
      <w:pPr>
        <w:ind w:left="6990" w:hanging="360"/>
      </w:pPr>
      <w:rPr>
        <w:rFonts w:ascii="Courier New" w:hAnsi="Courier New" w:cs="Courier New" w:hint="default"/>
      </w:rPr>
    </w:lvl>
    <w:lvl w:ilvl="8" w:tplc="04190005" w:tentative="1">
      <w:start w:val="1"/>
      <w:numFmt w:val="bullet"/>
      <w:lvlText w:val=""/>
      <w:lvlJc w:val="left"/>
      <w:pPr>
        <w:ind w:left="7710" w:hanging="360"/>
      </w:pPr>
      <w:rPr>
        <w:rFonts w:ascii="Wingdings" w:hAnsi="Wingdings" w:hint="default"/>
      </w:rPr>
    </w:lvl>
  </w:abstractNum>
  <w:abstractNum w:abstractNumId="59" w15:restartNumberingAfterBreak="0">
    <w:nsid w:val="6C4F644B"/>
    <w:multiLevelType w:val="hybridMultilevel"/>
    <w:tmpl w:val="D5943652"/>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6C792693"/>
    <w:multiLevelType w:val="multilevel"/>
    <w:tmpl w:val="07CA2D1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1" w15:restartNumberingAfterBreak="0">
    <w:nsid w:val="6D7863BC"/>
    <w:multiLevelType w:val="hybridMultilevel"/>
    <w:tmpl w:val="E8D0327A"/>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6D8438B8"/>
    <w:multiLevelType w:val="hybridMultilevel"/>
    <w:tmpl w:val="777406BC"/>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6F6C5FE3"/>
    <w:multiLevelType w:val="multilevel"/>
    <w:tmpl w:val="8242A1F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4" w15:restartNumberingAfterBreak="0">
    <w:nsid w:val="700C49A3"/>
    <w:multiLevelType w:val="hybridMultilevel"/>
    <w:tmpl w:val="6B5047B8"/>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15:restartNumberingAfterBreak="0">
    <w:nsid w:val="70CB6B80"/>
    <w:multiLevelType w:val="multilevel"/>
    <w:tmpl w:val="BA026178"/>
    <w:lvl w:ilvl="0">
      <w:start w:val="1"/>
      <w:numFmt w:val="decimal"/>
      <w:lvlText w:val="%1"/>
      <w:lvlJc w:val="left"/>
      <w:pPr>
        <w:ind w:left="510" w:hanging="510"/>
      </w:pPr>
      <w:rPr>
        <w:rFonts w:hint="default"/>
      </w:rPr>
    </w:lvl>
    <w:lvl w:ilvl="1">
      <w:start w:val="1"/>
      <w:numFmt w:val="decimal"/>
      <w:lvlText w:val="%1.%2"/>
      <w:lvlJc w:val="left"/>
      <w:pPr>
        <w:ind w:left="1219" w:hanging="51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6" w15:restartNumberingAfterBreak="0">
    <w:nsid w:val="713C51AC"/>
    <w:multiLevelType w:val="hybridMultilevel"/>
    <w:tmpl w:val="E6BA0E42"/>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72EC27A6"/>
    <w:multiLevelType w:val="hybridMultilevel"/>
    <w:tmpl w:val="6758FCA0"/>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7430200D"/>
    <w:multiLevelType w:val="multilevel"/>
    <w:tmpl w:val="A9CC843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9" w15:restartNumberingAfterBreak="0">
    <w:nsid w:val="77887DC6"/>
    <w:multiLevelType w:val="hybridMultilevel"/>
    <w:tmpl w:val="B47A3486"/>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77BB0EF6"/>
    <w:multiLevelType w:val="hybridMultilevel"/>
    <w:tmpl w:val="58645370"/>
    <w:lvl w:ilvl="0" w:tplc="5E60FA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1" w15:restartNumberingAfterBreak="0">
    <w:nsid w:val="7B26434F"/>
    <w:multiLevelType w:val="multilevel"/>
    <w:tmpl w:val="C1C0953A"/>
    <w:lvl w:ilvl="0">
      <w:start w:val="1"/>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2" w15:restartNumberingAfterBreak="0">
    <w:nsid w:val="7D0A410D"/>
    <w:multiLevelType w:val="hybridMultilevel"/>
    <w:tmpl w:val="9B7A092C"/>
    <w:lvl w:ilvl="0" w:tplc="5E60FA8E">
      <w:start w:val="1"/>
      <w:numFmt w:val="bullet"/>
      <w:lvlText w:val=""/>
      <w:lvlJc w:val="left"/>
      <w:pPr>
        <w:ind w:left="1950" w:hanging="360"/>
      </w:pPr>
      <w:rPr>
        <w:rFonts w:ascii="Symbol" w:hAnsi="Symbol" w:hint="default"/>
      </w:rPr>
    </w:lvl>
    <w:lvl w:ilvl="1" w:tplc="04190003" w:tentative="1">
      <w:start w:val="1"/>
      <w:numFmt w:val="bullet"/>
      <w:lvlText w:val="o"/>
      <w:lvlJc w:val="left"/>
      <w:pPr>
        <w:ind w:left="2670" w:hanging="360"/>
      </w:pPr>
      <w:rPr>
        <w:rFonts w:ascii="Courier New" w:hAnsi="Courier New" w:cs="Courier New" w:hint="default"/>
      </w:rPr>
    </w:lvl>
    <w:lvl w:ilvl="2" w:tplc="04190005" w:tentative="1">
      <w:start w:val="1"/>
      <w:numFmt w:val="bullet"/>
      <w:lvlText w:val=""/>
      <w:lvlJc w:val="left"/>
      <w:pPr>
        <w:ind w:left="3390" w:hanging="360"/>
      </w:pPr>
      <w:rPr>
        <w:rFonts w:ascii="Wingdings" w:hAnsi="Wingdings" w:hint="default"/>
      </w:rPr>
    </w:lvl>
    <w:lvl w:ilvl="3" w:tplc="04190001" w:tentative="1">
      <w:start w:val="1"/>
      <w:numFmt w:val="bullet"/>
      <w:lvlText w:val=""/>
      <w:lvlJc w:val="left"/>
      <w:pPr>
        <w:ind w:left="4110" w:hanging="360"/>
      </w:pPr>
      <w:rPr>
        <w:rFonts w:ascii="Symbol" w:hAnsi="Symbol" w:hint="default"/>
      </w:rPr>
    </w:lvl>
    <w:lvl w:ilvl="4" w:tplc="04190003" w:tentative="1">
      <w:start w:val="1"/>
      <w:numFmt w:val="bullet"/>
      <w:lvlText w:val="o"/>
      <w:lvlJc w:val="left"/>
      <w:pPr>
        <w:ind w:left="4830" w:hanging="360"/>
      </w:pPr>
      <w:rPr>
        <w:rFonts w:ascii="Courier New" w:hAnsi="Courier New" w:cs="Courier New" w:hint="default"/>
      </w:rPr>
    </w:lvl>
    <w:lvl w:ilvl="5" w:tplc="04190005" w:tentative="1">
      <w:start w:val="1"/>
      <w:numFmt w:val="bullet"/>
      <w:lvlText w:val=""/>
      <w:lvlJc w:val="left"/>
      <w:pPr>
        <w:ind w:left="5550" w:hanging="360"/>
      </w:pPr>
      <w:rPr>
        <w:rFonts w:ascii="Wingdings" w:hAnsi="Wingdings" w:hint="default"/>
      </w:rPr>
    </w:lvl>
    <w:lvl w:ilvl="6" w:tplc="04190001" w:tentative="1">
      <w:start w:val="1"/>
      <w:numFmt w:val="bullet"/>
      <w:lvlText w:val=""/>
      <w:lvlJc w:val="left"/>
      <w:pPr>
        <w:ind w:left="6270" w:hanging="360"/>
      </w:pPr>
      <w:rPr>
        <w:rFonts w:ascii="Symbol" w:hAnsi="Symbol" w:hint="default"/>
      </w:rPr>
    </w:lvl>
    <w:lvl w:ilvl="7" w:tplc="04190003" w:tentative="1">
      <w:start w:val="1"/>
      <w:numFmt w:val="bullet"/>
      <w:lvlText w:val="o"/>
      <w:lvlJc w:val="left"/>
      <w:pPr>
        <w:ind w:left="6990" w:hanging="360"/>
      </w:pPr>
      <w:rPr>
        <w:rFonts w:ascii="Courier New" w:hAnsi="Courier New" w:cs="Courier New" w:hint="default"/>
      </w:rPr>
    </w:lvl>
    <w:lvl w:ilvl="8" w:tplc="04190005" w:tentative="1">
      <w:start w:val="1"/>
      <w:numFmt w:val="bullet"/>
      <w:lvlText w:val=""/>
      <w:lvlJc w:val="left"/>
      <w:pPr>
        <w:ind w:left="7710" w:hanging="360"/>
      </w:pPr>
      <w:rPr>
        <w:rFonts w:ascii="Wingdings" w:hAnsi="Wingdings" w:hint="default"/>
      </w:rPr>
    </w:lvl>
  </w:abstractNum>
  <w:num w:numId="1">
    <w:abstractNumId w:val="6"/>
  </w:num>
  <w:num w:numId="2">
    <w:abstractNumId w:val="37"/>
  </w:num>
  <w:num w:numId="3">
    <w:abstractNumId w:val="16"/>
  </w:num>
  <w:num w:numId="4">
    <w:abstractNumId w:val="15"/>
  </w:num>
  <w:num w:numId="5">
    <w:abstractNumId w:val="56"/>
  </w:num>
  <w:num w:numId="6">
    <w:abstractNumId w:val="71"/>
  </w:num>
  <w:num w:numId="7">
    <w:abstractNumId w:val="39"/>
  </w:num>
  <w:num w:numId="8">
    <w:abstractNumId w:val="8"/>
  </w:num>
  <w:num w:numId="9">
    <w:abstractNumId w:val="68"/>
  </w:num>
  <w:num w:numId="10">
    <w:abstractNumId w:val="61"/>
  </w:num>
  <w:num w:numId="11">
    <w:abstractNumId w:val="1"/>
  </w:num>
  <w:num w:numId="12">
    <w:abstractNumId w:val="2"/>
  </w:num>
  <w:num w:numId="13">
    <w:abstractNumId w:val="22"/>
  </w:num>
  <w:num w:numId="14">
    <w:abstractNumId w:val="10"/>
  </w:num>
  <w:num w:numId="15">
    <w:abstractNumId w:val="57"/>
  </w:num>
  <w:num w:numId="16">
    <w:abstractNumId w:val="0"/>
  </w:num>
  <w:num w:numId="17">
    <w:abstractNumId w:val="30"/>
  </w:num>
  <w:num w:numId="18">
    <w:abstractNumId w:val="14"/>
  </w:num>
  <w:num w:numId="19">
    <w:abstractNumId w:val="69"/>
  </w:num>
  <w:num w:numId="20">
    <w:abstractNumId w:val="62"/>
  </w:num>
  <w:num w:numId="21">
    <w:abstractNumId w:val="4"/>
  </w:num>
  <w:num w:numId="22">
    <w:abstractNumId w:val="5"/>
  </w:num>
  <w:num w:numId="23">
    <w:abstractNumId w:val="29"/>
  </w:num>
  <w:num w:numId="24">
    <w:abstractNumId w:val="28"/>
  </w:num>
  <w:num w:numId="25">
    <w:abstractNumId w:val="34"/>
  </w:num>
  <w:num w:numId="26">
    <w:abstractNumId w:val="38"/>
  </w:num>
  <w:num w:numId="27">
    <w:abstractNumId w:val="20"/>
  </w:num>
  <w:num w:numId="28">
    <w:abstractNumId w:val="63"/>
  </w:num>
  <w:num w:numId="29">
    <w:abstractNumId w:val="18"/>
  </w:num>
  <w:num w:numId="30">
    <w:abstractNumId w:val="25"/>
  </w:num>
  <w:num w:numId="31">
    <w:abstractNumId w:val="19"/>
  </w:num>
  <w:num w:numId="32">
    <w:abstractNumId w:val="60"/>
  </w:num>
  <w:num w:numId="33">
    <w:abstractNumId w:val="40"/>
  </w:num>
  <w:num w:numId="34">
    <w:abstractNumId w:val="31"/>
  </w:num>
  <w:num w:numId="35">
    <w:abstractNumId w:val="13"/>
  </w:num>
  <w:num w:numId="36">
    <w:abstractNumId w:val="49"/>
  </w:num>
  <w:num w:numId="37">
    <w:abstractNumId w:val="12"/>
  </w:num>
  <w:num w:numId="38">
    <w:abstractNumId w:val="42"/>
  </w:num>
  <w:num w:numId="39">
    <w:abstractNumId w:val="53"/>
  </w:num>
  <w:num w:numId="40">
    <w:abstractNumId w:val="41"/>
  </w:num>
  <w:num w:numId="41">
    <w:abstractNumId w:val="35"/>
  </w:num>
  <w:num w:numId="42">
    <w:abstractNumId w:val="58"/>
  </w:num>
  <w:num w:numId="43">
    <w:abstractNumId w:val="72"/>
  </w:num>
  <w:num w:numId="44">
    <w:abstractNumId w:val="3"/>
  </w:num>
  <w:num w:numId="45">
    <w:abstractNumId w:val="45"/>
  </w:num>
  <w:num w:numId="46">
    <w:abstractNumId w:val="70"/>
  </w:num>
  <w:num w:numId="47">
    <w:abstractNumId w:val="48"/>
  </w:num>
  <w:num w:numId="48">
    <w:abstractNumId w:val="36"/>
  </w:num>
  <w:num w:numId="49">
    <w:abstractNumId w:val="44"/>
  </w:num>
  <w:num w:numId="50">
    <w:abstractNumId w:val="33"/>
  </w:num>
  <w:num w:numId="51">
    <w:abstractNumId w:val="23"/>
  </w:num>
  <w:num w:numId="52">
    <w:abstractNumId w:val="47"/>
  </w:num>
  <w:num w:numId="53">
    <w:abstractNumId w:val="27"/>
  </w:num>
  <w:num w:numId="54">
    <w:abstractNumId w:val="55"/>
  </w:num>
  <w:num w:numId="55">
    <w:abstractNumId w:val="51"/>
  </w:num>
  <w:num w:numId="56">
    <w:abstractNumId w:val="21"/>
  </w:num>
  <w:num w:numId="57">
    <w:abstractNumId w:val="24"/>
  </w:num>
  <w:num w:numId="58">
    <w:abstractNumId w:val="32"/>
  </w:num>
  <w:num w:numId="59">
    <w:abstractNumId w:val="9"/>
  </w:num>
  <w:num w:numId="60">
    <w:abstractNumId w:val="54"/>
  </w:num>
  <w:num w:numId="61">
    <w:abstractNumId w:val="50"/>
  </w:num>
  <w:num w:numId="62">
    <w:abstractNumId w:val="43"/>
  </w:num>
  <w:num w:numId="63">
    <w:abstractNumId w:val="64"/>
  </w:num>
  <w:num w:numId="64">
    <w:abstractNumId w:val="67"/>
  </w:num>
  <w:num w:numId="65">
    <w:abstractNumId w:val="65"/>
  </w:num>
  <w:num w:numId="66">
    <w:abstractNumId w:val="66"/>
  </w:num>
  <w:num w:numId="67">
    <w:abstractNumId w:val="26"/>
  </w:num>
  <w:num w:numId="68">
    <w:abstractNumId w:val="7"/>
  </w:num>
  <w:num w:numId="69">
    <w:abstractNumId w:val="52"/>
  </w:num>
  <w:num w:numId="70">
    <w:abstractNumId w:val="17"/>
  </w:num>
  <w:num w:numId="71">
    <w:abstractNumId w:val="59"/>
  </w:num>
  <w:num w:numId="72">
    <w:abstractNumId w:val="46"/>
  </w:num>
  <w:num w:numId="73">
    <w:abstractNumId w:val="11"/>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5F9"/>
    <w:rsid w:val="00062ABF"/>
    <w:rsid w:val="000752B3"/>
    <w:rsid w:val="00083039"/>
    <w:rsid w:val="00110E42"/>
    <w:rsid w:val="00121987"/>
    <w:rsid w:val="001670BD"/>
    <w:rsid w:val="00172740"/>
    <w:rsid w:val="001735D5"/>
    <w:rsid w:val="00180360"/>
    <w:rsid w:val="00195128"/>
    <w:rsid w:val="001B4A7D"/>
    <w:rsid w:val="001B4DCF"/>
    <w:rsid w:val="001E03C5"/>
    <w:rsid w:val="00237028"/>
    <w:rsid w:val="0025570B"/>
    <w:rsid w:val="002A14F1"/>
    <w:rsid w:val="002E6425"/>
    <w:rsid w:val="002F11D5"/>
    <w:rsid w:val="003005F9"/>
    <w:rsid w:val="00307BDB"/>
    <w:rsid w:val="0032382B"/>
    <w:rsid w:val="003650B5"/>
    <w:rsid w:val="00374987"/>
    <w:rsid w:val="003A1DE6"/>
    <w:rsid w:val="003B0ADE"/>
    <w:rsid w:val="003F253E"/>
    <w:rsid w:val="00401530"/>
    <w:rsid w:val="004103EF"/>
    <w:rsid w:val="00424E1F"/>
    <w:rsid w:val="0043768A"/>
    <w:rsid w:val="00474FCE"/>
    <w:rsid w:val="0049450D"/>
    <w:rsid w:val="005171B8"/>
    <w:rsid w:val="00522158"/>
    <w:rsid w:val="00523C5E"/>
    <w:rsid w:val="00536490"/>
    <w:rsid w:val="00543A96"/>
    <w:rsid w:val="00550EAA"/>
    <w:rsid w:val="0060280A"/>
    <w:rsid w:val="0063618F"/>
    <w:rsid w:val="00655216"/>
    <w:rsid w:val="00676764"/>
    <w:rsid w:val="006D099D"/>
    <w:rsid w:val="00713429"/>
    <w:rsid w:val="00715AB5"/>
    <w:rsid w:val="007300BB"/>
    <w:rsid w:val="007920B7"/>
    <w:rsid w:val="00792C8E"/>
    <w:rsid w:val="008051AC"/>
    <w:rsid w:val="00805BAB"/>
    <w:rsid w:val="0081349A"/>
    <w:rsid w:val="0082212E"/>
    <w:rsid w:val="00853F06"/>
    <w:rsid w:val="00883FDD"/>
    <w:rsid w:val="008B1110"/>
    <w:rsid w:val="008E1F3A"/>
    <w:rsid w:val="008E73E0"/>
    <w:rsid w:val="008F54D1"/>
    <w:rsid w:val="00917D3D"/>
    <w:rsid w:val="00926F13"/>
    <w:rsid w:val="009602F9"/>
    <w:rsid w:val="009B17D9"/>
    <w:rsid w:val="009F32F4"/>
    <w:rsid w:val="00A444D3"/>
    <w:rsid w:val="00A539BB"/>
    <w:rsid w:val="00A924BF"/>
    <w:rsid w:val="00A93DDE"/>
    <w:rsid w:val="00AA46D4"/>
    <w:rsid w:val="00AB6B30"/>
    <w:rsid w:val="00AD6125"/>
    <w:rsid w:val="00AE22B3"/>
    <w:rsid w:val="00B43354"/>
    <w:rsid w:val="00B652FF"/>
    <w:rsid w:val="00B847D9"/>
    <w:rsid w:val="00B8525B"/>
    <w:rsid w:val="00B902DF"/>
    <w:rsid w:val="00B90A9F"/>
    <w:rsid w:val="00BD32AA"/>
    <w:rsid w:val="00BE7D85"/>
    <w:rsid w:val="00C06009"/>
    <w:rsid w:val="00C377FD"/>
    <w:rsid w:val="00C76B64"/>
    <w:rsid w:val="00C803E6"/>
    <w:rsid w:val="00C82489"/>
    <w:rsid w:val="00CA00DF"/>
    <w:rsid w:val="00CB00A9"/>
    <w:rsid w:val="00CD1602"/>
    <w:rsid w:val="00CE04D2"/>
    <w:rsid w:val="00CF466A"/>
    <w:rsid w:val="00D0142B"/>
    <w:rsid w:val="00D4751D"/>
    <w:rsid w:val="00DC51A9"/>
    <w:rsid w:val="00DD5D17"/>
    <w:rsid w:val="00E06389"/>
    <w:rsid w:val="00E6089B"/>
    <w:rsid w:val="00E74969"/>
    <w:rsid w:val="00EC6F40"/>
    <w:rsid w:val="00ED08A6"/>
    <w:rsid w:val="00EE2CBD"/>
    <w:rsid w:val="00EE2CCA"/>
    <w:rsid w:val="00F37F18"/>
    <w:rsid w:val="00F43C96"/>
    <w:rsid w:val="00F521BB"/>
    <w:rsid w:val="00F8099B"/>
    <w:rsid w:val="00F917F7"/>
    <w:rsid w:val="00FA3076"/>
    <w:rsid w:val="00FF73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6B70FC-09D1-484F-B146-5B8EC10A9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466A"/>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3F0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53F06"/>
    <w:rPr>
      <w:rFonts w:ascii="Segoe UI" w:hAnsi="Segoe UI" w:cs="Segoe UI"/>
      <w:sz w:val="18"/>
      <w:szCs w:val="18"/>
    </w:rPr>
  </w:style>
  <w:style w:type="table" w:styleId="a5">
    <w:name w:val="Table Grid"/>
    <w:basedOn w:val="a1"/>
    <w:uiPriority w:val="59"/>
    <w:rsid w:val="00853F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uiPriority w:val="99"/>
    <w:semiHidden/>
    <w:unhideWhenUsed/>
    <w:rsid w:val="009B17D9"/>
    <w:pPr>
      <w:spacing w:after="0" w:line="240" w:lineRule="auto"/>
    </w:pPr>
    <w:rPr>
      <w:sz w:val="20"/>
      <w:szCs w:val="20"/>
    </w:rPr>
  </w:style>
  <w:style w:type="character" w:customStyle="1" w:styleId="a7">
    <w:name w:val="Текст сноски Знак"/>
    <w:basedOn w:val="a0"/>
    <w:link w:val="a6"/>
    <w:uiPriority w:val="99"/>
    <w:semiHidden/>
    <w:rsid w:val="009B17D9"/>
    <w:rPr>
      <w:sz w:val="20"/>
      <w:szCs w:val="20"/>
    </w:rPr>
  </w:style>
  <w:style w:type="character" w:styleId="a8">
    <w:name w:val="footnote reference"/>
    <w:basedOn w:val="a0"/>
    <w:semiHidden/>
    <w:unhideWhenUsed/>
    <w:rsid w:val="009B17D9"/>
    <w:rPr>
      <w:vertAlign w:val="superscript"/>
    </w:rPr>
  </w:style>
  <w:style w:type="paragraph" w:styleId="a9">
    <w:name w:val="List Paragraph"/>
    <w:basedOn w:val="a"/>
    <w:uiPriority w:val="34"/>
    <w:qFormat/>
    <w:rsid w:val="00A539BB"/>
    <w:pPr>
      <w:ind w:left="720"/>
      <w:contextualSpacing/>
    </w:pPr>
  </w:style>
  <w:style w:type="character" w:styleId="aa">
    <w:name w:val="Hyperlink"/>
    <w:basedOn w:val="a0"/>
    <w:uiPriority w:val="99"/>
    <w:unhideWhenUsed/>
    <w:rsid w:val="00715AB5"/>
    <w:rPr>
      <w:color w:val="0563C1" w:themeColor="hyperlink"/>
      <w:u w:val="single"/>
    </w:rPr>
  </w:style>
  <w:style w:type="paragraph" w:styleId="ab">
    <w:name w:val="header"/>
    <w:basedOn w:val="a"/>
    <w:link w:val="ac"/>
    <w:uiPriority w:val="99"/>
    <w:unhideWhenUsed/>
    <w:rsid w:val="003650B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3650B5"/>
  </w:style>
  <w:style w:type="paragraph" w:styleId="ad">
    <w:name w:val="footer"/>
    <w:basedOn w:val="a"/>
    <w:link w:val="ae"/>
    <w:uiPriority w:val="99"/>
    <w:unhideWhenUsed/>
    <w:rsid w:val="003650B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650B5"/>
  </w:style>
  <w:style w:type="table" w:customStyle="1" w:styleId="111">
    <w:name w:val="Сетка таблицы111"/>
    <w:basedOn w:val="a1"/>
    <w:next w:val="a5"/>
    <w:uiPriority w:val="59"/>
    <w:rsid w:val="007300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1"/>
    <w:next w:val="a5"/>
    <w:uiPriority w:val="59"/>
    <w:rsid w:val="007300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59"/>
    <w:rsid w:val="007300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59"/>
    <w:rsid w:val="001B4A7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5"/>
    <w:uiPriority w:val="59"/>
    <w:rsid w:val="00543A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13" Type="http://schemas.openxmlformats.org/officeDocument/2006/relationships/hyperlink" Target="http://www.consultant.ru" TargetMode="External"/><Relationship Id="rId18" Type="http://schemas.openxmlformats.org/officeDocument/2006/relationships/hyperlink" Target="http://znanium.com/catalog/product/753535" TargetMode="External"/><Relationship Id="rId26" Type="http://schemas.openxmlformats.org/officeDocument/2006/relationships/hyperlink" Target="http://law.edu.ru/" TargetMode="External"/><Relationship Id="rId3" Type="http://schemas.openxmlformats.org/officeDocument/2006/relationships/styles" Target="styles.xml"/><Relationship Id="rId21" Type="http://schemas.openxmlformats.org/officeDocument/2006/relationships/hyperlink" Target="http://www.duma.gov.r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onsultant.ru" TargetMode="External"/><Relationship Id="rId17" Type="http://schemas.openxmlformats.org/officeDocument/2006/relationships/hyperlink" Target="http://www.consultant.ru" TargetMode="External"/><Relationship Id="rId25" Type="http://schemas.openxmlformats.org/officeDocument/2006/relationships/hyperlink" Target="http://www.wto.org/english/tratop_e/dispu_e/dispu_status_e"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onsultant.ru" TargetMode="External"/><Relationship Id="rId20" Type="http://schemas.openxmlformats.org/officeDocument/2006/relationships/hyperlink" Target="http://www.council.gov.ru/" TargetMode="External"/><Relationship Id="rId29" Type="http://schemas.openxmlformats.org/officeDocument/2006/relationships/hyperlink" Target="http://pravo.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 TargetMode="External"/><Relationship Id="rId24" Type="http://schemas.openxmlformats.org/officeDocument/2006/relationships/hyperlink" Target="http://www.vsrf.ru/" TargetMode="External"/><Relationship Id="rId32" Type="http://schemas.openxmlformats.org/officeDocument/2006/relationships/hyperlink" Target="http://www.consultant.ru" TargetMode="External"/><Relationship Id="rId5" Type="http://schemas.openxmlformats.org/officeDocument/2006/relationships/webSettings" Target="webSettings.xml"/><Relationship Id="rId15" Type="http://schemas.openxmlformats.org/officeDocument/2006/relationships/hyperlink" Target="http://www.consultant.ru" TargetMode="External"/><Relationship Id="rId23" Type="http://schemas.openxmlformats.org/officeDocument/2006/relationships/hyperlink" Target="http://www.ksrf.ru/ru/" TargetMode="External"/><Relationship Id="rId28" Type="http://schemas.openxmlformats.org/officeDocument/2006/relationships/hyperlink" Target="http://www.osu.ru/" TargetMode="External"/><Relationship Id="rId10" Type="http://schemas.openxmlformats.org/officeDocument/2006/relationships/hyperlink" Target="http://www.consultant.ru" TargetMode="External"/><Relationship Id="rId19" Type="http://schemas.openxmlformats.org/officeDocument/2006/relationships/hyperlink" Target="http://www.kremlin.ru/" TargetMode="External"/><Relationship Id="rId31" Type="http://schemas.openxmlformats.org/officeDocument/2006/relationships/hyperlink" Target="http://www.kodeks.ru/" TargetMode="External"/><Relationship Id="rId4" Type="http://schemas.openxmlformats.org/officeDocument/2006/relationships/settings" Target="settings.xml"/><Relationship Id="rId9" Type="http://schemas.openxmlformats.org/officeDocument/2006/relationships/hyperlink" Target="http://www.consultant.ru" TargetMode="External"/><Relationship Id="rId14" Type="http://schemas.openxmlformats.org/officeDocument/2006/relationships/hyperlink" Target="http://www.consultant.ru" TargetMode="External"/><Relationship Id="rId22" Type="http://schemas.openxmlformats.org/officeDocument/2006/relationships/hyperlink" Target="http://government.ru/" TargetMode="External"/><Relationship Id="rId27" Type="http://schemas.openxmlformats.org/officeDocument/2006/relationships/hyperlink" Target="http://msal.ru/" TargetMode="External"/><Relationship Id="rId30" Type="http://schemas.openxmlformats.org/officeDocument/2006/relationships/hyperlink" Target="http://www.garant.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EF17E-760D-4AF8-BB75-D034C94B8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863</TotalTime>
  <Pages>34</Pages>
  <Words>12516</Words>
  <Characters>71347</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Баскаков</dc:creator>
  <cp:keywords/>
  <dc:description/>
  <cp:lastModifiedBy>Иван Баскаков</cp:lastModifiedBy>
  <cp:revision>20</cp:revision>
  <cp:lastPrinted>2017-09-06T11:35:00Z</cp:lastPrinted>
  <dcterms:created xsi:type="dcterms:W3CDTF">2017-09-06T11:35:00Z</dcterms:created>
  <dcterms:modified xsi:type="dcterms:W3CDTF">2019-10-28T08:08:00Z</dcterms:modified>
</cp:coreProperties>
</file>