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8000E4" w:rsidRPr="008000E4">
        <w:rPr>
          <w:rFonts w:ascii="Times New Roman" w:hAnsi="Times New Roman" w:cs="Times New Roman"/>
          <w:b/>
          <w:sz w:val="28"/>
          <w:szCs w:val="28"/>
        </w:rPr>
        <w:t>Основы технологии производства и ремонта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940B1D"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2016</w:t>
      </w:r>
    </w:p>
    <w:p w:rsidR="00DF0EA2" w:rsidRPr="00DF0EA2" w:rsidRDefault="008000E4" w:rsidP="000764B1">
      <w:pPr>
        <w:tabs>
          <w:tab w:val="left" w:pos="8080"/>
        </w:tabs>
        <w:ind w:hanging="1134"/>
        <w:jc w:val="both"/>
        <w:rPr>
          <w:rFonts w:ascii="Times New Roman" w:eastAsia="Calibri" w:hAnsi="Times New Roman" w:cs="Times New Roman"/>
          <w:sz w:val="28"/>
          <w:szCs w:val="28"/>
          <w:lang w:eastAsia="en-US"/>
        </w:rPr>
      </w:pPr>
      <w:r w:rsidRPr="008000E4">
        <w:rPr>
          <w:rFonts w:ascii="Times New Roman" w:eastAsia="Calibri" w:hAnsi="Times New Roman" w:cs="Times New Roman"/>
          <w:sz w:val="28"/>
          <w:szCs w:val="28"/>
          <w:lang w:eastAsia="en-US"/>
        </w:rPr>
        <w:lastRenderedPageBreak/>
        <w:t>Основы технологии производства и ремонта транспортных и транспортно-технологических машин и оборудования</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DF0EA2">
        <w:rPr>
          <w:rFonts w:ascii="Times New Roman" w:eastAsia="Calibri" w:hAnsi="Times New Roman" w:cs="Times New Roman"/>
          <w:sz w:val="28"/>
          <w:szCs w:val="20"/>
          <w:lang w:eastAsia="en-US"/>
        </w:rPr>
        <w:t xml:space="preserve">В.В. </w:t>
      </w:r>
      <w:proofErr w:type="spellStart"/>
      <w:r w:rsidR="00DF0EA2">
        <w:rPr>
          <w:rFonts w:ascii="Times New Roman" w:eastAsia="Calibri" w:hAnsi="Times New Roman" w:cs="Times New Roman"/>
          <w:sz w:val="28"/>
          <w:szCs w:val="20"/>
          <w:lang w:eastAsia="en-US"/>
        </w:rPr>
        <w:t>Трунов</w:t>
      </w:r>
      <w:proofErr w:type="spellEnd"/>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940B1D">
        <w:rPr>
          <w:rFonts w:ascii="Times New Roman" w:eastAsia="Calibri" w:hAnsi="Times New Roman" w:cs="Times New Roman"/>
          <w:sz w:val="28"/>
          <w:szCs w:val="20"/>
          <w:lang w:eastAsia="en-US"/>
        </w:rPr>
        <w:t>узулук : БГТИ (филиал) ОГУ, 2016</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DF0EA2">
        <w:rPr>
          <w:rFonts w:ascii="Times New Roman" w:eastAsia="Calibri" w:hAnsi="Times New Roman" w:cs="Times New Roman"/>
          <w:sz w:val="28"/>
          <w:szCs w:val="28"/>
          <w:lang w:eastAsia="en-US"/>
        </w:rPr>
        <w:t xml:space="preserve">– </w:t>
      </w:r>
      <w:r w:rsidR="003529E5" w:rsidRPr="003529E5">
        <w:rPr>
          <w:rFonts w:ascii="Times New Roman" w:eastAsia="Calibri" w:hAnsi="Times New Roman" w:cs="Times New Roman"/>
          <w:sz w:val="28"/>
          <w:szCs w:val="28"/>
          <w:lang w:eastAsia="en-US"/>
        </w:rPr>
        <w:t>18</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A0601A" w:rsidRPr="00DD6CE2" w:rsidRDefault="002F0BFF" w:rsidP="00A0601A">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A0601A" w:rsidRPr="00DD6CE2">
            <w:rPr>
              <w:rFonts w:ascii="Times New Roman" w:hAnsi="Times New Roman" w:cs="Times New Roman"/>
              <w:sz w:val="28"/>
              <w:szCs w:val="28"/>
            </w:rPr>
            <w:fldChar w:fldCharType="begin"/>
          </w:r>
          <w:r w:rsidR="00A0601A" w:rsidRPr="00DD6CE2">
            <w:rPr>
              <w:rFonts w:ascii="Times New Roman" w:hAnsi="Times New Roman" w:cs="Times New Roman"/>
              <w:sz w:val="28"/>
              <w:szCs w:val="28"/>
            </w:rPr>
            <w:instrText xml:space="preserve"> TOC \o "1-3" \h \z \u </w:instrText>
          </w:r>
          <w:r w:rsidR="00A0601A" w:rsidRPr="00DD6CE2">
            <w:rPr>
              <w:rFonts w:ascii="Times New Roman" w:hAnsi="Times New Roman" w:cs="Times New Roman"/>
              <w:sz w:val="28"/>
              <w:szCs w:val="28"/>
            </w:rPr>
            <w:fldChar w:fldCharType="separate"/>
          </w:r>
          <w:hyperlink w:anchor="_Toc466217638" w:history="1">
            <w:r w:rsidR="00A0601A" w:rsidRPr="00DD6CE2">
              <w:rPr>
                <w:rStyle w:val="aa"/>
                <w:rFonts w:ascii="Times New Roman" w:hAnsi="Times New Roman" w:cs="Times New Roman"/>
                <w:noProof/>
                <w:color w:val="auto"/>
                <w:sz w:val="28"/>
                <w:szCs w:val="28"/>
              </w:rPr>
              <w:t>Введение</w:t>
            </w:r>
            <w:r w:rsidR="00A0601A" w:rsidRPr="00DD6CE2">
              <w:rPr>
                <w:rFonts w:ascii="Times New Roman" w:hAnsi="Times New Roman" w:cs="Times New Roman"/>
                <w:noProof/>
                <w:webHidden/>
                <w:sz w:val="28"/>
                <w:szCs w:val="28"/>
              </w:rPr>
              <w:tab/>
            </w:r>
            <w:r w:rsidR="00A0601A" w:rsidRPr="00DD6CE2">
              <w:rPr>
                <w:rFonts w:ascii="Times New Roman" w:hAnsi="Times New Roman" w:cs="Times New Roman"/>
                <w:noProof/>
                <w:webHidden/>
                <w:sz w:val="28"/>
                <w:szCs w:val="28"/>
              </w:rPr>
              <w:fldChar w:fldCharType="begin"/>
            </w:r>
            <w:r w:rsidR="00A0601A" w:rsidRPr="00DD6CE2">
              <w:rPr>
                <w:rFonts w:ascii="Times New Roman" w:hAnsi="Times New Roman" w:cs="Times New Roman"/>
                <w:noProof/>
                <w:webHidden/>
                <w:sz w:val="28"/>
                <w:szCs w:val="28"/>
              </w:rPr>
              <w:instrText xml:space="preserve"> PAGEREF _Toc466217638 \h </w:instrText>
            </w:r>
            <w:r w:rsidR="00A0601A" w:rsidRPr="00DD6CE2">
              <w:rPr>
                <w:rFonts w:ascii="Times New Roman" w:hAnsi="Times New Roman" w:cs="Times New Roman"/>
                <w:noProof/>
                <w:webHidden/>
                <w:sz w:val="28"/>
                <w:szCs w:val="28"/>
              </w:rPr>
            </w:r>
            <w:r w:rsidR="00A0601A" w:rsidRPr="00DD6CE2">
              <w:rPr>
                <w:rFonts w:ascii="Times New Roman" w:hAnsi="Times New Roman" w:cs="Times New Roman"/>
                <w:noProof/>
                <w:webHidden/>
                <w:sz w:val="28"/>
                <w:szCs w:val="28"/>
              </w:rPr>
              <w:fldChar w:fldCharType="separate"/>
            </w:r>
            <w:r w:rsidR="00A0601A">
              <w:rPr>
                <w:rFonts w:ascii="Times New Roman" w:hAnsi="Times New Roman" w:cs="Times New Roman"/>
                <w:noProof/>
                <w:webHidden/>
                <w:sz w:val="28"/>
                <w:szCs w:val="28"/>
              </w:rPr>
              <w:t>4</w:t>
            </w:r>
            <w:r w:rsidR="00A0601A" w:rsidRPr="00DD6CE2">
              <w:rPr>
                <w:rFonts w:ascii="Times New Roman" w:hAnsi="Times New Roman" w:cs="Times New Roman"/>
                <w:noProof/>
                <w:webHidden/>
                <w:sz w:val="28"/>
                <w:szCs w:val="28"/>
              </w:rPr>
              <w:fldChar w:fldCharType="end"/>
            </w:r>
          </w:hyperlink>
        </w:p>
        <w:p w:rsidR="00A0601A" w:rsidRPr="00DD6CE2" w:rsidRDefault="00A0601A" w:rsidP="00A0601A">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A0601A" w:rsidRPr="00DD6CE2" w:rsidRDefault="00A0601A" w:rsidP="00A0601A">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A0601A" w:rsidRPr="00DD6CE2" w:rsidRDefault="00A0601A" w:rsidP="00A0601A">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A0601A" w:rsidRPr="00DD6CE2" w:rsidRDefault="00A0601A" w:rsidP="00A0601A">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A0601A" w:rsidRPr="00DD6CE2" w:rsidRDefault="00A0601A" w:rsidP="00A0601A">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A0601A" w:rsidRPr="00072B5C" w:rsidRDefault="00A0601A" w:rsidP="00A0601A">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A0601A" w:rsidRPr="00DD6CE2" w:rsidRDefault="00A0601A" w:rsidP="00A0601A">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A0601A" w:rsidRPr="00DD6CE2" w:rsidRDefault="00A0601A" w:rsidP="00A0601A">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A0601A" w:rsidRPr="00DD6CE2" w:rsidRDefault="00A0601A" w:rsidP="00A0601A">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A0601A" w:rsidRPr="00DD6CE2" w:rsidRDefault="00A0601A" w:rsidP="00A0601A">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A0601A" w:rsidRPr="00DD6CE2" w:rsidRDefault="00A0601A" w:rsidP="00A0601A">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A0601A" w:rsidRPr="00DD6CE2" w:rsidRDefault="00A0601A" w:rsidP="00A0601A">
          <w:pPr>
            <w:spacing w:after="0" w:line="240" w:lineRule="auto"/>
            <w:jc w:val="both"/>
            <w:rPr>
              <w:rFonts w:ascii="Times New Roman" w:eastAsia="Times New Roman" w:hAnsi="Times New Roman" w:cs="Times New Roman"/>
              <w:b/>
              <w:bCs/>
              <w:sz w:val="24"/>
              <w:szCs w:val="24"/>
            </w:rPr>
          </w:pPr>
        </w:p>
        <w:p w:rsidR="002F0BFF" w:rsidRPr="00DD6CE2" w:rsidRDefault="002F0BFF" w:rsidP="00A0601A">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8000E4" w:rsidRPr="008000E4">
        <w:rPr>
          <w:rFonts w:ascii="Times New Roman" w:eastAsia="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8000E4" w:rsidRPr="008000E4">
        <w:rPr>
          <w:rFonts w:ascii="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proofErr w:type="gramStart"/>
      <w:r w:rsidRPr="008000E4">
        <w:rPr>
          <w:rFonts w:ascii="Times New Roman" w:eastAsiaTheme="minorHAnsi" w:hAnsi="Times New Roman" w:cs="Times New Roman"/>
          <w:sz w:val="24"/>
        </w:rPr>
        <w:t xml:space="preserve">- основные понятия о производстве технологии ремонта и </w:t>
      </w:r>
      <w:proofErr w:type="spellStart"/>
      <w:r w:rsidRPr="008000E4">
        <w:rPr>
          <w:rFonts w:ascii="Times New Roman" w:eastAsiaTheme="minorHAnsi" w:hAnsi="Times New Roman" w:cs="Times New Roman"/>
          <w:sz w:val="24"/>
        </w:rPr>
        <w:t>сновных</w:t>
      </w:r>
      <w:proofErr w:type="spellEnd"/>
      <w:r w:rsidRPr="008000E4">
        <w:rPr>
          <w:rFonts w:ascii="Times New Roman" w:eastAsiaTheme="minorHAnsi" w:hAnsi="Times New Roman" w:cs="Times New Roman"/>
          <w:sz w:val="24"/>
        </w:rPr>
        <w:t xml:space="preserve"> способов восстановления деталей транспортных и транспортно-технологические машин и оборудования, технологии </w:t>
      </w:r>
      <w:proofErr w:type="spellStart"/>
      <w:r w:rsidRPr="008000E4">
        <w:rPr>
          <w:rFonts w:ascii="Times New Roman" w:eastAsiaTheme="minorHAnsi" w:hAnsi="Times New Roman" w:cs="Times New Roman"/>
          <w:sz w:val="24"/>
        </w:rPr>
        <w:t>произ-водства</w:t>
      </w:r>
      <w:proofErr w:type="spellEnd"/>
      <w:r w:rsidRPr="008000E4">
        <w:rPr>
          <w:rFonts w:ascii="Times New Roman" w:eastAsiaTheme="minorHAnsi" w:hAnsi="Times New Roman" w:cs="Times New Roman"/>
          <w:sz w:val="24"/>
        </w:rPr>
        <w:t xml:space="preserve"> машин, систему ремонта, его месте в системе обеспечения работоспособности транспортных и транспортно-технологические машин и оборудования отрасли и эффективности его выполнения, с теорией восстановления деталей, основными технологическими и организационными задачами в области ремонта машин, основными технологическими процессами ремонта агрегатов, узлов и типовых</w:t>
      </w:r>
      <w:proofErr w:type="gramEnd"/>
      <w:r w:rsidRPr="008000E4">
        <w:rPr>
          <w:rFonts w:ascii="Times New Roman" w:eastAsiaTheme="minorHAnsi" w:hAnsi="Times New Roman" w:cs="Times New Roman"/>
          <w:sz w:val="24"/>
        </w:rPr>
        <w:t xml:space="preserve"> деталей;</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изучить основы обеспечения точности при обработке деталей, особенности организации технологии производства и ремонта транспортных и транспортно-технологических машин отрасли;</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xml:space="preserve">- основы проектирования технологических процессов изготовления деталей, применения </w:t>
      </w:r>
      <w:proofErr w:type="gramStart"/>
      <w:r w:rsidRPr="008000E4">
        <w:rPr>
          <w:rFonts w:ascii="Times New Roman" w:eastAsiaTheme="minorHAnsi" w:hAnsi="Times New Roman" w:cs="Times New Roman"/>
          <w:sz w:val="24"/>
        </w:rPr>
        <w:t>со-временных</w:t>
      </w:r>
      <w:proofErr w:type="gramEnd"/>
      <w:r w:rsidRPr="008000E4">
        <w:rPr>
          <w:rFonts w:ascii="Times New Roman" w:eastAsiaTheme="minorHAnsi" w:hAnsi="Times New Roman" w:cs="Times New Roman"/>
          <w:sz w:val="24"/>
        </w:rPr>
        <w:t xml:space="preserve"> методов восстановления деталей и агрегатов отрасли;</w:t>
      </w:r>
    </w:p>
    <w:p w:rsidR="007C5AC4" w:rsidRPr="00DD6CE2" w:rsidRDefault="008000E4" w:rsidP="008000E4">
      <w:pPr>
        <w:widowControl w:val="0"/>
        <w:autoSpaceDE w:val="0"/>
        <w:autoSpaceDN w:val="0"/>
        <w:adjustRightInd w:val="0"/>
        <w:spacing w:after="0" w:line="240" w:lineRule="auto"/>
        <w:rPr>
          <w:rFonts w:ascii="Times New Roman" w:hAnsi="Times New Roman" w:cs="Times New Roman"/>
          <w:sz w:val="24"/>
          <w:szCs w:val="24"/>
        </w:rPr>
      </w:pPr>
      <w:r w:rsidRPr="008000E4">
        <w:rPr>
          <w:rFonts w:ascii="Times New Roman" w:eastAsiaTheme="minorHAnsi" w:hAnsi="Times New Roman" w:cs="Times New Roman"/>
          <w:sz w:val="24"/>
        </w:rPr>
        <w:t>- овладеть методами разработки технологических процессов изготовления и восстановления деталей, сборки (разборки) узлов и агрегатов транспортных машин, выбирать рациональные</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8000E4">
        <w:rPr>
          <w:rFonts w:ascii="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1. Методы, используемые при разработке технологических процессов.</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2. Изделия. Деталь. Сборочная единица.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 xml:space="preserve">3. Производственный процесс. Технологический процесс. Операция. </w:t>
      </w:r>
      <w:proofErr w:type="spellStart"/>
      <w:r w:rsidRPr="00227630">
        <w:rPr>
          <w:rFonts w:ascii="Times New Roman" w:eastAsia="Calibri" w:hAnsi="Times New Roman" w:cs="Times New Roman"/>
          <w:sz w:val="24"/>
          <w:szCs w:val="28"/>
          <w:lang w:eastAsia="en-US"/>
        </w:rPr>
        <w:t>Установ</w:t>
      </w:r>
      <w:proofErr w:type="spellEnd"/>
      <w:r w:rsidRPr="00227630">
        <w:rPr>
          <w:rFonts w:ascii="Times New Roman" w:eastAsia="Calibri" w:hAnsi="Times New Roman" w:cs="Times New Roman"/>
          <w:sz w:val="24"/>
          <w:szCs w:val="28"/>
          <w:lang w:eastAsia="en-US"/>
        </w:rPr>
        <w:t>.</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4. Типы производства.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5. Основные формы организации технологического процесса.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6. Материалы, применяемые в машиностроении. Сталь. Чугун.</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7. Материалы, применяемые в машиностроении. Цветные сплавы.</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8. Материалы, применяемые в машиностроении. Композиционные материалы.</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9. Материалы для подшипников скольжения.</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10. Материалы, применяемые в машиностроении. Резиновые материалы.</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w:t>
      </w:r>
      <w:r w:rsidRPr="00DD6CE2">
        <w:rPr>
          <w:rFonts w:ascii="Times New Roman" w:hAnsi="Times New Roman" w:cs="Times New Roman"/>
          <w:sz w:val="24"/>
          <w:szCs w:val="24"/>
        </w:rPr>
        <w:lastRenderedPageBreak/>
        <w:t>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529E5" w:rsidRDefault="00FC4E2E" w:rsidP="003529E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529E5"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E4" w:rsidRDefault="008000E4" w:rsidP="00382D68">
      <w:pPr>
        <w:spacing w:after="0" w:line="240" w:lineRule="auto"/>
      </w:pPr>
      <w:r>
        <w:separator/>
      </w:r>
    </w:p>
  </w:endnote>
  <w:endnote w:type="continuationSeparator" w:id="0">
    <w:p w:rsidR="008000E4" w:rsidRDefault="008000E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A0601A">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E4" w:rsidRDefault="008000E4" w:rsidP="00382D68">
      <w:pPr>
        <w:spacing w:after="0" w:line="240" w:lineRule="auto"/>
      </w:pPr>
      <w:r>
        <w:separator/>
      </w:r>
    </w:p>
  </w:footnote>
  <w:footnote w:type="continuationSeparator" w:id="0">
    <w:p w:rsidR="008000E4" w:rsidRDefault="008000E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227630"/>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19D"/>
    <w:rsid w:val="00350AD1"/>
    <w:rsid w:val="003529E5"/>
    <w:rsid w:val="00360405"/>
    <w:rsid w:val="00364C86"/>
    <w:rsid w:val="00382D68"/>
    <w:rsid w:val="0039068A"/>
    <w:rsid w:val="003A0147"/>
    <w:rsid w:val="003B1A6C"/>
    <w:rsid w:val="003E3112"/>
    <w:rsid w:val="003F4AEC"/>
    <w:rsid w:val="003F7E64"/>
    <w:rsid w:val="00406876"/>
    <w:rsid w:val="0041033D"/>
    <w:rsid w:val="00417F6A"/>
    <w:rsid w:val="00434C52"/>
    <w:rsid w:val="00447C2E"/>
    <w:rsid w:val="004A15B0"/>
    <w:rsid w:val="004D3AD2"/>
    <w:rsid w:val="004D5775"/>
    <w:rsid w:val="004D6DBA"/>
    <w:rsid w:val="004E1D33"/>
    <w:rsid w:val="004F2055"/>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40B1D"/>
    <w:rsid w:val="00984C45"/>
    <w:rsid w:val="0099386B"/>
    <w:rsid w:val="00993C38"/>
    <w:rsid w:val="009A13EA"/>
    <w:rsid w:val="009E0E67"/>
    <w:rsid w:val="00A0601A"/>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FBE9-B07F-4AE0-AA49-AA859080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5831</Words>
  <Characters>42881</Characters>
  <Application>Microsoft Office Word</Application>
  <DocSecurity>0</DocSecurity>
  <Lines>357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16</cp:revision>
  <cp:lastPrinted>2019-10-24T05:28:00Z</cp:lastPrinted>
  <dcterms:created xsi:type="dcterms:W3CDTF">2017-09-05T11:04:00Z</dcterms:created>
  <dcterms:modified xsi:type="dcterms:W3CDTF">2019-11-18T11:02:00Z</dcterms:modified>
</cp:coreProperties>
</file>