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92" w:rsidRPr="00E91792" w:rsidRDefault="00E91792" w:rsidP="00E91792">
      <w:pPr>
        <w:pStyle w:val="ReportHead"/>
        <w:suppressAutoHyphens/>
        <w:jc w:val="left"/>
        <w:rPr>
          <w:szCs w:val="28"/>
        </w:rPr>
      </w:pPr>
      <w:r w:rsidRPr="00E91792">
        <w:rPr>
          <w:szCs w:val="28"/>
          <w:lang w:val="en-US"/>
        </w:rPr>
        <w:t xml:space="preserve">                                  </w:t>
      </w:r>
      <w:r>
        <w:rPr>
          <w:szCs w:val="28"/>
          <w:lang w:val="en-US"/>
        </w:rPr>
        <w:t xml:space="preserve">         </w:t>
      </w:r>
      <w:r w:rsidRPr="00E91792">
        <w:rPr>
          <w:szCs w:val="28"/>
          <w:lang w:val="en-US"/>
        </w:rPr>
        <w:t xml:space="preserve">   </w:t>
      </w:r>
      <w:r w:rsidRPr="00E91792">
        <w:rPr>
          <w:szCs w:val="28"/>
        </w:rPr>
        <w:t>Минобрнауки России</w:t>
      </w:r>
    </w:p>
    <w:p w:rsidR="00E91792" w:rsidRPr="00E91792" w:rsidRDefault="00E91792" w:rsidP="00E91792">
      <w:pPr>
        <w:pStyle w:val="ReportHead"/>
        <w:suppressAutoHyphens/>
        <w:rPr>
          <w:szCs w:val="28"/>
        </w:rPr>
      </w:pPr>
    </w:p>
    <w:p w:rsidR="00E91792" w:rsidRPr="00E91792" w:rsidRDefault="00E91792" w:rsidP="00E91792">
      <w:pPr>
        <w:pStyle w:val="ReportHead"/>
        <w:suppressAutoHyphens/>
        <w:rPr>
          <w:szCs w:val="28"/>
        </w:rPr>
      </w:pPr>
      <w:r w:rsidRPr="00E91792">
        <w:rPr>
          <w:szCs w:val="28"/>
        </w:rPr>
        <w:t>Бузулукский гуманитарно-технологический институт (филиал)</w:t>
      </w:r>
    </w:p>
    <w:p w:rsidR="00E91792" w:rsidRPr="00E91792" w:rsidRDefault="00E91792" w:rsidP="00E91792">
      <w:pPr>
        <w:pStyle w:val="ReportHead"/>
        <w:suppressAutoHyphens/>
        <w:rPr>
          <w:szCs w:val="28"/>
        </w:rPr>
      </w:pPr>
      <w:r w:rsidRPr="00E91792">
        <w:rPr>
          <w:szCs w:val="28"/>
        </w:rPr>
        <w:t>федерального государственного бюджетного образовательного учреждения</w:t>
      </w:r>
    </w:p>
    <w:p w:rsidR="00E91792" w:rsidRPr="00E91792" w:rsidRDefault="00E91792" w:rsidP="00E91792">
      <w:pPr>
        <w:pStyle w:val="ReportHead"/>
        <w:suppressAutoHyphens/>
        <w:rPr>
          <w:szCs w:val="28"/>
        </w:rPr>
      </w:pPr>
      <w:r w:rsidRPr="00E91792">
        <w:rPr>
          <w:szCs w:val="28"/>
        </w:rPr>
        <w:t>высшего  образования</w:t>
      </w:r>
    </w:p>
    <w:p w:rsidR="00E91792" w:rsidRPr="00E91792" w:rsidRDefault="00E91792" w:rsidP="00E91792">
      <w:pPr>
        <w:pStyle w:val="ReportHead"/>
        <w:suppressAutoHyphens/>
        <w:rPr>
          <w:b/>
          <w:szCs w:val="28"/>
        </w:rPr>
      </w:pPr>
      <w:r w:rsidRPr="00E91792">
        <w:rPr>
          <w:b/>
          <w:szCs w:val="28"/>
        </w:rPr>
        <w:t>«Оренбургский государственный университет»</w:t>
      </w:r>
    </w:p>
    <w:p w:rsidR="00E91792" w:rsidRPr="00E91792" w:rsidRDefault="00E91792" w:rsidP="00E91792">
      <w:pPr>
        <w:pStyle w:val="ReportHead"/>
        <w:suppressAutoHyphens/>
        <w:rPr>
          <w:b/>
          <w:szCs w:val="28"/>
        </w:rPr>
      </w:pPr>
    </w:p>
    <w:p w:rsidR="00E91792" w:rsidRPr="00E91792" w:rsidRDefault="00E91792" w:rsidP="00E91792">
      <w:pPr>
        <w:pStyle w:val="ReportHead"/>
        <w:suppressAutoHyphens/>
        <w:rPr>
          <w:szCs w:val="28"/>
        </w:rPr>
      </w:pPr>
    </w:p>
    <w:p w:rsidR="00E91792" w:rsidRPr="00E91792" w:rsidRDefault="00E91792" w:rsidP="00E91792">
      <w:pPr>
        <w:pStyle w:val="ReportHead"/>
        <w:suppressAutoHyphens/>
        <w:rPr>
          <w:szCs w:val="28"/>
        </w:rPr>
      </w:pPr>
      <w:r w:rsidRPr="00E91792">
        <w:rPr>
          <w:szCs w:val="28"/>
        </w:rPr>
        <w:t xml:space="preserve">Кафедра педагогического образования </w:t>
      </w:r>
    </w:p>
    <w:p w:rsidR="00E91792" w:rsidRDefault="00E91792" w:rsidP="00E91792">
      <w:pPr>
        <w:pStyle w:val="ReportHead"/>
        <w:suppressAutoHyphens/>
        <w:rPr>
          <w:sz w:val="24"/>
        </w:rPr>
      </w:pPr>
    </w:p>
    <w:p w:rsid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A2F3A" w:rsidRDefault="006A2F3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A2F3A" w:rsidRDefault="006A2F3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A2F3A" w:rsidRDefault="006A2F3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6A2F3A" w:rsidRPr="006A2F3A" w:rsidRDefault="006A2F3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</w:pPr>
    </w:p>
    <w:p w:rsidR="00FC5FB3" w:rsidRPr="00536036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36036" w:rsidRDefault="00FC5FB3" w:rsidP="009E5D44">
      <w:pPr>
        <w:pStyle w:val="Default"/>
        <w:jc w:val="center"/>
      </w:pP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A52537" w:rsidRPr="00A52537" w:rsidRDefault="00A52537" w:rsidP="00A52537">
      <w:pPr>
        <w:pStyle w:val="ReportHead"/>
        <w:suppressAutoHyphens/>
        <w:spacing w:before="120"/>
        <w:rPr>
          <w:i/>
          <w:szCs w:val="28"/>
        </w:rPr>
      </w:pPr>
      <w:r w:rsidRPr="00A52537">
        <w:rPr>
          <w:i/>
          <w:szCs w:val="28"/>
        </w:rPr>
        <w:t>«Б.1 Д.Б.14 Педагогика»</w:t>
      </w:r>
    </w:p>
    <w:p w:rsidR="00FE10B3" w:rsidRPr="0082759F" w:rsidRDefault="00FE10B3" w:rsidP="00A52537">
      <w:pPr>
        <w:pStyle w:val="ReportHead"/>
        <w:suppressAutoHyphens/>
        <w:ind w:firstLine="709"/>
        <w:jc w:val="left"/>
        <w:rPr>
          <w:i/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E10B3" w:rsidRDefault="00FE10B3" w:rsidP="00FE10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E10B3" w:rsidRPr="00332A21" w:rsidRDefault="00332A21" w:rsidP="00FE10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Дошкольное образование</w:t>
      </w:r>
    </w:p>
    <w:p w:rsidR="00FE10B3" w:rsidRDefault="00FE10B3" w:rsidP="00FE10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E10B3" w:rsidRPr="00545ABA" w:rsidRDefault="00FE10B3" w:rsidP="00FE10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jc w:val="both"/>
        <w:rPr>
          <w:szCs w:val="28"/>
        </w:rPr>
      </w:pPr>
    </w:p>
    <w:p w:rsidR="00FE10B3" w:rsidRPr="00972370" w:rsidRDefault="00FE10B3" w:rsidP="00972370">
      <w:pPr>
        <w:pStyle w:val="ReportHead"/>
        <w:suppressAutoHyphens/>
        <w:jc w:val="both"/>
        <w:rPr>
          <w:szCs w:val="28"/>
          <w:lang w:val="en-US"/>
        </w:rPr>
      </w:pPr>
    </w:p>
    <w:p w:rsidR="006A2F3A" w:rsidRPr="00972370" w:rsidRDefault="006A2F3A" w:rsidP="00972370">
      <w:pPr>
        <w:pStyle w:val="ReportHead"/>
        <w:suppressAutoHyphens/>
        <w:jc w:val="left"/>
        <w:rPr>
          <w:szCs w:val="28"/>
          <w:lang w:val="en-US"/>
        </w:rPr>
      </w:pPr>
    </w:p>
    <w:p w:rsidR="006A2F3A" w:rsidRPr="00E91792" w:rsidRDefault="006A2F3A" w:rsidP="00FE10B3">
      <w:pPr>
        <w:pStyle w:val="ReportHead"/>
        <w:suppressAutoHyphens/>
        <w:ind w:firstLine="709"/>
        <w:rPr>
          <w:szCs w:val="28"/>
        </w:rPr>
      </w:pPr>
    </w:p>
    <w:p w:rsidR="006A2F3A" w:rsidRPr="00E91792" w:rsidRDefault="006A2F3A" w:rsidP="00FE10B3">
      <w:pPr>
        <w:pStyle w:val="ReportHead"/>
        <w:suppressAutoHyphens/>
        <w:ind w:firstLine="709"/>
        <w:rPr>
          <w:szCs w:val="28"/>
        </w:rPr>
      </w:pPr>
    </w:p>
    <w:p w:rsidR="00FE10B3" w:rsidRPr="00545ABA" w:rsidRDefault="00FE10B3" w:rsidP="00FE10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332A21">
        <w:rPr>
          <w:szCs w:val="28"/>
        </w:rPr>
        <w:t>9</w:t>
      </w:r>
    </w:p>
    <w:p w:rsidR="006A2F3A" w:rsidRPr="00972370" w:rsidRDefault="006A2F3A" w:rsidP="0097237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A2F3A" w:rsidRPr="00972370" w:rsidRDefault="006A2F3A" w:rsidP="0097237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A2F3A" w:rsidRPr="006A2F3A" w:rsidRDefault="006A2F3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6A2F3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08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45413" w:rsidRPr="00F30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082D7B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3B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82759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82759F" w:rsidRPr="008275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82759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827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FE10B3" w:rsidRDefault="00FE10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52E" w:rsidRPr="00536036" w:rsidRDefault="0012352E" w:rsidP="0012352E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71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RPr="00536036" w:rsidTr="00536036">
        <w:tc>
          <w:tcPr>
            <w:tcW w:w="566" w:type="dxa"/>
          </w:tcPr>
          <w:p w:rsidR="00A91AD6" w:rsidRPr="00536036" w:rsidRDefault="00A91AD6" w:rsidP="00671F8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536036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A91AD6" w:rsidRPr="0053603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12352E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12352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1AD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RPr="00536036" w:rsidTr="00536036">
        <w:tc>
          <w:tcPr>
            <w:tcW w:w="566" w:type="dxa"/>
          </w:tcPr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7BE6"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12352E" w:rsidRDefault="0012352E" w:rsidP="001235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E847AC" w:rsidRPr="0053603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536036" w:rsidRDefault="0012352E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470944" w:rsidRPr="00536036" w:rsidRDefault="00470944" w:rsidP="00E230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470944" w:rsidRPr="00470944" w:rsidRDefault="00470944" w:rsidP="00470944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470944" w:rsidRPr="00536036" w:rsidRDefault="00470944" w:rsidP="00E230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470944" w:rsidRDefault="00470944" w:rsidP="00E230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470944" w:rsidRPr="00536036" w:rsidTr="00E23044">
        <w:tc>
          <w:tcPr>
            <w:tcW w:w="566" w:type="dxa"/>
          </w:tcPr>
          <w:p w:rsidR="00470944" w:rsidRPr="00536036" w:rsidRDefault="00470944" w:rsidP="00E230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470944" w:rsidRPr="00470944" w:rsidRDefault="00470944" w:rsidP="0047094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470944" w:rsidRDefault="00470944" w:rsidP="00E230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470944" w:rsidRPr="00536036" w:rsidRDefault="00470944" w:rsidP="00E230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470944" w:rsidRPr="00536036" w:rsidRDefault="00470944" w:rsidP="0047094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470944" w:rsidRPr="00536036" w:rsidRDefault="00470944" w:rsidP="004709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E10B3" w:rsidRPr="00545ABA" w:rsidRDefault="00FE10B3" w:rsidP="00671F8B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FE10B3" w:rsidRPr="00545ABA" w:rsidRDefault="00FE10B3" w:rsidP="00FE10B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E10B3" w:rsidRPr="00545ABA" w:rsidRDefault="00FE10B3" w:rsidP="00F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b/>
          <w:sz w:val="28"/>
          <w:szCs w:val="28"/>
        </w:rPr>
        <w:t xml:space="preserve">Цель (цели) </w:t>
      </w:r>
      <w:r w:rsidRPr="00945652">
        <w:rPr>
          <w:sz w:val="28"/>
          <w:szCs w:val="28"/>
        </w:rPr>
        <w:t>освоения дисциплины: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45652">
        <w:rPr>
          <w:sz w:val="28"/>
          <w:szCs w:val="28"/>
        </w:rPr>
        <w:t>сформировать систематизированные знания о закономерностях и содержании учебно-воспитательного процесса, требованиях к его организации в различных учреждениях системы образования, представление о сущности педагогической деятельности, особенностях педагогической профессии и современных требованиях педагога.</w:t>
      </w:r>
    </w:p>
    <w:p w:rsidR="00945652" w:rsidRPr="00945652" w:rsidRDefault="00945652" w:rsidP="0094565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45652">
        <w:rPr>
          <w:b/>
          <w:sz w:val="28"/>
          <w:szCs w:val="28"/>
        </w:rPr>
        <w:t xml:space="preserve">Задачи: </w:t>
      </w:r>
    </w:p>
    <w:p w:rsidR="00945652" w:rsidRPr="00945652" w:rsidRDefault="00945652" w:rsidP="009456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52">
        <w:rPr>
          <w:rFonts w:ascii="Times New Roman" w:hAnsi="Times New Roman" w:cs="Times New Roman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методов и форм обучения и воспитания обучающихся младшего школьного возраста, решения проблемных педагогических ситуаций в учебно-воспитательном процессе,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пространстве.</w:t>
      </w:r>
    </w:p>
    <w:p w:rsidR="00FE10B3" w:rsidRDefault="00FE10B3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E10B3" w:rsidRPr="00545ABA" w:rsidRDefault="00FE10B3" w:rsidP="00FE10B3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4596825"/>
      <w:r w:rsidRPr="00545AB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5ABA">
        <w:rPr>
          <w:rFonts w:ascii="Times New Roman" w:hAnsi="Times New Roman" w:cs="Times New Roman"/>
          <w:sz w:val="28"/>
          <w:szCs w:val="28"/>
        </w:rPr>
        <w:t>иды работы студентов</w:t>
      </w:r>
      <w:bookmarkEnd w:id="1"/>
    </w:p>
    <w:p w:rsidR="00FE10B3" w:rsidRPr="00545ABA" w:rsidRDefault="00FE10B3" w:rsidP="00FE10B3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FE10B3" w:rsidRPr="00545ABA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7C1D3C">
        <w:rPr>
          <w:rFonts w:ascii="Times New Roman" w:hAnsi="Times New Roman"/>
          <w:sz w:val="28"/>
          <w:szCs w:val="28"/>
        </w:rPr>
        <w:t>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46638D">
        <w:rPr>
          <w:rFonts w:ascii="Times New Roman" w:hAnsi="Times New Roman"/>
          <w:sz w:val="28"/>
          <w:szCs w:val="28"/>
        </w:rPr>
        <w:t>»  в</w:t>
      </w:r>
      <w:r w:rsidRPr="0046638D">
        <w:rPr>
          <w:rFonts w:ascii="Times New Roman" w:hAnsi="Times New Roman"/>
          <w:sz w:val="28"/>
          <w:szCs w:val="28"/>
        </w:rPr>
        <w:t>ы</w:t>
      </w:r>
      <w:r w:rsidRPr="0046638D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46638D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FE10B3" w:rsidRPr="0046638D" w:rsidRDefault="00FE10B3" w:rsidP="00FE10B3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 w:rsidR="00945652"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FE10B3" w:rsidRPr="0046638D" w:rsidRDefault="00FE10B3" w:rsidP="00FE10B3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8528B9">
        <w:rPr>
          <w:rFonts w:ascii="Times New Roman" w:hAnsi="Times New Roman"/>
          <w:sz w:val="28"/>
          <w:szCs w:val="28"/>
        </w:rPr>
        <w:t xml:space="preserve"> Пе</w:t>
      </w:r>
      <w:r w:rsidR="00945652">
        <w:rPr>
          <w:rFonts w:ascii="Times New Roman" w:hAnsi="Times New Roman"/>
          <w:sz w:val="28"/>
          <w:szCs w:val="28"/>
        </w:rPr>
        <w:t>дагогика</w:t>
      </w:r>
      <w:r w:rsidRPr="00545ABA">
        <w:rPr>
          <w:rFonts w:ascii="Times New Roman" w:hAnsi="Times New Roman"/>
          <w:sz w:val="28"/>
          <w:szCs w:val="28"/>
        </w:rPr>
        <w:t>»  в</w:t>
      </w:r>
      <w:r w:rsidRPr="00545ABA">
        <w:rPr>
          <w:rFonts w:ascii="Times New Roman" w:hAnsi="Times New Roman"/>
          <w:sz w:val="28"/>
          <w:szCs w:val="28"/>
        </w:rPr>
        <w:t>ы</w:t>
      </w:r>
      <w:r w:rsidRPr="00545ABA">
        <w:rPr>
          <w:rFonts w:ascii="Times New Roman" w:hAnsi="Times New Roman"/>
          <w:sz w:val="28"/>
          <w:szCs w:val="28"/>
        </w:rPr>
        <w:t>полняется на учебных занятиях под непосредственным руководством преп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давателя и по его заданиям.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FE10B3" w:rsidRPr="00545ABA" w:rsidRDefault="00FE10B3" w:rsidP="00FE1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633A40">
        <w:rPr>
          <w:rFonts w:ascii="Times New Roman" w:hAnsi="Times New Roman"/>
          <w:sz w:val="28"/>
          <w:szCs w:val="28"/>
        </w:rPr>
        <w:t xml:space="preserve"> П</w:t>
      </w:r>
      <w:r w:rsidR="00945652">
        <w:rPr>
          <w:rFonts w:ascii="Times New Roman" w:hAnsi="Times New Roman"/>
          <w:sz w:val="28"/>
          <w:szCs w:val="28"/>
        </w:rPr>
        <w:t>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3B3774" w:rsidRPr="00536036" w:rsidRDefault="003B3774" w:rsidP="003B377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E24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рых дается основной систематизированный материал, и практические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3B3774" w:rsidRPr="00536036" w:rsidRDefault="003B3774" w:rsidP="003B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E756EC" w:rsidRDefault="003B3774" w:rsidP="00E75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E756EC" w:rsidRDefault="00E756EC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12352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="00DF2AAB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66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E62FF">
        <w:rPr>
          <w:rFonts w:eastAsia="Times New Roman"/>
          <w:sz w:val="28"/>
          <w:szCs w:val="28"/>
          <w:lang w:eastAsia="ru-RU"/>
        </w:rPr>
        <w:t>Теоретическая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56EC" w:rsidRDefault="00E756EC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E756EC" w:rsidRDefault="00E756EC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6758A7" w:rsidRDefault="006758A7" w:rsidP="006758A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515"/>
        <w:gridCol w:w="1490"/>
      </w:tblGrid>
      <w:tr w:rsidR="006758A7" w:rsidRPr="00962266" w:rsidTr="006758A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№ раздела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Тема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 w:rsidRPr="004A3EC3">
              <w:t>Кол-во часов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6758A7" w:rsidRPr="006758A7" w:rsidRDefault="006758A7" w:rsidP="006758A7">
            <w:pPr>
              <w:pStyle w:val="ReportMain"/>
              <w:suppressAutoHyphens/>
              <w:rPr>
                <w:lang w:val="en-US"/>
              </w:rPr>
            </w:pPr>
            <w:r w:rsidRPr="008F72E6">
              <w:t>Основные категории педагогики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2-5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2D29A8">
              <w:rPr>
                <w:szCs w:val="24"/>
              </w:rPr>
              <w:t>Образование как социальный феномен и педагогический процесс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  <w:r>
              <w:rPr>
                <w:lang w:val="en-US"/>
              </w:rPr>
              <w:t>-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Теоретические основы системно-деятельностного подхода в обучении.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rPr>
                <w:szCs w:val="24"/>
              </w:rPr>
              <w:t xml:space="preserve"> Современные системы воспитания в контексте системно-деятельностного подхода.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10-13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>
              <w:t>Сущность и структура педагогической деятельности.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7B4405" w:rsidRDefault="006758A7" w:rsidP="006758A7">
            <w:pPr>
              <w:pStyle w:val="ReportMain"/>
              <w:suppressAutoHyphens/>
              <w:jc w:val="center"/>
            </w:pPr>
            <w:r>
              <w:t>14</w:t>
            </w:r>
            <w:r>
              <w:rPr>
                <w:lang w:val="en-US"/>
              </w:rPr>
              <w:t>-1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758A7" w:rsidRPr="00BF3911" w:rsidRDefault="006758A7" w:rsidP="006758A7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8F72E6">
              <w:t>Образовательные системы  и развити</w:t>
            </w:r>
            <w:r>
              <w:t>е личности.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6758A7" w:rsidRPr="00962266" w:rsidTr="006758A7">
        <w:tc>
          <w:tcPr>
            <w:tcW w:w="1191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</w:p>
        </w:tc>
        <w:tc>
          <w:tcPr>
            <w:tcW w:w="6515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</w:pPr>
            <w:r w:rsidRPr="004A3EC3">
              <w:t>Итого:</w:t>
            </w:r>
          </w:p>
        </w:tc>
        <w:tc>
          <w:tcPr>
            <w:tcW w:w="1490" w:type="dxa"/>
            <w:shd w:val="clear" w:color="auto" w:fill="auto"/>
          </w:tcPr>
          <w:p w:rsidR="006758A7" w:rsidRPr="004A3EC3" w:rsidRDefault="006758A7" w:rsidP="006758A7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6758A7" w:rsidRDefault="006758A7" w:rsidP="00972370">
      <w:pPr>
        <w:pStyle w:val="Default"/>
        <w:jc w:val="both"/>
        <w:rPr>
          <w:b/>
          <w:sz w:val="28"/>
          <w:szCs w:val="28"/>
          <w:lang w:val="en-US"/>
        </w:rPr>
      </w:pPr>
    </w:p>
    <w:p w:rsidR="006758A7" w:rsidRDefault="006758A7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9C597E" w:rsidRPr="006758A7" w:rsidRDefault="002A1212" w:rsidP="009E5D44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  <w:r w:rsidRPr="00536036">
        <w:rPr>
          <w:b/>
          <w:sz w:val="28"/>
          <w:szCs w:val="28"/>
        </w:rPr>
        <w:t>Тема.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Основные категории педаго</w:t>
      </w:r>
      <w:r w:rsidR="006758A7">
        <w:rPr>
          <w:b/>
          <w:sz w:val="28"/>
          <w:szCs w:val="28"/>
        </w:rPr>
        <w:t>гики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 Сущность и содержание педагогического процесса и педагогической деятельности.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932648" w:rsidRPr="00536036">
        <w:rPr>
          <w:sz w:val="28"/>
          <w:szCs w:val="28"/>
        </w:rPr>
        <w:t>Компоненты педагогического процесса.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 Содержание понятия «обучение».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 Принципы обучения.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A5CD4" w:rsidRPr="00536036" w:rsidRDefault="00746AA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Образование как социальный феномен и педагогический процесс.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зовательная  система России. Цели, содержание, структура непрерывного 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гогическом процессе. Общие формы организации учебной деятельности. Ком</w:t>
      </w:r>
      <w:r w:rsidR="00203340" w:rsidRPr="00536036">
        <w:rPr>
          <w:sz w:val="28"/>
          <w:szCs w:val="28"/>
        </w:rPr>
        <w:t xml:space="preserve">поненты педагогического процесса: его субъекты </w:t>
      </w:r>
      <w:r w:rsidR="007C37AF" w:rsidRPr="00536036">
        <w:rPr>
          <w:sz w:val="28"/>
          <w:szCs w:val="28"/>
        </w:rPr>
        <w:t>(педагог и обучающи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ся); содержание; его организационно-управленческий комплекс; педагогич</w:t>
      </w:r>
      <w:r w:rsidR="007C37AF" w:rsidRPr="00536036">
        <w:rPr>
          <w:sz w:val="28"/>
          <w:szCs w:val="28"/>
        </w:rPr>
        <w:t>е</w:t>
      </w:r>
      <w:r w:rsidR="007C37AF" w:rsidRPr="00536036">
        <w:rPr>
          <w:sz w:val="28"/>
          <w:szCs w:val="28"/>
        </w:rPr>
        <w:t>ская диагностика; критерии эффективности педагогического процесса; орг</w:t>
      </w:r>
      <w:r w:rsidR="007C37AF" w:rsidRPr="00536036">
        <w:rPr>
          <w:sz w:val="28"/>
          <w:szCs w:val="28"/>
        </w:rPr>
        <w:t>а</w:t>
      </w:r>
      <w:r w:rsidR="007C37AF" w:rsidRPr="00536036">
        <w:rPr>
          <w:sz w:val="28"/>
          <w:szCs w:val="28"/>
        </w:rPr>
        <w:t>низация</w:t>
      </w:r>
      <w:r w:rsidR="00F9259C" w:rsidRPr="00536036">
        <w:rPr>
          <w:sz w:val="28"/>
          <w:szCs w:val="28"/>
        </w:rPr>
        <w:t xml:space="preserve"> взаимодействия с общественной и природной средой. Система д</w:t>
      </w:r>
      <w:r w:rsidR="00F9259C" w:rsidRPr="00536036">
        <w:rPr>
          <w:sz w:val="28"/>
          <w:szCs w:val="28"/>
        </w:rPr>
        <w:t>и</w:t>
      </w:r>
      <w:r w:rsidR="00F9259C" w:rsidRPr="00536036">
        <w:rPr>
          <w:sz w:val="28"/>
          <w:szCs w:val="28"/>
        </w:rPr>
        <w:t>дактических принципов. Принцип обучения: сознательности и активности; наглядности, систематичности и последовательности, прочности, доступн</w:t>
      </w:r>
      <w:r w:rsidR="00F9259C" w:rsidRPr="00536036">
        <w:rPr>
          <w:sz w:val="28"/>
          <w:szCs w:val="28"/>
        </w:rPr>
        <w:t>о</w:t>
      </w:r>
      <w:r w:rsidR="00F9259C" w:rsidRPr="00536036">
        <w:rPr>
          <w:sz w:val="28"/>
          <w:szCs w:val="28"/>
        </w:rPr>
        <w:t>сти, научности, связи теории с практикой.</w:t>
      </w:r>
    </w:p>
    <w:p w:rsidR="00F9259C" w:rsidRPr="00536036" w:rsidRDefault="00F9259C" w:rsidP="009E5D44">
      <w:pPr>
        <w:pStyle w:val="Default"/>
        <w:ind w:firstLine="567"/>
        <w:jc w:val="both"/>
        <w:rPr>
          <w:sz w:val="28"/>
          <w:szCs w:val="28"/>
        </w:rPr>
      </w:pPr>
    </w:p>
    <w:p w:rsidR="00972370" w:rsidRDefault="00972370" w:rsidP="00E36D16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Образование как социальный феномен и педагогический пр</w:t>
      </w:r>
      <w:r w:rsidR="006758A7" w:rsidRPr="006758A7">
        <w:rPr>
          <w:b/>
          <w:sz w:val="28"/>
          <w:szCs w:val="28"/>
        </w:rPr>
        <w:t>о</w:t>
      </w:r>
      <w:r w:rsidR="006758A7" w:rsidRPr="006758A7">
        <w:rPr>
          <w:b/>
          <w:sz w:val="28"/>
          <w:szCs w:val="28"/>
        </w:rPr>
        <w:t>цесс</w:t>
      </w:r>
    </w:p>
    <w:p w:rsidR="00E36D16" w:rsidRPr="006758A7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E36D1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Содержание понятия «образование»</w:t>
      </w:r>
    </w:p>
    <w:p w:rsidR="003C04F7" w:rsidRDefault="003C04F7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Образовательная система России</w:t>
      </w:r>
    </w:p>
    <w:p w:rsidR="003C04F7" w:rsidRPr="003C04F7" w:rsidRDefault="003C04F7" w:rsidP="003C04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A54281">
        <w:rPr>
          <w:sz w:val="28"/>
          <w:szCs w:val="28"/>
        </w:rPr>
        <w:t>Образование как социальный феномен</w:t>
      </w:r>
    </w:p>
    <w:p w:rsidR="00A54281" w:rsidRPr="00536036" w:rsidRDefault="00A54281" w:rsidP="00A54281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  <w:r w:rsidRPr="00A54281">
        <w:rPr>
          <w:sz w:val="28"/>
          <w:szCs w:val="28"/>
        </w:rPr>
        <w:t>Образование как социальный феномен и педагогический процесс. Обр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зовательная система России. Цели, содержание, структура непрерывного о</w:t>
      </w:r>
      <w:r w:rsidRPr="00A54281">
        <w:rPr>
          <w:sz w:val="28"/>
          <w:szCs w:val="28"/>
        </w:rPr>
        <w:t>б</w:t>
      </w:r>
      <w:r w:rsidRPr="00A54281">
        <w:rPr>
          <w:sz w:val="28"/>
          <w:szCs w:val="28"/>
        </w:rPr>
        <w:t>разования. Педагогический процесс. Функции обучения. Воспитание в пед</w:t>
      </w:r>
      <w:r w:rsidRPr="00A54281">
        <w:rPr>
          <w:sz w:val="28"/>
          <w:szCs w:val="28"/>
        </w:rPr>
        <w:t>а</w:t>
      </w:r>
      <w:r w:rsidRPr="00A54281">
        <w:rPr>
          <w:sz w:val="28"/>
          <w:szCs w:val="28"/>
        </w:rPr>
        <w:t>гогическом процессе. Общие формы организации учебной деятельности. С</w:t>
      </w:r>
      <w:r w:rsidRPr="00A54281">
        <w:rPr>
          <w:sz w:val="28"/>
          <w:szCs w:val="28"/>
        </w:rPr>
        <w:t>е</w:t>
      </w:r>
      <w:r w:rsidRPr="00A54281">
        <w:rPr>
          <w:sz w:val="28"/>
          <w:szCs w:val="28"/>
        </w:rPr>
        <w:t>мья как субъект педагогического взаимодействия и социокультурная среда воспитания и развития  личности. Управление образовательными системами.</w:t>
      </w:r>
    </w:p>
    <w:p w:rsidR="00A54281" w:rsidRDefault="00A54281" w:rsidP="00A54281">
      <w:pPr>
        <w:pStyle w:val="Default"/>
        <w:ind w:firstLine="567"/>
        <w:jc w:val="both"/>
        <w:rPr>
          <w:sz w:val="28"/>
          <w:szCs w:val="28"/>
        </w:rPr>
      </w:pP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Теоретические основы системно-деятельностного подхода в обучении</w:t>
      </w:r>
    </w:p>
    <w:p w:rsidR="00714722" w:rsidRPr="006758A7" w:rsidRDefault="00714722" w:rsidP="00A54281">
      <w:pPr>
        <w:pStyle w:val="Default"/>
        <w:ind w:firstLine="567"/>
        <w:jc w:val="both"/>
        <w:rPr>
          <w:b/>
          <w:sz w:val="28"/>
          <w:szCs w:val="28"/>
        </w:rPr>
      </w:pPr>
    </w:p>
    <w:p w:rsidR="00714722" w:rsidRDefault="00714722" w:rsidP="00714722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6036">
        <w:rPr>
          <w:sz w:val="28"/>
          <w:szCs w:val="28"/>
        </w:rPr>
        <w:t xml:space="preserve"> Виды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714722" w:rsidRPr="00536036" w:rsidRDefault="00714722" w:rsidP="0071472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71472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  <w:r w:rsidR="00714722">
        <w:rPr>
          <w:sz w:val="28"/>
          <w:szCs w:val="28"/>
        </w:rPr>
        <w:t xml:space="preserve"> </w:t>
      </w:r>
      <w:r w:rsidR="00B56F0C" w:rsidRPr="00536036">
        <w:rPr>
          <w:sz w:val="28"/>
          <w:szCs w:val="28"/>
        </w:rPr>
        <w:t>Виды об</w:t>
      </w:r>
      <w:r w:rsidR="00B56F0C" w:rsidRPr="00536036">
        <w:rPr>
          <w:sz w:val="28"/>
          <w:szCs w:val="28"/>
        </w:rPr>
        <w:t>у</w:t>
      </w:r>
      <w:r w:rsidR="00B56F0C" w:rsidRPr="00536036">
        <w:rPr>
          <w:sz w:val="28"/>
          <w:szCs w:val="28"/>
        </w:rPr>
        <w:t>чения: объяснительно-иллюстративное (сообщающее), проблемное, пр</w:t>
      </w:r>
      <w:r w:rsidR="00B56F0C" w:rsidRPr="00536036">
        <w:rPr>
          <w:sz w:val="28"/>
          <w:szCs w:val="28"/>
        </w:rPr>
        <w:t>о</w:t>
      </w:r>
      <w:r w:rsidR="00B56F0C" w:rsidRPr="00536036">
        <w:rPr>
          <w:sz w:val="28"/>
          <w:szCs w:val="28"/>
        </w:rPr>
        <w:t xml:space="preserve">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ные формы обучения. Классификация форм обучения по различным крит</w:t>
      </w:r>
      <w:r w:rsidR="00C9548F" w:rsidRPr="00536036">
        <w:rPr>
          <w:sz w:val="28"/>
          <w:szCs w:val="28"/>
        </w:rPr>
        <w:t>е</w:t>
      </w:r>
      <w:r w:rsidR="00C9548F" w:rsidRPr="00536036">
        <w:rPr>
          <w:sz w:val="28"/>
          <w:szCs w:val="28"/>
        </w:rPr>
        <w:t xml:space="preserve">риям. Классно-урочная система обучения. И. Лойола как основатель классно-урочной системы. Я. А. Коменский как разработчик теоретических основ классно-урочной системы и ее реализатор. Урок как ключевой компонент </w:t>
      </w:r>
      <w:r w:rsidR="00C9548F" w:rsidRPr="00536036">
        <w:rPr>
          <w:sz w:val="28"/>
          <w:szCs w:val="28"/>
        </w:rPr>
        <w:lastRenderedPageBreak/>
        <w:t>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</w:t>
      </w:r>
      <w:r w:rsidR="009862B8" w:rsidRPr="00536036">
        <w:rPr>
          <w:sz w:val="28"/>
          <w:szCs w:val="28"/>
        </w:rPr>
        <w:t>о</w:t>
      </w:r>
      <w:r w:rsidR="009862B8" w:rsidRPr="00536036">
        <w:rPr>
          <w:sz w:val="28"/>
          <w:szCs w:val="28"/>
        </w:rPr>
        <w:t>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6758A7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rPr>
          <w:b/>
          <w:sz w:val="28"/>
          <w:szCs w:val="28"/>
        </w:rPr>
        <w:t>Современные системы воспитания в контексте системно-деятельностного подхода.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9B62F5" w:rsidRPr="00536036" w:rsidRDefault="0041333B" w:rsidP="009B62F5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758A7" w:rsidRPr="006758A7">
        <w:t xml:space="preserve"> </w:t>
      </w:r>
      <w:r w:rsidR="006758A7" w:rsidRPr="006758A7">
        <w:rPr>
          <w:b/>
          <w:sz w:val="28"/>
          <w:szCs w:val="28"/>
        </w:rPr>
        <w:t>Сущность и структура педагогической деятельности</w:t>
      </w:r>
    </w:p>
    <w:p w:rsidR="004405DD" w:rsidRPr="006758A7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</w:t>
      </w:r>
      <w:r w:rsidR="00A777B1">
        <w:rPr>
          <w:sz w:val="28"/>
          <w:szCs w:val="28"/>
        </w:rPr>
        <w:t xml:space="preserve">ми системами. Основные функции </w:t>
      </w:r>
      <w:r w:rsidRPr="00536036">
        <w:rPr>
          <w:sz w:val="28"/>
          <w:szCs w:val="28"/>
        </w:rPr>
        <w:t xml:space="preserve">управления </w:t>
      </w:r>
      <w:r w:rsidR="00A777B1">
        <w:rPr>
          <w:sz w:val="28"/>
          <w:szCs w:val="28"/>
        </w:rPr>
        <w:t>образовательн</w:t>
      </w:r>
      <w:r w:rsidR="00A777B1">
        <w:rPr>
          <w:sz w:val="28"/>
          <w:szCs w:val="28"/>
        </w:rPr>
        <w:t>ы</w:t>
      </w:r>
      <w:r w:rsidR="00A777B1">
        <w:rPr>
          <w:sz w:val="28"/>
          <w:szCs w:val="28"/>
        </w:rPr>
        <w:t xml:space="preserve">ми </w:t>
      </w:r>
      <w:r w:rsidRPr="00536036">
        <w:rPr>
          <w:sz w:val="28"/>
          <w:szCs w:val="28"/>
        </w:rPr>
        <w:t>учреждения</w:t>
      </w:r>
      <w:r w:rsidR="00A777B1">
        <w:rPr>
          <w:sz w:val="28"/>
          <w:szCs w:val="28"/>
        </w:rPr>
        <w:t>ми</w:t>
      </w:r>
      <w:r w:rsidRPr="00536036">
        <w:rPr>
          <w:sz w:val="28"/>
          <w:szCs w:val="28"/>
        </w:rPr>
        <w:t>. Инновационные процессы в образовании. Понятие квал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фикации  педагогов.</w:t>
      </w:r>
    </w:p>
    <w:p w:rsidR="004405DD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814B87" w:rsidRPr="00972370" w:rsidRDefault="00814B87" w:rsidP="009723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2370">
        <w:rPr>
          <w:rFonts w:ascii="Times New Roman" w:hAnsi="Times New Roman" w:cs="Times New Roman"/>
          <w:b/>
          <w:color w:val="000000"/>
          <w:sz w:val="28"/>
          <w:szCs w:val="28"/>
        </w:rPr>
        <w:t>Тема.</w:t>
      </w:r>
      <w:r w:rsidR="006758A7" w:rsidRPr="00972370">
        <w:rPr>
          <w:rFonts w:ascii="Times New Roman" w:hAnsi="Times New Roman" w:cs="Times New Roman"/>
        </w:rPr>
        <w:t xml:space="preserve"> </w:t>
      </w:r>
      <w:r w:rsidR="006758A7" w:rsidRPr="00972370">
        <w:rPr>
          <w:rFonts w:ascii="Times New Roman" w:hAnsi="Times New Roman" w:cs="Times New Roman"/>
          <w:b/>
          <w:sz w:val="28"/>
          <w:szCs w:val="28"/>
        </w:rPr>
        <w:t>Образовательные системы  и развитие личности.</w:t>
      </w:r>
    </w:p>
    <w:p w:rsidR="00814B87" w:rsidRPr="00536036" w:rsidRDefault="00814B87" w:rsidP="00814B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lastRenderedPageBreak/>
        <w:t>Вопросы.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1 Развитие личности в образовательном процессе.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2 Развитие и социализация личности в семье</w:t>
      </w:r>
    </w:p>
    <w:p w:rsidR="00814B87" w:rsidRDefault="00814B87" w:rsidP="00814B87">
      <w:pPr>
        <w:pStyle w:val="ReportMain"/>
        <w:suppressAutoHyphens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3 Мотивация учения и выбора профессии.</w:t>
      </w:r>
    </w:p>
    <w:p w:rsidR="00814B87" w:rsidRDefault="00814B87" w:rsidP="00814B8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814B87" w:rsidRPr="00814B87" w:rsidRDefault="00814B87" w:rsidP="00E23044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814B87" w:rsidRPr="00814B87" w:rsidRDefault="00814B87" w:rsidP="00814B87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4B87">
        <w:rPr>
          <w:sz w:val="28"/>
          <w:szCs w:val="28"/>
        </w:rPr>
        <w:t xml:space="preserve">Образовательные системы  и развитие личности. Мотивация учения и выбора профессии. Развитие и социализация личности в семье. Автономность </w:t>
      </w:r>
      <w:r w:rsidRPr="00814B87">
        <w:rPr>
          <w:sz w:val="28"/>
          <w:szCs w:val="28"/>
        </w:rPr>
        <w:softHyphen/>
        <w:t>– зависимость личности в учебной деятельности.</w:t>
      </w:r>
    </w:p>
    <w:p w:rsidR="00814B87" w:rsidRPr="00536036" w:rsidRDefault="00814B87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ной подмены одних слов другими; каждую цитату необходимо заключить в </w:t>
      </w:r>
      <w:r w:rsidRPr="00536036">
        <w:rPr>
          <w:sz w:val="28"/>
          <w:szCs w:val="28"/>
        </w:rPr>
        <w:lastRenderedPageBreak/>
        <w:t>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используется карточная форма, то записи следует делать на одной стороне карточки. Для удобства пользования вверху карточки надо написать </w:t>
      </w:r>
      <w:r w:rsidRPr="00536036">
        <w:rPr>
          <w:sz w:val="28"/>
          <w:szCs w:val="28"/>
        </w:rPr>
        <w:lastRenderedPageBreak/>
        <w:t>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777B1" w:rsidRDefault="00245B60" w:rsidP="006A64C8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Pr="00536036" w:rsidRDefault="00A777B1" w:rsidP="00245B60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2.5</w:t>
      </w:r>
      <w:r w:rsidR="001209D9" w:rsidRPr="00536036">
        <w:rPr>
          <w:b/>
          <w:sz w:val="28"/>
          <w:szCs w:val="28"/>
        </w:rPr>
        <w:t xml:space="preserve"> </w:t>
      </w:r>
      <w:r w:rsidRPr="00536036">
        <w:rPr>
          <w:b/>
          <w:sz w:val="28"/>
          <w:szCs w:val="28"/>
        </w:rPr>
        <w:t xml:space="preserve">Подготовка </w:t>
      </w:r>
      <w:r w:rsidR="006A64C8">
        <w:rPr>
          <w:b/>
          <w:sz w:val="28"/>
          <w:szCs w:val="28"/>
        </w:rPr>
        <w:t>творческого задания</w:t>
      </w:r>
    </w:p>
    <w:p w:rsidR="000D5B64" w:rsidRDefault="000D5B64" w:rsidP="006A64C8">
      <w:pPr>
        <w:pStyle w:val="Default"/>
        <w:jc w:val="both"/>
        <w:rPr>
          <w:sz w:val="28"/>
          <w:szCs w:val="28"/>
        </w:rPr>
      </w:pP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6A64C8" w:rsidRPr="006A64C8" w:rsidRDefault="006A64C8" w:rsidP="006A64C8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C8" w:rsidRPr="006A64C8" w:rsidRDefault="006A64C8" w:rsidP="006A64C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6A64C8" w:rsidRPr="006A64C8" w:rsidRDefault="006A64C8" w:rsidP="006A64C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lastRenderedPageBreak/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6A64C8" w:rsidRPr="00536036" w:rsidRDefault="006A64C8" w:rsidP="006A64C8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Pr="00536036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12352E" w:rsidRPr="00545ABA" w:rsidRDefault="009C478C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="0012352E"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2352E" w:rsidRPr="00545ABA" w:rsidRDefault="0012352E" w:rsidP="0012352E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9C478C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0D5B64" w:rsidP="00790CE8">
      <w:pPr>
        <w:pStyle w:val="Default"/>
        <w:rPr>
          <w:sz w:val="28"/>
          <w:szCs w:val="28"/>
        </w:rPr>
      </w:pP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</w:t>
      </w:r>
      <w:r w:rsidRPr="00536036">
        <w:rPr>
          <w:sz w:val="28"/>
          <w:szCs w:val="28"/>
        </w:rPr>
        <w:lastRenderedPageBreak/>
        <w:t>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 w:rsidR="006A64C8"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6A64C8"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 w:rsidR="006A64C8"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 w:rsidR="0012352E"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24618A" w:rsidRPr="00536036" w:rsidRDefault="0024618A" w:rsidP="0012352E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 w:rsidR="0012352E"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12352E" w:rsidRPr="0012352E" w:rsidRDefault="0012352E" w:rsidP="0012352E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12352E" w:rsidRPr="00545ABA" w:rsidRDefault="0012352E" w:rsidP="0012352E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47094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3154B" w:rsidRPr="00536036">
        <w:rPr>
          <w:b/>
          <w:bCs/>
          <w:sz w:val="28"/>
          <w:szCs w:val="28"/>
        </w:rPr>
        <w:t xml:space="preserve">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="00F3154B"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755C96">
        <w:rPr>
          <w:rFonts w:eastAsia="Times New Roman"/>
          <w:sz w:val="28"/>
          <w:szCs w:val="28"/>
          <w:lang w:eastAsia="ru-RU"/>
        </w:rPr>
        <w:t xml:space="preserve"> П</w:t>
      </w:r>
      <w:r w:rsidR="000D5B64" w:rsidRPr="00536036">
        <w:rPr>
          <w:rFonts w:eastAsia="Times New Roman"/>
          <w:sz w:val="28"/>
          <w:szCs w:val="28"/>
          <w:lang w:eastAsia="ru-RU"/>
        </w:rPr>
        <w:t>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47094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63" w:rsidRDefault="00950863" w:rsidP="00817BE6">
      <w:pPr>
        <w:spacing w:after="0" w:line="240" w:lineRule="auto"/>
      </w:pPr>
      <w:r>
        <w:separator/>
      </w:r>
    </w:p>
  </w:endnote>
  <w:endnote w:type="continuationSeparator" w:id="0">
    <w:p w:rsidR="00950863" w:rsidRDefault="0095086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1969"/>
      <w:docPartObj>
        <w:docPartGallery w:val="Page Numbers (Bottom of Page)"/>
        <w:docPartUnique/>
      </w:docPartObj>
    </w:sdtPr>
    <w:sdtContent>
      <w:p w:rsidR="006758A7" w:rsidRDefault="00F7014E">
        <w:pPr>
          <w:pStyle w:val="a7"/>
          <w:jc w:val="right"/>
        </w:pPr>
        <w:fldSimple w:instr=" PAGE   \* MERGEFORMAT ">
          <w:r w:rsidR="00755C96">
            <w:rPr>
              <w:noProof/>
            </w:rPr>
            <w:t>25</w:t>
          </w:r>
        </w:fldSimple>
      </w:p>
    </w:sdtContent>
  </w:sdt>
  <w:p w:rsidR="006758A7" w:rsidRDefault="006758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63" w:rsidRDefault="00950863" w:rsidP="00817BE6">
      <w:pPr>
        <w:spacing w:after="0" w:line="240" w:lineRule="auto"/>
      </w:pPr>
      <w:r>
        <w:separator/>
      </w:r>
    </w:p>
  </w:footnote>
  <w:footnote w:type="continuationSeparator" w:id="0">
    <w:p w:rsidR="00950863" w:rsidRDefault="0095086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14C97"/>
    <w:multiLevelType w:val="hybridMultilevel"/>
    <w:tmpl w:val="0060C436"/>
    <w:lvl w:ilvl="0" w:tplc="BFC47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19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E75430"/>
    <w:multiLevelType w:val="hybridMultilevel"/>
    <w:tmpl w:val="5C12939C"/>
    <w:lvl w:ilvl="0" w:tplc="BFC479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67BE2"/>
    <w:rsid w:val="00074BB1"/>
    <w:rsid w:val="00082D7B"/>
    <w:rsid w:val="000845A3"/>
    <w:rsid w:val="00090B2C"/>
    <w:rsid w:val="00094F70"/>
    <w:rsid w:val="000D0FF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2C91"/>
    <w:rsid w:val="001209D9"/>
    <w:rsid w:val="00122C06"/>
    <w:rsid w:val="0012352E"/>
    <w:rsid w:val="001364E8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961D0"/>
    <w:rsid w:val="001A6D1C"/>
    <w:rsid w:val="001B1A33"/>
    <w:rsid w:val="001C0603"/>
    <w:rsid w:val="001C4828"/>
    <w:rsid w:val="001D4E77"/>
    <w:rsid w:val="001D570E"/>
    <w:rsid w:val="001D7710"/>
    <w:rsid w:val="00201374"/>
    <w:rsid w:val="00203340"/>
    <w:rsid w:val="0020429F"/>
    <w:rsid w:val="0020537E"/>
    <w:rsid w:val="00213B3A"/>
    <w:rsid w:val="00220A14"/>
    <w:rsid w:val="00230A0A"/>
    <w:rsid w:val="002424BE"/>
    <w:rsid w:val="00242CAA"/>
    <w:rsid w:val="0024596A"/>
    <w:rsid w:val="00245B60"/>
    <w:rsid w:val="0024618A"/>
    <w:rsid w:val="00251735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0A69"/>
    <w:rsid w:val="00324B7B"/>
    <w:rsid w:val="0032641A"/>
    <w:rsid w:val="00327661"/>
    <w:rsid w:val="003313BC"/>
    <w:rsid w:val="00332A21"/>
    <w:rsid w:val="00336095"/>
    <w:rsid w:val="00357989"/>
    <w:rsid w:val="00360111"/>
    <w:rsid w:val="003657AD"/>
    <w:rsid w:val="00372F64"/>
    <w:rsid w:val="003807FD"/>
    <w:rsid w:val="003829A1"/>
    <w:rsid w:val="00383876"/>
    <w:rsid w:val="00387003"/>
    <w:rsid w:val="00391208"/>
    <w:rsid w:val="003B3471"/>
    <w:rsid w:val="003B3774"/>
    <w:rsid w:val="003C04F7"/>
    <w:rsid w:val="003C1DB3"/>
    <w:rsid w:val="003D1FE7"/>
    <w:rsid w:val="003D2372"/>
    <w:rsid w:val="003E5D3B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0944"/>
    <w:rsid w:val="0047249A"/>
    <w:rsid w:val="00475512"/>
    <w:rsid w:val="00475ADA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5B2F"/>
    <w:rsid w:val="00536036"/>
    <w:rsid w:val="005364C3"/>
    <w:rsid w:val="005508C4"/>
    <w:rsid w:val="005560B4"/>
    <w:rsid w:val="00567B98"/>
    <w:rsid w:val="00577215"/>
    <w:rsid w:val="00581A7F"/>
    <w:rsid w:val="005838FD"/>
    <w:rsid w:val="00587DEC"/>
    <w:rsid w:val="005940CA"/>
    <w:rsid w:val="005A04C2"/>
    <w:rsid w:val="005A7965"/>
    <w:rsid w:val="005B188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11F0C"/>
    <w:rsid w:val="00614402"/>
    <w:rsid w:val="00622576"/>
    <w:rsid w:val="00631A88"/>
    <w:rsid w:val="00633A40"/>
    <w:rsid w:val="00652A56"/>
    <w:rsid w:val="00652FD0"/>
    <w:rsid w:val="0066386A"/>
    <w:rsid w:val="00665024"/>
    <w:rsid w:val="0066682C"/>
    <w:rsid w:val="00671F8B"/>
    <w:rsid w:val="0067348E"/>
    <w:rsid w:val="006758A7"/>
    <w:rsid w:val="006814C4"/>
    <w:rsid w:val="00683D2C"/>
    <w:rsid w:val="00694DBB"/>
    <w:rsid w:val="00695993"/>
    <w:rsid w:val="006960BC"/>
    <w:rsid w:val="006974C8"/>
    <w:rsid w:val="006A2F3A"/>
    <w:rsid w:val="006A5CD4"/>
    <w:rsid w:val="006A64C8"/>
    <w:rsid w:val="006B1152"/>
    <w:rsid w:val="006B3592"/>
    <w:rsid w:val="006B3B2B"/>
    <w:rsid w:val="006C49F0"/>
    <w:rsid w:val="006D457F"/>
    <w:rsid w:val="006D669F"/>
    <w:rsid w:val="006E22BA"/>
    <w:rsid w:val="006E2A53"/>
    <w:rsid w:val="00710983"/>
    <w:rsid w:val="00714722"/>
    <w:rsid w:val="007237BD"/>
    <w:rsid w:val="007311BE"/>
    <w:rsid w:val="00745413"/>
    <w:rsid w:val="0074681F"/>
    <w:rsid w:val="00746AA3"/>
    <w:rsid w:val="00755C96"/>
    <w:rsid w:val="00761C9C"/>
    <w:rsid w:val="00762BEB"/>
    <w:rsid w:val="00771419"/>
    <w:rsid w:val="00774652"/>
    <w:rsid w:val="00782079"/>
    <w:rsid w:val="0078293B"/>
    <w:rsid w:val="00786BD3"/>
    <w:rsid w:val="00786C7E"/>
    <w:rsid w:val="00790CE8"/>
    <w:rsid w:val="00795A67"/>
    <w:rsid w:val="007A3803"/>
    <w:rsid w:val="007B19F5"/>
    <w:rsid w:val="007B6491"/>
    <w:rsid w:val="007B7050"/>
    <w:rsid w:val="007B763A"/>
    <w:rsid w:val="007C1D3C"/>
    <w:rsid w:val="007C37AF"/>
    <w:rsid w:val="007C37D2"/>
    <w:rsid w:val="007C5A5F"/>
    <w:rsid w:val="007D0399"/>
    <w:rsid w:val="007F327D"/>
    <w:rsid w:val="008015EA"/>
    <w:rsid w:val="00811604"/>
    <w:rsid w:val="00814B87"/>
    <w:rsid w:val="0081607A"/>
    <w:rsid w:val="0081644D"/>
    <w:rsid w:val="00817741"/>
    <w:rsid w:val="00817BE6"/>
    <w:rsid w:val="0082759F"/>
    <w:rsid w:val="008338C0"/>
    <w:rsid w:val="00836AFF"/>
    <w:rsid w:val="00841D9E"/>
    <w:rsid w:val="00844FA5"/>
    <w:rsid w:val="00852328"/>
    <w:rsid w:val="008528B9"/>
    <w:rsid w:val="00856233"/>
    <w:rsid w:val="008612F5"/>
    <w:rsid w:val="00867E66"/>
    <w:rsid w:val="00875FD6"/>
    <w:rsid w:val="00881073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2CA"/>
    <w:rsid w:val="0092088B"/>
    <w:rsid w:val="009220CD"/>
    <w:rsid w:val="00925282"/>
    <w:rsid w:val="00932648"/>
    <w:rsid w:val="00942A48"/>
    <w:rsid w:val="00945652"/>
    <w:rsid w:val="00950863"/>
    <w:rsid w:val="0095387D"/>
    <w:rsid w:val="0096189A"/>
    <w:rsid w:val="00961ED9"/>
    <w:rsid w:val="00971A20"/>
    <w:rsid w:val="00972370"/>
    <w:rsid w:val="0098010C"/>
    <w:rsid w:val="009803F1"/>
    <w:rsid w:val="00982D3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537"/>
    <w:rsid w:val="00A54281"/>
    <w:rsid w:val="00A543C5"/>
    <w:rsid w:val="00A578A9"/>
    <w:rsid w:val="00A628A9"/>
    <w:rsid w:val="00A70C9F"/>
    <w:rsid w:val="00A73AA6"/>
    <w:rsid w:val="00A777B1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C5702"/>
    <w:rsid w:val="00BD025A"/>
    <w:rsid w:val="00BD3C36"/>
    <w:rsid w:val="00BD6D4C"/>
    <w:rsid w:val="00BE2DBF"/>
    <w:rsid w:val="00BF1E7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01CD"/>
    <w:rsid w:val="00CA2AEC"/>
    <w:rsid w:val="00CB4F66"/>
    <w:rsid w:val="00CC39B1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1B5E"/>
    <w:rsid w:val="00D87D6D"/>
    <w:rsid w:val="00D95204"/>
    <w:rsid w:val="00D968BF"/>
    <w:rsid w:val="00DA6EB3"/>
    <w:rsid w:val="00DB129C"/>
    <w:rsid w:val="00DB68AF"/>
    <w:rsid w:val="00DB7CF6"/>
    <w:rsid w:val="00DC3091"/>
    <w:rsid w:val="00DC5652"/>
    <w:rsid w:val="00DE022B"/>
    <w:rsid w:val="00DE2A49"/>
    <w:rsid w:val="00DE2C03"/>
    <w:rsid w:val="00DE54F4"/>
    <w:rsid w:val="00DF16E3"/>
    <w:rsid w:val="00DF2AAB"/>
    <w:rsid w:val="00DF3848"/>
    <w:rsid w:val="00E0413F"/>
    <w:rsid w:val="00E05EBF"/>
    <w:rsid w:val="00E140FE"/>
    <w:rsid w:val="00E143A0"/>
    <w:rsid w:val="00E174AF"/>
    <w:rsid w:val="00E2025B"/>
    <w:rsid w:val="00E21145"/>
    <w:rsid w:val="00E23044"/>
    <w:rsid w:val="00E24337"/>
    <w:rsid w:val="00E25AA5"/>
    <w:rsid w:val="00E26501"/>
    <w:rsid w:val="00E2757D"/>
    <w:rsid w:val="00E36D16"/>
    <w:rsid w:val="00E43E0B"/>
    <w:rsid w:val="00E44437"/>
    <w:rsid w:val="00E548E6"/>
    <w:rsid w:val="00E604E5"/>
    <w:rsid w:val="00E61965"/>
    <w:rsid w:val="00E716DD"/>
    <w:rsid w:val="00E756EC"/>
    <w:rsid w:val="00E847AC"/>
    <w:rsid w:val="00E84A4D"/>
    <w:rsid w:val="00E91792"/>
    <w:rsid w:val="00E94264"/>
    <w:rsid w:val="00EA0445"/>
    <w:rsid w:val="00EA6E50"/>
    <w:rsid w:val="00EC45E6"/>
    <w:rsid w:val="00EC67AF"/>
    <w:rsid w:val="00EC696B"/>
    <w:rsid w:val="00EC7874"/>
    <w:rsid w:val="00ED18AF"/>
    <w:rsid w:val="00ED27C5"/>
    <w:rsid w:val="00EE6C10"/>
    <w:rsid w:val="00EF0FF3"/>
    <w:rsid w:val="00EF4DB8"/>
    <w:rsid w:val="00F1559F"/>
    <w:rsid w:val="00F160AF"/>
    <w:rsid w:val="00F220A5"/>
    <w:rsid w:val="00F30845"/>
    <w:rsid w:val="00F3154B"/>
    <w:rsid w:val="00F35BA8"/>
    <w:rsid w:val="00F42881"/>
    <w:rsid w:val="00F46FAD"/>
    <w:rsid w:val="00F55296"/>
    <w:rsid w:val="00F7014E"/>
    <w:rsid w:val="00F84A76"/>
    <w:rsid w:val="00F9022B"/>
    <w:rsid w:val="00F9259C"/>
    <w:rsid w:val="00FB1804"/>
    <w:rsid w:val="00FC4CA5"/>
    <w:rsid w:val="00FC5FB3"/>
    <w:rsid w:val="00FD45CE"/>
    <w:rsid w:val="00FE10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qFormat/>
    <w:rsid w:val="00FE10B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0B3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base">
    <w:name w:val="base"/>
    <w:basedOn w:val="a"/>
    <w:rsid w:val="00FE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64C8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1235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2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8DAC-781F-40DC-AE59-EC2264E9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7889</Words>
  <Characters>44972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</cp:revision>
  <cp:lastPrinted>2016-10-27T10:34:00Z</cp:lastPrinted>
  <dcterms:created xsi:type="dcterms:W3CDTF">2019-02-26T06:11:00Z</dcterms:created>
  <dcterms:modified xsi:type="dcterms:W3CDTF">2019-11-14T13:06:00Z</dcterms:modified>
</cp:coreProperties>
</file>