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F1664E" w:rsidRDefault="00F1664E" w:rsidP="00F84AE4">
      <w:pPr>
        <w:suppressAutoHyphens/>
        <w:spacing w:line="276" w:lineRule="auto"/>
        <w:ind w:firstLine="567"/>
        <w:jc w:val="center"/>
        <w:rPr>
          <w:rFonts w:eastAsia="Calibri"/>
          <w:b/>
          <w:sz w:val="44"/>
          <w:szCs w:val="28"/>
        </w:rPr>
      </w:pPr>
      <w:r w:rsidRPr="00F1664E">
        <w:rPr>
          <w:b/>
          <w:sz w:val="36"/>
        </w:rPr>
        <w:t>Практикум по выразительному чтению</w:t>
      </w:r>
    </w:p>
    <w:p w:rsidR="00F1664E" w:rsidRDefault="00F1664E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  <w:hyperlink r:id="rId5" w:history="1">
        <w:r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CF6F3E">
        <w:rPr>
          <w:color w:val="000000"/>
          <w:sz w:val="28"/>
          <w:szCs w:val="28"/>
        </w:rPr>
        <w:t>2</w:t>
      </w:r>
      <w:r w:rsidR="00C13BEE">
        <w:rPr>
          <w:color w:val="000000"/>
          <w:sz w:val="28"/>
          <w:szCs w:val="28"/>
        </w:rPr>
        <w:t>0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445294" w:rsidP="00C13BEE">
            <w:pPr>
              <w:suppressAutoHyphens/>
              <w:spacing w:line="276" w:lineRule="auto"/>
              <w:ind w:firstLine="99"/>
              <w:jc w:val="both"/>
              <w:rPr>
                <w:sz w:val="28"/>
                <w:szCs w:val="28"/>
              </w:rPr>
            </w:pPr>
            <w:r w:rsidRPr="00445294">
              <w:rPr>
                <w:sz w:val="28"/>
                <w:szCs w:val="28"/>
              </w:rPr>
              <w:t>Практикум по выразительному чтению</w:t>
            </w:r>
            <w:r w:rsidR="00F84AE4" w:rsidRPr="00E40AE6">
              <w:rPr>
                <w:sz w:val="28"/>
                <w:szCs w:val="28"/>
              </w:rPr>
              <w:t xml:space="preserve">: методические указания </w:t>
            </w:r>
            <w:r w:rsidR="00F84AE4" w:rsidRPr="00E40AE6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F84AE4"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="00F84AE4"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84AE4"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F84AE4"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F84AE4"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F84AE4" w:rsidRPr="00E40AE6">
              <w:rPr>
                <w:bCs/>
                <w:sz w:val="28"/>
                <w:szCs w:val="28"/>
              </w:rPr>
              <w:t xml:space="preserve"> БГТИ, 20</w:t>
            </w:r>
            <w:r w:rsidR="00CF6F3E">
              <w:rPr>
                <w:bCs/>
                <w:sz w:val="28"/>
                <w:szCs w:val="28"/>
              </w:rPr>
              <w:t>2</w:t>
            </w:r>
            <w:r w:rsidR="00C13BEE">
              <w:rPr>
                <w:bCs/>
                <w:sz w:val="28"/>
                <w:szCs w:val="28"/>
              </w:rPr>
              <w:t>0</w:t>
            </w:r>
            <w:r w:rsidR="00F84AE4"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 w:rsidR="00445294" w:rsidRPr="00445294">
        <w:rPr>
          <w:sz w:val="28"/>
          <w:szCs w:val="28"/>
        </w:rPr>
        <w:t>Практикум по выразительному чтению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теоретических основ дисциплины, разъяснения о промежуто</w:t>
      </w:r>
      <w:r w:rsidRPr="00E40AE6">
        <w:rPr>
          <w:rFonts w:eastAsia="Calibri"/>
          <w:sz w:val="28"/>
          <w:szCs w:val="28"/>
          <w:lang w:eastAsia="en-US"/>
        </w:rPr>
        <w:t>ч</w:t>
      </w:r>
      <w:r w:rsidRPr="00E40AE6">
        <w:rPr>
          <w:rFonts w:eastAsia="Calibri"/>
          <w:sz w:val="28"/>
          <w:szCs w:val="28"/>
          <w:lang w:eastAsia="en-US"/>
        </w:rPr>
        <w:t xml:space="preserve">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CF6F3E">
        <w:rPr>
          <w:sz w:val="28"/>
          <w:szCs w:val="28"/>
        </w:rPr>
        <w:t>2</w:t>
      </w:r>
      <w:r w:rsidR="00C13BEE">
        <w:rPr>
          <w:sz w:val="28"/>
          <w:szCs w:val="28"/>
        </w:rPr>
        <w:t>0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CF6F3E">
        <w:rPr>
          <w:sz w:val="28"/>
          <w:szCs w:val="28"/>
        </w:rPr>
        <w:t>2</w:t>
      </w:r>
      <w:r w:rsidR="00C13BEE">
        <w:rPr>
          <w:sz w:val="28"/>
          <w:szCs w:val="28"/>
        </w:rPr>
        <w:t>0</w:t>
      </w:r>
      <w:bookmarkStart w:id="0" w:name="_GoBack"/>
      <w:bookmarkEnd w:id="0"/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1664E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F1664E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="00F1664E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заочной форм</w:t>
      </w:r>
      <w:r w:rsidR="00F1664E">
        <w:rPr>
          <w:sz w:val="28"/>
          <w:szCs w:val="28"/>
        </w:rPr>
        <w:t>ы</w:t>
      </w:r>
      <w:r w:rsidRPr="00E40AE6">
        <w:rPr>
          <w:sz w:val="28"/>
          <w:szCs w:val="28"/>
        </w:rPr>
        <w:t xml:space="preserve"> обучения при изучении курса «</w:t>
      </w:r>
      <w:r w:rsidR="00F1664E">
        <w:rPr>
          <w:sz w:val="28"/>
          <w:szCs w:val="28"/>
        </w:rPr>
        <w:t>Практикум по выразительному чт</w:t>
      </w:r>
      <w:r w:rsidR="00F1664E">
        <w:rPr>
          <w:sz w:val="28"/>
          <w:szCs w:val="28"/>
        </w:rPr>
        <w:t>е</w:t>
      </w:r>
      <w:r w:rsidR="00F1664E">
        <w:rPr>
          <w:sz w:val="28"/>
          <w:szCs w:val="28"/>
        </w:rPr>
        <w:t>нию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По курсу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rFonts w:eastAsia="Calibri"/>
          <w:sz w:val="28"/>
          <w:szCs w:val="28"/>
          <w:lang w:eastAsia="en-US"/>
        </w:rPr>
        <w:t>» предусмотрены ле</w:t>
      </w:r>
      <w:r w:rsidRPr="00E40AE6">
        <w:rPr>
          <w:rFonts w:eastAsia="Calibri"/>
          <w:sz w:val="28"/>
          <w:szCs w:val="28"/>
          <w:lang w:eastAsia="en-US"/>
        </w:rPr>
        <w:t>к</w:t>
      </w:r>
      <w:r w:rsidRPr="00E40AE6">
        <w:rPr>
          <w:rFonts w:eastAsia="Calibri"/>
          <w:sz w:val="28"/>
          <w:szCs w:val="28"/>
          <w:lang w:eastAsia="en-US"/>
        </w:rPr>
        <w:t>ционные занятия, на которых дается основной систематизированный матер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64E" w:rsidRPr="00E40AE6">
        <w:rPr>
          <w:sz w:val="28"/>
          <w:szCs w:val="28"/>
        </w:rPr>
        <w:t>курса 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sz w:val="28"/>
          <w:szCs w:val="28"/>
        </w:rPr>
        <w:t>: методические указания к практическим занятиям (семинарским) / состав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>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445294">
        <w:rPr>
          <w:bCs/>
          <w:sz w:val="28"/>
          <w:szCs w:val="28"/>
        </w:rPr>
        <w:t>2</w:t>
      </w:r>
      <w:r w:rsidRPr="00E40AE6">
        <w:rPr>
          <w:bCs/>
          <w:sz w:val="28"/>
          <w:szCs w:val="28"/>
        </w:rPr>
        <w:t>1).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lastRenderedPageBreak/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F1664E">
        <w:rPr>
          <w:rFonts w:eastAsia="Calibri"/>
          <w:b/>
          <w:color w:val="000000"/>
          <w:sz w:val="28"/>
          <w:szCs w:val="28"/>
          <w:lang w:eastAsia="en-US"/>
        </w:rPr>
        <w:t>зачет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F1664E">
        <w:rPr>
          <w:rFonts w:eastAsia="Calibri"/>
          <w:color w:val="000000"/>
          <w:sz w:val="28"/>
          <w:szCs w:val="28"/>
          <w:lang w:eastAsia="en-US"/>
        </w:rPr>
        <w:t>2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sectPr w:rsid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445294"/>
    <w:rsid w:val="008B2DB7"/>
    <w:rsid w:val="00C13BEE"/>
    <w:rsid w:val="00CF6F3E"/>
    <w:rsid w:val="00EF3060"/>
    <w:rsid w:val="00F1664E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3508</Words>
  <Characters>19998</Characters>
  <Application>Microsoft Office Word</Application>
  <DocSecurity>0</DocSecurity>
  <Lines>166</Lines>
  <Paragraphs>46</Paragraphs>
  <ScaleCrop>false</ScaleCrop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2019-01-16T04:41:00Z</dcterms:created>
  <dcterms:modified xsi:type="dcterms:W3CDTF">2021-11-24T17:22:00Z</dcterms:modified>
</cp:coreProperties>
</file>