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89" w:rsidRPr="00DB079B" w:rsidRDefault="003E0089" w:rsidP="003E0089">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МИНОБРНАУКИ РОССИИ</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Бузулукский гуманитарно-технологический институт (филиал)</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федерального государственного бюджетного образовательного учреждения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высшего образования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B079B">
        <w:rPr>
          <w:rFonts w:ascii="Times New Roman" w:eastAsia="Calibri" w:hAnsi="Times New Roman" w:cs="Times New Roman"/>
          <w:b/>
          <w:sz w:val="24"/>
          <w:szCs w:val="24"/>
        </w:rPr>
        <w:t>«Оренбургский государственный университет»</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Кафедра гражданского права и процесса</w:t>
      </w: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6"/>
      </w:tblGrid>
      <w:tr w:rsidR="003E0089" w:rsidRPr="00DB079B" w:rsidTr="00B14541">
        <w:tc>
          <w:tcPr>
            <w:tcW w:w="5143" w:type="dxa"/>
          </w:tcPr>
          <w:p w:rsidR="003E0089" w:rsidRPr="00DB079B" w:rsidRDefault="003E0089" w:rsidP="00B14541">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tabs>
          <w:tab w:val="left" w:pos="426"/>
          <w:tab w:val="left" w:pos="4536"/>
        </w:tabs>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Фонд оценочных средств</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по дисциплине</w:t>
      </w:r>
    </w:p>
    <w:p w:rsidR="003E0089" w:rsidRPr="00DB079B" w:rsidRDefault="003E0089" w:rsidP="003E0089">
      <w:pPr>
        <w:tabs>
          <w:tab w:val="left" w:pos="4536"/>
        </w:tabs>
        <w:suppressAutoHyphens/>
        <w:spacing w:before="120" w:after="0" w:line="240" w:lineRule="auto"/>
        <w:jc w:val="center"/>
        <w:rPr>
          <w:rFonts w:ascii="Times New Roman" w:eastAsia="Calibri" w:hAnsi="Times New Roman" w:cs="Times New Roman"/>
          <w:i/>
          <w:sz w:val="24"/>
          <w:szCs w:val="24"/>
        </w:rPr>
      </w:pPr>
      <w:r w:rsidRPr="00DB079B">
        <w:rPr>
          <w:rFonts w:ascii="Times New Roman" w:eastAsia="Calibri" w:hAnsi="Times New Roman" w:cs="Times New Roman"/>
          <w:i/>
          <w:sz w:val="24"/>
          <w:szCs w:val="24"/>
        </w:rPr>
        <w:t>«Б.1.В.ДВ.3.1 Страховое право»</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Уровень высшего образования</w:t>
      </w: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БАКАЛАВРИАТ</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Направление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 xml:space="preserve">40.03.01 Юриспруденция </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(код и наименование направления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Общий профиль</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Квалификация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Бакалавр</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Форма обучения</w:t>
      </w:r>
    </w:p>
    <w:p w:rsidR="003E0089" w:rsidRPr="00DB079B" w:rsidRDefault="00DB079B"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3E0089" w:rsidRPr="00DB079B">
        <w:rPr>
          <w:rFonts w:ascii="Times New Roman" w:eastAsia="Calibri" w:hAnsi="Times New Roman" w:cs="Times New Roman"/>
          <w:i/>
          <w:sz w:val="24"/>
          <w:szCs w:val="24"/>
          <w:u w:val="single"/>
        </w:rPr>
        <w:t>чная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C00765"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2016</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suppressAutoHyphens/>
        <w:spacing w:after="0" w:line="240" w:lineRule="auto"/>
        <w:jc w:val="both"/>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B079B">
        <w:rPr>
          <w:rFonts w:ascii="Times New Roman" w:eastAsia="Calibri" w:hAnsi="Times New Roman" w:cs="Times New Roman"/>
          <w:sz w:val="24"/>
          <w:szCs w:val="24"/>
        </w:rPr>
        <w:t xml:space="preserve">направлению подготовки </w:t>
      </w:r>
      <w:r w:rsidRPr="00DB079B">
        <w:rPr>
          <w:rFonts w:ascii="Times New Roman" w:eastAsia="Calibri" w:hAnsi="Times New Roman" w:cs="Times New Roman"/>
          <w:i/>
          <w:sz w:val="24"/>
          <w:szCs w:val="24"/>
          <w:u w:val="single"/>
        </w:rPr>
        <w:t>40.03.01 Юриспруденция</w:t>
      </w:r>
      <w:r w:rsidRPr="00DB079B">
        <w:rPr>
          <w:rFonts w:ascii="Times New Roman" w:eastAsia="Calibri" w:hAnsi="Times New Roman" w:cs="Times New Roman"/>
          <w:sz w:val="24"/>
          <w:szCs w:val="24"/>
          <w:lang w:val="x-none"/>
        </w:rPr>
        <w:t xml:space="preserve"> по дисциплине </w:t>
      </w:r>
      <w:r w:rsidRPr="00DB079B">
        <w:rPr>
          <w:rFonts w:ascii="Times New Roman" w:eastAsia="Calibri" w:hAnsi="Times New Roman" w:cs="Times New Roman"/>
          <w:i/>
          <w:sz w:val="24"/>
          <w:szCs w:val="24"/>
        </w:rPr>
        <w:t>«Страховое право»</w:t>
      </w:r>
    </w:p>
    <w:p w:rsidR="003E0089" w:rsidRPr="00DB079B" w:rsidRDefault="003E0089" w:rsidP="003E0089">
      <w:pPr>
        <w:suppressAutoHyphens/>
        <w:spacing w:after="0" w:line="240" w:lineRule="auto"/>
        <w:ind w:firstLine="850"/>
        <w:jc w:val="both"/>
        <w:rPr>
          <w:rFonts w:ascii="Times New Roman" w:eastAsia="Calibri" w:hAnsi="Times New Roman" w:cs="Times New Roman"/>
          <w:sz w:val="24"/>
          <w:szCs w:val="24"/>
        </w:rPr>
      </w:pPr>
    </w:p>
    <w:p w:rsidR="003E0089" w:rsidRPr="00DB079B" w:rsidRDefault="003E0089" w:rsidP="005B1ACF">
      <w:pPr>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DB079B">
        <w:rPr>
          <w:rFonts w:ascii="Times New Roman" w:eastAsia="Calibri" w:hAnsi="Times New Roman" w:cs="Times New Roman"/>
          <w:sz w:val="24"/>
          <w:szCs w:val="24"/>
          <w:u w:val="single"/>
        </w:rPr>
        <w:t>гражданского права и процесса</w:t>
      </w:r>
    </w:p>
    <w:p w:rsidR="003E0089" w:rsidRPr="00DB079B" w:rsidRDefault="003E0089" w:rsidP="003E0089">
      <w:pPr>
        <w:tabs>
          <w:tab w:val="left" w:pos="10432"/>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протокол </w:t>
      </w:r>
      <w:r w:rsidRPr="00DB079B">
        <w:rPr>
          <w:rFonts w:ascii="Times New Roman" w:eastAsia="Calibri" w:hAnsi="Times New Roman" w:cs="Times New Roman"/>
          <w:sz w:val="24"/>
          <w:szCs w:val="24"/>
          <w:u w:val="single"/>
        </w:rPr>
        <w:t xml:space="preserve">№ </w:t>
      </w:r>
      <w:r w:rsidR="005B1ACF" w:rsidRPr="00DB079B">
        <w:rPr>
          <w:rFonts w:ascii="Times New Roman" w:eastAsia="Calibri" w:hAnsi="Times New Roman" w:cs="Times New Roman"/>
          <w:sz w:val="24"/>
          <w:szCs w:val="24"/>
          <w:u w:val="single"/>
        </w:rPr>
        <w:t xml:space="preserve">9 от 13.03.2017 </w:t>
      </w:r>
      <w:r w:rsidRPr="00DB079B">
        <w:rPr>
          <w:rFonts w:ascii="Times New Roman" w:eastAsia="Calibri" w:hAnsi="Times New Roman" w:cs="Times New Roman"/>
          <w:sz w:val="24"/>
          <w:szCs w:val="24"/>
          <w:u w:val="single"/>
        </w:rPr>
        <w:t>г.</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sz w:val="24"/>
          <w:szCs w:val="24"/>
        </w:rPr>
        <w:t>Первый заместитель директора по УР</w:t>
      </w:r>
      <w:r w:rsidRPr="00DB079B">
        <w:rPr>
          <w:rFonts w:ascii="Times New Roman" w:eastAsia="Calibri" w:hAnsi="Times New Roman" w:cs="Times New Roman"/>
          <w:sz w:val="24"/>
          <w:szCs w:val="24"/>
          <w:u w:val="single"/>
        </w:rPr>
        <w:t xml:space="preserve">                                     Фролова Е.В.</w:t>
      </w:r>
      <w:r w:rsidRPr="00DB079B">
        <w:rPr>
          <w:rFonts w:ascii="Times New Roman" w:eastAsia="Calibri" w:hAnsi="Times New Roman" w:cs="Times New Roman"/>
          <w:sz w:val="24"/>
          <w:szCs w:val="24"/>
        </w:rPr>
        <w:t>_______________</w:t>
      </w:r>
      <w:r w:rsidRPr="00DB079B">
        <w:rPr>
          <w:rFonts w:ascii="Times New Roman" w:eastAsia="Calibri" w:hAnsi="Times New Roman" w:cs="Times New Roman"/>
          <w:i/>
          <w:sz w:val="24"/>
          <w:szCs w:val="24"/>
          <w:vertAlign w:val="superscript"/>
        </w:rPr>
        <w:t xml:space="preserve">     </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подпись                        расшифровка подписи</w:t>
      </w:r>
    </w:p>
    <w:p w:rsidR="003E0089" w:rsidRPr="00DB079B" w:rsidRDefault="003E0089" w:rsidP="003E0089">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E0089" w:rsidRPr="00DB079B" w:rsidRDefault="003E0089" w:rsidP="003E008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B079B">
        <w:rPr>
          <w:rFonts w:ascii="Times New Roman" w:eastAsia="Calibri" w:hAnsi="Times New Roman" w:cs="Times New Roman"/>
          <w:i/>
          <w:sz w:val="24"/>
          <w:szCs w:val="24"/>
        </w:rPr>
        <w:t>Исполнители:</w:t>
      </w:r>
    </w:p>
    <w:p w:rsidR="003E0089" w:rsidRPr="00DB079B" w:rsidRDefault="003E0089" w:rsidP="003E0089">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u w:val="single"/>
        </w:rPr>
        <w:t>Старший преподаватель                               Баскакова Н.П.</w:t>
      </w:r>
      <w:r w:rsidRPr="00DB079B">
        <w:rPr>
          <w:rFonts w:ascii="Times New Roman" w:eastAsia="Calibri" w:hAnsi="Times New Roman" w:cs="Times New Roman"/>
          <w:sz w:val="24"/>
          <w:szCs w:val="24"/>
        </w:rPr>
        <w:t>____________________________</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должность                                         подпись                        расшифровка подписи</w:t>
      </w:r>
    </w:p>
    <w:p w:rsidR="003E0089" w:rsidRPr="00DB079B" w:rsidRDefault="003E0089" w:rsidP="003E0089">
      <w:pPr>
        <w:tabs>
          <w:tab w:val="left" w:pos="10432"/>
        </w:tabs>
        <w:suppressAutoHyphens/>
        <w:spacing w:after="0" w:line="240" w:lineRule="auto"/>
        <w:rPr>
          <w:rFonts w:ascii="Times New Roman" w:eastAsia="Calibri" w:hAnsi="Times New Roman" w:cs="Times New Roman"/>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A13401" w:rsidRPr="00DB079B" w:rsidRDefault="00A13401"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Default="003E0089"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Pr="00DB079B" w:rsidRDefault="00DB079B"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2831A2" w:rsidRPr="00DB079B" w:rsidRDefault="002831A2" w:rsidP="00A13401">
      <w:pPr>
        <w:spacing w:after="0" w:line="240" w:lineRule="auto"/>
        <w:jc w:val="both"/>
        <w:rPr>
          <w:rFonts w:ascii="Times New Roman" w:hAnsi="Times New Roman" w:cs="Times New Roman"/>
          <w:sz w:val="24"/>
          <w:szCs w:val="24"/>
        </w:rPr>
      </w:pP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Раздел 1</w:t>
      </w: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E0089" w:rsidRPr="00DB079B" w:rsidRDefault="003E0089" w:rsidP="0027016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DB079B"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02"/>
        <w:gridCol w:w="5208"/>
        <w:gridCol w:w="2134"/>
      </w:tblGrid>
      <w:tr w:rsidR="003E0089" w:rsidRPr="00DB079B" w:rsidTr="003E0089">
        <w:trPr>
          <w:tblHeader/>
        </w:trPr>
        <w:tc>
          <w:tcPr>
            <w:tcW w:w="1073"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Формируемые компетенции</w:t>
            </w:r>
          </w:p>
        </w:tc>
        <w:tc>
          <w:tcPr>
            <w:tcW w:w="2788"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9" w:type="pct"/>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E0089" w:rsidRPr="00DB079B" w:rsidTr="003E0089">
        <w:trPr>
          <w:trHeight w:val="1005"/>
        </w:trPr>
        <w:tc>
          <w:tcPr>
            <w:tcW w:w="1073" w:type="pct"/>
            <w:vMerge w:val="restart"/>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особенности правового статуса субъектов страховых правоотношений (страхователь, застрахованное лицо, страховщик, страховой агент и страховой брокер, общества взаимного страхования);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требования, предъявляемые законодательством к субъектам страховой деятельности, условия осуществления страховой деятельности (регистрация, лицензирование, государственный контроль и надзор);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условия и особенности несостоятельности (банкротства) страховых организаций;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способы и принципы обеспечения соблюдения</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законодательства субъектами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3E0089"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3E0089" w:rsidRPr="00DB079B" w:rsidTr="003E0089">
        <w:trPr>
          <w:trHeight w:val="141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страхового права и страховые правоотношения, возникающие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обеспечивать соблюдение норм страхового законодательства, в том числе при осуществлении контроля и надзора при осуществлении страховой деятельности;</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E0089" w:rsidRPr="00DB079B" w:rsidRDefault="00270166" w:rsidP="00270166">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3E0089" w:rsidRPr="00DB079B" w:rsidTr="003E0089">
        <w:trPr>
          <w:trHeight w:val="198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сфере реализации норм страхового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работы с текстами норм страхового законодательства (поиск, сбор, анализ, систематизация материала), закрепляющих принципы, виды, формы и методы контроля и надзора, применяемых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разрешения правовых проблем и коллизий, возникающих в деятельности </w:t>
            </w:r>
            <w:r w:rsidRPr="00DB079B">
              <w:rPr>
                <w:rFonts w:ascii="Times New Roman" w:eastAsia="Times New Roman" w:hAnsi="Times New Roman" w:cs="Times New Roman"/>
                <w:sz w:val="24"/>
                <w:szCs w:val="24"/>
                <w:lang w:eastAsia="ru-RU"/>
              </w:rPr>
              <w:lastRenderedPageBreak/>
              <w:t xml:space="preserve">субъектов страховых правоотношений при обеспечении соблюдения </w:t>
            </w:r>
            <w:proofErr w:type="gramStart"/>
            <w:r w:rsidRPr="00DB079B">
              <w:rPr>
                <w:rFonts w:ascii="Times New Roman" w:eastAsia="Times New Roman" w:hAnsi="Times New Roman" w:cs="Times New Roman"/>
                <w:sz w:val="24"/>
                <w:szCs w:val="24"/>
                <w:lang w:eastAsia="ru-RU"/>
              </w:rPr>
              <w:t>страхового  законодательства</w:t>
            </w:r>
            <w:proofErr w:type="gramEnd"/>
            <w:r w:rsidRPr="00DB079B">
              <w:rPr>
                <w:rFonts w:ascii="Times New Roman" w:eastAsia="Times New Roman" w:hAnsi="Times New Roman" w:cs="Times New Roman"/>
                <w:sz w:val="24"/>
                <w:szCs w:val="24"/>
                <w:lang w:eastAsia="ru-RU"/>
              </w:rPr>
              <w:t>;</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r w:rsidR="00270166">
              <w:rPr>
                <w:rFonts w:ascii="Times New Roman" w:eastAsia="Times New Roman" w:hAnsi="Times New Roman" w:cs="Times New Roman"/>
                <w:sz w:val="24"/>
                <w:szCs w:val="24"/>
                <w:lang w:eastAsia="ru-RU"/>
              </w:rPr>
              <w:t xml:space="preserve"> / С.1</w:t>
            </w:r>
          </w:p>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p>
        </w:tc>
      </w:tr>
      <w:tr w:rsidR="00270166" w:rsidRPr="00DB079B" w:rsidTr="003E0089">
        <w:tc>
          <w:tcPr>
            <w:tcW w:w="1073" w:type="pct"/>
            <w:vMerge w:val="restart"/>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ПК-6 способность юридически правильно квалифицировать факты и обстоятельства</w:t>
            </w: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формы и виды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содержание понятий «страхование», «страховое дело», «сострахование», «перестрахование», «взаимное страхование»;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правовое регулирование отношений в сфере имущественного страхования, личного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правовое регулирований отношений социального страхования, пенсионного страхования, медицинского страхования;</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определять и анализировать нормы страхового права в целях юридической квалификации фактов и обстоятельств как </w:t>
            </w:r>
            <w:proofErr w:type="gramStart"/>
            <w:r w:rsidRPr="00DB079B">
              <w:rPr>
                <w:rFonts w:ascii="Times New Roman" w:eastAsia="Times New Roman" w:hAnsi="Times New Roman" w:cs="Times New Roman"/>
                <w:sz w:val="24"/>
                <w:szCs w:val="24"/>
                <w:lang w:eastAsia="ru-RU"/>
              </w:rPr>
              <w:t>оснований  возникновения</w:t>
            </w:r>
            <w:proofErr w:type="gramEnd"/>
            <w:r w:rsidRPr="00DB079B">
              <w:rPr>
                <w:rFonts w:ascii="Times New Roman" w:eastAsia="Times New Roman" w:hAnsi="Times New Roman" w:cs="Times New Roman"/>
                <w:sz w:val="24"/>
                <w:szCs w:val="24"/>
                <w:lang w:eastAsia="ru-RU"/>
              </w:rPr>
              <w:t>,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70166" w:rsidRPr="00DB079B" w:rsidRDefault="00270166" w:rsidP="00270166">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sz w:val="24"/>
                <w:szCs w:val="24"/>
                <w:lang w:eastAsia="ru-RU"/>
              </w:rPr>
              <w:t>- навыками юридически правильной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r>
              <w:rPr>
                <w:rFonts w:ascii="Times New Roman" w:eastAsia="Times New Roman" w:hAnsi="Times New Roman" w:cs="Times New Roman"/>
                <w:sz w:val="24"/>
                <w:szCs w:val="24"/>
                <w:lang w:eastAsia="ru-RU"/>
              </w:rPr>
              <w:t xml:space="preserve"> / С.1</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p>
        </w:tc>
      </w:tr>
    </w:tbl>
    <w:p w:rsidR="00C13E36" w:rsidRPr="00DB079B" w:rsidRDefault="00C13E36" w:rsidP="00C13E36">
      <w:pPr>
        <w:spacing w:after="0" w:line="240" w:lineRule="auto"/>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7F4BB0" w:rsidRPr="00DB079B" w:rsidRDefault="003E0089" w:rsidP="00270166">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Раздел 2 </w:t>
      </w:r>
      <w:r w:rsidR="007F4BB0" w:rsidRPr="00DB079B">
        <w:rPr>
          <w:rFonts w:ascii="Times New Roman" w:eastAsia="Times New Roman" w:hAnsi="Times New Roman" w:cs="Times New Roman"/>
          <w:b/>
          <w:sz w:val="24"/>
          <w:szCs w:val="24"/>
        </w:rPr>
        <w:t>Оценочные средства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200EE4" w:rsidRDefault="00270166" w:rsidP="00E37A58">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F33136" w:rsidRDefault="00F33136" w:rsidP="00E37A58">
      <w:pPr>
        <w:spacing w:after="0" w:line="240" w:lineRule="auto"/>
        <w:ind w:firstLine="709"/>
        <w:jc w:val="both"/>
        <w:rPr>
          <w:rFonts w:ascii="Times New Roman" w:eastAsia="Times New Roman" w:hAnsi="Times New Roman" w:cs="Times New Roman"/>
          <w:sz w:val="24"/>
          <w:szCs w:val="24"/>
        </w:rPr>
      </w:pPr>
    </w:p>
    <w:p w:rsidR="00F33136" w:rsidRPr="00F33136" w:rsidRDefault="00F33136" w:rsidP="00F33136">
      <w:pPr>
        <w:spacing w:after="0" w:line="240" w:lineRule="auto"/>
        <w:ind w:firstLine="709"/>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1 Общая характеристика страхового права</w:t>
      </w:r>
    </w:p>
    <w:p w:rsidR="00F33136" w:rsidRPr="00F33136" w:rsidRDefault="00F33136" w:rsidP="00F33136">
      <w:pPr>
        <w:spacing w:after="0" w:line="240" w:lineRule="auto"/>
        <w:ind w:firstLine="709"/>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1.1 Совокупность правовых норм, регулирующих общественные отношения по организации страхового дела,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отношения, возникающие в связи с осуществлением страхования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страховое </w:t>
      </w:r>
      <w:proofErr w:type="gramStart"/>
      <w:r w:rsidRPr="00F33136">
        <w:rPr>
          <w:rFonts w:ascii="Times New Roman" w:eastAsia="Times New Roman" w:hAnsi="Times New Roman" w:cs="Times New Roman"/>
          <w:sz w:val="24"/>
          <w:szCs w:val="24"/>
          <w:lang w:eastAsia="ru-RU"/>
        </w:rPr>
        <w:t>право</w:t>
      </w:r>
      <w:proofErr w:type="gramEnd"/>
      <w:r w:rsidRPr="00F33136">
        <w:rPr>
          <w:rFonts w:ascii="Times New Roman" w:eastAsia="Times New Roman" w:hAnsi="Times New Roman" w:cs="Times New Roman"/>
          <w:sz w:val="24"/>
          <w:szCs w:val="24"/>
          <w:lang w:eastAsia="ru-RU"/>
        </w:rPr>
        <w:t xml:space="preserve">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страховое </w:t>
      </w:r>
      <w:proofErr w:type="gramStart"/>
      <w:r w:rsidRPr="00F33136">
        <w:rPr>
          <w:rFonts w:ascii="Times New Roman" w:eastAsia="Times New Roman" w:hAnsi="Times New Roman" w:cs="Times New Roman"/>
          <w:sz w:val="24"/>
          <w:szCs w:val="24"/>
          <w:lang w:eastAsia="ru-RU"/>
        </w:rPr>
        <w:t>право</w:t>
      </w:r>
      <w:proofErr w:type="gramEnd"/>
      <w:r w:rsidRPr="00F33136">
        <w:rPr>
          <w:rFonts w:ascii="Times New Roman" w:eastAsia="Times New Roman" w:hAnsi="Times New Roman" w:cs="Times New Roman"/>
          <w:sz w:val="24"/>
          <w:szCs w:val="24"/>
          <w:lang w:eastAsia="ru-RU"/>
        </w:rPr>
        <w:t xml:space="preserve"> как наука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страховое </w:t>
      </w:r>
      <w:proofErr w:type="gramStart"/>
      <w:r w:rsidRPr="00F33136">
        <w:rPr>
          <w:rFonts w:ascii="Times New Roman" w:eastAsia="Times New Roman" w:hAnsi="Times New Roman" w:cs="Times New Roman"/>
          <w:sz w:val="24"/>
          <w:szCs w:val="24"/>
          <w:lang w:eastAsia="ru-RU"/>
        </w:rPr>
        <w:t>право</w:t>
      </w:r>
      <w:proofErr w:type="gramEnd"/>
      <w:r w:rsidRPr="00F33136">
        <w:rPr>
          <w:rFonts w:ascii="Times New Roman" w:eastAsia="Times New Roman" w:hAnsi="Times New Roman" w:cs="Times New Roman"/>
          <w:sz w:val="24"/>
          <w:szCs w:val="24"/>
          <w:lang w:eastAsia="ru-RU"/>
        </w:rPr>
        <w:t xml:space="preserve"> как учебная дисциплина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 Отношения по защите интересов физических и юридических лиц, РФ,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страховое </w:t>
      </w:r>
      <w:proofErr w:type="gramStart"/>
      <w:r w:rsidRPr="00F33136">
        <w:rPr>
          <w:rFonts w:ascii="Times New Roman" w:eastAsia="Times New Roman" w:hAnsi="Times New Roman" w:cs="Times New Roman"/>
          <w:sz w:val="24"/>
          <w:szCs w:val="24"/>
          <w:lang w:eastAsia="ru-RU"/>
        </w:rPr>
        <w:t>право</w:t>
      </w:r>
      <w:proofErr w:type="gramEnd"/>
      <w:r w:rsidRPr="00F33136">
        <w:rPr>
          <w:rFonts w:ascii="Times New Roman" w:eastAsia="Times New Roman" w:hAnsi="Times New Roman" w:cs="Times New Roman"/>
          <w:sz w:val="24"/>
          <w:szCs w:val="24"/>
          <w:lang w:eastAsia="ru-RU"/>
        </w:rPr>
        <w:t xml:space="preserve">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страховая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страховое </w:t>
      </w:r>
      <w:proofErr w:type="gramStart"/>
      <w:r w:rsidRPr="00F33136">
        <w:rPr>
          <w:rFonts w:ascii="Times New Roman" w:eastAsia="Times New Roman" w:hAnsi="Times New Roman" w:cs="Times New Roman"/>
          <w:sz w:val="24"/>
          <w:szCs w:val="24"/>
          <w:lang w:eastAsia="ru-RU"/>
        </w:rPr>
        <w:t>право</w:t>
      </w:r>
      <w:proofErr w:type="gramEnd"/>
      <w:r w:rsidRPr="00F33136">
        <w:rPr>
          <w:rFonts w:ascii="Times New Roman" w:eastAsia="Times New Roman" w:hAnsi="Times New Roman" w:cs="Times New Roman"/>
          <w:sz w:val="24"/>
          <w:szCs w:val="24"/>
          <w:lang w:eastAsia="ru-RU"/>
        </w:rPr>
        <w:t xml:space="preserve"> как отрасль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дело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lang w:eastAsia="ru-RU"/>
        </w:rPr>
        <w:t xml:space="preserve">1.4 </w:t>
      </w:r>
      <w:r w:rsidRPr="00F33136">
        <w:rPr>
          <w:rFonts w:ascii="Times New Roman" w:eastAsia="Times New Roman" w:hAnsi="Times New Roman" w:cs="Times New Roman"/>
          <w:sz w:val="24"/>
          <w:szCs w:val="24"/>
          <w:lang w:eastAsia="ru-RU"/>
        </w:rPr>
        <w:t>Страховое право представляет собой комплексный правовой институт, который включает в себя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 Материальные страховые отношения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 Организационные (публично-правовые) страховые отношения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 Правоотношения между страховыми организациями и органами страхового надзора, налоговыми органами по поводу формирования и использования страховых резервов, получения страховой премии и осуществления страховых выплат регулируют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гражданского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административного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финансового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конституционного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1.8 Предмет страхового права составляют такие группы общественных отношений как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rPr>
        <w:t>1.9 М</w:t>
      </w:r>
      <w:r w:rsidRPr="00F33136">
        <w:rPr>
          <w:rFonts w:ascii="Times New Roman" w:eastAsia="Times New Roman" w:hAnsi="Times New Roman" w:cs="Times New Roman"/>
          <w:sz w:val="24"/>
          <w:szCs w:val="24"/>
          <w:lang w:eastAsia="ru-RU"/>
        </w:rPr>
        <w:t>атериальные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1.10 В</w:t>
      </w:r>
      <w:r w:rsidRPr="00F33136">
        <w:rPr>
          <w:rFonts w:ascii="Times New Roman" w:eastAsia="Times New Roman" w:hAnsi="Times New Roman" w:cs="Times New Roman"/>
          <w:sz w:val="24"/>
          <w:szCs w:val="24"/>
          <w:lang w:eastAsia="ru-RU"/>
        </w:rPr>
        <w:t>спомогательные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1.11 О</w:t>
      </w:r>
      <w:r w:rsidRPr="00F33136">
        <w:rPr>
          <w:rFonts w:ascii="Times New Roman" w:eastAsia="Times New Roman" w:hAnsi="Times New Roman" w:cs="Times New Roman"/>
          <w:sz w:val="24"/>
          <w:szCs w:val="24"/>
          <w:lang w:eastAsia="ru-RU"/>
        </w:rPr>
        <w:t>рганизационные страховые отношения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по оказанию услуг</w:t>
      </w:r>
      <w:r w:rsidRPr="00F33136">
        <w:rPr>
          <w:rFonts w:ascii="Times New Roman" w:eastAsia="Times New Roman" w:hAnsi="Times New Roman" w:cs="Times New Roman"/>
          <w:i/>
          <w:sz w:val="24"/>
          <w:szCs w:val="24"/>
          <w:lang w:eastAsia="ru-RU"/>
        </w:rPr>
        <w:t>,</w:t>
      </w:r>
      <w:r w:rsidRPr="00F33136">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1.12 Ю</w:t>
      </w:r>
      <w:r w:rsidRPr="00F33136">
        <w:rPr>
          <w:rFonts w:ascii="Times New Roman" w:eastAsia="Times New Roman" w:hAnsi="Times New Roman" w:cs="Times New Roman"/>
          <w:sz w:val="24"/>
          <w:szCs w:val="24"/>
          <w:lang w:eastAsia="ru-RU"/>
        </w:rPr>
        <w:t>ридические лица и дееспособные физические лица, заключившие со страховщиками договоры страхования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1.13 Ю</w:t>
      </w:r>
      <w:r w:rsidRPr="00F33136">
        <w:rPr>
          <w:rFonts w:ascii="Times New Roman" w:eastAsia="Times New Roman" w:hAnsi="Times New Roman" w:cs="Times New Roman"/>
          <w:sz w:val="24"/>
          <w:szCs w:val="24"/>
          <w:lang w:eastAsia="ru-RU"/>
        </w:rPr>
        <w:t>ридические лица, созданные в соответствии с законодательством РФ для осуществления страхования, перестрахования, взаимного страхования и получившие лицензии в установленном законом порядке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1.14 Постоянно проживающие на территории РФ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имени страховщика и по его поручению в соответствии с предоставленными полномочиями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1.15 Постоянно проживающие на территории РФ и зарегистрированные в установленном законодательством РФ порядке в качестве индивидуальных предпринимателей физические лица или российские юридические лица (коммерческие организации), которые действуют в интересах страхователя (перестрахователя) или страховщика (перестраховщика) и осуществляют деятельность по оказанию услуг, связанных с заключением договоров страхования (перестрахования) между страховщиком (перестраховщиком) и страхователем (перестрахователем), а также с исполнением указанных договоров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1.16 Ф</w:t>
      </w:r>
      <w:r w:rsidRPr="00F33136">
        <w:rPr>
          <w:rFonts w:ascii="Times New Roman" w:eastAsia="Times New Roman" w:hAnsi="Times New Roman" w:cs="Times New Roman"/>
          <w:sz w:val="24"/>
          <w:szCs w:val="24"/>
          <w:lang w:eastAsia="ru-RU"/>
        </w:rPr>
        <w:t>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1.17 Совокупность правовых средств и способов воздействия на поведение участков страховых правоотношений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предмет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1.18 Страховое право использует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1.19 Такие свойства правовых норм, как обязывание и запрещение содержит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1.20 Такие свойства правовых норм, как дозволение и разрешение содержит метод правового регулирования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императивный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диспозитивный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рекомендательный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поощрительный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1.21 Внутреннее строение, объединение и расположение норм страхового законодательства в определённой последовательности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система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1.22 Общая часть страхового права включает нормы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устанавливающие основные начала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определяющие его виды и юридические формы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определяющие общие вопросы организации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1.23 </w:t>
      </w:r>
      <w:proofErr w:type="gramStart"/>
      <w:r w:rsidRPr="00F33136">
        <w:rPr>
          <w:rFonts w:ascii="Times New Roman" w:eastAsia="Times New Roman" w:hAnsi="Times New Roman" w:cs="Times New Roman"/>
          <w:sz w:val="24"/>
          <w:szCs w:val="24"/>
          <w:lang w:eastAsia="ru-RU"/>
        </w:rPr>
        <w:t>В</w:t>
      </w:r>
      <w:proofErr w:type="gramEnd"/>
      <w:r w:rsidRPr="00F33136">
        <w:rPr>
          <w:rFonts w:ascii="Times New Roman" w:eastAsia="Times New Roman" w:hAnsi="Times New Roman" w:cs="Times New Roman"/>
          <w:sz w:val="24"/>
          <w:szCs w:val="24"/>
          <w:lang w:eastAsia="ru-RU"/>
        </w:rPr>
        <w:t xml:space="preserve"> гражданско-правовой раздел Общей части страхового права вошли институты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начала страхования, его виды и формы, элементы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правовой статус страховой организации и её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личного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1.24 </w:t>
      </w:r>
      <w:proofErr w:type="gramStart"/>
      <w:r w:rsidRPr="00F33136">
        <w:rPr>
          <w:rFonts w:ascii="Times New Roman" w:eastAsia="Times New Roman" w:hAnsi="Times New Roman" w:cs="Times New Roman"/>
          <w:sz w:val="24"/>
          <w:szCs w:val="24"/>
          <w:lang w:eastAsia="ru-RU"/>
        </w:rPr>
        <w:t>В</w:t>
      </w:r>
      <w:proofErr w:type="gramEnd"/>
      <w:r w:rsidRPr="00F33136">
        <w:rPr>
          <w:rFonts w:ascii="Times New Roman" w:eastAsia="Times New Roman" w:hAnsi="Times New Roman" w:cs="Times New Roman"/>
          <w:sz w:val="24"/>
          <w:szCs w:val="24"/>
          <w:lang w:eastAsia="ru-RU"/>
        </w:rPr>
        <w:t xml:space="preserve"> административно-правовой</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раздел Общей части страхового права вошли институты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обязательство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перестрахование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лицензирование деятельности субъектов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нет правильного ответа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1.25 Особенная часть гражданско-правового раздела представлена такими институтами, как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личного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имущественного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страховое обязательство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перестрахование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1.26 Особенная часть административно-правового раздела</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представлена следующими институтами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лицензирование деятельности субъектов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правовое регулирование контроля за соблюдением страхового законодательства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правовой статус органа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1.27 Правовые акты представительных и исполнительных органов государственной власти (федеральных и субъектов РФ), в которых содержатся нормы страхового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источник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метод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предмет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принцип страхового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1.28 Главный источник страхового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Конституция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 РФ «Об организации страхового дела в Российской Федерации»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судебный прецедент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1.29 Закон «Об организации страхового дела в РФ» относит к участникам страховых отношений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страхователей, застрахованных лиц, выгодоприобретателей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общества взаимного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страховых брокеров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федеральный орган исполнительной власти, к компетенции которого относится осуществление государственного надзора за деятельностью субъектов страхового дела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объединения субъектов страхового дела, в том числе саморегулируемые организации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1.30 Какому участнику страховых отношений присущи такие признаки, как а)наличие определённого имущественного интереса (своего или третьего лица) в качестве объекта страхования; б)при осуществлении страхования в договорной форме данный участник является стороной в договоре страхования, где на основе своего встречного волеизъявления со страховщиком определяются условия страхования, которые не обусловлены законом; в)при наступлении страхового случая данный участник выступает в роли кредитора, </w:t>
      </w:r>
      <w:proofErr w:type="spellStart"/>
      <w:r w:rsidRPr="00F33136">
        <w:rPr>
          <w:rFonts w:ascii="Times New Roman" w:eastAsia="Times New Roman" w:hAnsi="Times New Roman" w:cs="Times New Roman"/>
          <w:sz w:val="24"/>
          <w:szCs w:val="24"/>
          <w:lang w:eastAsia="ru-RU"/>
        </w:rPr>
        <w:t>т.е</w:t>
      </w:r>
      <w:proofErr w:type="spellEnd"/>
      <w:r w:rsidRPr="00F33136">
        <w:rPr>
          <w:rFonts w:ascii="Times New Roman" w:eastAsia="Times New Roman" w:hAnsi="Times New Roman" w:cs="Times New Roman"/>
          <w:sz w:val="24"/>
          <w:szCs w:val="24"/>
          <w:lang w:eastAsia="ru-RU"/>
        </w:rPr>
        <w:t xml:space="preserve"> имеет право требовать от страховщика исполнения его обязанности по страховой выплате себе или третьему лицу – </w:t>
      </w:r>
      <w:proofErr w:type="spellStart"/>
      <w:r w:rsidRPr="00F33136">
        <w:rPr>
          <w:rFonts w:ascii="Times New Roman" w:eastAsia="Times New Roman" w:hAnsi="Times New Roman" w:cs="Times New Roman"/>
          <w:sz w:val="24"/>
          <w:szCs w:val="24"/>
          <w:lang w:eastAsia="ru-RU"/>
        </w:rPr>
        <w:t>выгодопреобретателю</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1.31 Страхователями могут быть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юридические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лица без гражданства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иностранцы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иностранные юридические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граждане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1.32 Страхователь свободен в выборе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добровольным видам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обязательным видам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 обязательному государственному страхованию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1.33 Смерть страхователя либо его ликвидация по общему правилу</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влечёт прекращение страхового обязательства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Законом об организации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1.34 Закон об организации страхового дела предусматривает, что страхователи – физические лица должны обладать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дееспособностью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правосубъектностью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деликтоспособностью</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1.35 Предусмотренное договором страхования третье лицо, определённое событие в жизни или в материальном положении которого выступает в качестве юридического факта (страхового случая), порождающего обязанность страховщика по страховой выплате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агенты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брокеры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1.36 Страхование третьего лица может быть</w:t>
      </w:r>
    </w:p>
    <w:p w:rsidR="00F33136" w:rsidRPr="00F33136" w:rsidRDefault="00F33136" w:rsidP="00F33136">
      <w:pPr>
        <w:tabs>
          <w:tab w:val="center" w:pos="5669"/>
        </w:tabs>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добровольным</w:t>
      </w:r>
      <w:r w:rsidRPr="00F33136">
        <w:rPr>
          <w:rFonts w:ascii="Times New Roman" w:eastAsia="Times New Roman" w:hAnsi="Times New Roman" w:cs="Times New Roman"/>
          <w:sz w:val="24"/>
          <w:szCs w:val="24"/>
          <w:lang w:eastAsia="ru-RU"/>
        </w:rPr>
        <w:tab/>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обязательным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как добровольным, так и обязательным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добровольным,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1.37 Обязательное страхование третьих лиц может быть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личным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только имущественным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как личным, так и имущественным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личным,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1.38 При добровольном страховании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страхует имущественный интерес только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страхует имущественный интерес только свой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определяет, чей имущественный интерес он страхует: свой или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может самостоятельно определить чей имущественный интерес он страхует: свой или третьего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1.39 При личном страховании третьего лица объектом страхования выступает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имущественный интерес, связанный с личностью этого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неимущественный интерес, связанный с личностью этого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имущественный интерес, связанный с личностью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неимущественный интерес, связанный с личностью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1.40 При имущественном страховании третьего лица объектом страхования выступают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имущественные интересы этого лица, связанные с правом пользования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имущественные интересы этого лица, связанные с </w:t>
      </w:r>
      <w:proofErr w:type="gramStart"/>
      <w:r w:rsidRPr="00F33136">
        <w:rPr>
          <w:rFonts w:ascii="Times New Roman" w:eastAsia="Times New Roman" w:hAnsi="Times New Roman" w:cs="Times New Roman"/>
          <w:sz w:val="24"/>
          <w:szCs w:val="24"/>
          <w:lang w:eastAsia="ru-RU"/>
        </w:rPr>
        <w:t>правом  владения</w:t>
      </w:r>
      <w:proofErr w:type="gramEnd"/>
      <w:r w:rsidRPr="00F33136">
        <w:rPr>
          <w:rFonts w:ascii="Times New Roman" w:eastAsia="Times New Roman" w:hAnsi="Times New Roman" w:cs="Times New Roman"/>
          <w:sz w:val="24"/>
          <w:szCs w:val="24"/>
          <w:lang w:eastAsia="ru-RU"/>
        </w:rPr>
        <w:t xml:space="preserve">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имущественные интересы этого лица, связанные с </w:t>
      </w:r>
      <w:proofErr w:type="gramStart"/>
      <w:r w:rsidRPr="00F33136">
        <w:rPr>
          <w:rFonts w:ascii="Times New Roman" w:eastAsia="Times New Roman" w:hAnsi="Times New Roman" w:cs="Times New Roman"/>
          <w:sz w:val="24"/>
          <w:szCs w:val="24"/>
          <w:lang w:eastAsia="ru-RU"/>
        </w:rPr>
        <w:t>правом  распоряжения</w:t>
      </w:r>
      <w:proofErr w:type="gramEnd"/>
      <w:r w:rsidRPr="00F33136">
        <w:rPr>
          <w:rFonts w:ascii="Times New Roman" w:eastAsia="Times New Roman" w:hAnsi="Times New Roman" w:cs="Times New Roman"/>
          <w:sz w:val="24"/>
          <w:szCs w:val="24"/>
          <w:lang w:eastAsia="ru-RU"/>
        </w:rPr>
        <w:t xml:space="preserve"> имуществом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1.41 При страховании имущества застрахованное лицо, не являющееся страхователем, должно иметь интерес в сохранении этого имущества, т.е. преследуется цель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недопущения умышленного уничтожения застрахованного имущества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недопущения неосторожного уничтожения застрахованного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недопущения необоснованного </w:t>
      </w:r>
      <w:proofErr w:type="gramStart"/>
      <w:r w:rsidRPr="00F33136">
        <w:rPr>
          <w:rFonts w:ascii="Times New Roman" w:eastAsia="Times New Roman" w:hAnsi="Times New Roman" w:cs="Times New Roman"/>
          <w:sz w:val="24"/>
          <w:szCs w:val="24"/>
          <w:lang w:eastAsia="ru-RU"/>
        </w:rPr>
        <w:t>получения  страховых</w:t>
      </w:r>
      <w:proofErr w:type="gramEnd"/>
      <w:r w:rsidRPr="00F33136">
        <w:rPr>
          <w:rFonts w:ascii="Times New Roman" w:eastAsia="Times New Roman" w:hAnsi="Times New Roman" w:cs="Times New Roman"/>
          <w:sz w:val="24"/>
          <w:szCs w:val="24"/>
          <w:lang w:eastAsia="ru-RU"/>
        </w:rPr>
        <w:t xml:space="preserve"> возмещений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1.42 Страхование третьего лица не допускается при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риска ответственности за ненадлежащее исполнение договора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предпринимательского риска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жизни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здоровья</w:t>
      </w:r>
    </w:p>
    <w:p w:rsidR="00F33136" w:rsidRPr="00F33136" w:rsidRDefault="00F33136" w:rsidP="00F33136">
      <w:pPr>
        <w:spacing w:after="0" w:line="240" w:lineRule="auto"/>
        <w:ind w:firstLine="709"/>
        <w:jc w:val="both"/>
        <w:rPr>
          <w:rFonts w:ascii="Times New Roman" w:eastAsia="Times New Roman" w:hAnsi="Times New Roman" w:cs="Times New Roman"/>
          <w:i/>
          <w:sz w:val="24"/>
          <w:szCs w:val="24"/>
        </w:rPr>
      </w:pPr>
      <w:r w:rsidRPr="00F33136">
        <w:rPr>
          <w:rFonts w:ascii="Times New Roman" w:eastAsia="Times New Roman" w:hAnsi="Times New Roman" w:cs="Times New Roman"/>
          <w:sz w:val="24"/>
          <w:szCs w:val="24"/>
          <w:lang w:eastAsia="ru-RU"/>
        </w:rPr>
        <w:t xml:space="preserve">1.43 </w:t>
      </w:r>
      <w:proofErr w:type="gramStart"/>
      <w:r w:rsidRPr="00F33136">
        <w:rPr>
          <w:rFonts w:ascii="Times New Roman" w:eastAsia="Times New Roman" w:hAnsi="Times New Roman" w:cs="Times New Roman"/>
          <w:sz w:val="24"/>
          <w:szCs w:val="24"/>
          <w:lang w:eastAsia="ru-RU"/>
        </w:rPr>
        <w:t>В  договоре</w:t>
      </w:r>
      <w:proofErr w:type="gramEnd"/>
      <w:r w:rsidRPr="00F33136">
        <w:rPr>
          <w:rFonts w:ascii="Times New Roman" w:eastAsia="Times New Roman" w:hAnsi="Times New Roman" w:cs="Times New Roman"/>
          <w:sz w:val="24"/>
          <w:szCs w:val="24"/>
          <w:lang w:eastAsia="ru-RU"/>
        </w:rPr>
        <w:t xml:space="preserve"> страхования, где в качестве застрахованного выступает третье лицо, обязательно обозначается фигура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i/>
          <w:sz w:val="24"/>
          <w:szCs w:val="24"/>
        </w:rPr>
        <w:t xml:space="preserve">- </w:t>
      </w:r>
      <w:r w:rsidRPr="00F33136">
        <w:rPr>
          <w:rFonts w:ascii="Times New Roman" w:eastAsia="Times New Roman" w:hAnsi="Times New Roman" w:cs="Times New Roman"/>
          <w:sz w:val="24"/>
          <w:szCs w:val="24"/>
          <w:lang w:eastAsia="ru-RU"/>
        </w:rPr>
        <w:t>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1.44 Письменное согласие застрахованного лица на заключение договора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требуется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в обязательном порядке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только при личном страховании, когда одно лицо определяется в качестве застрахованного, но выгодоприобретателем при этом будет другое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требуется только при имущественном страховании, когда одно лицо определяется в качестве застрахованного, но выгодоприобретателем при этом будет другое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1.45 При невыполнении или ненадлежащем выполнении страхователем обязанности по страхованию третьего лица, последний вправе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своего страхования от субъекта, на которого возложена данная обязанность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административном порядке своего страхования от субъекта, на которого возложена данная обязанность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убытков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1.46 Если третье лицо узнало уже после страхового случая о том, что не было застраховано или было застраховано ненадлежащим образом, это третье лицо вправе требовать от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убытков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той же денежной суммы, которую получило бы при надлежащем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1.47 Застрахованным лицом может выступать гражданин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18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16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достигший возраста 14 лет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совершеннолетний, несовершеннолетний (в том числе малолетний) гражданин</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1.48 Застрахованное лицо, названное в договоре личного страхования может быть заменено другим лицом с согласия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страховщика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органа страхового надзора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1.49 При имущественном страховании выгодоприобретатель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1.50 При имущественном страховании выгодоприобретателем может быть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 обозначивший себя в качестве получателя страховой выплаты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 в пользу которого осуществляется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третье лицо, назначенное страхователем или определённое законом в качестве получателя страховой выплаты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наследники застрахованного лица, когда в договоре страхования не назван иной, кроме этого лица,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1.51 При личном страховании выгодоприобретатель – это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застрахованное лицо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1.52 Характерными признаками договора страхования с участием выгодоприобретателя, являющегося третьим лицом, выступают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в данном случае не является ни страхователем, ни застрахованным лицом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 должен исполнить обязательство по страховой выплате не страхователю или застрахованному лицу, а выгодоприобретателю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обладает самостоятельным правом требования исполнения обязательства страховщиком в свою пользу, т.е. приобретает в страховом обязательстве права кредитора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риск последствий невыполнения или несвоевременного выполнения обязанностей страхователя как стороны по договору несёт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1.53 По добровольным видам страхования вопрос о том, кому быть выгодоприобретателем, решает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законодатель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1.54 По обязательным видам страхования фигуру выгодоприобретателя определяет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законодатель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1.55 ГК РФ предусматривает, что страхователь заменить выгодоприобретателя, названого в договоре страхования, другим лицом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письменно уведомив об этом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gramStart"/>
      <w:r w:rsidRPr="00F33136">
        <w:rPr>
          <w:rFonts w:ascii="Times New Roman" w:eastAsia="Times New Roman" w:hAnsi="Times New Roman" w:cs="Times New Roman"/>
          <w:sz w:val="24"/>
          <w:szCs w:val="24"/>
          <w:lang w:eastAsia="ru-RU"/>
        </w:rPr>
        <w:t>вправе,  уведомив</w:t>
      </w:r>
      <w:proofErr w:type="gramEnd"/>
      <w:r w:rsidRPr="00F33136">
        <w:rPr>
          <w:rFonts w:ascii="Times New Roman" w:eastAsia="Times New Roman" w:hAnsi="Times New Roman" w:cs="Times New Roman"/>
          <w:sz w:val="24"/>
          <w:szCs w:val="24"/>
          <w:lang w:eastAsia="ru-RU"/>
        </w:rPr>
        <w:t xml:space="preserve"> об этом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 имеет права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вправе, письменно уведомив об этом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1.56 Замена выгодоприобретателя может иметь место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 страхового случая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после страхового случая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как до страхового случая, так и после него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только </w:t>
      </w:r>
      <w:proofErr w:type="gramStart"/>
      <w:r w:rsidRPr="00F33136">
        <w:rPr>
          <w:rFonts w:ascii="Times New Roman" w:eastAsia="Times New Roman" w:hAnsi="Times New Roman" w:cs="Times New Roman"/>
          <w:sz w:val="24"/>
          <w:szCs w:val="24"/>
          <w:lang w:eastAsia="ru-RU"/>
        </w:rPr>
        <w:t>в случаях</w:t>
      </w:r>
      <w:proofErr w:type="gramEnd"/>
      <w:r w:rsidRPr="00F33136">
        <w:rPr>
          <w:rFonts w:ascii="Times New Roman" w:eastAsia="Times New Roman" w:hAnsi="Times New Roman" w:cs="Times New Roman"/>
          <w:sz w:val="24"/>
          <w:szCs w:val="24"/>
          <w:lang w:eastAsia="ru-RU"/>
        </w:rPr>
        <w:t xml:space="preserve"> прямо предусмотренных в законе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1.57 Замена выгодоприобретателя по договору личного страхования, назначенного с согласия застрахованного лица, допускается </w:t>
      </w:r>
      <w:proofErr w:type="gramStart"/>
      <w:r w:rsidRPr="00F33136">
        <w:rPr>
          <w:rFonts w:ascii="Times New Roman" w:eastAsia="Times New Roman" w:hAnsi="Times New Roman" w:cs="Times New Roman"/>
          <w:sz w:val="24"/>
          <w:szCs w:val="24"/>
          <w:lang w:eastAsia="ru-RU"/>
        </w:rPr>
        <w:t>с  согласия</w:t>
      </w:r>
      <w:proofErr w:type="gram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выгодоприобретателя и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1.58 При замене выгодоприобретателя, являющегося застрахованным лицом в договоре личного страхования, замена возможна с согласия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самого выгодоприобретателя и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страховщика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застрахованного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1.59 Выгодоприобретатель не может быть заменён, если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он выполнил какую-либо из обязанностей по договору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предъявил страховщику требование о страховой выплате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выгодоприобретатель не предопределён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 осуществляется с указания имени или наименования выгодоприобретателя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1.60 </w:t>
      </w:r>
      <w:proofErr w:type="gramStart"/>
      <w:r w:rsidRPr="00F33136">
        <w:rPr>
          <w:rFonts w:ascii="Times New Roman" w:eastAsia="Times New Roman" w:hAnsi="Times New Roman" w:cs="Times New Roman"/>
          <w:sz w:val="24"/>
          <w:szCs w:val="24"/>
          <w:lang w:eastAsia="ru-RU"/>
        </w:rPr>
        <w:t>В  соответствии</w:t>
      </w:r>
      <w:proofErr w:type="gramEnd"/>
      <w:r w:rsidRPr="00F33136">
        <w:rPr>
          <w:rFonts w:ascii="Times New Roman" w:eastAsia="Times New Roman" w:hAnsi="Times New Roman" w:cs="Times New Roman"/>
          <w:sz w:val="24"/>
          <w:szCs w:val="24"/>
          <w:lang w:eastAsia="ru-RU"/>
        </w:rPr>
        <w:t xml:space="preserve"> со ст. 4.1 Закона об организации страхового дела субъектами страхового дела являются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gramStart"/>
      <w:r w:rsidRPr="00F33136">
        <w:rPr>
          <w:rFonts w:ascii="Times New Roman" w:eastAsia="Times New Roman" w:hAnsi="Times New Roman" w:cs="Times New Roman"/>
          <w:sz w:val="24"/>
          <w:szCs w:val="24"/>
          <w:lang w:eastAsia="ru-RU"/>
        </w:rPr>
        <w:t>страховщики,  страховые</w:t>
      </w:r>
      <w:proofErr w:type="gramEnd"/>
      <w:r w:rsidRPr="00F33136">
        <w:rPr>
          <w:rFonts w:ascii="Times New Roman" w:eastAsia="Times New Roman" w:hAnsi="Times New Roman" w:cs="Times New Roman"/>
          <w:sz w:val="24"/>
          <w:szCs w:val="24"/>
          <w:lang w:eastAsia="ru-RU"/>
        </w:rPr>
        <w:t xml:space="preserve"> агенты, страховые брокеры,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gramStart"/>
      <w:r w:rsidRPr="00F33136">
        <w:rPr>
          <w:rFonts w:ascii="Times New Roman" w:eastAsia="Times New Roman" w:hAnsi="Times New Roman" w:cs="Times New Roman"/>
          <w:sz w:val="24"/>
          <w:szCs w:val="24"/>
          <w:lang w:eastAsia="ru-RU"/>
        </w:rPr>
        <w:t>страховщики,  страхователи</w:t>
      </w:r>
      <w:proofErr w:type="gramEnd"/>
      <w:r w:rsidRPr="00F33136">
        <w:rPr>
          <w:rFonts w:ascii="Times New Roman" w:eastAsia="Times New Roman" w:hAnsi="Times New Roman" w:cs="Times New Roman"/>
          <w:sz w:val="24"/>
          <w:szCs w:val="24"/>
          <w:lang w:eastAsia="ru-RU"/>
        </w:rPr>
        <w:t>, выгодоприобретатели,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 страхователи, выгодоприобретатели, застрахованные лица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1.61 Не подлежит </w:t>
      </w:r>
      <w:proofErr w:type="gramStart"/>
      <w:r w:rsidRPr="00F33136">
        <w:rPr>
          <w:rFonts w:ascii="Times New Roman" w:eastAsia="Times New Roman" w:hAnsi="Times New Roman" w:cs="Times New Roman"/>
          <w:sz w:val="24"/>
          <w:szCs w:val="24"/>
          <w:lang w:eastAsia="ru-RU"/>
        </w:rPr>
        <w:t>лицензированию  деятельность</w:t>
      </w:r>
      <w:proofErr w:type="gram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организаций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брокеров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1.62 Подлежит аттестации деятельность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организаций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брокеров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агентов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страховых актуариев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1.63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организаций</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брокеров</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страховых агентов</w:t>
      </w:r>
    </w:p>
    <w:p w:rsidR="00F33136" w:rsidRPr="00F33136" w:rsidRDefault="00F33136" w:rsidP="00F33136">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общества взаимного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1.64 Страховщики вправе осуществлять </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любые виды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 или личного страхования, которое относится к рисковым видам страхования</w:t>
      </w:r>
    </w:p>
    <w:p w:rsidR="00F33136" w:rsidRPr="00F33136" w:rsidRDefault="00F33136" w:rsidP="00F33136">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или только страхование объектов личного страхования, или только страхование объектов имущественного и личного страхования, которое относится к рисковым видам страхования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1.65 Страховые организации должны обладать правоспособностью </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специальной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общей, или специальной – по усмотрению учредителей</w:t>
      </w:r>
    </w:p>
    <w:p w:rsidR="00F33136" w:rsidRPr="00F33136" w:rsidRDefault="00F33136" w:rsidP="00F33136">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или общей, или специальной – по усмотрению законодателя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1.66 Организационно-правовые формы страховщика</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хозяйственные общества – АО и ООО</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общества взаимного страхования</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хозяйственные товарищества </w:t>
      </w:r>
    </w:p>
    <w:p w:rsidR="00F33136" w:rsidRPr="00F33136" w:rsidRDefault="00F33136" w:rsidP="00F33136">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хозяйственные общества – АО, ООО или ОДО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1.67 Страховая организация, созданная гражданами и юридическими лицами на взаимной основе путём объединения необходимых для этого средств для страхования своего имущества и иных имущественных интересов – это</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группы</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1.68 Общества взаимного страхования могут быть использованы для страхования лиц, не являющихся членами общества, при наличии следующих условий</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возможность такого страхования предусмотрена законом</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наличие лицензии на страхование соответствующего вида</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организация в некоммерческой форме</w:t>
      </w:r>
    </w:p>
    <w:p w:rsidR="00F33136" w:rsidRPr="00F33136" w:rsidRDefault="00F33136" w:rsidP="00F33136">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осуществление страхования путём заключения договора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1.69 Для организации своей деятельности, защиты интересов своих членов и осуществления совместных программ страховые организации могут создавать</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пулы</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1.70 Признаки объединения страховщиков</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члены </w:t>
      </w:r>
      <w:proofErr w:type="gramStart"/>
      <w:r w:rsidRPr="00F33136">
        <w:rPr>
          <w:rFonts w:ascii="Times New Roman" w:eastAsia="Times New Roman" w:hAnsi="Times New Roman" w:cs="Times New Roman"/>
          <w:sz w:val="24"/>
          <w:szCs w:val="24"/>
          <w:lang w:eastAsia="ru-RU"/>
        </w:rPr>
        <w:t>объединения  не</w:t>
      </w:r>
      <w:proofErr w:type="gramEnd"/>
      <w:r w:rsidRPr="00F33136">
        <w:rPr>
          <w:rFonts w:ascii="Times New Roman" w:eastAsia="Times New Roman" w:hAnsi="Times New Roman" w:cs="Times New Roman"/>
          <w:sz w:val="24"/>
          <w:szCs w:val="24"/>
          <w:lang w:eastAsia="ru-RU"/>
        </w:rPr>
        <w:t xml:space="preserve">  сохраняют самостоятельность и права юридического лица</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объединение не отвечает по обязательствам своих членов</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члены объединения несут субсидиарную ответственность по её обязательствам в размере и в порядке, предусмотренным законом</w:t>
      </w:r>
    </w:p>
    <w:p w:rsidR="00F33136" w:rsidRPr="00F33136" w:rsidRDefault="00F33136" w:rsidP="00F33136">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объединения, являясь некоммерческим организациями, вправе непосредственно заниматься страховой деятельностью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1.71 </w:t>
      </w:r>
      <w:proofErr w:type="gramStart"/>
      <w:r w:rsidRPr="00F33136">
        <w:rPr>
          <w:rFonts w:ascii="Times New Roman" w:eastAsia="Times New Roman" w:hAnsi="Times New Roman" w:cs="Times New Roman"/>
          <w:sz w:val="24"/>
          <w:szCs w:val="24"/>
          <w:lang w:eastAsia="ru-RU"/>
        </w:rPr>
        <w:t>В</w:t>
      </w:r>
      <w:proofErr w:type="gramEnd"/>
      <w:r w:rsidRPr="00F33136">
        <w:rPr>
          <w:rFonts w:ascii="Times New Roman" w:eastAsia="Times New Roman" w:hAnsi="Times New Roman" w:cs="Times New Roman"/>
          <w:sz w:val="24"/>
          <w:szCs w:val="24"/>
          <w:lang w:eastAsia="ru-RU"/>
        </w:rPr>
        <w:t xml:space="preserve"> целях обеспечения финансовой устойчивости страховых операций по отдельным видам страхования, решения вопросов совместного страхования (</w:t>
      </w:r>
      <w:proofErr w:type="spellStart"/>
      <w:r w:rsidRPr="00F33136">
        <w:rPr>
          <w:rFonts w:ascii="Times New Roman" w:eastAsia="Times New Roman" w:hAnsi="Times New Roman" w:cs="Times New Roman"/>
          <w:sz w:val="24"/>
          <w:szCs w:val="24"/>
          <w:lang w:eastAsia="ru-RU"/>
        </w:rPr>
        <w:t>сострахования</w:t>
      </w:r>
      <w:proofErr w:type="spellEnd"/>
      <w:r w:rsidRPr="00F33136">
        <w:rPr>
          <w:rFonts w:ascii="Times New Roman" w:eastAsia="Times New Roman" w:hAnsi="Times New Roman" w:cs="Times New Roman"/>
          <w:sz w:val="24"/>
          <w:szCs w:val="24"/>
          <w:lang w:eastAsia="ru-RU"/>
        </w:rPr>
        <w:t xml:space="preserve">) крупных страховых рисков, их дополнительного страхования,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перестрахования этих рисков создаются</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ассоциации страховщиков</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пулы</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общество взаимного страхования</w:t>
      </w:r>
    </w:p>
    <w:p w:rsidR="00F33136" w:rsidRPr="00F33136" w:rsidRDefault="00F33136" w:rsidP="00F33136">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холдинги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1.72 Признаки страхового пула</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создаётся на основе простого товарищества (договора совместной деятельности)</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не является юридическим лицом</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является юридическим лицом</w:t>
      </w:r>
    </w:p>
    <w:p w:rsidR="00F33136" w:rsidRPr="00F33136" w:rsidRDefault="00F33136" w:rsidP="00F33136">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организационно-правовая форма - хозяйственные общества (АО и ООО)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1.73 Признаки страхового агента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 – это штатный сотрудник страховой организации, действующий на основании трудового договора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 – это специализированные организации, чья основная деятельность заключается в осуществлении функций страхового агента</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страховой агент – это </w:t>
      </w:r>
      <w:proofErr w:type="gramStart"/>
      <w:r w:rsidRPr="00F33136">
        <w:rPr>
          <w:rFonts w:ascii="Times New Roman" w:eastAsia="Times New Roman" w:hAnsi="Times New Roman" w:cs="Times New Roman"/>
          <w:sz w:val="24"/>
          <w:szCs w:val="24"/>
          <w:lang w:eastAsia="ru-RU"/>
        </w:rPr>
        <w:t xml:space="preserve">организации, </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сфера</w:t>
      </w:r>
      <w:proofErr w:type="gramEnd"/>
      <w:r w:rsidRPr="00F33136">
        <w:rPr>
          <w:rFonts w:ascii="Times New Roman" w:eastAsia="Times New Roman" w:hAnsi="Times New Roman" w:cs="Times New Roman"/>
          <w:sz w:val="24"/>
          <w:szCs w:val="24"/>
          <w:lang w:eastAsia="ru-RU"/>
        </w:rPr>
        <w:t xml:space="preserve"> основной деятельности которых, соприкасается со страхованием</w:t>
      </w:r>
    </w:p>
    <w:p w:rsidR="00F33136" w:rsidRPr="00F33136" w:rsidRDefault="00F33136" w:rsidP="00F33136">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все ответы верные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1.74 Страховые </w:t>
      </w:r>
      <w:proofErr w:type="gramStart"/>
      <w:r w:rsidRPr="00F33136">
        <w:rPr>
          <w:rFonts w:ascii="Times New Roman" w:eastAsia="Times New Roman" w:hAnsi="Times New Roman" w:cs="Times New Roman"/>
          <w:sz w:val="24"/>
          <w:szCs w:val="24"/>
          <w:lang w:eastAsia="ru-RU"/>
        </w:rPr>
        <w:t>брокеры  вправе</w:t>
      </w:r>
      <w:proofErr w:type="gramEnd"/>
      <w:r w:rsidRPr="00F33136">
        <w:rPr>
          <w:rFonts w:ascii="Times New Roman" w:eastAsia="Times New Roman" w:hAnsi="Times New Roman" w:cs="Times New Roman"/>
          <w:sz w:val="24"/>
          <w:szCs w:val="24"/>
          <w:lang w:eastAsia="ru-RU"/>
        </w:rPr>
        <w:t xml:space="preserve"> осуществлять деятельности в качеств</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страхового агента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страховщика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перестраховщика</w:t>
      </w:r>
    </w:p>
    <w:p w:rsidR="00F33136" w:rsidRPr="00F33136" w:rsidRDefault="00F33136" w:rsidP="00F33136">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страхового актуария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1.75 Физические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агент</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страховщик</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перестраховщик</w:t>
      </w:r>
    </w:p>
    <w:p w:rsidR="00F33136" w:rsidRPr="00F33136" w:rsidRDefault="00F33136" w:rsidP="00F33136">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страховой актуарий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1.76 Актуарную оценку принятых страховых обязательств (страховых резервов) страховщики обязаны проводить</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Ежемесячно</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Ежеквартально</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по итогам каждого финансового года</w:t>
      </w:r>
    </w:p>
    <w:p w:rsidR="00F33136" w:rsidRPr="00F33136" w:rsidRDefault="00F33136" w:rsidP="00F33136">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по итогам календарного 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1.77 Физические или юридические лица, которые занимаются установлением причин и обстоятельств страхового случая, оценкой причиненного им вреда, расчётом размера страховой выплаты – это</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 – техник</w:t>
      </w:r>
    </w:p>
    <w:p w:rsidR="00F33136" w:rsidRPr="00F33136" w:rsidRDefault="00F33136" w:rsidP="00F33136">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1.78 Юридическое лицо, имеющее в штате не менее одного эксперта – техника, для которого эта организация является основным местом работы, а проведение экспертизы выступает одним из видов деятельности, предусмотренных в учредительных документах указанной организации – это</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актуарии</w:t>
      </w:r>
    </w:p>
    <w:p w:rsidR="00F33136" w:rsidRPr="00F33136" w:rsidRDefault="00F33136" w:rsidP="00F33136">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1.79 Лицо, обладающее знанием и опытом в области морского права, уполномоченного устанавливать наличие общей аварии и делать расчёт по её распределению между участниками морского предприятия – это</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диспашеры</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экспертная организация</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страховые актуарии</w:t>
      </w:r>
    </w:p>
    <w:p w:rsidR="00F33136" w:rsidRPr="00F33136" w:rsidRDefault="00F33136" w:rsidP="00F33136">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аварийные комиссары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2 Государственное регулирование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 Целями государственного регулирования страховой деятельностью не являются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организация страхового дела в стране в соответствии с потребностями защиты имущественных интересов граждан, юридических лиц, самого государства и его субъектов</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типизация условий и правил страхования, что упрощает порядок его осуществления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развитие рынка страховых услуг, повышение экономической эффективности и социальной значимости страхования</w:t>
      </w:r>
    </w:p>
    <w:p w:rsidR="00F33136" w:rsidRPr="00F33136" w:rsidRDefault="00F33136" w:rsidP="00F33136">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правовое регулирование страховых отношений</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 xml:space="preserve">2.2 </w:t>
      </w:r>
      <w:r w:rsidRPr="00F33136">
        <w:rPr>
          <w:rFonts w:ascii="Times New Roman" w:eastAsia="Times New Roman" w:hAnsi="Times New Roman" w:cs="Times New Roman"/>
          <w:sz w:val="24"/>
          <w:szCs w:val="24"/>
          <w:lang w:eastAsia="ru-RU"/>
        </w:rPr>
        <w:t>Направлениями государственного регулирования страховой деятельности не являются</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установление правосубъектности субъектов страховой деятельности</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государственный надзор за осуществлением страховой деятельности</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обеспечение финансовой устойчивости и платежеспособности страховых организаций</w:t>
      </w:r>
    </w:p>
    <w:p w:rsidR="00F33136" w:rsidRPr="00F33136" w:rsidRDefault="00F33136" w:rsidP="00F33136">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защита прав страхователей как субъектов страхового правоотношения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2.3 Правовыми методами государственного регулирования страховой деятельности не являются</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издание правовых актов, носящих нормативный характер</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издание правовых актов, носящих индивидуальный характер</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обеспечение исполнения предписаний норм страхового законодательства</w:t>
      </w:r>
    </w:p>
    <w:p w:rsidR="00F33136" w:rsidRPr="00F33136" w:rsidRDefault="00F33136" w:rsidP="00F33136">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привлечение лиц, виновных в нарушении страхового законодательства, к установленной юридической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2.4 Страховой надзор и контроль в сфере страховой деятельности осуществляется</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Федеральной службой страхового надзора и его территориальными органами</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Прокуратурой</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Судом</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Правительством РФ</w:t>
      </w:r>
    </w:p>
    <w:p w:rsidR="00F33136" w:rsidRPr="00F33136" w:rsidRDefault="00F33136" w:rsidP="00F33136">
      <w:pPr>
        <w:numPr>
          <w:ilvl w:val="0"/>
          <w:numId w:val="2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Центральным Баком РФ</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2.5 Субъекты страхового дела обязаны получать лицензию </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 течение двух месяцев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по истечении двух месяцев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 течение двух недель со дня уведомления о выдаче лицензии</w:t>
      </w:r>
    </w:p>
    <w:p w:rsidR="00F33136" w:rsidRPr="00F33136" w:rsidRDefault="00F33136" w:rsidP="00F33136">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по истечении двух недель со дня уведомления о выдаче лицензии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 xml:space="preserve">2.6 </w:t>
      </w:r>
      <w:proofErr w:type="gramStart"/>
      <w:r w:rsidRPr="00F33136">
        <w:rPr>
          <w:rFonts w:ascii="Times New Roman" w:eastAsia="Times New Roman" w:hAnsi="Times New Roman" w:cs="Times New Roman"/>
          <w:sz w:val="24"/>
          <w:szCs w:val="24"/>
          <w:lang w:eastAsia="ru-RU"/>
        </w:rPr>
        <w:t>Р</w:t>
      </w:r>
      <w:r w:rsidRPr="00F33136">
        <w:rPr>
          <w:rFonts w:ascii="Times New Roman" w:eastAsia="Times New Roman" w:hAnsi="Times New Roman" w:cs="Times New Roman"/>
          <w:bCs/>
          <w:sz w:val="24"/>
          <w:szCs w:val="24"/>
          <w:lang w:eastAsia="ru-RU"/>
        </w:rPr>
        <w:t>уководители  субъекта</w:t>
      </w:r>
      <w:proofErr w:type="gramEnd"/>
      <w:r w:rsidRPr="00F33136">
        <w:rPr>
          <w:rFonts w:ascii="Times New Roman" w:eastAsia="Times New Roman" w:hAnsi="Times New Roman" w:cs="Times New Roman"/>
          <w:bCs/>
          <w:sz w:val="24"/>
          <w:szCs w:val="24"/>
          <w:lang w:eastAsia="ru-RU"/>
        </w:rPr>
        <w:t xml:space="preserve"> страхового дела обязаны иметь стаж работы в сфере страхового дела и (или) финансов не менее </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одного года</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двух лет</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трёх лет</w:t>
      </w:r>
    </w:p>
    <w:p w:rsidR="00F33136" w:rsidRPr="00F33136" w:rsidRDefault="00F33136" w:rsidP="00F33136">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пяти лет</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2.7 Главный бухгалтер страховщика или страхового брокера должен иметь стаж работы по специальности в страховой, перестраховочной организации и (или) брокерской организации, зарегистрированных на территории РФ</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одного года</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не менее двух лет </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трёх лет</w:t>
      </w:r>
    </w:p>
    <w:p w:rsidR="00F33136" w:rsidRPr="00F33136" w:rsidRDefault="00F33136" w:rsidP="00F33136">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 менее пяти лет</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2.8 Страховой актуарий должен иметь </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математическое (техническое) или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финансовое или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высшее математическое (техническое) и экономическое образование</w:t>
      </w:r>
    </w:p>
    <w:p w:rsidR="00F33136" w:rsidRPr="00F33136" w:rsidRDefault="00F33136" w:rsidP="00F33136">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квалификационный аттестат, подтверждающий знания в области актуарных расчетов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2.9 В</w:t>
      </w:r>
      <w:r w:rsidRPr="00F33136">
        <w:rPr>
          <w:rFonts w:ascii="Times New Roman" w:eastAsia="Times New Roman" w:hAnsi="Times New Roman" w:cs="Times New Roman"/>
          <w:bCs/>
          <w:sz w:val="24"/>
          <w:szCs w:val="24"/>
          <w:lang w:eastAsia="ru-RU"/>
        </w:rPr>
        <w:t>ременная лицензия может выдаваться на срок</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указанный в заявлении соискателя лицензии, но не более чем на три года</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 одного года до трех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указанный в заявлении соискателя лицензии, но не более чем на один год</w:t>
      </w:r>
    </w:p>
    <w:p w:rsidR="00F33136" w:rsidRPr="00F33136" w:rsidRDefault="00F33136" w:rsidP="00F33136">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 одного года до пяти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2.10 Часть начисленной страховой премии (взносов) по договору, относящаяся к периоду действия договора, выходящему за пределы отчетного периода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 – это</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2.11 Оценка неисполненных или исполненных не полностью на отчетную дату  обязательств страховщика по осуществлению страховых выплат, включая сумму денежных средств, необходимых страховщику для оплаты экспертных, консультационных или иных услуг, связанных с оценкой размера и снижением ущерба, нанесенного имущественным интересам страхователя, возникших в связи со страховыми случаями, о факте наступления которых в установленном законом или договором порядке заявлено страховщику в отчетном или предшествующих ему периодах– это</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2.12 Оценка обязательств страховщика по осуществлению страховых выплат, включая расходы по урегулированию убытков, возникших в связи со страховыми случаями, происшедшими в отчетном или предшествующих ему периодах, о факте наступления которых в установленном законом или договором порядке не заявлено страховщику в отчетном или предшествующих ему периодах – это</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lang w:eastAsia="ru-RU"/>
        </w:rPr>
        <w:t>2.13 Оценка обязательств страховщика, связанных с осуществлением будущих страховых выплат в случае образования отрицательного финансового результата от проведения страховых операций в результате действия факторов, не зависящих от воли страховщика, или в случае превышения коэффициента состоявшихся убытков над его средним значением</w:t>
      </w:r>
      <w:r w:rsidRPr="00F33136">
        <w:rPr>
          <w:rFonts w:ascii="Times New Roman" w:eastAsia="Times New Roman" w:hAnsi="Times New Roman" w:cs="Times New Roman"/>
          <w:bCs/>
          <w:sz w:val="24"/>
          <w:szCs w:val="24"/>
          <w:lang w:eastAsia="ru-RU"/>
        </w:rPr>
        <w:t xml:space="preserve"> – это</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незаработанной премии</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заявленных, но неурегулированных убытков</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резерв произошедших, но незаявленных убытков</w:t>
      </w:r>
    </w:p>
    <w:p w:rsidR="00F33136" w:rsidRPr="00F33136" w:rsidRDefault="00F33136" w:rsidP="00F33136">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стабилизационный резерв</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2.14 Наличие широкого круга объектов инвестиций средств с целью уменьшения возможного инвестиционного риска – это принцип</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3"/>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i/>
          <w:sz w:val="24"/>
          <w:szCs w:val="24"/>
        </w:rPr>
      </w:pPr>
      <w:r w:rsidRPr="00F33136">
        <w:rPr>
          <w:rFonts w:ascii="Times New Roman" w:eastAsia="Times New Roman" w:hAnsi="Times New Roman" w:cs="Times New Roman"/>
          <w:bCs/>
          <w:sz w:val="24"/>
          <w:szCs w:val="24"/>
          <w:lang w:eastAsia="ru-RU"/>
        </w:rPr>
        <w:t>2.15 Обязательная возможность возврата инвестиционных средств страховых резервов в полном объеме – это принцип</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i/>
          <w:sz w:val="24"/>
          <w:szCs w:val="24"/>
        </w:rPr>
        <w:t>Д</w:t>
      </w:r>
      <w:r w:rsidRPr="00F33136">
        <w:rPr>
          <w:rFonts w:ascii="Times New Roman" w:eastAsia="Times New Roman" w:hAnsi="Times New Roman" w:cs="Times New Roman"/>
          <w:bCs/>
          <w:sz w:val="24"/>
          <w:szCs w:val="24"/>
          <w:lang w:eastAsia="ru-RU"/>
        </w:rPr>
        <w:t>иверсификации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sz w:val="24"/>
          <w:szCs w:val="24"/>
        </w:rPr>
        <w:t xml:space="preserve">2.16 </w:t>
      </w:r>
      <w:r w:rsidRPr="00F33136">
        <w:rPr>
          <w:rFonts w:ascii="Times New Roman" w:eastAsia="Times New Roman" w:hAnsi="Times New Roman" w:cs="Times New Roman"/>
          <w:bCs/>
          <w:sz w:val="24"/>
          <w:szCs w:val="24"/>
          <w:lang w:eastAsia="ru-RU"/>
        </w:rPr>
        <w:t>Обязательное получение дохода с инвестированных средств – это принцип</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2.17 Возможность быстрой реализации инвестированных средств страховых резервов при сохрани их номинальной стоимости в случае необходимости выполнения взятых на себя страховщиком страховых обязательств средств – это принцип</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Диверсификации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Ликвидности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Прибыльности</w:t>
      </w:r>
    </w:p>
    <w:p w:rsidR="00F33136" w:rsidRPr="00F33136" w:rsidRDefault="00F33136" w:rsidP="00F33136">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Возвратности</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2.18 Изменение минимального размера уставного капитала страховщика </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осуществляется по усмотрению учредителей страховщика</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осуществляется по усмотрению учредителей страховщика, но не чаще одного раза в два года при обязательном установлении переходного периода</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допускается только федеральным законом</w:t>
      </w:r>
    </w:p>
    <w:p w:rsidR="00F33136" w:rsidRPr="00F33136" w:rsidRDefault="00F33136" w:rsidP="00F33136">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допускается только федеральным законом не чаще одного раза в два года при обязательном установлении переходного периода</w:t>
      </w:r>
    </w:p>
    <w:p w:rsidR="00F33136" w:rsidRPr="00F33136" w:rsidRDefault="00F33136" w:rsidP="00F33136">
      <w:pPr>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2.19 Передача страхового портфеля может осуществляться в случае</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заключения договоров страхования, подлежащих передаче, с нарушением законодательства РФ</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несоблюдения страховщиком, принимающим страховой портфель, требований финансовой устойчивости</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отсутствия выраженного в письменной форме согласия страхователей, застрахованных лиц на замену страховщика</w:t>
      </w:r>
    </w:p>
    <w:p w:rsidR="00F33136" w:rsidRPr="00F33136" w:rsidRDefault="00F33136" w:rsidP="00F33136">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присутствия в лицензии, выданной страховщику, принимающему страховой портфель, указания вида страхования, по которому были заключены договоры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2.20 Собственные средства страховщиков не включают в себя</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уставный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резервный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добавочный капитал</w:t>
      </w:r>
    </w:p>
    <w:p w:rsidR="00F33136" w:rsidRPr="00F33136" w:rsidRDefault="00F33136" w:rsidP="00F33136">
      <w:pPr>
        <w:widowControl w:val="0"/>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proofErr w:type="spellStart"/>
      <w:r w:rsidRPr="00F33136">
        <w:rPr>
          <w:rFonts w:ascii="Times New Roman" w:eastAsia="Times New Roman" w:hAnsi="Times New Roman" w:cs="Times New Roman"/>
          <w:bCs/>
          <w:sz w:val="24"/>
          <w:szCs w:val="24"/>
          <w:lang w:eastAsia="ru-RU"/>
        </w:rPr>
        <w:t>распределеннуюприбыль</w:t>
      </w:r>
      <w:proofErr w:type="spellEnd"/>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Раздел 3 Гражданско-правовые основы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3.1 Объект страхования может быть застрахован по одному договору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только одним страховщиком;</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совместно несколькими страховщиками;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совместно несколькими страховщиками если объектом страхования является недвижимое имущество;</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несколькими страховщиками по добровольным видам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3.2. Укажите правильную характеристику договора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односторонний, реальный,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реальный;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возмездный, двусторонний, реальный, консенсуальный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3.3. Как называется часть убытков, которая определена федеральным законом и (или) договором страхования, не подлежит возмещению страховщиком страхователю:</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страховой риск;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страховое возмещение;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франшиза;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оферта.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3.4. Письменная форма договора страхования считается соблюденной при: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составлении одного документа, подписанного сторонами;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вручении страхователю страхового полиса;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составлении документа, подписанного сторонами и при вручении страхового полиса;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при достижении согласия сторон во существенным условиям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3.5. Договор страхования вступает в силу: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подписания обеими сторонами договора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первого взноса страховой премии;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страховой премии полностью;</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 момент уплаты последнего взноса страховой премии.</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3.6. К видам договора страхования относятся: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личный;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имущественный;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добровольный;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обязательный;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все ответы верные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3.7. В случае если страховщик, первоначально заключив договор с каким-то страхователем, затем свой риск выплаты им страховой суммы страхователю страхует у другого страховщика, то это:</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сострахование;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перестрахование;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-взаимное страхование;</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-франшиза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3.8. Если страхователь </w:t>
      </w:r>
      <w:proofErr w:type="spellStart"/>
      <w:r w:rsidRPr="00F33136">
        <w:rPr>
          <w:rFonts w:ascii="Times New Roman" w:eastAsia="Times New Roman" w:hAnsi="Times New Roman" w:cs="Times New Roman"/>
          <w:bCs/>
          <w:sz w:val="24"/>
          <w:szCs w:val="24"/>
          <w:lang w:eastAsia="ru-RU"/>
        </w:rPr>
        <w:t>ненадлежаще</w:t>
      </w:r>
      <w:proofErr w:type="spellEnd"/>
      <w:r w:rsidRPr="00F33136">
        <w:rPr>
          <w:rFonts w:ascii="Times New Roman" w:eastAsia="Times New Roman" w:hAnsi="Times New Roman" w:cs="Times New Roman"/>
          <w:bCs/>
          <w:sz w:val="24"/>
          <w:szCs w:val="24"/>
          <w:lang w:eastAsia="ru-RU"/>
        </w:rPr>
        <w:t xml:space="preserve"> исполнял свои договорные обязанности, то страховщик: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может отказать в выплате страхового возмещения;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может отказать в выплате страхового возмещения;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страховую выплату произвести обязан в размере, предусмотренном условиями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страховую выплату произвести обязан, но может уменьшить размер выплаты</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3.9. Если причиной наступления страхового случая послужили такие чрезвычайные обстоятельства, как ядерное заражение, социальные потрясения (военные действия, забастовки и т.п.), то страховщик:</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освобождается от обязанности произвести выплату;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освобождается от обязанности произвести выплату;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 освобождается от обязанности произвести выплату, но вправе уменьшить ее размер;</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освобождается от обязанности произвести выплату, если в договоре было предусмотрено наступление указанных событий</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3.10. Есть ли у страхователя право на односторонний отказ от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нет;</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есть всегда, на любой стадии действия договора;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есть при условии, что к моменту отказа не отпала возможность наступления страхового случая;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нет, если страхователь надлежащим образом исполняет свои обязательства</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3.11. Страховая стоимость имущества, указанная в договоре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может быть оспорена;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может быть оспорена, а исключением случая, когда страховщик, не воспользовавшийся до заключения договора своим правом на оценку страхового риска, был умышленно введен в заблуждение относительно этой стоимости;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может быть оспорена независимо от каких-либо обстоятельств.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3.12. 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убытки в размере, не превышающем заранее обусловленную долю возможных убытков, определенную договором;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часть понесенных убытков пропорционально отношению страховой суммы к страховой стоимости;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убытки в размере, не превышающим страховую сумму.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3.13. Если завышение страховой </w:t>
      </w:r>
      <w:proofErr w:type="gramStart"/>
      <w:r w:rsidRPr="00F33136">
        <w:rPr>
          <w:rFonts w:ascii="Times New Roman" w:eastAsia="Times New Roman" w:hAnsi="Times New Roman" w:cs="Times New Roman"/>
          <w:bCs/>
          <w:sz w:val="24"/>
          <w:szCs w:val="24"/>
          <w:lang w:eastAsia="ru-RU"/>
        </w:rPr>
        <w:t>суммы  в</w:t>
      </w:r>
      <w:proofErr w:type="gramEnd"/>
      <w:r w:rsidRPr="00F33136">
        <w:rPr>
          <w:rFonts w:ascii="Times New Roman" w:eastAsia="Times New Roman" w:hAnsi="Times New Roman" w:cs="Times New Roman"/>
          <w:bCs/>
          <w:sz w:val="24"/>
          <w:szCs w:val="24"/>
          <w:lang w:eastAsia="ru-RU"/>
        </w:rPr>
        <w:t xml:space="preserve"> договоре страхования явилось следствием обмана со стороны страхователя: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договор является ничтожным;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договор является ничтожным в той части страховой суммы, которая превышает страховую стоимость;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страховщик вправе требовать признания договора недействительным и возмещения убытков.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3.14. Сострахование может осуществляться: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по договорам как имущественного, так и личного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по договорам имущественного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по некоторым видам личного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3.15. Последовательное заключение двух или нескольких договоров перестрахования: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допускается;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допускается.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3.16. Страховщик при заключении договора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обязан применять разработанные им или </w:t>
      </w:r>
      <w:proofErr w:type="gramStart"/>
      <w:r w:rsidRPr="00F33136">
        <w:rPr>
          <w:rFonts w:ascii="Times New Roman" w:eastAsia="Times New Roman" w:hAnsi="Times New Roman" w:cs="Times New Roman"/>
          <w:bCs/>
          <w:sz w:val="24"/>
          <w:szCs w:val="24"/>
          <w:lang w:eastAsia="ru-RU"/>
        </w:rPr>
        <w:t>объединением  страховщиков</w:t>
      </w:r>
      <w:proofErr w:type="gramEnd"/>
      <w:r w:rsidRPr="00F33136">
        <w:rPr>
          <w:rFonts w:ascii="Times New Roman" w:eastAsia="Times New Roman" w:hAnsi="Times New Roman" w:cs="Times New Roman"/>
          <w:bCs/>
          <w:sz w:val="24"/>
          <w:szCs w:val="24"/>
          <w:lang w:eastAsia="ru-RU"/>
        </w:rPr>
        <w:t xml:space="preserve"> стандартные формы договора (страхового полиса) по отдельным видам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вправе применять разработанные им или </w:t>
      </w:r>
      <w:proofErr w:type="gramStart"/>
      <w:r w:rsidRPr="00F33136">
        <w:rPr>
          <w:rFonts w:ascii="Times New Roman" w:eastAsia="Times New Roman" w:hAnsi="Times New Roman" w:cs="Times New Roman"/>
          <w:bCs/>
          <w:sz w:val="24"/>
          <w:szCs w:val="24"/>
          <w:lang w:eastAsia="ru-RU"/>
        </w:rPr>
        <w:t>объединением  страховщиков</w:t>
      </w:r>
      <w:proofErr w:type="gramEnd"/>
      <w:r w:rsidRPr="00F33136">
        <w:rPr>
          <w:rFonts w:ascii="Times New Roman" w:eastAsia="Times New Roman" w:hAnsi="Times New Roman" w:cs="Times New Roman"/>
          <w:bCs/>
          <w:sz w:val="24"/>
          <w:szCs w:val="24"/>
          <w:lang w:eastAsia="ru-RU"/>
        </w:rPr>
        <w:t xml:space="preserve"> стандартные формы договора (страхового полиса) по отдельным видам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3.17. Несоблюдение письменной формы договора страхования влечет: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его недействительность;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его недействительность, за исключением договора обязательного государственного страхования;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признание его незаключенным.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3.18. Договор страхования может быть заключен: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путем составления одного документа;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только путем вручения страховщиком страхователю на основании его письменного или устного заявления страхового полиса, подписанного страховщиком;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3.19. На основании генерального полиса может осуществляться: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одновременное страхование имущества и предпринимательского риска;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смешанное страхование, т.е. страхование лица от несчастных случаев и страхование на дожитие застрахованного лица до окончания срока действия договора;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систематическое страхование разных партий однородного имущества (товаров, грузов) на сходных условиях в течение определенного срока.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3.20 По общему правилу заключение договора страхования в пользу выгодоприобретателя: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xml:space="preserve">- не освобождает страхователя от выполнения обязанностей по этому договору; </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r w:rsidRPr="00F33136">
        <w:rPr>
          <w:rFonts w:ascii="Times New Roman" w:eastAsia="Times New Roman" w:hAnsi="Times New Roman" w:cs="Times New Roman"/>
          <w:bCs/>
          <w:sz w:val="24"/>
          <w:szCs w:val="24"/>
          <w:lang w:eastAsia="ru-RU"/>
        </w:rPr>
        <w:t>- освобождает страхователя от исполнения обязанностей по этому договору.</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bCs/>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Раздел 4 Отдельные виды страхования</w:t>
      </w: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widowControl w:val="0"/>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 Закон РФ «Об организации страхового дела в РФ» устанавливает, что страхование как деятельность осуществляется формах</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добровольного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обязательного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личного страхования</w:t>
      </w:r>
    </w:p>
    <w:p w:rsidR="00F33136" w:rsidRPr="00F33136" w:rsidRDefault="00F33136" w:rsidP="00F33136">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имущественного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 Экономические признаки обязательного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массовость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всеоблемъемость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4.3 Юридические признаки обязательного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страхование устанавливается правовыми актами, имеющими форму закона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унифицированность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4.4 Признаки добровольного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интерес к страхованию порождается собственной потребностью страхователя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индивидуальность</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унифицированность</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является установлением государства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4.5 Юридические </w:t>
      </w:r>
      <w:proofErr w:type="gramStart"/>
      <w:r w:rsidRPr="00F33136">
        <w:rPr>
          <w:rFonts w:ascii="Times New Roman" w:eastAsia="Times New Roman" w:hAnsi="Times New Roman" w:cs="Times New Roman"/>
          <w:sz w:val="24"/>
          <w:szCs w:val="24"/>
          <w:lang w:eastAsia="ru-RU"/>
        </w:rPr>
        <w:t>классификации  страхования</w:t>
      </w:r>
      <w:proofErr w:type="gramEnd"/>
      <w:r w:rsidRPr="00F33136">
        <w:rPr>
          <w:rFonts w:ascii="Times New Roman" w:eastAsia="Times New Roman" w:hAnsi="Times New Roman" w:cs="Times New Roman"/>
          <w:sz w:val="24"/>
          <w:szCs w:val="24"/>
          <w:lang w:eastAsia="ru-RU"/>
        </w:rPr>
        <w:t xml:space="preserve"> предусматривают</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Законом об организации страхового дела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часть первая ГК РФ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часть вторая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часть третья ГК РФ</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4.6 Систематизация страхования на основе принятого критерия с целью его упорядочения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4.7 Обособленная сфера страхования, определяемая спецификой предмета страхования, имущественного интереса страхователя (застрахованного лица) и особенностями страховой защиты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4.8 Совокупность нескольких видов страхования, близких по предмету и объекту страхования,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способу страховой защиты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4.9 Группа однородных и типизированных страховых отношений, выделяемых из общей массы страховых отношений спецификой объекта страхования, определяемого предметом страхования, и события, на случай наступления которого проводится данное страхование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классификация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отрасль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w:t>
      </w:r>
      <w:proofErr w:type="spellStart"/>
      <w:r w:rsidRPr="00F33136">
        <w:rPr>
          <w:rFonts w:ascii="Times New Roman" w:eastAsia="Times New Roman" w:hAnsi="Times New Roman" w:cs="Times New Roman"/>
          <w:sz w:val="24"/>
          <w:szCs w:val="24"/>
          <w:lang w:eastAsia="ru-RU"/>
        </w:rPr>
        <w:t>подотрасль</w:t>
      </w:r>
      <w:proofErr w:type="spellEnd"/>
      <w:r w:rsidRPr="00F33136">
        <w:rPr>
          <w:rFonts w:ascii="Times New Roman" w:eastAsia="Times New Roman" w:hAnsi="Times New Roman" w:cs="Times New Roman"/>
          <w:sz w:val="24"/>
          <w:szCs w:val="24"/>
          <w:lang w:eastAsia="ru-RU"/>
        </w:rPr>
        <w:t xml:space="preserve">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вид страхования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4.10 Страхование, в силу которого страховщик </w:t>
      </w:r>
      <w:proofErr w:type="gramStart"/>
      <w:r w:rsidRPr="00F33136">
        <w:rPr>
          <w:rFonts w:ascii="Times New Roman" w:eastAsia="Times New Roman" w:hAnsi="Times New Roman" w:cs="Times New Roman"/>
          <w:sz w:val="24"/>
          <w:szCs w:val="24"/>
          <w:lang w:eastAsia="ru-RU"/>
        </w:rPr>
        <w:t>обязуется  страхователю</w:t>
      </w:r>
      <w:proofErr w:type="gramEnd"/>
      <w:r w:rsidRPr="00F33136">
        <w:rPr>
          <w:rFonts w:ascii="Times New Roman" w:eastAsia="Times New Roman" w:hAnsi="Times New Roman" w:cs="Times New Roman"/>
          <w:sz w:val="24"/>
          <w:szCs w:val="24"/>
          <w:lang w:eastAsia="ru-RU"/>
        </w:rPr>
        <w:t xml:space="preserve"> или выгодоприобретателю страховое возмещение – это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имущественное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 личное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добровольное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rPr>
        <w:t xml:space="preserve">4.11 </w:t>
      </w:r>
      <w:r w:rsidRPr="00F33136">
        <w:rPr>
          <w:rFonts w:ascii="Times New Roman" w:eastAsia="Times New Roman" w:hAnsi="Times New Roman" w:cs="Times New Roman"/>
          <w:sz w:val="24"/>
          <w:szCs w:val="24"/>
          <w:lang w:eastAsia="ru-RU"/>
        </w:rPr>
        <w:t xml:space="preserve">Ущерб, вызванный непосредственно и исключительно событием, результатом которого является данный ущерб – это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4.12 Утрата или повреждение имущества, а </w:t>
      </w:r>
      <w:proofErr w:type="spellStart"/>
      <w:r w:rsidRPr="00F33136">
        <w:rPr>
          <w:rFonts w:ascii="Times New Roman" w:eastAsia="Times New Roman" w:hAnsi="Times New Roman" w:cs="Times New Roman"/>
          <w:sz w:val="24"/>
          <w:szCs w:val="24"/>
          <w:lang w:eastAsia="ru-RU"/>
        </w:rPr>
        <w:t>т.ж</w:t>
      </w:r>
      <w:proofErr w:type="spellEnd"/>
      <w:r w:rsidRPr="00F33136">
        <w:rPr>
          <w:rFonts w:ascii="Times New Roman" w:eastAsia="Times New Roman" w:hAnsi="Times New Roman" w:cs="Times New Roman"/>
          <w:sz w:val="24"/>
          <w:szCs w:val="24"/>
          <w:lang w:eastAsia="ru-RU"/>
        </w:rPr>
        <w:t>. расходы, которые лицо произвело или должно будет произвести для восстановления нарушенного права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4.13 Ущерб, вызванный соответствующими обстоятельствами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4.14 Неполученные доходы, которые были бы получены страхователем, если бы его право было нарушено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прямой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косвенный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упущенная выгода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реальный ущерб</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4.15 Когда страховая сумма установлена ниже страховой стоимости, страхование считается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ограниченным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частичным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неполноценным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4.16 Система пропорционального </w:t>
      </w:r>
      <w:proofErr w:type="gramStart"/>
      <w:r w:rsidRPr="00F33136">
        <w:rPr>
          <w:rFonts w:ascii="Times New Roman" w:eastAsia="Times New Roman" w:hAnsi="Times New Roman" w:cs="Times New Roman"/>
          <w:sz w:val="24"/>
          <w:szCs w:val="24"/>
          <w:lang w:eastAsia="ru-RU"/>
        </w:rPr>
        <w:t>страхового  обеспечения</w:t>
      </w:r>
      <w:proofErr w:type="gramEnd"/>
      <w:r w:rsidRPr="00F33136">
        <w:rPr>
          <w:rFonts w:ascii="Times New Roman" w:eastAsia="Times New Roman" w:hAnsi="Times New Roman" w:cs="Times New Roman"/>
          <w:sz w:val="24"/>
          <w:szCs w:val="24"/>
          <w:lang w:eastAsia="ru-RU"/>
        </w:rPr>
        <w:t xml:space="preserve"> заключается в том, что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4.17 Система страхового обеспечения по первому риску заключается в том, что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4.18 Система предельного страхового обеспечения заключается в том, что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убыток возмещается в твердо установленных пределах</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4.19 Предусмотренный договором страхования размер убытка, в части которого страховщик освобождается от страховой выплаты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неполное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ограниченное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частичное возмещение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франшиза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4.20 Франшиза, при которой страховщик освобождается от выплаты страхового возмещения при убытках, которые не превышают установленной суммы франшизы, но должен возместить убыток полностью, если его размер больше суммы франшизы</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безусловная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исключительная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вычитаемая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4.21 Франшиза</w:t>
      </w:r>
      <w:r w:rsidRPr="00F33136">
        <w:rPr>
          <w:rFonts w:ascii="Times New Roman" w:eastAsia="Times New Roman" w:hAnsi="Times New Roman" w:cs="Times New Roman"/>
          <w:i/>
          <w:sz w:val="24"/>
          <w:szCs w:val="24"/>
          <w:lang w:eastAsia="ru-RU"/>
        </w:rPr>
        <w:t xml:space="preserve">, </w:t>
      </w:r>
      <w:r w:rsidRPr="00F33136">
        <w:rPr>
          <w:rFonts w:ascii="Times New Roman" w:eastAsia="Times New Roman" w:hAnsi="Times New Roman" w:cs="Times New Roman"/>
          <w:sz w:val="24"/>
          <w:szCs w:val="24"/>
          <w:lang w:eastAsia="ru-RU"/>
        </w:rPr>
        <w:t>при которой страховщик освобождается от выплаты страхового возмещения в той части убытка, которая соответствует установленному размеру франшизы независимо от того, больше или меньше эти убытки по отношению к франшизе, т.е. размер страхового возмещения определяется по формуле: сумма убытка минус франшиза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безусловная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исключительная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вычитаемая</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4.22 Страхование риска утраты (гибели), недостачи или повреждения определенного имущества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добровольное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4.23 Страхование ответственности по обязательствам, возникающим вследствие причинения вреда жизни, здоровью или имуществу других лиц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личное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4.24 Страхование риска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риска неполучения ожидаемых доходов – это</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страхование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обязательное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4.25 Застрахованное имущество является предметом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страхования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обязательного страхование</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xml:space="preserve">4.26 Страховая сумма предусмотрена договором при </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имущества</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гражданской ответственности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страховании предпринимательских рисков</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r w:rsidRPr="00F33136">
        <w:rPr>
          <w:rFonts w:ascii="Times New Roman" w:eastAsia="Times New Roman" w:hAnsi="Times New Roman" w:cs="Times New Roman"/>
          <w:sz w:val="24"/>
          <w:szCs w:val="24"/>
          <w:lang w:eastAsia="ru-RU"/>
        </w:rPr>
        <w:t>- обязательном страховании</w:t>
      </w:r>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4.27 Договор страхования является</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 </w:t>
      </w:r>
      <w:r w:rsidRPr="00F33136">
        <w:rPr>
          <w:rFonts w:ascii="Times New Roman" w:eastAsia="Times New Roman" w:hAnsi="Times New Roman" w:cs="Times New Roman"/>
          <w:iCs/>
          <w:color w:val="000000"/>
          <w:sz w:val="24"/>
          <w:szCs w:val="24"/>
          <w:lang w:eastAsia="ru-RU"/>
        </w:rPr>
        <w:t>возмездным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односторонним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многосторонним</w:t>
      </w:r>
    </w:p>
    <w:p w:rsidR="00F33136" w:rsidRPr="00F33136" w:rsidRDefault="00F33136" w:rsidP="00F33136">
      <w:pPr>
        <w:spacing w:after="0" w:line="240" w:lineRule="auto"/>
        <w:ind w:firstLine="709"/>
        <w:jc w:val="both"/>
        <w:rPr>
          <w:rFonts w:ascii="Times New Roman" w:eastAsia="Times New Roman" w:hAnsi="Times New Roman" w:cs="Times New Roman"/>
          <w:iCs/>
          <w:color w:val="000000"/>
          <w:sz w:val="24"/>
          <w:szCs w:val="24"/>
          <w:lang w:eastAsia="ru-RU"/>
        </w:rPr>
      </w:pPr>
      <w:r w:rsidRPr="00F33136">
        <w:rPr>
          <w:rFonts w:ascii="Times New Roman" w:eastAsia="Times New Roman" w:hAnsi="Times New Roman" w:cs="Times New Roman"/>
          <w:iCs/>
          <w:color w:val="000000"/>
          <w:sz w:val="24"/>
          <w:szCs w:val="24"/>
          <w:lang w:eastAsia="ru-RU"/>
        </w:rPr>
        <w:t>- реальным</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4.28 Страхование называется </w:t>
      </w:r>
      <w:proofErr w:type="spellStart"/>
      <w:r w:rsidRPr="00F33136">
        <w:rPr>
          <w:rFonts w:ascii="Times New Roman" w:eastAsia="Times New Roman" w:hAnsi="Times New Roman" w:cs="Times New Roman"/>
          <w:iCs/>
          <w:color w:val="000000"/>
          <w:sz w:val="24"/>
          <w:szCs w:val="24"/>
          <w:lang w:eastAsia="ru-RU"/>
        </w:rPr>
        <w:t>сострахованием</w:t>
      </w:r>
      <w:proofErr w:type="spellEnd"/>
      <w:r w:rsidRPr="00F33136">
        <w:rPr>
          <w:rFonts w:ascii="Times New Roman" w:eastAsia="Times New Roman" w:hAnsi="Times New Roman" w:cs="Times New Roman"/>
          <w:iCs/>
          <w:color w:val="000000"/>
          <w:sz w:val="24"/>
          <w:szCs w:val="24"/>
          <w:lang w:eastAsia="ru-RU"/>
        </w:rPr>
        <w:t xml:space="preserve">, если </w:t>
      </w:r>
      <w:proofErr w:type="gramStart"/>
      <w:r w:rsidRPr="00F33136">
        <w:rPr>
          <w:rFonts w:ascii="Times New Roman" w:eastAsia="Times New Roman" w:hAnsi="Times New Roman" w:cs="Times New Roman"/>
          <w:iCs/>
          <w:color w:val="000000"/>
          <w:sz w:val="24"/>
          <w:szCs w:val="24"/>
          <w:lang w:eastAsia="ru-RU"/>
        </w:rPr>
        <w:t xml:space="preserve">в </w:t>
      </w:r>
      <w:r w:rsidRPr="00F33136">
        <w:rPr>
          <w:rFonts w:ascii="Times New Roman" w:eastAsia="Times New Roman" w:hAnsi="Times New Roman" w:cs="Times New Roman"/>
          <w:color w:val="000000"/>
          <w:sz w:val="24"/>
          <w:szCs w:val="24"/>
          <w:lang w:eastAsia="ru-RU"/>
        </w:rPr>
        <w:t xml:space="preserve"> договоре</w:t>
      </w:r>
      <w:proofErr w:type="gramEnd"/>
      <w:r w:rsidRPr="00F33136">
        <w:rPr>
          <w:rFonts w:ascii="Times New Roman" w:eastAsia="Times New Roman" w:hAnsi="Times New Roman" w:cs="Times New Roman"/>
          <w:color w:val="000000"/>
          <w:sz w:val="24"/>
          <w:szCs w:val="24"/>
          <w:lang w:eastAsia="ru-RU"/>
        </w:rPr>
        <w:t xml:space="preserve"> страхования присутствует несколько</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страховщиков</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страхователей</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выгодоприобретателей</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застрахованных лиц</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4.29 Договор страхования не может быть заключен путем</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составления одного документа, подписанного сторонами</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выдачи страховщиком страхователю одного документа на основании устного заявления страхователя</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составления двух документов — письменного заявления, подписанного страхователем, и на его основании страхового полиса, подписанного страховщиком</w:t>
      </w:r>
    </w:p>
    <w:p w:rsidR="00F33136" w:rsidRPr="00F33136" w:rsidRDefault="00F33136" w:rsidP="00F33136">
      <w:pPr>
        <w:numPr>
          <w:ilvl w:val="0"/>
          <w:numId w:val="4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устного соглашения</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4.30 Существенными условиями договора страхования не являются условия</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об определенном имуществе либо ином имущественном интересе, являющемся объектом страхования, или о застрахованном лице </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о характере события, на случай наступления которого, осуществляется страхование  </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 размере страховой суммы</w:t>
      </w:r>
    </w:p>
    <w:p w:rsidR="00F33136" w:rsidRPr="00F33136" w:rsidRDefault="00F33136" w:rsidP="00F33136">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 мерах юридической ответственности по договору</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4.31 В договорах страхования гражданской ответственности страховая сумма </w:t>
      </w:r>
      <w:proofErr w:type="gramStart"/>
      <w:r w:rsidRPr="00F33136">
        <w:rPr>
          <w:rFonts w:ascii="Times New Roman" w:eastAsia="Times New Roman" w:hAnsi="Times New Roman" w:cs="Times New Roman"/>
          <w:color w:val="000000"/>
          <w:sz w:val="24"/>
          <w:szCs w:val="24"/>
          <w:lang w:eastAsia="ru-RU"/>
        </w:rPr>
        <w:t>определяется  сторонами</w:t>
      </w:r>
      <w:proofErr w:type="gramEnd"/>
      <w:r w:rsidRPr="00F33136">
        <w:rPr>
          <w:rFonts w:ascii="Times New Roman" w:eastAsia="Times New Roman" w:hAnsi="Times New Roman" w:cs="Times New Roman"/>
          <w:color w:val="000000"/>
          <w:sz w:val="24"/>
          <w:szCs w:val="24"/>
          <w:lang w:eastAsia="ru-RU"/>
        </w:rPr>
        <w:t xml:space="preserve"> по их усмотрению. Действительная стоимость имущества не может быть определена</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экспертной оценкой</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по балансовой стоимости</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на основании производственной, строительной или иной документации</w:t>
      </w:r>
    </w:p>
    <w:p w:rsidR="00F33136" w:rsidRPr="00F33136" w:rsidRDefault="00F33136" w:rsidP="00F33136">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путем применения государственных цен на аналогичное имущество</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4.32 Для имущественного страхования </w:t>
      </w:r>
      <w:proofErr w:type="gramStart"/>
      <w:r w:rsidRPr="00F33136">
        <w:rPr>
          <w:rFonts w:ascii="Times New Roman" w:eastAsia="Times New Roman" w:hAnsi="Times New Roman" w:cs="Times New Roman"/>
          <w:color w:val="000000"/>
          <w:sz w:val="24"/>
          <w:szCs w:val="24"/>
          <w:lang w:eastAsia="ru-RU"/>
        </w:rPr>
        <w:t>установлен  срок</w:t>
      </w:r>
      <w:proofErr w:type="gramEnd"/>
      <w:r w:rsidRPr="00F33136">
        <w:rPr>
          <w:rFonts w:ascii="Times New Roman" w:eastAsia="Times New Roman" w:hAnsi="Times New Roman" w:cs="Times New Roman"/>
          <w:color w:val="000000"/>
          <w:sz w:val="24"/>
          <w:szCs w:val="24"/>
          <w:lang w:eastAsia="ru-RU"/>
        </w:rPr>
        <w:t xml:space="preserve"> исковой давности продолжительностью</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1 год</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2 года</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3 года</w:t>
      </w:r>
    </w:p>
    <w:p w:rsidR="00F33136" w:rsidRPr="00F33136" w:rsidRDefault="00F33136" w:rsidP="00F33136">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5 лет</w:t>
      </w:r>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 xml:space="preserve">4.33 Договор перестрахования, по которому перестрахователь вправе передавать застрахованные им риски, а перестраховщик имеет право принять или отказаться от принятия предложенных рисков – это договор </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пропорциональный</w:t>
      </w:r>
    </w:p>
    <w:p w:rsidR="00F33136" w:rsidRPr="00F33136" w:rsidRDefault="00F33136" w:rsidP="00F33136">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4.34 Договор перестрахования, по которому перестрахователь обязан передавать обусловленные доли рисков, принимаемых им на страхование в установленный период времени, перестраховщику, а последний обязан их принимать - это договор</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пропорциональный</w:t>
      </w:r>
    </w:p>
    <w:p w:rsidR="00F33136" w:rsidRPr="00F33136" w:rsidRDefault="00F33136" w:rsidP="00F33136">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4.35 Договор перестрахования, по которому перестрахователь по своему усмотрению решает вопрос о передаче или воздержании от передачи рисков, а перестраховщик должен принимать предложенные доли рисков – это</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факультативно-облигаторный</w:t>
      </w:r>
    </w:p>
    <w:p w:rsidR="00F33136" w:rsidRPr="00F33136" w:rsidRDefault="00F33136" w:rsidP="00F33136">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эксцедентные</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4.36 Договор перестрахования, где доли участия в риске страховщиков и перестраховщиков заранее установлены, называются договорами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Квотными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Облигаторными</w:t>
      </w:r>
    </w:p>
    <w:p w:rsidR="00F33136" w:rsidRPr="00F33136" w:rsidRDefault="00F33136" w:rsidP="00F33136">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Эксцедентными</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4.37 Договор перестрахования, где перестраховщиками принимается только определенная доля участия в риске, рассчитанная по специальной методике, называется договором</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Факультативными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Квотными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F33136">
        <w:rPr>
          <w:rFonts w:ascii="Times New Roman" w:eastAsia="Times New Roman" w:hAnsi="Times New Roman" w:cs="Times New Roman"/>
          <w:color w:val="000000"/>
          <w:sz w:val="24"/>
          <w:szCs w:val="24"/>
          <w:lang w:eastAsia="ru-RU"/>
        </w:rPr>
        <w:t>Облигаторными</w:t>
      </w:r>
    </w:p>
    <w:p w:rsidR="00F33136" w:rsidRPr="00F33136" w:rsidRDefault="00F33136" w:rsidP="00F33136">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spellStart"/>
      <w:r w:rsidRPr="00F33136">
        <w:rPr>
          <w:rFonts w:ascii="Times New Roman" w:eastAsia="Times New Roman" w:hAnsi="Times New Roman" w:cs="Times New Roman"/>
          <w:color w:val="000000"/>
          <w:sz w:val="24"/>
          <w:szCs w:val="24"/>
          <w:lang w:eastAsia="ru-RU"/>
        </w:rPr>
        <w:t>Эксцедентными</w:t>
      </w:r>
      <w:proofErr w:type="spellEnd"/>
    </w:p>
    <w:p w:rsidR="00F33136" w:rsidRPr="00F33136" w:rsidRDefault="00F33136" w:rsidP="00F33136">
      <w:pPr>
        <w:spacing w:after="0" w:line="240" w:lineRule="auto"/>
        <w:ind w:firstLine="709"/>
        <w:jc w:val="both"/>
        <w:rPr>
          <w:rFonts w:ascii="Times New Roman" w:eastAsia="Times New Roman" w:hAnsi="Times New Roman" w:cs="Times New Roman"/>
          <w:sz w:val="24"/>
          <w:szCs w:val="24"/>
          <w:lang w:eastAsia="ru-RU"/>
        </w:rPr>
      </w:pPr>
    </w:p>
    <w:p w:rsidR="00587E8E" w:rsidRPr="00DB079B" w:rsidRDefault="00587E8E" w:rsidP="00587E8E">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А.1 Вопросы для </w:t>
      </w:r>
      <w:r w:rsidR="003E0089" w:rsidRPr="00DB079B">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270166" w:rsidRDefault="00270166"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00DB4FD0" w:rsidRPr="00DB4FD0">
        <w:rPr>
          <w:rFonts w:ascii="Times New Roman" w:eastAsia="Times New Roman" w:hAnsi="Times New Roman" w:cs="Times New Roman"/>
          <w:sz w:val="24"/>
          <w:szCs w:val="24"/>
        </w:rPr>
        <w:t>Общая характеристика страхового права</w:t>
      </w:r>
    </w:p>
    <w:p w:rsidR="00270166" w:rsidRPr="00DB079B" w:rsidRDefault="00270166" w:rsidP="00587E8E">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Тема 1 </w:t>
      </w:r>
      <w:r w:rsidR="00DF0565" w:rsidRPr="00DB079B">
        <w:rPr>
          <w:rFonts w:ascii="Times New Roman" w:eastAsia="Times New Roman" w:hAnsi="Times New Roman" w:cs="Times New Roman"/>
          <w:color w:val="000000"/>
          <w:sz w:val="24"/>
          <w:szCs w:val="24"/>
          <w:lang w:eastAsia="ru-RU"/>
        </w:rPr>
        <w:t>Понятие и сущность страхования</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Страхование и его функции</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Цель и задачи страхования</w:t>
      </w:r>
    </w:p>
    <w:p w:rsidR="00DF0565" w:rsidRPr="00DB079B" w:rsidRDefault="00DF0565" w:rsidP="00F33136">
      <w:pPr>
        <w:pStyle w:val="a8"/>
        <w:numPr>
          <w:ilvl w:val="1"/>
          <w:numId w:val="1"/>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История развития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История европейского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Развитие страхового дела в России;</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1.4 Экономическая сущность страхования</w:t>
      </w:r>
    </w:p>
    <w:p w:rsidR="00587E8E"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1.5 Юридическая сущность страхования</w:t>
      </w:r>
    </w:p>
    <w:p w:rsidR="00587E8E" w:rsidRPr="00DB079B" w:rsidRDefault="00587E8E"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2 Общая характеристика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2.2 Система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2.3 Источники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3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3.2 Объекты страховых правоотношений:</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личного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имущественного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DB4FD0">
        <w:rPr>
          <w:rFonts w:ascii="Times New Roman" w:eastAsia="Times New Roman" w:hAnsi="Times New Roman" w:cs="Times New Roman"/>
          <w:color w:val="000000"/>
          <w:sz w:val="24"/>
          <w:szCs w:val="24"/>
          <w:lang w:eastAsia="ru-RU"/>
        </w:rPr>
        <w:t>Государственное регулирование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4.1 Общая характеристика страхового рынка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DF0565"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4.5 Финансовые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B4FD0">
        <w:rPr>
          <w:rFonts w:ascii="Times New Roman" w:eastAsia="Times New Roman" w:hAnsi="Times New Roman" w:cs="Times New Roman"/>
          <w:color w:val="000000"/>
          <w:sz w:val="24"/>
          <w:szCs w:val="24"/>
          <w:lang w:eastAsia="ru-RU"/>
        </w:rPr>
        <w:t>Гражданско-правовые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5 Гражданско-правовые основы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5.1 Договор страхования: понятие, признаки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5.2 Виды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4 </w:t>
      </w:r>
      <w:r w:rsidRPr="00DB4FD0">
        <w:rPr>
          <w:rFonts w:ascii="Times New Roman" w:eastAsia="Times New Roman" w:hAnsi="Times New Roman" w:cs="Times New Roman"/>
          <w:color w:val="000000"/>
          <w:sz w:val="24"/>
          <w:szCs w:val="24"/>
          <w:lang w:eastAsia="ru-RU"/>
        </w:rPr>
        <w:t>Отдельные виды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6.2 Страхование имущества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6.3 Страхование гражданской ответственности: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6.4 Страхование предпринимательского риска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6.7 Морское страхование</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7.3 Рисковое личное страхование: общие положения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7.4 </w:t>
      </w:r>
      <w:proofErr w:type="spellStart"/>
      <w:r w:rsidR="00E724E2" w:rsidRPr="00DB079B">
        <w:rPr>
          <w:rFonts w:ascii="Times New Roman" w:eastAsia="Times New Roman" w:hAnsi="Times New Roman" w:cs="Times New Roman"/>
          <w:color w:val="000000"/>
          <w:sz w:val="24"/>
          <w:szCs w:val="24"/>
          <w:lang w:eastAsia="ru-RU"/>
        </w:rPr>
        <w:t>Безрисковое</w:t>
      </w:r>
      <w:proofErr w:type="spellEnd"/>
      <w:r w:rsidR="00E724E2" w:rsidRPr="00DB079B">
        <w:rPr>
          <w:rFonts w:ascii="Times New Roman" w:eastAsia="Times New Roman" w:hAnsi="Times New Roman" w:cs="Times New Roman"/>
          <w:color w:val="000000"/>
          <w:sz w:val="24"/>
          <w:szCs w:val="24"/>
          <w:lang w:eastAsia="ru-RU"/>
        </w:rPr>
        <w:t xml:space="preserve"> </w:t>
      </w:r>
      <w:r w:rsidR="00C84921" w:rsidRPr="00DB079B">
        <w:rPr>
          <w:rFonts w:ascii="Times New Roman" w:eastAsia="Times New Roman" w:hAnsi="Times New Roman" w:cs="Times New Roman"/>
          <w:color w:val="000000"/>
          <w:sz w:val="24"/>
          <w:szCs w:val="24"/>
          <w:lang w:eastAsia="ru-RU"/>
        </w:rPr>
        <w:t>личное страхование (страхование жизни</w:t>
      </w:r>
      <w:r w:rsidRPr="00DB079B">
        <w:rPr>
          <w:rFonts w:ascii="Times New Roman" w:eastAsia="Times New Roman" w:hAnsi="Times New Roman" w:cs="Times New Roman"/>
          <w:color w:val="000000"/>
          <w:sz w:val="24"/>
          <w:szCs w:val="24"/>
          <w:lang w:eastAsia="ru-RU"/>
        </w:rPr>
        <w:t>)</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8 Социальное страхование</w:t>
      </w:r>
    </w:p>
    <w:p w:rsidR="00C84921" w:rsidRPr="00DB079B" w:rsidRDefault="00964E43"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8.1 </w:t>
      </w:r>
      <w:r w:rsidR="00C84921" w:rsidRPr="00DB079B">
        <w:rPr>
          <w:rFonts w:ascii="Times New Roman" w:eastAsia="Times New Roman" w:hAnsi="Times New Roman" w:cs="Times New Roman"/>
          <w:color w:val="000000"/>
          <w:sz w:val="24"/>
          <w:szCs w:val="24"/>
          <w:lang w:eastAsia="ru-RU"/>
        </w:rPr>
        <w:t>Социальное страхование: понятие, предмет, объект, общая характеристика правовой базы</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8.2 Структура социального страхования: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страхового обеспечения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8.3 Система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8.4 Отдельные виды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медицинское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пенсионное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964E43"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003E0089" w:rsidRPr="00DB079B">
        <w:rPr>
          <w:rFonts w:ascii="Times New Roman" w:eastAsia="Times New Roman" w:hAnsi="Times New Roman" w:cs="Times New Roman"/>
          <w:b/>
          <w:sz w:val="24"/>
          <w:szCs w:val="24"/>
        </w:rPr>
        <w:t>В</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3E0089" w:rsidP="006276C9">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 xml:space="preserve">.1 </w:t>
      </w:r>
      <w:r w:rsidR="00DB4FD0">
        <w:rPr>
          <w:rFonts w:ascii="Times New Roman" w:eastAsia="Times New Roman" w:hAnsi="Times New Roman" w:cs="Times New Roman"/>
          <w:b/>
          <w:sz w:val="24"/>
          <w:szCs w:val="24"/>
        </w:rPr>
        <w:t>Практические</w:t>
      </w:r>
      <w:r w:rsidR="00BD1A3C" w:rsidRPr="00DB079B">
        <w:rPr>
          <w:rFonts w:ascii="Times New Roman" w:eastAsia="Times New Roman" w:hAnsi="Times New Roman" w:cs="Times New Roman"/>
          <w:b/>
          <w:sz w:val="24"/>
          <w:szCs w:val="24"/>
        </w:rPr>
        <w:t xml:space="preserve"> задачи</w:t>
      </w:r>
      <w:r w:rsidR="007F4BB0" w:rsidRPr="00DB079B">
        <w:rPr>
          <w:rFonts w:ascii="Times New Roman" w:eastAsia="Times New Roman" w:hAnsi="Times New Roman" w:cs="Times New Roman"/>
          <w:b/>
          <w:sz w:val="24"/>
          <w:szCs w:val="24"/>
        </w:rPr>
        <w:t>:</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w:t>
      </w:r>
      <w:r w:rsidR="00DB4FD0">
        <w:rPr>
          <w:rFonts w:ascii="Times New Roman" w:eastAsia="Times New Roman" w:hAnsi="Times New Roman" w:cs="Times New Roman"/>
          <w:sz w:val="24"/>
          <w:szCs w:val="24"/>
        </w:rPr>
        <w:t xml:space="preserve"> 1</w:t>
      </w:r>
      <w:r w:rsidRPr="00DB079B">
        <w:rPr>
          <w:rFonts w:ascii="Times New Roman" w:eastAsia="Times New Roman" w:hAnsi="Times New Roman" w:cs="Times New Roman"/>
          <w:sz w:val="24"/>
          <w:szCs w:val="24"/>
        </w:rPr>
        <w:t xml:space="preserve"> Общая характеристика страхового права</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2 Общая характеристика страхового права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2.1 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3 Страховые правоотношения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3.1 Предприниматель </w:t>
      </w:r>
      <w:proofErr w:type="spellStart"/>
      <w:r w:rsidRPr="00DB079B">
        <w:rPr>
          <w:rFonts w:ascii="Times New Roman" w:eastAsia="Times New Roman" w:hAnsi="Times New Roman" w:cs="Times New Roman"/>
          <w:sz w:val="24"/>
          <w:szCs w:val="24"/>
        </w:rPr>
        <w:t>Ружников</w:t>
      </w:r>
      <w:proofErr w:type="spellEnd"/>
      <w:r w:rsidRPr="00DB079B">
        <w:rPr>
          <w:rFonts w:ascii="Times New Roman" w:eastAsia="Times New Roman" w:hAnsi="Times New Roman" w:cs="Times New Roman"/>
          <w:sz w:val="24"/>
          <w:szCs w:val="24"/>
        </w:rPr>
        <w:t xml:space="preserve">,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w:t>
      </w:r>
      <w:proofErr w:type="spellStart"/>
      <w:r w:rsidRPr="00DB079B">
        <w:rPr>
          <w:rFonts w:ascii="Times New Roman" w:eastAsia="Times New Roman" w:hAnsi="Times New Roman" w:cs="Times New Roman"/>
          <w:sz w:val="24"/>
          <w:szCs w:val="24"/>
        </w:rPr>
        <w:t>Ружников</w:t>
      </w:r>
      <w:proofErr w:type="spellEnd"/>
      <w:r w:rsidRPr="00DB079B">
        <w:rPr>
          <w:rFonts w:ascii="Times New Roman" w:eastAsia="Times New Roman" w:hAnsi="Times New Roman" w:cs="Times New Roman"/>
          <w:sz w:val="24"/>
          <w:szCs w:val="24"/>
        </w:rPr>
        <w:t xml:space="preserve"> покончил жизнь самоубийством, выбросившись из окна. Жена </w:t>
      </w:r>
      <w:proofErr w:type="spellStart"/>
      <w:r w:rsidRPr="00DB079B">
        <w:rPr>
          <w:rFonts w:ascii="Times New Roman" w:eastAsia="Times New Roman" w:hAnsi="Times New Roman" w:cs="Times New Roman"/>
          <w:sz w:val="24"/>
          <w:szCs w:val="24"/>
        </w:rPr>
        <w:t>Ружникова</w:t>
      </w:r>
      <w:proofErr w:type="spellEnd"/>
      <w:r w:rsidRPr="00DB079B">
        <w:rPr>
          <w:rFonts w:ascii="Times New Roman" w:eastAsia="Times New Roman" w:hAnsi="Times New Roman" w:cs="Times New Roman"/>
          <w:sz w:val="24"/>
          <w:szCs w:val="24"/>
        </w:rPr>
        <w:t xml:space="preserve">,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3.2 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3.3 </w:t>
      </w:r>
      <w:proofErr w:type="spellStart"/>
      <w:r w:rsidRPr="00DB079B">
        <w:rPr>
          <w:rFonts w:ascii="Times New Roman" w:eastAsia="Times New Roman" w:hAnsi="Times New Roman" w:cs="Times New Roman"/>
          <w:sz w:val="24"/>
          <w:szCs w:val="24"/>
        </w:rPr>
        <w:t>Динайров</w:t>
      </w:r>
      <w:proofErr w:type="spellEnd"/>
      <w:r w:rsidRPr="00DB079B">
        <w:rPr>
          <w:rFonts w:ascii="Times New Roman" w:eastAsia="Times New Roman" w:hAnsi="Times New Roman" w:cs="Times New Roman"/>
          <w:sz w:val="24"/>
          <w:szCs w:val="24"/>
        </w:rPr>
        <w:t xml:space="preserve">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дома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поселке были задержаны похитители имущества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На допросе они признались, что обокрасть </w:t>
      </w:r>
      <w:proofErr w:type="spellStart"/>
      <w:r w:rsidRPr="00DB079B">
        <w:rPr>
          <w:rFonts w:ascii="Times New Roman" w:eastAsia="Times New Roman" w:hAnsi="Times New Roman" w:cs="Times New Roman"/>
          <w:sz w:val="24"/>
          <w:szCs w:val="24"/>
        </w:rPr>
        <w:t>Динайрова</w:t>
      </w:r>
      <w:proofErr w:type="spellEnd"/>
      <w:r w:rsidRPr="00DB079B">
        <w:rPr>
          <w:rFonts w:ascii="Times New Roman" w:eastAsia="Times New Roman" w:hAnsi="Times New Roman" w:cs="Times New Roman"/>
          <w:sz w:val="24"/>
          <w:szCs w:val="24"/>
        </w:rPr>
        <w:t xml:space="preserve"> они решили после разговора с работником страховой организации Светловым, который страховал в их поселке птицефабрику. </w:t>
      </w:r>
      <w:proofErr w:type="spellStart"/>
      <w:r w:rsidRPr="00DB079B">
        <w:rPr>
          <w:rFonts w:ascii="Times New Roman" w:eastAsia="Times New Roman" w:hAnsi="Times New Roman" w:cs="Times New Roman"/>
          <w:sz w:val="24"/>
          <w:szCs w:val="24"/>
        </w:rPr>
        <w:t>Динайров</w:t>
      </w:r>
      <w:proofErr w:type="spellEnd"/>
      <w:r w:rsidRPr="00DB079B">
        <w:rPr>
          <w:rFonts w:ascii="Times New Roman" w:eastAsia="Times New Roman" w:hAnsi="Times New Roman" w:cs="Times New Roman"/>
          <w:sz w:val="24"/>
          <w:szCs w:val="24"/>
        </w:rPr>
        <w:t xml:space="preserve">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3.4 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3.5 Индивидуальный предприниматель </w:t>
      </w:r>
      <w:proofErr w:type="spellStart"/>
      <w:r w:rsidRPr="00DB079B">
        <w:rPr>
          <w:rFonts w:ascii="Times New Roman" w:eastAsia="Times New Roman" w:hAnsi="Times New Roman" w:cs="Times New Roman"/>
          <w:sz w:val="24"/>
          <w:szCs w:val="24"/>
        </w:rPr>
        <w:t>Подавалов</w:t>
      </w:r>
      <w:proofErr w:type="spellEnd"/>
      <w:r w:rsidRPr="00DB079B">
        <w:rPr>
          <w:rFonts w:ascii="Times New Roman" w:eastAsia="Times New Roman" w:hAnsi="Times New Roman" w:cs="Times New Roman"/>
          <w:sz w:val="24"/>
          <w:szCs w:val="24"/>
        </w:rPr>
        <w:t xml:space="preserve">, проживающий в поселке </w:t>
      </w:r>
      <w:proofErr w:type="spellStart"/>
      <w:r w:rsidRPr="00DB079B">
        <w:rPr>
          <w:rFonts w:ascii="Times New Roman" w:eastAsia="Times New Roman" w:hAnsi="Times New Roman" w:cs="Times New Roman"/>
          <w:sz w:val="24"/>
          <w:szCs w:val="24"/>
        </w:rPr>
        <w:t>Мешелевка</w:t>
      </w:r>
      <w:proofErr w:type="spellEnd"/>
      <w:r w:rsidRPr="00DB079B">
        <w:rPr>
          <w:rFonts w:ascii="Times New Roman" w:eastAsia="Times New Roman" w:hAnsi="Times New Roman" w:cs="Times New Roman"/>
          <w:sz w:val="24"/>
          <w:szCs w:val="24"/>
        </w:rPr>
        <w:t xml:space="preserve">,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3.6 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w:t>
      </w:r>
      <w:proofErr w:type="gramStart"/>
      <w:r w:rsidRPr="00DB079B">
        <w:rPr>
          <w:rFonts w:ascii="Times New Roman" w:eastAsia="Times New Roman" w:hAnsi="Times New Roman" w:cs="Times New Roman"/>
          <w:sz w:val="24"/>
          <w:szCs w:val="24"/>
        </w:rPr>
        <w:t>в суде</w:t>
      </w:r>
      <w:proofErr w:type="gramEnd"/>
      <w:r w:rsidRPr="00DB079B">
        <w:rPr>
          <w:rFonts w:ascii="Times New Roman" w:eastAsia="Times New Roman" w:hAnsi="Times New Roman" w:cs="Times New Roman"/>
          <w:sz w:val="24"/>
          <w:szCs w:val="24"/>
        </w:rPr>
        <w:t xml:space="preserve">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3.7 ООО «Сибирь» (страхователь) застраховало лесовоз и перевозимый на нем груз в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(страховщик) на страховую сумму 900 тыс. р.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w:t>
      </w:r>
      <w:proofErr w:type="spellStart"/>
      <w:r w:rsidRPr="00DB079B">
        <w:rPr>
          <w:rFonts w:ascii="Times New Roman" w:eastAsia="Times New Roman" w:hAnsi="Times New Roman" w:cs="Times New Roman"/>
          <w:sz w:val="24"/>
          <w:szCs w:val="24"/>
        </w:rPr>
        <w:t>Фрост</w:t>
      </w:r>
      <w:proofErr w:type="spellEnd"/>
      <w:r w:rsidRPr="00DB079B">
        <w:rPr>
          <w:rFonts w:ascii="Times New Roman" w:eastAsia="Times New Roman" w:hAnsi="Times New Roman" w:cs="Times New Roman"/>
          <w:sz w:val="24"/>
          <w:szCs w:val="24"/>
        </w:rPr>
        <w:t>» обратилось за защитой своих притязаний в арбитражный суд. Какое решение вынесет суд?</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3 Гражданско-правовые основы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5 Гражданско-правовые основы страхования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5.1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5.2 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5.3 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5.4 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w:t>
      </w:r>
      <w:proofErr w:type="spellStart"/>
      <w:r w:rsidRPr="00DB079B">
        <w:rPr>
          <w:rFonts w:ascii="Times New Roman" w:eastAsia="Times New Roman" w:hAnsi="Times New Roman" w:cs="Times New Roman"/>
          <w:sz w:val="24"/>
          <w:szCs w:val="24"/>
        </w:rPr>
        <w:t>Геления</w:t>
      </w:r>
      <w:proofErr w:type="spellEnd"/>
      <w:r w:rsidRPr="00DB079B">
        <w:rPr>
          <w:rFonts w:ascii="Times New Roman" w:eastAsia="Times New Roman" w:hAnsi="Times New Roman" w:cs="Times New Roman"/>
          <w:sz w:val="24"/>
          <w:szCs w:val="24"/>
        </w:rPr>
        <w:t>» швейцарской компании «</w:t>
      </w:r>
      <w:proofErr w:type="spellStart"/>
      <w:r w:rsidRPr="00DB079B">
        <w:rPr>
          <w:rFonts w:ascii="Times New Roman" w:eastAsia="Times New Roman" w:hAnsi="Times New Roman" w:cs="Times New Roman"/>
          <w:sz w:val="24"/>
          <w:szCs w:val="24"/>
        </w:rPr>
        <w:t>Новартис</w:t>
      </w:r>
      <w:proofErr w:type="spellEnd"/>
      <w:r w:rsidRPr="00DB079B">
        <w:rPr>
          <w:rFonts w:ascii="Times New Roman" w:eastAsia="Times New Roman" w:hAnsi="Times New Roman" w:cs="Times New Roman"/>
          <w:sz w:val="24"/>
          <w:szCs w:val="24"/>
        </w:rPr>
        <w:t>».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w:t>
      </w:r>
      <w:proofErr w:type="spellStart"/>
      <w:r w:rsidRPr="00DB079B">
        <w:rPr>
          <w:rFonts w:ascii="Times New Roman" w:eastAsia="Times New Roman" w:hAnsi="Times New Roman" w:cs="Times New Roman"/>
          <w:sz w:val="24"/>
          <w:szCs w:val="24"/>
        </w:rPr>
        <w:t>Гелениума</w:t>
      </w:r>
      <w:proofErr w:type="spellEnd"/>
      <w:r w:rsidRPr="00DB079B">
        <w:rPr>
          <w:rFonts w:ascii="Times New Roman" w:eastAsia="Times New Roman" w:hAnsi="Times New Roman" w:cs="Times New Roman"/>
          <w:sz w:val="24"/>
          <w:szCs w:val="24"/>
        </w:rPr>
        <w:t xml:space="preserve">»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5.5 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5.6 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5.7 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w:t>
      </w:r>
      <w:proofErr w:type="spellStart"/>
      <w:r w:rsidRPr="00DB079B">
        <w:rPr>
          <w:rFonts w:ascii="Times New Roman" w:eastAsia="Times New Roman" w:hAnsi="Times New Roman" w:cs="Times New Roman"/>
          <w:sz w:val="24"/>
          <w:szCs w:val="24"/>
        </w:rPr>
        <w:t>Югория</w:t>
      </w:r>
      <w:proofErr w:type="spellEnd"/>
      <w:r w:rsidRPr="00DB079B">
        <w:rPr>
          <w:rFonts w:ascii="Times New Roman" w:eastAsia="Times New Roman" w:hAnsi="Times New Roman" w:cs="Times New Roman"/>
          <w:sz w:val="24"/>
          <w:szCs w:val="24"/>
        </w:rPr>
        <w:t>»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w:t>
      </w:r>
      <w:proofErr w:type="spellStart"/>
      <w:r w:rsidRPr="00DB079B">
        <w:rPr>
          <w:rFonts w:ascii="Times New Roman" w:eastAsia="Times New Roman" w:hAnsi="Times New Roman" w:cs="Times New Roman"/>
          <w:sz w:val="24"/>
          <w:szCs w:val="24"/>
        </w:rPr>
        <w:t>Ресо</w:t>
      </w:r>
      <w:proofErr w:type="spellEnd"/>
      <w:r w:rsidRPr="00DB079B">
        <w:rPr>
          <w:rFonts w:ascii="Times New Roman" w:eastAsia="Times New Roman" w:hAnsi="Times New Roman" w:cs="Times New Roman"/>
          <w:sz w:val="24"/>
          <w:szCs w:val="24"/>
        </w:rPr>
        <w:t>-Гарантия». Ссылаясь на то, что страховщик АО «</w:t>
      </w:r>
      <w:proofErr w:type="spellStart"/>
      <w:r w:rsidRPr="00DB079B">
        <w:rPr>
          <w:rFonts w:ascii="Times New Roman" w:eastAsia="Times New Roman" w:hAnsi="Times New Roman" w:cs="Times New Roman"/>
          <w:sz w:val="24"/>
          <w:szCs w:val="24"/>
        </w:rPr>
        <w:t>Югория</w:t>
      </w:r>
      <w:proofErr w:type="spellEnd"/>
      <w:r w:rsidRPr="00DB079B">
        <w:rPr>
          <w:rFonts w:ascii="Times New Roman" w:eastAsia="Times New Roman" w:hAnsi="Times New Roman" w:cs="Times New Roman"/>
          <w:sz w:val="24"/>
          <w:szCs w:val="24"/>
        </w:rPr>
        <w:t>»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4 Отдельные виды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6 Правовое регулирование имущественного страхования</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6.1 Предприниматель </w:t>
      </w:r>
      <w:proofErr w:type="spellStart"/>
      <w:r w:rsidRPr="00DB079B">
        <w:rPr>
          <w:rFonts w:ascii="Times New Roman" w:eastAsia="Times New Roman" w:hAnsi="Times New Roman" w:cs="Times New Roman"/>
          <w:sz w:val="24"/>
          <w:szCs w:val="24"/>
        </w:rPr>
        <w:t>Озимов</w:t>
      </w:r>
      <w:proofErr w:type="spellEnd"/>
      <w:r w:rsidRPr="00DB079B">
        <w:rPr>
          <w:rFonts w:ascii="Times New Roman" w:eastAsia="Times New Roman" w:hAnsi="Times New Roman" w:cs="Times New Roman"/>
          <w:sz w:val="24"/>
          <w:szCs w:val="24"/>
        </w:rPr>
        <w:t xml:space="preserve">,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w:t>
      </w:r>
      <w:proofErr w:type="spellStart"/>
      <w:r w:rsidRPr="00DB079B">
        <w:rPr>
          <w:rFonts w:ascii="Times New Roman" w:eastAsia="Times New Roman" w:hAnsi="Times New Roman" w:cs="Times New Roman"/>
          <w:sz w:val="24"/>
          <w:szCs w:val="24"/>
        </w:rPr>
        <w:t>Озимов</w:t>
      </w:r>
      <w:proofErr w:type="spellEnd"/>
      <w:r w:rsidRPr="00DB079B">
        <w:rPr>
          <w:rFonts w:ascii="Times New Roman" w:eastAsia="Times New Roman" w:hAnsi="Times New Roman" w:cs="Times New Roman"/>
          <w:sz w:val="24"/>
          <w:szCs w:val="24"/>
        </w:rPr>
        <w:t xml:space="preserve"> понес большие убытки. Страховая организация выплатила </w:t>
      </w:r>
      <w:proofErr w:type="spellStart"/>
      <w:r w:rsidRPr="00DB079B">
        <w:rPr>
          <w:rFonts w:ascii="Times New Roman" w:eastAsia="Times New Roman" w:hAnsi="Times New Roman" w:cs="Times New Roman"/>
          <w:sz w:val="24"/>
          <w:szCs w:val="24"/>
        </w:rPr>
        <w:t>Озимову</w:t>
      </w:r>
      <w:proofErr w:type="spellEnd"/>
      <w:r w:rsidRPr="00DB079B">
        <w:rPr>
          <w:rFonts w:ascii="Times New Roman" w:eastAsia="Times New Roman" w:hAnsi="Times New Roman" w:cs="Times New Roman"/>
          <w:sz w:val="24"/>
          <w:szCs w:val="24"/>
        </w:rPr>
        <w:t xml:space="preserve">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6.2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xml:space="preserve"> застраховал принадлежащий ему автомобиль «</w:t>
      </w:r>
      <w:proofErr w:type="spellStart"/>
      <w:r w:rsidRPr="00DB079B">
        <w:rPr>
          <w:rFonts w:ascii="Times New Roman" w:eastAsia="Times New Roman" w:hAnsi="Times New Roman" w:cs="Times New Roman"/>
          <w:sz w:val="24"/>
          <w:szCs w:val="24"/>
        </w:rPr>
        <w:t>Toyota</w:t>
      </w:r>
      <w:proofErr w:type="spellEnd"/>
      <w:r w:rsidRPr="00DB079B">
        <w:rPr>
          <w:rFonts w:ascii="Times New Roman" w:eastAsia="Times New Roman" w:hAnsi="Times New Roman" w:cs="Times New Roman"/>
          <w:sz w:val="24"/>
          <w:szCs w:val="24"/>
        </w:rPr>
        <w:t xml:space="preserve"> </w:t>
      </w:r>
      <w:proofErr w:type="spellStart"/>
      <w:r w:rsidRPr="00DB079B">
        <w:rPr>
          <w:rFonts w:ascii="Times New Roman" w:eastAsia="Times New Roman" w:hAnsi="Times New Roman" w:cs="Times New Roman"/>
          <w:sz w:val="24"/>
          <w:szCs w:val="24"/>
        </w:rPr>
        <w:t>Land</w:t>
      </w:r>
      <w:proofErr w:type="spellEnd"/>
      <w:r w:rsidRPr="00DB079B">
        <w:rPr>
          <w:rFonts w:ascii="Times New Roman" w:eastAsia="Times New Roman" w:hAnsi="Times New Roman" w:cs="Times New Roman"/>
          <w:sz w:val="24"/>
          <w:szCs w:val="24"/>
        </w:rPr>
        <w:t xml:space="preserve"> </w:t>
      </w:r>
      <w:proofErr w:type="spellStart"/>
      <w:r w:rsidRPr="00DB079B">
        <w:rPr>
          <w:rFonts w:ascii="Times New Roman" w:eastAsia="Times New Roman" w:hAnsi="Times New Roman" w:cs="Times New Roman"/>
          <w:sz w:val="24"/>
          <w:szCs w:val="24"/>
        </w:rPr>
        <w:t>Cruiser</w:t>
      </w:r>
      <w:proofErr w:type="spellEnd"/>
      <w:r w:rsidRPr="00DB079B">
        <w:rPr>
          <w:rFonts w:ascii="Times New Roman" w:eastAsia="Times New Roman" w:hAnsi="Times New Roman" w:cs="Times New Roman"/>
          <w:sz w:val="24"/>
          <w:szCs w:val="24"/>
        </w:rPr>
        <w:t xml:space="preserve">»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w:t>
      </w:r>
      <w:r w:rsidR="00A13CF5" w:rsidRPr="00DB079B">
        <w:rPr>
          <w:rFonts w:ascii="Times New Roman" w:eastAsia="Times New Roman" w:hAnsi="Times New Roman" w:cs="Times New Roman"/>
          <w:sz w:val="24"/>
          <w:szCs w:val="24"/>
        </w:rPr>
        <w:t>12.06</w:t>
      </w:r>
      <w:r w:rsidRPr="00DB079B">
        <w:rPr>
          <w:rFonts w:ascii="Times New Roman" w:eastAsia="Times New Roman" w:hAnsi="Times New Roman" w:cs="Times New Roman"/>
          <w:sz w:val="24"/>
          <w:szCs w:val="24"/>
        </w:rPr>
        <w:t xml:space="preserve">2011 года, в котором содержится запись, заверенная подписью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w:t>
      </w:r>
      <w:r w:rsidR="00A13CF5" w:rsidRPr="00DB079B">
        <w:rPr>
          <w:rFonts w:ascii="Times New Roman" w:eastAsia="Times New Roman" w:hAnsi="Times New Roman" w:cs="Times New Roman"/>
          <w:sz w:val="24"/>
          <w:szCs w:val="24"/>
        </w:rPr>
        <w:t>рационные документы. АО «Москов</w:t>
      </w:r>
      <w:r w:rsidRPr="00DB079B">
        <w:rPr>
          <w:rFonts w:ascii="Times New Roman" w:eastAsia="Times New Roman" w:hAnsi="Times New Roman" w:cs="Times New Roman"/>
          <w:sz w:val="24"/>
          <w:szCs w:val="24"/>
        </w:rPr>
        <w:t xml:space="preserve">ская страховая компания» отказало в страховой выплате ссылаясь на то, что </w:t>
      </w:r>
      <w:proofErr w:type="spellStart"/>
      <w:r w:rsidRPr="00DB079B">
        <w:rPr>
          <w:rFonts w:ascii="Times New Roman" w:eastAsia="Times New Roman" w:hAnsi="Times New Roman" w:cs="Times New Roman"/>
          <w:sz w:val="24"/>
          <w:szCs w:val="24"/>
        </w:rPr>
        <w:t>всоответствии</w:t>
      </w:r>
      <w:proofErr w:type="spellEnd"/>
      <w:r w:rsidRPr="00DB079B">
        <w:rPr>
          <w:rFonts w:ascii="Times New Roman" w:eastAsia="Times New Roman" w:hAnsi="Times New Roman" w:cs="Times New Roman"/>
          <w:sz w:val="24"/>
          <w:szCs w:val="24"/>
        </w:rPr>
        <w:t xml:space="preserve"> с Правилами не возмещаетс</w:t>
      </w:r>
      <w:r w:rsidR="00A13CF5" w:rsidRPr="00DB079B">
        <w:rPr>
          <w:rFonts w:ascii="Times New Roman" w:eastAsia="Times New Roman" w:hAnsi="Times New Roman" w:cs="Times New Roman"/>
          <w:sz w:val="24"/>
          <w:szCs w:val="24"/>
        </w:rPr>
        <w:t>я ущерб, вызванный хищением за</w:t>
      </w:r>
      <w:r w:rsidRPr="00DB079B">
        <w:rPr>
          <w:rFonts w:ascii="Times New Roman" w:eastAsia="Times New Roman" w:hAnsi="Times New Roman" w:cs="Times New Roman"/>
          <w:sz w:val="24"/>
          <w:szCs w:val="24"/>
        </w:rPr>
        <w:t>страхованного транспортного средства вмест</w:t>
      </w:r>
      <w:r w:rsidR="00A13CF5" w:rsidRPr="00DB079B">
        <w:rPr>
          <w:rFonts w:ascii="Times New Roman" w:eastAsia="Times New Roman" w:hAnsi="Times New Roman" w:cs="Times New Roman"/>
          <w:sz w:val="24"/>
          <w:szCs w:val="24"/>
        </w:rPr>
        <w:t>е с оставленными в нем регистра</w:t>
      </w:r>
      <w:r w:rsidRPr="00DB079B">
        <w:rPr>
          <w:rFonts w:ascii="Times New Roman" w:eastAsia="Times New Roman" w:hAnsi="Times New Roman" w:cs="Times New Roman"/>
          <w:sz w:val="24"/>
          <w:szCs w:val="24"/>
        </w:rPr>
        <w:t xml:space="preserve">ционными документами. </w:t>
      </w:r>
      <w:proofErr w:type="spellStart"/>
      <w:r w:rsidRPr="00DB079B">
        <w:rPr>
          <w:rFonts w:ascii="Times New Roman" w:eastAsia="Times New Roman" w:hAnsi="Times New Roman" w:cs="Times New Roman"/>
          <w:sz w:val="24"/>
          <w:szCs w:val="24"/>
        </w:rPr>
        <w:t>Ляуфер</w:t>
      </w:r>
      <w:proofErr w:type="spellEnd"/>
      <w:r w:rsidRPr="00DB079B">
        <w:rPr>
          <w:rFonts w:ascii="Times New Roman" w:eastAsia="Times New Roman" w:hAnsi="Times New Roman" w:cs="Times New Roman"/>
          <w:sz w:val="24"/>
          <w:szCs w:val="24"/>
        </w:rPr>
        <w:t xml:space="preserve"> обратился с иском к страховой организации о</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взыскании страхового возмещения.</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Будет ли удовлетворен иск? В каких случаях страховщик вправе отказать</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 страховой выплате?</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6.3 </w:t>
      </w:r>
      <w:r w:rsidR="0068693D" w:rsidRPr="00DB079B">
        <w:rPr>
          <w:rFonts w:ascii="Times New Roman" w:eastAsia="Times New Roman" w:hAnsi="Times New Roman" w:cs="Times New Roman"/>
          <w:sz w:val="24"/>
          <w:szCs w:val="24"/>
        </w:rPr>
        <w:t>Суздальницкий и ООО «ВТБ Страх</w:t>
      </w:r>
      <w:r w:rsidRPr="00DB079B">
        <w:rPr>
          <w:rFonts w:ascii="Times New Roman" w:eastAsia="Times New Roman" w:hAnsi="Times New Roman" w:cs="Times New Roman"/>
          <w:sz w:val="24"/>
          <w:szCs w:val="24"/>
        </w:rPr>
        <w:t>ование» заключили договор добро</w:t>
      </w:r>
      <w:r w:rsidR="0068693D" w:rsidRPr="00DB079B">
        <w:rPr>
          <w:rFonts w:ascii="Times New Roman" w:eastAsia="Times New Roman" w:hAnsi="Times New Roman" w:cs="Times New Roman"/>
          <w:sz w:val="24"/>
          <w:szCs w:val="24"/>
        </w:rPr>
        <w:t>вольного страхования автомашины «</w:t>
      </w:r>
      <w:proofErr w:type="spellStart"/>
      <w:r w:rsidR="0068693D" w:rsidRPr="00DB079B">
        <w:rPr>
          <w:rFonts w:ascii="Times New Roman" w:eastAsia="Times New Roman" w:hAnsi="Times New Roman" w:cs="Times New Roman"/>
          <w:sz w:val="24"/>
          <w:szCs w:val="24"/>
        </w:rPr>
        <w:t>Honda</w:t>
      </w:r>
      <w:proofErr w:type="spellEnd"/>
      <w:r w:rsidR="0068693D" w:rsidRPr="00DB079B">
        <w:rPr>
          <w:rFonts w:ascii="Times New Roman" w:eastAsia="Times New Roman" w:hAnsi="Times New Roman" w:cs="Times New Roman"/>
          <w:sz w:val="24"/>
          <w:szCs w:val="24"/>
        </w:rPr>
        <w:t xml:space="preserve"> </w:t>
      </w:r>
      <w:proofErr w:type="spellStart"/>
      <w:r w:rsidR="0068693D" w:rsidRPr="00DB079B">
        <w:rPr>
          <w:rFonts w:ascii="Times New Roman" w:eastAsia="Times New Roman" w:hAnsi="Times New Roman" w:cs="Times New Roman"/>
          <w:sz w:val="24"/>
          <w:szCs w:val="24"/>
        </w:rPr>
        <w:t>Fit</w:t>
      </w:r>
      <w:proofErr w:type="spellEnd"/>
      <w:r w:rsidR="0068693D" w:rsidRPr="00DB079B">
        <w:rPr>
          <w:rFonts w:ascii="Times New Roman" w:eastAsia="Times New Roman" w:hAnsi="Times New Roman" w:cs="Times New Roman"/>
          <w:sz w:val="24"/>
          <w:szCs w:val="24"/>
        </w:rPr>
        <w:t>». При заключении договора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страхования Суздальницкий сообщил страховщику о том, что на основан</w:t>
      </w:r>
      <w:r w:rsidRPr="00DB079B">
        <w:rPr>
          <w:rFonts w:ascii="Times New Roman" w:eastAsia="Times New Roman" w:hAnsi="Times New Roman" w:cs="Times New Roman"/>
          <w:sz w:val="24"/>
          <w:szCs w:val="24"/>
        </w:rPr>
        <w:t>ии до</w:t>
      </w:r>
      <w:r w:rsidR="0068693D" w:rsidRPr="00DB079B">
        <w:rPr>
          <w:rFonts w:ascii="Times New Roman" w:eastAsia="Times New Roman" w:hAnsi="Times New Roman" w:cs="Times New Roman"/>
          <w:sz w:val="24"/>
          <w:szCs w:val="24"/>
        </w:rPr>
        <w:t>говора с ООО «</w:t>
      </w:r>
      <w:proofErr w:type="spellStart"/>
      <w:r w:rsidR="0068693D" w:rsidRPr="00DB079B">
        <w:rPr>
          <w:rFonts w:ascii="Times New Roman" w:eastAsia="Times New Roman" w:hAnsi="Times New Roman" w:cs="Times New Roman"/>
          <w:sz w:val="24"/>
          <w:szCs w:val="24"/>
        </w:rPr>
        <w:t>Автоконнекс</w:t>
      </w:r>
      <w:proofErr w:type="spellEnd"/>
      <w:r w:rsidR="0068693D" w:rsidRPr="00DB079B">
        <w:rPr>
          <w:rFonts w:ascii="Times New Roman" w:eastAsia="Times New Roman" w:hAnsi="Times New Roman" w:cs="Times New Roman"/>
          <w:sz w:val="24"/>
          <w:szCs w:val="24"/>
        </w:rPr>
        <w:t xml:space="preserve">» страхуемый </w:t>
      </w:r>
      <w:r w:rsidRPr="00DB079B">
        <w:rPr>
          <w:rFonts w:ascii="Times New Roman" w:eastAsia="Times New Roman" w:hAnsi="Times New Roman" w:cs="Times New Roman"/>
          <w:sz w:val="24"/>
          <w:szCs w:val="24"/>
        </w:rPr>
        <w:t>автомобиль обслуживается спутни</w:t>
      </w:r>
      <w:r w:rsidR="0068693D" w:rsidRPr="00DB079B">
        <w:rPr>
          <w:rFonts w:ascii="Times New Roman" w:eastAsia="Times New Roman" w:hAnsi="Times New Roman" w:cs="Times New Roman"/>
          <w:sz w:val="24"/>
          <w:szCs w:val="24"/>
        </w:rPr>
        <w:t>ковым противоугонным комплексом «Кобр</w:t>
      </w:r>
      <w:r w:rsidRPr="00DB079B">
        <w:rPr>
          <w:rFonts w:ascii="Times New Roman" w:eastAsia="Times New Roman" w:hAnsi="Times New Roman" w:cs="Times New Roman"/>
          <w:sz w:val="24"/>
          <w:szCs w:val="24"/>
        </w:rPr>
        <w:t xml:space="preserve">а </w:t>
      </w:r>
      <w:proofErr w:type="spellStart"/>
      <w:r w:rsidRPr="00DB079B">
        <w:rPr>
          <w:rFonts w:ascii="Times New Roman" w:eastAsia="Times New Roman" w:hAnsi="Times New Roman" w:cs="Times New Roman"/>
          <w:sz w:val="24"/>
          <w:szCs w:val="24"/>
        </w:rPr>
        <w:t>Коннекс</w:t>
      </w:r>
      <w:proofErr w:type="spellEnd"/>
      <w:r w:rsidRPr="00DB079B">
        <w:rPr>
          <w:rFonts w:ascii="Times New Roman" w:eastAsia="Times New Roman" w:hAnsi="Times New Roman" w:cs="Times New Roman"/>
          <w:sz w:val="24"/>
          <w:szCs w:val="24"/>
        </w:rPr>
        <w:t xml:space="preserve"> Гарант». В период дей</w:t>
      </w:r>
      <w:r w:rsidR="0068693D" w:rsidRPr="00DB079B">
        <w:rPr>
          <w:rFonts w:ascii="Times New Roman" w:eastAsia="Times New Roman" w:hAnsi="Times New Roman" w:cs="Times New Roman"/>
          <w:sz w:val="24"/>
          <w:szCs w:val="24"/>
        </w:rPr>
        <w:t xml:space="preserve">ствия договора страхования автомобиль был угнан </w:t>
      </w:r>
      <w:proofErr w:type="gramStart"/>
      <w:r w:rsidR="0068693D" w:rsidRPr="00DB079B">
        <w:rPr>
          <w:rFonts w:ascii="Times New Roman" w:eastAsia="Times New Roman" w:hAnsi="Times New Roman" w:cs="Times New Roman"/>
          <w:sz w:val="24"/>
          <w:szCs w:val="24"/>
        </w:rPr>
        <w:t>со стоянки</w:t>
      </w:r>
      <w:proofErr w:type="gramEnd"/>
      <w:r w:rsidR="0068693D" w:rsidRPr="00DB079B">
        <w:rPr>
          <w:rFonts w:ascii="Times New Roman" w:eastAsia="Times New Roman" w:hAnsi="Times New Roman" w:cs="Times New Roman"/>
          <w:sz w:val="24"/>
          <w:szCs w:val="24"/>
        </w:rPr>
        <w:t xml:space="preserve"> и Суздальницкий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обратился к ООО «ВТБ Страхование» за вып</w:t>
      </w:r>
      <w:r w:rsidRPr="00DB079B">
        <w:rPr>
          <w:rFonts w:ascii="Times New Roman" w:eastAsia="Times New Roman" w:hAnsi="Times New Roman" w:cs="Times New Roman"/>
          <w:sz w:val="24"/>
          <w:szCs w:val="24"/>
        </w:rPr>
        <w:t>латой страхового возмещения. Од</w:t>
      </w:r>
      <w:r w:rsidR="0068693D" w:rsidRPr="00DB079B">
        <w:rPr>
          <w:rFonts w:ascii="Times New Roman" w:eastAsia="Times New Roman" w:hAnsi="Times New Roman" w:cs="Times New Roman"/>
          <w:sz w:val="24"/>
          <w:szCs w:val="24"/>
        </w:rPr>
        <w:t xml:space="preserve">нако </w:t>
      </w:r>
      <w:proofErr w:type="spellStart"/>
      <w:r w:rsidR="0068693D" w:rsidRPr="00DB079B">
        <w:rPr>
          <w:rFonts w:ascii="Times New Roman" w:eastAsia="Times New Roman" w:hAnsi="Times New Roman" w:cs="Times New Roman"/>
          <w:sz w:val="24"/>
          <w:szCs w:val="24"/>
        </w:rPr>
        <w:t>сраховщик</w:t>
      </w:r>
      <w:proofErr w:type="spellEnd"/>
      <w:r w:rsidR="0068693D" w:rsidRPr="00DB079B">
        <w:rPr>
          <w:rFonts w:ascii="Times New Roman" w:eastAsia="Times New Roman" w:hAnsi="Times New Roman" w:cs="Times New Roman"/>
          <w:sz w:val="24"/>
          <w:szCs w:val="24"/>
        </w:rPr>
        <w:t xml:space="preserve"> отказал в выплате </w:t>
      </w:r>
      <w:proofErr w:type="spellStart"/>
      <w:r w:rsidR="0068693D" w:rsidRPr="00DB079B">
        <w:rPr>
          <w:rFonts w:ascii="Times New Roman" w:eastAsia="Times New Roman" w:hAnsi="Times New Roman" w:cs="Times New Roman"/>
          <w:sz w:val="24"/>
          <w:szCs w:val="24"/>
        </w:rPr>
        <w:t>срахового</w:t>
      </w:r>
      <w:proofErr w:type="spellEnd"/>
      <w:r w:rsidR="0068693D"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возмещения в связи с представле</w:t>
      </w:r>
      <w:r w:rsidR="0068693D" w:rsidRPr="00DB079B">
        <w:rPr>
          <w:rFonts w:ascii="Times New Roman" w:eastAsia="Times New Roman" w:hAnsi="Times New Roman" w:cs="Times New Roman"/>
          <w:sz w:val="24"/>
          <w:szCs w:val="24"/>
        </w:rPr>
        <w:t xml:space="preserve">нием Суздальницким не соответствующих </w:t>
      </w:r>
      <w:r w:rsidRPr="00DB079B">
        <w:rPr>
          <w:rFonts w:ascii="Times New Roman" w:eastAsia="Times New Roman" w:hAnsi="Times New Roman" w:cs="Times New Roman"/>
          <w:sz w:val="24"/>
          <w:szCs w:val="24"/>
        </w:rPr>
        <w:t>действительности сведений об об</w:t>
      </w:r>
      <w:r w:rsidR="0068693D" w:rsidRPr="00DB079B">
        <w:rPr>
          <w:rFonts w:ascii="Times New Roman" w:eastAsia="Times New Roman" w:hAnsi="Times New Roman" w:cs="Times New Roman"/>
          <w:sz w:val="24"/>
          <w:szCs w:val="24"/>
        </w:rPr>
        <w:t>служивании страхуемого имущества спу</w:t>
      </w:r>
      <w:r w:rsidRPr="00DB079B">
        <w:rPr>
          <w:rFonts w:ascii="Times New Roman" w:eastAsia="Times New Roman" w:hAnsi="Times New Roman" w:cs="Times New Roman"/>
          <w:sz w:val="24"/>
          <w:szCs w:val="24"/>
        </w:rPr>
        <w:t>тниковым противоугонным комплек</w:t>
      </w:r>
      <w:r w:rsidR="0068693D" w:rsidRPr="00DB079B">
        <w:rPr>
          <w:rFonts w:ascii="Times New Roman" w:eastAsia="Times New Roman" w:hAnsi="Times New Roman" w:cs="Times New Roman"/>
          <w:sz w:val="24"/>
          <w:szCs w:val="24"/>
        </w:rPr>
        <w:t>сом. Суздальницкий обратился в суд с иск</w:t>
      </w:r>
      <w:r w:rsidRPr="00DB079B">
        <w:rPr>
          <w:rFonts w:ascii="Times New Roman" w:eastAsia="Times New Roman" w:hAnsi="Times New Roman" w:cs="Times New Roman"/>
          <w:sz w:val="24"/>
          <w:szCs w:val="24"/>
        </w:rPr>
        <w:t>ом к ООО «ВТБ Страхование» о вы</w:t>
      </w:r>
      <w:r w:rsidR="0068693D" w:rsidRPr="00DB079B">
        <w:rPr>
          <w:rFonts w:ascii="Times New Roman" w:eastAsia="Times New Roman" w:hAnsi="Times New Roman" w:cs="Times New Roman"/>
          <w:sz w:val="24"/>
          <w:szCs w:val="24"/>
        </w:rPr>
        <w:t>плате страхового возмещения. ООО «ВТБ Страхование» предъявило встречный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иск к Суздальницкому о признании договора страхования недействительным.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Будут ли удовлетворены исковые требования ООО «ВТБ Страхование»?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Какую обязанность несет страхователь на моме</w:t>
      </w:r>
      <w:r w:rsidRPr="00DB079B">
        <w:rPr>
          <w:rFonts w:ascii="Times New Roman" w:eastAsia="Times New Roman" w:hAnsi="Times New Roman" w:cs="Times New Roman"/>
          <w:sz w:val="24"/>
          <w:szCs w:val="24"/>
        </w:rPr>
        <w:t>нт заключения договора страхова</w:t>
      </w:r>
      <w:r w:rsidR="0068693D" w:rsidRPr="00DB079B">
        <w:rPr>
          <w:rFonts w:ascii="Times New Roman" w:eastAsia="Times New Roman" w:hAnsi="Times New Roman" w:cs="Times New Roman"/>
          <w:sz w:val="24"/>
          <w:szCs w:val="24"/>
        </w:rPr>
        <w:t>ния имущества? Каковы правовые последствия неисполнения этой обязанности?</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6.4 </w:t>
      </w:r>
      <w:r w:rsidR="0068693D" w:rsidRPr="00DB079B">
        <w:rPr>
          <w:rFonts w:ascii="Times New Roman" w:eastAsia="Times New Roman" w:hAnsi="Times New Roman" w:cs="Times New Roman"/>
          <w:sz w:val="24"/>
          <w:szCs w:val="24"/>
        </w:rPr>
        <w:t>АО «Байкалит» заключило со страхов</w:t>
      </w:r>
      <w:r w:rsidRPr="00DB079B">
        <w:rPr>
          <w:rFonts w:ascii="Times New Roman" w:eastAsia="Times New Roman" w:hAnsi="Times New Roman" w:cs="Times New Roman"/>
          <w:sz w:val="24"/>
          <w:szCs w:val="24"/>
        </w:rPr>
        <w:t xml:space="preserve">ой организацией «Гарантия» </w:t>
      </w:r>
      <w:r w:rsidR="004E4466" w:rsidRPr="00DB079B">
        <w:rPr>
          <w:rFonts w:ascii="Times New Roman" w:eastAsia="Times New Roman" w:hAnsi="Times New Roman" w:cs="Times New Roman"/>
          <w:sz w:val="24"/>
          <w:szCs w:val="24"/>
        </w:rPr>
        <w:t>договор добровольного страхования транспортного средства,</w:t>
      </w:r>
      <w:r w:rsidRPr="00DB079B">
        <w:rPr>
          <w:rFonts w:ascii="Times New Roman" w:eastAsia="Times New Roman" w:hAnsi="Times New Roman" w:cs="Times New Roman"/>
          <w:sz w:val="24"/>
          <w:szCs w:val="24"/>
        </w:rPr>
        <w:t xml:space="preserve"> в соответствии с кото</w:t>
      </w:r>
      <w:r w:rsidR="0068693D" w:rsidRPr="00DB079B">
        <w:rPr>
          <w:rFonts w:ascii="Times New Roman" w:eastAsia="Times New Roman" w:hAnsi="Times New Roman" w:cs="Times New Roman"/>
          <w:sz w:val="24"/>
          <w:szCs w:val="24"/>
        </w:rPr>
        <w:t>рым при повреждении автомобиля страхователю возмещается ущерб с учетом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износа частей, узлов и агрегатов транспортног</w:t>
      </w:r>
      <w:r w:rsidRPr="00DB079B">
        <w:rPr>
          <w:rFonts w:ascii="Times New Roman" w:eastAsia="Times New Roman" w:hAnsi="Times New Roman" w:cs="Times New Roman"/>
          <w:sz w:val="24"/>
          <w:szCs w:val="24"/>
        </w:rPr>
        <w:t>о средства. Через три месяца по</w:t>
      </w:r>
      <w:r w:rsidR="0068693D" w:rsidRPr="00DB079B">
        <w:rPr>
          <w:rFonts w:ascii="Times New Roman" w:eastAsia="Times New Roman" w:hAnsi="Times New Roman" w:cs="Times New Roman"/>
          <w:sz w:val="24"/>
          <w:szCs w:val="24"/>
        </w:rPr>
        <w:t xml:space="preserve">сле заключения договора наступил </w:t>
      </w:r>
      <w:r w:rsidR="004E4466" w:rsidRPr="00DB079B">
        <w:rPr>
          <w:rFonts w:ascii="Times New Roman" w:eastAsia="Times New Roman" w:hAnsi="Times New Roman" w:cs="Times New Roman"/>
          <w:sz w:val="24"/>
          <w:szCs w:val="24"/>
        </w:rPr>
        <w:t>страховой случай,</w:t>
      </w:r>
      <w:r w:rsidR="0068693D" w:rsidRPr="00DB079B">
        <w:rPr>
          <w:rFonts w:ascii="Times New Roman" w:eastAsia="Times New Roman" w:hAnsi="Times New Roman" w:cs="Times New Roman"/>
          <w:sz w:val="24"/>
          <w:szCs w:val="24"/>
        </w:rPr>
        <w:t xml:space="preserve"> и страхователь обратился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к страховщику с требованием выплатить </w:t>
      </w:r>
      <w:r w:rsidR="004E4466" w:rsidRPr="00DB079B">
        <w:rPr>
          <w:rFonts w:ascii="Times New Roman" w:eastAsia="Times New Roman" w:hAnsi="Times New Roman" w:cs="Times New Roman"/>
          <w:sz w:val="24"/>
          <w:szCs w:val="24"/>
        </w:rPr>
        <w:t>страховое возмещение размер,</w:t>
      </w:r>
      <w:r w:rsidRPr="00DB079B">
        <w:rPr>
          <w:rFonts w:ascii="Times New Roman" w:eastAsia="Times New Roman" w:hAnsi="Times New Roman" w:cs="Times New Roman"/>
          <w:sz w:val="24"/>
          <w:szCs w:val="24"/>
        </w:rPr>
        <w:t xml:space="preserve"> которо</w:t>
      </w:r>
      <w:r w:rsidR="0068693D" w:rsidRPr="00DB079B">
        <w:rPr>
          <w:rFonts w:ascii="Times New Roman" w:eastAsia="Times New Roman" w:hAnsi="Times New Roman" w:cs="Times New Roman"/>
          <w:sz w:val="24"/>
          <w:szCs w:val="24"/>
        </w:rPr>
        <w:t>го, по мнению руководителя АО «Байкалит», необходимо определить без учета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амортизационного износа частей, узлов и агрегатов транспортного средства.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Требование страхователя было отклонено страховщиком со ссылкой на условия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заключенного договора страхования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Обоснован ли отказ страховщика?</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6.5 </w:t>
      </w:r>
      <w:r w:rsidR="0068693D" w:rsidRPr="00DB079B">
        <w:rPr>
          <w:rFonts w:ascii="Times New Roman" w:eastAsia="Times New Roman" w:hAnsi="Times New Roman" w:cs="Times New Roman"/>
          <w:sz w:val="24"/>
          <w:szCs w:val="24"/>
        </w:rPr>
        <w:t>Самолет авиакомпании «Трансаэро» при подлете к о. Бали из-за отрыва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хвостовой части совершил посадку на воду.</w:t>
      </w:r>
      <w:r w:rsidRPr="00DB079B">
        <w:rPr>
          <w:rFonts w:ascii="Times New Roman" w:eastAsia="Times New Roman" w:hAnsi="Times New Roman" w:cs="Times New Roman"/>
          <w:sz w:val="24"/>
          <w:szCs w:val="24"/>
        </w:rPr>
        <w:t xml:space="preserve"> При спасании пассажиров выясни</w:t>
      </w:r>
      <w:r w:rsidR="0068693D" w:rsidRPr="00DB079B">
        <w:rPr>
          <w:rFonts w:ascii="Times New Roman" w:eastAsia="Times New Roman" w:hAnsi="Times New Roman" w:cs="Times New Roman"/>
          <w:sz w:val="24"/>
          <w:szCs w:val="24"/>
        </w:rPr>
        <w:t>лось, что четверо из них погибли, тридцать семь получили травмы, багаж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находившиеся при пассажирах вещи (планшетные компьютеры, телефоны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 были частично утрачены и повреждены.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Кто имеет право на возмещение вреда, причиненного жизни, здоровью</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пассажира воздушного судна, его багажу</w:t>
      </w:r>
      <w:r w:rsidRPr="00DB079B">
        <w:rPr>
          <w:rFonts w:ascii="Times New Roman" w:eastAsia="Times New Roman" w:hAnsi="Times New Roman" w:cs="Times New Roman"/>
          <w:sz w:val="24"/>
          <w:szCs w:val="24"/>
        </w:rPr>
        <w:t xml:space="preserve"> и находящимся при пассажире ве</w:t>
      </w:r>
      <w:r w:rsidR="0068693D" w:rsidRPr="00DB079B">
        <w:rPr>
          <w:rFonts w:ascii="Times New Roman" w:eastAsia="Times New Roman" w:hAnsi="Times New Roman" w:cs="Times New Roman"/>
          <w:sz w:val="24"/>
          <w:szCs w:val="24"/>
        </w:rPr>
        <w:t>щам? Каков минимальный размер страхово</w:t>
      </w:r>
      <w:r w:rsidRPr="00DB079B">
        <w:rPr>
          <w:rFonts w:ascii="Times New Roman" w:eastAsia="Times New Roman" w:hAnsi="Times New Roman" w:cs="Times New Roman"/>
          <w:sz w:val="24"/>
          <w:szCs w:val="24"/>
        </w:rPr>
        <w:t>й суммы по обязательному страхо</w:t>
      </w:r>
      <w:r w:rsidR="0068693D" w:rsidRPr="00DB079B">
        <w:rPr>
          <w:rFonts w:ascii="Times New Roman" w:eastAsia="Times New Roman" w:hAnsi="Times New Roman" w:cs="Times New Roman"/>
          <w:sz w:val="24"/>
          <w:szCs w:val="24"/>
        </w:rPr>
        <w:t>ванию гражданской ответственности перево</w:t>
      </w:r>
      <w:r w:rsidRPr="00DB079B">
        <w:rPr>
          <w:rFonts w:ascii="Times New Roman" w:eastAsia="Times New Roman" w:hAnsi="Times New Roman" w:cs="Times New Roman"/>
          <w:sz w:val="24"/>
          <w:szCs w:val="24"/>
        </w:rPr>
        <w:t>зчика перед пассажиром воздушно</w:t>
      </w:r>
      <w:r w:rsidR="0068693D" w:rsidRPr="00DB079B">
        <w:rPr>
          <w:rFonts w:ascii="Times New Roman" w:eastAsia="Times New Roman" w:hAnsi="Times New Roman" w:cs="Times New Roman"/>
          <w:sz w:val="24"/>
          <w:szCs w:val="24"/>
        </w:rPr>
        <w:t xml:space="preserve">го судна? Каковы обязанности страхователя </w:t>
      </w:r>
      <w:r w:rsidRPr="00DB079B">
        <w:rPr>
          <w:rFonts w:ascii="Times New Roman" w:eastAsia="Times New Roman" w:hAnsi="Times New Roman" w:cs="Times New Roman"/>
          <w:sz w:val="24"/>
          <w:szCs w:val="24"/>
        </w:rPr>
        <w:t>при причинении вреда жизни, здо</w:t>
      </w:r>
      <w:r w:rsidR="0068693D" w:rsidRPr="00DB079B">
        <w:rPr>
          <w:rFonts w:ascii="Times New Roman" w:eastAsia="Times New Roman" w:hAnsi="Times New Roman" w:cs="Times New Roman"/>
          <w:sz w:val="24"/>
          <w:szCs w:val="24"/>
        </w:rPr>
        <w:t>ровью, а также багажу пассажира и находящимся при пассажире вещам?</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6.6 </w:t>
      </w:r>
      <w:r w:rsidR="0068693D" w:rsidRPr="00DB079B">
        <w:rPr>
          <w:rFonts w:ascii="Times New Roman" w:eastAsia="Times New Roman" w:hAnsi="Times New Roman" w:cs="Times New Roman"/>
          <w:sz w:val="24"/>
          <w:szCs w:val="24"/>
        </w:rPr>
        <w:t>Индивидуальный предприниматель Выборов систематически перевозил</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грузы из г. Улан-Удэ в г. Иркутск. Желая избежать имущественных потерь при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транспортировке груза Выборов заключил </w:t>
      </w:r>
      <w:r w:rsidRPr="00DB079B">
        <w:rPr>
          <w:rFonts w:ascii="Times New Roman" w:eastAsia="Times New Roman" w:hAnsi="Times New Roman" w:cs="Times New Roman"/>
          <w:sz w:val="24"/>
          <w:szCs w:val="24"/>
        </w:rPr>
        <w:t>договор имущественного страхова</w:t>
      </w:r>
      <w:r w:rsidR="0068693D" w:rsidRPr="00DB079B">
        <w:rPr>
          <w:rFonts w:ascii="Times New Roman" w:eastAsia="Times New Roman" w:hAnsi="Times New Roman" w:cs="Times New Roman"/>
          <w:sz w:val="24"/>
          <w:szCs w:val="24"/>
        </w:rPr>
        <w:t>ния с ОАО «Московская страховая компани</w:t>
      </w:r>
      <w:r w:rsidRPr="00DB079B">
        <w:rPr>
          <w:rFonts w:ascii="Times New Roman" w:eastAsia="Times New Roman" w:hAnsi="Times New Roman" w:cs="Times New Roman"/>
          <w:sz w:val="24"/>
          <w:szCs w:val="24"/>
        </w:rPr>
        <w:t>я» на случай хищения и поврежде</w:t>
      </w:r>
      <w:r w:rsidR="0068693D" w:rsidRPr="00DB079B">
        <w:rPr>
          <w:rFonts w:ascii="Times New Roman" w:eastAsia="Times New Roman" w:hAnsi="Times New Roman" w:cs="Times New Roman"/>
          <w:sz w:val="24"/>
          <w:szCs w:val="24"/>
        </w:rPr>
        <w:t>ния груза. В соответствии с договором транспортное средство, перевозящее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 может останавливаться только около постов дорожно-постовой службы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либо на территории охраняемых стоянок, хищение груза во время стоянки 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других местах не является страховым случаем. 12 апреля 2013 г. произошло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хищение груза на неохраняемой территории кафе «Надежда». В связи с этим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АО «Московская страховая компания» отка</w:t>
      </w:r>
      <w:r w:rsidRPr="00DB079B">
        <w:rPr>
          <w:rFonts w:ascii="Times New Roman" w:eastAsia="Times New Roman" w:hAnsi="Times New Roman" w:cs="Times New Roman"/>
          <w:sz w:val="24"/>
          <w:szCs w:val="24"/>
        </w:rPr>
        <w:t>зало в выплате страхового возме</w:t>
      </w:r>
      <w:r w:rsidR="0068693D" w:rsidRPr="00DB079B">
        <w:rPr>
          <w:rFonts w:ascii="Times New Roman" w:eastAsia="Times New Roman" w:hAnsi="Times New Roman" w:cs="Times New Roman"/>
          <w:sz w:val="24"/>
          <w:szCs w:val="24"/>
        </w:rPr>
        <w:t>щения? Правомерен ли отказ страховщика?</w:t>
      </w:r>
    </w:p>
    <w:p w:rsidR="00360938"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6.7 </w:t>
      </w:r>
      <w:r w:rsidR="0068693D" w:rsidRPr="00DB079B">
        <w:rPr>
          <w:rFonts w:ascii="Times New Roman" w:eastAsia="Times New Roman" w:hAnsi="Times New Roman" w:cs="Times New Roman"/>
          <w:sz w:val="24"/>
          <w:szCs w:val="24"/>
        </w:rPr>
        <w:t>Пенсионер Васильев обратился в банк с просьбой наиболее эффективно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использовать имеющиеся у него 670 тыс. р., размещенные во вкладах, в 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числе 130 тыс. р., удостоверенные сберег</w:t>
      </w:r>
      <w:r w:rsidRPr="00DB079B">
        <w:rPr>
          <w:rFonts w:ascii="Times New Roman" w:eastAsia="Times New Roman" w:hAnsi="Times New Roman" w:cs="Times New Roman"/>
          <w:sz w:val="24"/>
          <w:szCs w:val="24"/>
        </w:rPr>
        <w:t xml:space="preserve">ательным сертификатом. </w:t>
      </w:r>
      <w:proofErr w:type="spellStart"/>
      <w:r w:rsidRPr="00DB079B">
        <w:rPr>
          <w:rFonts w:ascii="Times New Roman" w:eastAsia="Times New Roman" w:hAnsi="Times New Roman" w:cs="Times New Roman"/>
          <w:sz w:val="24"/>
          <w:szCs w:val="24"/>
        </w:rPr>
        <w:t>Операцио</w:t>
      </w:r>
      <w:r w:rsidR="0068693D" w:rsidRPr="00DB079B">
        <w:rPr>
          <w:rFonts w:ascii="Times New Roman" w:eastAsia="Times New Roman" w:hAnsi="Times New Roman" w:cs="Times New Roman"/>
          <w:sz w:val="24"/>
          <w:szCs w:val="24"/>
        </w:rPr>
        <w:t>нист</w:t>
      </w:r>
      <w:proofErr w:type="spellEnd"/>
      <w:r w:rsidR="0068693D" w:rsidRPr="00DB079B">
        <w:rPr>
          <w:rFonts w:ascii="Times New Roman" w:eastAsia="Times New Roman" w:hAnsi="Times New Roman" w:cs="Times New Roman"/>
          <w:sz w:val="24"/>
          <w:szCs w:val="24"/>
        </w:rPr>
        <w:t xml:space="preserve"> банка объяснила Васильеву, что для оказания такого рода услуги Васильев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может заключить с банком договор доверительного управления денежными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средствами </w:t>
      </w:r>
      <w:proofErr w:type="gramStart"/>
      <w:r w:rsidR="0068693D" w:rsidRPr="00DB079B">
        <w:rPr>
          <w:rFonts w:ascii="Times New Roman" w:eastAsia="Times New Roman" w:hAnsi="Times New Roman" w:cs="Times New Roman"/>
          <w:sz w:val="24"/>
          <w:szCs w:val="24"/>
        </w:rPr>
        <w:t>на отношения</w:t>
      </w:r>
      <w:proofErr w:type="gramEnd"/>
      <w:r w:rsidR="0068693D" w:rsidRPr="00DB079B">
        <w:rPr>
          <w:rFonts w:ascii="Times New Roman" w:eastAsia="Times New Roman" w:hAnsi="Times New Roman" w:cs="Times New Roman"/>
          <w:sz w:val="24"/>
          <w:szCs w:val="24"/>
        </w:rPr>
        <w:t xml:space="preserve"> по которым распространяется действие ФЗ РФ «О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страховании вкладов физических лиц в банках РФ».</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Дайте оценку разъяснения работника банка.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7 Правовое регулирование личного страхования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7.1 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7.2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xml:space="preserve">».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w:t>
      </w:r>
      <w:proofErr w:type="spellStart"/>
      <w:r w:rsidRPr="00DB079B">
        <w:rPr>
          <w:rFonts w:ascii="Times New Roman" w:eastAsia="Times New Roman" w:hAnsi="Times New Roman" w:cs="Times New Roman"/>
          <w:sz w:val="24"/>
          <w:szCs w:val="24"/>
        </w:rPr>
        <w:t>заемщица</w:t>
      </w:r>
      <w:proofErr w:type="spellEnd"/>
      <w:r w:rsidRPr="00DB079B">
        <w:rPr>
          <w:rFonts w:ascii="Times New Roman" w:eastAsia="Times New Roman" w:hAnsi="Times New Roman" w:cs="Times New Roman"/>
          <w:sz w:val="24"/>
          <w:szCs w:val="24"/>
        </w:rPr>
        <w:t xml:space="preserve">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w:t>
      </w:r>
      <w:proofErr w:type="spellStart"/>
      <w:r w:rsidRPr="00DB079B">
        <w:rPr>
          <w:rFonts w:ascii="Times New Roman" w:eastAsia="Times New Roman" w:hAnsi="Times New Roman" w:cs="Times New Roman"/>
          <w:sz w:val="24"/>
          <w:szCs w:val="24"/>
        </w:rPr>
        <w:t>Астория</w:t>
      </w:r>
      <w:proofErr w:type="spellEnd"/>
      <w:r w:rsidRPr="00DB079B">
        <w:rPr>
          <w:rFonts w:ascii="Times New Roman" w:eastAsia="Times New Roman" w:hAnsi="Times New Roman" w:cs="Times New Roman"/>
          <w:sz w:val="24"/>
          <w:szCs w:val="24"/>
        </w:rPr>
        <w:t>»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7.3 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w:t>
      </w:r>
      <w:proofErr w:type="spellStart"/>
      <w:r w:rsidRPr="00DB079B">
        <w:rPr>
          <w:rFonts w:ascii="Times New Roman" w:eastAsia="Times New Roman" w:hAnsi="Times New Roman" w:cs="Times New Roman"/>
          <w:sz w:val="24"/>
          <w:szCs w:val="24"/>
        </w:rPr>
        <w:t>Егорченко</w:t>
      </w:r>
      <w:proofErr w:type="spellEnd"/>
      <w:r w:rsidRPr="00DB079B">
        <w:rPr>
          <w:rFonts w:ascii="Times New Roman" w:eastAsia="Times New Roman" w:hAnsi="Times New Roman" w:cs="Times New Roman"/>
          <w:sz w:val="24"/>
          <w:szCs w:val="24"/>
        </w:rPr>
        <w:t xml:space="preserve">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7.4 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7.5 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7.6 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7.7 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w:t>
      </w:r>
      <w:proofErr w:type="spellStart"/>
      <w:r w:rsidRPr="00DB079B">
        <w:rPr>
          <w:rFonts w:ascii="Times New Roman" w:eastAsia="Times New Roman" w:hAnsi="Times New Roman" w:cs="Times New Roman"/>
          <w:sz w:val="24"/>
          <w:szCs w:val="24"/>
        </w:rPr>
        <w:t>Лазовер</w:t>
      </w:r>
      <w:proofErr w:type="spellEnd"/>
      <w:r w:rsidRPr="00DB079B">
        <w:rPr>
          <w:rFonts w:ascii="Times New Roman" w:eastAsia="Times New Roman" w:hAnsi="Times New Roman" w:cs="Times New Roman"/>
          <w:sz w:val="24"/>
          <w:szCs w:val="24"/>
        </w:rPr>
        <w:t xml:space="preserve">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95610E"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8 Социальное страхование</w:t>
      </w:r>
    </w:p>
    <w:p w:rsidR="00EF020A"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8.1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8.2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8.3 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7D59E0" w:rsidRPr="00DB079B"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DB079B" w:rsidRDefault="007D59E0" w:rsidP="008C3020">
      <w:pPr>
        <w:spacing w:after="0" w:line="240" w:lineRule="auto"/>
        <w:ind w:firstLine="709"/>
        <w:jc w:val="both"/>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С</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F5653B" w:rsidRPr="00DB079B"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С.</w:t>
      </w:r>
      <w:r w:rsidR="003E0089" w:rsidRPr="00DB079B">
        <w:rPr>
          <w:rFonts w:ascii="Times New Roman" w:eastAsia="Times New Roman" w:hAnsi="Times New Roman" w:cs="Times New Roman"/>
          <w:b/>
          <w:sz w:val="24"/>
          <w:szCs w:val="24"/>
          <w:lang w:eastAsia="ru-RU"/>
        </w:rPr>
        <w:t>1</w:t>
      </w:r>
      <w:r w:rsidRPr="00DB079B">
        <w:rPr>
          <w:rFonts w:ascii="Times New Roman" w:eastAsia="Times New Roman" w:hAnsi="Times New Roman" w:cs="Times New Roman"/>
          <w:b/>
          <w:sz w:val="24"/>
          <w:szCs w:val="24"/>
          <w:lang w:eastAsia="ru-RU"/>
        </w:rPr>
        <w:t xml:space="preserve"> </w:t>
      </w:r>
      <w:r w:rsidR="003E0089" w:rsidRPr="00DB079B">
        <w:rPr>
          <w:rFonts w:ascii="Times New Roman" w:eastAsia="Times New Roman" w:hAnsi="Times New Roman" w:cs="Times New Roman"/>
          <w:b/>
          <w:sz w:val="24"/>
          <w:szCs w:val="24"/>
          <w:lang w:eastAsia="ru-RU"/>
        </w:rPr>
        <w:t>Деловая игра</w:t>
      </w:r>
    </w:p>
    <w:p w:rsidR="003E0089" w:rsidRPr="00DB079B" w:rsidRDefault="003E0089"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DB079B" w:rsidRDefault="00DC7EFD" w:rsidP="00DC7EFD">
      <w:pPr>
        <w:widowControl w:val="0"/>
        <w:spacing w:after="0" w:line="240" w:lineRule="auto"/>
        <w:ind w:firstLine="709"/>
        <w:jc w:val="both"/>
        <w:rPr>
          <w:rFonts w:ascii="Times New Roman" w:eastAsia="Calibri" w:hAnsi="Times New Roman" w:cs="Times New Roman"/>
          <w:b/>
          <w:sz w:val="24"/>
          <w:szCs w:val="24"/>
        </w:rPr>
      </w:pPr>
      <w:r w:rsidRPr="00DB079B">
        <w:rPr>
          <w:rFonts w:ascii="Times New Roman" w:eastAsia="Calibri" w:hAnsi="Times New Roman" w:cs="Times New Roman"/>
          <w:b/>
          <w:sz w:val="24"/>
          <w:szCs w:val="24"/>
        </w:rPr>
        <w:t>Деловая игра «</w:t>
      </w:r>
      <w:r w:rsidR="00F36DF5" w:rsidRPr="00DB079B">
        <w:rPr>
          <w:rFonts w:ascii="Times New Roman" w:eastAsia="Calibri" w:hAnsi="Times New Roman" w:cs="Times New Roman"/>
          <w:b/>
          <w:sz w:val="24"/>
          <w:szCs w:val="24"/>
        </w:rPr>
        <w:t>Суброгация</w:t>
      </w:r>
      <w:r w:rsidR="00044C89" w:rsidRPr="00DB079B">
        <w:rPr>
          <w:rFonts w:ascii="Times New Roman" w:eastAsia="Calibri" w:hAnsi="Times New Roman" w:cs="Times New Roman"/>
          <w:b/>
          <w:sz w:val="24"/>
          <w:szCs w:val="24"/>
        </w:rPr>
        <w:t xml:space="preserve"> в страховании</w:t>
      </w:r>
      <w:r w:rsidRPr="00DB079B">
        <w:rPr>
          <w:rFonts w:ascii="Times New Roman" w:eastAsia="Calibri" w:hAnsi="Times New Roman" w:cs="Times New Roman"/>
          <w:b/>
          <w:sz w:val="24"/>
          <w:szCs w:val="24"/>
        </w:rPr>
        <w:t>»</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Цель: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Сценарий деловой игры:</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 Подготовительный этап</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1.1 Формирование фабулы задачи: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3 Подведение итогов.</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Pr="00DB079B">
        <w:rPr>
          <w:rFonts w:ascii="Times New Roman" w:eastAsia="Times New Roman" w:hAnsi="Times New Roman" w:cs="Times New Roman"/>
          <w:b/>
          <w:sz w:val="24"/>
          <w:szCs w:val="24"/>
          <w:lang w:val="en-US"/>
        </w:rPr>
        <w:t>D</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7F4BB0" w:rsidRPr="00DB079B" w:rsidRDefault="008C3020" w:rsidP="008C3020">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опросы</w:t>
      </w:r>
      <w:r w:rsidRPr="00DB079B">
        <w:rPr>
          <w:rFonts w:ascii="Times New Roman" w:eastAsia="Times New Roman" w:hAnsi="Times New Roman" w:cs="Times New Roman"/>
          <w:b/>
          <w:sz w:val="24"/>
          <w:szCs w:val="24"/>
        </w:rPr>
        <w:t xml:space="preserve"> для подготовки к зачету</w:t>
      </w:r>
      <w:r w:rsidR="001F39EA" w:rsidRPr="00DB079B">
        <w:rPr>
          <w:rFonts w:ascii="Times New Roman" w:eastAsia="Times New Roman" w:hAnsi="Times New Roman" w:cs="Times New Roman"/>
          <w:b/>
          <w:sz w:val="24"/>
          <w:szCs w:val="24"/>
        </w:rPr>
        <w:t>:</w:t>
      </w:r>
    </w:p>
    <w:p w:rsidR="00337E4C" w:rsidRPr="00DB079B" w:rsidRDefault="00337E4C" w:rsidP="008C3020">
      <w:pPr>
        <w:spacing w:after="0" w:line="240" w:lineRule="auto"/>
        <w:ind w:firstLine="709"/>
        <w:jc w:val="both"/>
        <w:rPr>
          <w:rFonts w:ascii="Times New Roman" w:eastAsia="Times New Roman" w:hAnsi="Times New Roman" w:cs="Times New Roman"/>
          <w:sz w:val="24"/>
          <w:szCs w:val="24"/>
        </w:rPr>
      </w:pP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Функции страхования. Объект и предмет страхования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виды источников страхового права.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Основные этапы развития страхования в России.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Страховые правоотношения: понятие, признаки,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Формы страхования: понятие, правовая основа.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Виды страхования: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Обязательное страхование: понятие, признаки, принципы.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Добровольное страхование: понятие, признаки, принципы.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Сострахование: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Перестрахование: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Несостоятельность (банкротство) страховых организаций.</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Обязанности органа страхового надзора.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Имущественное страхование: общая характеристика.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имущества: понятие, цель, правовая основа,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грузов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недвижимого имущества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Сельскохозяйственное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профессиональной ответственности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персональной ответственности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финансовых рисков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в банковском деле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Личное страхование: понятие, цель, правовые основы, виды.</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жизни и страхование от несчастных случаев.</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Пенсионное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Медицинское страхование.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 выезжающих за рубеж.</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страхования: заключение, действие, прекращение.</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Форма договора страхования. </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F36DF5" w:rsidRPr="00DB079B" w:rsidRDefault="00F36DF5" w:rsidP="00F33136">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DB4FD0"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DB4FD0" w:rsidRDefault="00DB4FD0" w:rsidP="00DB4FD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B4FD0" w:rsidRPr="00EF542A"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2"/>
        <w:gridCol w:w="3157"/>
        <w:gridCol w:w="3065"/>
      </w:tblGrid>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B4FD0" w:rsidRPr="00EF542A" w:rsidRDefault="00DB4FD0"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DB4FD0" w:rsidRPr="00EF542A" w:rsidRDefault="00DB4FD0" w:rsidP="0085729E">
            <w:pPr>
              <w:jc w:val="both"/>
              <w:rPr>
                <w:sz w:val="24"/>
                <w:szCs w:val="24"/>
              </w:rPr>
            </w:pPr>
            <w:r w:rsidRPr="00EF542A">
              <w:rPr>
                <w:sz w:val="24"/>
                <w:szCs w:val="24"/>
              </w:rPr>
              <w:t>2.</w:t>
            </w:r>
            <w:r w:rsidRPr="00EF542A">
              <w:rPr>
                <w:sz w:val="24"/>
                <w:szCs w:val="24"/>
              </w:rPr>
              <w:tab/>
              <w:t>Своевременность выполнения;</w:t>
            </w:r>
          </w:p>
          <w:p w:rsidR="00DB4FD0" w:rsidRPr="00EF542A" w:rsidRDefault="00DB4FD0" w:rsidP="0085729E">
            <w:pPr>
              <w:jc w:val="both"/>
              <w:rPr>
                <w:sz w:val="24"/>
                <w:szCs w:val="24"/>
              </w:rPr>
            </w:pPr>
            <w:r w:rsidRPr="00EF542A">
              <w:rPr>
                <w:sz w:val="24"/>
                <w:szCs w:val="24"/>
              </w:rPr>
              <w:t>3.</w:t>
            </w:r>
            <w:r w:rsidRPr="00EF542A">
              <w:rPr>
                <w:sz w:val="24"/>
                <w:szCs w:val="24"/>
              </w:rPr>
              <w:tab/>
              <w:t>Правильность ответов на вопросы;</w:t>
            </w:r>
          </w:p>
          <w:p w:rsidR="00DB4FD0" w:rsidRDefault="00DB4FD0"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1F39EA" w:rsidRDefault="001F39EA"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4"/>
        <w:gridCol w:w="3143"/>
        <w:gridCol w:w="3107"/>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EF542A" w:rsidRDefault="00C20E14" w:rsidP="0085729E">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20E14" w:rsidRPr="00EF542A" w:rsidRDefault="00C20E14" w:rsidP="0085729E">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20E14" w:rsidRPr="00EF542A" w:rsidRDefault="00C20E14" w:rsidP="0085729E">
            <w:pPr>
              <w:jc w:val="both"/>
              <w:rPr>
                <w:sz w:val="24"/>
                <w:szCs w:val="24"/>
              </w:rPr>
            </w:pPr>
            <w:r w:rsidRPr="00EF542A">
              <w:rPr>
                <w:sz w:val="24"/>
                <w:szCs w:val="24"/>
              </w:rPr>
              <w:t>3.</w:t>
            </w:r>
            <w:r w:rsidRPr="00EF542A">
              <w:rPr>
                <w:sz w:val="24"/>
                <w:szCs w:val="24"/>
              </w:rPr>
              <w:tab/>
              <w:t>Самостоятельность ответа;</w:t>
            </w:r>
          </w:p>
          <w:p w:rsidR="00C20E14" w:rsidRPr="00EF542A" w:rsidRDefault="00C20E14" w:rsidP="0085729E">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20E14" w:rsidRPr="00EF542A" w:rsidRDefault="00C20E14" w:rsidP="0085729E">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20E14" w:rsidRDefault="00C20E14" w:rsidP="0085729E">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20E14" w:rsidRDefault="00C20E14" w:rsidP="00C20E14">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формулирует полный правильный ответ</w:t>
            </w:r>
          </w:p>
          <w:p w:rsidR="00C20E14" w:rsidRPr="00EF542A" w:rsidRDefault="00C20E14" w:rsidP="0085729E">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20E14" w:rsidRPr="00EF542A" w:rsidRDefault="00C20E14" w:rsidP="0085729E">
            <w:pPr>
              <w:jc w:val="both"/>
              <w:rPr>
                <w:sz w:val="24"/>
                <w:szCs w:val="24"/>
              </w:rPr>
            </w:pPr>
            <w:r w:rsidRPr="00EF542A">
              <w:rPr>
                <w:sz w:val="24"/>
                <w:szCs w:val="24"/>
              </w:rPr>
              <w:t xml:space="preserve"> но допускает при ответе</w:t>
            </w:r>
          </w:p>
          <w:p w:rsidR="00C20E14" w:rsidRDefault="00C20E14" w:rsidP="0085729E">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не способен сформулировать ответ по</w:t>
            </w:r>
          </w:p>
          <w:p w:rsidR="00C20E14" w:rsidRPr="00EF542A" w:rsidRDefault="00C20E14" w:rsidP="0085729E">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20E14" w:rsidRDefault="00C20E14" w:rsidP="0085729E">
            <w:pPr>
              <w:jc w:val="both"/>
              <w:rPr>
                <w:sz w:val="24"/>
                <w:szCs w:val="24"/>
              </w:rPr>
            </w:pPr>
            <w:r w:rsidRPr="00EF542A">
              <w:rPr>
                <w:sz w:val="24"/>
                <w:szCs w:val="24"/>
              </w:rPr>
              <w:t>вопросы практического занятия (семинара)</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3"/>
        <w:gridCol w:w="3130"/>
        <w:gridCol w:w="3101"/>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C20E14" w:rsidRDefault="00C20E14" w:rsidP="00C20E14">
            <w:pPr>
              <w:jc w:val="both"/>
              <w:rPr>
                <w:sz w:val="24"/>
                <w:szCs w:val="24"/>
              </w:rPr>
            </w:pPr>
            <w:r w:rsidRPr="00C20E14">
              <w:rPr>
                <w:sz w:val="24"/>
                <w:szCs w:val="24"/>
              </w:rPr>
              <w:t>1.Критерии оценки эффективности участников в игре:</w:t>
            </w:r>
          </w:p>
          <w:p w:rsidR="00C20E14" w:rsidRPr="00C20E14" w:rsidRDefault="00C20E14" w:rsidP="00C20E14">
            <w:pPr>
              <w:jc w:val="both"/>
              <w:rPr>
                <w:sz w:val="24"/>
                <w:szCs w:val="24"/>
              </w:rPr>
            </w:pPr>
            <w:r w:rsidRPr="00C20E14">
              <w:rPr>
                <w:sz w:val="24"/>
                <w:szCs w:val="24"/>
              </w:rPr>
              <w:t>-</w:t>
            </w:r>
            <w:r w:rsidRPr="00C20E14">
              <w:rPr>
                <w:sz w:val="24"/>
                <w:szCs w:val="24"/>
              </w:rPr>
              <w:tab/>
              <w:t>предъявление каждым студентом своего понимания проблемы;</w:t>
            </w:r>
          </w:p>
          <w:p w:rsidR="00C20E14" w:rsidRPr="00C20E14" w:rsidRDefault="00C20E14" w:rsidP="00C20E14">
            <w:pPr>
              <w:jc w:val="both"/>
              <w:rPr>
                <w:sz w:val="24"/>
                <w:szCs w:val="24"/>
              </w:rPr>
            </w:pPr>
            <w:r w:rsidRPr="00C20E14">
              <w:rPr>
                <w:sz w:val="24"/>
                <w:szCs w:val="24"/>
              </w:rPr>
              <w:t>-</w:t>
            </w:r>
            <w:r w:rsidRPr="00C20E14">
              <w:rPr>
                <w:sz w:val="24"/>
                <w:szCs w:val="24"/>
              </w:rPr>
              <w:tab/>
              <w:t>активность в проведении деловой игры;</w:t>
            </w:r>
          </w:p>
          <w:p w:rsidR="00C20E14" w:rsidRPr="00C20E14" w:rsidRDefault="00C20E14" w:rsidP="00C20E14">
            <w:pPr>
              <w:jc w:val="both"/>
              <w:rPr>
                <w:sz w:val="24"/>
                <w:szCs w:val="24"/>
              </w:rPr>
            </w:pPr>
            <w:r w:rsidRPr="00C20E14">
              <w:rPr>
                <w:sz w:val="24"/>
                <w:szCs w:val="24"/>
              </w:rPr>
              <w:t>- использование самостоятельного творческого подхода</w:t>
            </w:r>
          </w:p>
          <w:p w:rsidR="00C20E14" w:rsidRPr="00C20E14" w:rsidRDefault="00C20E14" w:rsidP="00C20E14">
            <w:pPr>
              <w:jc w:val="both"/>
              <w:rPr>
                <w:sz w:val="24"/>
                <w:szCs w:val="24"/>
              </w:rPr>
            </w:pPr>
            <w:r w:rsidRPr="00C20E14">
              <w:rPr>
                <w:sz w:val="24"/>
                <w:szCs w:val="24"/>
              </w:rPr>
              <w:t>2. Критерии эффективности сформулированного участниками решения:</w:t>
            </w:r>
          </w:p>
          <w:p w:rsidR="00C20E14" w:rsidRPr="00C20E14" w:rsidRDefault="00C20E14" w:rsidP="00C20E14">
            <w:pPr>
              <w:jc w:val="both"/>
              <w:rPr>
                <w:sz w:val="24"/>
                <w:szCs w:val="24"/>
              </w:rPr>
            </w:pPr>
            <w:r w:rsidRPr="00C20E14">
              <w:rPr>
                <w:sz w:val="24"/>
                <w:szCs w:val="24"/>
              </w:rPr>
              <w:t>-</w:t>
            </w:r>
            <w:r w:rsidRPr="00C20E14">
              <w:rPr>
                <w:sz w:val="24"/>
                <w:szCs w:val="24"/>
              </w:rPr>
              <w:tab/>
              <w:t>использование при выработке решений обязательных приемов и методов;</w:t>
            </w:r>
          </w:p>
          <w:p w:rsidR="00C20E14" w:rsidRPr="00C20E14" w:rsidRDefault="00C20E14" w:rsidP="00C20E14">
            <w:pPr>
              <w:jc w:val="both"/>
              <w:rPr>
                <w:sz w:val="24"/>
                <w:szCs w:val="24"/>
              </w:rPr>
            </w:pPr>
            <w:r w:rsidRPr="00C20E14">
              <w:rPr>
                <w:sz w:val="24"/>
                <w:szCs w:val="24"/>
              </w:rPr>
              <w:t>-</w:t>
            </w:r>
            <w:r w:rsidRPr="00C20E14">
              <w:rPr>
                <w:sz w:val="24"/>
                <w:szCs w:val="24"/>
              </w:rPr>
              <w:tab/>
              <w:t>не превышение лимита времени;</w:t>
            </w:r>
          </w:p>
          <w:p w:rsidR="00C20E14" w:rsidRPr="00C20E14" w:rsidRDefault="00C20E14" w:rsidP="00C20E14">
            <w:pPr>
              <w:jc w:val="both"/>
              <w:rPr>
                <w:sz w:val="24"/>
                <w:szCs w:val="24"/>
              </w:rPr>
            </w:pPr>
            <w:r w:rsidRPr="00C20E14">
              <w:rPr>
                <w:sz w:val="24"/>
                <w:szCs w:val="24"/>
              </w:rPr>
              <w:t>-</w:t>
            </w:r>
            <w:r w:rsidRPr="00C20E14">
              <w:rPr>
                <w:sz w:val="24"/>
                <w:szCs w:val="24"/>
              </w:rPr>
              <w:tab/>
              <w:t>наличие в аргументированности в решении задания, использование ссылок на нормы действующего законодательства;</w:t>
            </w:r>
          </w:p>
          <w:p w:rsidR="00C20E14" w:rsidRDefault="00C20E14" w:rsidP="00C20E14">
            <w:pPr>
              <w:jc w:val="both"/>
              <w:rPr>
                <w:sz w:val="24"/>
                <w:szCs w:val="24"/>
              </w:rPr>
            </w:pPr>
            <w:r w:rsidRPr="00C20E14">
              <w:rPr>
                <w:sz w:val="24"/>
                <w:szCs w:val="24"/>
              </w:rPr>
              <w:t>- наличие ошибок или противоречий в решении;</w:t>
            </w:r>
          </w:p>
        </w:tc>
        <w:tc>
          <w:tcPr>
            <w:tcW w:w="3190" w:type="dxa"/>
          </w:tcPr>
          <w:p w:rsidR="00C20E14" w:rsidRDefault="00C20E14" w:rsidP="0085729E">
            <w:pPr>
              <w:jc w:val="both"/>
              <w:rPr>
                <w:sz w:val="24"/>
                <w:szCs w:val="24"/>
              </w:rPr>
            </w:pPr>
            <w:r w:rsidRPr="00C20E14">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C20E14">
              <w:rPr>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81372" w:rsidRDefault="00C20E14" w:rsidP="00C20E14">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84"/>
        <w:gridCol w:w="3165"/>
        <w:gridCol w:w="3095"/>
      </w:tblGrid>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Критерии</w:t>
            </w:r>
          </w:p>
        </w:tc>
      </w:tr>
      <w:tr w:rsidR="00C20E14" w:rsidTr="0085729E">
        <w:tc>
          <w:tcPr>
            <w:tcW w:w="3190" w:type="dxa"/>
          </w:tcPr>
          <w:p w:rsidR="00C20E14" w:rsidRDefault="00C20E14" w:rsidP="0085729E">
            <w:pPr>
              <w:jc w:val="both"/>
              <w:rPr>
                <w:sz w:val="24"/>
                <w:szCs w:val="24"/>
              </w:rPr>
            </w:pPr>
            <w:r>
              <w:rPr>
                <w:sz w:val="24"/>
                <w:szCs w:val="24"/>
              </w:rPr>
              <w:t>Зачтено</w:t>
            </w:r>
          </w:p>
        </w:tc>
        <w:tc>
          <w:tcPr>
            <w:tcW w:w="3190" w:type="dxa"/>
            <w:vMerge w:val="restart"/>
          </w:tcPr>
          <w:p w:rsidR="00C20E14" w:rsidRPr="00BF297E" w:rsidRDefault="00C20E14" w:rsidP="0085729E">
            <w:pPr>
              <w:jc w:val="both"/>
              <w:rPr>
                <w:sz w:val="24"/>
                <w:szCs w:val="24"/>
              </w:rPr>
            </w:pPr>
            <w:r>
              <w:rPr>
                <w:sz w:val="24"/>
                <w:szCs w:val="24"/>
              </w:rPr>
              <w:t xml:space="preserve">1. </w:t>
            </w:r>
            <w:r w:rsidRPr="00BF297E">
              <w:rPr>
                <w:sz w:val="24"/>
                <w:szCs w:val="24"/>
              </w:rPr>
              <w:t>Полнота выполнения тестовых заданий;</w:t>
            </w:r>
          </w:p>
          <w:p w:rsidR="00C20E14" w:rsidRPr="00BF297E" w:rsidRDefault="00C20E14" w:rsidP="0085729E">
            <w:pPr>
              <w:jc w:val="both"/>
              <w:rPr>
                <w:sz w:val="24"/>
                <w:szCs w:val="24"/>
              </w:rPr>
            </w:pPr>
            <w:r w:rsidRPr="00BF297E">
              <w:rPr>
                <w:sz w:val="24"/>
                <w:szCs w:val="24"/>
              </w:rPr>
              <w:t>2.</w:t>
            </w:r>
            <w:r w:rsidRPr="00BF297E">
              <w:rPr>
                <w:sz w:val="24"/>
                <w:szCs w:val="24"/>
              </w:rPr>
              <w:tab/>
              <w:t>Своевременность выполнения;</w:t>
            </w:r>
          </w:p>
          <w:p w:rsidR="00C20E14" w:rsidRPr="00BF297E" w:rsidRDefault="00C20E14" w:rsidP="0085729E">
            <w:pPr>
              <w:jc w:val="both"/>
              <w:rPr>
                <w:sz w:val="24"/>
                <w:szCs w:val="24"/>
              </w:rPr>
            </w:pPr>
            <w:r w:rsidRPr="00BF297E">
              <w:rPr>
                <w:sz w:val="24"/>
                <w:szCs w:val="24"/>
              </w:rPr>
              <w:t>3.</w:t>
            </w:r>
            <w:r w:rsidRPr="00BF297E">
              <w:rPr>
                <w:sz w:val="24"/>
                <w:szCs w:val="24"/>
              </w:rPr>
              <w:tab/>
              <w:t>Правильность ответов на вопросы;</w:t>
            </w:r>
          </w:p>
          <w:p w:rsidR="00C20E14" w:rsidRDefault="00C20E14" w:rsidP="0085729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20E14" w:rsidRDefault="00C20E14" w:rsidP="0085729E">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20E14" w:rsidTr="0085729E">
        <w:tc>
          <w:tcPr>
            <w:tcW w:w="3190" w:type="dxa"/>
          </w:tcPr>
          <w:p w:rsidR="00C20E14" w:rsidRDefault="00C20E14" w:rsidP="0085729E">
            <w:pPr>
              <w:jc w:val="both"/>
              <w:rPr>
                <w:sz w:val="24"/>
                <w:szCs w:val="24"/>
              </w:rPr>
            </w:pPr>
            <w:proofErr w:type="spellStart"/>
            <w:r>
              <w:rPr>
                <w:sz w:val="24"/>
                <w:szCs w:val="24"/>
              </w:rPr>
              <w:t>Незачтено</w:t>
            </w:r>
            <w:proofErr w:type="spellEnd"/>
          </w:p>
        </w:tc>
        <w:tc>
          <w:tcPr>
            <w:tcW w:w="3190" w:type="dxa"/>
            <w:vMerge/>
          </w:tcPr>
          <w:p w:rsidR="00C20E14" w:rsidRDefault="00C20E14" w:rsidP="0085729E">
            <w:pPr>
              <w:jc w:val="both"/>
              <w:rPr>
                <w:sz w:val="24"/>
                <w:szCs w:val="24"/>
              </w:rPr>
            </w:pPr>
          </w:p>
        </w:tc>
        <w:tc>
          <w:tcPr>
            <w:tcW w:w="3191" w:type="dxa"/>
          </w:tcPr>
          <w:p w:rsidR="00C20E14" w:rsidRDefault="00C20E14" w:rsidP="0085729E">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20E14" w:rsidRDefault="00C20E14" w:rsidP="00C20E14">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F16C6" w:rsidRPr="009A3CE5"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3E0265"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w:t>
      </w:r>
      <w:proofErr w:type="spellStart"/>
      <w:r w:rsidRPr="003E0265">
        <w:rPr>
          <w:rFonts w:ascii="Times New Roman" w:eastAsia="Times New Roman" w:hAnsi="Times New Roman" w:cs="Times New Roman"/>
          <w:sz w:val="24"/>
          <w:szCs w:val="24"/>
        </w:rPr>
        <w:t>сформированности</w:t>
      </w:r>
      <w:proofErr w:type="spellEnd"/>
      <w:r w:rsidRPr="003E0265">
        <w:rPr>
          <w:rFonts w:ascii="Times New Roman" w:eastAsia="Times New Roman" w:hAnsi="Times New Roman" w:cs="Times New Roman"/>
          <w:sz w:val="24"/>
          <w:szCs w:val="24"/>
        </w:rPr>
        <w:t xml:space="preserve">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следующих навыков у бакалавра: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работы с текстами норм страхового законодательства</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разрешения правовых проблем и коллизий, возникающих в деятельности субъектов страховых правоотношений</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юридически правильной квалификации фактов и обстоятельств</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Необходимое время</w:t>
      </w:r>
      <w:r>
        <w:rPr>
          <w:rFonts w:ascii="Times New Roman" w:eastAsia="Times New Roman" w:hAnsi="Times New Roman" w:cs="Times New Roman"/>
          <w:sz w:val="24"/>
          <w:szCs w:val="24"/>
        </w:rPr>
        <w:t xml:space="preserve"> для проведения деловой игры - </w:t>
      </w:r>
      <w:r w:rsidRPr="003F16C6">
        <w:rPr>
          <w:rFonts w:ascii="Times New Roman" w:eastAsia="Times New Roman" w:hAnsi="Times New Roman" w:cs="Times New Roman"/>
          <w:sz w:val="24"/>
          <w:szCs w:val="24"/>
        </w:rPr>
        <w:t>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Студентам предлагается конкретная практическая ситуация, далее работа продолжается в двух группах. В каждой группе идет распределение ролей: </w:t>
      </w:r>
      <w:r w:rsidRPr="003F16C6">
        <w:rPr>
          <w:rFonts w:ascii="Times New Roman" w:eastAsia="Times New Roman" w:hAnsi="Times New Roman" w:cs="Times New Roman"/>
          <w:sz w:val="24"/>
          <w:szCs w:val="24"/>
        </w:rPr>
        <w:t>представител</w:t>
      </w:r>
      <w:r>
        <w:rPr>
          <w:rFonts w:ascii="Times New Roman" w:eastAsia="Times New Roman" w:hAnsi="Times New Roman" w:cs="Times New Roman"/>
          <w:sz w:val="24"/>
          <w:szCs w:val="24"/>
        </w:rPr>
        <w:t>и</w:t>
      </w:r>
      <w:r w:rsidRPr="003F16C6">
        <w:rPr>
          <w:rFonts w:ascii="Times New Roman" w:eastAsia="Times New Roman" w:hAnsi="Times New Roman" w:cs="Times New Roman"/>
          <w:sz w:val="24"/>
          <w:szCs w:val="24"/>
        </w:rPr>
        <w:t xml:space="preserve"> арбитражного суда</w:t>
      </w:r>
      <w:r>
        <w:rPr>
          <w:rFonts w:ascii="Times New Roman" w:eastAsia="Times New Roman" w:hAnsi="Times New Roman" w:cs="Times New Roman"/>
          <w:sz w:val="24"/>
          <w:szCs w:val="24"/>
        </w:rPr>
        <w:t xml:space="preserve">, эксперты, наблюдатели и др. </w:t>
      </w:r>
      <w:r w:rsidRPr="003F16C6">
        <w:rPr>
          <w:rFonts w:ascii="Times New Roman" w:eastAsia="Times New Roman" w:hAnsi="Times New Roman" w:cs="Times New Roman"/>
          <w:sz w:val="24"/>
          <w:szCs w:val="24"/>
        </w:rPr>
        <w:t>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w:t>
      </w: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w:t>
      </w:r>
      <w:r>
        <w:rPr>
          <w:rFonts w:ascii="Times New Roman" w:eastAsia="Times New Roman" w:hAnsi="Times New Roman" w:cs="Times New Roman"/>
          <w:sz w:val="24"/>
          <w:szCs w:val="24"/>
        </w:rPr>
        <w:t xml:space="preserve"> Задание</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группе </w:t>
      </w:r>
      <w:r w:rsidRPr="009558CB">
        <w:rPr>
          <w:rFonts w:ascii="Times New Roman" w:eastAsia="Times New Roman" w:hAnsi="Times New Roman" w:cs="Times New Roman"/>
          <w:sz w:val="24"/>
          <w:szCs w:val="24"/>
        </w:rPr>
        <w:t>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3F16C6" w:rsidRPr="00845DEA" w:rsidRDefault="003F16C6" w:rsidP="003F16C6">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F16C6" w:rsidRPr="00845DEA" w:rsidRDefault="003F16C6" w:rsidP="003F16C6">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w:t>
      </w:r>
      <w:bookmarkStart w:id="0" w:name="_GoBack"/>
      <w:bookmarkEnd w:id="0"/>
      <w:r w:rsidRPr="00845DEA">
        <w:rPr>
          <w:rFonts w:ascii="Times New Roman" w:eastAsia="Calibri" w:hAnsi="Times New Roman" w:cs="Times New Roman"/>
          <w:sz w:val="24"/>
          <w:szCs w:val="24"/>
        </w:rPr>
        <w:t>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3F16C6" w:rsidRDefault="003F16C6" w:rsidP="003F16C6">
      <w:pPr>
        <w:spacing w:after="0" w:line="240" w:lineRule="auto"/>
        <w:ind w:firstLine="709"/>
        <w:jc w:val="both"/>
        <w:rPr>
          <w:rFonts w:ascii="Times New Roman" w:eastAsia="Times New Roman" w:hAnsi="Times New Roman" w:cs="Times New Roman"/>
          <w:b/>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Pr="00EE76AD">
        <w:rPr>
          <w:rFonts w:ascii="Times New Roman" w:eastAsia="Times New Roman" w:hAnsi="Times New Roman" w:cs="Times New Roman"/>
          <w:sz w:val="24"/>
          <w:szCs w:val="24"/>
        </w:rPr>
        <w:t>.</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8A2A56" w:rsidRDefault="008A2A56" w:rsidP="007F4BB0">
      <w:pPr>
        <w:spacing w:after="0" w:line="240" w:lineRule="auto"/>
        <w:rPr>
          <w:rFonts w:ascii="Times New Roman" w:eastAsia="Times New Roman" w:hAnsi="Times New Roman" w:cs="Times New Roman"/>
          <w:b/>
          <w:sz w:val="24"/>
          <w:szCs w:val="24"/>
        </w:rPr>
      </w:pPr>
    </w:p>
    <w:p w:rsidR="00C20E14" w:rsidRPr="00DB079B" w:rsidRDefault="00C20E14" w:rsidP="007F4BB0">
      <w:pPr>
        <w:spacing w:after="0" w:line="240" w:lineRule="auto"/>
        <w:rPr>
          <w:rFonts w:ascii="Times New Roman" w:eastAsia="Times New Roman" w:hAnsi="Times New Roman" w:cs="Times New Roman"/>
          <w:sz w:val="24"/>
          <w:szCs w:val="24"/>
        </w:rPr>
      </w:pPr>
    </w:p>
    <w:sectPr w:rsidR="00C20E14" w:rsidRPr="00DB079B"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A0B" w:rsidRDefault="00E75A0B" w:rsidP="00A13401">
      <w:pPr>
        <w:spacing w:after="0" w:line="240" w:lineRule="auto"/>
      </w:pPr>
      <w:r>
        <w:separator/>
      </w:r>
    </w:p>
  </w:endnote>
  <w:endnote w:type="continuationSeparator" w:id="0">
    <w:p w:rsidR="00E75A0B" w:rsidRDefault="00E75A0B"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724E2" w:rsidRDefault="00E724E2">
        <w:pPr>
          <w:pStyle w:val="af0"/>
          <w:jc w:val="right"/>
        </w:pPr>
        <w:r>
          <w:fldChar w:fldCharType="begin"/>
        </w:r>
        <w:r>
          <w:instrText>PAGE   \* MERGEFORMAT</w:instrText>
        </w:r>
        <w:r>
          <w:fldChar w:fldCharType="separate"/>
        </w:r>
        <w:r w:rsidR="00F33136">
          <w:rPr>
            <w:noProof/>
          </w:rPr>
          <w:t>40</w:t>
        </w:r>
        <w:r>
          <w:fldChar w:fldCharType="end"/>
        </w:r>
      </w:p>
    </w:sdtContent>
  </w:sdt>
  <w:p w:rsidR="00E724E2" w:rsidRDefault="00E724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A0B" w:rsidRDefault="00E75A0B" w:rsidP="00A13401">
      <w:pPr>
        <w:spacing w:after="0" w:line="240" w:lineRule="auto"/>
      </w:pPr>
      <w:r>
        <w:separator/>
      </w:r>
    </w:p>
  </w:footnote>
  <w:footnote w:type="continuationSeparator" w:id="0">
    <w:p w:rsidR="00E75A0B" w:rsidRDefault="00E75A0B"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098"/>
    <w:multiLevelType w:val="hybridMultilevel"/>
    <w:tmpl w:val="B2A01BE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526044"/>
    <w:multiLevelType w:val="hybridMultilevel"/>
    <w:tmpl w:val="CB68F5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8063F2"/>
    <w:multiLevelType w:val="hybridMultilevel"/>
    <w:tmpl w:val="24A06A9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C8148D"/>
    <w:multiLevelType w:val="hybridMultilevel"/>
    <w:tmpl w:val="48F420E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802A4F"/>
    <w:multiLevelType w:val="hybridMultilevel"/>
    <w:tmpl w:val="CD1EB67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F66AAF"/>
    <w:multiLevelType w:val="hybridMultilevel"/>
    <w:tmpl w:val="1CD4481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D863D2"/>
    <w:multiLevelType w:val="hybridMultilevel"/>
    <w:tmpl w:val="6B68F9B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6049B9"/>
    <w:multiLevelType w:val="hybridMultilevel"/>
    <w:tmpl w:val="FB62856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DF457D"/>
    <w:multiLevelType w:val="hybridMultilevel"/>
    <w:tmpl w:val="11449A5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A0275E0"/>
    <w:multiLevelType w:val="hybridMultilevel"/>
    <w:tmpl w:val="EDD48E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5C367EE"/>
    <w:multiLevelType w:val="hybridMultilevel"/>
    <w:tmpl w:val="BFE8C12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B95435"/>
    <w:multiLevelType w:val="hybridMultilevel"/>
    <w:tmpl w:val="83527D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716299C"/>
    <w:multiLevelType w:val="hybridMultilevel"/>
    <w:tmpl w:val="EAC067A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E53897"/>
    <w:multiLevelType w:val="hybridMultilevel"/>
    <w:tmpl w:val="7722E04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243C8D"/>
    <w:multiLevelType w:val="hybridMultilevel"/>
    <w:tmpl w:val="4728179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6A3B57"/>
    <w:multiLevelType w:val="hybridMultilevel"/>
    <w:tmpl w:val="524A416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C8351CA"/>
    <w:multiLevelType w:val="hybridMultilevel"/>
    <w:tmpl w:val="F5206C2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DEA226D"/>
    <w:multiLevelType w:val="hybridMultilevel"/>
    <w:tmpl w:val="B972FE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8900B0"/>
    <w:multiLevelType w:val="hybridMultilevel"/>
    <w:tmpl w:val="29085DD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EC3D62"/>
    <w:multiLevelType w:val="hybridMultilevel"/>
    <w:tmpl w:val="2ED889F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74F070A"/>
    <w:multiLevelType w:val="hybridMultilevel"/>
    <w:tmpl w:val="70D4D6F8"/>
    <w:lvl w:ilvl="0" w:tplc="8D5A4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130B1E"/>
    <w:multiLevelType w:val="hybridMultilevel"/>
    <w:tmpl w:val="648CC0F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FF3184C"/>
    <w:multiLevelType w:val="hybridMultilevel"/>
    <w:tmpl w:val="91FE4E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0030000"/>
    <w:multiLevelType w:val="hybridMultilevel"/>
    <w:tmpl w:val="527A8B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7F40DC7"/>
    <w:multiLevelType w:val="hybridMultilevel"/>
    <w:tmpl w:val="5F84ABC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9853AC4"/>
    <w:multiLevelType w:val="hybridMultilevel"/>
    <w:tmpl w:val="50A6518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9DB1449"/>
    <w:multiLevelType w:val="hybridMultilevel"/>
    <w:tmpl w:val="DD4C638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FE66A9"/>
    <w:multiLevelType w:val="hybridMultilevel"/>
    <w:tmpl w:val="73CA72A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AD04728"/>
    <w:multiLevelType w:val="hybridMultilevel"/>
    <w:tmpl w:val="2CBEFCD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177C3"/>
    <w:multiLevelType w:val="hybridMultilevel"/>
    <w:tmpl w:val="7206AAC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BBC2EFE"/>
    <w:multiLevelType w:val="hybridMultilevel"/>
    <w:tmpl w:val="0A6A08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EF41D70"/>
    <w:multiLevelType w:val="hybridMultilevel"/>
    <w:tmpl w:val="34F885C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FFB1A88"/>
    <w:multiLevelType w:val="hybridMultilevel"/>
    <w:tmpl w:val="348891C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00D41F9"/>
    <w:multiLevelType w:val="hybridMultilevel"/>
    <w:tmpl w:val="617A08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04C3A3E"/>
    <w:multiLevelType w:val="hybridMultilevel"/>
    <w:tmpl w:val="59102E5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BB5F89"/>
    <w:multiLevelType w:val="hybridMultilevel"/>
    <w:tmpl w:val="BC42DA8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2F833F5"/>
    <w:multiLevelType w:val="hybridMultilevel"/>
    <w:tmpl w:val="036CA2F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61F1D52"/>
    <w:multiLevelType w:val="hybridMultilevel"/>
    <w:tmpl w:val="15E8DCC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6540C19"/>
    <w:multiLevelType w:val="hybridMultilevel"/>
    <w:tmpl w:val="A33A679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A525648"/>
    <w:multiLevelType w:val="hybridMultilevel"/>
    <w:tmpl w:val="9A3A196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CFE57D7"/>
    <w:multiLevelType w:val="hybridMultilevel"/>
    <w:tmpl w:val="3ABE1D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D1D7577"/>
    <w:multiLevelType w:val="hybridMultilevel"/>
    <w:tmpl w:val="62688DB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7FB5658"/>
    <w:multiLevelType w:val="hybridMultilevel"/>
    <w:tmpl w:val="64E4078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D2901CB"/>
    <w:multiLevelType w:val="hybridMultilevel"/>
    <w:tmpl w:val="F5E8753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3931B8C"/>
    <w:multiLevelType w:val="hybridMultilevel"/>
    <w:tmpl w:val="170474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802480B"/>
    <w:multiLevelType w:val="hybridMultilevel"/>
    <w:tmpl w:val="04C2E78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9F2199C"/>
    <w:multiLevelType w:val="hybridMultilevel"/>
    <w:tmpl w:val="5A5E4FB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6"/>
  </w:num>
  <w:num w:numId="3">
    <w:abstractNumId w:val="27"/>
  </w:num>
  <w:num w:numId="4">
    <w:abstractNumId w:val="23"/>
  </w:num>
  <w:num w:numId="5">
    <w:abstractNumId w:val="44"/>
  </w:num>
  <w:num w:numId="6">
    <w:abstractNumId w:val="17"/>
  </w:num>
  <w:num w:numId="7">
    <w:abstractNumId w:val="9"/>
  </w:num>
  <w:num w:numId="8">
    <w:abstractNumId w:val="7"/>
  </w:num>
  <w:num w:numId="9">
    <w:abstractNumId w:val="37"/>
  </w:num>
  <w:num w:numId="10">
    <w:abstractNumId w:val="26"/>
  </w:num>
  <w:num w:numId="11">
    <w:abstractNumId w:val="15"/>
  </w:num>
  <w:num w:numId="12">
    <w:abstractNumId w:val="14"/>
  </w:num>
  <w:num w:numId="13">
    <w:abstractNumId w:val="46"/>
  </w:num>
  <w:num w:numId="14">
    <w:abstractNumId w:val="40"/>
  </w:num>
  <w:num w:numId="15">
    <w:abstractNumId w:val="25"/>
  </w:num>
  <w:num w:numId="16">
    <w:abstractNumId w:val="34"/>
  </w:num>
  <w:num w:numId="17">
    <w:abstractNumId w:val="19"/>
  </w:num>
  <w:num w:numId="18">
    <w:abstractNumId w:val="31"/>
  </w:num>
  <w:num w:numId="19">
    <w:abstractNumId w:val="30"/>
  </w:num>
  <w:num w:numId="20">
    <w:abstractNumId w:val="41"/>
  </w:num>
  <w:num w:numId="21">
    <w:abstractNumId w:val="16"/>
  </w:num>
  <w:num w:numId="22">
    <w:abstractNumId w:val="3"/>
  </w:num>
  <w:num w:numId="23">
    <w:abstractNumId w:val="47"/>
  </w:num>
  <w:num w:numId="24">
    <w:abstractNumId w:val="4"/>
  </w:num>
  <w:num w:numId="25">
    <w:abstractNumId w:val="48"/>
  </w:num>
  <w:num w:numId="26">
    <w:abstractNumId w:val="32"/>
  </w:num>
  <w:num w:numId="27">
    <w:abstractNumId w:val="24"/>
  </w:num>
  <w:num w:numId="28">
    <w:abstractNumId w:val="36"/>
  </w:num>
  <w:num w:numId="29">
    <w:abstractNumId w:val="12"/>
  </w:num>
  <w:num w:numId="30">
    <w:abstractNumId w:val="28"/>
  </w:num>
  <w:num w:numId="31">
    <w:abstractNumId w:val="13"/>
  </w:num>
  <w:num w:numId="32">
    <w:abstractNumId w:val="29"/>
  </w:num>
  <w:num w:numId="33">
    <w:abstractNumId w:val="38"/>
  </w:num>
  <w:num w:numId="34">
    <w:abstractNumId w:val="2"/>
  </w:num>
  <w:num w:numId="35">
    <w:abstractNumId w:val="1"/>
  </w:num>
  <w:num w:numId="36">
    <w:abstractNumId w:val="33"/>
  </w:num>
  <w:num w:numId="37">
    <w:abstractNumId w:val="43"/>
  </w:num>
  <w:num w:numId="38">
    <w:abstractNumId w:val="21"/>
  </w:num>
  <w:num w:numId="39">
    <w:abstractNumId w:val="22"/>
  </w:num>
  <w:num w:numId="40">
    <w:abstractNumId w:val="5"/>
  </w:num>
  <w:num w:numId="41">
    <w:abstractNumId w:val="18"/>
  </w:num>
  <w:num w:numId="42">
    <w:abstractNumId w:val="8"/>
  </w:num>
  <w:num w:numId="43">
    <w:abstractNumId w:val="42"/>
  </w:num>
  <w:num w:numId="44">
    <w:abstractNumId w:val="39"/>
  </w:num>
  <w:num w:numId="45">
    <w:abstractNumId w:val="35"/>
  </w:num>
  <w:num w:numId="46">
    <w:abstractNumId w:val="45"/>
  </w:num>
  <w:num w:numId="47">
    <w:abstractNumId w:val="20"/>
  </w:num>
  <w:num w:numId="48">
    <w:abstractNumId w:val="0"/>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24B35"/>
    <w:rsid w:val="000337FE"/>
    <w:rsid w:val="00044C89"/>
    <w:rsid w:val="000513C4"/>
    <w:rsid w:val="000B61CA"/>
    <w:rsid w:val="000E0766"/>
    <w:rsid w:val="000F7287"/>
    <w:rsid w:val="00104461"/>
    <w:rsid w:val="001303CB"/>
    <w:rsid w:val="001345F1"/>
    <w:rsid w:val="00175392"/>
    <w:rsid w:val="001B0B33"/>
    <w:rsid w:val="001F39EA"/>
    <w:rsid w:val="00200EE4"/>
    <w:rsid w:val="0022699D"/>
    <w:rsid w:val="0025570B"/>
    <w:rsid w:val="0025797D"/>
    <w:rsid w:val="00270166"/>
    <w:rsid w:val="002831A2"/>
    <w:rsid w:val="002E37AF"/>
    <w:rsid w:val="00337E4C"/>
    <w:rsid w:val="00360938"/>
    <w:rsid w:val="00391F5B"/>
    <w:rsid w:val="003E0089"/>
    <w:rsid w:val="003E0AFF"/>
    <w:rsid w:val="003F16C6"/>
    <w:rsid w:val="003F3157"/>
    <w:rsid w:val="004140F5"/>
    <w:rsid w:val="00436173"/>
    <w:rsid w:val="004E4466"/>
    <w:rsid w:val="00585848"/>
    <w:rsid w:val="00587E8E"/>
    <w:rsid w:val="005B083F"/>
    <w:rsid w:val="005B1ACF"/>
    <w:rsid w:val="006276C9"/>
    <w:rsid w:val="006530B6"/>
    <w:rsid w:val="0066132A"/>
    <w:rsid w:val="00677A48"/>
    <w:rsid w:val="0068693D"/>
    <w:rsid w:val="006B7A6C"/>
    <w:rsid w:val="006D6373"/>
    <w:rsid w:val="006F699A"/>
    <w:rsid w:val="00732A1B"/>
    <w:rsid w:val="00747052"/>
    <w:rsid w:val="007A0598"/>
    <w:rsid w:val="007C1AD5"/>
    <w:rsid w:val="007C581F"/>
    <w:rsid w:val="007D0D11"/>
    <w:rsid w:val="007D26C4"/>
    <w:rsid w:val="007D4F25"/>
    <w:rsid w:val="007D59E0"/>
    <w:rsid w:val="007D6F97"/>
    <w:rsid w:val="007F4BB0"/>
    <w:rsid w:val="00872001"/>
    <w:rsid w:val="00873DDB"/>
    <w:rsid w:val="00885051"/>
    <w:rsid w:val="008A2A56"/>
    <w:rsid w:val="008C3020"/>
    <w:rsid w:val="008E6D04"/>
    <w:rsid w:val="008F0130"/>
    <w:rsid w:val="0095610E"/>
    <w:rsid w:val="00964E43"/>
    <w:rsid w:val="00A109AE"/>
    <w:rsid w:val="00A13401"/>
    <w:rsid w:val="00A13CF5"/>
    <w:rsid w:val="00A97F6D"/>
    <w:rsid w:val="00AC4745"/>
    <w:rsid w:val="00AD0B8D"/>
    <w:rsid w:val="00B4384C"/>
    <w:rsid w:val="00B77E91"/>
    <w:rsid w:val="00BD1A3C"/>
    <w:rsid w:val="00BE443D"/>
    <w:rsid w:val="00C00765"/>
    <w:rsid w:val="00C13E36"/>
    <w:rsid w:val="00C20E14"/>
    <w:rsid w:val="00C23EBB"/>
    <w:rsid w:val="00C47DD7"/>
    <w:rsid w:val="00C5176C"/>
    <w:rsid w:val="00C55AEB"/>
    <w:rsid w:val="00C64B13"/>
    <w:rsid w:val="00C84921"/>
    <w:rsid w:val="00CB38AF"/>
    <w:rsid w:val="00CC0E07"/>
    <w:rsid w:val="00CF3097"/>
    <w:rsid w:val="00D03A2F"/>
    <w:rsid w:val="00D070AD"/>
    <w:rsid w:val="00D11A5C"/>
    <w:rsid w:val="00D57EF8"/>
    <w:rsid w:val="00D8393A"/>
    <w:rsid w:val="00D91F23"/>
    <w:rsid w:val="00DB079B"/>
    <w:rsid w:val="00DB4F07"/>
    <w:rsid w:val="00DB4FD0"/>
    <w:rsid w:val="00DC7EFD"/>
    <w:rsid w:val="00DF0565"/>
    <w:rsid w:val="00DF0BF7"/>
    <w:rsid w:val="00E20936"/>
    <w:rsid w:val="00E37A58"/>
    <w:rsid w:val="00E724E2"/>
    <w:rsid w:val="00E75A0B"/>
    <w:rsid w:val="00E96129"/>
    <w:rsid w:val="00EA2F0D"/>
    <w:rsid w:val="00EF020A"/>
    <w:rsid w:val="00F1741B"/>
    <w:rsid w:val="00F33136"/>
    <w:rsid w:val="00F36DF5"/>
    <w:rsid w:val="00F5653B"/>
    <w:rsid w:val="00F74334"/>
    <w:rsid w:val="00FA2309"/>
    <w:rsid w:val="00FE7766"/>
    <w:rsid w:val="00FF406E"/>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AEA314-82A0-47AF-968C-FA100BB8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F33136"/>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F3313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uiPriority w:val="99"/>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uiPriority w:val="9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DB4FD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DB4FD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F33136"/>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F33136"/>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F33136"/>
  </w:style>
  <w:style w:type="paragraph" w:styleId="25">
    <w:name w:val="Body Text 2"/>
    <w:basedOn w:val="a"/>
    <w:link w:val="26"/>
    <w:rsid w:val="00F33136"/>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F33136"/>
    <w:rPr>
      <w:rFonts w:ascii="Times New Roman" w:eastAsia="Times New Roman" w:hAnsi="Times New Roman" w:cs="Times New Roman"/>
      <w:sz w:val="20"/>
      <w:szCs w:val="20"/>
    </w:rPr>
  </w:style>
  <w:style w:type="numbering" w:customStyle="1" w:styleId="110">
    <w:name w:val="Нет списка11"/>
    <w:next w:val="a2"/>
    <w:semiHidden/>
    <w:unhideWhenUsed/>
    <w:rsid w:val="00F33136"/>
  </w:style>
  <w:style w:type="paragraph" w:customStyle="1" w:styleId="ConsPlusNormal">
    <w:name w:val="ConsPlusNormal"/>
    <w:rsid w:val="00F331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Текст сноски Знак1"/>
    <w:basedOn w:val="a0"/>
    <w:uiPriority w:val="99"/>
    <w:semiHidden/>
    <w:rsid w:val="00F33136"/>
    <w:rPr>
      <w:rFonts w:ascii="Times New Roman" w:eastAsia="Times New Roman" w:hAnsi="Times New Roman" w:cs="Times New Roman"/>
      <w:sz w:val="20"/>
      <w:szCs w:val="20"/>
    </w:rPr>
  </w:style>
  <w:style w:type="character" w:styleId="afe">
    <w:name w:val="Emphasis"/>
    <w:qFormat/>
    <w:rsid w:val="00F33136"/>
    <w:rPr>
      <w:i/>
      <w:iCs/>
    </w:rPr>
  </w:style>
  <w:style w:type="numbering" w:customStyle="1" w:styleId="210">
    <w:name w:val="Нет списка21"/>
    <w:next w:val="a2"/>
    <w:semiHidden/>
    <w:unhideWhenUsed/>
    <w:rsid w:val="00F33136"/>
  </w:style>
  <w:style w:type="paragraph" w:customStyle="1" w:styleId="ConsNonformat">
    <w:name w:val="ConsNonformat"/>
    <w:rsid w:val="00F33136"/>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Title">
    <w:name w:val="ConsPlusTitle"/>
    <w:rsid w:val="00F33136"/>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528F-30F2-4CAD-94BD-3B16EC6D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15589</Words>
  <Characters>88863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cp:revision>
  <cp:lastPrinted>2019-11-27T04:30:00Z</cp:lastPrinted>
  <dcterms:created xsi:type="dcterms:W3CDTF">2019-11-27T04:25:00Z</dcterms:created>
  <dcterms:modified xsi:type="dcterms:W3CDTF">2019-11-27T04:30:00Z</dcterms:modified>
</cp:coreProperties>
</file>