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 xml:space="preserve">Министерство </w:t>
      </w:r>
      <w:r w:rsidR="00A32B57">
        <w:rPr>
          <w:rFonts w:eastAsia="Times New Roman"/>
          <w:szCs w:val="24"/>
          <w:lang w:eastAsia="ru-RU"/>
        </w:rPr>
        <w:t>науки и высшего образования</w:t>
      </w:r>
      <w:r w:rsidRPr="007D03D6">
        <w:rPr>
          <w:rFonts w:eastAsia="Times New Roman"/>
          <w:szCs w:val="24"/>
          <w:lang w:eastAsia="ru-RU"/>
        </w:rPr>
        <w:t xml:space="preserve"> 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A94C47">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DA6394" w:rsidP="0081348F">
      <w:pPr>
        <w:pStyle w:val="ReportHead"/>
        <w:suppressAutoHyphens/>
        <w:rPr>
          <w:i/>
          <w:sz w:val="24"/>
          <w:u w:val="single"/>
        </w:rPr>
      </w:pPr>
      <w:r>
        <w:rPr>
          <w:i/>
          <w:sz w:val="24"/>
          <w:u w:val="single"/>
        </w:rPr>
        <w:t>Зао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9"/>
          <w:pgSz w:w="11906" w:h="16838"/>
          <w:pgMar w:top="510" w:right="567" w:bottom="510" w:left="1134" w:header="0" w:footer="510" w:gutter="0"/>
          <w:cols w:space="708"/>
          <w:docGrid w:linePitch="360"/>
        </w:sectPr>
      </w:pPr>
      <w:r>
        <w:t>Год набора 20</w:t>
      </w:r>
      <w:r w:rsidR="00113C0D">
        <w:t>1</w:t>
      </w:r>
      <w:r w:rsidR="008B3EB1">
        <w:t>9</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A94C47" w:rsidP="0081348F">
      <w:pPr>
        <w:pStyle w:val="ReportHead"/>
        <w:tabs>
          <w:tab w:val="left" w:pos="10148"/>
        </w:tabs>
        <w:suppressAutoHyphens/>
        <w:jc w:val="both"/>
        <w:rPr>
          <w:sz w:val="24"/>
          <w:u w:val="single"/>
        </w:rPr>
      </w:pPr>
      <w:r>
        <w:rPr>
          <w:sz w:val="24"/>
          <w:u w:val="single"/>
        </w:rPr>
        <w:t>юриспруденции</w:t>
      </w:r>
      <w:bookmarkStart w:id="2" w:name="_GoBack"/>
      <w:bookmarkEnd w:id="2"/>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E11E85" w:rsidP="00E11E85">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E11E85">
        <w:rPr>
          <w:sz w:val="24"/>
          <w:u w:val="single"/>
        </w:rPr>
        <w:t>Е.В. Фролова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8B3EB1">
        <w:rPr>
          <w:sz w:val="24"/>
          <w:u w:val="single"/>
        </w:rPr>
        <w:t>А.С. Антохина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w:t>
            </w:r>
            <w:r w:rsidRPr="002D1ECA">
              <w:rPr>
                <w:szCs w:val="24"/>
              </w:rPr>
              <w:t>и</w:t>
            </w:r>
            <w:r w:rsidRPr="002D1ECA">
              <w:rPr>
                <w:szCs w:val="24"/>
              </w:rPr>
              <w:t>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w:t>
            </w:r>
            <w:r w:rsidRPr="002D1ECA">
              <w:rPr>
                <w:szCs w:val="24"/>
              </w:rPr>
              <w:t>а</w:t>
            </w:r>
            <w:r w:rsidRPr="002D1ECA">
              <w:rPr>
                <w:szCs w:val="24"/>
              </w:rPr>
              <w:t>вопорядка, предупреждению пр</w:t>
            </w:r>
            <w:r w:rsidRPr="002D1ECA">
              <w:rPr>
                <w:szCs w:val="24"/>
              </w:rPr>
              <w:t>а</w:t>
            </w:r>
            <w:r w:rsidRPr="002D1ECA">
              <w:rPr>
                <w:szCs w:val="24"/>
              </w:rPr>
              <w:t>вонарушений, формированию уважительного отношения к зак</w:t>
            </w:r>
            <w:r w:rsidRPr="002D1ECA">
              <w:rPr>
                <w:szCs w:val="24"/>
              </w:rPr>
              <w:t>о</w:t>
            </w:r>
            <w:r w:rsidRPr="002D1ECA">
              <w:rPr>
                <w:szCs w:val="24"/>
              </w:rPr>
              <w:t>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гражданско-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гражданско-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w:t>
            </w:r>
            <w:r w:rsidRPr="002D1ECA">
              <w:rPr>
                <w:szCs w:val="24"/>
              </w:rPr>
              <w:t>о</w:t>
            </w:r>
            <w:r w:rsidRPr="002D1ECA">
              <w:rPr>
                <w:szCs w:val="24"/>
              </w:rPr>
              <w:t>цессуальных и судебных докуме</w:t>
            </w:r>
            <w:r w:rsidRPr="002D1ECA">
              <w:rPr>
                <w:szCs w:val="24"/>
              </w:rPr>
              <w:t>н</w:t>
            </w:r>
            <w:r w:rsidRPr="002D1ECA">
              <w:rPr>
                <w:szCs w:val="24"/>
              </w:rPr>
              <w:t>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w:t>
      </w:r>
      <w:r w:rsidRPr="0071457E">
        <w:rPr>
          <w:rFonts w:eastAsia="Times New Roman"/>
          <w:sz w:val="24"/>
          <w:szCs w:val="24"/>
        </w:rPr>
        <w:t>ж</w:t>
      </w:r>
      <w:r w:rsidRPr="0071457E">
        <w:rPr>
          <w:rFonts w:eastAsia="Times New Roman"/>
          <w:sz w:val="24"/>
          <w:szCs w:val="24"/>
        </w:rPr>
        <w:t>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w:t>
      </w:r>
      <w:r w:rsidRPr="0071457E">
        <w:rPr>
          <w:rFonts w:eastAsia="Times New Roman"/>
          <w:sz w:val="24"/>
          <w:szCs w:val="24"/>
        </w:rPr>
        <w:t>с</w:t>
      </w:r>
      <w:r w:rsidRPr="0071457E">
        <w:rPr>
          <w:rFonts w:eastAsia="Times New Roman"/>
          <w:sz w:val="24"/>
          <w:szCs w:val="24"/>
        </w:rPr>
        <w:t>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w:t>
      </w:r>
      <w:r w:rsidRPr="0071457E">
        <w:rPr>
          <w:rFonts w:eastAsia="Times New Roman"/>
          <w:sz w:val="24"/>
          <w:szCs w:val="24"/>
        </w:rPr>
        <w:t>е</w:t>
      </w:r>
      <w:r w:rsidRPr="0071457E">
        <w:rPr>
          <w:rFonts w:eastAsia="Times New Roman"/>
          <w:sz w:val="24"/>
          <w:szCs w:val="24"/>
        </w:rPr>
        <w:t>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w:t>
      </w:r>
      <w:r w:rsidRPr="0071457E">
        <w:rPr>
          <w:rFonts w:eastAsia="Times New Roman"/>
          <w:sz w:val="24"/>
          <w:szCs w:val="24"/>
        </w:rPr>
        <w:t>ю</w:t>
      </w:r>
      <w:r w:rsidRPr="0071457E">
        <w:rPr>
          <w:rFonts w:eastAsia="Times New Roman"/>
          <w:sz w:val="24"/>
          <w:szCs w:val="24"/>
        </w:rPr>
        <w:t>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w:t>
      </w:r>
      <w:r w:rsidRPr="0071457E">
        <w:rPr>
          <w:rFonts w:eastAsia="Times New Roman"/>
          <w:sz w:val="24"/>
          <w:szCs w:val="24"/>
        </w:rPr>
        <w:t>з</w:t>
      </w:r>
      <w:r w:rsidRPr="0071457E">
        <w:rPr>
          <w:rFonts w:eastAsia="Times New Roman"/>
          <w:sz w:val="24"/>
          <w:szCs w:val="24"/>
        </w:rPr>
        <w:t>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мы в нижеследу</w:t>
      </w:r>
      <w:r w:rsidRPr="0071457E">
        <w:rPr>
          <w:rFonts w:eastAsia="Times New Roman"/>
          <w:sz w:val="24"/>
          <w:szCs w:val="24"/>
        </w:rPr>
        <w:t>ю</w:t>
      </w:r>
      <w:r w:rsidRPr="0071457E">
        <w:rPr>
          <w:rFonts w:eastAsia="Times New Roman"/>
          <w:sz w:val="24"/>
          <w:szCs w:val="24"/>
        </w:rPr>
        <w:t xml:space="preserve">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w:t>
      </w:r>
      <w:r w:rsidRPr="0071457E">
        <w:rPr>
          <w:rFonts w:eastAsia="Times New Roman"/>
          <w:sz w:val="24"/>
          <w:szCs w:val="24"/>
        </w:rPr>
        <w:t>т</w:t>
      </w:r>
      <w:r w:rsidRPr="0071457E">
        <w:rPr>
          <w:rFonts w:eastAsia="Times New Roman"/>
          <w:sz w:val="24"/>
          <w:szCs w:val="24"/>
        </w:rPr>
        <w:t>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w:t>
      </w:r>
      <w:r w:rsidRPr="0071457E">
        <w:rPr>
          <w:rFonts w:eastAsia="Times New Roman"/>
          <w:sz w:val="24"/>
          <w:szCs w:val="24"/>
        </w:rPr>
        <w:t>з</w:t>
      </w:r>
      <w:r w:rsidRPr="0071457E">
        <w:rPr>
          <w:rFonts w:eastAsia="Times New Roman"/>
          <w:sz w:val="24"/>
          <w:szCs w:val="24"/>
        </w:rPr>
        <w:t>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 содержанию процессуальных отношений в теории арбитражного процесса отн</w:t>
      </w:r>
      <w:r w:rsidRPr="0071457E">
        <w:rPr>
          <w:rFonts w:eastAsia="Times New Roman"/>
          <w:sz w:val="24"/>
          <w:szCs w:val="24"/>
        </w:rPr>
        <w:t>о</w:t>
      </w:r>
      <w:r w:rsidRPr="0071457E">
        <w:rPr>
          <w:rFonts w:eastAsia="Times New Roman"/>
          <w:sz w:val="24"/>
          <w:szCs w:val="24"/>
        </w:rPr>
        <w:t xml:space="preserve">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w:t>
      </w:r>
      <w:r w:rsidRPr="0071457E">
        <w:rPr>
          <w:rFonts w:eastAsia="Times New Roman"/>
          <w:sz w:val="24"/>
          <w:szCs w:val="24"/>
        </w:rPr>
        <w:t>т</w:t>
      </w:r>
      <w:r w:rsidRPr="0071457E">
        <w:rPr>
          <w:rFonts w:eastAsia="Times New Roman"/>
          <w:sz w:val="24"/>
          <w:szCs w:val="24"/>
        </w:rPr>
        <w:t>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процессуального соучастия, отсутствующий в законодательстве и те</w:t>
      </w:r>
      <w:r w:rsidRPr="0071457E">
        <w:rPr>
          <w:rFonts w:eastAsia="Times New Roman"/>
          <w:sz w:val="24"/>
          <w:szCs w:val="24"/>
        </w:rPr>
        <w:t>о</w:t>
      </w:r>
      <w:r w:rsidRPr="0071457E">
        <w:rPr>
          <w:rFonts w:eastAsia="Times New Roman"/>
          <w:sz w:val="24"/>
          <w:szCs w:val="24"/>
        </w:rPr>
        <w:t xml:space="preserve">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w:t>
      </w:r>
      <w:r w:rsidRPr="0071457E">
        <w:rPr>
          <w:rFonts w:eastAsia="Times New Roman"/>
          <w:sz w:val="24"/>
          <w:szCs w:val="24"/>
        </w:rPr>
        <w:t>ж</w:t>
      </w:r>
      <w:r w:rsidRPr="0071457E">
        <w:rPr>
          <w:rFonts w:eastAsia="Times New Roman"/>
          <w:sz w:val="24"/>
          <w:szCs w:val="24"/>
        </w:rPr>
        <w:t>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w:t>
      </w:r>
      <w:r w:rsidRPr="0071457E">
        <w:rPr>
          <w:rFonts w:eastAsia="Times New Roman"/>
          <w:sz w:val="24"/>
          <w:szCs w:val="24"/>
        </w:rPr>
        <w:t>о</w:t>
      </w:r>
      <w:r w:rsidRPr="0071457E">
        <w:rPr>
          <w:rFonts w:eastAsia="Times New Roman"/>
          <w:sz w:val="24"/>
          <w:szCs w:val="24"/>
        </w:rPr>
        <w:t>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w:t>
      </w:r>
      <w:r w:rsidRPr="0071457E">
        <w:rPr>
          <w:rFonts w:eastAsia="Times New Roman"/>
          <w:sz w:val="24"/>
          <w:szCs w:val="24"/>
        </w:rPr>
        <w:t>а</w:t>
      </w:r>
      <w:r w:rsidRPr="0071457E">
        <w:rPr>
          <w:rFonts w:eastAsia="Times New Roman"/>
          <w:sz w:val="24"/>
          <w:szCs w:val="24"/>
        </w:rPr>
        <w:t>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w:t>
      </w:r>
      <w:r w:rsidRPr="0071457E">
        <w:rPr>
          <w:rFonts w:eastAsia="Times New Roman"/>
          <w:sz w:val="24"/>
          <w:szCs w:val="24"/>
        </w:rPr>
        <w:t>у</w:t>
      </w:r>
      <w:r w:rsidRPr="0071457E">
        <w:rPr>
          <w:rFonts w:eastAsia="Times New Roman"/>
          <w:sz w:val="24"/>
          <w:szCs w:val="24"/>
        </w:rPr>
        <w:t>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w:t>
      </w:r>
      <w:r w:rsidRPr="0071457E">
        <w:rPr>
          <w:rFonts w:eastAsia="Times New Roman"/>
          <w:color w:val="000000"/>
          <w:sz w:val="24"/>
          <w:szCs w:val="24"/>
          <w:lang w:eastAsia="ru-RU"/>
        </w:rPr>
        <w:t>у</w:t>
      </w:r>
      <w:r w:rsidRPr="0071457E">
        <w:rPr>
          <w:rFonts w:eastAsia="Times New Roman"/>
          <w:color w:val="000000"/>
          <w:sz w:val="24"/>
          <w:szCs w:val="24"/>
          <w:lang w:eastAsia="ru-RU"/>
        </w:rPr>
        <w:t>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w:t>
      </w:r>
      <w:r w:rsidRPr="0071457E">
        <w:rPr>
          <w:rFonts w:eastAsia="Times New Roman"/>
          <w:color w:val="000000"/>
          <w:sz w:val="24"/>
          <w:szCs w:val="24"/>
          <w:lang w:eastAsia="ru-RU"/>
        </w:rPr>
        <w:t>с</w:t>
      </w:r>
      <w:r w:rsidRPr="0071457E">
        <w:rPr>
          <w:rFonts w:eastAsia="Times New Roman"/>
          <w:color w:val="000000"/>
          <w:sz w:val="24"/>
          <w:szCs w:val="24"/>
          <w:lang w:eastAsia="ru-RU"/>
        </w:rPr>
        <w:t>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w:t>
      </w:r>
      <w:r w:rsidRPr="0071457E">
        <w:rPr>
          <w:rFonts w:eastAsia="Times New Roman"/>
          <w:color w:val="000000"/>
          <w:sz w:val="24"/>
          <w:szCs w:val="24"/>
          <w:lang w:eastAsia="ru-RU"/>
        </w:rPr>
        <w:t>о</w:t>
      </w:r>
      <w:r w:rsidRPr="0071457E">
        <w:rPr>
          <w:rFonts w:eastAsia="Times New Roman"/>
          <w:color w:val="000000"/>
          <w:sz w:val="24"/>
          <w:szCs w:val="24"/>
          <w:lang w:eastAsia="ru-RU"/>
        </w:rPr>
        <w:t>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w:t>
      </w:r>
      <w:r w:rsidRPr="0071457E">
        <w:rPr>
          <w:rFonts w:eastAsia="Times New Roman"/>
          <w:color w:val="000000"/>
          <w:sz w:val="24"/>
          <w:szCs w:val="24"/>
          <w:lang w:eastAsia="ru-RU"/>
        </w:rPr>
        <w:t>е</w:t>
      </w:r>
      <w:r w:rsidRPr="0071457E">
        <w:rPr>
          <w:rFonts w:eastAsia="Times New Roman"/>
          <w:color w:val="000000"/>
          <w:sz w:val="24"/>
          <w:szCs w:val="24"/>
          <w:lang w:eastAsia="ru-RU"/>
        </w:rPr>
        <w:t>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w:t>
      </w:r>
      <w:r w:rsidRPr="0071457E">
        <w:rPr>
          <w:rFonts w:eastAsia="Times New Roman"/>
          <w:color w:val="000000"/>
          <w:sz w:val="24"/>
          <w:szCs w:val="24"/>
          <w:lang w:eastAsia="ru-RU"/>
        </w:rPr>
        <w:t>н</w:t>
      </w:r>
      <w:r w:rsidRPr="0071457E">
        <w:rPr>
          <w:rFonts w:eastAsia="Times New Roman"/>
          <w:color w:val="000000"/>
          <w:sz w:val="24"/>
          <w:szCs w:val="24"/>
          <w:lang w:eastAsia="ru-RU"/>
        </w:rPr>
        <w:t>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w:t>
      </w:r>
      <w:r w:rsidRPr="0071457E">
        <w:rPr>
          <w:rFonts w:eastAsia="Times New Roman"/>
          <w:color w:val="000000"/>
          <w:sz w:val="24"/>
          <w:szCs w:val="24"/>
          <w:lang w:eastAsia="ru-RU"/>
        </w:rPr>
        <w:t>о</w:t>
      </w:r>
      <w:r w:rsidRPr="0071457E">
        <w:rPr>
          <w:rFonts w:eastAsia="Times New Roman"/>
          <w:color w:val="000000"/>
          <w:sz w:val="24"/>
          <w:szCs w:val="24"/>
          <w:lang w:eastAsia="ru-RU"/>
        </w:rPr>
        <w:t>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w:t>
      </w:r>
      <w:r w:rsidRPr="0071457E">
        <w:rPr>
          <w:rFonts w:eastAsia="Times New Roman"/>
          <w:color w:val="000000"/>
          <w:sz w:val="24"/>
          <w:szCs w:val="24"/>
          <w:lang w:eastAsia="ru-RU"/>
        </w:rPr>
        <w:t>у</w:t>
      </w:r>
      <w:r w:rsidRPr="0071457E">
        <w:rPr>
          <w:rFonts w:eastAsia="Times New Roman"/>
          <w:color w:val="000000"/>
          <w:sz w:val="24"/>
          <w:szCs w:val="24"/>
          <w:lang w:eastAsia="ru-RU"/>
        </w:rPr>
        <w:t>дебные акты арбитражных судов, если исчерпаны другие предусмотренные АПК РФ во</w:t>
      </w:r>
      <w:r w:rsidRPr="0071457E">
        <w:rPr>
          <w:rFonts w:eastAsia="Times New Roman"/>
          <w:color w:val="000000"/>
          <w:sz w:val="24"/>
          <w:szCs w:val="24"/>
          <w:lang w:eastAsia="ru-RU"/>
        </w:rPr>
        <w:t>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w:t>
      </w:r>
      <w:r w:rsidRPr="0071457E">
        <w:rPr>
          <w:rFonts w:eastAsia="Times New Roman"/>
          <w:color w:val="000000"/>
          <w:sz w:val="24"/>
          <w:szCs w:val="24"/>
          <w:lang w:eastAsia="ru-RU"/>
        </w:rPr>
        <w:t>и</w:t>
      </w:r>
      <w:r w:rsidRPr="0071457E">
        <w:rPr>
          <w:rFonts w:eastAsia="Times New Roman"/>
          <w:color w:val="000000"/>
          <w:sz w:val="24"/>
          <w:szCs w:val="24"/>
          <w:lang w:eastAsia="ru-RU"/>
        </w:rPr>
        <w:t>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w:t>
      </w:r>
      <w:r w:rsidRPr="0071457E">
        <w:rPr>
          <w:rFonts w:eastAsia="Times New Roman"/>
          <w:color w:val="000000"/>
          <w:sz w:val="24"/>
          <w:szCs w:val="24"/>
          <w:lang w:eastAsia="ru-RU"/>
        </w:rPr>
        <w:t>у</w:t>
      </w:r>
      <w:r w:rsidRPr="0071457E">
        <w:rPr>
          <w:rFonts w:eastAsia="Times New Roman"/>
          <w:color w:val="000000"/>
          <w:sz w:val="24"/>
          <w:szCs w:val="24"/>
          <w:lang w:eastAsia="ru-RU"/>
        </w:rPr>
        <w:t>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w:t>
      </w:r>
      <w:r w:rsidRPr="0071457E">
        <w:rPr>
          <w:rFonts w:eastAsia="Times New Roman"/>
          <w:color w:val="000000"/>
          <w:sz w:val="24"/>
          <w:szCs w:val="24"/>
          <w:lang w:eastAsia="ru-RU"/>
        </w:rPr>
        <w:t>ь</w:t>
      </w:r>
      <w:r w:rsidRPr="0071457E">
        <w:rPr>
          <w:rFonts w:eastAsia="Times New Roman"/>
          <w:color w:val="000000"/>
          <w:sz w:val="24"/>
          <w:szCs w:val="24"/>
          <w:lang w:eastAsia="ru-RU"/>
        </w:rPr>
        <w:t>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w:t>
      </w:r>
      <w:r w:rsidRPr="0071457E">
        <w:rPr>
          <w:rFonts w:eastAsia="Times New Roman"/>
          <w:color w:val="000000"/>
          <w:sz w:val="24"/>
          <w:szCs w:val="24"/>
          <w:lang w:eastAsia="ru-RU"/>
        </w:rPr>
        <w:t>и</w:t>
      </w:r>
      <w:r w:rsidRPr="0071457E">
        <w:rPr>
          <w:rFonts w:eastAsia="Times New Roman"/>
          <w:color w:val="000000"/>
          <w:sz w:val="24"/>
          <w:szCs w:val="24"/>
          <w:lang w:eastAsia="ru-RU"/>
        </w:rPr>
        <w:t>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w:t>
      </w:r>
      <w:r w:rsidRPr="0071457E">
        <w:rPr>
          <w:rFonts w:eastAsia="Times New Roman"/>
          <w:color w:val="000000"/>
          <w:sz w:val="24"/>
          <w:szCs w:val="24"/>
          <w:lang w:eastAsia="ru-RU"/>
        </w:rPr>
        <w:t>в</w:t>
      </w:r>
      <w:r w:rsidRPr="0071457E">
        <w:rPr>
          <w:rFonts w:eastAsia="Times New Roman"/>
          <w:color w:val="000000"/>
          <w:sz w:val="24"/>
          <w:szCs w:val="24"/>
          <w:lang w:eastAsia="ru-RU"/>
        </w:rPr>
        <w:t>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w:t>
      </w:r>
      <w:r w:rsidRPr="0071457E">
        <w:rPr>
          <w:rFonts w:eastAsia="Times New Roman"/>
          <w:color w:val="000000"/>
          <w:sz w:val="24"/>
          <w:szCs w:val="24"/>
          <w:lang w:eastAsia="ru-RU"/>
        </w:rPr>
        <w:t>у</w:t>
      </w:r>
      <w:r w:rsidRPr="0071457E">
        <w:rPr>
          <w:rFonts w:eastAsia="Times New Roman"/>
          <w:color w:val="000000"/>
          <w:sz w:val="24"/>
          <w:szCs w:val="24"/>
          <w:lang w:eastAsia="ru-RU"/>
        </w:rPr>
        <w:t>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w:t>
      </w:r>
      <w:r w:rsidRPr="0071457E">
        <w:rPr>
          <w:rFonts w:eastAsia="Times New Roman"/>
          <w:color w:val="000000"/>
          <w:sz w:val="24"/>
          <w:szCs w:val="24"/>
          <w:lang w:eastAsia="ru-RU"/>
        </w:rPr>
        <w:t>у</w:t>
      </w:r>
      <w:r w:rsidRPr="0071457E">
        <w:rPr>
          <w:rFonts w:eastAsia="Times New Roman"/>
          <w:color w:val="000000"/>
          <w:sz w:val="24"/>
          <w:szCs w:val="24"/>
          <w:lang w:eastAsia="ru-RU"/>
        </w:rPr>
        <w:t>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w:t>
      </w:r>
      <w:r w:rsidRPr="0071457E">
        <w:rPr>
          <w:rFonts w:eastAsia="Times New Roman"/>
          <w:color w:val="000000"/>
          <w:sz w:val="24"/>
          <w:szCs w:val="24"/>
          <w:lang w:eastAsia="ru-RU"/>
        </w:rPr>
        <w:t>в</w:t>
      </w:r>
      <w:r w:rsidRPr="0071457E">
        <w:rPr>
          <w:rFonts w:eastAsia="Times New Roman"/>
          <w:color w:val="000000"/>
          <w:sz w:val="24"/>
          <w:szCs w:val="24"/>
          <w:lang w:eastAsia="ru-RU"/>
        </w:rPr>
        <w:t>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ражный суд, расположенный на территории Московского судебного округа, - Арбитра</w:t>
      </w:r>
      <w:r w:rsidRPr="0071457E">
        <w:rPr>
          <w:rFonts w:eastAsia="Times New Roman"/>
          <w:color w:val="000000"/>
          <w:sz w:val="24"/>
          <w:szCs w:val="24"/>
          <w:lang w:eastAsia="ru-RU"/>
        </w:rPr>
        <w:t>ж</w:t>
      </w:r>
      <w:r w:rsidRPr="0071457E">
        <w:rPr>
          <w:rFonts w:eastAsia="Times New Roman"/>
          <w:color w:val="000000"/>
          <w:sz w:val="24"/>
          <w:szCs w:val="24"/>
          <w:lang w:eastAsia="ru-RU"/>
        </w:rPr>
        <w:t>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w:t>
      </w:r>
      <w:r w:rsidRPr="0071457E">
        <w:rPr>
          <w:rFonts w:eastAsia="Times New Roman"/>
          <w:color w:val="000000"/>
          <w:sz w:val="24"/>
          <w:szCs w:val="24"/>
          <w:lang w:eastAsia="ru-RU"/>
        </w:rPr>
        <w:t>а</w:t>
      </w:r>
      <w:r w:rsidRPr="0071457E">
        <w:rPr>
          <w:rFonts w:eastAsia="Times New Roman"/>
          <w:color w:val="000000"/>
          <w:sz w:val="24"/>
          <w:szCs w:val="24"/>
          <w:lang w:eastAsia="ru-RU"/>
        </w:rPr>
        <w:t>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w:t>
      </w:r>
      <w:r w:rsidRPr="0071457E">
        <w:rPr>
          <w:rFonts w:eastAsia="Times New Roman"/>
          <w:color w:val="000000"/>
          <w:sz w:val="24"/>
          <w:szCs w:val="24"/>
          <w:lang w:eastAsia="ru-RU"/>
        </w:rPr>
        <w:t>з</w:t>
      </w:r>
      <w:r w:rsidRPr="0071457E">
        <w:rPr>
          <w:rFonts w:eastAsia="Times New Roman"/>
          <w:color w:val="000000"/>
          <w:sz w:val="24"/>
          <w:szCs w:val="24"/>
          <w:lang w:eastAsia="ru-RU"/>
        </w:rPr>
        <w:t>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w:t>
      </w:r>
      <w:r w:rsidRPr="0071457E">
        <w:rPr>
          <w:rFonts w:eastAsia="Times New Roman"/>
          <w:color w:val="000000"/>
          <w:sz w:val="24"/>
          <w:szCs w:val="24"/>
          <w:lang w:eastAsia="ru-RU"/>
        </w:rPr>
        <w:t>о</w:t>
      </w:r>
      <w:r w:rsidRPr="0071457E">
        <w:rPr>
          <w:rFonts w:eastAsia="Times New Roman"/>
          <w:color w:val="000000"/>
          <w:sz w:val="24"/>
          <w:szCs w:val="24"/>
          <w:lang w:eastAsia="ru-RU"/>
        </w:rPr>
        <w:t>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w:t>
      </w:r>
      <w:r w:rsidRPr="0071457E">
        <w:rPr>
          <w:rFonts w:eastAsia="Times New Roman"/>
          <w:sz w:val="24"/>
          <w:szCs w:val="24"/>
        </w:rPr>
        <w:t>в</w:t>
      </w:r>
      <w:r w:rsidRPr="0071457E">
        <w:rPr>
          <w:rFonts w:eastAsia="Times New Roman"/>
          <w:sz w:val="24"/>
          <w:szCs w:val="24"/>
        </w:rPr>
        <w:t>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w:t>
      </w:r>
      <w:r w:rsidRPr="0071457E">
        <w:rPr>
          <w:rFonts w:eastAsia="Times New Roman"/>
          <w:sz w:val="24"/>
          <w:szCs w:val="24"/>
        </w:rPr>
        <w:t>т</w:t>
      </w:r>
      <w:r w:rsidRPr="0071457E">
        <w:rPr>
          <w:rFonts w:eastAsia="Times New Roman"/>
          <w:sz w:val="24"/>
          <w:szCs w:val="24"/>
        </w:rPr>
        <w:t>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w:t>
      </w:r>
      <w:r w:rsidRPr="0071457E">
        <w:rPr>
          <w:rFonts w:eastAsia="Times New Roman"/>
          <w:sz w:val="24"/>
          <w:szCs w:val="24"/>
        </w:rPr>
        <w:t>т</w:t>
      </w:r>
      <w:r w:rsidRPr="0071457E">
        <w:rPr>
          <w:rFonts w:eastAsia="Times New Roman"/>
          <w:sz w:val="24"/>
          <w:szCs w:val="24"/>
        </w:rPr>
        <w:t>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w:t>
      </w:r>
      <w:r w:rsidRPr="0071457E">
        <w:rPr>
          <w:rFonts w:eastAsia="Times New Roman"/>
          <w:sz w:val="24"/>
          <w:szCs w:val="24"/>
        </w:rPr>
        <w:t>у</w:t>
      </w:r>
      <w:r w:rsidRPr="0071457E">
        <w:rPr>
          <w:rFonts w:eastAsia="Times New Roman"/>
          <w:sz w:val="24"/>
          <w:szCs w:val="24"/>
        </w:rPr>
        <w:t>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w:t>
      </w:r>
      <w:r w:rsidRPr="0071457E">
        <w:rPr>
          <w:rFonts w:eastAsia="Times New Roman"/>
          <w:sz w:val="24"/>
          <w:szCs w:val="24"/>
        </w:rPr>
        <w:t>е</w:t>
      </w:r>
      <w:r w:rsidRPr="0071457E">
        <w:rPr>
          <w:rFonts w:eastAsia="Times New Roman"/>
          <w:sz w:val="24"/>
          <w:szCs w:val="24"/>
        </w:rPr>
        <w:t>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w:t>
      </w:r>
      <w:r w:rsidRPr="0071457E">
        <w:rPr>
          <w:rFonts w:eastAsia="Times New Roman"/>
          <w:sz w:val="24"/>
          <w:szCs w:val="24"/>
        </w:rPr>
        <w:t>е</w:t>
      </w:r>
      <w:r w:rsidRPr="0071457E">
        <w:rPr>
          <w:rFonts w:eastAsia="Times New Roman"/>
          <w:sz w:val="24"/>
          <w:szCs w:val="24"/>
        </w:rPr>
        <w:t>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w:t>
      </w:r>
      <w:r w:rsidRPr="0071457E">
        <w:rPr>
          <w:rFonts w:eastAsia="Times New Roman"/>
          <w:sz w:val="24"/>
          <w:szCs w:val="24"/>
        </w:rPr>
        <w:t>ж</w:t>
      </w:r>
      <w:r w:rsidRPr="0071457E">
        <w:rPr>
          <w:rFonts w:eastAsia="Times New Roman"/>
          <w:sz w:val="24"/>
          <w:szCs w:val="24"/>
        </w:rPr>
        <w:t>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w:t>
      </w:r>
      <w:r w:rsidRPr="0071457E">
        <w:rPr>
          <w:rFonts w:eastAsia="Times New Roman"/>
          <w:sz w:val="24"/>
          <w:szCs w:val="24"/>
        </w:rPr>
        <w:t>ь</w:t>
      </w:r>
      <w:r w:rsidRPr="0071457E">
        <w:rPr>
          <w:rFonts w:eastAsia="Times New Roman"/>
          <w:sz w:val="24"/>
          <w:szCs w:val="24"/>
        </w:rPr>
        <w:t>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w:t>
      </w:r>
      <w:r w:rsidRPr="0071457E">
        <w:rPr>
          <w:rFonts w:eastAsia="Times New Roman"/>
          <w:sz w:val="24"/>
          <w:szCs w:val="24"/>
        </w:rPr>
        <w:t>а</w:t>
      </w:r>
      <w:r w:rsidRPr="0071457E">
        <w:rPr>
          <w:rFonts w:eastAsia="Times New Roman"/>
          <w:sz w:val="24"/>
          <w:szCs w:val="24"/>
        </w:rPr>
        <w:t>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w:t>
      </w:r>
      <w:r w:rsidRPr="0071457E">
        <w:rPr>
          <w:rFonts w:eastAsia="Times New Roman"/>
          <w:sz w:val="24"/>
          <w:szCs w:val="24"/>
        </w:rPr>
        <w:t>я</w:t>
      </w:r>
      <w:r w:rsidRPr="0071457E">
        <w:rPr>
          <w:rFonts w:eastAsia="Times New Roman"/>
          <w:sz w:val="24"/>
          <w:szCs w:val="24"/>
        </w:rPr>
        <w:t>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w:t>
      </w:r>
      <w:r w:rsidRPr="0071457E">
        <w:rPr>
          <w:rFonts w:eastAsia="Times New Roman"/>
          <w:sz w:val="24"/>
          <w:szCs w:val="24"/>
        </w:rPr>
        <w:t>о</w:t>
      </w:r>
      <w:r w:rsidRPr="0071457E">
        <w:rPr>
          <w:rFonts w:eastAsia="Times New Roman"/>
          <w:sz w:val="24"/>
          <w:szCs w:val="24"/>
        </w:rPr>
        <w:t>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w:t>
      </w:r>
      <w:r w:rsidRPr="0071457E">
        <w:rPr>
          <w:rFonts w:eastAsia="Times New Roman"/>
          <w:sz w:val="24"/>
          <w:szCs w:val="24"/>
        </w:rPr>
        <w:t>р</w:t>
      </w:r>
      <w:r w:rsidRPr="0071457E">
        <w:rPr>
          <w:rFonts w:eastAsia="Times New Roman"/>
          <w:sz w:val="24"/>
          <w:szCs w:val="24"/>
        </w:rPr>
        <w:t>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w:t>
      </w:r>
      <w:r w:rsidRPr="0071457E">
        <w:rPr>
          <w:rFonts w:eastAsia="Times New Roman"/>
          <w:sz w:val="24"/>
          <w:szCs w:val="24"/>
        </w:rPr>
        <w:t>а</w:t>
      </w:r>
      <w:r w:rsidRPr="0071457E">
        <w:rPr>
          <w:rFonts w:eastAsia="Times New Roman"/>
          <w:sz w:val="24"/>
          <w:szCs w:val="24"/>
        </w:rPr>
        <w:t>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w:t>
      </w:r>
      <w:r w:rsidRPr="0071457E">
        <w:rPr>
          <w:rFonts w:eastAsia="Times New Roman"/>
          <w:sz w:val="24"/>
          <w:szCs w:val="24"/>
        </w:rPr>
        <w:t>м</w:t>
      </w:r>
      <w:r w:rsidRPr="0071457E">
        <w:rPr>
          <w:rFonts w:eastAsia="Times New Roman"/>
          <w:sz w:val="24"/>
          <w:szCs w:val="24"/>
        </w:rPr>
        <w:t>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w:t>
      </w:r>
      <w:r w:rsidRPr="0071457E">
        <w:rPr>
          <w:rFonts w:eastAsia="Times New Roman"/>
          <w:sz w:val="24"/>
          <w:szCs w:val="24"/>
        </w:rPr>
        <w:t>е</w:t>
      </w:r>
      <w:r w:rsidRPr="0071457E">
        <w:rPr>
          <w:rFonts w:eastAsia="Times New Roman"/>
          <w:sz w:val="24"/>
          <w:szCs w:val="24"/>
        </w:rPr>
        <w:t>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w:t>
      </w:r>
      <w:r w:rsidRPr="0071457E">
        <w:rPr>
          <w:rFonts w:eastAsia="Times New Roman"/>
          <w:sz w:val="24"/>
          <w:szCs w:val="24"/>
        </w:rPr>
        <w:t>и</w:t>
      </w:r>
      <w:r w:rsidRPr="0071457E">
        <w:rPr>
          <w:rFonts w:eastAsia="Times New Roman"/>
          <w:sz w:val="24"/>
          <w:szCs w:val="24"/>
        </w:rPr>
        <w:t>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w:t>
      </w:r>
      <w:r w:rsidRPr="0071457E">
        <w:rPr>
          <w:rFonts w:eastAsia="Times New Roman"/>
          <w:sz w:val="24"/>
          <w:szCs w:val="24"/>
        </w:rPr>
        <w:t>н</w:t>
      </w:r>
      <w:r w:rsidRPr="0071457E">
        <w:rPr>
          <w:rFonts w:eastAsia="Times New Roman"/>
          <w:sz w:val="24"/>
          <w:szCs w:val="24"/>
        </w:rPr>
        <w:t>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w:t>
      </w:r>
      <w:r w:rsidRPr="0071457E">
        <w:rPr>
          <w:rFonts w:eastAsia="Times New Roman"/>
          <w:sz w:val="24"/>
          <w:szCs w:val="24"/>
        </w:rPr>
        <w:t>о</w:t>
      </w:r>
      <w:r w:rsidRPr="0071457E">
        <w:rPr>
          <w:rFonts w:eastAsia="Times New Roman"/>
          <w:sz w:val="24"/>
          <w:szCs w:val="24"/>
        </w:rPr>
        <w:t>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w:t>
      </w:r>
      <w:r w:rsidRPr="0071457E">
        <w:rPr>
          <w:rFonts w:eastAsia="Times New Roman"/>
          <w:sz w:val="24"/>
          <w:szCs w:val="24"/>
        </w:rPr>
        <w:t>о</w:t>
      </w:r>
      <w:r w:rsidRPr="0071457E">
        <w:rPr>
          <w:rFonts w:eastAsia="Times New Roman"/>
          <w:sz w:val="24"/>
          <w:szCs w:val="24"/>
        </w:rPr>
        <w:t>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w:t>
      </w:r>
      <w:r w:rsidRPr="0071457E">
        <w:rPr>
          <w:rFonts w:eastAsia="Times New Roman"/>
          <w:sz w:val="24"/>
          <w:szCs w:val="24"/>
        </w:rPr>
        <w:t>ю</w:t>
      </w:r>
      <w:r w:rsidRPr="0071457E">
        <w:rPr>
          <w:rFonts w:eastAsia="Times New Roman"/>
          <w:sz w:val="24"/>
          <w:szCs w:val="24"/>
        </w:rPr>
        <w:t>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w:t>
      </w:r>
      <w:r w:rsidRPr="0071457E">
        <w:rPr>
          <w:rFonts w:eastAsia="Times New Roman"/>
          <w:sz w:val="24"/>
          <w:szCs w:val="24"/>
        </w:rPr>
        <w:t>а</w:t>
      </w:r>
      <w:r w:rsidRPr="0071457E">
        <w:rPr>
          <w:rFonts w:eastAsia="Times New Roman"/>
          <w:sz w:val="24"/>
          <w:szCs w:val="24"/>
        </w:rPr>
        <w:t>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смотрение и разр</w:t>
      </w:r>
      <w:r w:rsidRPr="0071457E">
        <w:rPr>
          <w:rFonts w:eastAsia="Times New Roman"/>
          <w:sz w:val="24"/>
          <w:szCs w:val="24"/>
        </w:rPr>
        <w:t>е</w:t>
      </w:r>
      <w:r w:rsidRPr="0071457E">
        <w:rPr>
          <w:rFonts w:eastAsia="Times New Roman"/>
          <w:sz w:val="24"/>
          <w:szCs w:val="24"/>
        </w:rPr>
        <w:t xml:space="preserve">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w:t>
      </w:r>
      <w:r w:rsidRPr="0071457E">
        <w:rPr>
          <w:rFonts w:eastAsia="Times New Roman"/>
          <w:sz w:val="24"/>
          <w:szCs w:val="24"/>
        </w:rPr>
        <w:t>е</w:t>
      </w:r>
      <w:r w:rsidRPr="0071457E">
        <w:rPr>
          <w:rFonts w:eastAsia="Times New Roman"/>
          <w:sz w:val="24"/>
          <w:szCs w:val="24"/>
        </w:rPr>
        <w:t>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w:t>
      </w:r>
      <w:r w:rsidRPr="0071457E">
        <w:rPr>
          <w:rFonts w:eastAsia="Times New Roman"/>
          <w:sz w:val="24"/>
          <w:szCs w:val="24"/>
        </w:rPr>
        <w:t>е</w:t>
      </w:r>
      <w:r w:rsidRPr="0071457E">
        <w:rPr>
          <w:rFonts w:eastAsia="Times New Roman"/>
          <w:sz w:val="24"/>
          <w:szCs w:val="24"/>
        </w:rPr>
        <w:t>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из перечисленных признаков не отражает сущности судебного представител</w:t>
      </w:r>
      <w:r w:rsidRPr="0071457E">
        <w:rPr>
          <w:rFonts w:eastAsia="Times New Roman"/>
          <w:sz w:val="24"/>
          <w:szCs w:val="24"/>
        </w:rPr>
        <w:t>ь</w:t>
      </w:r>
      <w:r w:rsidRPr="0071457E">
        <w:rPr>
          <w:rFonts w:eastAsia="Times New Roman"/>
          <w:sz w:val="24"/>
          <w:szCs w:val="24"/>
        </w:rPr>
        <w:t xml:space="preserve">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w:t>
      </w:r>
      <w:r w:rsidRPr="0071457E">
        <w:rPr>
          <w:rFonts w:eastAsia="Times New Roman"/>
          <w:sz w:val="24"/>
          <w:szCs w:val="24"/>
        </w:rPr>
        <w:t>о</w:t>
      </w:r>
      <w:r w:rsidRPr="0071457E">
        <w:rPr>
          <w:rFonts w:eastAsia="Times New Roman"/>
          <w:sz w:val="24"/>
          <w:szCs w:val="24"/>
        </w:rPr>
        <w:t>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w:t>
      </w:r>
      <w:r w:rsidRPr="0071457E">
        <w:rPr>
          <w:rFonts w:eastAsia="Times New Roman"/>
          <w:sz w:val="24"/>
          <w:szCs w:val="24"/>
        </w:rPr>
        <w:t>о</w:t>
      </w:r>
      <w:r w:rsidRPr="0071457E">
        <w:rPr>
          <w:rFonts w:eastAsia="Times New Roman"/>
          <w:sz w:val="24"/>
          <w:szCs w:val="24"/>
        </w:rPr>
        <w:t>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w:t>
      </w:r>
      <w:r w:rsidRPr="0071457E">
        <w:rPr>
          <w:rFonts w:eastAsia="Times New Roman"/>
          <w:sz w:val="24"/>
          <w:szCs w:val="24"/>
        </w:rPr>
        <w:t>н</w:t>
      </w:r>
      <w:r w:rsidRPr="0071457E">
        <w:rPr>
          <w:rFonts w:eastAsia="Times New Roman"/>
          <w:sz w:val="24"/>
          <w:szCs w:val="24"/>
        </w:rPr>
        <w:t>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Судебное  представительство   во  взаимоотношениях  между    гражданами возник</w:t>
      </w:r>
      <w:r w:rsidRPr="0071457E">
        <w:rPr>
          <w:rFonts w:eastAsia="Times New Roman"/>
          <w:sz w:val="24"/>
          <w:szCs w:val="24"/>
        </w:rPr>
        <w:t>а</w:t>
      </w:r>
      <w:r w:rsidRPr="0071457E">
        <w:rPr>
          <w:rFonts w:eastAsia="Times New Roman"/>
          <w:sz w:val="24"/>
          <w:szCs w:val="24"/>
        </w:rPr>
        <w:t xml:space="preserve">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w:t>
      </w:r>
      <w:r w:rsidRPr="0071457E">
        <w:rPr>
          <w:rFonts w:eastAsia="Times New Roman"/>
          <w:sz w:val="24"/>
          <w:szCs w:val="24"/>
        </w:rPr>
        <w:t>е</w:t>
      </w:r>
      <w:r w:rsidRPr="0071457E">
        <w:rPr>
          <w:rFonts w:eastAsia="Times New Roman"/>
          <w:sz w:val="24"/>
          <w:szCs w:val="24"/>
        </w:rPr>
        <w:t>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w:t>
      </w:r>
      <w:r w:rsidRPr="0071457E">
        <w:rPr>
          <w:rFonts w:eastAsia="Times New Roman"/>
          <w:sz w:val="24"/>
          <w:szCs w:val="24"/>
        </w:rPr>
        <w:t>т</w:t>
      </w:r>
      <w:r w:rsidRPr="0071457E">
        <w:rPr>
          <w:rFonts w:eastAsia="Times New Roman"/>
          <w:sz w:val="24"/>
          <w:szCs w:val="24"/>
        </w:rPr>
        <w:t>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w:t>
      </w:r>
      <w:r w:rsidRPr="0071457E">
        <w:rPr>
          <w:rFonts w:eastAsia="Times New Roman"/>
          <w:sz w:val="24"/>
          <w:szCs w:val="24"/>
        </w:rPr>
        <w:t>о</w:t>
      </w:r>
      <w:r w:rsidRPr="0071457E">
        <w:rPr>
          <w:rFonts w:eastAsia="Times New Roman"/>
          <w:sz w:val="24"/>
          <w:szCs w:val="24"/>
        </w:rPr>
        <w:t>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w:t>
      </w:r>
      <w:r w:rsidRPr="0071457E">
        <w:rPr>
          <w:rFonts w:eastAsia="Times New Roman"/>
          <w:sz w:val="24"/>
          <w:szCs w:val="24"/>
        </w:rPr>
        <w:t>о</w:t>
      </w:r>
      <w:r w:rsidRPr="0071457E">
        <w:rPr>
          <w:rFonts w:eastAsia="Times New Roman"/>
          <w:sz w:val="24"/>
          <w:szCs w:val="24"/>
        </w:rPr>
        <w:t>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цессуальным возражен</w:t>
      </w:r>
      <w:r w:rsidRPr="0071457E">
        <w:rPr>
          <w:rFonts w:eastAsia="Times New Roman"/>
          <w:sz w:val="24"/>
          <w:szCs w:val="24"/>
        </w:rPr>
        <w:t>и</w:t>
      </w:r>
      <w:r w:rsidRPr="0071457E">
        <w:rPr>
          <w:rFonts w:eastAsia="Times New Roman"/>
          <w:sz w:val="24"/>
          <w:szCs w:val="24"/>
        </w:rPr>
        <w:t xml:space="preserve">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w:t>
      </w:r>
      <w:r w:rsidRPr="0071457E">
        <w:rPr>
          <w:rFonts w:eastAsia="Times New Roman"/>
          <w:sz w:val="24"/>
          <w:szCs w:val="24"/>
        </w:rPr>
        <w:t>е</w:t>
      </w:r>
      <w:r w:rsidRPr="0071457E">
        <w:rPr>
          <w:rFonts w:eastAsia="Times New Roman"/>
          <w:sz w:val="24"/>
          <w:szCs w:val="24"/>
        </w:rPr>
        <w:t>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w:t>
      </w:r>
      <w:r w:rsidRPr="0071457E">
        <w:rPr>
          <w:rFonts w:eastAsia="Times New Roman"/>
          <w:sz w:val="24"/>
          <w:szCs w:val="24"/>
        </w:rPr>
        <w:t>у</w:t>
      </w:r>
      <w:r w:rsidRPr="0071457E">
        <w:rPr>
          <w:rFonts w:eastAsia="Times New Roman"/>
          <w:sz w:val="24"/>
          <w:szCs w:val="24"/>
        </w:rPr>
        <w:t>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w:t>
      </w:r>
      <w:r w:rsidRPr="0071457E">
        <w:rPr>
          <w:rFonts w:eastAsia="Times New Roman"/>
          <w:bCs/>
          <w:sz w:val="24"/>
          <w:szCs w:val="24"/>
          <w:lang w:eastAsia="ru-RU"/>
        </w:rPr>
        <w:t>ь</w:t>
      </w:r>
      <w:r w:rsidRPr="0071457E">
        <w:rPr>
          <w:rFonts w:eastAsia="Times New Roman"/>
          <w:bCs/>
          <w:sz w:val="24"/>
          <w:szCs w:val="24"/>
          <w:lang w:eastAsia="ru-RU"/>
        </w:rPr>
        <w:t>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w:t>
      </w:r>
      <w:r w:rsidRPr="0071457E">
        <w:rPr>
          <w:rFonts w:eastAsia="Times New Roman"/>
          <w:sz w:val="24"/>
          <w:szCs w:val="24"/>
          <w:lang w:eastAsia="ru-RU"/>
        </w:rPr>
        <w:t>у</w:t>
      </w:r>
      <w:r w:rsidRPr="0071457E">
        <w:rPr>
          <w:rFonts w:eastAsia="Times New Roman"/>
          <w:sz w:val="24"/>
          <w:szCs w:val="24"/>
          <w:lang w:eastAsia="ru-RU"/>
        </w:rPr>
        <w:t>рора, секретаря судебного заседания, представителя, свидетеля, эксперта, специалиста, переводч</w:t>
      </w:r>
      <w:r w:rsidRPr="0071457E">
        <w:rPr>
          <w:rFonts w:eastAsia="Times New Roman"/>
          <w:sz w:val="24"/>
          <w:szCs w:val="24"/>
          <w:lang w:eastAsia="ru-RU"/>
        </w:rPr>
        <w:t>и</w:t>
      </w:r>
      <w:r w:rsidRPr="0071457E">
        <w:rPr>
          <w:rFonts w:eastAsia="Times New Roman"/>
          <w:sz w:val="24"/>
          <w:szCs w:val="24"/>
          <w:lang w:eastAsia="ru-RU"/>
        </w:rPr>
        <w:t>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w:t>
      </w:r>
      <w:r w:rsidRPr="0071457E">
        <w:rPr>
          <w:rFonts w:eastAsia="Times New Roman"/>
          <w:sz w:val="24"/>
          <w:szCs w:val="24"/>
          <w:lang w:eastAsia="ru-RU"/>
        </w:rPr>
        <w:t>я</w:t>
      </w:r>
      <w:r w:rsidRPr="0071457E">
        <w:rPr>
          <w:rFonts w:eastAsia="Times New Roman"/>
          <w:sz w:val="24"/>
          <w:szCs w:val="24"/>
          <w:lang w:eastAsia="ru-RU"/>
        </w:rPr>
        <w:t>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w:t>
      </w:r>
      <w:r w:rsidRPr="0071457E">
        <w:rPr>
          <w:rFonts w:eastAsia="Times New Roman"/>
          <w:sz w:val="24"/>
          <w:szCs w:val="24"/>
          <w:lang w:eastAsia="ru-RU"/>
        </w:rPr>
        <w:t>б</w:t>
      </w:r>
      <w:r w:rsidRPr="0071457E">
        <w:rPr>
          <w:rFonts w:eastAsia="Times New Roman"/>
          <w:sz w:val="24"/>
          <w:szCs w:val="24"/>
          <w:lang w:eastAsia="ru-RU"/>
        </w:rPr>
        <w:t>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решение в зависимости от порядка, условий и целей его вынесения по</w:t>
      </w:r>
      <w:r w:rsidRPr="0071457E">
        <w:rPr>
          <w:rFonts w:eastAsia="Times New Roman"/>
          <w:sz w:val="24"/>
          <w:szCs w:val="24"/>
        </w:rPr>
        <w:t>д</w:t>
      </w:r>
      <w:r w:rsidRPr="0071457E">
        <w:rPr>
          <w:rFonts w:eastAsia="Times New Roman"/>
          <w:sz w:val="24"/>
          <w:szCs w:val="24"/>
        </w:rPr>
        <w:t xml:space="preserve">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Судья, признав дело подготовленным, решает вопрос о назначении его к разбир</w:t>
      </w:r>
      <w:r w:rsidRPr="0071457E">
        <w:rPr>
          <w:rFonts w:eastAsia="Times New Roman"/>
          <w:sz w:val="24"/>
          <w:szCs w:val="24"/>
        </w:rPr>
        <w:t>а</w:t>
      </w:r>
      <w:r w:rsidRPr="0071457E">
        <w:rPr>
          <w:rFonts w:eastAsia="Times New Roman"/>
          <w:sz w:val="24"/>
          <w:szCs w:val="24"/>
        </w:rPr>
        <w:t xml:space="preserve">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из перечисленных ниже лиц не может отказаться от дачи свидетельских показ</w:t>
      </w:r>
      <w:r w:rsidRPr="0071457E">
        <w:rPr>
          <w:rFonts w:eastAsia="Times New Roman"/>
          <w:sz w:val="24"/>
          <w:szCs w:val="24"/>
        </w:rPr>
        <w:t>а</w:t>
      </w:r>
      <w:r w:rsidRPr="0071457E">
        <w:rPr>
          <w:rFonts w:eastAsia="Times New Roman"/>
          <w:sz w:val="24"/>
          <w:szCs w:val="24"/>
        </w:rPr>
        <w:t xml:space="preserve">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может только в том случае, если показания связаны с данными, которые трудно удержать в пам</w:t>
      </w:r>
      <w:r w:rsidRPr="0071457E">
        <w:rPr>
          <w:rFonts w:eastAsia="Times New Roman"/>
          <w:sz w:val="24"/>
          <w:szCs w:val="24"/>
        </w:rPr>
        <w:t>я</w:t>
      </w:r>
      <w:r w:rsidRPr="0071457E">
        <w:rPr>
          <w:rFonts w:eastAsia="Times New Roman"/>
          <w:sz w:val="24"/>
          <w:szCs w:val="24"/>
        </w:rPr>
        <w:t xml:space="preserve">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Кассационная жалоба, представление со всеми приложенными документами пред</w:t>
      </w:r>
      <w:r w:rsidRPr="0071457E">
        <w:rPr>
          <w:rFonts w:eastAsia="Times New Roman"/>
          <w:sz w:val="24"/>
          <w:szCs w:val="24"/>
          <w:lang w:eastAsia="ru-RU"/>
        </w:rPr>
        <w:t>о</w:t>
      </w:r>
      <w:r w:rsidRPr="0071457E">
        <w:rPr>
          <w:rFonts w:eastAsia="Times New Roman"/>
          <w:sz w:val="24"/>
          <w:szCs w:val="24"/>
          <w:lang w:eastAsia="ru-RU"/>
        </w:rPr>
        <w:t xml:space="preserve">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w:t>
      </w:r>
      <w:r w:rsidRPr="0071457E">
        <w:rPr>
          <w:rFonts w:eastAsia="Times New Roman"/>
          <w:sz w:val="24"/>
          <w:szCs w:val="24"/>
          <w:lang w:eastAsia="ru-RU"/>
        </w:rPr>
        <w:t>е</w:t>
      </w:r>
      <w:r w:rsidRPr="0071457E">
        <w:rPr>
          <w:rFonts w:eastAsia="Times New Roman"/>
          <w:sz w:val="24"/>
          <w:szCs w:val="24"/>
          <w:lang w:eastAsia="ru-RU"/>
        </w:rPr>
        <w:t>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w:t>
      </w:r>
      <w:r w:rsidRPr="0071457E">
        <w:rPr>
          <w:rFonts w:eastAsia="Times New Roman"/>
          <w:bCs/>
          <w:sz w:val="24"/>
          <w:szCs w:val="24"/>
          <w:lang w:eastAsia="ru-RU"/>
        </w:rPr>
        <w:t>о</w:t>
      </w:r>
      <w:r w:rsidRPr="0071457E">
        <w:rPr>
          <w:rFonts w:eastAsia="Times New Roman"/>
          <w:bCs/>
          <w:sz w:val="24"/>
          <w:szCs w:val="24"/>
          <w:lang w:eastAsia="ru-RU"/>
        </w:rPr>
        <w:t>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w:t>
      </w:r>
      <w:r w:rsidRPr="0071457E">
        <w:rPr>
          <w:rFonts w:eastAsia="Times New Roman"/>
          <w:sz w:val="24"/>
          <w:szCs w:val="24"/>
        </w:rPr>
        <w:t>и</w:t>
      </w:r>
      <w:r w:rsidRPr="0071457E">
        <w:rPr>
          <w:rFonts w:eastAsia="Times New Roman"/>
          <w:sz w:val="24"/>
          <w:szCs w:val="24"/>
        </w:rPr>
        <w:t>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w:t>
      </w:r>
      <w:r w:rsidRPr="0071457E">
        <w:rPr>
          <w:rFonts w:eastAsia="Times New Roman"/>
          <w:sz w:val="24"/>
          <w:szCs w:val="24"/>
        </w:rPr>
        <w:t>й</w:t>
      </w:r>
      <w:r w:rsidRPr="0071457E">
        <w:rPr>
          <w:rFonts w:eastAsia="Times New Roman"/>
          <w:sz w:val="24"/>
          <w:szCs w:val="24"/>
        </w:rPr>
        <w:t>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обстоятельство, позволяющее приостанавливать исполнительное прои</w:t>
      </w:r>
      <w:r w:rsidRPr="0071457E">
        <w:rPr>
          <w:rFonts w:eastAsia="Times New Roman"/>
          <w:sz w:val="24"/>
          <w:szCs w:val="24"/>
        </w:rPr>
        <w:t>з</w:t>
      </w:r>
      <w:r w:rsidRPr="0071457E">
        <w:rPr>
          <w:rFonts w:eastAsia="Times New Roman"/>
          <w:sz w:val="24"/>
          <w:szCs w:val="24"/>
        </w:rPr>
        <w:t xml:space="preserve">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w:t>
      </w:r>
      <w:r w:rsidRPr="0071457E">
        <w:rPr>
          <w:rFonts w:eastAsia="Times New Roman"/>
          <w:sz w:val="24"/>
          <w:szCs w:val="24"/>
        </w:rPr>
        <w:t>а</w:t>
      </w:r>
      <w:r w:rsidRPr="0071457E">
        <w:rPr>
          <w:rFonts w:eastAsia="Times New Roman"/>
          <w:sz w:val="24"/>
          <w:szCs w:val="24"/>
        </w:rPr>
        <w:t>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w:t>
      </w:r>
      <w:r w:rsidRPr="0071457E">
        <w:rPr>
          <w:rFonts w:eastAsia="Times New Roman"/>
          <w:sz w:val="24"/>
          <w:szCs w:val="24"/>
        </w:rPr>
        <w:t>у</w:t>
      </w:r>
      <w:r w:rsidRPr="0071457E">
        <w:rPr>
          <w:rFonts w:eastAsia="Times New Roman"/>
          <w:sz w:val="24"/>
          <w:szCs w:val="24"/>
        </w:rPr>
        <w:t>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w:t>
      </w:r>
      <w:r w:rsidRPr="0071457E">
        <w:rPr>
          <w:rFonts w:eastAsia="Times New Roman"/>
          <w:sz w:val="24"/>
          <w:szCs w:val="24"/>
        </w:rPr>
        <w:t>о</w:t>
      </w:r>
      <w:r w:rsidRPr="0071457E">
        <w:rPr>
          <w:rFonts w:eastAsia="Times New Roman"/>
          <w:sz w:val="24"/>
          <w:szCs w:val="24"/>
        </w:rPr>
        <w:t>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w:t>
      </w:r>
      <w:r w:rsidRPr="0071457E">
        <w:rPr>
          <w:rFonts w:eastAsia="Times New Roman"/>
          <w:sz w:val="24"/>
          <w:szCs w:val="24"/>
        </w:rPr>
        <w:t>ь</w:t>
      </w:r>
      <w:r w:rsidRPr="0071457E">
        <w:rPr>
          <w:rFonts w:eastAsia="Times New Roman"/>
          <w:sz w:val="24"/>
          <w:szCs w:val="24"/>
        </w:rPr>
        <w:t>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w:t>
      </w:r>
      <w:r w:rsidRPr="0071457E">
        <w:rPr>
          <w:rFonts w:eastAsia="Times New Roman"/>
          <w:sz w:val="24"/>
          <w:szCs w:val="24"/>
        </w:rPr>
        <w:t>д</w:t>
      </w:r>
      <w:r w:rsidRPr="0071457E">
        <w:rPr>
          <w:rFonts w:eastAsia="Times New Roman"/>
          <w:sz w:val="24"/>
          <w:szCs w:val="24"/>
        </w:rPr>
        <w:t>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w:t>
      </w:r>
      <w:r w:rsidRPr="0071457E">
        <w:rPr>
          <w:rFonts w:eastAsia="Times New Roman"/>
          <w:sz w:val="24"/>
          <w:szCs w:val="24"/>
        </w:rPr>
        <w:t>ж</w:t>
      </w:r>
      <w:r w:rsidRPr="0071457E">
        <w:rPr>
          <w:rFonts w:eastAsia="Times New Roman"/>
          <w:sz w:val="24"/>
          <w:szCs w:val="24"/>
        </w:rPr>
        <w:t>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w:t>
      </w:r>
      <w:r w:rsidRPr="0071457E">
        <w:rPr>
          <w:rFonts w:eastAsia="Times New Roman"/>
          <w:sz w:val="24"/>
          <w:szCs w:val="24"/>
        </w:rPr>
        <w:t>у</w:t>
      </w:r>
      <w:r w:rsidRPr="0071457E">
        <w:rPr>
          <w:rFonts w:eastAsia="Times New Roman"/>
          <w:sz w:val="24"/>
          <w:szCs w:val="24"/>
        </w:rPr>
        <w:t>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w:t>
      </w:r>
      <w:r w:rsidRPr="0071457E">
        <w:rPr>
          <w:rFonts w:eastAsia="Times New Roman"/>
          <w:sz w:val="24"/>
          <w:szCs w:val="24"/>
        </w:rPr>
        <w:t>и</w:t>
      </w:r>
      <w:r w:rsidRPr="0071457E">
        <w:rPr>
          <w:rFonts w:eastAsia="Times New Roman"/>
          <w:sz w:val="24"/>
          <w:szCs w:val="24"/>
        </w:rPr>
        <w:t>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w:t>
      </w:r>
      <w:r w:rsidRPr="0071457E">
        <w:rPr>
          <w:rFonts w:eastAsia="Times New Roman"/>
          <w:sz w:val="24"/>
          <w:szCs w:val="24"/>
        </w:rPr>
        <w:t>е</w:t>
      </w:r>
      <w:r w:rsidRPr="0071457E">
        <w:rPr>
          <w:rFonts w:eastAsia="Times New Roman"/>
          <w:sz w:val="24"/>
          <w:szCs w:val="24"/>
        </w:rPr>
        <w:t>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недостаточности у должника денежных средств в первую очередь удовлетвор</w:t>
      </w:r>
      <w:r w:rsidRPr="0071457E">
        <w:rPr>
          <w:rFonts w:eastAsia="Times New Roman"/>
          <w:sz w:val="24"/>
          <w:szCs w:val="24"/>
        </w:rPr>
        <w:t>я</w:t>
      </w:r>
      <w:r w:rsidRPr="0071457E">
        <w:rPr>
          <w:rFonts w:eastAsia="Times New Roman"/>
          <w:sz w:val="24"/>
          <w:szCs w:val="24"/>
        </w:rPr>
        <w:t xml:space="preserve">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w:t>
      </w:r>
      <w:r w:rsidRPr="0071457E">
        <w:rPr>
          <w:rFonts w:eastAsia="Times New Roman"/>
          <w:sz w:val="24"/>
          <w:szCs w:val="24"/>
        </w:rPr>
        <w:t>ы</w:t>
      </w:r>
      <w:r w:rsidRPr="0071457E">
        <w:rPr>
          <w:rFonts w:eastAsia="Times New Roman"/>
          <w:sz w:val="24"/>
          <w:szCs w:val="24"/>
        </w:rPr>
        <w:t>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w:t>
      </w:r>
      <w:r w:rsidRPr="0071457E">
        <w:rPr>
          <w:rFonts w:eastAsia="Times New Roman"/>
          <w:sz w:val="24"/>
          <w:szCs w:val="24"/>
        </w:rPr>
        <w:t>о</w:t>
      </w:r>
      <w:r w:rsidRPr="0071457E">
        <w:rPr>
          <w:rFonts w:eastAsia="Times New Roman"/>
          <w:sz w:val="24"/>
          <w:szCs w:val="24"/>
        </w:rPr>
        <w:t>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w:t>
      </w:r>
      <w:r w:rsidRPr="0071457E">
        <w:rPr>
          <w:rFonts w:eastAsia="Times New Roman"/>
          <w:sz w:val="24"/>
          <w:szCs w:val="24"/>
        </w:rPr>
        <w:t>р</w:t>
      </w:r>
      <w:r w:rsidRPr="0071457E">
        <w:rPr>
          <w:rFonts w:eastAsia="Times New Roman"/>
          <w:sz w:val="24"/>
          <w:szCs w:val="24"/>
        </w:rPr>
        <w:t>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w:t>
      </w:r>
      <w:r w:rsidRPr="0071457E">
        <w:rPr>
          <w:rFonts w:eastAsia="Times New Roman"/>
          <w:sz w:val="24"/>
          <w:szCs w:val="24"/>
        </w:rPr>
        <w:t>ь</w:t>
      </w:r>
      <w:r w:rsidRPr="0071457E">
        <w:rPr>
          <w:rFonts w:eastAsia="Times New Roman"/>
          <w:sz w:val="24"/>
          <w:szCs w:val="24"/>
        </w:rPr>
        <w:t>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w:t>
      </w:r>
      <w:r w:rsidRPr="0071457E">
        <w:rPr>
          <w:rFonts w:eastAsia="Times New Roman"/>
          <w:sz w:val="24"/>
          <w:szCs w:val="24"/>
        </w:rPr>
        <w:t>е</w:t>
      </w:r>
      <w:r w:rsidRPr="0071457E">
        <w:rPr>
          <w:rFonts w:eastAsia="Times New Roman"/>
          <w:sz w:val="24"/>
          <w:szCs w:val="24"/>
        </w:rPr>
        <w:t>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w:t>
      </w:r>
      <w:r w:rsidRPr="0071457E">
        <w:rPr>
          <w:rFonts w:eastAsia="Times New Roman"/>
          <w:sz w:val="24"/>
          <w:szCs w:val="24"/>
        </w:rPr>
        <w:t>д</w:t>
      </w:r>
      <w:r w:rsidRPr="0071457E">
        <w:rPr>
          <w:rFonts w:eastAsia="Times New Roman"/>
          <w:sz w:val="24"/>
          <w:szCs w:val="24"/>
        </w:rPr>
        <w:t>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w:t>
      </w:r>
      <w:r w:rsidRPr="0071457E">
        <w:rPr>
          <w:rFonts w:eastAsia="Times New Roman"/>
          <w:sz w:val="24"/>
          <w:szCs w:val="24"/>
        </w:rPr>
        <w:t>о</w:t>
      </w:r>
      <w:r w:rsidRPr="0071457E">
        <w:rPr>
          <w:rFonts w:eastAsia="Times New Roman"/>
          <w:sz w:val="24"/>
          <w:szCs w:val="24"/>
        </w:rPr>
        <w:t>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Какая из перечисленных конвенций не имеет отношения к международному арби</w:t>
      </w:r>
      <w:r w:rsidRPr="0071457E">
        <w:rPr>
          <w:rFonts w:eastAsia="Times New Roman"/>
          <w:sz w:val="24"/>
          <w:szCs w:val="24"/>
        </w:rPr>
        <w:t>т</w:t>
      </w:r>
      <w:r w:rsidRPr="0071457E">
        <w:rPr>
          <w:rFonts w:eastAsia="Times New Roman"/>
          <w:sz w:val="24"/>
          <w:szCs w:val="24"/>
        </w:rPr>
        <w:t xml:space="preserve">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w:t>
      </w:r>
      <w:r w:rsidRPr="0071457E">
        <w:rPr>
          <w:rFonts w:eastAsia="Times New Roman"/>
          <w:sz w:val="24"/>
          <w:szCs w:val="24"/>
        </w:rPr>
        <w:t>о</w:t>
      </w:r>
      <w:r w:rsidRPr="0071457E">
        <w:rPr>
          <w:rFonts w:eastAsia="Times New Roman"/>
          <w:sz w:val="24"/>
          <w:szCs w:val="24"/>
        </w:rPr>
        <w:t>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w:t>
      </w:r>
      <w:r w:rsidRPr="0071457E">
        <w:rPr>
          <w:rFonts w:eastAsia="Times New Roman"/>
          <w:sz w:val="24"/>
          <w:szCs w:val="24"/>
        </w:rPr>
        <w:t>н</w:t>
      </w:r>
      <w:r w:rsidRPr="0071457E">
        <w:rPr>
          <w:rFonts w:eastAsia="Times New Roman"/>
          <w:sz w:val="24"/>
          <w:szCs w:val="24"/>
        </w:rPr>
        <w:t>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w:t>
      </w:r>
      <w:r w:rsidRPr="0071457E">
        <w:rPr>
          <w:rFonts w:eastAsia="Times New Roman"/>
          <w:sz w:val="24"/>
          <w:szCs w:val="24"/>
        </w:rPr>
        <w:t>о</w:t>
      </w:r>
      <w:r w:rsidRPr="0071457E">
        <w:rPr>
          <w:rFonts w:eastAsia="Times New Roman"/>
          <w:sz w:val="24"/>
          <w:szCs w:val="24"/>
        </w:rPr>
        <w:t>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Какие дела не подлежат рассмотрению российскими судами в соответствии с С</w:t>
      </w:r>
      <w:r w:rsidRPr="0071457E">
        <w:rPr>
          <w:rFonts w:eastAsia="Times New Roman"/>
          <w:sz w:val="24"/>
          <w:szCs w:val="24"/>
        </w:rPr>
        <w:t>о</w:t>
      </w:r>
      <w:r w:rsidRPr="0071457E">
        <w:rPr>
          <w:rFonts w:eastAsia="Times New Roman"/>
          <w:sz w:val="24"/>
          <w:szCs w:val="24"/>
        </w:rPr>
        <w:t xml:space="preserve">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w:t>
      </w:r>
      <w:r w:rsidRPr="0071457E">
        <w:rPr>
          <w:rFonts w:eastAsia="Times New Roman"/>
          <w:sz w:val="24"/>
          <w:szCs w:val="24"/>
        </w:rPr>
        <w:t>с</w:t>
      </w:r>
      <w:r w:rsidRPr="0071457E">
        <w:rPr>
          <w:rFonts w:eastAsia="Times New Roman"/>
          <w:sz w:val="24"/>
          <w:szCs w:val="24"/>
        </w:rPr>
        <w:t>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w:t>
      </w:r>
      <w:r w:rsidRPr="0071457E">
        <w:rPr>
          <w:rFonts w:eastAsia="Times New Roman"/>
          <w:sz w:val="24"/>
          <w:szCs w:val="24"/>
        </w:rPr>
        <w:t>о</w:t>
      </w:r>
      <w:r w:rsidRPr="0071457E">
        <w:rPr>
          <w:rFonts w:eastAsia="Times New Roman"/>
          <w:sz w:val="24"/>
          <w:szCs w:val="24"/>
        </w:rPr>
        <w:t>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w:t>
      </w:r>
      <w:r w:rsidRPr="0071457E">
        <w:rPr>
          <w:rFonts w:eastAsia="Times New Roman"/>
          <w:sz w:val="24"/>
          <w:szCs w:val="24"/>
        </w:rPr>
        <w:t>о</w:t>
      </w:r>
      <w:r w:rsidRPr="0071457E">
        <w:rPr>
          <w:rFonts w:eastAsia="Times New Roman"/>
          <w:sz w:val="24"/>
          <w:szCs w:val="24"/>
        </w:rPr>
        <w:t>рядке разрешения споров, связанных с осуще</w:t>
      </w:r>
      <w:r w:rsidRPr="0071457E">
        <w:rPr>
          <w:rFonts w:eastAsia="Times New Roman"/>
          <w:sz w:val="24"/>
          <w:szCs w:val="24"/>
        </w:rPr>
        <w:softHyphen/>
        <w:t>ствлением хозяйственной деятельности, определяе</w:t>
      </w:r>
      <w:r w:rsidRPr="0071457E">
        <w:rPr>
          <w:rFonts w:eastAsia="Times New Roman"/>
          <w:sz w:val="24"/>
          <w:szCs w:val="24"/>
        </w:rPr>
        <w:t>т</w:t>
      </w:r>
      <w:r w:rsidRPr="0071457E">
        <w:rPr>
          <w:rFonts w:eastAsia="Times New Roman"/>
          <w:sz w:val="24"/>
          <w:szCs w:val="24"/>
        </w:rPr>
        <w:t>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w:t>
      </w:r>
      <w:r w:rsidRPr="0071457E">
        <w:rPr>
          <w:rFonts w:eastAsia="Times New Roman"/>
          <w:sz w:val="24"/>
          <w:szCs w:val="24"/>
        </w:rPr>
        <w:t>м</w:t>
      </w:r>
      <w:r w:rsidRPr="0071457E">
        <w:rPr>
          <w:rFonts w:eastAsia="Times New Roman"/>
          <w:sz w:val="24"/>
          <w:szCs w:val="24"/>
        </w:rPr>
        <w:t>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w:t>
      </w:r>
      <w:r w:rsidRPr="0071457E">
        <w:rPr>
          <w:rFonts w:eastAsia="Times New Roman"/>
          <w:sz w:val="24"/>
          <w:szCs w:val="24"/>
        </w:rPr>
        <w:t>т</w:t>
      </w:r>
      <w:r w:rsidRPr="0071457E">
        <w:rPr>
          <w:rFonts w:eastAsia="Times New Roman"/>
          <w:sz w:val="24"/>
          <w:szCs w:val="24"/>
        </w:rPr>
        <w:t>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w:t>
      </w:r>
      <w:r w:rsidRPr="0071457E">
        <w:rPr>
          <w:rFonts w:eastAsia="Times New Roman"/>
          <w:sz w:val="24"/>
          <w:szCs w:val="24"/>
        </w:rPr>
        <w:t>е</w:t>
      </w:r>
      <w:r w:rsidRPr="0071457E">
        <w:rPr>
          <w:rFonts w:eastAsia="Times New Roman"/>
          <w:sz w:val="24"/>
          <w:szCs w:val="24"/>
        </w:rPr>
        <w:t>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w:t>
      </w:r>
      <w:r w:rsidRPr="0071457E">
        <w:rPr>
          <w:rFonts w:eastAsia="Times New Roman"/>
          <w:sz w:val="24"/>
          <w:szCs w:val="24"/>
        </w:rPr>
        <w:t>е</w:t>
      </w:r>
      <w:r w:rsidRPr="0071457E">
        <w:rPr>
          <w:rFonts w:eastAsia="Times New Roman"/>
          <w:sz w:val="24"/>
          <w:szCs w:val="24"/>
        </w:rPr>
        <w:t>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w:t>
      </w:r>
      <w:r w:rsidRPr="0071457E">
        <w:rPr>
          <w:rFonts w:eastAsia="Times New Roman"/>
          <w:sz w:val="24"/>
          <w:szCs w:val="24"/>
        </w:rPr>
        <w:t>е</w:t>
      </w:r>
      <w:r w:rsidRPr="0071457E">
        <w:rPr>
          <w:rFonts w:eastAsia="Times New Roman"/>
          <w:sz w:val="24"/>
          <w:szCs w:val="24"/>
        </w:rPr>
        <w:t>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w:t>
      </w:r>
      <w:r w:rsidRPr="0071457E">
        <w:rPr>
          <w:rFonts w:eastAsia="Times New Roman"/>
          <w:sz w:val="24"/>
          <w:szCs w:val="24"/>
        </w:rPr>
        <w:t>е</w:t>
      </w:r>
      <w:r w:rsidRPr="0071457E">
        <w:rPr>
          <w:rFonts w:eastAsia="Times New Roman"/>
          <w:sz w:val="24"/>
          <w:szCs w:val="24"/>
        </w:rPr>
        <w:t>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w:t>
      </w:r>
      <w:r w:rsidRPr="0071457E">
        <w:rPr>
          <w:rFonts w:eastAsia="Times New Roman"/>
          <w:sz w:val="24"/>
          <w:szCs w:val="24"/>
        </w:rPr>
        <w:t>е</w:t>
      </w:r>
      <w:r w:rsidRPr="0071457E">
        <w:rPr>
          <w:rFonts w:eastAsia="Times New Roman"/>
          <w:sz w:val="24"/>
          <w:szCs w:val="24"/>
        </w:rPr>
        <w:t>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w:t>
      </w:r>
      <w:r w:rsidRPr="0071457E">
        <w:rPr>
          <w:rFonts w:eastAsia="Times New Roman"/>
          <w:sz w:val="24"/>
          <w:szCs w:val="24"/>
        </w:rPr>
        <w:t>е</w:t>
      </w:r>
      <w:r w:rsidRPr="0071457E">
        <w:rPr>
          <w:rFonts w:eastAsia="Times New Roman"/>
          <w:sz w:val="24"/>
          <w:szCs w:val="24"/>
        </w:rPr>
        <w:t>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до вынесения определения о принятии искового заявления к производству от истца п</w:t>
      </w:r>
      <w:r w:rsidRPr="0071457E">
        <w:rPr>
          <w:rFonts w:eastAsia="Times New Roman"/>
          <w:sz w:val="24"/>
          <w:szCs w:val="24"/>
        </w:rPr>
        <w:t>о</w:t>
      </w:r>
      <w:r w:rsidRPr="0071457E">
        <w:rPr>
          <w:rFonts w:eastAsia="Times New Roman"/>
          <w:sz w:val="24"/>
          <w:szCs w:val="24"/>
        </w:rPr>
        <w:t xml:space="preserve">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исковое заявление не подписано или подписано лицом, не имеющим права на подпис</w:t>
      </w:r>
      <w:r w:rsidRPr="0071457E">
        <w:rPr>
          <w:rFonts w:eastAsia="Times New Roman"/>
          <w:sz w:val="24"/>
          <w:szCs w:val="24"/>
        </w:rPr>
        <w:t>а</w:t>
      </w:r>
      <w:r w:rsidRPr="0071457E">
        <w:rPr>
          <w:rFonts w:eastAsia="Times New Roman"/>
          <w:sz w:val="24"/>
          <w:szCs w:val="24"/>
        </w:rPr>
        <w:t xml:space="preserve">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w:t>
      </w:r>
      <w:r w:rsidRPr="0071457E">
        <w:rPr>
          <w:rFonts w:eastAsia="Times New Roman"/>
          <w:color w:val="000000"/>
          <w:sz w:val="24"/>
          <w:szCs w:val="24"/>
          <w:lang w:eastAsia="ru-RU"/>
        </w:rPr>
        <w:t>е</w:t>
      </w:r>
      <w:r w:rsidRPr="0071457E">
        <w:rPr>
          <w:rFonts w:eastAsia="Times New Roman"/>
          <w:color w:val="000000"/>
          <w:sz w:val="24"/>
          <w:szCs w:val="24"/>
          <w:lang w:eastAsia="ru-RU"/>
        </w:rPr>
        <w:t>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w:t>
      </w:r>
      <w:r w:rsidRPr="0071457E">
        <w:rPr>
          <w:rFonts w:eastAsia="Times New Roman"/>
          <w:color w:val="000000"/>
          <w:sz w:val="24"/>
          <w:szCs w:val="24"/>
          <w:lang w:eastAsia="ru-RU"/>
        </w:rPr>
        <w:t>а</w:t>
      </w:r>
      <w:r w:rsidRPr="0071457E">
        <w:rPr>
          <w:rFonts w:eastAsia="Times New Roman"/>
          <w:color w:val="000000"/>
          <w:sz w:val="24"/>
          <w:szCs w:val="24"/>
          <w:lang w:eastAsia="ru-RU"/>
        </w:rPr>
        <w:t>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w:t>
      </w:r>
      <w:r w:rsidRPr="0071457E">
        <w:rPr>
          <w:rFonts w:eastAsia="Times New Roman"/>
          <w:color w:val="000000"/>
          <w:sz w:val="24"/>
          <w:szCs w:val="24"/>
          <w:lang w:eastAsia="ru-RU"/>
        </w:rPr>
        <w:t>в</w:t>
      </w:r>
      <w:r w:rsidRPr="0071457E">
        <w:rPr>
          <w:rFonts w:eastAsia="Times New Roman"/>
          <w:color w:val="000000"/>
          <w:sz w:val="24"/>
          <w:szCs w:val="24"/>
          <w:lang w:eastAsia="ru-RU"/>
        </w:rPr>
        <w:t>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w:t>
      </w:r>
      <w:r w:rsidRPr="002D1ECA">
        <w:rPr>
          <w:rFonts w:eastAsia="Times New Roman"/>
          <w:iCs/>
          <w:color w:val="000000"/>
          <w:sz w:val="24"/>
          <w:szCs w:val="24"/>
          <w:lang w:eastAsia="ru-RU"/>
        </w:rPr>
        <w:t>е</w:t>
      </w:r>
      <w:r w:rsidRPr="002D1ECA">
        <w:rPr>
          <w:rFonts w:eastAsia="Times New Roman"/>
          <w:iCs/>
          <w:color w:val="000000"/>
          <w:sz w:val="24"/>
          <w:szCs w:val="24"/>
          <w:lang w:eastAsia="ru-RU"/>
        </w:rPr>
        <w:t>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 Органы, наделенные правом разрешения юридических дел и осуществления хозя</w:t>
      </w:r>
      <w:r w:rsidRPr="002D1ECA">
        <w:rPr>
          <w:rFonts w:eastAsia="Times New Roman"/>
          <w:iCs/>
          <w:color w:val="000000"/>
          <w:sz w:val="24"/>
          <w:szCs w:val="24"/>
          <w:lang w:eastAsia="ru-RU"/>
        </w:rPr>
        <w:t>й</w:t>
      </w:r>
      <w:r w:rsidRPr="002D1ECA">
        <w:rPr>
          <w:rFonts w:eastAsia="Times New Roman"/>
          <w:iCs/>
          <w:color w:val="000000"/>
          <w:sz w:val="24"/>
          <w:szCs w:val="24"/>
          <w:lang w:eastAsia="ru-RU"/>
        </w:rPr>
        <w:t>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w:t>
      </w:r>
      <w:r w:rsidRPr="002D1ECA">
        <w:rPr>
          <w:rFonts w:eastAsia="Times New Roman"/>
          <w:iCs/>
          <w:color w:val="000000"/>
          <w:sz w:val="24"/>
          <w:szCs w:val="24"/>
          <w:lang w:eastAsia="ru-RU"/>
        </w:rPr>
        <w:t>р</w:t>
      </w:r>
      <w:r w:rsidRPr="002D1ECA">
        <w:rPr>
          <w:rFonts w:eastAsia="Times New Roman"/>
          <w:iCs/>
          <w:color w:val="000000"/>
          <w:sz w:val="24"/>
          <w:szCs w:val="24"/>
          <w:lang w:eastAsia="ru-RU"/>
        </w:rPr>
        <w:t>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w:t>
      </w:r>
      <w:r w:rsidRPr="002D1ECA">
        <w:rPr>
          <w:rFonts w:eastAsia="Times New Roman"/>
          <w:iCs/>
          <w:color w:val="000000"/>
          <w:sz w:val="24"/>
          <w:szCs w:val="24"/>
          <w:lang w:eastAsia="ru-RU"/>
        </w:rPr>
        <w:t>с</w:t>
      </w:r>
      <w:r w:rsidRPr="002D1ECA">
        <w:rPr>
          <w:rFonts w:eastAsia="Times New Roman"/>
          <w:iCs/>
          <w:color w:val="000000"/>
          <w:sz w:val="24"/>
          <w:szCs w:val="24"/>
          <w:lang w:eastAsia="ru-RU"/>
        </w:rPr>
        <w:t>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w:t>
      </w:r>
      <w:r w:rsidRPr="002D1ECA">
        <w:rPr>
          <w:rFonts w:eastAsia="Times New Roman"/>
          <w:iCs/>
          <w:color w:val="000000"/>
          <w:sz w:val="24"/>
          <w:szCs w:val="24"/>
          <w:lang w:eastAsia="ru-RU"/>
        </w:rPr>
        <w:t>я</w:t>
      </w:r>
      <w:r w:rsidRPr="002D1ECA">
        <w:rPr>
          <w:rFonts w:eastAsia="Times New Roman"/>
          <w:iCs/>
          <w:color w:val="000000"/>
          <w:sz w:val="24"/>
          <w:szCs w:val="24"/>
          <w:lang w:eastAsia="ru-RU"/>
        </w:rPr>
        <w:t>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w:t>
      </w:r>
      <w:r w:rsidRPr="002D1ECA">
        <w:rPr>
          <w:rFonts w:eastAsia="Times New Roman"/>
          <w:iCs/>
          <w:color w:val="000000"/>
          <w:sz w:val="24"/>
          <w:szCs w:val="24"/>
          <w:lang w:eastAsia="ru-RU"/>
        </w:rPr>
        <w:t>о</w:t>
      </w:r>
      <w:r w:rsidRPr="002D1ECA">
        <w:rPr>
          <w:rFonts w:eastAsia="Times New Roman"/>
          <w:iCs/>
          <w:color w:val="000000"/>
          <w:sz w:val="24"/>
          <w:szCs w:val="24"/>
          <w:lang w:eastAsia="ru-RU"/>
        </w:rPr>
        <w:t>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w:t>
      </w:r>
      <w:r w:rsidRPr="002D1ECA">
        <w:rPr>
          <w:rFonts w:eastAsia="Times New Roman"/>
          <w:iCs/>
          <w:color w:val="000000"/>
          <w:sz w:val="24"/>
          <w:szCs w:val="24"/>
          <w:lang w:eastAsia="ru-RU"/>
        </w:rPr>
        <w:t>в</w:t>
      </w:r>
      <w:r w:rsidRPr="002D1ECA">
        <w:rPr>
          <w:rFonts w:eastAsia="Times New Roman"/>
          <w:iCs/>
          <w:color w:val="000000"/>
          <w:sz w:val="24"/>
          <w:szCs w:val="24"/>
          <w:lang w:eastAsia="ru-RU"/>
        </w:rPr>
        <w:t>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w:t>
      </w:r>
      <w:r w:rsidR="00604F5F" w:rsidRPr="002D1ECA">
        <w:rPr>
          <w:rFonts w:eastAsia="Times New Roman"/>
          <w:iCs/>
          <w:color w:val="000000"/>
          <w:sz w:val="24"/>
          <w:szCs w:val="24"/>
          <w:lang w:eastAsia="ru-RU"/>
        </w:rPr>
        <w:t>ь</w:t>
      </w:r>
      <w:r w:rsidR="00604F5F" w:rsidRPr="002D1ECA">
        <w:rPr>
          <w:rFonts w:eastAsia="Times New Roman"/>
          <w:iCs/>
          <w:color w:val="000000"/>
          <w:sz w:val="24"/>
          <w:szCs w:val="24"/>
          <w:lang w:eastAsia="ru-RU"/>
        </w:rPr>
        <w:t>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w:t>
      </w:r>
      <w:r w:rsidRPr="002D1ECA">
        <w:rPr>
          <w:rFonts w:eastAsia="Times New Roman"/>
          <w:iCs/>
          <w:color w:val="000000"/>
          <w:sz w:val="24"/>
          <w:szCs w:val="24"/>
          <w:lang w:eastAsia="ru-RU"/>
        </w:rPr>
        <w:t>ь</w:t>
      </w:r>
      <w:r w:rsidRPr="002D1ECA">
        <w:rPr>
          <w:rFonts w:eastAsia="Times New Roman"/>
          <w:iCs/>
          <w:color w:val="000000"/>
          <w:sz w:val="24"/>
          <w:szCs w:val="24"/>
          <w:lang w:eastAsia="ru-RU"/>
        </w:rPr>
        <w:t>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w:t>
      </w:r>
      <w:r w:rsidRPr="0050355B">
        <w:rPr>
          <w:rFonts w:eastAsia="Times New Roman"/>
          <w:b/>
          <w:sz w:val="24"/>
          <w:szCs w:val="24"/>
          <w:lang w:eastAsia="ru-RU"/>
        </w:rPr>
        <w:t>м</w:t>
      </w:r>
      <w:r w:rsidRPr="0050355B">
        <w:rPr>
          <w:rFonts w:eastAsia="Times New Roman"/>
          <w:b/>
          <w:sz w:val="24"/>
          <w:szCs w:val="24"/>
          <w:lang w:eastAsia="ru-RU"/>
        </w:rPr>
        <w:t>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w:t>
      </w:r>
      <w:r w:rsidRPr="002D1ECA">
        <w:rPr>
          <w:rFonts w:eastAsia="Times New Roman"/>
          <w:color w:val="000000"/>
          <w:sz w:val="24"/>
          <w:szCs w:val="24"/>
          <w:lang w:eastAsia="ru-RU"/>
        </w:rPr>
        <w:t>а</w:t>
      </w:r>
      <w:r w:rsidRPr="002D1ECA">
        <w:rPr>
          <w:rFonts w:eastAsia="Times New Roman"/>
          <w:color w:val="000000"/>
          <w:sz w:val="24"/>
          <w:szCs w:val="24"/>
          <w:lang w:eastAsia="ru-RU"/>
        </w:rPr>
        <w:t>лее — компания «Челавтотранс») о взыскании задолженности по страховым взносам. Определен</w:t>
      </w:r>
      <w:r w:rsidRPr="002D1ECA">
        <w:rPr>
          <w:rFonts w:eastAsia="Times New Roman"/>
          <w:color w:val="000000"/>
          <w:sz w:val="24"/>
          <w:szCs w:val="24"/>
          <w:lang w:eastAsia="ru-RU"/>
        </w:rPr>
        <w:t>и</w:t>
      </w:r>
      <w:r w:rsidRPr="002D1ECA">
        <w:rPr>
          <w:rFonts w:eastAsia="Times New Roman"/>
          <w:color w:val="000000"/>
          <w:sz w:val="24"/>
          <w:szCs w:val="24"/>
          <w:lang w:eastAsia="ru-RU"/>
        </w:rPr>
        <w:t>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w:t>
      </w:r>
      <w:r w:rsidRPr="002D1ECA">
        <w:rPr>
          <w:rFonts w:eastAsia="Times New Roman"/>
          <w:color w:val="000000"/>
          <w:sz w:val="24"/>
          <w:szCs w:val="24"/>
          <w:lang w:eastAsia="ru-RU"/>
        </w:rPr>
        <w:t>ь</w:t>
      </w:r>
      <w:r w:rsidRPr="002D1ECA">
        <w:rPr>
          <w:rFonts w:eastAsia="Times New Roman"/>
          <w:color w:val="000000"/>
          <w:sz w:val="24"/>
          <w:szCs w:val="24"/>
          <w:lang w:eastAsia="ru-RU"/>
        </w:rPr>
        <w:t>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w:t>
      </w:r>
      <w:r w:rsidRPr="002D1ECA">
        <w:rPr>
          <w:rFonts w:eastAsia="Times New Roman"/>
          <w:color w:val="000000"/>
          <w:sz w:val="24"/>
          <w:szCs w:val="24"/>
          <w:lang w:eastAsia="ru-RU"/>
        </w:rPr>
        <w:t>е</w:t>
      </w:r>
      <w:r w:rsidRPr="002D1ECA">
        <w:rPr>
          <w:rFonts w:eastAsia="Times New Roman"/>
          <w:color w:val="000000"/>
          <w:sz w:val="24"/>
          <w:szCs w:val="24"/>
          <w:lang w:eastAsia="ru-RU"/>
        </w:rPr>
        <w:t>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Арбитражный суд произвел замену второго ответчика на муниципальное унитарное Миа</w:t>
      </w:r>
      <w:r w:rsidRPr="002D1ECA">
        <w:rPr>
          <w:rFonts w:eastAsia="Times New Roman"/>
          <w:color w:val="000000"/>
          <w:sz w:val="24"/>
          <w:szCs w:val="24"/>
          <w:lang w:eastAsia="ru-RU"/>
        </w:rPr>
        <w:t>с</w:t>
      </w:r>
      <w:r w:rsidRPr="002D1ECA">
        <w:rPr>
          <w:rFonts w:eastAsia="Times New Roman"/>
          <w:color w:val="000000"/>
          <w:sz w:val="24"/>
          <w:szCs w:val="24"/>
          <w:lang w:eastAsia="ru-RU"/>
        </w:rPr>
        <w:t xml:space="preserve">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w:t>
      </w:r>
      <w:r w:rsidRPr="002D1ECA">
        <w:rPr>
          <w:rFonts w:eastAsia="Times New Roman"/>
          <w:color w:val="000000"/>
          <w:sz w:val="24"/>
          <w:szCs w:val="24"/>
          <w:lang w:eastAsia="ru-RU"/>
        </w:rPr>
        <w:t>а</w:t>
      </w:r>
      <w:r w:rsidRPr="002D1ECA">
        <w:rPr>
          <w:rFonts w:eastAsia="Times New Roman"/>
          <w:color w:val="000000"/>
          <w:sz w:val="24"/>
          <w:szCs w:val="24"/>
          <w:lang w:eastAsia="ru-RU"/>
        </w:rPr>
        <w:t>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w:t>
      </w:r>
      <w:r w:rsidRPr="002D1ECA">
        <w:rPr>
          <w:rFonts w:eastAsia="Times New Roman"/>
          <w:color w:val="000000"/>
          <w:sz w:val="24"/>
          <w:szCs w:val="24"/>
          <w:lang w:eastAsia="ru-RU"/>
        </w:rPr>
        <w:t>м</w:t>
      </w:r>
      <w:r w:rsidRPr="002D1ECA">
        <w:rPr>
          <w:rFonts w:eastAsia="Times New Roman"/>
          <w:color w:val="000000"/>
          <w:sz w:val="24"/>
          <w:szCs w:val="24"/>
          <w:lang w:eastAsia="ru-RU"/>
        </w:rPr>
        <w:lastRenderedPageBreak/>
        <w:t>наладка». Определением арбитражного суда была произведена замена ответчика его правопреемн</w:t>
      </w:r>
      <w:r w:rsidRPr="002D1ECA">
        <w:rPr>
          <w:rFonts w:eastAsia="Times New Roman"/>
          <w:color w:val="000000"/>
          <w:sz w:val="24"/>
          <w:szCs w:val="24"/>
          <w:lang w:eastAsia="ru-RU"/>
        </w:rPr>
        <w:t>и</w:t>
      </w:r>
      <w:r w:rsidRPr="002D1ECA">
        <w:rPr>
          <w:rFonts w:eastAsia="Times New Roman"/>
          <w:color w:val="000000"/>
          <w:sz w:val="24"/>
          <w:szCs w:val="24"/>
          <w:lang w:eastAsia="ru-RU"/>
        </w:rPr>
        <w:t>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w:t>
      </w:r>
      <w:r w:rsidRPr="002D1ECA">
        <w:rPr>
          <w:rFonts w:eastAsia="Times New Roman"/>
          <w:color w:val="000000"/>
          <w:sz w:val="24"/>
          <w:szCs w:val="24"/>
          <w:lang w:eastAsia="ru-RU"/>
        </w:rPr>
        <w:t>е</w:t>
      </w:r>
      <w:r w:rsidRPr="002D1ECA">
        <w:rPr>
          <w:rFonts w:eastAsia="Times New Roman"/>
          <w:color w:val="000000"/>
          <w:sz w:val="24"/>
          <w:szCs w:val="24"/>
          <w:lang w:eastAsia="ru-RU"/>
        </w:rPr>
        <w:t>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w:t>
      </w:r>
      <w:r w:rsidRPr="002D1ECA">
        <w:rPr>
          <w:rFonts w:eastAsia="Times New Roman"/>
          <w:color w:val="000000"/>
          <w:sz w:val="24"/>
          <w:szCs w:val="24"/>
          <w:lang w:eastAsia="ru-RU"/>
        </w:rPr>
        <w:t>к</w:t>
      </w:r>
      <w:r w:rsidRPr="002D1ECA">
        <w:rPr>
          <w:rFonts w:eastAsia="Times New Roman"/>
          <w:color w:val="000000"/>
          <w:sz w:val="24"/>
          <w:szCs w:val="24"/>
          <w:lang w:eastAsia="ru-RU"/>
        </w:rPr>
        <w:t>цептном порядке с крестьянско-фермерского хозяйства «Маугли» задолженность по налогам в ра</w:t>
      </w:r>
      <w:r w:rsidRPr="002D1ECA">
        <w:rPr>
          <w:rFonts w:eastAsia="Times New Roman"/>
          <w:color w:val="000000"/>
          <w:sz w:val="24"/>
          <w:szCs w:val="24"/>
          <w:lang w:eastAsia="ru-RU"/>
        </w:rPr>
        <w:t>з</w:t>
      </w:r>
      <w:r w:rsidRPr="002D1ECA">
        <w:rPr>
          <w:rFonts w:eastAsia="Times New Roman"/>
          <w:color w:val="000000"/>
          <w:sz w:val="24"/>
          <w:szCs w:val="24"/>
          <w:lang w:eastAsia="ru-RU"/>
        </w:rPr>
        <w:t>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w:t>
      </w:r>
      <w:r w:rsidRPr="002D1ECA">
        <w:rPr>
          <w:rFonts w:eastAsia="Times New Roman"/>
          <w:color w:val="000000"/>
          <w:sz w:val="24"/>
          <w:szCs w:val="24"/>
          <w:lang w:eastAsia="ru-RU"/>
        </w:rPr>
        <w:t>й</w:t>
      </w:r>
      <w:r w:rsidRPr="002D1ECA">
        <w:rPr>
          <w:rFonts w:eastAsia="Times New Roman"/>
          <w:color w:val="000000"/>
          <w:sz w:val="24"/>
          <w:szCs w:val="24"/>
          <w:lang w:eastAsia="ru-RU"/>
        </w:rPr>
        <w:t>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w:t>
      </w:r>
      <w:r w:rsidRPr="002D1ECA">
        <w:rPr>
          <w:rFonts w:eastAsia="Times New Roman"/>
          <w:color w:val="000000"/>
          <w:sz w:val="24"/>
          <w:szCs w:val="24"/>
          <w:lang w:eastAsia="ru-RU"/>
        </w:rPr>
        <w:t>о</w:t>
      </w:r>
      <w:r w:rsidRPr="002D1ECA">
        <w:rPr>
          <w:rFonts w:eastAsia="Times New Roman"/>
          <w:color w:val="000000"/>
          <w:sz w:val="24"/>
          <w:szCs w:val="24"/>
          <w:lang w:eastAsia="ru-RU"/>
        </w:rPr>
        <w:t>ставляла 80 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w:t>
      </w:r>
      <w:r w:rsidRPr="002D1ECA">
        <w:rPr>
          <w:rFonts w:eastAsia="Times New Roman"/>
          <w:color w:val="000000"/>
          <w:sz w:val="24"/>
          <w:szCs w:val="24"/>
          <w:lang w:eastAsia="ru-RU"/>
        </w:rPr>
        <w:t>о</w:t>
      </w:r>
      <w:r w:rsidRPr="002D1ECA">
        <w:rPr>
          <w:rFonts w:eastAsia="Times New Roman"/>
          <w:color w:val="000000"/>
          <w:sz w:val="24"/>
          <w:szCs w:val="24"/>
          <w:lang w:eastAsia="ru-RU"/>
        </w:rPr>
        <w:t>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w:t>
      </w:r>
      <w:r w:rsidRPr="002D1ECA">
        <w:rPr>
          <w:rFonts w:eastAsia="Times New Roman"/>
          <w:color w:val="000000"/>
          <w:sz w:val="24"/>
          <w:szCs w:val="24"/>
          <w:lang w:eastAsia="ru-RU"/>
        </w:rPr>
        <w:t>н</w:t>
      </w:r>
      <w:r w:rsidRPr="002D1ECA">
        <w:rPr>
          <w:rFonts w:eastAsia="Times New Roman"/>
          <w:color w:val="000000"/>
          <w:sz w:val="24"/>
          <w:szCs w:val="24"/>
          <w:lang w:eastAsia="ru-RU"/>
        </w:rPr>
        <w:t>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w:t>
      </w:r>
      <w:r w:rsidRPr="002D1ECA">
        <w:rPr>
          <w:rFonts w:eastAsia="Times New Roman"/>
          <w:color w:val="000000"/>
          <w:sz w:val="24"/>
          <w:szCs w:val="24"/>
          <w:lang w:eastAsia="ru-RU"/>
        </w:rPr>
        <w:t>а</w:t>
      </w:r>
      <w:r w:rsidRPr="002D1ECA">
        <w:rPr>
          <w:rFonts w:eastAsia="Times New Roman"/>
          <w:color w:val="000000"/>
          <w:sz w:val="24"/>
          <w:szCs w:val="24"/>
          <w:lang w:eastAsia="ru-RU"/>
        </w:rPr>
        <w:t>новленного договором размера процентов, ответчик от уплаты их в повышенном размере уклоняе</w:t>
      </w:r>
      <w:r w:rsidRPr="002D1ECA">
        <w:rPr>
          <w:rFonts w:eastAsia="Times New Roman"/>
          <w:color w:val="000000"/>
          <w:sz w:val="24"/>
          <w:szCs w:val="24"/>
          <w:lang w:eastAsia="ru-RU"/>
        </w:rPr>
        <w:t>т</w:t>
      </w:r>
      <w:r w:rsidRPr="002D1ECA">
        <w:rPr>
          <w:rFonts w:eastAsia="Times New Roman"/>
          <w:color w:val="000000"/>
          <w:sz w:val="24"/>
          <w:szCs w:val="24"/>
          <w:lang w:eastAsia="ru-RU"/>
        </w:rPr>
        <w:t>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w:t>
      </w:r>
      <w:r w:rsidRPr="002D1ECA">
        <w:rPr>
          <w:rFonts w:eastAsia="Times New Roman"/>
          <w:iCs/>
          <w:color w:val="000000"/>
          <w:sz w:val="24"/>
          <w:szCs w:val="24"/>
          <w:lang w:eastAsia="ru-RU"/>
        </w:rPr>
        <w:t>а</w:t>
      </w:r>
      <w:r w:rsidRPr="002D1ECA">
        <w:rPr>
          <w:rFonts w:eastAsia="Times New Roman"/>
          <w:iCs/>
          <w:color w:val="000000"/>
          <w:sz w:val="24"/>
          <w:szCs w:val="24"/>
          <w:lang w:eastAsia="ru-RU"/>
        </w:rPr>
        <w:t>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w:t>
      </w:r>
      <w:r w:rsidRPr="002D1ECA">
        <w:rPr>
          <w:rFonts w:eastAsia="Times New Roman"/>
          <w:sz w:val="24"/>
          <w:szCs w:val="24"/>
          <w:lang w:eastAsia="ru-RU"/>
        </w:rPr>
        <w:t>р</w:t>
      </w:r>
      <w:r w:rsidRPr="002D1ECA">
        <w:rPr>
          <w:rFonts w:eastAsia="Times New Roman"/>
          <w:sz w:val="24"/>
          <w:szCs w:val="24"/>
          <w:lang w:eastAsia="ru-RU"/>
        </w:rPr>
        <w:t>ной – ответчику, что было занесено в протокол судебного заседания. Следует ли, по вашему мн</w:t>
      </w:r>
      <w:r w:rsidRPr="002D1ECA">
        <w:rPr>
          <w:rFonts w:eastAsia="Times New Roman"/>
          <w:sz w:val="24"/>
          <w:szCs w:val="24"/>
          <w:lang w:eastAsia="ru-RU"/>
        </w:rPr>
        <w:t>е</w:t>
      </w:r>
      <w:r w:rsidRPr="002D1ECA">
        <w:rPr>
          <w:rFonts w:eastAsia="Times New Roman"/>
          <w:sz w:val="24"/>
          <w:szCs w:val="24"/>
          <w:lang w:eastAsia="ru-RU"/>
        </w:rPr>
        <w:t>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w:t>
      </w:r>
      <w:r w:rsidRPr="002D1ECA">
        <w:rPr>
          <w:rFonts w:eastAsia="Times New Roman"/>
          <w:color w:val="000000"/>
          <w:sz w:val="24"/>
          <w:szCs w:val="24"/>
          <w:lang w:eastAsia="ru-RU"/>
        </w:rPr>
        <w:t>о</w:t>
      </w:r>
      <w:r w:rsidRPr="002D1ECA">
        <w:rPr>
          <w:rFonts w:eastAsia="Times New Roman"/>
          <w:color w:val="000000"/>
          <w:sz w:val="24"/>
          <w:szCs w:val="24"/>
          <w:lang w:eastAsia="ru-RU"/>
        </w:rPr>
        <w:t>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w:t>
      </w:r>
      <w:r w:rsidRPr="002D1ECA">
        <w:rPr>
          <w:rFonts w:eastAsia="Times New Roman"/>
          <w:color w:val="000000"/>
          <w:sz w:val="24"/>
          <w:szCs w:val="24"/>
          <w:lang w:eastAsia="ru-RU"/>
        </w:rPr>
        <w:t>к</w:t>
      </w:r>
      <w:r w:rsidRPr="002D1ECA">
        <w:rPr>
          <w:rFonts w:eastAsia="Times New Roman"/>
          <w:color w:val="000000"/>
          <w:sz w:val="24"/>
          <w:szCs w:val="24"/>
          <w:lang w:eastAsia="ru-RU"/>
        </w:rPr>
        <w:t>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w:t>
      </w:r>
      <w:r w:rsidRPr="002D1ECA">
        <w:rPr>
          <w:rFonts w:eastAsia="Times New Roman"/>
          <w:color w:val="000000"/>
          <w:sz w:val="24"/>
          <w:szCs w:val="24"/>
          <w:lang w:eastAsia="ru-RU"/>
        </w:rPr>
        <w:t>о</w:t>
      </w:r>
      <w:r w:rsidRPr="002D1ECA">
        <w:rPr>
          <w:rFonts w:eastAsia="Times New Roman"/>
          <w:color w:val="000000"/>
          <w:sz w:val="24"/>
          <w:szCs w:val="24"/>
          <w:lang w:eastAsia="ru-RU"/>
        </w:rPr>
        <w:t>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w:t>
      </w:r>
      <w:r w:rsidRPr="002D1ECA">
        <w:rPr>
          <w:rFonts w:eastAsia="Times New Roman"/>
          <w:sz w:val="24"/>
          <w:szCs w:val="24"/>
          <w:lang w:eastAsia="ru-RU"/>
        </w:rPr>
        <w:t>т</w:t>
      </w:r>
      <w:r w:rsidRPr="002D1ECA">
        <w:rPr>
          <w:rFonts w:eastAsia="Times New Roman"/>
          <w:sz w:val="24"/>
          <w:szCs w:val="24"/>
          <w:lang w:eastAsia="ru-RU"/>
        </w:rPr>
        <w:t>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w:t>
      </w:r>
      <w:r w:rsidRPr="002D1ECA">
        <w:rPr>
          <w:rFonts w:eastAsia="Times New Roman"/>
          <w:color w:val="000000"/>
          <w:sz w:val="24"/>
          <w:szCs w:val="24"/>
          <w:lang w:eastAsia="ru-RU"/>
        </w:rPr>
        <w:t>о</w:t>
      </w:r>
      <w:r w:rsidRPr="002D1ECA">
        <w:rPr>
          <w:rFonts w:eastAsia="Times New Roman"/>
          <w:color w:val="000000"/>
          <w:sz w:val="24"/>
          <w:szCs w:val="24"/>
          <w:lang w:eastAsia="ru-RU"/>
        </w:rPr>
        <w:t>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w:t>
      </w:r>
      <w:r w:rsidRPr="002D1ECA">
        <w:rPr>
          <w:rFonts w:eastAsia="Times New Roman"/>
          <w:color w:val="000000"/>
          <w:sz w:val="24"/>
          <w:szCs w:val="24"/>
          <w:lang w:eastAsia="ru-RU"/>
        </w:rPr>
        <w:t>м</w:t>
      </w:r>
      <w:r w:rsidRPr="002D1ECA">
        <w:rPr>
          <w:rFonts w:eastAsia="Times New Roman"/>
          <w:color w:val="000000"/>
          <w:sz w:val="24"/>
          <w:szCs w:val="24"/>
          <w:lang w:eastAsia="ru-RU"/>
        </w:rPr>
        <w:t>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w:t>
      </w:r>
      <w:r w:rsidRPr="002D1ECA">
        <w:rPr>
          <w:rFonts w:eastAsia="Times New Roman"/>
          <w:color w:val="000000"/>
          <w:sz w:val="24"/>
          <w:szCs w:val="24"/>
          <w:lang w:eastAsia="ru-RU"/>
        </w:rPr>
        <w:t>т</w:t>
      </w:r>
      <w:r w:rsidRPr="002D1ECA">
        <w:rPr>
          <w:rFonts w:eastAsia="Times New Roman"/>
          <w:color w:val="000000"/>
          <w:sz w:val="24"/>
          <w:szCs w:val="24"/>
          <w:lang w:eastAsia="ru-RU"/>
        </w:rPr>
        <w:t>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w:t>
      </w:r>
      <w:r w:rsidRPr="002D1ECA">
        <w:rPr>
          <w:rFonts w:eastAsia="Times New Roman"/>
          <w:color w:val="000000"/>
          <w:sz w:val="24"/>
          <w:szCs w:val="24"/>
          <w:lang w:eastAsia="ru-RU"/>
        </w:rPr>
        <w:t>е</w:t>
      </w:r>
      <w:r w:rsidRPr="002D1ECA">
        <w:rPr>
          <w:rFonts w:eastAsia="Times New Roman"/>
          <w:color w:val="000000"/>
          <w:sz w:val="24"/>
          <w:szCs w:val="24"/>
          <w:lang w:eastAsia="ru-RU"/>
        </w:rPr>
        <w:t>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w:t>
      </w:r>
      <w:r w:rsidRPr="002D1ECA">
        <w:rPr>
          <w:rFonts w:eastAsia="Times New Roman"/>
          <w:color w:val="000000"/>
          <w:sz w:val="24"/>
          <w:szCs w:val="24"/>
          <w:lang w:eastAsia="ru-RU"/>
        </w:rPr>
        <w:t>е</w:t>
      </w:r>
      <w:r w:rsidRPr="002D1ECA">
        <w:rPr>
          <w:rFonts w:eastAsia="Times New Roman"/>
          <w:color w:val="000000"/>
          <w:sz w:val="24"/>
          <w:szCs w:val="24"/>
          <w:lang w:eastAsia="ru-RU"/>
        </w:rPr>
        <w:t>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w:t>
      </w:r>
      <w:r w:rsidRPr="002D1ECA">
        <w:rPr>
          <w:rFonts w:eastAsia="Times New Roman"/>
          <w:color w:val="000000"/>
          <w:sz w:val="24"/>
          <w:szCs w:val="24"/>
          <w:lang w:eastAsia="ru-RU"/>
        </w:rPr>
        <w:t>и</w:t>
      </w:r>
      <w:r w:rsidRPr="002D1ECA">
        <w:rPr>
          <w:rFonts w:eastAsia="Times New Roman"/>
          <w:color w:val="000000"/>
          <w:sz w:val="24"/>
          <w:szCs w:val="24"/>
          <w:lang w:eastAsia="ru-RU"/>
        </w:rPr>
        <w:t>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w:t>
      </w:r>
      <w:r w:rsidRPr="002D1ECA">
        <w:rPr>
          <w:rFonts w:eastAsia="Times New Roman"/>
          <w:sz w:val="24"/>
          <w:szCs w:val="24"/>
          <w:lang w:eastAsia="ru-RU"/>
        </w:rPr>
        <w:t>в</w:t>
      </w:r>
      <w:r w:rsidRPr="002D1ECA">
        <w:rPr>
          <w:rFonts w:eastAsia="Times New Roman"/>
          <w:sz w:val="24"/>
          <w:szCs w:val="24"/>
          <w:lang w:eastAsia="ru-RU"/>
        </w:rPr>
        <w:t xml:space="preserve">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ждению культуры «Своей рукой» с иском об обязании исполнения договора, заключенного с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w:t>
      </w:r>
      <w:r w:rsidRPr="002D1ECA">
        <w:rPr>
          <w:rFonts w:eastAsia="Times New Roman"/>
          <w:color w:val="000000"/>
          <w:sz w:val="24"/>
          <w:szCs w:val="24"/>
          <w:lang w:eastAsia="ru-RU"/>
        </w:rPr>
        <w:t>о</w:t>
      </w:r>
      <w:r w:rsidRPr="002D1ECA">
        <w:rPr>
          <w:rFonts w:eastAsia="Times New Roman"/>
          <w:color w:val="000000"/>
          <w:sz w:val="24"/>
          <w:szCs w:val="24"/>
          <w:lang w:eastAsia="ru-RU"/>
        </w:rPr>
        <w:t>вор купли-продажи здания был подписан директором учреждения и председателем правления ба</w:t>
      </w:r>
      <w:r w:rsidRPr="002D1ECA">
        <w:rPr>
          <w:rFonts w:eastAsia="Times New Roman"/>
          <w:color w:val="000000"/>
          <w:sz w:val="24"/>
          <w:szCs w:val="24"/>
          <w:lang w:eastAsia="ru-RU"/>
        </w:rPr>
        <w:t>н</w:t>
      </w:r>
      <w:r w:rsidRPr="002D1ECA">
        <w:rPr>
          <w:rFonts w:eastAsia="Times New Roman"/>
          <w:color w:val="000000"/>
          <w:sz w:val="24"/>
          <w:szCs w:val="24"/>
          <w:lang w:eastAsia="ru-RU"/>
        </w:rPr>
        <w:t>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w:t>
      </w:r>
      <w:r w:rsidRPr="002D1ECA">
        <w:rPr>
          <w:rFonts w:eastAsia="Times New Roman"/>
          <w:color w:val="000000"/>
          <w:sz w:val="24"/>
          <w:szCs w:val="24"/>
          <w:lang w:eastAsia="ru-RU"/>
        </w:rPr>
        <w:t>ь</w:t>
      </w:r>
      <w:r w:rsidRPr="002D1ECA">
        <w:rPr>
          <w:rFonts w:eastAsia="Times New Roman"/>
          <w:color w:val="000000"/>
          <w:sz w:val="24"/>
          <w:szCs w:val="24"/>
          <w:lang w:eastAsia="ru-RU"/>
        </w:rPr>
        <w:t>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w:t>
      </w:r>
      <w:r w:rsidRPr="002D1ECA">
        <w:rPr>
          <w:rFonts w:eastAsia="Times New Roman"/>
          <w:color w:val="000000"/>
          <w:sz w:val="24"/>
          <w:szCs w:val="24"/>
          <w:lang w:eastAsia="ru-RU"/>
        </w:rPr>
        <w:t>и</w:t>
      </w:r>
      <w:r w:rsidRPr="002D1ECA">
        <w:rPr>
          <w:rFonts w:eastAsia="Times New Roman"/>
          <w:color w:val="000000"/>
          <w:sz w:val="24"/>
          <w:szCs w:val="24"/>
          <w:lang w:eastAsia="ru-RU"/>
        </w:rPr>
        <w:t>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w:t>
      </w:r>
      <w:r w:rsidRPr="002D1ECA">
        <w:rPr>
          <w:rFonts w:eastAsia="Times New Roman"/>
          <w:sz w:val="24"/>
          <w:szCs w:val="24"/>
          <w:lang w:eastAsia="ru-RU"/>
        </w:rPr>
        <w:t>о</w:t>
      </w:r>
      <w:r w:rsidRPr="002D1ECA">
        <w:rPr>
          <w:rFonts w:eastAsia="Times New Roman"/>
          <w:sz w:val="24"/>
          <w:szCs w:val="24"/>
          <w:lang w:eastAsia="ru-RU"/>
        </w:rPr>
        <w:t>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w:t>
      </w:r>
      <w:r w:rsidRPr="002D1ECA">
        <w:rPr>
          <w:rFonts w:eastAsia="Times New Roman"/>
          <w:color w:val="000000"/>
          <w:sz w:val="24"/>
          <w:szCs w:val="24"/>
          <w:lang w:eastAsia="ru-RU"/>
        </w:rPr>
        <w:t>о</w:t>
      </w:r>
      <w:r w:rsidRPr="002D1ECA">
        <w:rPr>
          <w:rFonts w:eastAsia="Times New Roman"/>
          <w:color w:val="000000"/>
          <w:sz w:val="24"/>
          <w:szCs w:val="24"/>
          <w:lang w:eastAsia="ru-RU"/>
        </w:rPr>
        <w:t>вало, что на станцию назначения груз прибыл в исправном вагоне за пломбой отправителя — «Б</w:t>
      </w:r>
      <w:r w:rsidRPr="002D1ECA">
        <w:rPr>
          <w:rFonts w:eastAsia="Times New Roman"/>
          <w:color w:val="000000"/>
          <w:sz w:val="24"/>
          <w:szCs w:val="24"/>
          <w:lang w:eastAsia="ru-RU"/>
        </w:rPr>
        <w:t>о</w:t>
      </w:r>
      <w:r w:rsidRPr="002D1ECA">
        <w:rPr>
          <w:rFonts w:eastAsia="Times New Roman"/>
          <w:color w:val="000000"/>
          <w:sz w:val="24"/>
          <w:szCs w:val="24"/>
          <w:lang w:eastAsia="ru-RU"/>
        </w:rPr>
        <w:t>рисов Горьковской железной дороги». В отзыве на исковое заявление ответчик указал, что все ваг</w:t>
      </w:r>
      <w:r w:rsidRPr="002D1ECA">
        <w:rPr>
          <w:rFonts w:eastAsia="Times New Roman"/>
          <w:color w:val="000000"/>
          <w:sz w:val="24"/>
          <w:szCs w:val="24"/>
          <w:lang w:eastAsia="ru-RU"/>
        </w:rPr>
        <w:t>о</w:t>
      </w:r>
      <w:r w:rsidRPr="002D1ECA">
        <w:rPr>
          <w:rFonts w:eastAsia="Times New Roman"/>
          <w:color w:val="000000"/>
          <w:sz w:val="24"/>
          <w:szCs w:val="24"/>
          <w:lang w:eastAsia="ru-RU"/>
        </w:rPr>
        <w:t>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w:t>
      </w:r>
      <w:r w:rsidRPr="002D1ECA">
        <w:rPr>
          <w:rFonts w:eastAsia="Times New Roman"/>
          <w:color w:val="000000"/>
          <w:sz w:val="24"/>
          <w:szCs w:val="24"/>
          <w:lang w:eastAsia="ru-RU"/>
        </w:rPr>
        <w:t>т</w:t>
      </w:r>
      <w:r w:rsidRPr="002D1ECA">
        <w:rPr>
          <w:rFonts w:eastAsia="Times New Roman"/>
          <w:color w:val="000000"/>
          <w:sz w:val="24"/>
          <w:szCs w:val="24"/>
          <w:lang w:eastAsia="ru-RU"/>
        </w:rPr>
        <w:t>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w:t>
      </w:r>
      <w:r w:rsidRPr="002D1ECA">
        <w:rPr>
          <w:rFonts w:eastAsia="Times New Roman"/>
          <w:sz w:val="24"/>
          <w:szCs w:val="24"/>
          <w:lang w:eastAsia="ru-RU"/>
        </w:rPr>
        <w:t>у</w:t>
      </w:r>
      <w:r w:rsidRPr="002D1ECA">
        <w:rPr>
          <w:rFonts w:eastAsia="Times New Roman"/>
          <w:sz w:val="24"/>
          <w:szCs w:val="24"/>
          <w:lang w:eastAsia="ru-RU"/>
        </w:rPr>
        <w:t xml:space="preserve">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w:t>
      </w:r>
      <w:r w:rsidRPr="002D1ECA">
        <w:rPr>
          <w:rFonts w:eastAsia="Times New Roman"/>
          <w:sz w:val="24"/>
          <w:szCs w:val="24"/>
          <w:lang w:eastAsia="ru-RU"/>
        </w:rPr>
        <w:t>е</w:t>
      </w:r>
      <w:r w:rsidRPr="002D1ECA">
        <w:rPr>
          <w:rFonts w:eastAsia="Times New Roman"/>
          <w:sz w:val="24"/>
          <w:szCs w:val="24"/>
          <w:lang w:eastAsia="ru-RU"/>
        </w:rPr>
        <w:t>ние его возражений на иск, привлек производственный кооператив к участию в деле на стороне о</w:t>
      </w:r>
      <w:r w:rsidRPr="002D1ECA">
        <w:rPr>
          <w:rFonts w:eastAsia="Times New Roman"/>
          <w:sz w:val="24"/>
          <w:szCs w:val="24"/>
          <w:lang w:eastAsia="ru-RU"/>
        </w:rPr>
        <w:t>т</w:t>
      </w:r>
      <w:r w:rsidRPr="002D1ECA">
        <w:rPr>
          <w:rFonts w:eastAsia="Times New Roman"/>
          <w:sz w:val="24"/>
          <w:szCs w:val="24"/>
          <w:lang w:eastAsia="ru-RU"/>
        </w:rPr>
        <w:t xml:space="preserve">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Судья арбитражного суда субъекта РФ, изучив поступившее исковое заявление, вынес опр</w:t>
      </w:r>
      <w:r w:rsidRPr="002D1ECA">
        <w:rPr>
          <w:rFonts w:eastAsia="Times New Roman"/>
          <w:sz w:val="24"/>
          <w:szCs w:val="24"/>
          <w:lang w:eastAsia="ru-RU"/>
        </w:rPr>
        <w:t>е</w:t>
      </w:r>
      <w:r w:rsidRPr="002D1ECA">
        <w:rPr>
          <w:rFonts w:eastAsia="Times New Roman"/>
          <w:sz w:val="24"/>
          <w:szCs w:val="24"/>
          <w:lang w:eastAsia="ru-RU"/>
        </w:rPr>
        <w:t>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w:t>
      </w:r>
      <w:r w:rsidRPr="002D1ECA">
        <w:rPr>
          <w:rFonts w:eastAsia="Times New Roman"/>
          <w:sz w:val="24"/>
          <w:szCs w:val="24"/>
          <w:lang w:eastAsia="ru-RU"/>
        </w:rPr>
        <w:t>я</w:t>
      </w:r>
      <w:r w:rsidRPr="002D1ECA">
        <w:rPr>
          <w:rFonts w:eastAsia="Times New Roman"/>
          <w:sz w:val="24"/>
          <w:szCs w:val="24"/>
          <w:lang w:eastAsia="ru-RU"/>
        </w:rPr>
        <w:t xml:space="preserve">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 вынести определение по ходатайству ответчика об истребовании дополнительных доказ</w:t>
      </w:r>
      <w:r w:rsidRPr="002D1ECA">
        <w:rPr>
          <w:rFonts w:eastAsia="Times New Roman"/>
          <w:sz w:val="24"/>
          <w:szCs w:val="24"/>
          <w:lang w:eastAsia="ru-RU"/>
        </w:rPr>
        <w:t>а</w:t>
      </w:r>
      <w:r w:rsidRPr="002D1ECA">
        <w:rPr>
          <w:rFonts w:eastAsia="Times New Roman"/>
          <w:sz w:val="24"/>
          <w:szCs w:val="24"/>
          <w:lang w:eastAsia="ru-RU"/>
        </w:rPr>
        <w:t xml:space="preserve">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 информировать судью о наличии доказательств надлежащего извещения лиц, участву</w:t>
      </w:r>
      <w:r w:rsidRPr="002D1ECA">
        <w:rPr>
          <w:rFonts w:eastAsia="Times New Roman"/>
          <w:sz w:val="24"/>
          <w:szCs w:val="24"/>
          <w:lang w:eastAsia="ru-RU"/>
        </w:rPr>
        <w:t>ю</w:t>
      </w:r>
      <w:r w:rsidRPr="002D1ECA">
        <w:rPr>
          <w:rFonts w:eastAsia="Times New Roman"/>
          <w:sz w:val="24"/>
          <w:szCs w:val="24"/>
          <w:lang w:eastAsia="ru-RU"/>
        </w:rPr>
        <w:t xml:space="preserve">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 привлечь к участию в деле на стороне ответчика третье лицо, не заявляющее самосто</w:t>
      </w:r>
      <w:r w:rsidRPr="002D1ECA">
        <w:rPr>
          <w:rFonts w:eastAsia="Times New Roman"/>
          <w:sz w:val="24"/>
          <w:szCs w:val="24"/>
          <w:lang w:eastAsia="ru-RU"/>
        </w:rPr>
        <w:t>я</w:t>
      </w:r>
      <w:r w:rsidRPr="002D1ECA">
        <w:rPr>
          <w:rFonts w:eastAsia="Times New Roman"/>
          <w:sz w:val="24"/>
          <w:szCs w:val="24"/>
          <w:lang w:eastAsia="ru-RU"/>
        </w:rPr>
        <w:t xml:space="preserve">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 проинформировать лиц, участвующих в деле, и их представителей о реквизитах арби</w:t>
      </w:r>
      <w:r w:rsidRPr="002D1ECA">
        <w:rPr>
          <w:rFonts w:eastAsia="Times New Roman"/>
          <w:sz w:val="24"/>
          <w:szCs w:val="24"/>
          <w:lang w:eastAsia="ru-RU"/>
        </w:rPr>
        <w:t>т</w:t>
      </w:r>
      <w:r w:rsidRPr="002D1ECA">
        <w:rPr>
          <w:rFonts w:eastAsia="Times New Roman"/>
          <w:sz w:val="24"/>
          <w:szCs w:val="24"/>
          <w:lang w:eastAsia="ru-RU"/>
        </w:rPr>
        <w:t xml:space="preserve">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7) вынести определение о поручении другому арбитражному суду допросить в качестве св</w:t>
      </w:r>
      <w:r w:rsidRPr="002D1ECA">
        <w:rPr>
          <w:rFonts w:eastAsia="Times New Roman"/>
          <w:sz w:val="24"/>
          <w:szCs w:val="24"/>
          <w:lang w:eastAsia="ru-RU"/>
        </w:rPr>
        <w:t>и</w:t>
      </w:r>
      <w:r w:rsidRPr="002D1ECA">
        <w:rPr>
          <w:rFonts w:eastAsia="Times New Roman"/>
          <w:sz w:val="24"/>
          <w:szCs w:val="24"/>
          <w:lang w:eastAsia="ru-RU"/>
        </w:rPr>
        <w:t xml:space="preserve">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w:t>
      </w:r>
      <w:r w:rsidRPr="002D1ECA">
        <w:rPr>
          <w:rFonts w:eastAsia="Times New Roman"/>
          <w:color w:val="000000"/>
          <w:sz w:val="24"/>
          <w:szCs w:val="24"/>
          <w:lang w:eastAsia="ru-RU"/>
        </w:rPr>
        <w:t>о</w:t>
      </w:r>
      <w:r w:rsidRPr="002D1ECA">
        <w:rPr>
          <w:rFonts w:eastAsia="Times New Roman"/>
          <w:color w:val="000000"/>
          <w:sz w:val="24"/>
          <w:szCs w:val="24"/>
          <w:lang w:eastAsia="ru-RU"/>
        </w:rPr>
        <w:t>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w:t>
      </w:r>
      <w:r w:rsidRPr="002D1ECA">
        <w:rPr>
          <w:rFonts w:eastAsia="Times New Roman"/>
          <w:color w:val="000000"/>
          <w:sz w:val="24"/>
          <w:szCs w:val="24"/>
          <w:lang w:eastAsia="ru-RU"/>
        </w:rPr>
        <w:t>е</w:t>
      </w:r>
      <w:r w:rsidRPr="002D1ECA">
        <w:rPr>
          <w:rFonts w:eastAsia="Times New Roman"/>
          <w:color w:val="000000"/>
          <w:sz w:val="24"/>
          <w:szCs w:val="24"/>
          <w:lang w:eastAsia="ru-RU"/>
        </w:rPr>
        <w:t>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иска ООО «Спектр» к АО «Радуга» представитель истца в судебном зас</w:t>
      </w:r>
      <w:r w:rsidRPr="002D1ECA">
        <w:rPr>
          <w:rFonts w:eastAsia="Times New Roman"/>
          <w:sz w:val="24"/>
          <w:szCs w:val="24"/>
          <w:lang w:eastAsia="ru-RU"/>
        </w:rPr>
        <w:t>е</w:t>
      </w:r>
      <w:r w:rsidRPr="002D1ECA">
        <w:rPr>
          <w:rFonts w:eastAsia="Times New Roman"/>
          <w:sz w:val="24"/>
          <w:szCs w:val="24"/>
          <w:lang w:eastAsia="ru-RU"/>
        </w:rPr>
        <w:t>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w:t>
      </w:r>
      <w:r w:rsidRPr="002D1ECA">
        <w:rPr>
          <w:rFonts w:eastAsia="Times New Roman"/>
          <w:sz w:val="24"/>
          <w:szCs w:val="24"/>
          <w:lang w:eastAsia="ru-RU"/>
        </w:rPr>
        <w:t>о</w:t>
      </w:r>
      <w:r w:rsidRPr="002D1ECA">
        <w:rPr>
          <w:rFonts w:eastAsia="Times New Roman"/>
          <w:sz w:val="24"/>
          <w:szCs w:val="24"/>
          <w:lang w:eastAsia="ru-RU"/>
        </w:rPr>
        <w:t>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w:t>
      </w:r>
      <w:r w:rsidRPr="002D1ECA">
        <w:rPr>
          <w:rFonts w:eastAsia="Times New Roman"/>
          <w:sz w:val="24"/>
          <w:szCs w:val="24"/>
          <w:lang w:eastAsia="ru-RU"/>
        </w:rPr>
        <w:t>е</w:t>
      </w:r>
      <w:r w:rsidRPr="002D1ECA">
        <w:rPr>
          <w:rFonts w:eastAsia="Times New Roman"/>
          <w:sz w:val="24"/>
          <w:szCs w:val="24"/>
          <w:lang w:eastAsia="ru-RU"/>
        </w:rPr>
        <w:t>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w:t>
      </w:r>
      <w:r w:rsidRPr="002D1ECA">
        <w:rPr>
          <w:rFonts w:eastAsia="Times New Roman"/>
          <w:color w:val="000000"/>
          <w:sz w:val="24"/>
          <w:szCs w:val="24"/>
          <w:lang w:eastAsia="ru-RU"/>
        </w:rPr>
        <w:t>е</w:t>
      </w:r>
      <w:r w:rsidRPr="002D1ECA">
        <w:rPr>
          <w:rFonts w:eastAsia="Times New Roman"/>
          <w:color w:val="000000"/>
          <w:sz w:val="24"/>
          <w:szCs w:val="24"/>
          <w:lang w:eastAsia="ru-RU"/>
        </w:rPr>
        <w:t>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w:t>
      </w:r>
      <w:r w:rsidRPr="002D1ECA">
        <w:rPr>
          <w:rFonts w:eastAsia="Times New Roman"/>
          <w:color w:val="000000"/>
          <w:sz w:val="24"/>
          <w:szCs w:val="24"/>
          <w:lang w:eastAsia="ru-RU"/>
        </w:rPr>
        <w:t>е</w:t>
      </w:r>
      <w:r w:rsidRPr="002D1ECA">
        <w:rPr>
          <w:rFonts w:eastAsia="Times New Roman"/>
          <w:color w:val="000000"/>
          <w:sz w:val="24"/>
          <w:szCs w:val="24"/>
          <w:lang w:eastAsia="ru-RU"/>
        </w:rPr>
        <w:t>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w:t>
      </w:r>
      <w:r w:rsidRPr="002D1ECA">
        <w:rPr>
          <w:rFonts w:eastAsia="Times New Roman"/>
          <w:sz w:val="24"/>
          <w:szCs w:val="24"/>
          <w:lang w:eastAsia="ru-RU"/>
        </w:rPr>
        <w:t>с</w:t>
      </w:r>
      <w:r w:rsidRPr="002D1ECA">
        <w:rPr>
          <w:rFonts w:eastAsia="Times New Roman"/>
          <w:sz w:val="24"/>
          <w:szCs w:val="24"/>
          <w:lang w:eastAsia="ru-RU"/>
        </w:rPr>
        <w:t>нованным, подало апелляционную жалобу 12 мая. Судья апелляционного суда возвратил апелляц</w:t>
      </w:r>
      <w:r w:rsidRPr="002D1ECA">
        <w:rPr>
          <w:rFonts w:eastAsia="Times New Roman"/>
          <w:sz w:val="24"/>
          <w:szCs w:val="24"/>
          <w:lang w:eastAsia="ru-RU"/>
        </w:rPr>
        <w:t>и</w:t>
      </w:r>
      <w:r w:rsidRPr="002D1ECA">
        <w:rPr>
          <w:rFonts w:eastAsia="Times New Roman"/>
          <w:sz w:val="24"/>
          <w:szCs w:val="24"/>
          <w:lang w:eastAsia="ru-RU"/>
        </w:rPr>
        <w:t>онную жалобу на основании п. 3 ч. 1 ст. 264 АПК РФ, поскольку она подана по истечении устано</w:t>
      </w:r>
      <w:r w:rsidRPr="002D1ECA">
        <w:rPr>
          <w:rFonts w:eastAsia="Times New Roman"/>
          <w:sz w:val="24"/>
          <w:szCs w:val="24"/>
          <w:lang w:eastAsia="ru-RU"/>
        </w:rPr>
        <w:t>в</w:t>
      </w:r>
      <w:r w:rsidRPr="002D1ECA">
        <w:rPr>
          <w:rFonts w:eastAsia="Times New Roman"/>
          <w:sz w:val="24"/>
          <w:szCs w:val="24"/>
          <w:lang w:eastAsia="ru-RU"/>
        </w:rPr>
        <w:t>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определение о разъяснении решения и об исправлении описок, опечаток или арифметич</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w:t>
      </w:r>
      <w:r w:rsidRPr="002D1ECA">
        <w:rPr>
          <w:rFonts w:eastAsia="Times New Roman"/>
          <w:color w:val="000000"/>
          <w:sz w:val="24"/>
          <w:szCs w:val="24"/>
          <w:lang w:eastAsia="ru-RU"/>
        </w:rPr>
        <w:t>а</w:t>
      </w:r>
      <w:r w:rsidRPr="002D1ECA">
        <w:rPr>
          <w:rFonts w:eastAsia="Times New Roman"/>
          <w:color w:val="000000"/>
          <w:sz w:val="24"/>
          <w:szCs w:val="24"/>
          <w:lang w:eastAsia="ru-RU"/>
        </w:rPr>
        <w:t>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w:t>
      </w:r>
      <w:r w:rsidRPr="002D1ECA">
        <w:rPr>
          <w:rFonts w:eastAsia="Times New Roman"/>
          <w:color w:val="000000"/>
          <w:sz w:val="24"/>
          <w:szCs w:val="24"/>
          <w:lang w:eastAsia="ru-RU"/>
        </w:rPr>
        <w:t>е</w:t>
      </w:r>
      <w:r w:rsidRPr="002D1ECA">
        <w:rPr>
          <w:rFonts w:eastAsia="Times New Roman"/>
          <w:color w:val="000000"/>
          <w:sz w:val="24"/>
          <w:szCs w:val="24"/>
          <w:lang w:eastAsia="ru-RU"/>
        </w:rPr>
        <w:t>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w:t>
      </w:r>
      <w:r w:rsidRPr="002D1ECA">
        <w:rPr>
          <w:rFonts w:eastAsia="Times New Roman"/>
          <w:color w:val="000000"/>
          <w:sz w:val="24"/>
          <w:szCs w:val="24"/>
          <w:lang w:eastAsia="ru-RU"/>
        </w:rPr>
        <w:t>о</w:t>
      </w:r>
      <w:r w:rsidRPr="002D1ECA">
        <w:rPr>
          <w:rFonts w:eastAsia="Times New Roman"/>
          <w:color w:val="000000"/>
          <w:sz w:val="24"/>
          <w:szCs w:val="24"/>
          <w:lang w:eastAsia="ru-RU"/>
        </w:rPr>
        <w:t>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 определение суда кассационной инстанции о прекращении производства по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 xml:space="preserve">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w:t>
      </w:r>
      <w:r w:rsidRPr="002D1ECA">
        <w:rPr>
          <w:rFonts w:eastAsia="Times New Roman"/>
          <w:sz w:val="24"/>
          <w:szCs w:val="24"/>
          <w:lang w:eastAsia="ru-RU"/>
        </w:rPr>
        <w:t>е</w:t>
      </w:r>
      <w:r w:rsidRPr="002D1ECA">
        <w:rPr>
          <w:rFonts w:eastAsia="Times New Roman"/>
          <w:sz w:val="24"/>
          <w:szCs w:val="24"/>
          <w:lang w:eastAsia="ru-RU"/>
        </w:rPr>
        <w:t>ственные нарушения его прав и интересов. Заявление было подано 29 июля 2006 г. Судья Высш</w:t>
      </w:r>
      <w:r w:rsidRPr="002D1ECA">
        <w:rPr>
          <w:rFonts w:eastAsia="Times New Roman"/>
          <w:sz w:val="24"/>
          <w:szCs w:val="24"/>
          <w:lang w:eastAsia="ru-RU"/>
        </w:rPr>
        <w:t>е</w:t>
      </w:r>
      <w:r w:rsidRPr="002D1ECA">
        <w:rPr>
          <w:rFonts w:eastAsia="Times New Roman"/>
          <w:sz w:val="24"/>
          <w:szCs w:val="24"/>
          <w:lang w:eastAsia="ru-RU"/>
        </w:rPr>
        <w:t>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w:t>
      </w:r>
      <w:r w:rsidRPr="002D1ECA">
        <w:rPr>
          <w:rFonts w:eastAsia="Times New Roman"/>
          <w:sz w:val="24"/>
          <w:szCs w:val="24"/>
          <w:lang w:eastAsia="ru-RU"/>
        </w:rPr>
        <w:t>а</w:t>
      </w:r>
      <w:r w:rsidRPr="002D1ECA">
        <w:rPr>
          <w:rFonts w:eastAsia="Times New Roman"/>
          <w:sz w:val="24"/>
          <w:szCs w:val="24"/>
          <w:lang w:eastAsia="ru-RU"/>
        </w:rPr>
        <w:t>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w:t>
      </w:r>
      <w:r w:rsidRPr="002D1ECA">
        <w:rPr>
          <w:rFonts w:eastAsia="Times New Roman"/>
          <w:color w:val="000000"/>
          <w:sz w:val="24"/>
          <w:szCs w:val="24"/>
          <w:lang w:eastAsia="ru-RU"/>
        </w:rPr>
        <w:t>и</w:t>
      </w:r>
      <w:r w:rsidRPr="002D1ECA">
        <w:rPr>
          <w:rFonts w:eastAsia="Times New Roman"/>
          <w:color w:val="000000"/>
          <w:sz w:val="24"/>
          <w:szCs w:val="24"/>
          <w:lang w:eastAsia="ru-RU"/>
        </w:rPr>
        <w:t>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w:t>
      </w:r>
      <w:r w:rsidRPr="002D1ECA">
        <w:rPr>
          <w:rFonts w:eastAsia="Times New Roman"/>
          <w:sz w:val="24"/>
          <w:szCs w:val="24"/>
          <w:lang w:eastAsia="ru-RU"/>
        </w:rPr>
        <w:t>л</w:t>
      </w:r>
      <w:r w:rsidRPr="002D1ECA">
        <w:rPr>
          <w:rFonts w:eastAsia="Times New Roman"/>
          <w:sz w:val="24"/>
          <w:szCs w:val="24"/>
          <w:lang w:eastAsia="ru-RU"/>
        </w:rPr>
        <w:t>нительного листа не поступило. Какие санкции в отношении банка можно применить за неисполн</w:t>
      </w:r>
      <w:r w:rsidRPr="002D1ECA">
        <w:rPr>
          <w:rFonts w:eastAsia="Times New Roman"/>
          <w:sz w:val="24"/>
          <w:szCs w:val="24"/>
          <w:lang w:eastAsia="ru-RU"/>
        </w:rPr>
        <w:t>е</w:t>
      </w:r>
      <w:r w:rsidRPr="002D1ECA">
        <w:rPr>
          <w:rFonts w:eastAsia="Times New Roman"/>
          <w:sz w:val="24"/>
          <w:szCs w:val="24"/>
          <w:lang w:eastAsia="ru-RU"/>
        </w:rPr>
        <w:t>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w:t>
      </w:r>
      <w:r w:rsidRPr="002D1ECA">
        <w:rPr>
          <w:rFonts w:eastAsia="Times New Roman"/>
          <w:color w:val="000000"/>
          <w:sz w:val="24"/>
          <w:szCs w:val="24"/>
          <w:lang w:eastAsia="ru-RU"/>
        </w:rPr>
        <w:t>й</w:t>
      </w:r>
      <w:r w:rsidRPr="002D1ECA">
        <w:rPr>
          <w:rFonts w:eastAsia="Times New Roman"/>
          <w:color w:val="000000"/>
          <w:sz w:val="24"/>
          <w:szCs w:val="24"/>
          <w:lang w:eastAsia="ru-RU"/>
        </w:rPr>
        <w:t>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w:t>
      </w:r>
      <w:r w:rsidRPr="002D1ECA">
        <w:rPr>
          <w:rFonts w:eastAsia="Times New Roman"/>
          <w:color w:val="000000"/>
          <w:sz w:val="24"/>
          <w:szCs w:val="24"/>
          <w:lang w:eastAsia="ru-RU"/>
        </w:rPr>
        <w:t>б</w:t>
      </w:r>
      <w:r w:rsidRPr="002D1ECA">
        <w:rPr>
          <w:rFonts w:eastAsia="Times New Roman"/>
          <w:color w:val="000000"/>
          <w:sz w:val="24"/>
          <w:szCs w:val="24"/>
          <w:lang w:eastAsia="ru-RU"/>
        </w:rPr>
        <w:t>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w:t>
      </w:r>
      <w:r w:rsidRPr="002D1ECA">
        <w:rPr>
          <w:rFonts w:eastAsia="Times New Roman"/>
          <w:iCs/>
          <w:color w:val="000000"/>
          <w:sz w:val="24"/>
          <w:szCs w:val="24"/>
          <w:lang w:eastAsia="ru-RU"/>
        </w:rPr>
        <w:t>е</w:t>
      </w:r>
      <w:r w:rsidRPr="002D1ECA">
        <w:rPr>
          <w:rFonts w:eastAsia="Times New Roman"/>
          <w:iCs/>
          <w:color w:val="000000"/>
          <w:sz w:val="24"/>
          <w:szCs w:val="24"/>
          <w:lang w:eastAsia="ru-RU"/>
        </w:rPr>
        <w:t>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w:t>
      </w:r>
      <w:r w:rsidRPr="002D1ECA">
        <w:rPr>
          <w:rFonts w:eastAsia="Times New Roman"/>
          <w:sz w:val="24"/>
          <w:szCs w:val="24"/>
          <w:lang w:eastAsia="ru-RU"/>
        </w:rPr>
        <w:t>о</w:t>
      </w:r>
      <w:r w:rsidRPr="002D1ECA">
        <w:rPr>
          <w:rFonts w:eastAsia="Times New Roman"/>
          <w:sz w:val="24"/>
          <w:szCs w:val="24"/>
          <w:lang w:eastAsia="ru-RU"/>
        </w:rPr>
        <w:t>неров общества «Поляна сказок» от 11 февраля 2012 г. Решением суда первой инстанции от 2 ноя</w:t>
      </w:r>
      <w:r w:rsidRPr="002D1ECA">
        <w:rPr>
          <w:rFonts w:eastAsia="Times New Roman"/>
          <w:sz w:val="24"/>
          <w:szCs w:val="24"/>
          <w:lang w:eastAsia="ru-RU"/>
        </w:rPr>
        <w:t>б</w:t>
      </w:r>
      <w:r w:rsidRPr="002D1ECA">
        <w:rPr>
          <w:rFonts w:eastAsia="Times New Roman"/>
          <w:sz w:val="24"/>
          <w:szCs w:val="24"/>
          <w:lang w:eastAsia="ru-RU"/>
        </w:rPr>
        <w:t>ря 2012 г. в удовлетворении заявленных требований отказано. Копия решения в тот же день отпра</w:t>
      </w:r>
      <w:r w:rsidRPr="002D1ECA">
        <w:rPr>
          <w:rFonts w:eastAsia="Times New Roman"/>
          <w:sz w:val="24"/>
          <w:szCs w:val="24"/>
          <w:lang w:eastAsia="ru-RU"/>
        </w:rPr>
        <w:t>в</w:t>
      </w:r>
      <w:r w:rsidRPr="002D1ECA">
        <w:rPr>
          <w:rFonts w:eastAsia="Times New Roman"/>
          <w:sz w:val="24"/>
          <w:szCs w:val="24"/>
          <w:lang w:eastAsia="ru-RU"/>
        </w:rPr>
        <w:t>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w:t>
      </w:r>
      <w:r w:rsidRPr="002D1ECA">
        <w:rPr>
          <w:rFonts w:eastAsia="Times New Roman"/>
          <w:sz w:val="24"/>
          <w:szCs w:val="24"/>
          <w:lang w:eastAsia="ru-RU"/>
        </w:rPr>
        <w:t>я</w:t>
      </w:r>
      <w:r w:rsidRPr="002D1ECA">
        <w:rPr>
          <w:rFonts w:eastAsia="Times New Roman"/>
          <w:sz w:val="24"/>
          <w:szCs w:val="24"/>
          <w:lang w:eastAsia="ru-RU"/>
        </w:rPr>
        <w:t>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w:t>
      </w:r>
      <w:r w:rsidRPr="002D1ECA">
        <w:rPr>
          <w:rFonts w:eastAsia="Times New Roman"/>
          <w:sz w:val="24"/>
          <w:szCs w:val="24"/>
          <w:lang w:eastAsia="ru-RU"/>
        </w:rPr>
        <w:t>в</w:t>
      </w:r>
      <w:r w:rsidRPr="002D1ECA">
        <w:rPr>
          <w:rFonts w:eastAsia="Times New Roman"/>
          <w:sz w:val="24"/>
          <w:szCs w:val="24"/>
          <w:lang w:eastAsia="ru-RU"/>
        </w:rPr>
        <w:t>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w:t>
      </w:r>
      <w:r w:rsidRPr="002D1ECA">
        <w:rPr>
          <w:rFonts w:eastAsia="Times New Roman"/>
          <w:sz w:val="24"/>
          <w:szCs w:val="24"/>
          <w:lang w:eastAsia="ru-RU"/>
        </w:rPr>
        <w:t>в</w:t>
      </w:r>
      <w:r w:rsidRPr="002D1ECA">
        <w:rPr>
          <w:rFonts w:eastAsia="Times New Roman"/>
          <w:sz w:val="24"/>
          <w:szCs w:val="24"/>
          <w:lang w:eastAsia="ru-RU"/>
        </w:rPr>
        <w:t>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Пересмотр дел в порядке надзора и по вновь открывшимся или новым обстоятел</w:t>
      </w:r>
      <w:r w:rsidRPr="002D1ECA">
        <w:rPr>
          <w:rFonts w:eastAsia="Times New Roman"/>
          <w:b/>
          <w:sz w:val="24"/>
          <w:szCs w:val="24"/>
          <w:lang w:eastAsia="ru-RU"/>
        </w:rPr>
        <w:t>ь</w:t>
      </w:r>
      <w:r w:rsidRPr="002D1ECA">
        <w:rPr>
          <w:rFonts w:eastAsia="Times New Roman"/>
          <w:b/>
          <w:sz w:val="24"/>
          <w:szCs w:val="24"/>
          <w:lang w:eastAsia="ru-RU"/>
        </w:rPr>
        <w:t xml:space="preserve">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w:t>
      </w:r>
      <w:r w:rsidRPr="002D1ECA">
        <w:rPr>
          <w:rFonts w:eastAsia="Times New Roman"/>
          <w:sz w:val="24"/>
          <w:szCs w:val="24"/>
          <w:lang w:eastAsia="ru-RU"/>
        </w:rPr>
        <w:t>а</w:t>
      </w:r>
      <w:r w:rsidRPr="002D1ECA">
        <w:rPr>
          <w:rFonts w:eastAsia="Times New Roman"/>
          <w:sz w:val="24"/>
          <w:szCs w:val="24"/>
          <w:lang w:eastAsia="ru-RU"/>
        </w:rPr>
        <w:t>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w:t>
      </w:r>
      <w:r w:rsidRPr="002D1ECA">
        <w:rPr>
          <w:rFonts w:eastAsia="Times New Roman"/>
          <w:sz w:val="24"/>
          <w:szCs w:val="24"/>
          <w:lang w:eastAsia="ru-RU"/>
        </w:rPr>
        <w:t>г</w:t>
      </w:r>
      <w:r w:rsidRPr="002D1ECA">
        <w:rPr>
          <w:rFonts w:eastAsia="Times New Roman"/>
          <w:sz w:val="24"/>
          <w:szCs w:val="24"/>
          <w:lang w:eastAsia="ru-RU"/>
        </w:rPr>
        <w:t>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w:t>
      </w:r>
      <w:r w:rsidRPr="002D1ECA">
        <w:rPr>
          <w:rFonts w:eastAsia="Times New Roman"/>
          <w:sz w:val="24"/>
          <w:szCs w:val="24"/>
          <w:lang w:eastAsia="ru-RU"/>
        </w:rPr>
        <w:t>о</w:t>
      </w:r>
      <w:r w:rsidRPr="002D1ECA">
        <w:rPr>
          <w:rFonts w:eastAsia="Times New Roman"/>
          <w:sz w:val="24"/>
          <w:szCs w:val="24"/>
          <w:lang w:eastAsia="ru-RU"/>
        </w:rPr>
        <w:t>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w:t>
      </w:r>
      <w:r w:rsidRPr="002D1ECA">
        <w:rPr>
          <w:rFonts w:eastAsia="Times New Roman"/>
          <w:sz w:val="24"/>
          <w:szCs w:val="24"/>
          <w:lang w:eastAsia="ru-RU"/>
        </w:rPr>
        <w:t>о</w:t>
      </w:r>
      <w:r w:rsidRPr="002D1ECA">
        <w:rPr>
          <w:rFonts w:eastAsia="Times New Roman"/>
          <w:sz w:val="24"/>
          <w:szCs w:val="24"/>
          <w:lang w:eastAsia="ru-RU"/>
        </w:rPr>
        <w:t>сти», «Организация правовой работы на предприятии» и «Особенности разрешения споров в с</w:t>
      </w:r>
      <w:r w:rsidRPr="002D1ECA">
        <w:rPr>
          <w:rFonts w:eastAsia="Times New Roman"/>
          <w:sz w:val="24"/>
          <w:szCs w:val="24"/>
          <w:lang w:eastAsia="ru-RU"/>
        </w:rPr>
        <w:t>у</w:t>
      </w:r>
      <w:r w:rsidRPr="002D1ECA">
        <w:rPr>
          <w:rFonts w:eastAsia="Times New Roman"/>
          <w:sz w:val="24"/>
          <w:szCs w:val="24"/>
          <w:lang w:eastAsia="ru-RU"/>
        </w:rPr>
        <w:t>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w:t>
      </w:r>
      <w:r w:rsidRPr="002D1ECA">
        <w:rPr>
          <w:rFonts w:eastAsia="Times New Roman"/>
          <w:sz w:val="24"/>
          <w:szCs w:val="24"/>
          <w:lang w:eastAsia="ru-RU"/>
        </w:rPr>
        <w:t>е</w:t>
      </w:r>
      <w:r w:rsidRPr="002D1ECA">
        <w:rPr>
          <w:rFonts w:eastAsia="Times New Roman"/>
          <w:sz w:val="24"/>
          <w:szCs w:val="24"/>
          <w:lang w:eastAsia="ru-RU"/>
        </w:rPr>
        <w:t>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w:t>
      </w:r>
      <w:r w:rsidRPr="002D1ECA">
        <w:rPr>
          <w:rFonts w:eastAsia="Times New Roman"/>
          <w:sz w:val="24"/>
          <w:szCs w:val="24"/>
          <w:lang w:eastAsia="ru-RU"/>
        </w:rPr>
        <w:t>ь</w:t>
      </w:r>
      <w:r w:rsidRPr="002D1ECA">
        <w:rPr>
          <w:rFonts w:eastAsia="Times New Roman"/>
          <w:sz w:val="24"/>
          <w:szCs w:val="24"/>
          <w:lang w:eastAsia="ru-RU"/>
        </w:rPr>
        <w:t>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w:t>
      </w:r>
      <w:r w:rsidRPr="002D1ECA">
        <w:rPr>
          <w:rFonts w:eastAsia="Times New Roman"/>
          <w:sz w:val="24"/>
          <w:szCs w:val="24"/>
          <w:lang w:eastAsia="ru-RU"/>
        </w:rPr>
        <w:t>а</w:t>
      </w:r>
      <w:r w:rsidRPr="002D1ECA">
        <w:rPr>
          <w:rFonts w:eastAsia="Times New Roman"/>
          <w:sz w:val="24"/>
          <w:szCs w:val="24"/>
          <w:lang w:eastAsia="ru-RU"/>
        </w:rPr>
        <w:t>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w:t>
      </w:r>
      <w:r w:rsidRPr="002D1ECA">
        <w:rPr>
          <w:rFonts w:eastAsia="Times New Roman"/>
          <w:sz w:val="24"/>
          <w:szCs w:val="24"/>
          <w:lang w:eastAsia="ru-RU"/>
        </w:rPr>
        <w:t>о</w:t>
      </w:r>
      <w:r w:rsidRPr="002D1ECA">
        <w:rPr>
          <w:rFonts w:eastAsia="Times New Roman"/>
          <w:sz w:val="24"/>
          <w:szCs w:val="24"/>
          <w:lang w:eastAsia="ru-RU"/>
        </w:rPr>
        <w:t>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w:t>
      </w:r>
      <w:r w:rsidRPr="002D1ECA">
        <w:rPr>
          <w:rFonts w:eastAsia="Times New Roman"/>
          <w:sz w:val="24"/>
          <w:szCs w:val="24"/>
          <w:lang w:eastAsia="ru-RU"/>
        </w:rPr>
        <w:t>а</w:t>
      </w:r>
      <w:r w:rsidRPr="002D1ECA">
        <w:rPr>
          <w:rFonts w:eastAsia="Times New Roman"/>
          <w:sz w:val="24"/>
          <w:szCs w:val="24"/>
          <w:lang w:eastAsia="ru-RU"/>
        </w:rPr>
        <w:t>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w:t>
      </w:r>
      <w:r w:rsidRPr="002D1ECA">
        <w:rPr>
          <w:rFonts w:eastAsia="Times New Roman"/>
          <w:sz w:val="24"/>
          <w:szCs w:val="24"/>
          <w:lang w:eastAsia="ru-RU"/>
        </w:rPr>
        <w:t>е</w:t>
      </w:r>
      <w:r w:rsidRPr="002D1ECA">
        <w:rPr>
          <w:rFonts w:eastAsia="Times New Roman"/>
          <w:sz w:val="24"/>
          <w:szCs w:val="24"/>
          <w:lang w:eastAsia="ru-RU"/>
        </w:rPr>
        <w:t>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w:t>
      </w:r>
      <w:r w:rsidRPr="002D1ECA">
        <w:rPr>
          <w:rFonts w:eastAsia="Times New Roman"/>
          <w:sz w:val="24"/>
          <w:szCs w:val="24"/>
          <w:lang w:eastAsia="ru-RU"/>
        </w:rPr>
        <w:t>и</w:t>
      </w:r>
      <w:r w:rsidRPr="002D1ECA">
        <w:rPr>
          <w:rFonts w:eastAsia="Times New Roman"/>
          <w:sz w:val="24"/>
          <w:szCs w:val="24"/>
          <w:lang w:eastAsia="ru-RU"/>
        </w:rPr>
        <w:t>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w:t>
      </w:r>
      <w:r w:rsidRPr="002D1ECA">
        <w:rPr>
          <w:rFonts w:eastAsia="Times New Roman"/>
          <w:sz w:val="24"/>
          <w:szCs w:val="24"/>
          <w:lang w:eastAsia="ru-RU"/>
        </w:rPr>
        <w:t>а</w:t>
      </w:r>
      <w:r w:rsidRPr="002D1ECA">
        <w:rPr>
          <w:rFonts w:eastAsia="Times New Roman"/>
          <w:sz w:val="24"/>
          <w:szCs w:val="24"/>
          <w:lang w:eastAsia="ru-RU"/>
        </w:rPr>
        <w:t>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w:t>
      </w:r>
      <w:r w:rsidRPr="002D1ECA">
        <w:rPr>
          <w:rFonts w:eastAsia="Times New Roman"/>
          <w:sz w:val="24"/>
          <w:szCs w:val="24"/>
          <w:lang w:eastAsia="ru-RU"/>
        </w:rPr>
        <w:t>е</w:t>
      </w:r>
      <w:r w:rsidRPr="002D1ECA">
        <w:rPr>
          <w:rFonts w:eastAsia="Times New Roman"/>
          <w:sz w:val="24"/>
          <w:szCs w:val="24"/>
          <w:lang w:eastAsia="ru-RU"/>
        </w:rPr>
        <w:t>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w:t>
      </w:r>
      <w:r w:rsidRPr="002D1ECA">
        <w:rPr>
          <w:rFonts w:eastAsia="Times New Roman"/>
          <w:sz w:val="24"/>
          <w:szCs w:val="24"/>
          <w:lang w:eastAsia="ru-RU"/>
        </w:rPr>
        <w:t>ы</w:t>
      </w:r>
      <w:r w:rsidRPr="002D1ECA">
        <w:rPr>
          <w:rFonts w:eastAsia="Times New Roman"/>
          <w:sz w:val="24"/>
          <w:szCs w:val="24"/>
          <w:lang w:eastAsia="ru-RU"/>
        </w:rPr>
        <w:t xml:space="preserve">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w:t>
      </w:r>
      <w:r w:rsidRPr="002D1ECA">
        <w:rPr>
          <w:rFonts w:eastAsia="Times New Roman"/>
          <w:sz w:val="24"/>
          <w:szCs w:val="24"/>
          <w:lang w:eastAsia="ru-RU"/>
        </w:rPr>
        <w:t>а</w:t>
      </w:r>
      <w:r w:rsidRPr="002D1ECA">
        <w:rPr>
          <w:rFonts w:eastAsia="Times New Roman"/>
          <w:sz w:val="24"/>
          <w:szCs w:val="24"/>
          <w:lang w:eastAsia="ru-RU"/>
        </w:rPr>
        <w:t>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w:t>
      </w:r>
      <w:r w:rsidRPr="002D1ECA">
        <w:rPr>
          <w:rFonts w:eastAsia="Times New Roman"/>
          <w:sz w:val="24"/>
          <w:szCs w:val="24"/>
          <w:lang w:eastAsia="ru-RU"/>
        </w:rPr>
        <w:t>и</w:t>
      </w:r>
      <w:r w:rsidRPr="002D1ECA">
        <w:rPr>
          <w:rFonts w:eastAsia="Times New Roman"/>
          <w:sz w:val="24"/>
          <w:szCs w:val="24"/>
          <w:lang w:eastAsia="ru-RU"/>
        </w:rPr>
        <w:t>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w:t>
      </w:r>
      <w:r w:rsidRPr="002D1ECA">
        <w:rPr>
          <w:rFonts w:eastAsia="Times New Roman"/>
          <w:sz w:val="24"/>
          <w:szCs w:val="24"/>
          <w:lang w:eastAsia="ru-RU"/>
        </w:rPr>
        <w:t>ь</w:t>
      </w:r>
      <w:r w:rsidRPr="002D1ECA">
        <w:rPr>
          <w:rFonts w:eastAsia="Times New Roman"/>
          <w:sz w:val="24"/>
          <w:szCs w:val="24"/>
          <w:lang w:eastAsia="ru-RU"/>
        </w:rPr>
        <w:t>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w:t>
      </w:r>
      <w:r w:rsidRPr="002D1ECA">
        <w:rPr>
          <w:rFonts w:eastAsia="Times New Roman"/>
          <w:sz w:val="24"/>
          <w:szCs w:val="24"/>
          <w:lang w:eastAsia="ru-RU"/>
        </w:rPr>
        <w:t>и</w:t>
      </w:r>
      <w:r w:rsidRPr="002D1ECA">
        <w:rPr>
          <w:rFonts w:eastAsia="Times New Roman"/>
          <w:sz w:val="24"/>
          <w:szCs w:val="24"/>
          <w:lang w:eastAsia="ru-RU"/>
        </w:rPr>
        <w:t>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w:t>
      </w:r>
      <w:r w:rsidRPr="002D1ECA">
        <w:rPr>
          <w:rFonts w:eastAsia="Times New Roman"/>
          <w:sz w:val="24"/>
          <w:szCs w:val="24"/>
          <w:lang w:eastAsia="ru-RU"/>
        </w:rPr>
        <w:t>р</w:t>
      </w:r>
      <w:r w:rsidRPr="002D1ECA">
        <w:rPr>
          <w:rFonts w:eastAsia="Times New Roman"/>
          <w:sz w:val="24"/>
          <w:szCs w:val="24"/>
          <w:lang w:eastAsia="ru-RU"/>
        </w:rPr>
        <w:t>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w:t>
      </w:r>
      <w:r w:rsidRPr="002D1ECA">
        <w:rPr>
          <w:rFonts w:eastAsia="Times New Roman"/>
          <w:sz w:val="24"/>
          <w:szCs w:val="24"/>
          <w:lang w:eastAsia="ru-RU"/>
        </w:rPr>
        <w:t>т</w:t>
      </w:r>
      <w:r w:rsidRPr="002D1ECA">
        <w:rPr>
          <w:rFonts w:eastAsia="Times New Roman"/>
          <w:sz w:val="24"/>
          <w:szCs w:val="24"/>
          <w:lang w:eastAsia="ru-RU"/>
        </w:rPr>
        <w:t>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w:t>
      </w:r>
      <w:r w:rsidRPr="002D1ECA">
        <w:rPr>
          <w:rFonts w:eastAsia="Times New Roman"/>
          <w:sz w:val="24"/>
          <w:szCs w:val="24"/>
          <w:lang w:eastAsia="ru-RU"/>
        </w:rPr>
        <w:t>ы</w:t>
      </w:r>
      <w:r w:rsidRPr="002D1ECA">
        <w:rPr>
          <w:rFonts w:eastAsia="Times New Roman"/>
          <w:sz w:val="24"/>
          <w:szCs w:val="24"/>
          <w:lang w:eastAsia="ru-RU"/>
        </w:rPr>
        <w:t>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w:t>
      </w:r>
      <w:r w:rsidRPr="002D1ECA">
        <w:rPr>
          <w:rFonts w:eastAsia="Times New Roman"/>
          <w:sz w:val="24"/>
          <w:szCs w:val="24"/>
          <w:lang w:eastAsia="ru-RU"/>
        </w:rPr>
        <w:t>а</w:t>
      </w:r>
      <w:r w:rsidRPr="002D1ECA">
        <w:rPr>
          <w:rFonts w:eastAsia="Times New Roman"/>
          <w:sz w:val="24"/>
          <w:szCs w:val="24"/>
          <w:lang w:eastAsia="ru-RU"/>
        </w:rPr>
        <w:t>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w:t>
      </w:r>
      <w:r w:rsidRPr="002D1ECA">
        <w:rPr>
          <w:rFonts w:eastAsia="Times New Roman"/>
          <w:sz w:val="24"/>
          <w:szCs w:val="24"/>
          <w:lang w:eastAsia="ru-RU"/>
        </w:rPr>
        <w:t>е</w:t>
      </w:r>
      <w:r w:rsidRPr="002D1ECA">
        <w:rPr>
          <w:rFonts w:eastAsia="Times New Roman"/>
          <w:sz w:val="24"/>
          <w:szCs w:val="24"/>
          <w:lang w:eastAsia="ru-RU"/>
        </w:rPr>
        <w:t>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w:t>
      </w:r>
      <w:r w:rsidRPr="002D1ECA">
        <w:rPr>
          <w:rFonts w:eastAsia="Times New Roman"/>
          <w:sz w:val="24"/>
          <w:szCs w:val="24"/>
          <w:lang w:eastAsia="ru-RU"/>
        </w:rPr>
        <w:t>ж</w:t>
      </w:r>
      <w:r w:rsidRPr="002D1ECA">
        <w:rPr>
          <w:rFonts w:eastAsia="Times New Roman"/>
          <w:sz w:val="24"/>
          <w:szCs w:val="24"/>
          <w:lang w:eastAsia="ru-RU"/>
        </w:rPr>
        <w:t>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w:t>
      </w:r>
      <w:r w:rsidRPr="002D1ECA">
        <w:rPr>
          <w:rFonts w:eastAsia="Times New Roman"/>
          <w:sz w:val="24"/>
          <w:szCs w:val="24"/>
          <w:lang w:eastAsia="ru-RU"/>
        </w:rPr>
        <w:t>е</w:t>
      </w:r>
      <w:r w:rsidRPr="002D1ECA">
        <w:rPr>
          <w:rFonts w:eastAsia="Times New Roman"/>
          <w:sz w:val="24"/>
          <w:szCs w:val="24"/>
          <w:lang w:eastAsia="ru-RU"/>
        </w:rPr>
        <w:t>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w:t>
      </w:r>
      <w:r w:rsidRPr="002D1ECA">
        <w:rPr>
          <w:rFonts w:eastAsia="Times New Roman"/>
          <w:sz w:val="24"/>
          <w:szCs w:val="24"/>
          <w:lang w:eastAsia="ru-RU"/>
        </w:rPr>
        <w:t>ж</w:t>
      </w:r>
      <w:r w:rsidRPr="002D1ECA">
        <w:rPr>
          <w:rFonts w:eastAsia="Times New Roman"/>
          <w:sz w:val="24"/>
          <w:szCs w:val="24"/>
          <w:lang w:eastAsia="ru-RU"/>
        </w:rPr>
        <w:t>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w:t>
      </w:r>
      <w:r w:rsidRPr="002D1ECA">
        <w:rPr>
          <w:rFonts w:eastAsia="Times New Roman"/>
          <w:sz w:val="24"/>
          <w:szCs w:val="24"/>
          <w:lang w:eastAsia="ru-RU"/>
        </w:rPr>
        <w:t>ю</w:t>
      </w:r>
      <w:r w:rsidRPr="002D1ECA">
        <w:rPr>
          <w:rFonts w:eastAsia="Times New Roman"/>
          <w:sz w:val="24"/>
          <w:szCs w:val="24"/>
          <w:lang w:eastAsia="ru-RU"/>
        </w:rPr>
        <w:t>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w:t>
      </w:r>
      <w:r w:rsidRPr="002D1ECA">
        <w:rPr>
          <w:rFonts w:eastAsia="Times New Roman"/>
          <w:sz w:val="24"/>
          <w:szCs w:val="24"/>
          <w:lang w:eastAsia="ru-RU"/>
        </w:rPr>
        <w:t>б</w:t>
      </w:r>
      <w:r w:rsidRPr="002D1ECA">
        <w:rPr>
          <w:rFonts w:eastAsia="Times New Roman"/>
          <w:sz w:val="24"/>
          <w:szCs w:val="24"/>
          <w:lang w:eastAsia="ru-RU"/>
        </w:rPr>
        <w:t>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w:t>
      </w:r>
      <w:r w:rsidRPr="002D1ECA">
        <w:rPr>
          <w:rFonts w:eastAsia="Times New Roman"/>
          <w:sz w:val="24"/>
          <w:szCs w:val="24"/>
          <w:lang w:eastAsia="ru-RU"/>
        </w:rPr>
        <w:t>е</w:t>
      </w:r>
      <w:r w:rsidRPr="002D1ECA">
        <w:rPr>
          <w:rFonts w:eastAsia="Times New Roman"/>
          <w:sz w:val="24"/>
          <w:szCs w:val="24"/>
          <w:lang w:eastAsia="ru-RU"/>
        </w:rPr>
        <w:t>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w:t>
      </w:r>
      <w:r w:rsidRPr="002D1ECA">
        <w:rPr>
          <w:rFonts w:eastAsia="Times New Roman"/>
          <w:sz w:val="24"/>
          <w:szCs w:val="24"/>
          <w:lang w:eastAsia="ru-RU"/>
        </w:rPr>
        <w:t>и</w:t>
      </w:r>
      <w:r w:rsidRPr="002D1ECA">
        <w:rPr>
          <w:rFonts w:eastAsia="Times New Roman"/>
          <w:sz w:val="24"/>
          <w:szCs w:val="24"/>
          <w:lang w:eastAsia="ru-RU"/>
        </w:rPr>
        <w:t>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w:t>
      </w:r>
      <w:r w:rsidRPr="002D1ECA">
        <w:rPr>
          <w:rFonts w:eastAsia="Times New Roman"/>
          <w:sz w:val="24"/>
          <w:szCs w:val="24"/>
          <w:lang w:eastAsia="ru-RU"/>
        </w:rPr>
        <w:t>о</w:t>
      </w:r>
      <w:r w:rsidRPr="002D1ECA">
        <w:rPr>
          <w:rFonts w:eastAsia="Times New Roman"/>
          <w:sz w:val="24"/>
          <w:szCs w:val="24"/>
          <w:lang w:eastAsia="ru-RU"/>
        </w:rPr>
        <w:t>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w:t>
      </w:r>
      <w:r w:rsidRPr="002D1ECA">
        <w:rPr>
          <w:rFonts w:eastAsia="Times New Roman"/>
          <w:sz w:val="24"/>
          <w:szCs w:val="24"/>
          <w:lang w:eastAsia="ru-RU"/>
        </w:rPr>
        <w:t>р</w:t>
      </w:r>
      <w:r w:rsidRPr="002D1ECA">
        <w:rPr>
          <w:rFonts w:eastAsia="Times New Roman"/>
          <w:sz w:val="24"/>
          <w:szCs w:val="24"/>
          <w:lang w:eastAsia="ru-RU"/>
        </w:rPr>
        <w:t>битражному суду со словами: «Уважаемый суд!», к судье: «Ваша честь!».  Свои объяснения и п</w:t>
      </w:r>
      <w:r w:rsidRPr="002D1ECA">
        <w:rPr>
          <w:rFonts w:eastAsia="Times New Roman"/>
          <w:sz w:val="24"/>
          <w:szCs w:val="24"/>
          <w:lang w:eastAsia="ru-RU"/>
        </w:rPr>
        <w:t>о</w:t>
      </w:r>
      <w:r w:rsidRPr="002D1ECA">
        <w:rPr>
          <w:rFonts w:eastAsia="Times New Roman"/>
          <w:sz w:val="24"/>
          <w:szCs w:val="24"/>
          <w:lang w:eastAsia="ru-RU"/>
        </w:rPr>
        <w:t>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w:t>
      </w:r>
      <w:r w:rsidRPr="002D1ECA">
        <w:rPr>
          <w:rFonts w:eastAsia="Times New Roman"/>
          <w:sz w:val="24"/>
          <w:szCs w:val="24"/>
          <w:lang w:eastAsia="ru-RU"/>
        </w:rPr>
        <w:t>у</w:t>
      </w:r>
      <w:r w:rsidRPr="002D1ECA">
        <w:rPr>
          <w:rFonts w:eastAsia="Times New Roman"/>
          <w:sz w:val="24"/>
          <w:szCs w:val="24"/>
          <w:lang w:eastAsia="ru-RU"/>
        </w:rPr>
        <w:t>чив все материалы дела, оценив подготовку сего действия и всех письменных процессуальных д</w:t>
      </w:r>
      <w:r w:rsidRPr="002D1ECA">
        <w:rPr>
          <w:rFonts w:eastAsia="Times New Roman"/>
          <w:sz w:val="24"/>
          <w:szCs w:val="24"/>
          <w:lang w:eastAsia="ru-RU"/>
        </w:rPr>
        <w:t>о</w:t>
      </w:r>
      <w:r w:rsidRPr="002D1ECA">
        <w:rPr>
          <w:rFonts w:eastAsia="Times New Roman"/>
          <w:sz w:val="24"/>
          <w:szCs w:val="24"/>
          <w:lang w:eastAsia="ru-RU"/>
        </w:rPr>
        <w:t>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w:t>
      </w:r>
      <w:r w:rsidRPr="002D1ECA">
        <w:rPr>
          <w:rFonts w:eastAsia="Times New Roman"/>
          <w:sz w:val="24"/>
          <w:szCs w:val="24"/>
          <w:lang w:eastAsia="ru-RU"/>
        </w:rPr>
        <w:t>о</w:t>
      </w:r>
      <w:r w:rsidRPr="002D1ECA">
        <w:rPr>
          <w:rFonts w:eastAsia="Times New Roman"/>
          <w:sz w:val="24"/>
          <w:szCs w:val="24"/>
          <w:lang w:eastAsia="ru-RU"/>
        </w:rPr>
        <w:t>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w:t>
      </w:r>
      <w:r w:rsidRPr="002D1ECA">
        <w:rPr>
          <w:rFonts w:eastAsia="Times New Roman"/>
          <w:sz w:val="24"/>
          <w:szCs w:val="24"/>
          <w:lang w:eastAsia="ru-RU"/>
        </w:rPr>
        <w:t>е</w:t>
      </w:r>
      <w:r w:rsidRPr="002D1ECA">
        <w:rPr>
          <w:rFonts w:eastAsia="Times New Roman"/>
          <w:sz w:val="24"/>
          <w:szCs w:val="24"/>
          <w:lang w:eastAsia="ru-RU"/>
        </w:rPr>
        <w:t>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w:t>
      </w:r>
      <w:r w:rsidRPr="002D1ECA">
        <w:rPr>
          <w:rFonts w:eastAsia="Times New Roman"/>
          <w:sz w:val="24"/>
          <w:szCs w:val="24"/>
          <w:lang w:eastAsia="ru-RU"/>
        </w:rPr>
        <w:t>р</w:t>
      </w:r>
      <w:r w:rsidRPr="002D1ECA">
        <w:rPr>
          <w:rFonts w:eastAsia="Times New Roman"/>
          <w:sz w:val="24"/>
          <w:szCs w:val="24"/>
          <w:lang w:eastAsia="ru-RU"/>
        </w:rPr>
        <w:t>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w:t>
      </w:r>
      <w:r w:rsidRPr="002D1ECA">
        <w:rPr>
          <w:rFonts w:eastAsia="Times New Roman"/>
          <w:sz w:val="24"/>
          <w:szCs w:val="24"/>
          <w:lang w:eastAsia="ru-RU"/>
        </w:rPr>
        <w:t>а</w:t>
      </w:r>
      <w:r w:rsidRPr="002D1ECA">
        <w:rPr>
          <w:rFonts w:eastAsia="Times New Roman"/>
          <w:sz w:val="24"/>
          <w:szCs w:val="24"/>
          <w:lang w:eastAsia="ru-RU"/>
        </w:rPr>
        <w:t>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w:t>
            </w:r>
            <w:r w:rsidRPr="002D1ECA">
              <w:rPr>
                <w:rFonts w:eastAsia="Times New Roman"/>
                <w:sz w:val="24"/>
                <w:szCs w:val="24"/>
                <w:lang w:eastAsia="ru-RU"/>
              </w:rPr>
              <w:t>б</w:t>
            </w:r>
            <w:r w:rsidRPr="002D1ECA">
              <w:rPr>
                <w:rFonts w:eastAsia="Times New Roman"/>
                <w:sz w:val="24"/>
                <w:szCs w:val="24"/>
                <w:lang w:eastAsia="ru-RU"/>
              </w:rPr>
              <w:t>ственность покупателя, а ООО «Агрофирма «Залесье» как пок</w:t>
            </w:r>
            <w:r w:rsidRPr="002D1ECA">
              <w:rPr>
                <w:rFonts w:eastAsia="Times New Roman"/>
                <w:sz w:val="24"/>
                <w:szCs w:val="24"/>
                <w:lang w:eastAsia="ru-RU"/>
              </w:rPr>
              <w:t>у</w:t>
            </w:r>
            <w:r w:rsidRPr="002D1ECA">
              <w:rPr>
                <w:rFonts w:eastAsia="Times New Roman"/>
                <w:sz w:val="24"/>
                <w:szCs w:val="24"/>
                <w:lang w:eastAsia="ru-RU"/>
              </w:rPr>
              <w:t>патель был обязан оплатить товар в течение месяца со дня пол</w:t>
            </w:r>
            <w:r w:rsidRPr="002D1ECA">
              <w:rPr>
                <w:rFonts w:eastAsia="Times New Roman"/>
                <w:sz w:val="24"/>
                <w:szCs w:val="24"/>
                <w:lang w:eastAsia="ru-RU"/>
              </w:rPr>
              <w:t>у</w:t>
            </w:r>
            <w:r w:rsidRPr="002D1ECA">
              <w:rPr>
                <w:rFonts w:eastAsia="Times New Roman"/>
                <w:sz w:val="24"/>
                <w:szCs w:val="24"/>
                <w:lang w:eastAsia="ru-RU"/>
              </w:rPr>
              <w:t>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w:t>
            </w:r>
            <w:r w:rsidRPr="002D1ECA">
              <w:rPr>
                <w:rFonts w:eastAsia="Times New Roman"/>
                <w:sz w:val="24"/>
                <w:szCs w:val="24"/>
                <w:lang w:eastAsia="ru-RU"/>
              </w:rPr>
              <w:t>о</w:t>
            </w:r>
            <w:r w:rsidRPr="002D1ECA">
              <w:rPr>
                <w:rFonts w:eastAsia="Times New Roman"/>
                <w:sz w:val="24"/>
                <w:szCs w:val="24"/>
                <w:lang w:eastAsia="ru-RU"/>
              </w:rPr>
              <w:t>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w:t>
            </w:r>
            <w:r w:rsidRPr="002D1ECA">
              <w:rPr>
                <w:rFonts w:eastAsia="Times New Roman"/>
                <w:sz w:val="24"/>
                <w:szCs w:val="24"/>
                <w:lang w:eastAsia="ru-RU"/>
              </w:rPr>
              <w:t>о</w:t>
            </w:r>
            <w:r w:rsidRPr="002D1ECA">
              <w:rPr>
                <w:rFonts w:eastAsia="Times New Roman"/>
                <w:sz w:val="24"/>
                <w:szCs w:val="24"/>
                <w:lang w:eastAsia="ru-RU"/>
              </w:rPr>
              <w:t>го долга и процентов за пользование чужими денежными сре</w:t>
            </w:r>
            <w:r w:rsidRPr="002D1ECA">
              <w:rPr>
                <w:rFonts w:eastAsia="Times New Roman"/>
                <w:sz w:val="24"/>
                <w:szCs w:val="24"/>
                <w:lang w:eastAsia="ru-RU"/>
              </w:rPr>
              <w:t>д</w:t>
            </w:r>
            <w:r w:rsidRPr="002D1ECA">
              <w:rPr>
                <w:rFonts w:eastAsia="Times New Roman"/>
                <w:sz w:val="24"/>
                <w:szCs w:val="24"/>
                <w:lang w:eastAsia="ru-RU"/>
              </w:rPr>
              <w:t>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w:t>
            </w:r>
            <w:r w:rsidRPr="002D1ECA">
              <w:rPr>
                <w:rFonts w:eastAsia="Times New Roman"/>
                <w:sz w:val="24"/>
                <w:szCs w:val="24"/>
                <w:lang w:eastAsia="ru-RU"/>
              </w:rPr>
              <w:t>е</w:t>
            </w:r>
            <w:r w:rsidRPr="002D1ECA">
              <w:rPr>
                <w:rFonts w:eastAsia="Times New Roman"/>
                <w:sz w:val="24"/>
                <w:szCs w:val="24"/>
                <w:lang w:eastAsia="ru-RU"/>
              </w:rPr>
              <w:t>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w:t>
            </w:r>
            <w:r w:rsidRPr="002D1ECA">
              <w:rPr>
                <w:rFonts w:eastAsia="Times New Roman"/>
                <w:sz w:val="24"/>
                <w:szCs w:val="24"/>
                <w:lang w:eastAsia="ru-RU"/>
              </w:rPr>
              <w:t>ы</w:t>
            </w:r>
            <w:r w:rsidRPr="002D1ECA">
              <w:rPr>
                <w:rFonts w:eastAsia="Times New Roman"/>
                <w:sz w:val="24"/>
                <w:szCs w:val="24"/>
                <w:lang w:eastAsia="ru-RU"/>
              </w:rPr>
              <w:t>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w:t>
            </w:r>
            <w:r w:rsidRPr="002D1ECA">
              <w:rPr>
                <w:rFonts w:eastAsia="Times New Roman"/>
                <w:sz w:val="24"/>
                <w:szCs w:val="24"/>
                <w:lang w:eastAsia="ru-RU"/>
              </w:rPr>
              <w:t>о</w:t>
            </w:r>
            <w:r w:rsidRPr="002D1ECA">
              <w:rPr>
                <w:rFonts w:eastAsia="Times New Roman"/>
                <w:sz w:val="24"/>
                <w:szCs w:val="24"/>
                <w:lang w:eastAsia="ru-RU"/>
              </w:rPr>
              <w:t>центы за пользование чужими денежными средствами) возмо</w:t>
            </w:r>
            <w:r w:rsidRPr="002D1ECA">
              <w:rPr>
                <w:rFonts w:eastAsia="Times New Roman"/>
                <w:sz w:val="24"/>
                <w:szCs w:val="24"/>
                <w:lang w:eastAsia="ru-RU"/>
              </w:rPr>
              <w:t>ж</w:t>
            </w:r>
            <w:r w:rsidRPr="002D1ECA">
              <w:rPr>
                <w:rFonts w:eastAsia="Times New Roman"/>
                <w:sz w:val="24"/>
                <w:szCs w:val="24"/>
                <w:lang w:eastAsia="ru-RU"/>
              </w:rPr>
              <w:t>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w:t>
            </w:r>
            <w:r w:rsidRPr="002D1ECA">
              <w:rPr>
                <w:rFonts w:eastAsia="Times New Roman"/>
                <w:sz w:val="24"/>
                <w:szCs w:val="24"/>
                <w:lang w:eastAsia="ru-RU"/>
              </w:rPr>
              <w:t>т</w:t>
            </w:r>
            <w:r w:rsidRPr="002D1ECA">
              <w:rPr>
                <w:rFonts w:eastAsia="Times New Roman"/>
                <w:sz w:val="24"/>
                <w:szCs w:val="24"/>
                <w:lang w:eastAsia="ru-RU"/>
              </w:rPr>
              <w:t>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w:t>
            </w:r>
            <w:r w:rsidRPr="002D1ECA">
              <w:rPr>
                <w:rFonts w:eastAsia="Times New Roman"/>
                <w:sz w:val="24"/>
                <w:szCs w:val="24"/>
                <w:lang w:eastAsia="ru-RU"/>
              </w:rPr>
              <w:t>ы</w:t>
            </w:r>
            <w:r w:rsidRPr="002D1ECA">
              <w:rPr>
                <w:rFonts w:eastAsia="Times New Roman"/>
                <w:sz w:val="24"/>
                <w:szCs w:val="24"/>
                <w:lang w:eastAsia="ru-RU"/>
              </w:rPr>
              <w:t>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w:t>
            </w:r>
            <w:r w:rsidRPr="002D1ECA">
              <w:rPr>
                <w:rFonts w:eastAsia="Times New Roman"/>
                <w:sz w:val="24"/>
                <w:szCs w:val="24"/>
                <w:lang w:eastAsia="ru-RU"/>
              </w:rPr>
              <w:t>и</w:t>
            </w:r>
            <w:r w:rsidRPr="002D1ECA">
              <w:rPr>
                <w:rFonts w:eastAsia="Times New Roman"/>
                <w:sz w:val="24"/>
                <w:szCs w:val="24"/>
                <w:lang w:eastAsia="ru-RU"/>
              </w:rPr>
              <w:t>ком может подтверждаться только письменными доказател</w:t>
            </w:r>
            <w:r w:rsidRPr="002D1ECA">
              <w:rPr>
                <w:rFonts w:eastAsia="Times New Roman"/>
                <w:sz w:val="24"/>
                <w:szCs w:val="24"/>
                <w:lang w:eastAsia="ru-RU"/>
              </w:rPr>
              <w:t>ь</w:t>
            </w:r>
            <w:r w:rsidRPr="002D1ECA">
              <w:rPr>
                <w:rFonts w:eastAsia="Times New Roman"/>
                <w:sz w:val="24"/>
                <w:szCs w:val="24"/>
                <w:lang w:eastAsia="ru-RU"/>
              </w:rPr>
              <w:t>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w:t>
            </w:r>
            <w:r w:rsidRPr="002D1ECA">
              <w:rPr>
                <w:rFonts w:eastAsia="Times New Roman"/>
                <w:sz w:val="24"/>
                <w:szCs w:val="24"/>
                <w:lang w:eastAsia="ru-RU"/>
              </w:rPr>
              <w:t>е</w:t>
            </w:r>
            <w:r w:rsidRPr="002D1ECA">
              <w:rPr>
                <w:rFonts w:eastAsia="Times New Roman"/>
                <w:sz w:val="24"/>
                <w:szCs w:val="24"/>
                <w:lang w:eastAsia="ru-RU"/>
              </w:rPr>
              <w:t>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w:t>
            </w:r>
            <w:r w:rsidRPr="002D1ECA">
              <w:rPr>
                <w:rFonts w:eastAsia="Times New Roman"/>
                <w:sz w:val="24"/>
                <w:szCs w:val="24"/>
                <w:lang w:eastAsia="ru-RU"/>
              </w:rPr>
              <w:t>я</w:t>
            </w:r>
            <w:r w:rsidRPr="002D1ECA">
              <w:rPr>
                <w:rFonts w:eastAsia="Times New Roman"/>
                <w:sz w:val="24"/>
                <w:szCs w:val="24"/>
                <w:lang w:eastAsia="ru-RU"/>
              </w:rPr>
              <w:t>занностей по док</w:t>
            </w:r>
            <w:r w:rsidRPr="002D1ECA">
              <w:rPr>
                <w:rFonts w:eastAsia="Times New Roman"/>
                <w:sz w:val="24"/>
                <w:szCs w:val="24"/>
                <w:lang w:eastAsia="ru-RU"/>
              </w:rPr>
              <w:t>а</w:t>
            </w:r>
            <w:r w:rsidRPr="002D1ECA">
              <w:rPr>
                <w:rFonts w:eastAsia="Times New Roman"/>
                <w:sz w:val="24"/>
                <w:szCs w:val="24"/>
                <w:lang w:eastAsia="ru-RU"/>
              </w:rPr>
              <w:t>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w:t>
            </w:r>
            <w:r w:rsidRPr="002D1ECA">
              <w:rPr>
                <w:rFonts w:eastAsia="Times New Roman"/>
                <w:sz w:val="24"/>
                <w:szCs w:val="24"/>
                <w:lang w:eastAsia="ru-RU"/>
              </w:rPr>
              <w:t>а</w:t>
            </w:r>
            <w:r w:rsidRPr="002D1ECA">
              <w:rPr>
                <w:rFonts w:eastAsia="Times New Roman"/>
                <w:sz w:val="24"/>
                <w:szCs w:val="24"/>
                <w:lang w:eastAsia="ru-RU"/>
              </w:rPr>
              <w:t>тельственных пр</w:t>
            </w:r>
            <w:r w:rsidRPr="002D1ECA">
              <w:rPr>
                <w:rFonts w:eastAsia="Times New Roman"/>
                <w:sz w:val="24"/>
                <w:szCs w:val="24"/>
                <w:lang w:eastAsia="ru-RU"/>
              </w:rPr>
              <w:t>е</w:t>
            </w:r>
            <w:r w:rsidRPr="002D1ECA">
              <w:rPr>
                <w:rFonts w:eastAsia="Times New Roman"/>
                <w:sz w:val="24"/>
                <w:szCs w:val="24"/>
                <w:lang w:eastAsia="ru-RU"/>
              </w:rPr>
              <w:t>зумпций на распр</w:t>
            </w:r>
            <w:r w:rsidRPr="002D1ECA">
              <w:rPr>
                <w:rFonts w:eastAsia="Times New Roman"/>
                <w:sz w:val="24"/>
                <w:szCs w:val="24"/>
                <w:lang w:eastAsia="ru-RU"/>
              </w:rPr>
              <w:t>е</w:t>
            </w:r>
            <w:r w:rsidRPr="002D1ECA">
              <w:rPr>
                <w:rFonts w:eastAsia="Times New Roman"/>
                <w:sz w:val="24"/>
                <w:szCs w:val="24"/>
                <w:lang w:eastAsia="ru-RU"/>
              </w:rPr>
              <w:t>деление обязанн</w:t>
            </w:r>
            <w:r w:rsidRPr="002D1ECA">
              <w:rPr>
                <w:rFonts w:eastAsia="Times New Roman"/>
                <w:sz w:val="24"/>
                <w:szCs w:val="24"/>
                <w:lang w:eastAsia="ru-RU"/>
              </w:rPr>
              <w:t>о</w:t>
            </w:r>
            <w:r w:rsidRPr="002D1ECA">
              <w:rPr>
                <w:rFonts w:eastAsia="Times New Roman"/>
                <w:sz w:val="24"/>
                <w:szCs w:val="24"/>
                <w:lang w:eastAsia="ru-RU"/>
              </w:rPr>
              <w:t>стей по доказыв</w:t>
            </w:r>
            <w:r w:rsidRPr="002D1ECA">
              <w:rPr>
                <w:rFonts w:eastAsia="Times New Roman"/>
                <w:sz w:val="24"/>
                <w:szCs w:val="24"/>
                <w:lang w:eastAsia="ru-RU"/>
              </w:rPr>
              <w:t>а</w:t>
            </w:r>
            <w:r w:rsidRPr="002D1ECA">
              <w:rPr>
                <w:rFonts w:eastAsia="Times New Roman"/>
                <w:sz w:val="24"/>
                <w:szCs w:val="24"/>
                <w:lang w:eastAsia="ru-RU"/>
              </w:rPr>
              <w:t>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w:t>
      </w:r>
      <w:r w:rsidRPr="00C44302">
        <w:rPr>
          <w:rFonts w:eastAsia="Times New Roman"/>
          <w:b/>
          <w:bCs/>
          <w:sz w:val="24"/>
          <w:szCs w:val="24"/>
        </w:rPr>
        <w:t>а</w:t>
      </w:r>
      <w:r w:rsidRPr="00C44302">
        <w:rPr>
          <w:rFonts w:eastAsia="Times New Roman"/>
          <w:b/>
          <w:bCs/>
          <w:sz w:val="24"/>
          <w:szCs w:val="24"/>
        </w:rPr>
        <w:t xml:space="preserve">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w:t>
      </w:r>
      <w:r w:rsidRPr="002D1ECA">
        <w:rPr>
          <w:rFonts w:eastAsia="Times New Roman"/>
          <w:color w:val="000000"/>
          <w:sz w:val="24"/>
          <w:szCs w:val="24"/>
          <w:lang w:eastAsia="ru-RU"/>
        </w:rPr>
        <w:t>у</w:t>
      </w:r>
      <w:r w:rsidRPr="002D1ECA">
        <w:rPr>
          <w:rFonts w:eastAsia="Times New Roman"/>
          <w:color w:val="000000"/>
          <w:sz w:val="24"/>
          <w:szCs w:val="24"/>
          <w:lang w:eastAsia="ru-RU"/>
        </w:rPr>
        <w:t>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w:t>
      </w:r>
      <w:r w:rsidRPr="002D1ECA">
        <w:rPr>
          <w:rFonts w:eastAsia="Times New Roman"/>
          <w:color w:val="000000"/>
          <w:sz w:val="24"/>
          <w:szCs w:val="24"/>
          <w:lang w:eastAsia="ru-RU"/>
        </w:rPr>
        <w:t>е</w:t>
      </w:r>
      <w:r w:rsidRPr="002D1ECA">
        <w:rPr>
          <w:rFonts w:eastAsia="Times New Roman"/>
          <w:color w:val="000000"/>
          <w:sz w:val="24"/>
          <w:szCs w:val="24"/>
          <w:lang w:eastAsia="ru-RU"/>
        </w:rPr>
        <w:t>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w:t>
      </w:r>
      <w:r w:rsidRPr="002D1ECA">
        <w:rPr>
          <w:rFonts w:eastAsia="Times New Roman"/>
          <w:color w:val="000000"/>
          <w:sz w:val="24"/>
          <w:szCs w:val="24"/>
          <w:lang w:eastAsia="ru-RU"/>
        </w:rPr>
        <w:t>ю</w:t>
      </w:r>
      <w:r w:rsidRPr="002D1ECA">
        <w:rPr>
          <w:rFonts w:eastAsia="Times New Roman"/>
          <w:color w:val="000000"/>
          <w:sz w:val="24"/>
          <w:szCs w:val="24"/>
          <w:lang w:eastAsia="ru-RU"/>
        </w:rPr>
        <w:t>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w:t>
      </w:r>
      <w:r w:rsidRPr="002D1ECA">
        <w:rPr>
          <w:rFonts w:eastAsia="Times New Roman"/>
          <w:color w:val="000000"/>
          <w:sz w:val="24"/>
          <w:szCs w:val="24"/>
          <w:lang w:eastAsia="ru-RU"/>
        </w:rPr>
        <w:t>и</w:t>
      </w:r>
      <w:r w:rsidRPr="002D1ECA">
        <w:rPr>
          <w:rFonts w:eastAsia="Times New Roman"/>
          <w:color w:val="000000"/>
          <w:sz w:val="24"/>
          <w:szCs w:val="24"/>
          <w:lang w:eastAsia="ru-RU"/>
        </w:rPr>
        <w:t>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w:t>
      </w:r>
      <w:r w:rsidRPr="002D1ECA">
        <w:rPr>
          <w:rFonts w:eastAsia="Times New Roman"/>
          <w:color w:val="000000"/>
          <w:sz w:val="24"/>
          <w:szCs w:val="24"/>
          <w:lang w:eastAsia="ru-RU"/>
        </w:rPr>
        <w:t>у</w:t>
      </w:r>
      <w:r w:rsidRPr="002D1ECA">
        <w:rPr>
          <w:rFonts w:eastAsia="Times New Roman"/>
          <w:color w:val="000000"/>
          <w:sz w:val="24"/>
          <w:szCs w:val="24"/>
          <w:lang w:eastAsia="ru-RU"/>
        </w:rPr>
        <w:t>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w:t>
      </w:r>
      <w:r w:rsidRPr="002D1ECA">
        <w:rPr>
          <w:rFonts w:eastAsia="Times New Roman"/>
          <w:color w:val="000000"/>
          <w:sz w:val="24"/>
          <w:szCs w:val="24"/>
          <w:lang w:eastAsia="ru-RU"/>
        </w:rPr>
        <w:t>т</w:t>
      </w:r>
      <w:r w:rsidRPr="002D1ECA">
        <w:rPr>
          <w:rFonts w:eastAsia="Times New Roman"/>
          <w:color w:val="000000"/>
          <w:sz w:val="24"/>
          <w:szCs w:val="24"/>
          <w:lang w:eastAsia="ru-RU"/>
        </w:rPr>
        <w:t>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w:t>
      </w:r>
      <w:r w:rsidRPr="002D1ECA">
        <w:rPr>
          <w:rFonts w:eastAsia="Times New Roman"/>
          <w:color w:val="000000"/>
          <w:sz w:val="24"/>
          <w:szCs w:val="24"/>
          <w:lang w:eastAsia="ru-RU"/>
        </w:rPr>
        <w:t>к</w:t>
      </w:r>
      <w:r w:rsidRPr="002D1ECA">
        <w:rPr>
          <w:rFonts w:eastAsia="Times New Roman"/>
          <w:color w:val="000000"/>
          <w:sz w:val="24"/>
          <w:szCs w:val="24"/>
          <w:lang w:eastAsia="ru-RU"/>
        </w:rPr>
        <w:t>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w:t>
      </w:r>
      <w:r w:rsidRPr="002D1ECA">
        <w:rPr>
          <w:rFonts w:eastAsia="Times New Roman"/>
          <w:color w:val="000000"/>
          <w:sz w:val="24"/>
          <w:szCs w:val="24"/>
          <w:lang w:eastAsia="ru-RU"/>
        </w:rPr>
        <w:t>а</w:t>
      </w:r>
      <w:r w:rsidRPr="002D1ECA">
        <w:rPr>
          <w:rFonts w:eastAsia="Times New Roman"/>
          <w:color w:val="000000"/>
          <w:sz w:val="24"/>
          <w:szCs w:val="24"/>
          <w:lang w:eastAsia="ru-RU"/>
        </w:rPr>
        <w:t>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w:t>
      </w:r>
      <w:r w:rsidRPr="002D1ECA">
        <w:rPr>
          <w:rFonts w:eastAsia="Times New Roman"/>
          <w:color w:val="000000"/>
          <w:sz w:val="24"/>
          <w:szCs w:val="24"/>
          <w:lang w:eastAsia="ru-RU"/>
        </w:rPr>
        <w:t>ж</w:t>
      </w:r>
      <w:r w:rsidRPr="002D1ECA">
        <w:rPr>
          <w:rFonts w:eastAsia="Times New Roman"/>
          <w:color w:val="000000"/>
          <w:sz w:val="24"/>
          <w:szCs w:val="24"/>
          <w:lang w:eastAsia="ru-RU"/>
        </w:rPr>
        <w:t>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w:t>
      </w:r>
      <w:r w:rsidRPr="002D1ECA">
        <w:rPr>
          <w:rFonts w:eastAsia="Times New Roman"/>
          <w:sz w:val="24"/>
          <w:szCs w:val="24"/>
          <w:lang w:eastAsia="ru-RU"/>
        </w:rPr>
        <w:t>е</w:t>
      </w:r>
      <w:r w:rsidRPr="002D1ECA">
        <w:rPr>
          <w:rFonts w:eastAsia="Times New Roman"/>
          <w:sz w:val="24"/>
          <w:szCs w:val="24"/>
          <w:lang w:eastAsia="ru-RU"/>
        </w:rPr>
        <w:t>ние права на судопроизводство в разумный срок или права на исполнение судебного акта в разу</w:t>
      </w:r>
      <w:r w:rsidRPr="002D1ECA">
        <w:rPr>
          <w:rFonts w:eastAsia="Times New Roman"/>
          <w:sz w:val="24"/>
          <w:szCs w:val="24"/>
          <w:lang w:eastAsia="ru-RU"/>
        </w:rPr>
        <w:t>м</w:t>
      </w:r>
      <w:r w:rsidRPr="002D1ECA">
        <w:rPr>
          <w:rFonts w:eastAsia="Times New Roman"/>
          <w:sz w:val="24"/>
          <w:szCs w:val="24"/>
          <w:lang w:eastAsia="ru-RU"/>
        </w:rPr>
        <w:t>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w:t>
            </w:r>
            <w:r w:rsidRPr="00D87A2F">
              <w:rPr>
                <w:rStyle w:val="3f6"/>
                <w:sz w:val="24"/>
                <w:szCs w:val="24"/>
              </w:rPr>
              <w:t>о</w:t>
            </w:r>
            <w:r w:rsidRPr="00D87A2F">
              <w:rPr>
                <w:rStyle w:val="3f6"/>
                <w:sz w:val="24"/>
                <w:szCs w:val="24"/>
              </w:rPr>
              <w:t>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w:t>
            </w:r>
            <w:r w:rsidRPr="00D87A2F">
              <w:rPr>
                <w:rStyle w:val="3f6"/>
                <w:sz w:val="24"/>
                <w:szCs w:val="24"/>
              </w:rPr>
              <w:t>е</w:t>
            </w:r>
            <w:r w:rsidRPr="00D87A2F">
              <w:rPr>
                <w:rStyle w:val="3f6"/>
                <w:sz w:val="24"/>
                <w:szCs w:val="24"/>
              </w:rPr>
              <w:t>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w:t>
            </w:r>
            <w:r w:rsidRPr="00D87A2F">
              <w:rPr>
                <w:rStyle w:val="3f6"/>
                <w:sz w:val="24"/>
                <w:szCs w:val="24"/>
              </w:rPr>
              <w:t>о</w:t>
            </w:r>
            <w:r w:rsidRPr="00D87A2F">
              <w:rPr>
                <w:rStyle w:val="3f6"/>
                <w:sz w:val="24"/>
                <w:szCs w:val="24"/>
              </w:rPr>
              <w:t>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w:t>
            </w:r>
            <w:r w:rsidRPr="00D87A2F">
              <w:rPr>
                <w:rStyle w:val="3f6"/>
                <w:sz w:val="24"/>
                <w:szCs w:val="24"/>
              </w:rPr>
              <w:t>о</w:t>
            </w:r>
            <w:r w:rsidRPr="00D87A2F">
              <w:rPr>
                <w:rStyle w:val="3f6"/>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w:t>
            </w:r>
            <w:r w:rsidRPr="001D2E7A">
              <w:rPr>
                <w:rStyle w:val="3f6"/>
                <w:sz w:val="24"/>
                <w:szCs w:val="24"/>
                <w:u w:val="none"/>
              </w:rPr>
              <w:t>о</w:t>
            </w:r>
            <w:r w:rsidRPr="001D2E7A">
              <w:rPr>
                <w:rStyle w:val="3f6"/>
                <w:sz w:val="24"/>
                <w:szCs w:val="24"/>
                <w:u w:val="none"/>
              </w:rPr>
              <w:t>женного теста, в заданиях открытого типа дан полный, развернутый ответ на поста</w:t>
            </w:r>
            <w:r w:rsidRPr="001D2E7A">
              <w:rPr>
                <w:rStyle w:val="3f6"/>
                <w:sz w:val="24"/>
                <w:szCs w:val="24"/>
                <w:u w:val="none"/>
              </w:rPr>
              <w:t>в</w:t>
            </w:r>
            <w:r w:rsidRPr="001D2E7A">
              <w:rPr>
                <w:rStyle w:val="3f6"/>
                <w:sz w:val="24"/>
                <w:szCs w:val="24"/>
                <w:u w:val="none"/>
              </w:rPr>
              <w:t>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полный, развернутый ответ на п</w:t>
            </w:r>
            <w:r w:rsidRPr="001D2E7A">
              <w:rPr>
                <w:rStyle w:val="3f6"/>
                <w:sz w:val="24"/>
                <w:szCs w:val="24"/>
                <w:u w:val="none"/>
              </w:rPr>
              <w:t>о</w:t>
            </w:r>
            <w:r w:rsidRPr="001D2E7A">
              <w:rPr>
                <w:rStyle w:val="3f6"/>
                <w:sz w:val="24"/>
                <w:szCs w:val="24"/>
                <w:u w:val="none"/>
              </w:rPr>
              <w:t>ставленный вопрос; однако были допущ</w:t>
            </w:r>
            <w:r w:rsidRPr="001D2E7A">
              <w:rPr>
                <w:rStyle w:val="3f6"/>
                <w:sz w:val="24"/>
                <w:szCs w:val="24"/>
                <w:u w:val="none"/>
              </w:rPr>
              <w:t>е</w:t>
            </w:r>
            <w:r w:rsidRPr="001D2E7A">
              <w:rPr>
                <w:rStyle w:val="3f6"/>
                <w:sz w:val="24"/>
                <w:szCs w:val="24"/>
                <w:u w:val="none"/>
              </w:rPr>
              <w:t>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неполный ответ на поставленный вопрос, в ответе не присутствуют доказ</w:t>
            </w:r>
            <w:r w:rsidRPr="001D2E7A">
              <w:rPr>
                <w:rStyle w:val="3f6"/>
                <w:sz w:val="24"/>
                <w:szCs w:val="24"/>
                <w:u w:val="none"/>
              </w:rPr>
              <w:t>а</w:t>
            </w:r>
            <w:r w:rsidRPr="001D2E7A">
              <w:rPr>
                <w:rStyle w:val="3f6"/>
                <w:sz w:val="24"/>
                <w:szCs w:val="24"/>
                <w:u w:val="none"/>
              </w:rPr>
              <w:t>тельные примеры, текст со стилистич</w:t>
            </w:r>
            <w:r w:rsidRPr="001D2E7A">
              <w:rPr>
                <w:rStyle w:val="3f6"/>
                <w:sz w:val="24"/>
                <w:szCs w:val="24"/>
                <w:u w:val="none"/>
              </w:rPr>
              <w:t>е</w:t>
            </w:r>
            <w:r w:rsidRPr="001D2E7A">
              <w:rPr>
                <w:rStyle w:val="3f6"/>
                <w:sz w:val="24"/>
                <w:szCs w:val="24"/>
                <w:u w:val="none"/>
              </w:rPr>
              <w:t>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w:t>
            </w:r>
            <w:r w:rsidRPr="001D2E7A">
              <w:rPr>
                <w:rStyle w:val="3f6"/>
                <w:sz w:val="24"/>
                <w:szCs w:val="24"/>
                <w:u w:val="none"/>
              </w:rPr>
              <w:t>о</w:t>
            </w:r>
            <w:r w:rsidRPr="001D2E7A">
              <w:rPr>
                <w:rStyle w:val="3f6"/>
                <w:sz w:val="24"/>
                <w:szCs w:val="24"/>
                <w:u w:val="none"/>
              </w:rPr>
              <w:t>женного теста, на поставленные вопросы ответ отсутствует или неполный, допущ</w:t>
            </w:r>
            <w:r w:rsidRPr="001D2E7A">
              <w:rPr>
                <w:rStyle w:val="3f6"/>
                <w:sz w:val="24"/>
                <w:szCs w:val="24"/>
                <w:u w:val="none"/>
              </w:rPr>
              <w:t>е</w:t>
            </w:r>
            <w:r w:rsidRPr="001D2E7A">
              <w:rPr>
                <w:rStyle w:val="3f6"/>
                <w:sz w:val="24"/>
                <w:szCs w:val="24"/>
                <w:u w:val="none"/>
              </w:rPr>
              <w:t>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w:t>
            </w:r>
            <w:r w:rsidRPr="00741136">
              <w:rPr>
                <w:rStyle w:val="3f6"/>
                <w:sz w:val="24"/>
                <w:szCs w:val="24"/>
                <w:u w:val="none"/>
              </w:rPr>
              <w:t>и</w:t>
            </w:r>
            <w:r w:rsidRPr="00741136">
              <w:rPr>
                <w:rStyle w:val="3f6"/>
                <w:sz w:val="24"/>
                <w:szCs w:val="24"/>
                <w:u w:val="none"/>
              </w:rPr>
              <w:t>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w:t>
            </w:r>
            <w:r w:rsidRPr="00741136">
              <w:rPr>
                <w:rStyle w:val="3f6"/>
                <w:sz w:val="24"/>
                <w:szCs w:val="24"/>
                <w:u w:val="none"/>
              </w:rPr>
              <w:t>у</w:t>
            </w:r>
            <w:r w:rsidRPr="00741136">
              <w:rPr>
                <w:rStyle w:val="3f6"/>
                <w:sz w:val="24"/>
                <w:szCs w:val="24"/>
                <w:u w:val="none"/>
              </w:rPr>
              <w:t>ментированность изложения (п</w:t>
            </w:r>
            <w:r w:rsidRPr="00741136">
              <w:rPr>
                <w:rStyle w:val="3f6"/>
                <w:sz w:val="24"/>
                <w:szCs w:val="24"/>
                <w:u w:val="none"/>
              </w:rPr>
              <w:t>о</w:t>
            </w:r>
            <w:r w:rsidRPr="00741136">
              <w:rPr>
                <w:rStyle w:val="3f6"/>
                <w:sz w:val="24"/>
                <w:szCs w:val="24"/>
                <w:u w:val="none"/>
              </w:rPr>
              <w:t>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w:t>
            </w:r>
            <w:r w:rsidRPr="00741136">
              <w:rPr>
                <w:sz w:val="24"/>
                <w:szCs w:val="24"/>
              </w:rPr>
              <w:t>и</w:t>
            </w:r>
            <w:r w:rsidRPr="00741136">
              <w:rPr>
                <w:sz w:val="24"/>
                <w:szCs w:val="24"/>
              </w:rPr>
              <w:t>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w:t>
            </w:r>
            <w:r w:rsidRPr="00741136">
              <w:rPr>
                <w:sz w:val="24"/>
                <w:szCs w:val="24"/>
              </w:rPr>
              <w:t>е</w:t>
            </w:r>
            <w:r w:rsidRPr="00741136">
              <w:rPr>
                <w:sz w:val="24"/>
                <w:szCs w:val="24"/>
              </w:rPr>
              <w:t>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w:t>
            </w:r>
            <w:r w:rsidRPr="00741136">
              <w:rPr>
                <w:sz w:val="24"/>
                <w:szCs w:val="24"/>
              </w:rPr>
              <w:t>е</w:t>
            </w:r>
            <w:r w:rsidRPr="00741136">
              <w:rPr>
                <w:sz w:val="24"/>
                <w:szCs w:val="24"/>
              </w:rPr>
              <w:t>ме, поставленным целям и зад</w:t>
            </w:r>
            <w:r w:rsidRPr="00741136">
              <w:rPr>
                <w:sz w:val="24"/>
                <w:szCs w:val="24"/>
              </w:rPr>
              <w:t>а</w:t>
            </w:r>
            <w:r w:rsidRPr="00741136">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w:t>
            </w:r>
            <w:r w:rsidRPr="00741136">
              <w:rPr>
                <w:rStyle w:val="3f6"/>
                <w:sz w:val="24"/>
                <w:szCs w:val="24"/>
                <w:u w:val="none"/>
              </w:rPr>
              <w:t>ь</w:t>
            </w:r>
            <w:r w:rsidRPr="00741136">
              <w:rPr>
                <w:rStyle w:val="3f6"/>
                <w:sz w:val="24"/>
                <w:szCs w:val="24"/>
                <w:u w:val="none"/>
              </w:rPr>
              <w:t>ности развернутый ответ на поставленный вопрос, где он продемонстрировал знания предмета в полном объеме учебной пр</w:t>
            </w:r>
            <w:r w:rsidRPr="00741136">
              <w:rPr>
                <w:rStyle w:val="3f6"/>
                <w:sz w:val="24"/>
                <w:szCs w:val="24"/>
                <w:u w:val="none"/>
              </w:rPr>
              <w:t>о</w:t>
            </w:r>
            <w:r w:rsidRPr="00741136">
              <w:rPr>
                <w:rStyle w:val="3f6"/>
                <w:sz w:val="24"/>
                <w:szCs w:val="24"/>
                <w:u w:val="none"/>
              </w:rPr>
              <w:t>граммы, достаточно глубоко осмысливает дисциплину, самостоятельно, и исчерп</w:t>
            </w:r>
            <w:r w:rsidRPr="00741136">
              <w:rPr>
                <w:rStyle w:val="3f6"/>
                <w:sz w:val="24"/>
                <w:szCs w:val="24"/>
                <w:u w:val="none"/>
              </w:rPr>
              <w:t>ы</w:t>
            </w:r>
            <w:r w:rsidRPr="00741136">
              <w:rPr>
                <w:rStyle w:val="3f6"/>
                <w:sz w:val="24"/>
                <w:szCs w:val="24"/>
                <w:u w:val="none"/>
              </w:rPr>
              <w:t>вающе отвечает на дополнительные в</w:t>
            </w:r>
            <w:r w:rsidRPr="00741136">
              <w:rPr>
                <w:rStyle w:val="3f6"/>
                <w:sz w:val="24"/>
                <w:szCs w:val="24"/>
                <w:u w:val="none"/>
              </w:rPr>
              <w:t>о</w:t>
            </w:r>
            <w:r w:rsidRPr="00741136">
              <w:rPr>
                <w:rStyle w:val="3f6"/>
                <w:sz w:val="24"/>
                <w:szCs w:val="24"/>
                <w:u w:val="none"/>
              </w:rPr>
              <w:t>просы, приводит собственные примеры по проблематике поставленного вопроса, р</w:t>
            </w:r>
            <w:r w:rsidRPr="00741136">
              <w:rPr>
                <w:rStyle w:val="3f6"/>
                <w:sz w:val="24"/>
                <w:szCs w:val="24"/>
                <w:u w:val="none"/>
              </w:rPr>
              <w:t>е</w:t>
            </w:r>
            <w:r w:rsidRPr="00741136">
              <w:rPr>
                <w:rStyle w:val="3f6"/>
                <w:sz w:val="24"/>
                <w:szCs w:val="24"/>
                <w:u w:val="none"/>
              </w:rPr>
              <w:t>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w:t>
            </w:r>
            <w:r w:rsidRPr="00741136">
              <w:rPr>
                <w:rStyle w:val="3f6"/>
                <w:sz w:val="24"/>
                <w:szCs w:val="24"/>
                <w:u w:val="none"/>
              </w:rPr>
              <w:t>р</w:t>
            </w:r>
            <w:r w:rsidRPr="00741136">
              <w:rPr>
                <w:rStyle w:val="3f6"/>
                <w:sz w:val="24"/>
                <w:szCs w:val="24"/>
                <w:u w:val="none"/>
              </w:rPr>
              <w:t>ских занятиях, а также полученные п</w:t>
            </w:r>
            <w:r w:rsidRPr="00741136">
              <w:rPr>
                <w:rStyle w:val="3f6"/>
                <w:sz w:val="24"/>
                <w:szCs w:val="24"/>
                <w:u w:val="none"/>
              </w:rPr>
              <w:t>о</w:t>
            </w:r>
            <w:r w:rsidRPr="00741136">
              <w:rPr>
                <w:rStyle w:val="3f6"/>
                <w:sz w:val="24"/>
                <w:szCs w:val="24"/>
                <w:u w:val="none"/>
              </w:rPr>
              <w:t>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w:t>
            </w:r>
            <w:r w:rsidRPr="00741136">
              <w:rPr>
                <w:rStyle w:val="3f6"/>
                <w:sz w:val="24"/>
                <w:szCs w:val="24"/>
                <w:u w:val="none"/>
              </w:rPr>
              <w:t>е</w:t>
            </w:r>
            <w:r w:rsidRPr="00741136">
              <w:rPr>
                <w:rStyle w:val="3f6"/>
                <w:sz w:val="24"/>
                <w:szCs w:val="24"/>
                <w:u w:val="none"/>
              </w:rPr>
              <w:t>чью, логичность и последовательность о</w:t>
            </w:r>
            <w:r w:rsidRPr="00741136">
              <w:rPr>
                <w:rStyle w:val="3f6"/>
                <w:sz w:val="24"/>
                <w:szCs w:val="24"/>
                <w:u w:val="none"/>
              </w:rPr>
              <w:t>т</w:t>
            </w:r>
            <w:r w:rsidRPr="00741136">
              <w:rPr>
                <w:rStyle w:val="3f6"/>
                <w:sz w:val="24"/>
                <w:szCs w:val="24"/>
                <w:u w:val="none"/>
              </w:rPr>
              <w:t>вета. Однако допускается неточность в о</w:t>
            </w:r>
            <w:r w:rsidRPr="00741136">
              <w:rPr>
                <w:rStyle w:val="3f6"/>
                <w:sz w:val="24"/>
                <w:szCs w:val="24"/>
                <w:u w:val="none"/>
              </w:rPr>
              <w:t>т</w:t>
            </w:r>
            <w:r w:rsidRPr="00741136">
              <w:rPr>
                <w:rStyle w:val="3f6"/>
                <w:sz w:val="24"/>
                <w:szCs w:val="24"/>
                <w:u w:val="none"/>
              </w:rPr>
              <w:t>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w:t>
            </w:r>
            <w:r w:rsidRPr="00741136">
              <w:rPr>
                <w:sz w:val="24"/>
                <w:szCs w:val="24"/>
              </w:rPr>
              <w:t>ь</w:t>
            </w:r>
            <w:r w:rsidRPr="00741136">
              <w:rPr>
                <w:sz w:val="24"/>
                <w:szCs w:val="24"/>
              </w:rPr>
              <w:t>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w:t>
            </w:r>
            <w:r w:rsidRPr="00741136">
              <w:rPr>
                <w:rStyle w:val="3f6"/>
                <w:sz w:val="24"/>
                <w:szCs w:val="24"/>
                <w:u w:val="none"/>
              </w:rPr>
              <w:t>и</w:t>
            </w:r>
            <w:r w:rsidRPr="00741136">
              <w:rPr>
                <w:rStyle w:val="3f6"/>
                <w:sz w:val="24"/>
                <w:szCs w:val="24"/>
                <w:u w:val="none"/>
              </w:rPr>
              <w:t>ны, отличающийся недостаточной глуб</w:t>
            </w:r>
            <w:r w:rsidRPr="00741136">
              <w:rPr>
                <w:rStyle w:val="3f6"/>
                <w:sz w:val="24"/>
                <w:szCs w:val="24"/>
                <w:u w:val="none"/>
              </w:rPr>
              <w:t>и</w:t>
            </w:r>
            <w:r w:rsidRPr="00741136">
              <w:rPr>
                <w:rStyle w:val="3f6"/>
                <w:sz w:val="24"/>
                <w:szCs w:val="24"/>
                <w:u w:val="none"/>
              </w:rPr>
              <w:t>ной и полнотой раскрытия темы, знанием основных вопросов теории, слабо сформ</w:t>
            </w:r>
            <w:r w:rsidRPr="00741136">
              <w:rPr>
                <w:rStyle w:val="3f6"/>
                <w:sz w:val="24"/>
                <w:szCs w:val="24"/>
                <w:u w:val="none"/>
              </w:rPr>
              <w:t>и</w:t>
            </w:r>
            <w:r w:rsidRPr="00741136">
              <w:rPr>
                <w:rStyle w:val="3f6"/>
                <w:sz w:val="24"/>
                <w:szCs w:val="24"/>
                <w:u w:val="none"/>
              </w:rPr>
              <w:t>рованными навыками анализа явлений, процессов, недостаточным умением давать аргументированные ответы и приводить примеры, недостаточно свободным влад</w:t>
            </w:r>
            <w:r w:rsidRPr="00741136">
              <w:rPr>
                <w:rStyle w:val="3f6"/>
                <w:sz w:val="24"/>
                <w:szCs w:val="24"/>
                <w:u w:val="none"/>
              </w:rPr>
              <w:t>е</w:t>
            </w:r>
            <w:r w:rsidRPr="00741136">
              <w:rPr>
                <w:rStyle w:val="3f6"/>
                <w:sz w:val="24"/>
                <w:szCs w:val="24"/>
                <w:u w:val="none"/>
              </w:rPr>
              <w:t>нием монологической речью, логичностью и последовательностью ответа. Допускае</w:t>
            </w:r>
            <w:r w:rsidRPr="00741136">
              <w:rPr>
                <w:rStyle w:val="3f6"/>
                <w:sz w:val="24"/>
                <w:szCs w:val="24"/>
                <w:u w:val="none"/>
              </w:rPr>
              <w:t>т</w:t>
            </w:r>
            <w:r w:rsidRPr="00741136">
              <w:rPr>
                <w:rStyle w:val="3f6"/>
                <w:sz w:val="24"/>
                <w:szCs w:val="24"/>
                <w:u w:val="none"/>
              </w:rPr>
              <w:t>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w:t>
            </w:r>
            <w:r w:rsidRPr="00741136">
              <w:rPr>
                <w:rStyle w:val="3f6"/>
                <w:sz w:val="24"/>
                <w:szCs w:val="24"/>
                <w:u w:val="none"/>
              </w:rPr>
              <w:t>з</w:t>
            </w:r>
            <w:r w:rsidRPr="00741136">
              <w:rPr>
                <w:rStyle w:val="3f6"/>
                <w:sz w:val="24"/>
                <w:szCs w:val="24"/>
                <w:u w:val="none"/>
              </w:rPr>
              <w:t>ных неточностей, обнаруживающий н</w:t>
            </w:r>
            <w:r w:rsidRPr="00741136">
              <w:rPr>
                <w:rStyle w:val="3f6"/>
                <w:sz w:val="24"/>
                <w:szCs w:val="24"/>
                <w:u w:val="none"/>
              </w:rPr>
              <w:t>е</w:t>
            </w:r>
            <w:r w:rsidRPr="00741136">
              <w:rPr>
                <w:rStyle w:val="3f6"/>
                <w:sz w:val="24"/>
                <w:szCs w:val="24"/>
                <w:u w:val="none"/>
              </w:rPr>
              <w:t>знание процессов изучаемой предметной области, отличающийся неглубоким ра</w:t>
            </w:r>
            <w:r w:rsidRPr="00741136">
              <w:rPr>
                <w:rStyle w:val="3f6"/>
                <w:sz w:val="24"/>
                <w:szCs w:val="24"/>
                <w:u w:val="none"/>
              </w:rPr>
              <w:t>с</w:t>
            </w:r>
            <w:r w:rsidRPr="00741136">
              <w:rPr>
                <w:rStyle w:val="3f6"/>
                <w:sz w:val="24"/>
                <w:szCs w:val="24"/>
                <w:u w:val="none"/>
              </w:rPr>
              <w:t>крытием темы, незнанием основных в</w:t>
            </w:r>
            <w:r w:rsidRPr="00741136">
              <w:rPr>
                <w:rStyle w:val="3f6"/>
                <w:sz w:val="24"/>
                <w:szCs w:val="24"/>
                <w:u w:val="none"/>
              </w:rPr>
              <w:t>о</w:t>
            </w:r>
            <w:r w:rsidRPr="00741136">
              <w:rPr>
                <w:rStyle w:val="3f6"/>
                <w:sz w:val="24"/>
                <w:szCs w:val="24"/>
                <w:u w:val="none"/>
              </w:rPr>
              <w:t>просов теории, несформированными нав</w:t>
            </w:r>
            <w:r w:rsidRPr="00741136">
              <w:rPr>
                <w:rStyle w:val="3f6"/>
                <w:sz w:val="24"/>
                <w:szCs w:val="24"/>
                <w:u w:val="none"/>
              </w:rPr>
              <w:t>ы</w:t>
            </w:r>
            <w:r w:rsidRPr="00741136">
              <w:rPr>
                <w:rStyle w:val="3f6"/>
                <w:sz w:val="24"/>
                <w:szCs w:val="24"/>
                <w:u w:val="none"/>
              </w:rPr>
              <w:t>ками анализа явлений, процессов, неум</w:t>
            </w:r>
            <w:r w:rsidRPr="00741136">
              <w:rPr>
                <w:rStyle w:val="3f6"/>
                <w:sz w:val="24"/>
                <w:szCs w:val="24"/>
                <w:u w:val="none"/>
              </w:rPr>
              <w:t>е</w:t>
            </w:r>
            <w:r w:rsidRPr="00741136">
              <w:rPr>
                <w:rStyle w:val="3f6"/>
                <w:sz w:val="24"/>
                <w:szCs w:val="24"/>
                <w:u w:val="none"/>
              </w:rPr>
              <w:t>нием давать аргументированные ответы, слабым владением монологической речью, отсутствием логичности и последовател</w:t>
            </w:r>
            <w:r w:rsidRPr="00741136">
              <w:rPr>
                <w:rStyle w:val="3f6"/>
                <w:sz w:val="24"/>
                <w:szCs w:val="24"/>
                <w:u w:val="none"/>
              </w:rPr>
              <w:t>ь</w:t>
            </w:r>
            <w:r w:rsidRPr="00741136">
              <w:rPr>
                <w:rStyle w:val="3f6"/>
                <w:sz w:val="24"/>
                <w:szCs w:val="24"/>
                <w:u w:val="none"/>
              </w:rPr>
              <w:t>ности. Выводы поверхностны. Решение практических заданий не выполнено, т.е. студент не способен ответить на вопросы даже при дополнительных наводящих в</w:t>
            </w:r>
            <w:r w:rsidRPr="00741136">
              <w:rPr>
                <w:rStyle w:val="3f6"/>
                <w:sz w:val="24"/>
                <w:szCs w:val="24"/>
                <w:u w:val="none"/>
              </w:rPr>
              <w:t>о</w:t>
            </w:r>
            <w:r w:rsidRPr="00741136">
              <w:rPr>
                <w:rStyle w:val="3f6"/>
                <w:sz w:val="24"/>
                <w:szCs w:val="24"/>
                <w:u w:val="none"/>
              </w:rPr>
              <w:t>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w:t>
      </w:r>
      <w:r w:rsidRPr="00FB0FFA">
        <w:rPr>
          <w:rFonts w:eastAsia="Times New Roman"/>
          <w:sz w:val="24"/>
          <w:szCs w:val="24"/>
        </w:rPr>
        <w:t>е</w:t>
      </w:r>
      <w:r w:rsidRPr="00FB0FFA">
        <w:rPr>
          <w:rFonts w:eastAsia="Times New Roman"/>
          <w:sz w:val="24"/>
          <w:szCs w:val="24"/>
        </w:rPr>
        <w:t>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w:t>
      </w:r>
      <w:r w:rsidRPr="00FB0FFA">
        <w:rPr>
          <w:rFonts w:eastAsia="Times New Roman"/>
          <w:sz w:val="24"/>
          <w:szCs w:val="24"/>
        </w:rPr>
        <w:t>и</w:t>
      </w:r>
      <w:r w:rsidRPr="00FB0FFA">
        <w:rPr>
          <w:rFonts w:eastAsia="Times New Roman"/>
          <w:sz w:val="24"/>
          <w:szCs w:val="24"/>
        </w:rPr>
        <w:t>ала, логично и аргументировано отвечает на поставленный вопрос, а также дополнительные в</w:t>
      </w:r>
      <w:r w:rsidRPr="00FB0FFA">
        <w:rPr>
          <w:rFonts w:eastAsia="Times New Roman"/>
          <w:sz w:val="24"/>
          <w:szCs w:val="24"/>
        </w:rPr>
        <w:t>о</w:t>
      </w:r>
      <w:r w:rsidRPr="00FB0FFA">
        <w:rPr>
          <w:rFonts w:eastAsia="Times New Roman"/>
          <w:sz w:val="24"/>
          <w:szCs w:val="24"/>
        </w:rPr>
        <w:t>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w:t>
      </w:r>
      <w:r w:rsidRPr="00FB0FFA">
        <w:rPr>
          <w:rFonts w:eastAsia="Times New Roman"/>
          <w:sz w:val="24"/>
          <w:szCs w:val="24"/>
        </w:rPr>
        <w:t>а</w:t>
      </w:r>
      <w:r w:rsidRPr="00FB0FFA">
        <w:rPr>
          <w:rFonts w:eastAsia="Times New Roman"/>
          <w:sz w:val="24"/>
          <w:szCs w:val="24"/>
        </w:rPr>
        <w:t>мотно его излагает, достаточно полно отвечает на поставленный вопрос и дополнительные вопр</w:t>
      </w:r>
      <w:r w:rsidRPr="00FB0FFA">
        <w:rPr>
          <w:rFonts w:eastAsia="Times New Roman"/>
          <w:sz w:val="24"/>
          <w:szCs w:val="24"/>
        </w:rPr>
        <w:t>о</w:t>
      </w:r>
      <w:r w:rsidRPr="00FB0FFA">
        <w:rPr>
          <w:rFonts w:eastAsia="Times New Roman"/>
          <w:sz w:val="24"/>
          <w:szCs w:val="24"/>
        </w:rPr>
        <w:t>сы, умело формулирует выводы. В тоже время при ответе допускает несущественные погрешн</w:t>
      </w:r>
      <w:r w:rsidRPr="00FB0FFA">
        <w:rPr>
          <w:rFonts w:eastAsia="Times New Roman"/>
          <w:sz w:val="24"/>
          <w:szCs w:val="24"/>
        </w:rPr>
        <w:t>о</w:t>
      </w:r>
      <w:r w:rsidRPr="00FB0FFA">
        <w:rPr>
          <w:rFonts w:eastAsia="Times New Roman"/>
          <w:sz w:val="24"/>
          <w:szCs w:val="24"/>
        </w:rPr>
        <w:t>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w:t>
      </w:r>
      <w:r w:rsidRPr="00FB0FFA">
        <w:rPr>
          <w:rFonts w:eastAsia="Times New Roman"/>
          <w:sz w:val="24"/>
          <w:szCs w:val="24"/>
        </w:rPr>
        <w:t>о</w:t>
      </w:r>
      <w:r w:rsidRPr="00FB0FFA">
        <w:rPr>
          <w:rFonts w:eastAsia="Times New Roman"/>
          <w:sz w:val="24"/>
          <w:szCs w:val="24"/>
        </w:rPr>
        <w:t>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sidR="009C114C">
              <w:rPr>
                <w:sz w:val="24"/>
                <w:szCs w:val="24"/>
              </w:rPr>
              <w:t>ие в соотве</w:t>
            </w:r>
            <w:r w:rsidR="009C114C">
              <w:rPr>
                <w:sz w:val="24"/>
                <w:szCs w:val="24"/>
              </w:rPr>
              <w:t>т</w:t>
            </w:r>
            <w:r w:rsidR="009C114C">
              <w:rPr>
                <w:sz w:val="24"/>
                <w:szCs w:val="24"/>
              </w:rPr>
              <w:t>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решения практич</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w:t>
            </w:r>
            <w:r w:rsidRPr="002D1ECA">
              <w:rPr>
                <w:rFonts w:eastAsia="Times New Roman"/>
                <w:color w:val="000000"/>
                <w:sz w:val="24"/>
                <w:szCs w:val="24"/>
                <w:u w:val="single"/>
                <w:shd w:val="clear" w:color="auto" w:fill="FFFFFF"/>
                <w:lang w:eastAsia="ru-RU" w:bidi="ru-RU"/>
              </w:rPr>
              <w:t>н</w:t>
            </w:r>
            <w:r w:rsidRPr="002D1ECA">
              <w:rPr>
                <w:rFonts w:eastAsia="Times New Roman"/>
                <w:color w:val="000000"/>
                <w:sz w:val="24"/>
                <w:szCs w:val="24"/>
                <w:u w:val="single"/>
                <w:shd w:val="clear" w:color="auto" w:fill="FFFFFF"/>
                <w:lang w:eastAsia="ru-RU" w:bidi="ru-RU"/>
              </w:rPr>
              <w:t>ность изложения (посл</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ния практических зад</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конодательства при р</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шении практического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w:t>
            </w:r>
            <w:r w:rsidRPr="002D1ECA">
              <w:rPr>
                <w:rFonts w:eastAsia="Times New Roman"/>
                <w:sz w:val="24"/>
                <w:szCs w:val="24"/>
                <w:lang w:eastAsia="ru-RU" w:bidi="ru-RU"/>
              </w:rPr>
              <w:t>а</w:t>
            </w:r>
            <w:r w:rsidRPr="002D1ECA">
              <w:rPr>
                <w:rFonts w:eastAsia="Times New Roman"/>
                <w:sz w:val="24"/>
                <w:szCs w:val="24"/>
                <w:lang w:eastAsia="ru-RU" w:bidi="ru-RU"/>
              </w:rPr>
              <w:t>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w:t>
            </w:r>
            <w:r w:rsidRPr="002D1ECA">
              <w:rPr>
                <w:rFonts w:eastAsia="Times New Roman"/>
                <w:sz w:val="24"/>
                <w:szCs w:val="24"/>
                <w:lang w:eastAsia="ru-RU" w:bidi="ru-RU"/>
              </w:rPr>
              <w:t>т</w:t>
            </w:r>
            <w:r w:rsidRPr="002D1ECA">
              <w:rPr>
                <w:rFonts w:eastAsia="Times New Roman"/>
                <w:sz w:val="24"/>
                <w:szCs w:val="24"/>
                <w:lang w:eastAsia="ru-RU" w:bidi="ru-RU"/>
              </w:rPr>
              <w:t>вете материал монографической литературы, правильно обосновывает принятое решение, владеет разносторонними навыками и прием</w:t>
            </w:r>
            <w:r w:rsidRPr="002D1ECA">
              <w:rPr>
                <w:rFonts w:eastAsia="Times New Roman"/>
                <w:sz w:val="24"/>
                <w:szCs w:val="24"/>
                <w:lang w:eastAsia="ru-RU" w:bidi="ru-RU"/>
              </w:rPr>
              <w:t>а</w:t>
            </w:r>
            <w:r w:rsidRPr="002D1ECA">
              <w:rPr>
                <w:rFonts w:eastAsia="Times New Roman"/>
                <w:sz w:val="24"/>
                <w:szCs w:val="24"/>
                <w:lang w:eastAsia="ru-RU" w:bidi="ru-RU"/>
              </w:rPr>
              <w:t>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w:t>
            </w:r>
            <w:r w:rsidRPr="002D1ECA">
              <w:rPr>
                <w:sz w:val="24"/>
                <w:szCs w:val="24"/>
              </w:rPr>
              <w:t>е</w:t>
            </w:r>
            <w:r w:rsidRPr="002D1ECA">
              <w:rPr>
                <w:sz w:val="24"/>
                <w:szCs w:val="24"/>
              </w:rPr>
              <w:t>ству излагает его, не допуская существенных неточностей в ответе на вопрос, правильно применяет теоретические положения при р</w:t>
            </w:r>
            <w:r w:rsidRPr="002D1ECA">
              <w:rPr>
                <w:sz w:val="24"/>
                <w:szCs w:val="24"/>
              </w:rPr>
              <w:t>е</w:t>
            </w:r>
            <w:r w:rsidRPr="002D1ECA">
              <w:rPr>
                <w:sz w:val="24"/>
                <w:szCs w:val="24"/>
              </w:rPr>
              <w:t>шении практических вопросов и задач, владеет необходимыми навыками и приемами их в</w:t>
            </w:r>
            <w:r w:rsidRPr="002D1ECA">
              <w:rPr>
                <w:sz w:val="24"/>
                <w:szCs w:val="24"/>
              </w:rPr>
              <w:t>ы</w:t>
            </w:r>
            <w:r w:rsidRPr="002D1ECA">
              <w:rPr>
                <w:sz w:val="24"/>
                <w:szCs w:val="24"/>
              </w:rPr>
              <w:t>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w:t>
            </w:r>
            <w:r w:rsidRPr="002D1ECA">
              <w:rPr>
                <w:rFonts w:eastAsia="Times New Roman"/>
                <w:sz w:val="24"/>
                <w:szCs w:val="24"/>
                <w:lang w:eastAsia="ru-RU" w:bidi="ru-RU"/>
              </w:rPr>
              <w:t>у</w:t>
            </w:r>
            <w:r w:rsidRPr="002D1ECA">
              <w:rPr>
                <w:rFonts w:eastAsia="Times New Roman"/>
                <w:sz w:val="24"/>
                <w:szCs w:val="24"/>
                <w:lang w:eastAsia="ru-RU" w:bidi="ru-RU"/>
              </w:rPr>
              <w:t>денту, если он имеет знания только основного материала, но не усвоил его деталей, допускает неточности, недостаточно правильные форм</w:t>
            </w:r>
            <w:r w:rsidRPr="002D1ECA">
              <w:rPr>
                <w:rFonts w:eastAsia="Times New Roman"/>
                <w:sz w:val="24"/>
                <w:szCs w:val="24"/>
                <w:lang w:eastAsia="ru-RU" w:bidi="ru-RU"/>
              </w:rPr>
              <w:t>у</w:t>
            </w:r>
            <w:r w:rsidRPr="002D1ECA">
              <w:rPr>
                <w:rFonts w:eastAsia="Times New Roman"/>
                <w:sz w:val="24"/>
                <w:szCs w:val="24"/>
                <w:lang w:eastAsia="ru-RU" w:bidi="ru-RU"/>
              </w:rPr>
              <w:t>лировки, нарушения логической последов</w:t>
            </w:r>
            <w:r w:rsidRPr="002D1ECA">
              <w:rPr>
                <w:rFonts w:eastAsia="Times New Roman"/>
                <w:sz w:val="24"/>
                <w:szCs w:val="24"/>
                <w:lang w:eastAsia="ru-RU" w:bidi="ru-RU"/>
              </w:rPr>
              <w:t>а</w:t>
            </w:r>
            <w:r w:rsidRPr="002D1ECA">
              <w:rPr>
                <w:rFonts w:eastAsia="Times New Roman"/>
                <w:sz w:val="24"/>
                <w:szCs w:val="24"/>
                <w:lang w:eastAsia="ru-RU" w:bidi="ru-RU"/>
              </w:rPr>
              <w:t>тельности в изложении программного матери</w:t>
            </w:r>
            <w:r w:rsidRPr="002D1ECA">
              <w:rPr>
                <w:rFonts w:eastAsia="Times New Roman"/>
                <w:sz w:val="24"/>
                <w:szCs w:val="24"/>
                <w:lang w:eastAsia="ru-RU" w:bidi="ru-RU"/>
              </w:rPr>
              <w:t>а</w:t>
            </w:r>
            <w:r w:rsidRPr="002D1ECA">
              <w:rPr>
                <w:rFonts w:eastAsia="Times New Roman"/>
                <w:sz w:val="24"/>
                <w:szCs w:val="24"/>
                <w:lang w:eastAsia="ru-RU" w:bidi="ru-RU"/>
              </w:rPr>
              <w:t>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w:t>
            </w:r>
            <w:r w:rsidRPr="002D1ECA">
              <w:rPr>
                <w:rFonts w:eastAsia="Times New Roman"/>
                <w:sz w:val="24"/>
                <w:szCs w:val="24"/>
                <w:lang w:eastAsia="ru-RU" w:bidi="ru-RU"/>
              </w:rPr>
              <w:t>е</w:t>
            </w:r>
            <w:r w:rsidRPr="002D1ECA">
              <w:rPr>
                <w:rFonts w:eastAsia="Times New Roman"/>
                <w:sz w:val="24"/>
                <w:szCs w:val="24"/>
                <w:lang w:eastAsia="ru-RU" w:bidi="ru-RU"/>
              </w:rPr>
              <w:t>ственные ошибки, неуверенно, с большими з</w:t>
            </w:r>
            <w:r w:rsidRPr="002D1ECA">
              <w:rPr>
                <w:rFonts w:eastAsia="Times New Roman"/>
                <w:sz w:val="24"/>
                <w:szCs w:val="24"/>
                <w:lang w:eastAsia="ru-RU" w:bidi="ru-RU"/>
              </w:rPr>
              <w:t>а</w:t>
            </w:r>
            <w:r w:rsidRPr="002D1ECA">
              <w:rPr>
                <w:rFonts w:eastAsia="Times New Roman"/>
                <w:sz w:val="24"/>
                <w:szCs w:val="24"/>
                <w:lang w:eastAsia="ru-RU" w:bidi="ru-RU"/>
              </w:rPr>
              <w:t>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w:t>
            </w:r>
            <w:r w:rsidRPr="0017241F">
              <w:rPr>
                <w:rStyle w:val="211pt"/>
                <w:sz w:val="24"/>
                <w:szCs w:val="24"/>
              </w:rPr>
              <w:t>д</w:t>
            </w:r>
            <w:r w:rsidRPr="0017241F">
              <w:rPr>
                <w:rStyle w:val="211pt"/>
                <w:sz w:val="24"/>
                <w:szCs w:val="24"/>
              </w:rPr>
              <w:t>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w:t>
            </w:r>
            <w:r w:rsidRPr="0017241F">
              <w:rPr>
                <w:rStyle w:val="211pt"/>
                <w:sz w:val="24"/>
                <w:szCs w:val="24"/>
              </w:rPr>
              <w:t>д</w:t>
            </w:r>
            <w:r w:rsidRPr="0017241F">
              <w:rPr>
                <w:rStyle w:val="211pt"/>
                <w:sz w:val="24"/>
                <w:szCs w:val="24"/>
              </w:rPr>
              <w:t>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w:t>
            </w:r>
            <w:r w:rsidRPr="0017241F">
              <w:rPr>
                <w:rStyle w:val="211pt"/>
                <w:sz w:val="24"/>
                <w:szCs w:val="24"/>
              </w:rPr>
              <w:t>о</w:t>
            </w:r>
            <w:r w:rsidRPr="0017241F">
              <w:rPr>
                <w:rStyle w:val="211pt"/>
                <w:sz w:val="24"/>
                <w:szCs w:val="24"/>
              </w:rPr>
              <w:t>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Используется веб-приложение «Униве</w:t>
            </w:r>
            <w:r w:rsidRPr="0017241F">
              <w:rPr>
                <w:sz w:val="24"/>
                <w:szCs w:val="24"/>
              </w:rPr>
              <w:t>р</w:t>
            </w:r>
            <w:r w:rsidRPr="0017241F">
              <w:rPr>
                <w:sz w:val="24"/>
                <w:szCs w:val="24"/>
              </w:rPr>
              <w:t xml:space="preserve">сальная система тестирования  БГТИ». На </w:t>
            </w:r>
            <w:r w:rsidRPr="0017241F">
              <w:rPr>
                <w:sz w:val="24"/>
                <w:szCs w:val="24"/>
              </w:rPr>
              <w:lastRenderedPageBreak/>
              <w:t>тестирование отводится 60  минут. Каждый вариант тестовых заданий включает 30 в</w:t>
            </w:r>
            <w:r w:rsidRPr="0017241F">
              <w:rPr>
                <w:sz w:val="24"/>
                <w:szCs w:val="24"/>
              </w:rPr>
              <w:t>о</w:t>
            </w:r>
            <w:r w:rsidRPr="0017241F">
              <w:rPr>
                <w:sz w:val="24"/>
                <w:szCs w:val="24"/>
              </w:rPr>
              <w:t xml:space="preserve">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 правильных ответов. Оценка «х</w:t>
            </w:r>
            <w:r w:rsidRPr="0017241F">
              <w:rPr>
                <w:sz w:val="24"/>
                <w:szCs w:val="24"/>
              </w:rPr>
              <w:t>о</w:t>
            </w:r>
            <w:r w:rsidRPr="0017241F">
              <w:rPr>
                <w:sz w:val="24"/>
                <w:szCs w:val="24"/>
              </w:rPr>
              <w:t xml:space="preserve">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w:t>
            </w:r>
            <w:r w:rsidRPr="0017241F">
              <w:rPr>
                <w:sz w:val="24"/>
                <w:szCs w:val="24"/>
              </w:rPr>
              <w:t>о</w:t>
            </w:r>
            <w:r w:rsidRPr="0017241F">
              <w:rPr>
                <w:sz w:val="24"/>
                <w:szCs w:val="24"/>
              </w:rPr>
              <w:t>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w:t>
            </w:r>
            <w:r w:rsidRPr="0017241F">
              <w:rPr>
                <w:sz w:val="24"/>
                <w:szCs w:val="24"/>
              </w:rPr>
              <w:t>о</w:t>
            </w:r>
            <w:r w:rsidRPr="0017241F">
              <w:rPr>
                <w:sz w:val="24"/>
                <w:szCs w:val="24"/>
              </w:rPr>
              <w:t>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w:t>
            </w:r>
            <w:r w:rsidRPr="0017241F">
              <w:rPr>
                <w:rStyle w:val="211pt"/>
                <w:sz w:val="24"/>
                <w:szCs w:val="24"/>
              </w:rPr>
              <w:t>а</w:t>
            </w:r>
            <w:r w:rsidRPr="0017241F">
              <w:rPr>
                <w:rStyle w:val="211pt"/>
                <w:sz w:val="24"/>
                <w:szCs w:val="24"/>
              </w:rPr>
              <w:t>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w:t>
            </w:r>
            <w:r w:rsidRPr="0017241F">
              <w:rPr>
                <w:rStyle w:val="211pt"/>
                <w:sz w:val="24"/>
                <w:szCs w:val="24"/>
              </w:rPr>
              <w:t>я</w:t>
            </w:r>
            <w:r w:rsidRPr="0017241F">
              <w:rPr>
                <w:rStyle w:val="211pt"/>
                <w:sz w:val="24"/>
                <w:szCs w:val="24"/>
              </w:rPr>
              <w:t>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w:t>
            </w:r>
            <w:r w:rsidRPr="0017241F">
              <w:rPr>
                <w:rStyle w:val="211pt"/>
                <w:sz w:val="24"/>
                <w:szCs w:val="24"/>
              </w:rPr>
              <w:t>а</w:t>
            </w:r>
            <w:r w:rsidRPr="0017241F">
              <w:rPr>
                <w:rStyle w:val="211pt"/>
                <w:sz w:val="24"/>
                <w:szCs w:val="24"/>
              </w:rPr>
              <w:t>ющимся на темы, связанные с изучаемой дисциплиной, и рассчитанное на выяснение объема знаний обучающегося по опред</w:t>
            </w:r>
            <w:r w:rsidRPr="0017241F">
              <w:rPr>
                <w:rStyle w:val="211pt"/>
                <w:sz w:val="24"/>
                <w:szCs w:val="24"/>
              </w:rPr>
              <w:t>е</w:t>
            </w:r>
            <w:r w:rsidRPr="0017241F">
              <w:rPr>
                <w:rStyle w:val="211pt"/>
                <w:sz w:val="24"/>
                <w:szCs w:val="24"/>
              </w:rPr>
              <w:t>ленному разделу, теме, проблеме и т.п. Р</w:t>
            </w:r>
            <w:r w:rsidRPr="0017241F">
              <w:rPr>
                <w:rStyle w:val="211pt"/>
                <w:sz w:val="24"/>
                <w:szCs w:val="24"/>
              </w:rPr>
              <w:t>е</w:t>
            </w:r>
            <w:r w:rsidRPr="0017241F">
              <w:rPr>
                <w:rStyle w:val="211pt"/>
                <w:sz w:val="24"/>
                <w:szCs w:val="24"/>
              </w:rPr>
              <w:t>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w:t>
            </w:r>
            <w:r w:rsidRPr="0017241F">
              <w:rPr>
                <w:sz w:val="24"/>
                <w:szCs w:val="24"/>
              </w:rPr>
              <w:t>о</w:t>
            </w:r>
            <w:r w:rsidRPr="0017241F">
              <w:rPr>
                <w:sz w:val="24"/>
                <w:szCs w:val="24"/>
              </w:rPr>
              <w:t>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w:t>
            </w:r>
            <w:r w:rsidRPr="0017241F">
              <w:rPr>
                <w:rStyle w:val="211pt"/>
                <w:sz w:val="24"/>
                <w:szCs w:val="24"/>
              </w:rPr>
              <w:t>и</w:t>
            </w:r>
            <w:r w:rsidRPr="0017241F">
              <w:rPr>
                <w:rStyle w:val="211pt"/>
                <w:sz w:val="24"/>
                <w:szCs w:val="24"/>
              </w:rPr>
              <w:t>ческого материала (базовые понятия, алг</w:t>
            </w:r>
            <w:r w:rsidRPr="0017241F">
              <w:rPr>
                <w:rStyle w:val="211pt"/>
                <w:sz w:val="24"/>
                <w:szCs w:val="24"/>
              </w:rPr>
              <w:t>о</w:t>
            </w:r>
            <w:r w:rsidRPr="0017241F">
              <w:rPr>
                <w:rStyle w:val="211pt"/>
                <w:sz w:val="24"/>
                <w:szCs w:val="24"/>
              </w:rPr>
              <w:t>ритмы, факты) и умение правильно испол</w:t>
            </w:r>
            <w:r w:rsidRPr="0017241F">
              <w:rPr>
                <w:rStyle w:val="211pt"/>
                <w:sz w:val="24"/>
                <w:szCs w:val="24"/>
              </w:rPr>
              <w:t>ь</w:t>
            </w:r>
            <w:r w:rsidRPr="0017241F">
              <w:rPr>
                <w:rStyle w:val="211pt"/>
                <w:sz w:val="24"/>
                <w:szCs w:val="24"/>
              </w:rPr>
              <w:t>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w:t>
            </w:r>
            <w:r w:rsidRPr="0017241F">
              <w:rPr>
                <w:rStyle w:val="211pt"/>
                <w:sz w:val="24"/>
                <w:szCs w:val="24"/>
              </w:rPr>
              <w:t>е</w:t>
            </w:r>
            <w:r w:rsidRPr="0017241F">
              <w:rPr>
                <w:rStyle w:val="211pt"/>
                <w:sz w:val="24"/>
                <w:szCs w:val="24"/>
              </w:rPr>
              <w:t>зировать, анализировать, обобщать факт</w:t>
            </w:r>
            <w:r w:rsidRPr="0017241F">
              <w:rPr>
                <w:rStyle w:val="211pt"/>
                <w:sz w:val="24"/>
                <w:szCs w:val="24"/>
              </w:rPr>
              <w:t>и</w:t>
            </w:r>
            <w:r w:rsidRPr="0017241F">
              <w:rPr>
                <w:rStyle w:val="211pt"/>
                <w:sz w:val="24"/>
                <w:szCs w:val="24"/>
              </w:rPr>
              <w:t>ческий и теоретический материал с форм</w:t>
            </w:r>
            <w:r w:rsidRPr="0017241F">
              <w:rPr>
                <w:rStyle w:val="211pt"/>
                <w:sz w:val="24"/>
                <w:szCs w:val="24"/>
              </w:rPr>
              <w:t>у</w:t>
            </w:r>
            <w:r w:rsidRPr="0017241F">
              <w:rPr>
                <w:rStyle w:val="211pt"/>
                <w:sz w:val="24"/>
                <w:szCs w:val="24"/>
              </w:rPr>
              <w:t>лированием конкретных выводов, устано</w:t>
            </w:r>
            <w:r w:rsidRPr="0017241F">
              <w:rPr>
                <w:rStyle w:val="211pt"/>
                <w:sz w:val="24"/>
                <w:szCs w:val="24"/>
              </w:rPr>
              <w:t>в</w:t>
            </w:r>
            <w:r w:rsidRPr="0017241F">
              <w:rPr>
                <w:rStyle w:val="211pt"/>
                <w:sz w:val="24"/>
                <w:szCs w:val="24"/>
              </w:rPr>
              <w:t>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w:t>
            </w:r>
            <w:r w:rsidRPr="0017241F">
              <w:rPr>
                <w:rStyle w:val="211pt"/>
                <w:sz w:val="24"/>
                <w:szCs w:val="24"/>
              </w:rPr>
              <w:t>е</w:t>
            </w:r>
            <w:r w:rsidRPr="0017241F">
              <w:rPr>
                <w:rStyle w:val="211pt"/>
                <w:sz w:val="24"/>
                <w:szCs w:val="24"/>
              </w:rPr>
              <w:t>нивать и диагностировать умения, интегр</w:t>
            </w:r>
            <w:r w:rsidRPr="0017241F">
              <w:rPr>
                <w:rStyle w:val="211pt"/>
                <w:sz w:val="24"/>
                <w:szCs w:val="24"/>
              </w:rPr>
              <w:t>и</w:t>
            </w:r>
            <w:r w:rsidRPr="0017241F">
              <w:rPr>
                <w:rStyle w:val="211pt"/>
                <w:sz w:val="24"/>
                <w:szCs w:val="24"/>
              </w:rPr>
              <w:t>ровать знания различных областей, арг</w:t>
            </w:r>
            <w:r w:rsidRPr="0017241F">
              <w:rPr>
                <w:rStyle w:val="211pt"/>
                <w:sz w:val="24"/>
                <w:szCs w:val="24"/>
              </w:rPr>
              <w:t>у</w:t>
            </w:r>
            <w:r w:rsidRPr="0017241F">
              <w:rPr>
                <w:rStyle w:val="211pt"/>
                <w:sz w:val="24"/>
                <w:szCs w:val="24"/>
              </w:rPr>
              <w:t>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w:t>
            </w:r>
            <w:r w:rsidRPr="0017241F">
              <w:rPr>
                <w:rFonts w:eastAsia="Calibri"/>
                <w:sz w:val="24"/>
                <w:szCs w:val="24"/>
              </w:rPr>
              <w:t>м</w:t>
            </w:r>
            <w:r w:rsidRPr="0017241F">
              <w:rPr>
                <w:rFonts w:eastAsia="Calibri"/>
                <w:sz w:val="24"/>
                <w:szCs w:val="24"/>
              </w:rPr>
              <w:t>плексной. При этом учитываются следу</w:t>
            </w:r>
            <w:r w:rsidRPr="0017241F">
              <w:rPr>
                <w:rFonts w:eastAsia="Calibri"/>
                <w:sz w:val="24"/>
                <w:szCs w:val="24"/>
              </w:rPr>
              <w:t>ю</w:t>
            </w:r>
            <w:r w:rsidRPr="0017241F">
              <w:rPr>
                <w:rFonts w:eastAsia="Calibri"/>
                <w:sz w:val="24"/>
                <w:szCs w:val="24"/>
              </w:rPr>
              <w:t>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w:t>
            </w:r>
            <w:r w:rsidRPr="0017241F">
              <w:rPr>
                <w:rStyle w:val="211pt"/>
                <w:sz w:val="24"/>
                <w:szCs w:val="24"/>
              </w:rPr>
              <w:t>н</w:t>
            </w:r>
            <w:r w:rsidRPr="0017241F">
              <w:rPr>
                <w:rStyle w:val="211pt"/>
                <w:sz w:val="24"/>
                <w:szCs w:val="24"/>
              </w:rPr>
              <w:t>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н</w:t>
            </w:r>
            <w:r w:rsidRPr="0017241F">
              <w:rPr>
                <w:rFonts w:ascii="Times New Roman" w:hAnsi="Times New Roman" w:cs="Times New Roman"/>
                <w:sz w:val="24"/>
                <w:szCs w:val="24"/>
                <w:shd w:val="clear" w:color="auto" w:fill="FFFFFF"/>
              </w:rPr>
              <w:t>а</w:t>
            </w:r>
            <w:r w:rsidRPr="0017241F">
              <w:rPr>
                <w:rFonts w:ascii="Times New Roman" w:hAnsi="Times New Roman" w:cs="Times New Roman"/>
                <w:sz w:val="24"/>
                <w:szCs w:val="24"/>
                <w:shd w:val="clear" w:color="auto" w:fill="FFFFFF"/>
              </w:rPr>
              <w:t xml:space="preserve">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выделять главное в учебном материале,  готовность к самостоятельному выбору, р</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шению, умение найти эффективный способ решения проблемной ситуации, умение и</w:t>
            </w:r>
            <w:r w:rsidRPr="0017241F">
              <w:rPr>
                <w:rFonts w:ascii="Times New Roman" w:eastAsia="Times New Roman" w:hAnsi="Times New Roman" w:cs="Times New Roman"/>
                <w:color w:val="000000"/>
                <w:sz w:val="24"/>
                <w:szCs w:val="24"/>
              </w:rPr>
              <w:t>с</w:t>
            </w:r>
            <w:r w:rsidRPr="0017241F">
              <w:rPr>
                <w:rFonts w:ascii="Times New Roman" w:eastAsia="Times New Roman" w:hAnsi="Times New Roman" w:cs="Times New Roman"/>
                <w:color w:val="000000"/>
                <w:sz w:val="24"/>
                <w:szCs w:val="24"/>
              </w:rPr>
              <w:t>пользовать знания в стандартных и неста</w:t>
            </w:r>
            <w:r w:rsidRPr="0017241F">
              <w:rPr>
                <w:rFonts w:ascii="Times New Roman" w:eastAsia="Times New Roman" w:hAnsi="Times New Roman" w:cs="Times New Roman"/>
                <w:color w:val="000000"/>
                <w:sz w:val="24"/>
                <w:szCs w:val="24"/>
              </w:rPr>
              <w:t>н</w:t>
            </w:r>
            <w:r w:rsidRPr="0017241F">
              <w:rPr>
                <w:rFonts w:ascii="Times New Roman" w:eastAsia="Times New Roman" w:hAnsi="Times New Roman" w:cs="Times New Roman"/>
                <w:color w:val="000000"/>
                <w:sz w:val="24"/>
                <w:szCs w:val="24"/>
              </w:rPr>
              <w:t>дартных ситуациях, логичное и доказател</w:t>
            </w:r>
            <w:r w:rsidRPr="0017241F">
              <w:rPr>
                <w:rFonts w:ascii="Times New Roman" w:eastAsia="Times New Roman" w:hAnsi="Times New Roman" w:cs="Times New Roman"/>
                <w:color w:val="000000"/>
                <w:sz w:val="24"/>
                <w:szCs w:val="24"/>
              </w:rPr>
              <w:t>ь</w:t>
            </w:r>
            <w:r w:rsidRPr="0017241F">
              <w:rPr>
                <w:rFonts w:ascii="Times New Roman" w:eastAsia="Times New Roman" w:hAnsi="Times New Roman" w:cs="Times New Roman"/>
                <w:color w:val="000000"/>
                <w:sz w:val="24"/>
                <w:szCs w:val="24"/>
              </w:rPr>
              <w:t>ное изложение учебного материала, влад</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л</w:t>
            </w:r>
            <w:r w:rsidRPr="0017241F">
              <w:rPr>
                <w:rFonts w:eastAsia="Times New Roman"/>
                <w:sz w:val="24"/>
                <w:szCs w:val="24"/>
                <w:lang w:eastAsia="ru-RU"/>
              </w:rPr>
              <w:t>а</w:t>
            </w:r>
            <w:r w:rsidRPr="0017241F">
              <w:rPr>
                <w:rFonts w:eastAsia="Times New Roman"/>
                <w:sz w:val="24"/>
                <w:szCs w:val="24"/>
                <w:lang w:eastAsia="ru-RU"/>
              </w:rPr>
              <w:t xml:space="preserve">дение </w:t>
            </w:r>
            <w:r w:rsidRPr="0017241F">
              <w:rPr>
                <w:rFonts w:eastAsia="Times New Roman"/>
                <w:color w:val="000000"/>
                <w:sz w:val="24"/>
                <w:szCs w:val="24"/>
                <w:lang w:eastAsia="ru-RU"/>
              </w:rPr>
              <w:t>терминологией по дисциплине, ум</w:t>
            </w:r>
            <w:r w:rsidRPr="0017241F">
              <w:rPr>
                <w:rFonts w:eastAsia="Times New Roman"/>
                <w:color w:val="000000"/>
                <w:sz w:val="24"/>
                <w:szCs w:val="24"/>
                <w:lang w:eastAsia="ru-RU"/>
              </w:rPr>
              <w:t>е</w:t>
            </w:r>
            <w:r w:rsidRPr="0017241F">
              <w:rPr>
                <w:rFonts w:eastAsia="Times New Roman"/>
                <w:color w:val="000000"/>
                <w:sz w:val="24"/>
                <w:szCs w:val="24"/>
                <w:lang w:eastAsia="ru-RU"/>
              </w:rPr>
              <w:t>ние обобщения, умозаключения, за т</w:t>
            </w:r>
            <w:r w:rsidRPr="0017241F">
              <w:rPr>
                <w:color w:val="000000"/>
                <w:sz w:val="24"/>
                <w:szCs w:val="24"/>
                <w:shd w:val="clear" w:color="auto" w:fill="FFFFFF"/>
              </w:rPr>
              <w:t>еорет</w:t>
            </w:r>
            <w:r w:rsidRPr="0017241F">
              <w:rPr>
                <w:color w:val="000000"/>
                <w:sz w:val="24"/>
                <w:szCs w:val="24"/>
                <w:shd w:val="clear" w:color="auto" w:fill="FFFFFF"/>
              </w:rPr>
              <w:t>и</w:t>
            </w:r>
            <w:r w:rsidRPr="0017241F">
              <w:rPr>
                <w:color w:val="000000"/>
                <w:sz w:val="24"/>
                <w:szCs w:val="24"/>
                <w:shd w:val="clear" w:color="auto" w:fill="FFFFFF"/>
              </w:rPr>
              <w:t>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w:t>
            </w:r>
            <w:r w:rsidRPr="0017241F">
              <w:rPr>
                <w:color w:val="000000"/>
                <w:sz w:val="24"/>
                <w:szCs w:val="24"/>
                <w:shd w:val="clear" w:color="auto" w:fill="FFFFFF"/>
              </w:rPr>
              <w:t>и</w:t>
            </w:r>
            <w:r w:rsidRPr="0017241F">
              <w:rPr>
                <w:color w:val="000000"/>
                <w:sz w:val="24"/>
                <w:szCs w:val="24"/>
                <w:shd w:val="clear" w:color="auto" w:fill="FFFFFF"/>
              </w:rPr>
              <w:t>плине,  неполное владение терминологией, за неумение обобщать, делать вывод, за о</w:t>
            </w:r>
            <w:r w:rsidRPr="0017241F">
              <w:rPr>
                <w:color w:val="000000"/>
                <w:sz w:val="24"/>
                <w:szCs w:val="24"/>
                <w:shd w:val="clear" w:color="auto" w:fill="FFFFFF"/>
              </w:rPr>
              <w:t>д</w:t>
            </w:r>
            <w:r w:rsidRPr="0017241F">
              <w:rPr>
                <w:color w:val="000000"/>
                <w:sz w:val="24"/>
                <w:szCs w:val="24"/>
                <w:shd w:val="clear" w:color="auto" w:fill="FFFFFF"/>
              </w:rPr>
              <w:t>ностороннее решение задачи, неполное вл</w:t>
            </w:r>
            <w:r w:rsidRPr="0017241F">
              <w:rPr>
                <w:color w:val="000000"/>
                <w:sz w:val="24"/>
                <w:szCs w:val="24"/>
                <w:shd w:val="clear" w:color="auto" w:fill="FFFFFF"/>
              </w:rPr>
              <w:t>а</w:t>
            </w:r>
            <w:r w:rsidRPr="0017241F">
              <w:rPr>
                <w:color w:val="000000"/>
                <w:sz w:val="24"/>
                <w:szCs w:val="24"/>
                <w:shd w:val="clear" w:color="auto" w:fill="FFFFFF"/>
              </w:rPr>
              <w:t>дение языковыми средствами, односторо</w:t>
            </w:r>
            <w:r w:rsidRPr="0017241F">
              <w:rPr>
                <w:color w:val="000000"/>
                <w:sz w:val="24"/>
                <w:szCs w:val="24"/>
                <w:shd w:val="clear" w:color="auto" w:fill="FFFFFF"/>
              </w:rPr>
              <w:t>н</w:t>
            </w:r>
            <w:r w:rsidRPr="0017241F">
              <w:rPr>
                <w:color w:val="000000"/>
                <w:sz w:val="24"/>
                <w:szCs w:val="24"/>
                <w:shd w:val="clear" w:color="auto" w:fill="FFFFFF"/>
              </w:rPr>
              <w:t>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w:t>
            </w:r>
            <w:r w:rsidRPr="0017241F">
              <w:rPr>
                <w:color w:val="000000"/>
                <w:sz w:val="24"/>
                <w:szCs w:val="24"/>
                <w:shd w:val="clear" w:color="auto" w:fill="FFFFFF"/>
              </w:rPr>
              <w:t>и</w:t>
            </w:r>
            <w:r w:rsidRPr="0017241F">
              <w:rPr>
                <w:color w:val="000000"/>
                <w:sz w:val="24"/>
                <w:szCs w:val="24"/>
                <w:shd w:val="clear" w:color="auto" w:fill="FFFFFF"/>
              </w:rPr>
              <w:t>плине, представления по вопрос, непоним</w:t>
            </w:r>
            <w:r w:rsidRPr="0017241F">
              <w:rPr>
                <w:color w:val="000000"/>
                <w:sz w:val="24"/>
                <w:szCs w:val="24"/>
                <w:shd w:val="clear" w:color="auto" w:fill="FFFFFF"/>
              </w:rPr>
              <w:t>а</w:t>
            </w:r>
            <w:r w:rsidRPr="0017241F">
              <w:rPr>
                <w:color w:val="000000"/>
                <w:sz w:val="24"/>
                <w:szCs w:val="24"/>
                <w:shd w:val="clear" w:color="auto" w:fill="FFFFFF"/>
              </w:rPr>
              <w:t>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Комплект теорет</w:t>
            </w:r>
            <w:r w:rsidRPr="0017241F">
              <w:rPr>
                <w:rStyle w:val="211pt"/>
                <w:sz w:val="24"/>
                <w:szCs w:val="24"/>
              </w:rPr>
              <w:t>и</w:t>
            </w:r>
            <w:r w:rsidRPr="0017241F">
              <w:rPr>
                <w:rStyle w:val="211pt"/>
                <w:sz w:val="24"/>
                <w:szCs w:val="24"/>
              </w:rPr>
              <w:t>ческих вопросов и практических зад</w:t>
            </w:r>
            <w:r w:rsidRPr="0017241F">
              <w:rPr>
                <w:rStyle w:val="211pt"/>
                <w:sz w:val="24"/>
                <w:szCs w:val="24"/>
              </w:rPr>
              <w:t>а</w:t>
            </w:r>
            <w:r w:rsidRPr="0017241F">
              <w:rPr>
                <w:rStyle w:val="211pt"/>
                <w:sz w:val="24"/>
                <w:szCs w:val="24"/>
              </w:rPr>
              <w:t>ний (билетов) к э</w:t>
            </w:r>
            <w:r w:rsidRPr="0017241F">
              <w:rPr>
                <w:rStyle w:val="211pt"/>
                <w:sz w:val="24"/>
                <w:szCs w:val="24"/>
              </w:rPr>
              <w:t>к</w:t>
            </w:r>
            <w:r w:rsidRPr="0017241F">
              <w:rPr>
                <w:rStyle w:val="211pt"/>
                <w:sz w:val="24"/>
                <w:szCs w:val="24"/>
              </w:rPr>
              <w:t xml:space="preserve">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40" w:rsidRDefault="00D15140" w:rsidP="0081348F">
      <w:pPr>
        <w:spacing w:after="0" w:line="240" w:lineRule="auto"/>
      </w:pPr>
      <w:r>
        <w:separator/>
      </w:r>
    </w:p>
  </w:endnote>
  <w:endnote w:type="continuationSeparator" w:id="0">
    <w:p w:rsidR="00D15140" w:rsidRDefault="00D15140"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A94C47">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40" w:rsidRDefault="00D15140" w:rsidP="0081348F">
      <w:pPr>
        <w:spacing w:after="0" w:line="240" w:lineRule="auto"/>
      </w:pPr>
      <w:r>
        <w:separator/>
      </w:r>
    </w:p>
  </w:footnote>
  <w:footnote w:type="continuationSeparator" w:id="0">
    <w:p w:rsidR="00D15140" w:rsidRDefault="00D15140"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60CC8"/>
    <w:rsid w:val="0008401A"/>
    <w:rsid w:val="00102C11"/>
    <w:rsid w:val="00113C0D"/>
    <w:rsid w:val="0012125E"/>
    <w:rsid w:val="0013718F"/>
    <w:rsid w:val="0017241F"/>
    <w:rsid w:val="001B24D7"/>
    <w:rsid w:val="001D2E7A"/>
    <w:rsid w:val="00200CCD"/>
    <w:rsid w:val="00261963"/>
    <w:rsid w:val="002877BF"/>
    <w:rsid w:val="00291C00"/>
    <w:rsid w:val="002A69DB"/>
    <w:rsid w:val="002C2EDB"/>
    <w:rsid w:val="002C5595"/>
    <w:rsid w:val="002D1ECA"/>
    <w:rsid w:val="002D2B14"/>
    <w:rsid w:val="003376FC"/>
    <w:rsid w:val="003436E2"/>
    <w:rsid w:val="00355296"/>
    <w:rsid w:val="003713B7"/>
    <w:rsid w:val="00375EDB"/>
    <w:rsid w:val="003903B0"/>
    <w:rsid w:val="003C21EC"/>
    <w:rsid w:val="003C5932"/>
    <w:rsid w:val="003D1E72"/>
    <w:rsid w:val="003E37EB"/>
    <w:rsid w:val="004003FB"/>
    <w:rsid w:val="004006F8"/>
    <w:rsid w:val="00405DC0"/>
    <w:rsid w:val="00410BB9"/>
    <w:rsid w:val="00421C88"/>
    <w:rsid w:val="00430F88"/>
    <w:rsid w:val="004518D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5D6DBB"/>
    <w:rsid w:val="005E7206"/>
    <w:rsid w:val="00604F5F"/>
    <w:rsid w:val="00621404"/>
    <w:rsid w:val="0062474D"/>
    <w:rsid w:val="0064245B"/>
    <w:rsid w:val="0065735F"/>
    <w:rsid w:val="0068484C"/>
    <w:rsid w:val="0071457E"/>
    <w:rsid w:val="007249DC"/>
    <w:rsid w:val="00741136"/>
    <w:rsid w:val="00762C26"/>
    <w:rsid w:val="0079591E"/>
    <w:rsid w:val="007D03D6"/>
    <w:rsid w:val="007E7871"/>
    <w:rsid w:val="007F2D88"/>
    <w:rsid w:val="0081348F"/>
    <w:rsid w:val="00816D9E"/>
    <w:rsid w:val="00822881"/>
    <w:rsid w:val="00824BC3"/>
    <w:rsid w:val="00845C2F"/>
    <w:rsid w:val="0088592B"/>
    <w:rsid w:val="008B3EB1"/>
    <w:rsid w:val="008C7871"/>
    <w:rsid w:val="0095446F"/>
    <w:rsid w:val="009605AC"/>
    <w:rsid w:val="009A1632"/>
    <w:rsid w:val="009C114C"/>
    <w:rsid w:val="009D3F4D"/>
    <w:rsid w:val="009E68ED"/>
    <w:rsid w:val="00A24ADB"/>
    <w:rsid w:val="00A32B57"/>
    <w:rsid w:val="00A429ED"/>
    <w:rsid w:val="00A70513"/>
    <w:rsid w:val="00A742B2"/>
    <w:rsid w:val="00A76030"/>
    <w:rsid w:val="00A94C47"/>
    <w:rsid w:val="00B9055F"/>
    <w:rsid w:val="00BB0F61"/>
    <w:rsid w:val="00BC121C"/>
    <w:rsid w:val="00C27313"/>
    <w:rsid w:val="00C44302"/>
    <w:rsid w:val="00C65FA2"/>
    <w:rsid w:val="00C70169"/>
    <w:rsid w:val="00C71468"/>
    <w:rsid w:val="00C9743D"/>
    <w:rsid w:val="00CC39E7"/>
    <w:rsid w:val="00D15140"/>
    <w:rsid w:val="00D26EC2"/>
    <w:rsid w:val="00D55360"/>
    <w:rsid w:val="00DA6394"/>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F44A26"/>
    <w:rsid w:val="00FB0FFA"/>
    <w:rsid w:val="00FB1ED4"/>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1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0">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1">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styleId="110">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10">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11">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12">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10">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1d">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e">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1CDD-A5FF-4CAF-A3E0-AA9CB8DC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59</Pages>
  <Words>21837</Words>
  <Characters>124471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92</cp:revision>
  <dcterms:created xsi:type="dcterms:W3CDTF">2019-11-01T07:12:00Z</dcterms:created>
  <dcterms:modified xsi:type="dcterms:W3CDTF">2019-12-03T07:36:00Z</dcterms:modified>
</cp:coreProperties>
</file>