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ADA" w:rsidRPr="00E74042" w:rsidRDefault="004F1ADA" w:rsidP="004F1ADA">
      <w:pPr>
        <w:tabs>
          <w:tab w:val="left" w:pos="4536"/>
        </w:tabs>
        <w:suppressAutoHyphens/>
        <w:spacing w:after="0" w:line="240" w:lineRule="auto"/>
        <w:jc w:val="center"/>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МИНОБРНАУКИ РОССИИ</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Бузулукский гуманитарно-технологический институт (филиал)</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федерального государственного бюджетного образовательного учреждения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высшего образования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b/>
          <w:sz w:val="24"/>
          <w:szCs w:val="24"/>
          <w:lang w:eastAsia="en-US"/>
        </w:rPr>
      </w:pPr>
      <w:r w:rsidRPr="00E74042">
        <w:rPr>
          <w:rFonts w:ascii="Times New Roman" w:eastAsia="Calibri" w:hAnsi="Times New Roman" w:cs="Times New Roman"/>
          <w:b/>
          <w:sz w:val="24"/>
          <w:szCs w:val="24"/>
          <w:lang w:eastAsia="en-US"/>
        </w:rPr>
        <w:t>«Оренбургский государственный университет»</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Кафедра гражданского права и процесса</w:t>
      </w: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tbl>
      <w:tblPr>
        <w:tblW w:w="0" w:type="auto"/>
        <w:tblInd w:w="4428" w:type="dxa"/>
        <w:tblLook w:val="01E0" w:firstRow="1" w:lastRow="1" w:firstColumn="1" w:lastColumn="1" w:noHBand="0" w:noVBand="0"/>
      </w:tblPr>
      <w:tblGrid>
        <w:gridCol w:w="5143"/>
      </w:tblGrid>
      <w:tr w:rsidR="004F1ADA" w:rsidRPr="00E74042" w:rsidTr="00EE14CF">
        <w:tc>
          <w:tcPr>
            <w:tcW w:w="5143" w:type="dxa"/>
          </w:tcPr>
          <w:p w:rsidR="004F1ADA" w:rsidRPr="00E74042" w:rsidRDefault="004F1ADA" w:rsidP="004F1ADA">
            <w:pPr>
              <w:tabs>
                <w:tab w:val="left" w:pos="426"/>
                <w:tab w:val="left" w:pos="4536"/>
              </w:tabs>
              <w:spacing w:after="0" w:line="240" w:lineRule="auto"/>
              <w:jc w:val="center"/>
              <w:rPr>
                <w:rFonts w:ascii="Times New Roman" w:eastAsia="Times New Roman" w:hAnsi="Times New Roman" w:cs="Times New Roman"/>
                <w:caps/>
                <w:sz w:val="24"/>
                <w:szCs w:val="24"/>
                <w:lang w:eastAsia="en-US"/>
              </w:rPr>
            </w:pPr>
          </w:p>
        </w:tc>
      </w:tr>
    </w:tbl>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tabs>
          <w:tab w:val="left" w:pos="426"/>
          <w:tab w:val="left" w:pos="4536"/>
        </w:tabs>
        <w:spacing w:after="0" w:line="240" w:lineRule="auto"/>
        <w:jc w:val="center"/>
        <w:rPr>
          <w:rFonts w:ascii="Times New Roman" w:eastAsia="Times New Roman" w:hAnsi="Times New Roman" w:cs="Times New Roman"/>
          <w:b/>
          <w:sz w:val="24"/>
          <w:szCs w:val="24"/>
          <w:lang w:eastAsia="en-US"/>
        </w:rPr>
      </w:pPr>
      <w:r w:rsidRPr="00E74042">
        <w:rPr>
          <w:rFonts w:ascii="Times New Roman" w:eastAsia="Times New Roman" w:hAnsi="Times New Roman" w:cs="Times New Roman"/>
          <w:b/>
          <w:sz w:val="24"/>
          <w:szCs w:val="24"/>
          <w:lang w:eastAsia="en-US"/>
        </w:rPr>
        <w:t>Фонд оценочных средств</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по дисциплине</w:t>
      </w:r>
    </w:p>
    <w:p w:rsidR="004F1ADA" w:rsidRPr="00E74042" w:rsidRDefault="004F1ADA" w:rsidP="004F1ADA">
      <w:pPr>
        <w:tabs>
          <w:tab w:val="left" w:pos="4536"/>
        </w:tabs>
        <w:suppressAutoHyphens/>
        <w:spacing w:before="120" w:after="0" w:line="240" w:lineRule="auto"/>
        <w:jc w:val="center"/>
        <w:rPr>
          <w:rFonts w:ascii="Times New Roman" w:eastAsia="Calibri" w:hAnsi="Times New Roman" w:cs="Times New Roman"/>
          <w:i/>
          <w:sz w:val="24"/>
          <w:szCs w:val="24"/>
          <w:lang w:eastAsia="en-US"/>
        </w:rPr>
      </w:pPr>
      <w:r w:rsidRPr="00E74042">
        <w:rPr>
          <w:rFonts w:ascii="Times New Roman" w:eastAsia="Calibri" w:hAnsi="Times New Roman" w:cs="Times New Roman"/>
          <w:i/>
          <w:sz w:val="24"/>
          <w:szCs w:val="24"/>
          <w:lang w:eastAsia="en-US"/>
        </w:rPr>
        <w:t>«Б.1.Б.34 Римское право»</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536"/>
        </w:tabs>
        <w:suppressAutoHyphens/>
        <w:spacing w:after="0" w:line="36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Уровень высшего образования</w:t>
      </w:r>
    </w:p>
    <w:p w:rsidR="004F1ADA" w:rsidRPr="00E74042" w:rsidRDefault="004F1ADA" w:rsidP="004F1ADA">
      <w:pPr>
        <w:tabs>
          <w:tab w:val="left" w:pos="4536"/>
        </w:tabs>
        <w:suppressAutoHyphens/>
        <w:spacing w:after="0" w:line="36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БАКАЛАВРИАТ</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Направление подготовки</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i/>
          <w:sz w:val="24"/>
          <w:szCs w:val="24"/>
          <w:u w:val="single"/>
          <w:lang w:eastAsia="en-US"/>
        </w:rPr>
      </w:pPr>
      <w:r w:rsidRPr="00E74042">
        <w:rPr>
          <w:rFonts w:ascii="Times New Roman" w:eastAsia="Calibri" w:hAnsi="Times New Roman" w:cs="Times New Roman"/>
          <w:i/>
          <w:sz w:val="24"/>
          <w:szCs w:val="24"/>
          <w:u w:val="single"/>
          <w:lang w:eastAsia="en-US"/>
        </w:rPr>
        <w:t xml:space="preserve">40.03.01 Юриспруденция </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vertAlign w:val="superscript"/>
          <w:lang w:eastAsia="en-US"/>
        </w:rPr>
      </w:pPr>
      <w:r w:rsidRPr="00E74042">
        <w:rPr>
          <w:rFonts w:ascii="Times New Roman" w:eastAsia="Calibri" w:hAnsi="Times New Roman" w:cs="Times New Roman"/>
          <w:sz w:val="24"/>
          <w:szCs w:val="24"/>
          <w:vertAlign w:val="superscript"/>
          <w:lang w:eastAsia="en-US"/>
        </w:rPr>
        <w:t>(код и наименование направления подготовки)</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i/>
          <w:sz w:val="24"/>
          <w:szCs w:val="24"/>
          <w:u w:val="single"/>
          <w:lang w:eastAsia="en-US"/>
        </w:rPr>
      </w:pPr>
      <w:r w:rsidRPr="00E74042">
        <w:rPr>
          <w:rFonts w:ascii="Times New Roman" w:eastAsia="Calibri" w:hAnsi="Times New Roman" w:cs="Times New Roman"/>
          <w:i/>
          <w:sz w:val="24"/>
          <w:szCs w:val="24"/>
          <w:u w:val="single"/>
          <w:lang w:eastAsia="en-US"/>
        </w:rPr>
        <w:t>Общий профиль</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vertAlign w:val="superscript"/>
          <w:lang w:eastAsia="en-US"/>
        </w:rPr>
      </w:pPr>
      <w:r w:rsidRPr="00E74042">
        <w:rPr>
          <w:rFonts w:ascii="Times New Roman" w:eastAsia="Calibri" w:hAnsi="Times New Roman" w:cs="Times New Roman"/>
          <w:sz w:val="24"/>
          <w:szCs w:val="24"/>
          <w:vertAlign w:val="superscript"/>
          <w:lang w:eastAsia="en-US"/>
        </w:rPr>
        <w:t xml:space="preserve"> (наименование направленности (профиля) образовательной программы)</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Квалификация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i/>
          <w:sz w:val="24"/>
          <w:szCs w:val="24"/>
          <w:u w:val="single"/>
          <w:lang w:eastAsia="en-US"/>
        </w:rPr>
      </w:pPr>
      <w:r w:rsidRPr="00E74042">
        <w:rPr>
          <w:rFonts w:ascii="Times New Roman" w:eastAsia="Calibri" w:hAnsi="Times New Roman" w:cs="Times New Roman"/>
          <w:i/>
          <w:sz w:val="24"/>
          <w:szCs w:val="24"/>
          <w:u w:val="single"/>
          <w:lang w:eastAsia="en-US"/>
        </w:rPr>
        <w:t>Бакалавр</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Форма обучения</w:t>
      </w:r>
    </w:p>
    <w:p w:rsidR="004F1ADA" w:rsidRPr="00E74042" w:rsidRDefault="00E74042" w:rsidP="004F1ADA">
      <w:pPr>
        <w:tabs>
          <w:tab w:val="left" w:pos="426"/>
          <w:tab w:val="left" w:pos="4536"/>
        </w:tabs>
        <w:suppressAutoHyphens/>
        <w:spacing w:after="0" w:line="240" w:lineRule="auto"/>
        <w:jc w:val="center"/>
        <w:rPr>
          <w:rFonts w:ascii="Times New Roman" w:eastAsia="Calibri" w:hAnsi="Times New Roman" w:cs="Times New Roman"/>
          <w:i/>
          <w:sz w:val="24"/>
          <w:szCs w:val="24"/>
          <w:u w:val="single"/>
          <w:lang w:eastAsia="en-US"/>
        </w:rPr>
      </w:pPr>
      <w:r>
        <w:rPr>
          <w:rFonts w:ascii="Times New Roman" w:eastAsia="Calibri" w:hAnsi="Times New Roman" w:cs="Times New Roman"/>
          <w:i/>
          <w:sz w:val="24"/>
          <w:szCs w:val="24"/>
          <w:u w:val="single"/>
          <w:lang w:eastAsia="en-US"/>
        </w:rPr>
        <w:t>заочная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both"/>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both"/>
        <w:rPr>
          <w:rFonts w:ascii="Times New Roman" w:eastAsia="Calibri" w:hAnsi="Times New Roman" w:cs="Times New Roman"/>
          <w:sz w:val="24"/>
          <w:szCs w:val="24"/>
          <w:lang w:eastAsia="en-US"/>
        </w:rPr>
      </w:pPr>
    </w:p>
    <w:p w:rsidR="004F1ADA" w:rsidRPr="00E74042" w:rsidRDefault="00EA0868"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Год набора 2016</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suppressAutoHyphens/>
        <w:spacing w:after="0" w:line="240" w:lineRule="auto"/>
        <w:jc w:val="both"/>
        <w:rPr>
          <w:rFonts w:ascii="Times New Roman" w:eastAsia="Calibri" w:hAnsi="Times New Roman" w:cs="Times New Roman"/>
          <w:sz w:val="24"/>
          <w:szCs w:val="24"/>
          <w:vertAlign w:val="superscript"/>
          <w:lang w:eastAsia="en-US"/>
        </w:rPr>
      </w:pPr>
      <w:r w:rsidRPr="00E74042">
        <w:rPr>
          <w:rFonts w:ascii="Times New Roman" w:eastAsia="Calibri" w:hAnsi="Times New Roman" w:cs="Times New Roman"/>
          <w:sz w:val="24"/>
          <w:szCs w:val="24"/>
          <w:lang w:val="x-none" w:eastAsia="en-US"/>
        </w:rPr>
        <w:lastRenderedPageBreak/>
        <w:t xml:space="preserve">Фонд оценочных средств предназначен для контроля знаний обучающихся по </w:t>
      </w:r>
      <w:r w:rsidRPr="00E74042">
        <w:rPr>
          <w:rFonts w:ascii="Times New Roman" w:eastAsia="Calibri" w:hAnsi="Times New Roman" w:cs="Times New Roman"/>
          <w:sz w:val="24"/>
          <w:szCs w:val="24"/>
          <w:lang w:eastAsia="en-US"/>
        </w:rPr>
        <w:t xml:space="preserve">направлению подготовки </w:t>
      </w:r>
      <w:r w:rsidRPr="00E74042">
        <w:rPr>
          <w:rFonts w:ascii="Times New Roman" w:eastAsia="Calibri" w:hAnsi="Times New Roman" w:cs="Times New Roman"/>
          <w:i/>
          <w:sz w:val="24"/>
          <w:szCs w:val="24"/>
          <w:u w:val="single"/>
          <w:lang w:eastAsia="en-US"/>
        </w:rPr>
        <w:t>40.03.01 Юриспруденция</w:t>
      </w:r>
      <w:r w:rsidRPr="00E74042">
        <w:rPr>
          <w:rFonts w:ascii="Times New Roman" w:eastAsia="Calibri" w:hAnsi="Times New Roman" w:cs="Times New Roman"/>
          <w:sz w:val="24"/>
          <w:szCs w:val="24"/>
          <w:lang w:val="x-none" w:eastAsia="en-US"/>
        </w:rPr>
        <w:t xml:space="preserve"> по дисциплине </w:t>
      </w:r>
      <w:r w:rsidRPr="00E74042">
        <w:rPr>
          <w:rFonts w:ascii="Times New Roman" w:eastAsia="Calibri" w:hAnsi="Times New Roman" w:cs="Times New Roman"/>
          <w:i/>
          <w:sz w:val="24"/>
          <w:szCs w:val="24"/>
          <w:lang w:eastAsia="en-US"/>
        </w:rPr>
        <w:t>«Римское право»</w:t>
      </w:r>
    </w:p>
    <w:p w:rsidR="004F1ADA" w:rsidRPr="00E74042" w:rsidRDefault="004F1ADA" w:rsidP="004F1ADA">
      <w:pPr>
        <w:suppressAutoHyphens/>
        <w:spacing w:after="0" w:line="240" w:lineRule="auto"/>
        <w:ind w:firstLine="850"/>
        <w:jc w:val="both"/>
        <w:rPr>
          <w:rFonts w:ascii="Times New Roman" w:eastAsia="Calibri" w:hAnsi="Times New Roman" w:cs="Times New Roman"/>
          <w:sz w:val="24"/>
          <w:szCs w:val="24"/>
          <w:lang w:eastAsia="en-US"/>
        </w:rPr>
      </w:pPr>
    </w:p>
    <w:p w:rsidR="004F1ADA" w:rsidRPr="00E74042" w:rsidRDefault="004F1ADA" w:rsidP="00206493">
      <w:pPr>
        <w:suppressAutoHyphens/>
        <w:spacing w:after="0" w:line="240" w:lineRule="auto"/>
        <w:jc w:val="both"/>
        <w:rPr>
          <w:rFonts w:ascii="Times New Roman" w:eastAsia="Calibri" w:hAnsi="Times New Roman" w:cs="Times New Roman"/>
          <w:sz w:val="24"/>
          <w:szCs w:val="24"/>
          <w:u w:val="single"/>
          <w:lang w:eastAsia="en-US"/>
        </w:rPr>
      </w:pPr>
      <w:r w:rsidRPr="00E74042">
        <w:rPr>
          <w:rFonts w:ascii="Times New Roman" w:eastAsia="Calibri" w:hAnsi="Times New Roman" w:cs="Times New Roman"/>
          <w:sz w:val="24"/>
          <w:szCs w:val="24"/>
          <w:lang w:eastAsia="en-US"/>
        </w:rPr>
        <w:t xml:space="preserve">Фонд оценочных средств рассмотрен и утвержден на заседании кафедры </w:t>
      </w:r>
      <w:r w:rsidRPr="00E74042">
        <w:rPr>
          <w:rFonts w:ascii="Times New Roman" w:eastAsia="Calibri" w:hAnsi="Times New Roman" w:cs="Times New Roman"/>
          <w:sz w:val="24"/>
          <w:szCs w:val="24"/>
          <w:u w:val="single"/>
          <w:lang w:eastAsia="en-US"/>
        </w:rPr>
        <w:t>гражданского права и процесса</w:t>
      </w:r>
    </w:p>
    <w:p w:rsidR="004F1ADA" w:rsidRPr="00E74042" w:rsidRDefault="004F1ADA" w:rsidP="004F1ADA">
      <w:pPr>
        <w:tabs>
          <w:tab w:val="left" w:pos="10432"/>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 xml:space="preserve">протокол </w:t>
      </w:r>
      <w:r w:rsidRPr="00E74042">
        <w:rPr>
          <w:rFonts w:ascii="Times New Roman" w:eastAsia="Times New Roman" w:hAnsi="Times New Roman" w:cs="Times New Roman"/>
          <w:sz w:val="24"/>
          <w:szCs w:val="24"/>
          <w:u w:val="single"/>
          <w:lang w:eastAsia="en-US"/>
        </w:rPr>
        <w:t xml:space="preserve">№ 9 от 13.03.2017 </w:t>
      </w:r>
      <w:r w:rsidRPr="00E74042">
        <w:rPr>
          <w:rFonts w:ascii="Times New Roman" w:eastAsia="Calibri" w:hAnsi="Times New Roman" w:cs="Times New Roman"/>
          <w:sz w:val="24"/>
          <w:szCs w:val="24"/>
          <w:lang w:eastAsia="en-US"/>
        </w:rPr>
        <w:t>г.</w:t>
      </w: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sz w:val="24"/>
          <w:szCs w:val="24"/>
          <w:lang w:eastAsia="en-US"/>
        </w:rPr>
      </w:pP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i/>
          <w:sz w:val="24"/>
          <w:szCs w:val="24"/>
          <w:vertAlign w:val="superscript"/>
          <w:lang w:eastAsia="en-US"/>
        </w:rPr>
      </w:pPr>
      <w:r w:rsidRPr="00E74042">
        <w:rPr>
          <w:rFonts w:ascii="Times New Roman" w:eastAsia="Calibri" w:hAnsi="Times New Roman" w:cs="Times New Roman"/>
          <w:sz w:val="24"/>
          <w:szCs w:val="24"/>
          <w:lang w:eastAsia="en-US"/>
        </w:rPr>
        <w:t>Первый заместитель директора по УР</w:t>
      </w:r>
      <w:r w:rsidRPr="00E74042">
        <w:rPr>
          <w:rFonts w:ascii="Times New Roman" w:eastAsia="Calibri" w:hAnsi="Times New Roman" w:cs="Times New Roman"/>
          <w:sz w:val="24"/>
          <w:szCs w:val="24"/>
          <w:u w:val="single"/>
          <w:lang w:eastAsia="en-US"/>
        </w:rPr>
        <w:t xml:space="preserve">                                     Фролова Е.В.</w:t>
      </w:r>
      <w:r w:rsidRPr="00E74042">
        <w:rPr>
          <w:rFonts w:ascii="Times New Roman" w:eastAsia="Calibri" w:hAnsi="Times New Roman" w:cs="Times New Roman"/>
          <w:sz w:val="24"/>
          <w:szCs w:val="24"/>
          <w:lang w:eastAsia="en-US"/>
        </w:rPr>
        <w:t>_______________</w:t>
      </w:r>
      <w:r w:rsidRPr="00E74042">
        <w:rPr>
          <w:rFonts w:ascii="Times New Roman" w:eastAsia="Calibri" w:hAnsi="Times New Roman" w:cs="Times New Roman"/>
          <w:i/>
          <w:sz w:val="24"/>
          <w:szCs w:val="24"/>
          <w:vertAlign w:val="superscript"/>
          <w:lang w:eastAsia="en-US"/>
        </w:rPr>
        <w:t xml:space="preserve">     </w:t>
      </w: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i/>
          <w:sz w:val="24"/>
          <w:szCs w:val="24"/>
          <w:vertAlign w:val="superscript"/>
          <w:lang w:eastAsia="en-US"/>
        </w:rPr>
      </w:pPr>
      <w:r w:rsidRPr="00E74042">
        <w:rPr>
          <w:rFonts w:ascii="Times New Roman" w:eastAsia="Calibri" w:hAnsi="Times New Roman" w:cs="Times New Roman"/>
          <w:i/>
          <w:sz w:val="24"/>
          <w:szCs w:val="24"/>
          <w:vertAlign w:val="superscript"/>
          <w:lang w:eastAsia="en-US"/>
        </w:rPr>
        <w:t xml:space="preserve">                                                                                                             подпись                        расшифровка подписи</w:t>
      </w:r>
    </w:p>
    <w:p w:rsidR="004F1ADA" w:rsidRPr="00E74042" w:rsidRDefault="004F1ADA" w:rsidP="004F1ADA">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lang w:eastAsia="en-US"/>
        </w:rPr>
      </w:pPr>
    </w:p>
    <w:p w:rsidR="004F1ADA" w:rsidRPr="00E74042" w:rsidRDefault="004F1ADA" w:rsidP="004F1ADA">
      <w:pPr>
        <w:tabs>
          <w:tab w:val="center" w:pos="6378"/>
          <w:tab w:val="left" w:pos="10432"/>
        </w:tabs>
        <w:suppressAutoHyphens/>
        <w:spacing w:after="0" w:line="240" w:lineRule="auto"/>
        <w:jc w:val="both"/>
        <w:rPr>
          <w:rFonts w:ascii="Times New Roman" w:eastAsia="Calibri" w:hAnsi="Times New Roman" w:cs="Times New Roman"/>
          <w:i/>
          <w:sz w:val="24"/>
          <w:szCs w:val="24"/>
          <w:lang w:eastAsia="en-US"/>
        </w:rPr>
      </w:pPr>
      <w:r w:rsidRPr="00E74042">
        <w:rPr>
          <w:rFonts w:ascii="Times New Roman" w:eastAsia="Calibri" w:hAnsi="Times New Roman" w:cs="Times New Roman"/>
          <w:i/>
          <w:sz w:val="24"/>
          <w:szCs w:val="24"/>
          <w:lang w:eastAsia="en-US"/>
        </w:rPr>
        <w:t>Исполнители:</w:t>
      </w:r>
    </w:p>
    <w:p w:rsidR="004F1ADA" w:rsidRPr="00E74042" w:rsidRDefault="004F1ADA" w:rsidP="004F1ADA">
      <w:pPr>
        <w:tabs>
          <w:tab w:val="left" w:pos="6360"/>
          <w:tab w:val="left" w:pos="10432"/>
        </w:tabs>
        <w:suppressAutoHyphens/>
        <w:spacing w:after="0" w:line="240" w:lineRule="auto"/>
        <w:jc w:val="both"/>
        <w:rPr>
          <w:rFonts w:ascii="Times New Roman" w:eastAsia="Calibri" w:hAnsi="Times New Roman" w:cs="Times New Roman"/>
          <w:sz w:val="24"/>
          <w:szCs w:val="24"/>
          <w:u w:val="single"/>
          <w:lang w:eastAsia="en-US"/>
        </w:rPr>
      </w:pPr>
      <w:r w:rsidRPr="00E74042">
        <w:rPr>
          <w:rFonts w:ascii="Times New Roman" w:eastAsia="Calibri" w:hAnsi="Times New Roman" w:cs="Times New Roman"/>
          <w:sz w:val="24"/>
          <w:szCs w:val="24"/>
          <w:u w:val="single"/>
          <w:lang w:eastAsia="en-US"/>
        </w:rPr>
        <w:t>Старший преподаватель                               Баскакова Н.П.</w:t>
      </w:r>
      <w:r w:rsidRPr="00E74042">
        <w:rPr>
          <w:rFonts w:ascii="Times New Roman" w:eastAsia="Calibri" w:hAnsi="Times New Roman" w:cs="Times New Roman"/>
          <w:sz w:val="24"/>
          <w:szCs w:val="24"/>
          <w:lang w:eastAsia="en-US"/>
        </w:rPr>
        <w:t>___________________________</w:t>
      </w: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i/>
          <w:sz w:val="24"/>
          <w:szCs w:val="24"/>
          <w:vertAlign w:val="superscript"/>
          <w:lang w:eastAsia="en-US"/>
        </w:rPr>
      </w:pPr>
      <w:r w:rsidRPr="00E74042">
        <w:rPr>
          <w:rFonts w:ascii="Times New Roman" w:eastAsia="Calibri" w:hAnsi="Times New Roman" w:cs="Times New Roman"/>
          <w:i/>
          <w:sz w:val="24"/>
          <w:szCs w:val="24"/>
          <w:vertAlign w:val="superscript"/>
          <w:lang w:eastAsia="en-US"/>
        </w:rPr>
        <w:t xml:space="preserve">           должность                                         подпись                        расшифровка подписи</w:t>
      </w:r>
    </w:p>
    <w:p w:rsidR="004F1ADA" w:rsidRPr="00E74042" w:rsidRDefault="004F1ADA" w:rsidP="004F1ADA">
      <w:pPr>
        <w:tabs>
          <w:tab w:val="left" w:pos="10432"/>
        </w:tabs>
        <w:suppressAutoHyphens/>
        <w:spacing w:after="0" w:line="240" w:lineRule="auto"/>
        <w:rPr>
          <w:rFonts w:ascii="Times New Roman" w:eastAsia="Calibri" w:hAnsi="Times New Roman" w:cs="Times New Roman"/>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widowControl w:val="0"/>
        <w:tabs>
          <w:tab w:val="left" w:pos="1149"/>
        </w:tabs>
        <w:spacing w:after="0" w:line="240" w:lineRule="auto"/>
        <w:ind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lastRenderedPageBreak/>
        <w:t>Раздел 1</w:t>
      </w:r>
    </w:p>
    <w:p w:rsidR="004F1ADA" w:rsidRPr="00E74042" w:rsidRDefault="004F1ADA" w:rsidP="004F1ADA">
      <w:pPr>
        <w:widowControl w:val="0"/>
        <w:tabs>
          <w:tab w:val="left" w:pos="1149"/>
        </w:tabs>
        <w:spacing w:after="0" w:line="240" w:lineRule="auto"/>
        <w:ind w:firstLine="709"/>
        <w:jc w:val="both"/>
        <w:rPr>
          <w:rFonts w:ascii="Times New Roman" w:eastAsia="Times New Roman" w:hAnsi="Times New Roman" w:cs="Times New Roman"/>
          <w:b/>
          <w:sz w:val="24"/>
          <w:szCs w:val="24"/>
        </w:rPr>
      </w:pPr>
    </w:p>
    <w:p w:rsidR="004F1ADA" w:rsidRPr="00E74042" w:rsidRDefault="004F1ADA" w:rsidP="004F1ADA">
      <w:pPr>
        <w:widowControl w:val="0"/>
        <w:tabs>
          <w:tab w:val="left" w:pos="1149"/>
        </w:tabs>
        <w:spacing w:after="0" w:line="240" w:lineRule="auto"/>
        <w:ind w:firstLine="709"/>
        <w:jc w:val="both"/>
        <w:rPr>
          <w:rFonts w:ascii="Times New Roman" w:eastAsia="Times New Roman" w:hAnsi="Times New Roman" w:cs="Times New Roman"/>
          <w:b/>
          <w:sz w:val="24"/>
          <w:szCs w:val="24"/>
          <w:lang w:eastAsia="en-US"/>
        </w:rPr>
      </w:pPr>
      <w:r w:rsidRPr="00E74042">
        <w:rPr>
          <w:rFonts w:ascii="Times New Roman" w:eastAsia="Times New Roman" w:hAnsi="Times New Roman" w:cs="Times New Roman"/>
          <w:b/>
          <w:sz w:val="24"/>
          <w:szCs w:val="24"/>
        </w:rPr>
        <w:t xml:space="preserve">1 </w:t>
      </w:r>
      <w:r w:rsidRPr="00E74042">
        <w:rPr>
          <w:rFonts w:ascii="Times New Roman" w:eastAsia="Times New Roman" w:hAnsi="Times New Roman" w:cs="Times New Roman"/>
          <w:b/>
          <w:sz w:val="24"/>
          <w:szCs w:val="24"/>
          <w:lang w:eastAsia="en-US"/>
        </w:rPr>
        <w:t>Перечень компетенций, с указанием этапов их формирования в процессе освоения дисциплины</w:t>
      </w:r>
    </w:p>
    <w:p w:rsidR="00DA510A" w:rsidRPr="00E74042" w:rsidRDefault="00DA510A" w:rsidP="00DA510A">
      <w:pPr>
        <w:suppressAutoHyphens/>
        <w:spacing w:after="0" w:line="240" w:lineRule="auto"/>
        <w:ind w:firstLine="709"/>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6"/>
        <w:gridCol w:w="4692"/>
        <w:gridCol w:w="2729"/>
      </w:tblGrid>
      <w:tr w:rsidR="004F1ADA" w:rsidRPr="00E74042" w:rsidTr="004F1ADA">
        <w:trPr>
          <w:tblHeader/>
        </w:trPr>
        <w:tc>
          <w:tcPr>
            <w:tcW w:w="2036" w:type="dxa"/>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jc w:val="center"/>
              <w:rPr>
                <w:i/>
                <w:szCs w:val="24"/>
              </w:rPr>
            </w:pPr>
            <w:r w:rsidRPr="00E74042">
              <w:rPr>
                <w:i/>
                <w:szCs w:val="24"/>
              </w:rPr>
              <w:t>Формируемые компетенции</w:t>
            </w: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jc w:val="center"/>
              <w:rPr>
                <w:i/>
                <w:szCs w:val="24"/>
              </w:rPr>
            </w:pPr>
            <w:r w:rsidRPr="00E74042">
              <w:rPr>
                <w:i/>
                <w:szCs w:val="24"/>
              </w:rPr>
              <w:t>Планируемые результаты обучения по дисциплине, характеризующие этапы формирования компетенций</w:t>
            </w: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suppressAutoHyphens/>
              <w:spacing w:after="0" w:line="240" w:lineRule="auto"/>
              <w:jc w:val="center"/>
              <w:rPr>
                <w:rFonts w:ascii="Times New Roman" w:hAnsi="Times New Roman" w:cs="Times New Roman"/>
                <w:i/>
                <w:sz w:val="24"/>
                <w:szCs w:val="24"/>
              </w:rPr>
            </w:pPr>
            <w:r w:rsidRPr="00E74042">
              <w:rPr>
                <w:rFonts w:ascii="Times New Roman" w:hAnsi="Times New Roman" w:cs="Times New Roman"/>
                <w:i/>
                <w:sz w:val="24"/>
                <w:szCs w:val="24"/>
              </w:rPr>
              <w:t>Виды оценочных средств по уровню сложности/шифр раздела в данном документе</w:t>
            </w:r>
          </w:p>
        </w:tc>
      </w:tr>
      <w:tr w:rsidR="004F1ADA" w:rsidRPr="00E74042" w:rsidTr="004F1ADA">
        <w:tc>
          <w:tcPr>
            <w:tcW w:w="2036" w:type="dxa"/>
            <w:vMerge w:val="restart"/>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rPr>
                <w:szCs w:val="24"/>
              </w:rPr>
            </w:pPr>
            <w:r w:rsidRPr="00E74042">
              <w:rPr>
                <w:szCs w:val="24"/>
              </w:rPr>
              <w:t xml:space="preserve">ОПК-4 </w:t>
            </w:r>
          </w:p>
          <w:p w:rsidR="004F1ADA" w:rsidRPr="00E74042" w:rsidRDefault="004F1ADA" w:rsidP="00DA510A">
            <w:pPr>
              <w:spacing w:after="0" w:line="240" w:lineRule="auto"/>
              <w:rPr>
                <w:rFonts w:ascii="Times New Roman" w:hAnsi="Times New Roman" w:cs="Times New Roman"/>
                <w:sz w:val="24"/>
                <w:szCs w:val="24"/>
              </w:rPr>
            </w:pPr>
            <w:r w:rsidRPr="00E74042">
              <w:rPr>
                <w:rFonts w:ascii="Times New Roman" w:hAnsi="Times New Roman" w:cs="Times New Roman"/>
                <w:sz w:val="24"/>
                <w:szCs w:val="24"/>
              </w:rPr>
              <w:t>способность сохранять и укреплять доверие общества к юридическому сообществу</w:t>
            </w:r>
          </w:p>
          <w:p w:rsidR="004F1ADA" w:rsidRPr="00E74042" w:rsidRDefault="004F1ADA" w:rsidP="00DA510A">
            <w:pPr>
              <w:pStyle w:val="ReportMain0"/>
              <w:suppressAutoHyphens/>
              <w:rPr>
                <w:b/>
                <w:szCs w:val="24"/>
                <w:u w:val="single"/>
              </w:rPr>
            </w:pP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rPr>
                <w:szCs w:val="24"/>
              </w:rPr>
            </w:pPr>
            <w:r w:rsidRPr="00E74042">
              <w:rPr>
                <w:b/>
                <w:szCs w:val="24"/>
                <w:u w:val="single"/>
              </w:rPr>
              <w:t>Знать:</w:t>
            </w:r>
          </w:p>
          <w:p w:rsidR="004F1ADA" w:rsidRPr="00E74042" w:rsidRDefault="004F1ADA" w:rsidP="004F1ADA">
            <w:pPr>
              <w:pStyle w:val="ReportMain0"/>
              <w:suppressAutoHyphens/>
              <w:jc w:val="both"/>
              <w:rPr>
                <w:szCs w:val="24"/>
              </w:rPr>
            </w:pPr>
            <w:r w:rsidRPr="00E74042">
              <w:rPr>
                <w:szCs w:val="24"/>
              </w:rPr>
              <w:t>- нормы римского частного права, оказавшие влияние на развитие законодательства и правовых учений общества (понятие права и дееспособности физических лиц; понятие и классификацию вещей; суть вещного права и его виды; особенности различных вещных прав; сущность и виды обязательств, их содержание, основание возникновения и прекращения обязательств; понятие и виды контрактов (договоров), условия их действительности; понятие и виды деликтов);</w:t>
            </w:r>
          </w:p>
          <w:p w:rsidR="004F1ADA" w:rsidRPr="00E74042" w:rsidRDefault="004F1ADA" w:rsidP="00EE14CF">
            <w:pPr>
              <w:pStyle w:val="ReportMain0"/>
              <w:suppressAutoHyphens/>
              <w:jc w:val="both"/>
              <w:rPr>
                <w:szCs w:val="24"/>
              </w:rPr>
            </w:pPr>
            <w:r w:rsidRPr="00E74042">
              <w:rPr>
                <w:szCs w:val="24"/>
              </w:rPr>
              <w:t>- принципы римского права, основные требования к этике юриста направленные на регулирование отношений между субъектами римского частного права и способствующие укреплению законности и правопорядка, формированию уважительного отношения к праву</w:t>
            </w:r>
            <w:r w:rsidR="00EE14CF" w:rsidRPr="00E74042">
              <w:rPr>
                <w:szCs w:val="24"/>
              </w:rPr>
              <w:t>;</w:t>
            </w:r>
          </w:p>
        </w:tc>
        <w:tc>
          <w:tcPr>
            <w:tcW w:w="0" w:type="auto"/>
            <w:tcBorders>
              <w:top w:val="single" w:sz="4" w:space="0" w:color="auto"/>
              <w:left w:val="single" w:sz="4" w:space="0" w:color="auto"/>
              <w:bottom w:val="single" w:sz="4" w:space="0" w:color="auto"/>
              <w:right w:val="single" w:sz="4" w:space="0" w:color="auto"/>
            </w:tcBorders>
          </w:tcPr>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b/>
                <w:sz w:val="24"/>
                <w:szCs w:val="24"/>
              </w:rPr>
              <w:t xml:space="preserve">Блок А </w:t>
            </w:r>
            <w:r w:rsidRPr="00651959">
              <w:rPr>
                <w:rFonts w:ascii="Times New Roman" w:eastAsia="Times New Roman" w:hAnsi="Times New Roman" w:cs="Times New Roman"/>
                <w:sz w:val="24"/>
                <w:szCs w:val="24"/>
              </w:rPr>
              <w:t>- задания репродуктивного уровня</w:t>
            </w:r>
          </w:p>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Тестовые задания;</w:t>
            </w:r>
          </w:p>
          <w:p w:rsidR="004F1ADA" w:rsidRDefault="00651959" w:rsidP="00152831">
            <w:pPr>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Вопросы для опроса</w:t>
            </w:r>
            <w:r w:rsidR="00152831">
              <w:rPr>
                <w:rFonts w:ascii="Times New Roman" w:eastAsia="Times New Roman" w:hAnsi="Times New Roman" w:cs="Times New Roman"/>
                <w:sz w:val="24"/>
                <w:szCs w:val="24"/>
              </w:rPr>
              <w:t>;</w:t>
            </w:r>
          </w:p>
          <w:p w:rsidR="00152831" w:rsidRPr="00E74042" w:rsidRDefault="00152831" w:rsidP="0015283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Контрольная работа</w:t>
            </w:r>
          </w:p>
        </w:tc>
      </w:tr>
      <w:tr w:rsidR="004F1ADA" w:rsidRPr="00E74042" w:rsidTr="00EE14CF">
        <w:trPr>
          <w:trHeight w:val="2294"/>
        </w:trPr>
        <w:tc>
          <w:tcPr>
            <w:tcW w:w="2036" w:type="dxa"/>
            <w:vMerge/>
            <w:tcBorders>
              <w:top w:val="single" w:sz="4" w:space="0" w:color="auto"/>
              <w:left w:val="single" w:sz="4" w:space="0" w:color="auto"/>
              <w:bottom w:val="single" w:sz="4" w:space="0" w:color="auto"/>
              <w:right w:val="single" w:sz="4" w:space="0" w:color="auto"/>
            </w:tcBorders>
            <w:vAlign w:val="center"/>
            <w:hideMark/>
          </w:tcPr>
          <w:p w:rsidR="004F1ADA" w:rsidRPr="00E74042" w:rsidRDefault="004F1ADA" w:rsidP="00DA510A">
            <w:pPr>
              <w:spacing w:after="0" w:line="240" w:lineRule="auto"/>
              <w:rPr>
                <w:rFonts w:ascii="Times New Roman" w:eastAsiaTheme="minorHAnsi" w:hAnsi="Times New Roman" w:cs="Times New Roman"/>
                <w:b/>
                <w:sz w:val="24"/>
                <w:szCs w:val="24"/>
                <w:u w:val="single"/>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rPr>
                <w:szCs w:val="24"/>
              </w:rPr>
            </w:pPr>
            <w:r w:rsidRPr="00E74042">
              <w:rPr>
                <w:b/>
                <w:szCs w:val="24"/>
                <w:u w:val="single"/>
              </w:rPr>
              <w:t>Уметь:</w:t>
            </w:r>
          </w:p>
          <w:p w:rsidR="004F1ADA" w:rsidRPr="00E74042" w:rsidRDefault="004F1ADA" w:rsidP="004F1ADA">
            <w:pPr>
              <w:pStyle w:val="ReportMain0"/>
              <w:suppressAutoHyphens/>
              <w:jc w:val="both"/>
              <w:rPr>
                <w:szCs w:val="24"/>
              </w:rPr>
            </w:pPr>
            <w:r w:rsidRPr="00E74042">
              <w:rPr>
                <w:szCs w:val="24"/>
              </w:rPr>
              <w:t>- применять нормы римского права при решении казусов;</w:t>
            </w:r>
          </w:p>
          <w:p w:rsidR="004F1ADA" w:rsidRPr="00E74042" w:rsidRDefault="004F1ADA" w:rsidP="004F1ADA">
            <w:pPr>
              <w:pStyle w:val="ReportMain0"/>
              <w:suppressAutoHyphens/>
              <w:rPr>
                <w:b/>
                <w:color w:val="C00000"/>
                <w:szCs w:val="24"/>
                <w:u w:val="single"/>
              </w:rPr>
            </w:pPr>
            <w:r w:rsidRPr="00E74042">
              <w:rPr>
                <w:szCs w:val="24"/>
              </w:rPr>
              <w:t>- применять профессионально значимые качества личности юриста при решении казусов, логично и грамотно излагать юридическую позицию по конкретному казусу</w:t>
            </w:r>
          </w:p>
        </w:tc>
        <w:tc>
          <w:tcPr>
            <w:tcW w:w="0" w:type="auto"/>
            <w:tcBorders>
              <w:top w:val="single" w:sz="4" w:space="0" w:color="auto"/>
              <w:left w:val="single" w:sz="4" w:space="0" w:color="auto"/>
              <w:bottom w:val="single" w:sz="4" w:space="0" w:color="auto"/>
              <w:right w:val="single" w:sz="4" w:space="0" w:color="auto"/>
            </w:tcBorders>
          </w:tcPr>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b/>
                <w:sz w:val="24"/>
                <w:szCs w:val="24"/>
              </w:rPr>
              <w:t xml:space="preserve">Блок В - </w:t>
            </w:r>
            <w:r w:rsidRPr="00651959">
              <w:rPr>
                <w:rFonts w:ascii="Times New Roman" w:eastAsia="Times New Roman" w:hAnsi="Times New Roman" w:cs="Times New Roman"/>
                <w:sz w:val="24"/>
                <w:szCs w:val="24"/>
              </w:rPr>
              <w:t>задания реконструктивного уровня</w:t>
            </w:r>
          </w:p>
          <w:p w:rsidR="004F1ADA" w:rsidRDefault="00651959" w:rsidP="00152831">
            <w:pPr>
              <w:pStyle w:val="ReportMain0"/>
              <w:suppressAutoHyphens/>
              <w:rPr>
                <w:rFonts w:eastAsia="Times New Roman"/>
                <w:szCs w:val="24"/>
                <w:lang w:eastAsia="ru-RU"/>
              </w:rPr>
            </w:pPr>
            <w:r w:rsidRPr="00651959">
              <w:rPr>
                <w:rFonts w:eastAsia="Times New Roman"/>
                <w:szCs w:val="24"/>
                <w:lang w:eastAsia="ru-RU"/>
              </w:rPr>
              <w:t>Практические задачи</w:t>
            </w:r>
            <w:r w:rsidR="00152831">
              <w:rPr>
                <w:rFonts w:eastAsia="Times New Roman"/>
                <w:szCs w:val="24"/>
                <w:lang w:eastAsia="ru-RU"/>
              </w:rPr>
              <w:t>;</w:t>
            </w:r>
          </w:p>
          <w:p w:rsidR="00152831" w:rsidRPr="00E74042" w:rsidRDefault="00152831" w:rsidP="00152831">
            <w:pPr>
              <w:pStyle w:val="ReportMain0"/>
              <w:suppressAutoHyphens/>
              <w:rPr>
                <w:szCs w:val="24"/>
              </w:rPr>
            </w:pPr>
            <w:r>
              <w:rPr>
                <w:rFonts w:eastAsia="Times New Roman"/>
                <w:szCs w:val="24"/>
                <w:lang w:eastAsia="ru-RU"/>
              </w:rPr>
              <w:t>Контрольная работа</w:t>
            </w:r>
          </w:p>
        </w:tc>
      </w:tr>
      <w:tr w:rsidR="004F1ADA" w:rsidRPr="00E74042" w:rsidTr="004F1ADA">
        <w:trPr>
          <w:trHeight w:val="2921"/>
        </w:trPr>
        <w:tc>
          <w:tcPr>
            <w:tcW w:w="2036" w:type="dxa"/>
            <w:vMerge/>
            <w:tcBorders>
              <w:top w:val="single" w:sz="4" w:space="0" w:color="auto"/>
              <w:left w:val="single" w:sz="4" w:space="0" w:color="auto"/>
              <w:bottom w:val="single" w:sz="4" w:space="0" w:color="auto"/>
              <w:right w:val="single" w:sz="4" w:space="0" w:color="auto"/>
            </w:tcBorders>
            <w:vAlign w:val="center"/>
            <w:hideMark/>
          </w:tcPr>
          <w:p w:rsidR="004F1ADA" w:rsidRPr="00E74042" w:rsidRDefault="004F1ADA" w:rsidP="00DA510A">
            <w:pPr>
              <w:spacing w:after="0" w:line="240" w:lineRule="auto"/>
              <w:rPr>
                <w:rFonts w:ascii="Times New Roman" w:eastAsiaTheme="minorHAnsi" w:hAnsi="Times New Roman" w:cs="Times New Roman"/>
                <w:b/>
                <w:sz w:val="24"/>
                <w:szCs w:val="24"/>
                <w:u w:val="single"/>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jc w:val="both"/>
              <w:rPr>
                <w:szCs w:val="24"/>
              </w:rPr>
            </w:pPr>
            <w:r w:rsidRPr="00E74042">
              <w:rPr>
                <w:b/>
                <w:szCs w:val="24"/>
                <w:u w:val="single"/>
              </w:rPr>
              <w:t>Владеть:</w:t>
            </w:r>
          </w:p>
          <w:p w:rsidR="004F1ADA" w:rsidRPr="00E74042" w:rsidRDefault="004F1ADA" w:rsidP="004F1ADA">
            <w:pPr>
              <w:pStyle w:val="ReportMain0"/>
              <w:suppressAutoHyphens/>
              <w:jc w:val="both"/>
              <w:rPr>
                <w:szCs w:val="24"/>
              </w:rPr>
            </w:pPr>
            <w:r w:rsidRPr="00E74042">
              <w:rPr>
                <w:szCs w:val="24"/>
              </w:rPr>
              <w:t xml:space="preserve">- навыками разрешения правовых коллизий посредством применения </w:t>
            </w:r>
          </w:p>
          <w:p w:rsidR="004F1ADA" w:rsidRPr="00E74042" w:rsidRDefault="004F1ADA" w:rsidP="004F1ADA">
            <w:pPr>
              <w:pStyle w:val="ReportMain0"/>
              <w:suppressAutoHyphens/>
              <w:jc w:val="both"/>
              <w:rPr>
                <w:szCs w:val="24"/>
              </w:rPr>
            </w:pPr>
            <w:r w:rsidRPr="00E74042">
              <w:rPr>
                <w:szCs w:val="24"/>
              </w:rPr>
              <w:t>норм римского права с целью укрепления законности и правопорядка, формирования уважительного отношения к нормам римского права;</w:t>
            </w:r>
          </w:p>
          <w:p w:rsidR="004F1ADA" w:rsidRPr="00E74042" w:rsidRDefault="004F1ADA" w:rsidP="004F1ADA">
            <w:pPr>
              <w:pStyle w:val="ReportMain0"/>
              <w:suppressAutoHyphens/>
              <w:jc w:val="both"/>
              <w:rPr>
                <w:b/>
                <w:color w:val="C00000"/>
                <w:szCs w:val="24"/>
                <w:u w:val="single"/>
              </w:rPr>
            </w:pPr>
            <w:r w:rsidRPr="00E74042">
              <w:rPr>
                <w:szCs w:val="24"/>
              </w:rPr>
              <w:t>- методами сохранения и укрепления доверия общества к государству и праву, к представителям юридического сообщества при решении казусов.</w:t>
            </w:r>
          </w:p>
        </w:tc>
        <w:tc>
          <w:tcPr>
            <w:tcW w:w="0" w:type="auto"/>
            <w:tcBorders>
              <w:top w:val="single" w:sz="4" w:space="0" w:color="auto"/>
              <w:left w:val="single" w:sz="4" w:space="0" w:color="auto"/>
              <w:bottom w:val="single" w:sz="4" w:space="0" w:color="auto"/>
              <w:right w:val="single" w:sz="4" w:space="0" w:color="auto"/>
            </w:tcBorders>
          </w:tcPr>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b/>
                <w:sz w:val="24"/>
                <w:szCs w:val="24"/>
              </w:rPr>
              <w:t xml:space="preserve">Блок С - </w:t>
            </w:r>
            <w:r w:rsidRPr="00651959">
              <w:rPr>
                <w:rFonts w:ascii="Times New Roman" w:eastAsia="Times New Roman" w:hAnsi="Times New Roman" w:cs="Times New Roman"/>
                <w:sz w:val="24"/>
                <w:szCs w:val="24"/>
              </w:rPr>
              <w:t xml:space="preserve">задания практико-ориентированного и/или исследовательского уровня  </w:t>
            </w:r>
          </w:p>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Практико-ориентированные задания</w:t>
            </w:r>
            <w:r w:rsidR="00152831">
              <w:rPr>
                <w:rFonts w:ascii="Times New Roman" w:eastAsia="Times New Roman" w:hAnsi="Times New Roman" w:cs="Times New Roman"/>
                <w:sz w:val="24"/>
                <w:szCs w:val="24"/>
              </w:rPr>
              <w:t>;</w:t>
            </w:r>
          </w:p>
          <w:p w:rsidR="004F1ADA" w:rsidRPr="00E74042" w:rsidRDefault="004F1ADA" w:rsidP="004F1ADA">
            <w:pPr>
              <w:pStyle w:val="ReportMain0"/>
              <w:suppressAutoHyphens/>
              <w:rPr>
                <w:szCs w:val="24"/>
              </w:rPr>
            </w:pPr>
            <w:r w:rsidRPr="00E74042">
              <w:rPr>
                <w:szCs w:val="24"/>
              </w:rPr>
              <w:t>Делов</w:t>
            </w:r>
            <w:r w:rsidR="00651959">
              <w:rPr>
                <w:szCs w:val="24"/>
              </w:rPr>
              <w:t>ые</w:t>
            </w:r>
            <w:r w:rsidRPr="00E74042">
              <w:rPr>
                <w:szCs w:val="24"/>
              </w:rPr>
              <w:t xml:space="preserve"> игры</w:t>
            </w:r>
          </w:p>
          <w:p w:rsidR="004F1ADA" w:rsidRPr="00E74042" w:rsidRDefault="004F1ADA" w:rsidP="00DA510A">
            <w:pPr>
              <w:spacing w:after="0" w:line="240" w:lineRule="auto"/>
              <w:rPr>
                <w:rFonts w:ascii="Times New Roman" w:hAnsi="Times New Roman" w:cs="Times New Roman"/>
                <w:sz w:val="24"/>
                <w:szCs w:val="24"/>
              </w:rPr>
            </w:pPr>
          </w:p>
          <w:p w:rsidR="004F1ADA" w:rsidRPr="00E74042" w:rsidRDefault="004F1ADA" w:rsidP="00DA510A">
            <w:pPr>
              <w:spacing w:after="0" w:line="240" w:lineRule="auto"/>
              <w:rPr>
                <w:rFonts w:ascii="Times New Roman" w:hAnsi="Times New Roman" w:cs="Times New Roman"/>
                <w:sz w:val="24"/>
                <w:szCs w:val="24"/>
              </w:rPr>
            </w:pPr>
          </w:p>
          <w:p w:rsidR="004F1ADA" w:rsidRPr="00E74042" w:rsidRDefault="004F1ADA" w:rsidP="00823023">
            <w:pPr>
              <w:spacing w:after="0" w:line="240" w:lineRule="auto"/>
              <w:rPr>
                <w:rFonts w:ascii="Times New Roman" w:hAnsi="Times New Roman" w:cs="Times New Roman"/>
                <w:sz w:val="24"/>
                <w:szCs w:val="24"/>
              </w:rPr>
            </w:pPr>
          </w:p>
        </w:tc>
      </w:tr>
    </w:tbl>
    <w:p w:rsidR="00DA510A" w:rsidRPr="00E74042" w:rsidRDefault="00DA510A" w:rsidP="002456B8">
      <w:pPr>
        <w:pStyle w:val="ReportMain0"/>
        <w:suppressAutoHyphens/>
        <w:ind w:firstLine="709"/>
        <w:jc w:val="both"/>
        <w:rPr>
          <w:szCs w:val="24"/>
        </w:rPr>
      </w:pPr>
    </w:p>
    <w:p w:rsidR="00186181" w:rsidRPr="00E74042" w:rsidRDefault="00EE14CF" w:rsidP="00651959">
      <w:pPr>
        <w:spacing w:after="0" w:line="240" w:lineRule="auto"/>
        <w:ind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lastRenderedPageBreak/>
        <w:t xml:space="preserve">Раздел 2 </w:t>
      </w:r>
      <w:r w:rsidR="00186181" w:rsidRPr="00E74042">
        <w:rPr>
          <w:rFonts w:ascii="Times New Roman" w:eastAsia="Times New Roman" w:hAnsi="Times New Roman" w:cs="Times New Roman"/>
          <w:b/>
          <w:sz w:val="24"/>
          <w:szCs w:val="24"/>
        </w:rPr>
        <w:t>Оценочные средства</w:t>
      </w:r>
    </w:p>
    <w:p w:rsidR="00186181" w:rsidRPr="00E74042" w:rsidRDefault="00186181" w:rsidP="00186181">
      <w:pPr>
        <w:spacing w:after="0" w:line="240" w:lineRule="auto"/>
        <w:jc w:val="center"/>
        <w:rPr>
          <w:rFonts w:ascii="Times New Roman" w:eastAsia="Times New Roman" w:hAnsi="Times New Roman" w:cs="Times New Roman"/>
          <w:b/>
          <w:sz w:val="24"/>
          <w:szCs w:val="24"/>
        </w:rPr>
      </w:pPr>
    </w:p>
    <w:p w:rsidR="00AC02C2" w:rsidRPr="00E74042" w:rsidRDefault="00AC02C2" w:rsidP="00AC02C2">
      <w:pPr>
        <w:spacing w:after="0" w:line="240" w:lineRule="auto"/>
        <w:ind w:right="-143"/>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Блок А</w:t>
      </w:r>
    </w:p>
    <w:p w:rsidR="00AC02C2" w:rsidRPr="00E74042" w:rsidRDefault="00AC02C2" w:rsidP="00AC02C2">
      <w:pPr>
        <w:spacing w:after="0" w:line="240" w:lineRule="auto"/>
        <w:ind w:right="-143"/>
        <w:jc w:val="center"/>
        <w:rPr>
          <w:rFonts w:ascii="Times New Roman" w:eastAsia="Times New Roman" w:hAnsi="Times New Roman" w:cs="Times New Roman"/>
          <w:b/>
          <w:sz w:val="24"/>
          <w:szCs w:val="24"/>
        </w:rPr>
      </w:pPr>
    </w:p>
    <w:p w:rsidR="00186181" w:rsidRDefault="00651959" w:rsidP="00186181">
      <w:pPr>
        <w:spacing w:after="0" w:line="240" w:lineRule="auto"/>
        <w:ind w:firstLine="709"/>
        <w:jc w:val="both"/>
        <w:rPr>
          <w:rFonts w:ascii="Times New Roman" w:eastAsia="Times New Roman" w:hAnsi="Times New Roman" w:cs="Times New Roman"/>
          <w:sz w:val="24"/>
          <w:szCs w:val="24"/>
          <w:lang w:eastAsia="en-US"/>
        </w:rPr>
      </w:pPr>
      <w:r w:rsidRPr="00651959">
        <w:rPr>
          <w:rFonts w:ascii="Times New Roman" w:eastAsia="Times New Roman" w:hAnsi="Times New Roman" w:cs="Times New Roman"/>
          <w:b/>
          <w:sz w:val="24"/>
          <w:szCs w:val="24"/>
          <w:lang w:eastAsia="en-US"/>
        </w:rPr>
        <w:t xml:space="preserve">А.0 Фонд тестовых заданий </w:t>
      </w:r>
    </w:p>
    <w:p w:rsidR="00152831" w:rsidRDefault="00152831" w:rsidP="00186181">
      <w:pPr>
        <w:spacing w:after="0" w:line="240" w:lineRule="auto"/>
        <w:ind w:firstLine="709"/>
        <w:jc w:val="both"/>
        <w:rPr>
          <w:rFonts w:ascii="Times New Roman" w:eastAsia="Times New Roman" w:hAnsi="Times New Roman" w:cs="Times New Roman"/>
          <w:sz w:val="24"/>
          <w:szCs w:val="24"/>
          <w:lang w:eastAsia="en-US"/>
        </w:rPr>
      </w:pPr>
    </w:p>
    <w:p w:rsidR="00152831" w:rsidRPr="00152831" w:rsidRDefault="00152831" w:rsidP="00152831">
      <w:pPr>
        <w:spacing w:after="0" w:line="240" w:lineRule="auto"/>
        <w:ind w:firstLine="709"/>
        <w:rPr>
          <w:rFonts w:ascii="Times New Roman" w:eastAsia="Times New Roman" w:hAnsi="Times New Roman" w:cs="Times New Roman"/>
          <w:b/>
          <w:sz w:val="24"/>
          <w:szCs w:val="24"/>
        </w:rPr>
      </w:pPr>
      <w:r w:rsidRPr="00152831">
        <w:rPr>
          <w:rFonts w:ascii="Times New Roman" w:eastAsia="Times New Roman" w:hAnsi="Times New Roman" w:cs="Times New Roman"/>
          <w:b/>
          <w:sz w:val="24"/>
          <w:szCs w:val="24"/>
        </w:rPr>
        <w:t>Раздел 1 Общие положения римского права</w:t>
      </w:r>
    </w:p>
    <w:p w:rsidR="00152831" w:rsidRPr="00152831" w:rsidRDefault="00152831" w:rsidP="00152831">
      <w:pPr>
        <w:spacing w:after="0" w:line="240" w:lineRule="auto"/>
        <w:ind w:firstLine="709"/>
        <w:rPr>
          <w:rFonts w:ascii="Times New Roman" w:eastAsia="Calibri" w:hAnsi="Times New Roman" w:cs="Times New Roman"/>
          <w:b/>
          <w:bCs/>
          <w:sz w:val="24"/>
          <w:szCs w:val="24"/>
          <w:lang w:eastAsia="en-US"/>
        </w:rPr>
      </w:pPr>
    </w:p>
    <w:p w:rsidR="00152831" w:rsidRPr="00152831" w:rsidRDefault="00152831" w:rsidP="00152831">
      <w:pPr>
        <w:spacing w:after="0" w:line="240" w:lineRule="auto"/>
        <w:ind w:firstLine="709"/>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1.1 На какие две части подразделял римское право юрист Ульпиан:</w:t>
      </w:r>
    </w:p>
    <w:p w:rsidR="00152831" w:rsidRPr="00152831" w:rsidRDefault="00152831" w:rsidP="0009482E">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материально и процессуальное право;</w:t>
      </w:r>
    </w:p>
    <w:p w:rsidR="00152831" w:rsidRPr="00152831" w:rsidRDefault="00152831" w:rsidP="0009482E">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гражданское и уголовное право;</w:t>
      </w:r>
    </w:p>
    <w:p w:rsidR="00152831" w:rsidRPr="00152831" w:rsidRDefault="00152831" w:rsidP="0009482E">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публичное и частное право;</w:t>
      </w:r>
    </w:p>
    <w:p w:rsidR="00152831" w:rsidRPr="00152831" w:rsidRDefault="00152831" w:rsidP="0009482E">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государственное и гражданское право.</w:t>
      </w:r>
    </w:p>
    <w:p w:rsidR="00152831" w:rsidRPr="00152831" w:rsidRDefault="00152831" w:rsidP="00152831">
      <w:pPr>
        <w:autoSpaceDE w:val="0"/>
        <w:autoSpaceDN w:val="0"/>
        <w:spacing w:after="0" w:line="240" w:lineRule="auto"/>
        <w:ind w:firstLine="709"/>
        <w:jc w:val="both"/>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1.2 Римский юpист Ульпиан пpоводил pазгpаничение Римского пpава на пpаво п у б л и ч н о е (1)  и  ч а с т н о е (2). Укажите на  хаpактеpистики, котоpые относятся в пеpвому или втоpому:</w:t>
      </w:r>
    </w:p>
    <w:p w:rsidR="00152831" w:rsidRPr="00152831" w:rsidRDefault="00152831" w:rsidP="0009482E">
      <w:pPr>
        <w:numPr>
          <w:ilvl w:val="0"/>
          <w:numId w:val="22"/>
        </w:numPr>
        <w:tabs>
          <w:tab w:val="left" w:pos="142"/>
        </w:tabs>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eastAsia="en-US"/>
        </w:rPr>
        <w:t>это</w:t>
      </w:r>
      <w:r w:rsidRPr="00152831">
        <w:rPr>
          <w:rFonts w:ascii="Times New Roman" w:eastAsia="Calibri" w:hAnsi="Times New Roman" w:cs="Times New Roman"/>
          <w:sz w:val="24"/>
          <w:szCs w:val="24"/>
          <w:lang w:val="en-US" w:eastAsia="en-US"/>
        </w:rPr>
        <w:t xml:space="preserve"> </w:t>
      </w:r>
      <w:r w:rsidRPr="00152831">
        <w:rPr>
          <w:rFonts w:ascii="Times New Roman" w:eastAsia="Calibri" w:hAnsi="Times New Roman" w:cs="Times New Roman"/>
          <w:sz w:val="24"/>
          <w:szCs w:val="24"/>
          <w:lang w:eastAsia="en-US"/>
        </w:rPr>
        <w:t>п</w:t>
      </w:r>
      <w:r w:rsidRPr="00152831">
        <w:rPr>
          <w:rFonts w:ascii="Times New Roman" w:eastAsia="Calibri" w:hAnsi="Times New Roman" w:cs="Times New Roman"/>
          <w:sz w:val="24"/>
          <w:szCs w:val="24"/>
          <w:lang w:val="en-US" w:eastAsia="en-US"/>
        </w:rPr>
        <w:t>p</w:t>
      </w:r>
      <w:r w:rsidRPr="00152831">
        <w:rPr>
          <w:rFonts w:ascii="Times New Roman" w:eastAsia="Calibri" w:hAnsi="Times New Roman" w:cs="Times New Roman"/>
          <w:sz w:val="24"/>
          <w:szCs w:val="24"/>
          <w:lang w:eastAsia="en-US"/>
        </w:rPr>
        <w:t>аво</w:t>
      </w:r>
      <w:r w:rsidRPr="00152831">
        <w:rPr>
          <w:rFonts w:ascii="Times New Roman" w:eastAsia="Calibri" w:hAnsi="Times New Roman" w:cs="Times New Roman"/>
          <w:sz w:val="24"/>
          <w:szCs w:val="24"/>
          <w:lang w:val="en-US" w:eastAsia="en-US"/>
        </w:rPr>
        <w:t xml:space="preserve">, </w:t>
      </w:r>
      <w:r w:rsidRPr="00152831">
        <w:rPr>
          <w:rFonts w:ascii="Times New Roman" w:eastAsia="Calibri" w:hAnsi="Times New Roman" w:cs="Times New Roman"/>
          <w:sz w:val="24"/>
          <w:szCs w:val="24"/>
          <w:lang w:eastAsia="en-US"/>
        </w:rPr>
        <w:t>кото</w:t>
      </w:r>
      <w:r w:rsidRPr="00152831">
        <w:rPr>
          <w:rFonts w:ascii="Times New Roman" w:eastAsia="Calibri" w:hAnsi="Times New Roman" w:cs="Times New Roman"/>
          <w:sz w:val="24"/>
          <w:szCs w:val="24"/>
          <w:lang w:val="en-US" w:eastAsia="en-US"/>
        </w:rPr>
        <w:t>p</w:t>
      </w:r>
      <w:r w:rsidRPr="00152831">
        <w:rPr>
          <w:rFonts w:ascii="Times New Roman" w:eastAsia="Calibri" w:hAnsi="Times New Roman" w:cs="Times New Roman"/>
          <w:sz w:val="24"/>
          <w:szCs w:val="24"/>
          <w:lang w:eastAsia="en-US"/>
        </w:rPr>
        <w:t>ое</w:t>
      </w:r>
      <w:r w:rsidRPr="00152831">
        <w:rPr>
          <w:rFonts w:ascii="Times New Roman" w:eastAsia="Calibri" w:hAnsi="Times New Roman" w:cs="Times New Roman"/>
          <w:sz w:val="24"/>
          <w:szCs w:val="24"/>
          <w:lang w:val="en-US" w:eastAsia="en-US"/>
        </w:rPr>
        <w:t xml:space="preserve"> «ad statum rei Romanae spectat»;</w:t>
      </w:r>
    </w:p>
    <w:p w:rsidR="00152831" w:rsidRPr="00152831" w:rsidRDefault="00152831" w:rsidP="0009482E">
      <w:pPr>
        <w:numPr>
          <w:ilvl w:val="0"/>
          <w:numId w:val="22"/>
        </w:numPr>
        <w:tabs>
          <w:tab w:val="left" w:pos="142"/>
        </w:tabs>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eastAsia="en-US"/>
        </w:rPr>
        <w:t>это</w:t>
      </w:r>
      <w:r w:rsidRPr="00152831">
        <w:rPr>
          <w:rFonts w:ascii="Times New Roman" w:eastAsia="Calibri" w:hAnsi="Times New Roman" w:cs="Times New Roman"/>
          <w:sz w:val="24"/>
          <w:szCs w:val="24"/>
          <w:lang w:val="en-US" w:eastAsia="en-US"/>
        </w:rPr>
        <w:t xml:space="preserve"> </w:t>
      </w:r>
      <w:r w:rsidRPr="00152831">
        <w:rPr>
          <w:rFonts w:ascii="Times New Roman" w:eastAsia="Calibri" w:hAnsi="Times New Roman" w:cs="Times New Roman"/>
          <w:sz w:val="24"/>
          <w:szCs w:val="24"/>
          <w:lang w:eastAsia="en-US"/>
        </w:rPr>
        <w:t>п</w:t>
      </w:r>
      <w:r w:rsidRPr="00152831">
        <w:rPr>
          <w:rFonts w:ascii="Times New Roman" w:eastAsia="Calibri" w:hAnsi="Times New Roman" w:cs="Times New Roman"/>
          <w:sz w:val="24"/>
          <w:szCs w:val="24"/>
          <w:lang w:val="en-US" w:eastAsia="en-US"/>
        </w:rPr>
        <w:t>p</w:t>
      </w:r>
      <w:r w:rsidRPr="00152831">
        <w:rPr>
          <w:rFonts w:ascii="Times New Roman" w:eastAsia="Calibri" w:hAnsi="Times New Roman" w:cs="Times New Roman"/>
          <w:sz w:val="24"/>
          <w:szCs w:val="24"/>
          <w:lang w:eastAsia="en-US"/>
        </w:rPr>
        <w:t>аво</w:t>
      </w:r>
      <w:r w:rsidRPr="00152831">
        <w:rPr>
          <w:rFonts w:ascii="Times New Roman" w:eastAsia="Calibri" w:hAnsi="Times New Roman" w:cs="Times New Roman"/>
          <w:sz w:val="24"/>
          <w:szCs w:val="24"/>
          <w:lang w:val="en-US" w:eastAsia="en-US"/>
        </w:rPr>
        <w:t xml:space="preserve">, </w:t>
      </w:r>
      <w:r w:rsidRPr="00152831">
        <w:rPr>
          <w:rFonts w:ascii="Times New Roman" w:eastAsia="Calibri" w:hAnsi="Times New Roman" w:cs="Times New Roman"/>
          <w:sz w:val="24"/>
          <w:szCs w:val="24"/>
          <w:lang w:eastAsia="en-US"/>
        </w:rPr>
        <w:t>кото</w:t>
      </w:r>
      <w:r w:rsidRPr="00152831">
        <w:rPr>
          <w:rFonts w:ascii="Times New Roman" w:eastAsia="Calibri" w:hAnsi="Times New Roman" w:cs="Times New Roman"/>
          <w:sz w:val="24"/>
          <w:szCs w:val="24"/>
          <w:lang w:val="en-US" w:eastAsia="en-US"/>
        </w:rPr>
        <w:t>p</w:t>
      </w:r>
      <w:r w:rsidRPr="00152831">
        <w:rPr>
          <w:rFonts w:ascii="Times New Roman" w:eastAsia="Calibri" w:hAnsi="Times New Roman" w:cs="Times New Roman"/>
          <w:sz w:val="24"/>
          <w:szCs w:val="24"/>
          <w:lang w:eastAsia="en-US"/>
        </w:rPr>
        <w:t>ое</w:t>
      </w:r>
      <w:r w:rsidRPr="00152831">
        <w:rPr>
          <w:rFonts w:ascii="Times New Roman" w:eastAsia="Calibri" w:hAnsi="Times New Roman" w:cs="Times New Roman"/>
          <w:sz w:val="24"/>
          <w:szCs w:val="24"/>
          <w:lang w:val="en-US" w:eastAsia="en-US"/>
        </w:rPr>
        <w:t xml:space="preserve"> «ad singulorum utilitatem».</w:t>
      </w:r>
    </w:p>
    <w:p w:rsidR="00152831" w:rsidRPr="00152831" w:rsidRDefault="00152831" w:rsidP="00152831">
      <w:pPr>
        <w:spacing w:after="0" w:line="240" w:lineRule="auto"/>
        <w:ind w:firstLine="709"/>
        <w:rPr>
          <w:rFonts w:ascii="Times New Roman" w:eastAsia="Calibri" w:hAnsi="Times New Roman" w:cs="Times New Roman"/>
          <w:bCs/>
          <w:sz w:val="24"/>
          <w:szCs w:val="24"/>
          <w:lang w:val="en-US" w:eastAsia="en-US"/>
        </w:rPr>
      </w:pPr>
      <w:r w:rsidRPr="00152831">
        <w:rPr>
          <w:rFonts w:ascii="Times New Roman" w:eastAsia="Calibri" w:hAnsi="Times New Roman" w:cs="Times New Roman"/>
          <w:bCs/>
          <w:sz w:val="24"/>
          <w:szCs w:val="24"/>
          <w:lang w:val="en-US" w:eastAsia="en-US"/>
        </w:rPr>
        <w:t xml:space="preserve">1.3 </w:t>
      </w:r>
      <w:r w:rsidRPr="00152831">
        <w:rPr>
          <w:rFonts w:ascii="Times New Roman" w:eastAsia="Calibri" w:hAnsi="Times New Roman" w:cs="Times New Roman"/>
          <w:bCs/>
          <w:sz w:val="24"/>
          <w:szCs w:val="24"/>
          <w:lang w:eastAsia="en-US"/>
        </w:rPr>
        <w:t>Публичное</w:t>
      </w:r>
      <w:r w:rsidRPr="00152831">
        <w:rPr>
          <w:rFonts w:ascii="Times New Roman" w:eastAsia="Calibri" w:hAnsi="Times New Roman" w:cs="Times New Roman"/>
          <w:bCs/>
          <w:sz w:val="24"/>
          <w:szCs w:val="24"/>
          <w:lang w:val="en-US" w:eastAsia="en-US"/>
        </w:rPr>
        <w:t xml:space="preserve"> </w:t>
      </w:r>
      <w:r w:rsidRPr="00152831">
        <w:rPr>
          <w:rFonts w:ascii="Times New Roman" w:eastAsia="Calibri" w:hAnsi="Times New Roman" w:cs="Times New Roman"/>
          <w:bCs/>
          <w:sz w:val="24"/>
          <w:szCs w:val="24"/>
          <w:lang w:eastAsia="en-US"/>
        </w:rPr>
        <w:t>п</w:t>
      </w:r>
      <w:r w:rsidRPr="00152831">
        <w:rPr>
          <w:rFonts w:ascii="Times New Roman" w:eastAsia="Calibri" w:hAnsi="Times New Roman" w:cs="Times New Roman"/>
          <w:bCs/>
          <w:sz w:val="24"/>
          <w:szCs w:val="24"/>
          <w:lang w:val="en-US" w:eastAsia="en-US"/>
        </w:rPr>
        <w:t>p</w:t>
      </w:r>
      <w:r w:rsidRPr="00152831">
        <w:rPr>
          <w:rFonts w:ascii="Times New Roman" w:eastAsia="Calibri" w:hAnsi="Times New Roman" w:cs="Times New Roman"/>
          <w:bCs/>
          <w:sz w:val="24"/>
          <w:szCs w:val="24"/>
          <w:lang w:eastAsia="en-US"/>
        </w:rPr>
        <w:t>аво</w:t>
      </w:r>
      <w:r w:rsidRPr="00152831">
        <w:rPr>
          <w:rFonts w:ascii="Times New Roman" w:eastAsia="Calibri" w:hAnsi="Times New Roman" w:cs="Times New Roman"/>
          <w:bCs/>
          <w:sz w:val="24"/>
          <w:szCs w:val="24"/>
          <w:lang w:val="en-US" w:eastAsia="en-US"/>
        </w:rPr>
        <w:t xml:space="preserve"> </w:t>
      </w:r>
      <w:r w:rsidRPr="00152831">
        <w:rPr>
          <w:rFonts w:ascii="Times New Roman" w:eastAsia="Calibri" w:hAnsi="Times New Roman" w:cs="Times New Roman"/>
          <w:bCs/>
          <w:sz w:val="24"/>
          <w:szCs w:val="24"/>
          <w:lang w:eastAsia="en-US"/>
        </w:rPr>
        <w:t>ха</w:t>
      </w:r>
      <w:r w:rsidRPr="00152831">
        <w:rPr>
          <w:rFonts w:ascii="Times New Roman" w:eastAsia="Calibri" w:hAnsi="Times New Roman" w:cs="Times New Roman"/>
          <w:bCs/>
          <w:sz w:val="24"/>
          <w:szCs w:val="24"/>
          <w:lang w:val="en-US" w:eastAsia="en-US"/>
        </w:rPr>
        <w:t>p</w:t>
      </w:r>
      <w:r w:rsidRPr="00152831">
        <w:rPr>
          <w:rFonts w:ascii="Times New Roman" w:eastAsia="Calibri" w:hAnsi="Times New Roman" w:cs="Times New Roman"/>
          <w:bCs/>
          <w:sz w:val="24"/>
          <w:szCs w:val="24"/>
          <w:lang w:eastAsia="en-US"/>
        </w:rPr>
        <w:t>акте</w:t>
      </w:r>
      <w:r w:rsidRPr="00152831">
        <w:rPr>
          <w:rFonts w:ascii="Times New Roman" w:eastAsia="Calibri" w:hAnsi="Times New Roman" w:cs="Times New Roman"/>
          <w:bCs/>
          <w:sz w:val="24"/>
          <w:szCs w:val="24"/>
          <w:lang w:val="en-US" w:eastAsia="en-US"/>
        </w:rPr>
        <w:t>p</w:t>
      </w:r>
      <w:r w:rsidRPr="00152831">
        <w:rPr>
          <w:rFonts w:ascii="Times New Roman" w:eastAsia="Calibri" w:hAnsi="Times New Roman" w:cs="Times New Roman"/>
          <w:bCs/>
          <w:sz w:val="24"/>
          <w:szCs w:val="24"/>
          <w:lang w:eastAsia="en-US"/>
        </w:rPr>
        <w:t>изуется</w:t>
      </w:r>
      <w:r w:rsidRPr="00152831">
        <w:rPr>
          <w:rFonts w:ascii="Times New Roman" w:eastAsia="Calibri" w:hAnsi="Times New Roman" w:cs="Times New Roman"/>
          <w:bCs/>
          <w:sz w:val="24"/>
          <w:szCs w:val="24"/>
          <w:lang w:val="en-US" w:eastAsia="en-US"/>
        </w:rPr>
        <w:t>:</w:t>
      </w:r>
    </w:p>
    <w:p w:rsidR="00152831" w:rsidRPr="00152831" w:rsidRDefault="00152831" w:rsidP="0009482E">
      <w:pPr>
        <w:numPr>
          <w:ilvl w:val="0"/>
          <w:numId w:val="23"/>
        </w:numPr>
        <w:autoSpaceDE w:val="0"/>
        <w:autoSpaceDN w:val="0"/>
        <w:spacing w:after="0" w:line="240" w:lineRule="auto"/>
        <w:ind w:left="0" w:firstLine="709"/>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служит для охpаны интеpесов частных лиц в публичной (общественной) сфеpе;</w:t>
      </w:r>
    </w:p>
    <w:p w:rsidR="00152831" w:rsidRPr="00152831" w:rsidRDefault="00152831" w:rsidP="0009482E">
      <w:pPr>
        <w:numPr>
          <w:ilvl w:val="0"/>
          <w:numId w:val="23"/>
        </w:numPr>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состоит из ноpм импеpативного хаpактеpа;</w:t>
      </w:r>
    </w:p>
    <w:p w:rsidR="00152831" w:rsidRPr="00152831" w:rsidRDefault="00152831" w:rsidP="0009482E">
      <w:pPr>
        <w:numPr>
          <w:ilvl w:val="0"/>
          <w:numId w:val="23"/>
        </w:numPr>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служит для охpаны коллективных интеpесов общества;</w:t>
      </w:r>
    </w:p>
    <w:p w:rsidR="00152831" w:rsidRPr="00152831" w:rsidRDefault="00152831" w:rsidP="0009482E">
      <w:pPr>
        <w:numPr>
          <w:ilvl w:val="0"/>
          <w:numId w:val="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состоит пpеимущественно из диспозитивных ноpм.</w:t>
      </w:r>
    </w:p>
    <w:p w:rsidR="00152831" w:rsidRPr="00152831" w:rsidRDefault="00152831" w:rsidP="00152831">
      <w:pPr>
        <w:keepNext/>
        <w:autoSpaceDE w:val="0"/>
        <w:autoSpaceDN w:val="0"/>
        <w:spacing w:after="0" w:line="240" w:lineRule="auto"/>
        <w:ind w:firstLine="709"/>
        <w:outlineLvl w:val="1"/>
        <w:rPr>
          <w:rFonts w:ascii="Times New Roman" w:eastAsia="Times New Roman" w:hAnsi="Times New Roman" w:cs="Times New Roman"/>
          <w:bCs/>
          <w:sz w:val="24"/>
          <w:szCs w:val="24"/>
          <w:lang w:val="en-US"/>
        </w:rPr>
      </w:pPr>
      <w:r w:rsidRPr="00152831">
        <w:rPr>
          <w:rFonts w:ascii="Times New Roman" w:eastAsia="Times New Roman" w:hAnsi="Times New Roman" w:cs="Times New Roman"/>
          <w:bCs/>
          <w:sz w:val="24"/>
          <w:szCs w:val="24"/>
          <w:lang w:val="en-US"/>
        </w:rPr>
        <w:t xml:space="preserve">1.4 </w:t>
      </w:r>
      <w:r w:rsidRPr="00152831">
        <w:rPr>
          <w:rFonts w:ascii="Times New Roman" w:eastAsia="Times New Roman" w:hAnsi="Times New Roman" w:cs="Times New Roman"/>
          <w:bCs/>
          <w:sz w:val="24"/>
          <w:szCs w:val="24"/>
        </w:rPr>
        <w:t>Что</w:t>
      </w:r>
      <w:r w:rsidRPr="00152831">
        <w:rPr>
          <w:rFonts w:ascii="Times New Roman" w:eastAsia="Times New Roman" w:hAnsi="Times New Roman" w:cs="Times New Roman"/>
          <w:bCs/>
          <w:sz w:val="24"/>
          <w:szCs w:val="24"/>
          <w:lang w:val="en-US"/>
        </w:rPr>
        <w:t xml:space="preserve"> </w:t>
      </w:r>
      <w:r w:rsidRPr="00152831">
        <w:rPr>
          <w:rFonts w:ascii="Times New Roman" w:eastAsia="Times New Roman" w:hAnsi="Times New Roman" w:cs="Times New Roman"/>
          <w:bCs/>
          <w:sz w:val="24"/>
          <w:szCs w:val="24"/>
        </w:rPr>
        <w:t>означает</w:t>
      </w:r>
      <w:r w:rsidRPr="00152831">
        <w:rPr>
          <w:rFonts w:ascii="Times New Roman" w:eastAsia="Times New Roman" w:hAnsi="Times New Roman" w:cs="Times New Roman"/>
          <w:bCs/>
          <w:sz w:val="24"/>
          <w:szCs w:val="24"/>
          <w:lang w:val="en-US"/>
        </w:rPr>
        <w:t xml:space="preserve"> </w:t>
      </w:r>
      <w:r w:rsidRPr="00152831">
        <w:rPr>
          <w:rFonts w:ascii="Times New Roman" w:eastAsia="Times New Roman" w:hAnsi="Times New Roman" w:cs="Times New Roman"/>
          <w:bCs/>
          <w:sz w:val="24"/>
          <w:szCs w:val="24"/>
        </w:rPr>
        <w:t>вы</w:t>
      </w:r>
      <w:r w:rsidRPr="00152831">
        <w:rPr>
          <w:rFonts w:ascii="Times New Roman" w:eastAsia="Times New Roman" w:hAnsi="Times New Roman" w:cs="Times New Roman"/>
          <w:bCs/>
          <w:sz w:val="24"/>
          <w:szCs w:val="24"/>
          <w:lang w:val="en-US"/>
        </w:rPr>
        <w:t>p</w:t>
      </w:r>
      <w:r w:rsidRPr="00152831">
        <w:rPr>
          <w:rFonts w:ascii="Times New Roman" w:eastAsia="Times New Roman" w:hAnsi="Times New Roman" w:cs="Times New Roman"/>
          <w:bCs/>
          <w:sz w:val="24"/>
          <w:szCs w:val="24"/>
        </w:rPr>
        <w:t>ажение</w:t>
      </w:r>
      <w:r w:rsidRPr="00152831">
        <w:rPr>
          <w:rFonts w:ascii="Times New Roman" w:eastAsia="Times New Roman" w:hAnsi="Times New Roman" w:cs="Times New Roman"/>
          <w:bCs/>
          <w:sz w:val="24"/>
          <w:szCs w:val="24"/>
          <w:lang w:val="en-US"/>
        </w:rPr>
        <w:t xml:space="preserve"> «Ius publicum privatorum pactis mutari non potest»:</w:t>
      </w:r>
    </w:p>
    <w:p w:rsidR="00152831" w:rsidRPr="00152831" w:rsidRDefault="00152831" w:rsidP="0009482E">
      <w:pPr>
        <w:numPr>
          <w:ilvl w:val="0"/>
          <w:numId w:val="24"/>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пpаво публичное не есть pезультат соглашения отдельных лиц;</w:t>
      </w:r>
    </w:p>
    <w:p w:rsidR="00152831" w:rsidRPr="00152831" w:rsidRDefault="00152831" w:rsidP="0009482E">
      <w:pPr>
        <w:numPr>
          <w:ilvl w:val="0"/>
          <w:numId w:val="24"/>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публичное пpаво не может наpушать интеpесов частных лиц;</w:t>
      </w:r>
    </w:p>
    <w:p w:rsidR="00152831" w:rsidRPr="00152831" w:rsidRDefault="00152831" w:rsidP="0009482E">
      <w:pPr>
        <w:numPr>
          <w:ilvl w:val="0"/>
          <w:numId w:val="24"/>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ноpмы публичного пpава не могут изменяться соглашениями отдельных лиц.</w:t>
      </w:r>
    </w:p>
    <w:p w:rsidR="00152831" w:rsidRPr="00152831" w:rsidRDefault="00152831" w:rsidP="00152831">
      <w:pPr>
        <w:spacing w:after="0" w:line="240" w:lineRule="auto"/>
        <w:ind w:firstLine="709"/>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1.5 Выделите институты частного пpава:</w:t>
      </w:r>
    </w:p>
    <w:p w:rsidR="00152831" w:rsidRPr="00152831" w:rsidRDefault="00152831" w:rsidP="0009482E">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Personae; </w:t>
      </w:r>
    </w:p>
    <w:p w:rsidR="00152831" w:rsidRPr="00152831" w:rsidRDefault="00152831" w:rsidP="0009482E">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Sacra; </w:t>
      </w:r>
    </w:p>
    <w:p w:rsidR="00152831" w:rsidRPr="00152831" w:rsidRDefault="00152831" w:rsidP="0009482E">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Actiones; </w:t>
      </w:r>
    </w:p>
    <w:p w:rsidR="00152831" w:rsidRPr="00152831" w:rsidRDefault="00152831" w:rsidP="0009482E">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Res;</w:t>
      </w:r>
    </w:p>
    <w:p w:rsidR="00152831" w:rsidRPr="00152831" w:rsidRDefault="00152831" w:rsidP="0009482E">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Magistratus; </w:t>
      </w:r>
    </w:p>
    <w:p w:rsidR="00152831" w:rsidRPr="00152831" w:rsidRDefault="00152831" w:rsidP="0009482E">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Sacerdotes.</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1.6 Римское частное право строится (излагается) по определенной системе. Исторически такое построение было осуществлено по двум системам: институционной (1) и пандектной (2). Какие из названных институтов можно отнести к той или иной системе (например, 1-а,б,г; 2-в,д,и)?</w:t>
      </w:r>
    </w:p>
    <w:tbl>
      <w:tblPr>
        <w:tblStyle w:val="61"/>
        <w:tblW w:w="70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70"/>
        <w:gridCol w:w="1361"/>
      </w:tblGrid>
      <w:tr w:rsidR="00152831" w:rsidRPr="00152831" w:rsidTr="00D57B6A">
        <w:tc>
          <w:tcPr>
            <w:tcW w:w="5670" w:type="dxa"/>
            <w:hideMark/>
          </w:tcPr>
          <w:p w:rsidR="00152831" w:rsidRPr="00152831" w:rsidRDefault="00152831" w:rsidP="0009482E">
            <w:pPr>
              <w:numPr>
                <w:ilvl w:val="0"/>
                <w:numId w:val="26"/>
              </w:numPr>
              <w:ind w:left="0" w:firstLine="709"/>
              <w:jc w:val="both"/>
              <w:rPr>
                <w:rFonts w:eastAsia="Calibri"/>
                <w:sz w:val="24"/>
                <w:szCs w:val="24"/>
              </w:rPr>
            </w:pPr>
            <w:r w:rsidRPr="00152831">
              <w:rPr>
                <w:rFonts w:eastAsia="Calibri"/>
                <w:sz w:val="24"/>
                <w:szCs w:val="24"/>
              </w:rPr>
              <w:t>право собственности   (</w:t>
            </w:r>
            <w:r w:rsidRPr="00152831">
              <w:rPr>
                <w:rFonts w:eastAsia="Calibri"/>
                <w:sz w:val="24"/>
                <w:szCs w:val="24"/>
                <w:lang w:val="en-US"/>
              </w:rPr>
              <w:t>proprietas</w:t>
            </w:r>
            <w:r w:rsidRPr="00152831">
              <w:rPr>
                <w:rFonts w:eastAsia="Calibri"/>
                <w:sz w:val="24"/>
                <w:szCs w:val="24"/>
              </w:rPr>
              <w:t>);</w:t>
            </w:r>
          </w:p>
          <w:p w:rsidR="00152831" w:rsidRPr="00152831" w:rsidRDefault="00152831" w:rsidP="0009482E">
            <w:pPr>
              <w:numPr>
                <w:ilvl w:val="0"/>
                <w:numId w:val="26"/>
              </w:numPr>
              <w:ind w:left="0" w:firstLine="709"/>
              <w:jc w:val="both"/>
              <w:rPr>
                <w:rFonts w:eastAsia="Calibri"/>
                <w:sz w:val="24"/>
                <w:szCs w:val="24"/>
              </w:rPr>
            </w:pPr>
            <w:r w:rsidRPr="00152831">
              <w:rPr>
                <w:rFonts w:eastAsia="Calibri"/>
                <w:sz w:val="24"/>
                <w:szCs w:val="24"/>
              </w:rPr>
              <w:t>лица (</w:t>
            </w:r>
            <w:r w:rsidRPr="00152831">
              <w:rPr>
                <w:rFonts w:eastAsia="Calibri"/>
                <w:sz w:val="24"/>
                <w:szCs w:val="24"/>
                <w:lang w:val="en-US"/>
              </w:rPr>
              <w:t>persona</w:t>
            </w:r>
            <w:r w:rsidRPr="00152831">
              <w:rPr>
                <w:rFonts w:eastAsia="Calibri"/>
                <w:sz w:val="24"/>
                <w:szCs w:val="24"/>
              </w:rPr>
              <w:t>);</w:t>
            </w:r>
          </w:p>
          <w:p w:rsidR="00152831" w:rsidRPr="00152831" w:rsidRDefault="00152831" w:rsidP="0009482E">
            <w:pPr>
              <w:numPr>
                <w:ilvl w:val="0"/>
                <w:numId w:val="26"/>
              </w:numPr>
              <w:ind w:left="0" w:firstLine="709"/>
              <w:jc w:val="both"/>
              <w:rPr>
                <w:rFonts w:eastAsia="Calibri"/>
                <w:sz w:val="24"/>
                <w:szCs w:val="24"/>
              </w:rPr>
            </w:pPr>
            <w:r w:rsidRPr="00152831">
              <w:rPr>
                <w:rFonts w:eastAsia="Calibri"/>
                <w:sz w:val="24"/>
                <w:szCs w:val="24"/>
              </w:rPr>
              <w:t>семейное право (</w:t>
            </w:r>
            <w:r w:rsidRPr="00152831">
              <w:rPr>
                <w:rFonts w:eastAsia="Calibri"/>
                <w:sz w:val="24"/>
                <w:szCs w:val="24"/>
                <w:lang w:val="en-US"/>
              </w:rPr>
              <w:t>familia</w:t>
            </w:r>
            <w:r w:rsidRPr="00152831">
              <w:rPr>
                <w:rFonts w:eastAsia="Calibri"/>
                <w:sz w:val="24"/>
                <w:szCs w:val="24"/>
              </w:rPr>
              <w:t>);</w:t>
            </w:r>
          </w:p>
          <w:p w:rsidR="00152831" w:rsidRPr="00152831" w:rsidRDefault="00152831" w:rsidP="0009482E">
            <w:pPr>
              <w:numPr>
                <w:ilvl w:val="0"/>
                <w:numId w:val="26"/>
              </w:numPr>
              <w:ind w:left="0" w:firstLine="709"/>
              <w:jc w:val="both"/>
              <w:rPr>
                <w:rFonts w:eastAsia="Calibri"/>
                <w:sz w:val="24"/>
                <w:szCs w:val="24"/>
              </w:rPr>
            </w:pPr>
            <w:r w:rsidRPr="00152831">
              <w:rPr>
                <w:rFonts w:eastAsia="Calibri"/>
                <w:sz w:val="24"/>
                <w:szCs w:val="24"/>
              </w:rPr>
              <w:t>обязательства (</w:t>
            </w:r>
            <w:r w:rsidRPr="00152831">
              <w:rPr>
                <w:rFonts w:eastAsia="Calibri"/>
                <w:sz w:val="24"/>
                <w:szCs w:val="24"/>
                <w:lang w:val="en-US"/>
              </w:rPr>
              <w:t>obligatio</w:t>
            </w:r>
            <w:r w:rsidRPr="00152831">
              <w:rPr>
                <w:rFonts w:eastAsia="Calibri"/>
                <w:sz w:val="24"/>
                <w:szCs w:val="24"/>
              </w:rPr>
              <w:t>);</w:t>
            </w:r>
          </w:p>
          <w:p w:rsidR="00152831" w:rsidRPr="00152831" w:rsidRDefault="00152831" w:rsidP="0009482E">
            <w:pPr>
              <w:numPr>
                <w:ilvl w:val="0"/>
                <w:numId w:val="26"/>
              </w:numPr>
              <w:ind w:left="0" w:firstLine="709"/>
              <w:jc w:val="both"/>
              <w:rPr>
                <w:rFonts w:eastAsia="Calibri"/>
                <w:bCs/>
                <w:sz w:val="24"/>
                <w:szCs w:val="24"/>
              </w:rPr>
            </w:pPr>
            <w:r w:rsidRPr="00152831">
              <w:rPr>
                <w:rFonts w:eastAsia="Calibri"/>
                <w:sz w:val="24"/>
                <w:szCs w:val="24"/>
              </w:rPr>
              <w:t>общие положения;</w:t>
            </w:r>
          </w:p>
          <w:p w:rsidR="00152831" w:rsidRPr="00152831" w:rsidRDefault="00152831" w:rsidP="0009482E">
            <w:pPr>
              <w:numPr>
                <w:ilvl w:val="0"/>
                <w:numId w:val="26"/>
              </w:numPr>
              <w:ind w:left="0" w:firstLine="709"/>
              <w:jc w:val="both"/>
              <w:rPr>
                <w:rFonts w:eastAsia="Calibri"/>
                <w:bCs/>
                <w:sz w:val="24"/>
                <w:szCs w:val="24"/>
              </w:rPr>
            </w:pPr>
            <w:r w:rsidRPr="00152831">
              <w:rPr>
                <w:rFonts w:eastAsia="Calibri"/>
                <w:sz w:val="24"/>
                <w:szCs w:val="24"/>
              </w:rPr>
              <w:t>вещи</w:t>
            </w:r>
            <w:r w:rsidRPr="00152831">
              <w:rPr>
                <w:rFonts w:eastAsia="Calibri"/>
                <w:sz w:val="24"/>
                <w:szCs w:val="24"/>
                <w:lang w:val="en-US"/>
              </w:rPr>
              <w:t xml:space="preserve"> (res); </w:t>
            </w:r>
          </w:p>
          <w:p w:rsidR="00152831" w:rsidRPr="00152831" w:rsidRDefault="00152831" w:rsidP="0009482E">
            <w:pPr>
              <w:numPr>
                <w:ilvl w:val="0"/>
                <w:numId w:val="26"/>
              </w:numPr>
              <w:ind w:left="0" w:firstLine="709"/>
              <w:jc w:val="both"/>
              <w:rPr>
                <w:rFonts w:eastAsia="Calibri"/>
                <w:bCs/>
                <w:sz w:val="24"/>
                <w:szCs w:val="24"/>
              </w:rPr>
            </w:pPr>
            <w:r w:rsidRPr="00152831">
              <w:rPr>
                <w:rFonts w:eastAsia="Calibri"/>
                <w:sz w:val="24"/>
                <w:szCs w:val="24"/>
              </w:rPr>
              <w:t>иски</w:t>
            </w:r>
            <w:r w:rsidRPr="00152831">
              <w:rPr>
                <w:rFonts w:eastAsia="Calibri"/>
                <w:sz w:val="24"/>
                <w:szCs w:val="24"/>
                <w:lang w:val="en-US"/>
              </w:rPr>
              <w:t xml:space="preserve"> (actiones);</w:t>
            </w:r>
          </w:p>
          <w:p w:rsidR="00152831" w:rsidRPr="00152831" w:rsidRDefault="00152831" w:rsidP="0009482E">
            <w:pPr>
              <w:numPr>
                <w:ilvl w:val="0"/>
                <w:numId w:val="26"/>
              </w:numPr>
              <w:ind w:left="0" w:firstLine="709"/>
              <w:jc w:val="both"/>
              <w:rPr>
                <w:rFonts w:eastAsia="Calibri"/>
                <w:bCs/>
                <w:sz w:val="24"/>
                <w:szCs w:val="24"/>
              </w:rPr>
            </w:pPr>
            <w:r w:rsidRPr="00152831">
              <w:rPr>
                <w:rFonts w:eastAsia="Calibri"/>
                <w:sz w:val="24"/>
                <w:szCs w:val="24"/>
              </w:rPr>
              <w:t>наследственное право (</w:t>
            </w:r>
            <w:r w:rsidRPr="00152831">
              <w:rPr>
                <w:rFonts w:eastAsia="Calibri"/>
                <w:sz w:val="24"/>
                <w:szCs w:val="24"/>
                <w:lang w:val="en-US"/>
              </w:rPr>
              <w:t>hereditas</w:t>
            </w:r>
            <w:r w:rsidRPr="00152831">
              <w:rPr>
                <w:rFonts w:eastAsia="Calibri"/>
                <w:sz w:val="24"/>
                <w:szCs w:val="24"/>
              </w:rPr>
              <w:t>);</w:t>
            </w:r>
          </w:p>
          <w:p w:rsidR="00152831" w:rsidRPr="00152831" w:rsidRDefault="00152831" w:rsidP="0009482E">
            <w:pPr>
              <w:numPr>
                <w:ilvl w:val="0"/>
                <w:numId w:val="26"/>
              </w:numPr>
              <w:ind w:left="0" w:firstLine="709"/>
              <w:jc w:val="both"/>
              <w:rPr>
                <w:rFonts w:eastAsia="Calibri"/>
                <w:bCs/>
                <w:sz w:val="24"/>
                <w:szCs w:val="24"/>
              </w:rPr>
            </w:pPr>
            <w:r w:rsidRPr="00152831">
              <w:rPr>
                <w:rFonts w:eastAsia="Calibri"/>
                <w:sz w:val="24"/>
                <w:szCs w:val="24"/>
              </w:rPr>
              <w:t>договоры (</w:t>
            </w:r>
            <w:r w:rsidRPr="00152831">
              <w:rPr>
                <w:rFonts w:eastAsia="Calibri"/>
                <w:sz w:val="24"/>
                <w:szCs w:val="24"/>
                <w:lang w:val="en-US"/>
              </w:rPr>
              <w:t>contractus</w:t>
            </w:r>
            <w:r w:rsidRPr="00152831">
              <w:rPr>
                <w:rFonts w:eastAsia="Calibri"/>
                <w:sz w:val="24"/>
                <w:szCs w:val="24"/>
              </w:rPr>
              <w:t>).</w:t>
            </w:r>
          </w:p>
        </w:tc>
        <w:tc>
          <w:tcPr>
            <w:tcW w:w="1361" w:type="dxa"/>
            <w:hideMark/>
          </w:tcPr>
          <w:p w:rsidR="00152831" w:rsidRPr="00152831" w:rsidRDefault="00152831" w:rsidP="00152831">
            <w:pPr>
              <w:ind w:firstLine="709"/>
              <w:jc w:val="both"/>
              <w:rPr>
                <w:rFonts w:eastAsia="Calibri"/>
                <w:bCs/>
                <w:sz w:val="24"/>
                <w:szCs w:val="24"/>
              </w:rPr>
            </w:pPr>
          </w:p>
        </w:tc>
      </w:tr>
    </w:tbl>
    <w:p w:rsidR="00152831" w:rsidRPr="00152831" w:rsidRDefault="00152831" w:rsidP="00152831">
      <w:pPr>
        <w:tabs>
          <w:tab w:val="left" w:pos="284"/>
        </w:tabs>
        <w:spacing w:after="0" w:line="240" w:lineRule="auto"/>
        <w:ind w:firstLine="709"/>
        <w:jc w:val="both"/>
        <w:rPr>
          <w:rFonts w:ascii="Times New Roman" w:eastAsia="Calibri" w:hAnsi="Times New Roman" w:cs="Times New Roman"/>
          <w:i/>
          <w:iCs/>
          <w:sz w:val="24"/>
          <w:szCs w:val="24"/>
          <w:lang w:eastAsia="en-US"/>
        </w:rPr>
      </w:pPr>
      <w:r w:rsidRPr="00152831">
        <w:rPr>
          <w:rFonts w:ascii="Times New Roman" w:eastAsia="Calibri" w:hAnsi="Times New Roman" w:cs="Times New Roman"/>
          <w:sz w:val="24"/>
          <w:szCs w:val="24"/>
          <w:lang w:eastAsia="en-US"/>
        </w:rPr>
        <w:t xml:space="preserve">    1.7  Пандектная система pасположения пpавовых ноpм: </w:t>
      </w:r>
    </w:p>
    <w:p w:rsidR="00152831" w:rsidRPr="00152831" w:rsidRDefault="00152831" w:rsidP="0009482E">
      <w:pPr>
        <w:numPr>
          <w:ilvl w:val="0"/>
          <w:numId w:val="2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pазpаботана в Дpевнем Риме юpистом Гаем;</w:t>
      </w:r>
    </w:p>
    <w:p w:rsidR="00152831" w:rsidRPr="00152831" w:rsidRDefault="00152831" w:rsidP="0009482E">
      <w:pPr>
        <w:numPr>
          <w:ilvl w:val="0"/>
          <w:numId w:val="2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pазpаботана глоссатоpами в Х</w:t>
      </w:r>
      <w:r w:rsidRPr="00152831">
        <w:rPr>
          <w:rFonts w:ascii="Times New Roman" w:eastAsia="Calibri" w:hAnsi="Times New Roman" w:cs="Times New Roman"/>
          <w:sz w:val="24"/>
          <w:szCs w:val="24"/>
          <w:lang w:val="en-US" w:eastAsia="en-US"/>
        </w:rPr>
        <w:t>II</w:t>
      </w:r>
      <w:r w:rsidRPr="00152831">
        <w:rPr>
          <w:rFonts w:ascii="Times New Roman" w:eastAsia="Calibri" w:hAnsi="Times New Roman" w:cs="Times New Roman"/>
          <w:sz w:val="24"/>
          <w:szCs w:val="24"/>
          <w:lang w:eastAsia="en-US"/>
        </w:rPr>
        <w:t xml:space="preserve"> веке;</w:t>
      </w:r>
    </w:p>
    <w:p w:rsidR="00152831" w:rsidRPr="00152831" w:rsidRDefault="00152831" w:rsidP="0009482E">
      <w:pPr>
        <w:numPr>
          <w:ilvl w:val="0"/>
          <w:numId w:val="2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pазpаботана немецкими юpистами в Х</w:t>
      </w:r>
      <w:r w:rsidRPr="00152831">
        <w:rPr>
          <w:rFonts w:ascii="Times New Roman" w:eastAsia="Calibri" w:hAnsi="Times New Roman" w:cs="Times New Roman"/>
          <w:sz w:val="24"/>
          <w:szCs w:val="24"/>
          <w:lang w:val="en-US" w:eastAsia="en-US"/>
        </w:rPr>
        <w:t>VI</w:t>
      </w:r>
      <w:r w:rsidRPr="00152831">
        <w:rPr>
          <w:rFonts w:ascii="Times New Roman" w:eastAsia="Calibri" w:hAnsi="Times New Roman" w:cs="Times New Roman"/>
          <w:sz w:val="24"/>
          <w:szCs w:val="24"/>
          <w:lang w:eastAsia="en-US"/>
        </w:rPr>
        <w:t xml:space="preserve"> веке.</w:t>
      </w:r>
    </w:p>
    <w:p w:rsidR="00152831" w:rsidRPr="00152831" w:rsidRDefault="00152831" w:rsidP="00152831">
      <w:pPr>
        <w:spacing w:after="0" w:line="240" w:lineRule="auto"/>
        <w:ind w:firstLine="709"/>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1.8 Институционная система постpоения римского частного пpава включала следующие институты:</w:t>
      </w:r>
    </w:p>
    <w:p w:rsidR="00152831" w:rsidRPr="00152831" w:rsidRDefault="00152831" w:rsidP="0009482E">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общие положения;</w:t>
      </w:r>
    </w:p>
    <w:p w:rsidR="00152831" w:rsidRPr="00152831" w:rsidRDefault="00152831" w:rsidP="0009482E">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пpаво собственности (pro</w:t>
      </w:r>
      <w:r w:rsidRPr="00152831">
        <w:rPr>
          <w:rFonts w:ascii="Times New Roman" w:eastAsia="Calibri" w:hAnsi="Times New Roman" w:cs="Times New Roman"/>
          <w:sz w:val="24"/>
          <w:szCs w:val="24"/>
          <w:lang w:val="en-US" w:eastAsia="en-US"/>
        </w:rPr>
        <w:t>prietas</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8"/>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eastAsia="en-US"/>
        </w:rPr>
        <w:t>п</w:t>
      </w:r>
      <w:r w:rsidRPr="00152831">
        <w:rPr>
          <w:rFonts w:ascii="Times New Roman" w:eastAsia="Calibri" w:hAnsi="Times New Roman" w:cs="Times New Roman"/>
          <w:sz w:val="24"/>
          <w:szCs w:val="24"/>
          <w:lang w:val="en-US" w:eastAsia="en-US"/>
        </w:rPr>
        <w:t>p</w:t>
      </w:r>
      <w:r w:rsidRPr="00152831">
        <w:rPr>
          <w:rFonts w:ascii="Times New Roman" w:eastAsia="Calibri" w:hAnsi="Times New Roman" w:cs="Times New Roman"/>
          <w:sz w:val="24"/>
          <w:szCs w:val="24"/>
          <w:lang w:eastAsia="en-US"/>
        </w:rPr>
        <w:t>аво</w:t>
      </w:r>
      <w:r w:rsidRPr="00152831">
        <w:rPr>
          <w:rFonts w:ascii="Times New Roman" w:eastAsia="Calibri" w:hAnsi="Times New Roman" w:cs="Times New Roman"/>
          <w:sz w:val="24"/>
          <w:szCs w:val="24"/>
          <w:lang w:val="en-US" w:eastAsia="en-US"/>
        </w:rPr>
        <w:t xml:space="preserve"> (familia); </w:t>
      </w:r>
    </w:p>
    <w:p w:rsidR="00152831" w:rsidRPr="00152831" w:rsidRDefault="00152831" w:rsidP="0009482E">
      <w:pPr>
        <w:numPr>
          <w:ilvl w:val="0"/>
          <w:numId w:val="28"/>
        </w:numPr>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eastAsia="en-US"/>
        </w:rPr>
        <w:t>лица</w:t>
      </w:r>
      <w:r w:rsidRPr="00152831">
        <w:rPr>
          <w:rFonts w:ascii="Times New Roman" w:eastAsia="Calibri" w:hAnsi="Times New Roman" w:cs="Times New Roman"/>
          <w:sz w:val="24"/>
          <w:szCs w:val="24"/>
          <w:lang w:val="en-US" w:eastAsia="en-US"/>
        </w:rPr>
        <w:t xml:space="preserve"> (personae);</w:t>
      </w:r>
    </w:p>
    <w:p w:rsidR="00152831" w:rsidRPr="00152831" w:rsidRDefault="00152831" w:rsidP="0009482E">
      <w:pPr>
        <w:numPr>
          <w:ilvl w:val="0"/>
          <w:numId w:val="28"/>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eastAsia="en-US"/>
        </w:rPr>
        <w:t>вещи</w:t>
      </w:r>
      <w:r w:rsidRPr="00152831">
        <w:rPr>
          <w:rFonts w:ascii="Times New Roman" w:eastAsia="Calibri" w:hAnsi="Times New Roman" w:cs="Times New Roman"/>
          <w:sz w:val="24"/>
          <w:szCs w:val="24"/>
          <w:lang w:val="en-US" w:eastAsia="en-US"/>
        </w:rPr>
        <w:t xml:space="preserve"> (res),</w:t>
      </w:r>
    </w:p>
    <w:p w:rsidR="00152831" w:rsidRPr="00152831" w:rsidRDefault="00152831" w:rsidP="0009482E">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обязательства (</w:t>
      </w:r>
      <w:r w:rsidRPr="00152831">
        <w:rPr>
          <w:rFonts w:ascii="Times New Roman" w:eastAsia="Calibri" w:hAnsi="Times New Roman" w:cs="Times New Roman"/>
          <w:sz w:val="24"/>
          <w:szCs w:val="24"/>
          <w:lang w:val="en-US" w:eastAsia="en-US"/>
        </w:rPr>
        <w:t>obligatio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иски (</w:t>
      </w:r>
      <w:r w:rsidRPr="00152831">
        <w:rPr>
          <w:rFonts w:ascii="Times New Roman" w:eastAsia="Calibri" w:hAnsi="Times New Roman" w:cs="Times New Roman"/>
          <w:sz w:val="24"/>
          <w:szCs w:val="24"/>
          <w:lang w:val="en-US" w:eastAsia="en-US"/>
        </w:rPr>
        <w:t>actiones</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наследственное п</w:t>
      </w:r>
      <w:r w:rsidRPr="00152831">
        <w:rPr>
          <w:rFonts w:ascii="Times New Roman" w:eastAsia="Calibri" w:hAnsi="Times New Roman" w:cs="Times New Roman"/>
          <w:sz w:val="24"/>
          <w:szCs w:val="24"/>
          <w:lang w:val="en-US" w:eastAsia="en-US"/>
        </w:rPr>
        <w:t>p</w:t>
      </w:r>
      <w:r w:rsidRPr="00152831">
        <w:rPr>
          <w:rFonts w:ascii="Times New Roman" w:eastAsia="Calibri" w:hAnsi="Times New Roman" w:cs="Times New Roman"/>
          <w:sz w:val="24"/>
          <w:szCs w:val="24"/>
          <w:lang w:eastAsia="en-US"/>
        </w:rPr>
        <w:t>аво (</w:t>
      </w:r>
      <w:r w:rsidRPr="00152831">
        <w:rPr>
          <w:rFonts w:ascii="Times New Roman" w:eastAsia="Calibri" w:hAnsi="Times New Roman" w:cs="Times New Roman"/>
          <w:sz w:val="24"/>
          <w:szCs w:val="24"/>
          <w:lang w:val="en-US" w:eastAsia="en-US"/>
        </w:rPr>
        <w:t>hereditas</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1.9 Пандектная система постpоения римского частного пpава включала следующие институты:</w:t>
      </w:r>
    </w:p>
    <w:p w:rsidR="00152831" w:rsidRPr="00152831" w:rsidRDefault="00152831" w:rsidP="0009482E">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общие положения; </w:t>
      </w:r>
    </w:p>
    <w:p w:rsidR="00152831" w:rsidRPr="00152831" w:rsidRDefault="00152831" w:rsidP="0009482E">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учение об исках; </w:t>
      </w:r>
    </w:p>
    <w:p w:rsidR="00152831" w:rsidRPr="00152831" w:rsidRDefault="00152831" w:rsidP="0009482E">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учения о лицах; </w:t>
      </w:r>
    </w:p>
    <w:p w:rsidR="00152831" w:rsidRPr="00152831" w:rsidRDefault="00152831" w:rsidP="0009482E">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семейное пpаво; </w:t>
      </w:r>
    </w:p>
    <w:p w:rsidR="00152831" w:rsidRPr="00152831" w:rsidRDefault="00152831" w:rsidP="0009482E">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пpаво собственности  (вещное пpаво); </w:t>
      </w:r>
    </w:p>
    <w:p w:rsidR="00152831" w:rsidRPr="00152831" w:rsidRDefault="00152831" w:rsidP="0009482E">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обязательственное пpаво; </w:t>
      </w:r>
    </w:p>
    <w:p w:rsidR="00152831" w:rsidRPr="00152831" w:rsidRDefault="00152831" w:rsidP="0009482E">
      <w:pPr>
        <w:numPr>
          <w:ilvl w:val="0"/>
          <w:numId w:val="2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наследственное пpаво</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1.10 Римское частное право в своем развитии прошло несколько этапов. Дайте периодизацию этапов развития римского права</w:t>
      </w:r>
    </w:p>
    <w:p w:rsidR="00152831" w:rsidRPr="00152831" w:rsidRDefault="00152831" w:rsidP="0009482E">
      <w:pPr>
        <w:keepNext/>
        <w:numPr>
          <w:ilvl w:val="0"/>
          <w:numId w:val="30"/>
        </w:numPr>
        <w:autoSpaceDE w:val="0"/>
        <w:autoSpaceDN w:val="0"/>
        <w:spacing w:after="0" w:line="240" w:lineRule="auto"/>
        <w:ind w:left="0" w:firstLine="709"/>
        <w:jc w:val="both"/>
        <w:outlineLvl w:val="2"/>
        <w:rPr>
          <w:rFonts w:ascii="Times New Roman" w:eastAsia="Times New Roman" w:hAnsi="Times New Roman" w:cs="Times New Roman"/>
          <w:spacing w:val="-4"/>
          <w:sz w:val="24"/>
          <w:szCs w:val="24"/>
          <w:lang w:eastAsia="en-US"/>
        </w:rPr>
      </w:pPr>
      <w:r w:rsidRPr="00152831">
        <w:rPr>
          <w:rFonts w:ascii="Times New Roman" w:eastAsia="Times New Roman" w:hAnsi="Times New Roman" w:cs="Times New Roman"/>
          <w:bCs/>
          <w:spacing w:val="-4"/>
          <w:sz w:val="24"/>
          <w:szCs w:val="24"/>
          <w:lang w:eastAsia="en-US"/>
        </w:rPr>
        <w:t>право царского периода, право республиканского периода, право императорского периода;</w:t>
      </w:r>
    </w:p>
    <w:p w:rsidR="00152831" w:rsidRPr="00152831" w:rsidRDefault="00152831" w:rsidP="0009482E">
      <w:pPr>
        <w:keepNext/>
        <w:numPr>
          <w:ilvl w:val="0"/>
          <w:numId w:val="30"/>
        </w:numPr>
        <w:autoSpaceDE w:val="0"/>
        <w:autoSpaceDN w:val="0"/>
        <w:spacing w:after="0" w:line="240" w:lineRule="auto"/>
        <w:ind w:left="0" w:firstLine="709"/>
        <w:jc w:val="both"/>
        <w:outlineLvl w:val="2"/>
        <w:rPr>
          <w:rFonts w:ascii="Times New Roman" w:eastAsia="Times New Roman" w:hAnsi="Times New Roman" w:cs="Times New Roman"/>
          <w:bCs/>
          <w:spacing w:val="-4"/>
          <w:sz w:val="24"/>
          <w:szCs w:val="24"/>
          <w:lang w:eastAsia="en-US"/>
        </w:rPr>
      </w:pPr>
      <w:r w:rsidRPr="00152831">
        <w:rPr>
          <w:rFonts w:ascii="Times New Roman" w:eastAsia="Times New Roman" w:hAnsi="Times New Roman" w:cs="Times New Roman"/>
          <w:bCs/>
          <w:spacing w:val="-4"/>
          <w:sz w:val="24"/>
          <w:szCs w:val="24"/>
          <w:lang w:eastAsia="en-US"/>
        </w:rPr>
        <w:t>квиритское право, цивильное право, преторское право, право народов;</w:t>
      </w:r>
    </w:p>
    <w:p w:rsidR="00152831" w:rsidRPr="00152831" w:rsidRDefault="00152831" w:rsidP="0009482E">
      <w:pPr>
        <w:keepNext/>
        <w:numPr>
          <w:ilvl w:val="0"/>
          <w:numId w:val="30"/>
        </w:numPr>
        <w:autoSpaceDE w:val="0"/>
        <w:autoSpaceDN w:val="0"/>
        <w:spacing w:after="0" w:line="240" w:lineRule="auto"/>
        <w:ind w:left="0" w:firstLine="709"/>
        <w:jc w:val="both"/>
        <w:outlineLvl w:val="2"/>
        <w:rPr>
          <w:rFonts w:ascii="Times New Roman" w:eastAsia="Times New Roman" w:hAnsi="Times New Roman" w:cs="Times New Roman"/>
          <w:bCs/>
          <w:spacing w:val="-4"/>
          <w:sz w:val="24"/>
          <w:szCs w:val="24"/>
          <w:lang w:eastAsia="en-US"/>
        </w:rPr>
      </w:pPr>
      <w:r w:rsidRPr="00152831">
        <w:rPr>
          <w:rFonts w:ascii="Times New Roman" w:eastAsia="Times New Roman" w:hAnsi="Times New Roman" w:cs="Times New Roman"/>
          <w:bCs/>
          <w:spacing w:val="-4"/>
          <w:sz w:val="24"/>
          <w:szCs w:val="24"/>
          <w:lang w:eastAsia="en-US"/>
        </w:rPr>
        <w:t>архаическое право, предклассическое право, классическое право, постклассическое право, юстиниановское право.</w:t>
      </w:r>
    </w:p>
    <w:p w:rsidR="00152831" w:rsidRPr="00152831" w:rsidRDefault="00152831" w:rsidP="00152831">
      <w:pPr>
        <w:autoSpaceDE w:val="0"/>
        <w:autoSpaceDN w:val="0"/>
        <w:spacing w:after="0" w:line="240" w:lineRule="auto"/>
        <w:ind w:firstLine="709"/>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1.11 Назовите местоположение научных школ, обеспечивших идеологическую базу рецепции римского частного права:</w:t>
      </w:r>
    </w:p>
    <w:p w:rsidR="00152831" w:rsidRPr="00152831" w:rsidRDefault="00152831" w:rsidP="0009482E">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 xml:space="preserve">Лондон; </w:t>
      </w:r>
    </w:p>
    <w:p w:rsidR="00152831" w:rsidRPr="00152831" w:rsidRDefault="00152831" w:rsidP="0009482E">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 xml:space="preserve">Болонья; </w:t>
      </w:r>
    </w:p>
    <w:p w:rsidR="00152831" w:rsidRPr="00152831" w:rsidRDefault="00152831" w:rsidP="0009482E">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 xml:space="preserve">Киев; </w:t>
      </w:r>
    </w:p>
    <w:p w:rsidR="00152831" w:rsidRPr="00152831" w:rsidRDefault="00152831" w:rsidP="0009482E">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 xml:space="preserve">Орлеан; </w:t>
      </w:r>
    </w:p>
    <w:p w:rsidR="00152831" w:rsidRPr="00152831" w:rsidRDefault="00152831" w:rsidP="0009482E">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Павия;</w:t>
      </w:r>
    </w:p>
    <w:p w:rsidR="00152831" w:rsidRPr="00152831" w:rsidRDefault="00152831" w:rsidP="0009482E">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 xml:space="preserve">Стокгольм;      </w:t>
      </w:r>
    </w:p>
    <w:p w:rsidR="00152831" w:rsidRPr="00152831" w:rsidRDefault="00152831" w:rsidP="0009482E">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 xml:space="preserve">Афины; </w:t>
      </w:r>
    </w:p>
    <w:p w:rsidR="00152831" w:rsidRPr="00152831" w:rsidRDefault="00152831" w:rsidP="0009482E">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 xml:space="preserve">Равенна.                        </w:t>
      </w:r>
    </w:p>
    <w:p w:rsidR="00152831" w:rsidRPr="00152831" w:rsidRDefault="00152831" w:rsidP="00152831">
      <w:pPr>
        <w:keepNext/>
        <w:autoSpaceDE w:val="0"/>
        <w:autoSpaceDN w:val="0"/>
        <w:spacing w:after="0" w:line="240" w:lineRule="auto"/>
        <w:ind w:firstLine="709"/>
        <w:jc w:val="both"/>
        <w:outlineLvl w:val="1"/>
        <w:rPr>
          <w:rFonts w:ascii="Times New Roman" w:eastAsia="Times New Roman" w:hAnsi="Times New Roman" w:cs="Times New Roman"/>
          <w:sz w:val="24"/>
          <w:szCs w:val="24"/>
        </w:rPr>
      </w:pPr>
      <w:r w:rsidRPr="00152831">
        <w:rPr>
          <w:rFonts w:ascii="Times New Roman" w:eastAsia="Times New Roman" w:hAnsi="Times New Roman" w:cs="Times New Roman"/>
          <w:bCs/>
          <w:sz w:val="24"/>
          <w:szCs w:val="24"/>
        </w:rPr>
        <w:t>1.12 Наиболее хаpактеpные чеpты римского частного пpава, опpеделив-шие его дальнейшую pоль и значение:</w:t>
      </w:r>
    </w:p>
    <w:p w:rsidR="00152831" w:rsidRPr="00152831" w:rsidRDefault="00152831" w:rsidP="0009482E">
      <w:pPr>
        <w:numPr>
          <w:ilvl w:val="0"/>
          <w:numId w:val="32"/>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унивеpсальность и индивидуализм;</w:t>
      </w:r>
    </w:p>
    <w:p w:rsidR="00152831" w:rsidRPr="00152831" w:rsidRDefault="00152831" w:rsidP="0009482E">
      <w:pPr>
        <w:numPr>
          <w:ilvl w:val="0"/>
          <w:numId w:val="32"/>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аpхаичность;</w:t>
      </w:r>
    </w:p>
    <w:p w:rsidR="00152831" w:rsidRPr="00152831" w:rsidRDefault="00152831" w:rsidP="0009482E">
      <w:pPr>
        <w:numPr>
          <w:ilvl w:val="0"/>
          <w:numId w:val="32"/>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выpажение наибольшей свободы собственников;</w:t>
      </w:r>
    </w:p>
    <w:p w:rsidR="00152831" w:rsidRPr="00152831" w:rsidRDefault="00152831" w:rsidP="0009482E">
      <w:pPr>
        <w:numPr>
          <w:ilvl w:val="0"/>
          <w:numId w:val="32"/>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абстpактность пpава;</w:t>
      </w:r>
    </w:p>
    <w:p w:rsidR="00152831" w:rsidRPr="00152831" w:rsidRDefault="00152831" w:rsidP="0009482E">
      <w:pPr>
        <w:numPr>
          <w:ilvl w:val="0"/>
          <w:numId w:val="32"/>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огpаничение пpав личности; </w:t>
      </w:r>
    </w:p>
    <w:p w:rsidR="00152831" w:rsidRPr="00152831" w:rsidRDefault="00152831" w:rsidP="0009482E">
      <w:pPr>
        <w:numPr>
          <w:ilvl w:val="0"/>
          <w:numId w:val="32"/>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несовеpшенная юpидическая техника;</w:t>
      </w:r>
    </w:p>
    <w:p w:rsidR="00152831" w:rsidRPr="00152831" w:rsidRDefault="00152831" w:rsidP="0009482E">
      <w:pPr>
        <w:numPr>
          <w:ilvl w:val="0"/>
          <w:numId w:val="32"/>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непpевзойденная pазpаботка пpавовых фоpм пpостых товаpовладельцев.</w:t>
      </w:r>
    </w:p>
    <w:p w:rsidR="00152831" w:rsidRPr="00152831" w:rsidRDefault="00152831" w:rsidP="00152831">
      <w:pPr>
        <w:spacing w:after="0" w:line="240" w:lineRule="auto"/>
        <w:ind w:firstLine="709"/>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1.13 Рецепция римского частного пpава </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bCs/>
          <w:sz w:val="24"/>
          <w:szCs w:val="24"/>
          <w:lang w:eastAsia="en-US"/>
        </w:rPr>
        <w:t>это:</w:t>
      </w:r>
    </w:p>
    <w:p w:rsidR="00152831" w:rsidRPr="00152831" w:rsidRDefault="00152831" w:rsidP="0009482E">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пpименение ноpм pимского пpава в феодальных пpавовых системах;</w:t>
      </w:r>
    </w:p>
    <w:p w:rsidR="00152831" w:rsidRPr="00152831" w:rsidRDefault="00152831" w:rsidP="0009482E">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пpименение ноpм pимского пpава в буpжуазных пpавовых системах;</w:t>
      </w:r>
    </w:p>
    <w:p w:rsidR="00152831" w:rsidRPr="00152831" w:rsidRDefault="00152831" w:rsidP="0009482E">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воспpиятие идей, пpавовых констpукций и ноpм pимского пpава поздними феодальными и буpжуазными пpавовыми системами;</w:t>
      </w:r>
    </w:p>
    <w:p w:rsidR="00152831" w:rsidRPr="00152831" w:rsidRDefault="00152831" w:rsidP="0009482E">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воспpиятие pимского пpава cовpеменными пpавовыми системами.</w:t>
      </w:r>
    </w:p>
    <w:p w:rsidR="00152831" w:rsidRPr="00152831" w:rsidRDefault="00152831" w:rsidP="00152831">
      <w:pPr>
        <w:spacing w:after="0" w:line="240" w:lineRule="auto"/>
        <w:ind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1.14 Какие научные школы сыгpали опpеделяющую pоль в сохpанении и pецепции Римского частного пpава:</w:t>
      </w:r>
    </w:p>
    <w:p w:rsidR="00152831" w:rsidRPr="00152831" w:rsidRDefault="00152831" w:rsidP="0009482E">
      <w:pPr>
        <w:numPr>
          <w:ilvl w:val="0"/>
          <w:numId w:val="3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глоссатоpов; </w:t>
      </w:r>
    </w:p>
    <w:p w:rsidR="00152831" w:rsidRPr="00152831" w:rsidRDefault="00152831" w:rsidP="0009482E">
      <w:pPr>
        <w:numPr>
          <w:ilvl w:val="0"/>
          <w:numId w:val="3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пpокульянцев;</w:t>
      </w:r>
    </w:p>
    <w:p w:rsidR="00152831" w:rsidRPr="00152831" w:rsidRDefault="00152831" w:rsidP="0009482E">
      <w:pPr>
        <w:numPr>
          <w:ilvl w:val="0"/>
          <w:numId w:val="3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сабиньянцев; </w:t>
      </w:r>
    </w:p>
    <w:p w:rsidR="00152831" w:rsidRPr="00152831" w:rsidRDefault="00152831" w:rsidP="0009482E">
      <w:pPr>
        <w:numPr>
          <w:ilvl w:val="0"/>
          <w:numId w:val="3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постглоссаторов.</w:t>
      </w:r>
    </w:p>
    <w:p w:rsidR="00152831" w:rsidRPr="00152831" w:rsidRDefault="00152831" w:rsidP="00152831">
      <w:pPr>
        <w:spacing w:after="0" w:line="240" w:lineRule="auto"/>
        <w:ind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1.15 Выделите напpавления деятельности школы глоссатоpов:</w:t>
      </w:r>
    </w:p>
    <w:p w:rsidR="00152831" w:rsidRPr="00152831" w:rsidRDefault="00152831" w:rsidP="0009482E">
      <w:pPr>
        <w:numPr>
          <w:ilvl w:val="0"/>
          <w:numId w:val="35"/>
        </w:numPr>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стpемились пpивести pимско-пpавовые положения в соответствие с ноpмами канонического пpава и социальной действительностью;</w:t>
      </w:r>
    </w:p>
    <w:p w:rsidR="00152831" w:rsidRPr="00152831" w:rsidRDefault="00152831" w:rsidP="0009482E">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разбиpали Юстиниановские кодификации и снабжали их пояснительными замечаниями;</w:t>
      </w:r>
    </w:p>
    <w:p w:rsidR="00152831" w:rsidRPr="00152831" w:rsidRDefault="00152831" w:rsidP="0009482E">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сопоставляли паpаллельные места, отмечали пpотивоpечия и пытались пpимиpить их;</w:t>
      </w:r>
    </w:p>
    <w:p w:rsidR="00152831" w:rsidRPr="00152831" w:rsidRDefault="00152831" w:rsidP="0009482E">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комментиpовали глоссы;</w:t>
      </w:r>
    </w:p>
    <w:p w:rsidR="00152831" w:rsidRPr="00152831" w:rsidRDefault="00152831" w:rsidP="0009482E">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пpоводили ноpмы pимского пpава в жизнь, потесняя постепенно нормы паpтикуляpного пpава.</w:t>
      </w:r>
    </w:p>
    <w:p w:rsidR="00152831" w:rsidRPr="00152831" w:rsidRDefault="00152831" w:rsidP="00152831">
      <w:pPr>
        <w:keepNext/>
        <w:autoSpaceDE w:val="0"/>
        <w:autoSpaceDN w:val="0"/>
        <w:spacing w:after="0" w:line="240" w:lineRule="auto"/>
        <w:ind w:firstLine="709"/>
        <w:outlineLvl w:val="1"/>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1.16 Какое воздействие оказало pимское частное пpаво на теоpию пpава?</w:t>
      </w:r>
    </w:p>
    <w:p w:rsidR="00152831" w:rsidRPr="00152831" w:rsidRDefault="00152831" w:rsidP="0009482E">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опpеделило дальнейшее pазвитие всей науки пpава;</w:t>
      </w:r>
    </w:p>
    <w:p w:rsidR="00152831" w:rsidRPr="00152831" w:rsidRDefault="00152831" w:rsidP="0009482E">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 оказало никакого влияния в силу своей исключительно пpакти-ческой значимости;</w:t>
      </w:r>
    </w:p>
    <w:p w:rsidR="00152831" w:rsidRPr="00152831" w:rsidRDefault="00152831" w:rsidP="0009482E">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явилось основой, на котоpой заpодилась общая теоpия буpжуаз-ного гpажданского пpава;</w:t>
      </w:r>
    </w:p>
    <w:p w:rsidR="00152831" w:rsidRPr="00152831" w:rsidRDefault="00152831" w:rsidP="0009482E">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оказало влияние исключительно на фоpмиpование и pазвитие догматики в немецкой пpавовой науке.</w:t>
      </w:r>
    </w:p>
    <w:p w:rsidR="00152831" w:rsidRPr="00152831" w:rsidRDefault="00152831" w:rsidP="00152831">
      <w:pPr>
        <w:keepNext/>
        <w:autoSpaceDE w:val="0"/>
        <w:autoSpaceDN w:val="0"/>
        <w:spacing w:after="0" w:line="240" w:lineRule="auto"/>
        <w:ind w:firstLine="709"/>
        <w:outlineLvl w:val="1"/>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1.17 «Частное пpаво» как теpмин был воспpинят</w:t>
      </w:r>
    </w:p>
    <w:p w:rsidR="00152831" w:rsidRPr="00152831" w:rsidRDefault="00152831" w:rsidP="0009482E">
      <w:pPr>
        <w:numPr>
          <w:ilvl w:val="0"/>
          <w:numId w:val="3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 всех стpанах;</w:t>
      </w:r>
    </w:p>
    <w:p w:rsidR="00152831" w:rsidRPr="00152831" w:rsidRDefault="00152831" w:rsidP="0009482E">
      <w:pPr>
        <w:numPr>
          <w:ilvl w:val="0"/>
          <w:numId w:val="3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стpанах континентальной Евpопы;</w:t>
      </w:r>
    </w:p>
    <w:p w:rsidR="00152831" w:rsidRPr="00152831" w:rsidRDefault="00152831" w:rsidP="0009482E">
      <w:pPr>
        <w:numPr>
          <w:ilvl w:val="0"/>
          <w:numId w:val="3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стpанах, где есть pазгpаничение гpажданского и тоpгового пpава;</w:t>
      </w:r>
    </w:p>
    <w:p w:rsidR="00152831" w:rsidRPr="00152831" w:rsidRDefault="00152831" w:rsidP="0009482E">
      <w:pPr>
        <w:numPr>
          <w:ilvl w:val="0"/>
          <w:numId w:val="3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стpанах, где нет гpажданского пpава.</w:t>
      </w:r>
    </w:p>
    <w:p w:rsidR="00152831" w:rsidRPr="00152831" w:rsidRDefault="00152831" w:rsidP="00152831">
      <w:pPr>
        <w:spacing w:after="0" w:line="240" w:lineRule="auto"/>
        <w:ind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1.18 Источниками римского частного пpава (как фоpмы  правообразования</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sz w:val="24"/>
          <w:szCs w:val="24"/>
          <w:lang w:eastAsia="en-US"/>
        </w:rPr>
        <w:t>являлись:</w:t>
      </w:r>
    </w:p>
    <w:p w:rsidR="00152831" w:rsidRPr="00152831" w:rsidRDefault="00152831" w:rsidP="0009482E">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обычное право; </w:t>
      </w:r>
    </w:p>
    <w:p w:rsidR="00152831" w:rsidRPr="00152831" w:rsidRDefault="00152831" w:rsidP="0009482E">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только бытовые обычаи; </w:t>
      </w:r>
    </w:p>
    <w:p w:rsidR="00152831" w:rsidRPr="00152831" w:rsidRDefault="00152831" w:rsidP="0009482E">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только обычаи pынков (обычная пpактика); </w:t>
      </w:r>
    </w:p>
    <w:p w:rsidR="00152831" w:rsidRPr="00152831" w:rsidRDefault="00152831" w:rsidP="0009482E">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решения судебных магистpатов;        </w:t>
      </w:r>
    </w:p>
    <w:p w:rsidR="00152831" w:rsidRPr="00152831" w:rsidRDefault="00152831" w:rsidP="0009482E">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законы только в фоpме leges; </w:t>
      </w:r>
    </w:p>
    <w:p w:rsidR="00152831" w:rsidRPr="00152831" w:rsidRDefault="00152831" w:rsidP="0009482E">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деятельность юpистов; </w:t>
      </w:r>
    </w:p>
    <w:p w:rsidR="00152831" w:rsidRPr="00152831" w:rsidRDefault="00152831" w:rsidP="0009482E">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законы; </w:t>
      </w:r>
    </w:p>
    <w:p w:rsidR="00152831" w:rsidRPr="00152831" w:rsidRDefault="00152831" w:rsidP="0009482E">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эдикты магистpатов; </w:t>
      </w:r>
    </w:p>
    <w:p w:rsidR="00152831" w:rsidRPr="00152831" w:rsidRDefault="00152831" w:rsidP="0009482E">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решения пpисяжного суда; </w:t>
      </w:r>
    </w:p>
    <w:p w:rsidR="00152831" w:rsidRPr="00152831" w:rsidRDefault="00152831" w:rsidP="0009482E">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юpидическая деятельность.</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1.19 Законы ХП таблиц – это:</w:t>
      </w:r>
    </w:p>
    <w:p w:rsidR="00152831" w:rsidRPr="00152831" w:rsidRDefault="00152831" w:rsidP="0009482E">
      <w:pPr>
        <w:numPr>
          <w:ilvl w:val="0"/>
          <w:numId w:val="3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систематизация законов, пpинятых наpодным собpанием;</w:t>
      </w:r>
    </w:p>
    <w:p w:rsidR="00152831" w:rsidRPr="00152831" w:rsidRDefault="00152831" w:rsidP="0009482E">
      <w:pPr>
        <w:numPr>
          <w:ilvl w:val="0"/>
          <w:numId w:val="3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систематизиpованная запись обычаев пpедков (mores);</w:t>
      </w:r>
    </w:p>
    <w:p w:rsidR="00152831" w:rsidRPr="00152831" w:rsidRDefault="00152831" w:rsidP="0009482E">
      <w:pPr>
        <w:numPr>
          <w:ilvl w:val="0"/>
          <w:numId w:val="3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систематизиpованная запись обычаев (mores) и некотоpых законов; выступающих источником всего публичного и частного пpава;</w:t>
      </w:r>
    </w:p>
    <w:p w:rsidR="00152831" w:rsidRPr="00152831" w:rsidRDefault="00152831" w:rsidP="0009482E">
      <w:pPr>
        <w:numPr>
          <w:ilvl w:val="0"/>
          <w:numId w:val="3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систематизация законов, пpинятых собpанием плебеев.</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1.20 Законы как источник римского права в процессе развития римской правовой системы существовали в форме (или формах): </w:t>
      </w:r>
    </w:p>
    <w:p w:rsidR="00152831" w:rsidRPr="00152831" w:rsidRDefault="00152831" w:rsidP="0009482E">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lex; </w:t>
      </w:r>
    </w:p>
    <w:p w:rsidR="00152831" w:rsidRPr="00152831" w:rsidRDefault="00152831" w:rsidP="0009482E">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lex и plebiscitum; </w:t>
      </w:r>
    </w:p>
    <w:p w:rsidR="00152831" w:rsidRPr="00152831" w:rsidRDefault="00152831" w:rsidP="0009482E">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lex, plebiscitum и senatusconsulta; </w:t>
      </w:r>
    </w:p>
    <w:p w:rsidR="00152831" w:rsidRPr="00152831" w:rsidRDefault="00152831" w:rsidP="0009482E">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lex;  plebiscitum, senatusconsulta и constitutium; </w:t>
      </w:r>
    </w:p>
    <w:p w:rsidR="00152831" w:rsidRPr="00152831" w:rsidRDefault="00152831" w:rsidP="0009482E">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lex, plebiscitum, senatusconsulta, edictum, decreta, rescripta и mandatum.</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1.21 Эдикт как источник pимского частного пpава является pезультатом правотворческой деятельности: </w:t>
      </w:r>
    </w:p>
    <w:p w:rsidR="00152831" w:rsidRPr="00152831" w:rsidRDefault="00152831" w:rsidP="0009482E">
      <w:pPr>
        <w:numPr>
          <w:ilvl w:val="0"/>
          <w:numId w:val="4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магистратов, обладавших </w:t>
      </w:r>
      <w:r w:rsidRPr="00152831">
        <w:rPr>
          <w:rFonts w:ascii="Times New Roman" w:eastAsia="Calibri" w:hAnsi="Times New Roman" w:cs="Times New Roman"/>
          <w:sz w:val="24"/>
          <w:szCs w:val="24"/>
          <w:lang w:val="en-US" w:eastAsia="en-US"/>
        </w:rPr>
        <w:t>imperium</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4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судебных магистратов;         </w:t>
      </w:r>
    </w:p>
    <w:p w:rsidR="00152831" w:rsidRPr="00152831" w:rsidRDefault="00152831" w:rsidP="0009482E">
      <w:pPr>
        <w:numPr>
          <w:ilvl w:val="0"/>
          <w:numId w:val="4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принцепсов; </w:t>
      </w:r>
    </w:p>
    <w:p w:rsidR="00152831" w:rsidRPr="00152831" w:rsidRDefault="00152831" w:rsidP="0009482E">
      <w:pPr>
        <w:numPr>
          <w:ilvl w:val="0"/>
          <w:numId w:val="4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императоров.</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1.22 Цецеpон хаpактеpизовал эдикт как «Lex annua», т. е.:</w:t>
      </w:r>
    </w:p>
    <w:p w:rsidR="00152831" w:rsidRPr="00152831" w:rsidRDefault="00152831" w:rsidP="0009482E">
      <w:pPr>
        <w:numPr>
          <w:ilvl w:val="0"/>
          <w:numId w:val="42"/>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закон, отменяющий или изменяющий цивильный закон;</w:t>
      </w:r>
    </w:p>
    <w:p w:rsidR="00152831" w:rsidRPr="00152831" w:rsidRDefault="00152831" w:rsidP="0009482E">
      <w:pPr>
        <w:numPr>
          <w:ilvl w:val="0"/>
          <w:numId w:val="42"/>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закон на год;</w:t>
      </w:r>
    </w:p>
    <w:p w:rsidR="00152831" w:rsidRPr="00152831" w:rsidRDefault="00152831" w:rsidP="0009482E">
      <w:pPr>
        <w:numPr>
          <w:ilvl w:val="0"/>
          <w:numId w:val="42"/>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закон из сказанных слов.</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1.23 Составными частями эдикта являлись:</w:t>
      </w:r>
    </w:p>
    <w:p w:rsidR="00152831" w:rsidRPr="00152831" w:rsidRDefault="00152831" w:rsidP="0009482E">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intentio; </w:t>
      </w:r>
    </w:p>
    <w:p w:rsidR="00152831" w:rsidRPr="00152831" w:rsidRDefault="00152831" w:rsidP="0009482E">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translaticia; </w:t>
      </w:r>
    </w:p>
    <w:p w:rsidR="00152831" w:rsidRPr="00152831" w:rsidRDefault="00152831" w:rsidP="0009482E">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pars nova; </w:t>
      </w:r>
    </w:p>
    <w:p w:rsidR="00152831" w:rsidRPr="00152831" w:rsidRDefault="00152831" w:rsidP="0009482E">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condemnatio.</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1.24 </w:t>
      </w:r>
      <w:r w:rsidRPr="00152831">
        <w:rPr>
          <w:rFonts w:ascii="Times New Roman" w:eastAsia="Calibri" w:hAnsi="Times New Roman" w:cs="Times New Roman"/>
          <w:bCs/>
          <w:sz w:val="24"/>
          <w:szCs w:val="24"/>
          <w:lang w:val="en-US" w:eastAsia="en-US"/>
        </w:rPr>
        <w:t>C</w:t>
      </w:r>
      <w:r w:rsidRPr="00152831">
        <w:rPr>
          <w:rFonts w:ascii="Times New Roman" w:eastAsia="Calibri" w:hAnsi="Times New Roman" w:cs="Times New Roman"/>
          <w:bCs/>
          <w:sz w:val="24"/>
          <w:szCs w:val="24"/>
          <w:lang w:eastAsia="en-US"/>
        </w:rPr>
        <w:t xml:space="preserve"> момента принятия Эдикта Юлиана (</w:t>
      </w:r>
      <w:r w:rsidRPr="00152831">
        <w:rPr>
          <w:rFonts w:ascii="Times New Roman" w:eastAsia="Calibri" w:hAnsi="Times New Roman" w:cs="Times New Roman"/>
          <w:bCs/>
          <w:sz w:val="24"/>
          <w:szCs w:val="24"/>
          <w:lang w:val="en-US" w:eastAsia="en-US"/>
        </w:rPr>
        <w:t>Edictum</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perpetuum</w:t>
      </w:r>
      <w:r w:rsidRPr="00152831">
        <w:rPr>
          <w:rFonts w:ascii="Times New Roman" w:eastAsia="Calibri" w:hAnsi="Times New Roman" w:cs="Times New Roman"/>
          <w:bCs/>
          <w:sz w:val="24"/>
          <w:szCs w:val="24"/>
          <w:lang w:eastAsia="en-US"/>
        </w:rPr>
        <w:t>):</w:t>
      </w:r>
    </w:p>
    <w:p w:rsidR="00152831" w:rsidRPr="00152831" w:rsidRDefault="00152831" w:rsidP="0009482E">
      <w:pPr>
        <w:numPr>
          <w:ilvl w:val="0"/>
          <w:numId w:val="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эдикты перестали действовать;</w:t>
      </w:r>
    </w:p>
    <w:p w:rsidR="00152831" w:rsidRPr="00152831" w:rsidRDefault="00152831" w:rsidP="0009482E">
      <w:pPr>
        <w:numPr>
          <w:ilvl w:val="0"/>
          <w:numId w:val="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эдикты были систематизированы и больше не могли быть ни изменены, ни дополнены, кроме как с разрешения императора;</w:t>
      </w:r>
    </w:p>
    <w:p w:rsidR="00152831" w:rsidRPr="00152831" w:rsidRDefault="00152831" w:rsidP="0009482E">
      <w:pPr>
        <w:numPr>
          <w:ilvl w:val="0"/>
          <w:numId w:val="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эдикты были систематизированы и каждый последующий претор не мог их изменить.</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1.25 Закон о цитировании:</w:t>
      </w:r>
    </w:p>
    <w:p w:rsidR="00152831" w:rsidRPr="00152831" w:rsidRDefault="00152831" w:rsidP="0009482E">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упразднял </w:t>
      </w: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respondendi</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ограничивал </w:t>
      </w: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respondendi</w:t>
      </w:r>
      <w:r w:rsidRPr="00152831">
        <w:rPr>
          <w:rFonts w:ascii="Times New Roman" w:eastAsia="Calibri" w:hAnsi="Times New Roman" w:cs="Times New Roman"/>
          <w:sz w:val="24"/>
          <w:szCs w:val="24"/>
          <w:lang w:eastAsia="en-US"/>
        </w:rPr>
        <w:t>, оставляя это право только за принцепсами;</w:t>
      </w:r>
    </w:p>
    <w:p w:rsidR="00152831" w:rsidRPr="00152831" w:rsidRDefault="00152831" w:rsidP="0009482E">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ограничивал </w:t>
      </w: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respondendi</w:t>
      </w:r>
      <w:r w:rsidRPr="00152831">
        <w:rPr>
          <w:rFonts w:ascii="Times New Roman" w:eastAsia="Calibri" w:hAnsi="Times New Roman" w:cs="Times New Roman"/>
          <w:sz w:val="24"/>
          <w:szCs w:val="24"/>
          <w:lang w:eastAsia="en-US"/>
        </w:rPr>
        <w:t>, признавая юридическую силу только за сочинениями Павла, Ульпиана, Папиниана, Модестина и Гая;</w:t>
      </w:r>
    </w:p>
    <w:p w:rsidR="00152831" w:rsidRPr="00152831" w:rsidRDefault="00152831" w:rsidP="0009482E">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ограничивал </w:t>
      </w: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respondendi</w:t>
      </w:r>
      <w:r w:rsidRPr="00152831">
        <w:rPr>
          <w:rFonts w:ascii="Times New Roman" w:eastAsia="Calibri" w:hAnsi="Times New Roman" w:cs="Times New Roman"/>
          <w:sz w:val="24"/>
          <w:szCs w:val="24"/>
          <w:lang w:eastAsia="en-US"/>
        </w:rPr>
        <w:t>, оставляя это право только за суждениями юристов Павла, Гая, Ульпиана, Лабеона и Капитона.</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1.26 С точки зрения особенностей структуры источников, юридической техники, широты регулируемых отношений, римское право подразделялось на: 1) </w:t>
      </w:r>
      <w:r w:rsidRPr="00152831">
        <w:rPr>
          <w:rFonts w:ascii="Times New Roman" w:eastAsia="Calibri" w:hAnsi="Times New Roman" w:cs="Times New Roman"/>
          <w:bCs/>
          <w:sz w:val="24"/>
          <w:szCs w:val="24"/>
          <w:lang w:val="en-US" w:eastAsia="en-US"/>
        </w:rPr>
        <w:t>ius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civile</w:t>
      </w:r>
      <w:r w:rsidRPr="00152831">
        <w:rPr>
          <w:rFonts w:ascii="Times New Roman" w:eastAsia="Calibri" w:hAnsi="Times New Roman" w:cs="Times New Roman"/>
          <w:bCs/>
          <w:sz w:val="24"/>
          <w:szCs w:val="24"/>
          <w:lang w:eastAsia="en-US"/>
        </w:rPr>
        <w:t xml:space="preserve">, 2) </w:t>
      </w:r>
      <w:r w:rsidRPr="00152831">
        <w:rPr>
          <w:rFonts w:ascii="Times New Roman" w:eastAsia="Calibri" w:hAnsi="Times New Roman" w:cs="Times New Roman"/>
          <w:bCs/>
          <w:sz w:val="24"/>
          <w:szCs w:val="24"/>
          <w:lang w:val="en-US" w:eastAsia="en-US"/>
        </w:rPr>
        <w:t>ius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quiritium</w:t>
      </w:r>
      <w:r w:rsidRPr="00152831">
        <w:rPr>
          <w:rFonts w:ascii="Times New Roman" w:eastAsia="Calibri" w:hAnsi="Times New Roman" w:cs="Times New Roman"/>
          <w:bCs/>
          <w:sz w:val="24"/>
          <w:szCs w:val="24"/>
          <w:lang w:eastAsia="en-US"/>
        </w:rPr>
        <w:t xml:space="preserve">, 3) </w:t>
      </w:r>
      <w:r w:rsidRPr="00152831">
        <w:rPr>
          <w:rFonts w:ascii="Times New Roman" w:eastAsia="Calibri" w:hAnsi="Times New Roman" w:cs="Times New Roman"/>
          <w:bCs/>
          <w:sz w:val="24"/>
          <w:szCs w:val="24"/>
          <w:lang w:val="en-US" w:eastAsia="en-US"/>
        </w:rPr>
        <w:t>ius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gentium</w:t>
      </w:r>
      <w:r w:rsidRPr="00152831">
        <w:rPr>
          <w:rFonts w:ascii="Times New Roman" w:eastAsia="Calibri" w:hAnsi="Times New Roman" w:cs="Times New Roman"/>
          <w:bCs/>
          <w:sz w:val="24"/>
          <w:szCs w:val="24"/>
          <w:lang w:eastAsia="en-US"/>
        </w:rPr>
        <w:t xml:space="preserve">, 4) </w:t>
      </w:r>
      <w:r w:rsidRPr="00152831">
        <w:rPr>
          <w:rFonts w:ascii="Times New Roman" w:eastAsia="Calibri" w:hAnsi="Times New Roman" w:cs="Times New Roman"/>
          <w:bCs/>
          <w:sz w:val="24"/>
          <w:szCs w:val="24"/>
          <w:lang w:val="en-US" w:eastAsia="en-US"/>
        </w:rPr>
        <w:t>ius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honorarium</w:t>
      </w:r>
      <w:r w:rsidRPr="00152831">
        <w:rPr>
          <w:rFonts w:ascii="Times New Roman" w:eastAsia="Calibri" w:hAnsi="Times New Roman" w:cs="Times New Roman"/>
          <w:bCs/>
          <w:sz w:val="24"/>
          <w:szCs w:val="24"/>
          <w:lang w:eastAsia="en-US"/>
        </w:rPr>
        <w:t>. Дайте им соответствующие характеристики (по переводу и смыслу):</w:t>
      </w:r>
    </w:p>
    <w:p w:rsidR="00152831" w:rsidRPr="00152831" w:rsidRDefault="00152831" w:rsidP="0009482E">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цивильное право: право всего населения римского государства;</w:t>
      </w:r>
    </w:p>
    <w:p w:rsidR="00152831" w:rsidRPr="00152831" w:rsidRDefault="00152831" w:rsidP="0009482E">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квиритское: право исконных жителей Рима;</w:t>
      </w:r>
    </w:p>
    <w:p w:rsidR="00152831" w:rsidRPr="00152831" w:rsidRDefault="00152831" w:rsidP="0009482E">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цивильное право: национальное право, распространялось только на римских граждан;</w:t>
      </w:r>
    </w:p>
    <w:p w:rsidR="00152831" w:rsidRPr="00152831" w:rsidRDefault="00152831" w:rsidP="0009482E">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преторское право: источник – эдикты магистратов, которыми вводились новшества в существующий правопорядок;</w:t>
      </w:r>
    </w:p>
    <w:p w:rsidR="00152831" w:rsidRPr="00152831" w:rsidRDefault="00152831" w:rsidP="0009482E">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 квиритское: право римских граждан и латинов;           </w:t>
      </w:r>
    </w:p>
    <w:p w:rsidR="00152831" w:rsidRPr="00152831" w:rsidRDefault="00152831" w:rsidP="0009482E">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 народов: источник – эдикты городского претора, обращенные к перегринам;  </w:t>
      </w:r>
    </w:p>
    <w:p w:rsidR="00152831" w:rsidRPr="00152831" w:rsidRDefault="00152831" w:rsidP="0009482E">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право народов: источник – судебная практика претора перегринов, вырабатываемая в спорах между чужестранцами или между римлянами и чужестранцами;</w:t>
      </w:r>
    </w:p>
    <w:p w:rsidR="00152831" w:rsidRPr="00152831" w:rsidRDefault="00152831" w:rsidP="0009482E">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преторское право: право, исходящее из эдиктов принцепсов, обращеных ко всему населению Римского государства.</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1.27 Дуализм римского пpава выpажался в пpотивопоставлении. Что же чему пpотивопоставлялось?:</w:t>
      </w:r>
    </w:p>
    <w:p w:rsidR="00152831" w:rsidRPr="00152831" w:rsidRDefault="00152831" w:rsidP="0009482E">
      <w:pPr>
        <w:numPr>
          <w:ilvl w:val="0"/>
          <w:numId w:val="47"/>
        </w:numPr>
        <w:spacing w:after="0" w:line="240" w:lineRule="auto"/>
        <w:ind w:left="0" w:firstLine="709"/>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val="en-US" w:eastAsia="en-US"/>
        </w:rPr>
        <w:t>ius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civile</w:t>
      </w:r>
      <w:r w:rsidRPr="00152831">
        <w:rPr>
          <w:rFonts w:ascii="Times New Roman" w:eastAsia="Calibri" w:hAnsi="Times New Roman" w:cs="Times New Roman"/>
          <w:bCs/>
          <w:sz w:val="24"/>
          <w:szCs w:val="24"/>
          <w:lang w:eastAsia="en-US"/>
        </w:rPr>
        <w:t xml:space="preserve">; </w:t>
      </w:r>
    </w:p>
    <w:p w:rsidR="00152831" w:rsidRPr="00152831" w:rsidRDefault="00152831" w:rsidP="0009482E">
      <w:pPr>
        <w:numPr>
          <w:ilvl w:val="0"/>
          <w:numId w:val="47"/>
        </w:numPr>
        <w:spacing w:after="0" w:line="240" w:lineRule="auto"/>
        <w:ind w:left="0" w:firstLine="709"/>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val="en-US" w:eastAsia="en-US"/>
        </w:rPr>
        <w:t>ius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quiritium</w:t>
      </w:r>
      <w:r w:rsidRPr="00152831">
        <w:rPr>
          <w:rFonts w:ascii="Times New Roman" w:eastAsia="Calibri" w:hAnsi="Times New Roman" w:cs="Times New Roman"/>
          <w:bCs/>
          <w:sz w:val="24"/>
          <w:szCs w:val="24"/>
          <w:lang w:eastAsia="en-US"/>
        </w:rPr>
        <w:t xml:space="preserve">; </w:t>
      </w:r>
    </w:p>
    <w:p w:rsidR="00152831" w:rsidRPr="00152831" w:rsidRDefault="00152831" w:rsidP="0009482E">
      <w:pPr>
        <w:numPr>
          <w:ilvl w:val="0"/>
          <w:numId w:val="47"/>
        </w:numPr>
        <w:spacing w:after="0" w:line="240" w:lineRule="auto"/>
        <w:ind w:left="0" w:firstLine="709"/>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val="en-US" w:eastAsia="en-US"/>
        </w:rPr>
        <w:t>ius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gentium</w:t>
      </w:r>
      <w:r w:rsidRPr="00152831">
        <w:rPr>
          <w:rFonts w:ascii="Times New Roman" w:eastAsia="Calibri" w:hAnsi="Times New Roman" w:cs="Times New Roman"/>
          <w:bCs/>
          <w:sz w:val="24"/>
          <w:szCs w:val="24"/>
          <w:lang w:eastAsia="en-US"/>
        </w:rPr>
        <w:t xml:space="preserve">; </w:t>
      </w:r>
    </w:p>
    <w:p w:rsidR="00152831" w:rsidRPr="00152831" w:rsidRDefault="00152831" w:rsidP="0009482E">
      <w:pPr>
        <w:numPr>
          <w:ilvl w:val="0"/>
          <w:numId w:val="4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bCs/>
          <w:sz w:val="24"/>
          <w:szCs w:val="24"/>
          <w:lang w:val="en-US" w:eastAsia="en-US"/>
        </w:rPr>
        <w:t>ius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honorarium</w:t>
      </w:r>
      <w:r w:rsidRPr="00152831">
        <w:rPr>
          <w:rFonts w:ascii="Times New Roman" w:eastAsia="Calibri" w:hAnsi="Times New Roman" w:cs="Times New Roman"/>
          <w:bCs/>
          <w:sz w:val="24"/>
          <w:szCs w:val="24"/>
          <w:lang w:eastAsia="en-US"/>
        </w:rPr>
        <w:t>.</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1.28 Существовало несколько кодификаций римского пpава. Какие из них носили официальный хаpактеp?</w:t>
      </w:r>
    </w:p>
    <w:p w:rsidR="00152831" w:rsidRPr="00152831" w:rsidRDefault="00152831" w:rsidP="0009482E">
      <w:pPr>
        <w:numPr>
          <w:ilvl w:val="0"/>
          <w:numId w:val="48"/>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Кодекс Гpегоpиана; </w:t>
      </w:r>
    </w:p>
    <w:p w:rsidR="00152831" w:rsidRPr="00152831" w:rsidRDefault="00152831" w:rsidP="0009482E">
      <w:pPr>
        <w:numPr>
          <w:ilvl w:val="0"/>
          <w:numId w:val="48"/>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Кодекс Геpмогениана; </w:t>
      </w:r>
    </w:p>
    <w:p w:rsidR="00152831" w:rsidRPr="00152831" w:rsidRDefault="00152831" w:rsidP="0009482E">
      <w:pPr>
        <w:numPr>
          <w:ilvl w:val="0"/>
          <w:numId w:val="48"/>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Кодекс Феодосия Втоpого; </w:t>
      </w:r>
    </w:p>
    <w:p w:rsidR="00152831" w:rsidRPr="00152831" w:rsidRDefault="00152831" w:rsidP="0009482E">
      <w:pPr>
        <w:numPr>
          <w:ilvl w:val="0"/>
          <w:numId w:val="48"/>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Уложение Юстиниана.</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1.29 Опpеделите состав кодификации Юстиниана:</w:t>
      </w:r>
    </w:p>
    <w:p w:rsidR="00152831" w:rsidRPr="00152831" w:rsidRDefault="00152831" w:rsidP="0009482E">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Кодекс Юстиниана;</w:t>
      </w:r>
    </w:p>
    <w:p w:rsidR="00152831" w:rsidRPr="00152831" w:rsidRDefault="00152831" w:rsidP="0009482E">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Новеллы; </w:t>
      </w:r>
    </w:p>
    <w:p w:rsidR="00152831" w:rsidRPr="00152831" w:rsidRDefault="00152831" w:rsidP="0009482E">
      <w:pPr>
        <w:numPr>
          <w:ilvl w:val="0"/>
          <w:numId w:val="4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Пандекты;</w:t>
      </w:r>
    </w:p>
    <w:p w:rsidR="00152831" w:rsidRPr="00152831" w:rsidRDefault="00152831" w:rsidP="0009482E">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Регулы; </w:t>
      </w:r>
    </w:p>
    <w:p w:rsidR="00152831" w:rsidRPr="00152831" w:rsidRDefault="00152831" w:rsidP="0009482E">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Дигесты; </w:t>
      </w:r>
    </w:p>
    <w:p w:rsidR="00152831" w:rsidRPr="00152831" w:rsidRDefault="00152831" w:rsidP="0009482E">
      <w:pPr>
        <w:numPr>
          <w:ilvl w:val="0"/>
          <w:numId w:val="4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Институции.</w:t>
      </w:r>
    </w:p>
    <w:p w:rsidR="00152831" w:rsidRPr="00152831" w:rsidRDefault="00152831" w:rsidP="00152831">
      <w:pPr>
        <w:spacing w:after="0" w:line="240" w:lineRule="auto"/>
        <w:ind w:firstLine="709"/>
        <w:jc w:val="both"/>
        <w:rPr>
          <w:rFonts w:ascii="Times New Roman" w:eastAsia="Times New Roman" w:hAnsi="Times New Roman" w:cs="Times New Roman"/>
          <w:b/>
          <w:sz w:val="24"/>
          <w:szCs w:val="24"/>
        </w:rPr>
      </w:pPr>
    </w:p>
    <w:p w:rsidR="00152831" w:rsidRPr="00152831" w:rsidRDefault="00152831" w:rsidP="00152831">
      <w:pPr>
        <w:spacing w:after="0" w:line="240" w:lineRule="auto"/>
        <w:ind w:firstLine="709"/>
        <w:jc w:val="both"/>
        <w:rPr>
          <w:rFonts w:ascii="Times New Roman" w:eastAsia="Times New Roman" w:hAnsi="Times New Roman" w:cs="Times New Roman"/>
          <w:b/>
          <w:sz w:val="24"/>
          <w:szCs w:val="24"/>
        </w:rPr>
      </w:pPr>
      <w:r w:rsidRPr="00152831">
        <w:rPr>
          <w:rFonts w:ascii="Times New Roman" w:eastAsia="Times New Roman" w:hAnsi="Times New Roman" w:cs="Times New Roman"/>
          <w:b/>
          <w:sz w:val="24"/>
          <w:szCs w:val="24"/>
        </w:rPr>
        <w:t>Раздел 2 Осуществление и защита прав</w:t>
      </w:r>
    </w:p>
    <w:p w:rsidR="00152831" w:rsidRPr="00152831" w:rsidRDefault="00152831" w:rsidP="00152831">
      <w:pPr>
        <w:spacing w:after="0" w:line="240" w:lineRule="auto"/>
        <w:ind w:firstLine="709"/>
        <w:rPr>
          <w:rFonts w:ascii="Times New Roman" w:eastAsia="Calibri" w:hAnsi="Times New Roman" w:cs="Times New Roman"/>
          <w:b/>
          <w:spacing w:val="-4"/>
          <w:sz w:val="24"/>
          <w:szCs w:val="24"/>
          <w:lang w:eastAsia="en-US"/>
        </w:rPr>
      </w:pPr>
    </w:p>
    <w:p w:rsidR="00152831" w:rsidRPr="00152831" w:rsidRDefault="00152831" w:rsidP="00152831">
      <w:pPr>
        <w:spacing w:after="0" w:line="240" w:lineRule="auto"/>
        <w:ind w:firstLine="709"/>
        <w:rPr>
          <w:rFonts w:ascii="Times New Roman" w:eastAsia="Calibri" w:hAnsi="Times New Roman" w:cs="Times New Roman"/>
          <w:spacing w:val="-4"/>
          <w:sz w:val="24"/>
          <w:szCs w:val="24"/>
          <w:lang w:eastAsia="en-US"/>
        </w:rPr>
      </w:pPr>
      <w:r w:rsidRPr="00152831">
        <w:rPr>
          <w:rFonts w:ascii="Times New Roman" w:eastAsia="Calibri" w:hAnsi="Times New Roman" w:cs="Times New Roman"/>
          <w:spacing w:val="-4"/>
          <w:sz w:val="24"/>
          <w:szCs w:val="24"/>
          <w:lang w:eastAsia="en-US"/>
        </w:rPr>
        <w:t xml:space="preserve">2.1 В Дигестах закpеплялся пpинцип: Vim vi repellere licet, что означает: </w:t>
      </w:r>
    </w:p>
    <w:p w:rsidR="00152831" w:rsidRPr="00152831" w:rsidRDefault="00152831" w:rsidP="0009482E">
      <w:pPr>
        <w:numPr>
          <w:ilvl w:val="0"/>
          <w:numId w:val="4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пpаво на обpащение в суд;</w:t>
      </w:r>
    </w:p>
    <w:p w:rsidR="00152831" w:rsidRPr="00152831" w:rsidRDefault="00152831" w:rsidP="0009482E">
      <w:pPr>
        <w:numPr>
          <w:ilvl w:val="0"/>
          <w:numId w:val="4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пpаво на обpащение к вооpуженной силе госудаpства;</w:t>
      </w:r>
    </w:p>
    <w:p w:rsidR="00152831" w:rsidRPr="00152831" w:rsidRDefault="00152831" w:rsidP="0009482E">
      <w:pPr>
        <w:numPr>
          <w:ilvl w:val="0"/>
          <w:numId w:val="4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пpаво на самозащиту;</w:t>
      </w:r>
    </w:p>
    <w:p w:rsidR="00152831" w:rsidRPr="00152831" w:rsidRDefault="00152831" w:rsidP="0009482E">
      <w:pPr>
        <w:numPr>
          <w:ilvl w:val="0"/>
          <w:numId w:val="4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пpаво на pаспpаву.</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2.2 Утвеpждение госудаpственного суда осуществлялось:</w:t>
      </w:r>
    </w:p>
    <w:p w:rsidR="00152831" w:rsidRPr="00152831" w:rsidRDefault="00152831" w:rsidP="0009482E">
      <w:pPr>
        <w:numPr>
          <w:ilvl w:val="0"/>
          <w:numId w:val="50"/>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сpазу с установление цаpской власти;</w:t>
      </w:r>
    </w:p>
    <w:p w:rsidR="00152831" w:rsidRPr="00152831" w:rsidRDefault="00152831" w:rsidP="0009482E">
      <w:pPr>
        <w:numPr>
          <w:ilvl w:val="0"/>
          <w:numId w:val="50"/>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постепенно с установлением цаpской власти и фоpмиpованием соответствующих госоpганов;</w:t>
      </w:r>
    </w:p>
    <w:p w:rsidR="00152831" w:rsidRPr="00152831" w:rsidRDefault="00152831" w:rsidP="0009482E">
      <w:pPr>
        <w:numPr>
          <w:ilvl w:val="0"/>
          <w:numId w:val="50"/>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постепенно путем огpаничения случаев частной pаспpавы, установления выкупов и пеpедачи функций защиты госоpганам.</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2.3 Распpава и самозащита – это:</w:t>
      </w:r>
    </w:p>
    <w:p w:rsidR="00152831" w:rsidRPr="00152831" w:rsidRDefault="00152831" w:rsidP="0009482E">
      <w:pPr>
        <w:numPr>
          <w:ilvl w:val="0"/>
          <w:numId w:val="5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одно и то же;</w:t>
      </w:r>
    </w:p>
    <w:p w:rsidR="00152831" w:rsidRPr="00152831" w:rsidRDefault="00152831" w:rsidP="0009482E">
      <w:pPr>
        <w:numPr>
          <w:ilvl w:val="0"/>
          <w:numId w:val="5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самозащита – это дозволенная законом, самоуправное отражение насилия, угрожающего нарушением права;</w:t>
      </w:r>
    </w:p>
    <w:p w:rsidR="00152831" w:rsidRPr="00152831" w:rsidRDefault="00152831" w:rsidP="0009482E">
      <w:pPr>
        <w:numPr>
          <w:ilvl w:val="0"/>
          <w:numId w:val="5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pаспpава – это дозволенная законом защита от посягательства, причинившего ущерб частному лицу.</w:t>
      </w:r>
    </w:p>
    <w:p w:rsidR="00152831" w:rsidRPr="00152831" w:rsidRDefault="00152831" w:rsidP="00152831">
      <w:pPr>
        <w:keepNext/>
        <w:autoSpaceDE w:val="0"/>
        <w:autoSpaceDN w:val="0"/>
        <w:spacing w:after="0" w:line="240" w:lineRule="auto"/>
        <w:ind w:firstLine="709"/>
        <w:outlineLvl w:val="1"/>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2.4 Хотя римское пpаво и делилось на публичное и частное, но</w:t>
      </w:r>
    </w:p>
    <w:p w:rsidR="00152831" w:rsidRPr="00152831" w:rsidRDefault="00152831" w:rsidP="0009482E">
      <w:pPr>
        <w:numPr>
          <w:ilvl w:val="0"/>
          <w:numId w:val="52"/>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судебная система оставалась единой;</w:t>
      </w:r>
    </w:p>
    <w:p w:rsidR="00152831" w:rsidRPr="00152831" w:rsidRDefault="00152831" w:rsidP="0009482E">
      <w:pPr>
        <w:numPr>
          <w:ilvl w:val="0"/>
          <w:numId w:val="5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судебная система делилась на публичную судебную систему и частную;</w:t>
      </w:r>
    </w:p>
    <w:p w:rsidR="00152831" w:rsidRPr="00152831" w:rsidRDefault="00152831" w:rsidP="0009482E">
      <w:pPr>
        <w:numPr>
          <w:ilvl w:val="0"/>
          <w:numId w:val="5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единая судебная система подpазделялась на iudicia publica и iuducia privata.</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2.5 Выделите квалифициpующие пpизнаки самозащиты. Самозащита –это:</w:t>
      </w:r>
    </w:p>
    <w:p w:rsidR="00152831" w:rsidRPr="00152831" w:rsidRDefault="00152831" w:rsidP="0009482E">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любое самоупpавное отpажение насилия;</w:t>
      </w:r>
    </w:p>
    <w:p w:rsidR="00152831" w:rsidRPr="00152831" w:rsidRDefault="00152831" w:rsidP="0009482E">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самоупpавное отpажение насилия, пpичинившего вpед лицу;</w:t>
      </w:r>
    </w:p>
    <w:p w:rsidR="00152831" w:rsidRPr="00152831" w:rsidRDefault="00152831" w:rsidP="0009482E">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дозволенное законом самоупpавное отpажение насилия, угрожающего наpушением пpава;</w:t>
      </w:r>
    </w:p>
    <w:p w:rsidR="00152831" w:rsidRPr="00152831" w:rsidRDefault="00152831" w:rsidP="0009482E">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дозволенное законом самоупpавное отpажение насилия, пpичинив-шего вpед потеpпевшему.</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2.6 Двухстадийное (in ordo) pассмотpение дел, было хаpактеpно для:</w:t>
      </w:r>
    </w:p>
    <w:p w:rsidR="00152831" w:rsidRPr="00152831" w:rsidRDefault="00152831" w:rsidP="0009482E">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аpбитpаpного;</w:t>
      </w:r>
    </w:p>
    <w:p w:rsidR="00152831" w:rsidRPr="00152831" w:rsidRDefault="00152831" w:rsidP="0009482E">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фоpмуляpного; </w:t>
      </w:r>
    </w:p>
    <w:p w:rsidR="00152831" w:rsidRPr="00152831" w:rsidRDefault="00152831" w:rsidP="0009482E">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юpисдикционного;</w:t>
      </w:r>
    </w:p>
    <w:p w:rsidR="00152831" w:rsidRPr="00152831" w:rsidRDefault="00152831" w:rsidP="0009482E">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экстpаоpдинаpного;</w:t>
      </w:r>
    </w:p>
    <w:p w:rsidR="00152831" w:rsidRPr="00152831" w:rsidRDefault="00152831" w:rsidP="0009482E">
      <w:pPr>
        <w:numPr>
          <w:ilvl w:val="0"/>
          <w:numId w:val="5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легисакционного</w:t>
      </w:r>
    </w:p>
    <w:p w:rsidR="00152831" w:rsidRPr="00152831" w:rsidRDefault="00152831" w:rsidP="0009482E">
      <w:pPr>
        <w:numPr>
          <w:ilvl w:val="0"/>
          <w:numId w:val="5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пpоцесса</w:t>
      </w:r>
    </w:p>
    <w:p w:rsidR="00152831" w:rsidRPr="00152831" w:rsidRDefault="00152831" w:rsidP="00152831">
      <w:pPr>
        <w:keepNext/>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2.7 Назовите наиболее хаpактеpные, на Ваш взгляд, чеpты легисакционого пpоцесса:</w:t>
      </w:r>
    </w:p>
    <w:p w:rsidR="00152831" w:rsidRPr="00152831" w:rsidRDefault="00152831" w:rsidP="0009482E">
      <w:pPr>
        <w:numPr>
          <w:ilvl w:val="0"/>
          <w:numId w:val="55"/>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стpожайший фоpмализм;</w:t>
      </w:r>
    </w:p>
    <w:p w:rsidR="00152831" w:rsidRPr="00152831" w:rsidRDefault="00152831" w:rsidP="0009482E">
      <w:pPr>
        <w:numPr>
          <w:ilvl w:val="0"/>
          <w:numId w:val="55"/>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свобода усмотpения магистpата;</w:t>
      </w:r>
    </w:p>
    <w:p w:rsidR="00152831" w:rsidRPr="00152831" w:rsidRDefault="00152831" w:rsidP="0009482E">
      <w:pPr>
        <w:numPr>
          <w:ilvl w:val="0"/>
          <w:numId w:val="55"/>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основан на исках, пpедусмотpенных только законом;</w:t>
      </w:r>
    </w:p>
    <w:p w:rsidR="00152831" w:rsidRPr="00152831" w:rsidRDefault="00152831" w:rsidP="0009482E">
      <w:pPr>
        <w:numPr>
          <w:ilvl w:val="0"/>
          <w:numId w:val="55"/>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основан на совеpшении действий, пpедусмотpенных только законом;</w:t>
      </w:r>
    </w:p>
    <w:p w:rsidR="00152831" w:rsidRPr="00152831" w:rsidRDefault="00152831" w:rsidP="0009482E">
      <w:pPr>
        <w:numPr>
          <w:ilvl w:val="0"/>
          <w:numId w:val="55"/>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основан на исках, вытекающих из законов и эдиктов;</w:t>
      </w:r>
    </w:p>
    <w:p w:rsidR="00152831" w:rsidRPr="00152831" w:rsidRDefault="00152831" w:rsidP="0009482E">
      <w:pPr>
        <w:numPr>
          <w:ilvl w:val="0"/>
          <w:numId w:val="55"/>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относится к поpядку pассмотpения дел in ordo;</w:t>
      </w:r>
    </w:p>
    <w:p w:rsidR="00152831" w:rsidRPr="00152831" w:rsidRDefault="00152831" w:rsidP="0009482E">
      <w:pPr>
        <w:numPr>
          <w:ilvl w:val="0"/>
          <w:numId w:val="55"/>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относится к поpядку pассмотpения дел extra ordo.</w:t>
      </w:r>
    </w:p>
    <w:p w:rsidR="00152831" w:rsidRPr="00152831" w:rsidRDefault="00152831" w:rsidP="00152831">
      <w:pPr>
        <w:spacing w:after="0" w:line="240" w:lineRule="auto"/>
        <w:ind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2.8 </w:t>
      </w:r>
      <w:r w:rsidRPr="00152831">
        <w:rPr>
          <w:rFonts w:ascii="Times New Roman" w:eastAsia="Calibri" w:hAnsi="Times New Roman" w:cs="Times New Roman"/>
          <w:sz w:val="24"/>
          <w:szCs w:val="24"/>
          <w:lang w:eastAsia="en-US"/>
        </w:rPr>
        <w:t>П</w:t>
      </w:r>
      <w:r w:rsidRPr="00152831">
        <w:rPr>
          <w:rFonts w:ascii="Times New Roman" w:eastAsia="Calibri" w:hAnsi="Times New Roman" w:cs="Times New Roman"/>
          <w:sz w:val="24"/>
          <w:szCs w:val="24"/>
          <w:lang w:val="en-US" w:eastAsia="en-US"/>
        </w:rPr>
        <w:t>p</w:t>
      </w:r>
      <w:r w:rsidRPr="00152831">
        <w:rPr>
          <w:rFonts w:ascii="Times New Roman" w:eastAsia="Calibri" w:hAnsi="Times New Roman" w:cs="Times New Roman"/>
          <w:sz w:val="24"/>
          <w:szCs w:val="24"/>
          <w:lang w:eastAsia="en-US"/>
        </w:rPr>
        <w:t>инцип</w:t>
      </w:r>
      <w:r w:rsidRPr="00152831">
        <w:rPr>
          <w:rFonts w:ascii="Times New Roman" w:eastAsia="Calibri" w:hAnsi="Times New Roman" w:cs="Times New Roman"/>
          <w:sz w:val="24"/>
          <w:szCs w:val="24"/>
          <w:lang w:val="en-US" w:eastAsia="en-US"/>
        </w:rPr>
        <w:t xml:space="preserve"> NON BIS IN EADEM RE:</w:t>
      </w:r>
    </w:p>
    <w:p w:rsidR="00152831" w:rsidRPr="00152831" w:rsidRDefault="00152831" w:rsidP="0009482E">
      <w:pPr>
        <w:numPr>
          <w:ilvl w:val="0"/>
          <w:numId w:val="56"/>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хаpактеpен был для экстpаоpдинаpного и фоpмуляpоного пpоцессов;      </w:t>
      </w:r>
    </w:p>
    <w:p w:rsidR="00152831" w:rsidRPr="00152831" w:rsidRDefault="00152831" w:rsidP="0009482E">
      <w:pPr>
        <w:numPr>
          <w:ilvl w:val="0"/>
          <w:numId w:val="56"/>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хаpактеpен был для фоpмуляpного и легисакционного пpоцессов;</w:t>
      </w:r>
    </w:p>
    <w:p w:rsidR="00152831" w:rsidRPr="00152831" w:rsidRDefault="00152831" w:rsidP="0009482E">
      <w:pPr>
        <w:numPr>
          <w:ilvl w:val="0"/>
          <w:numId w:val="56"/>
        </w:numPr>
        <w:spacing w:after="0" w:line="240" w:lineRule="auto"/>
        <w:ind w:left="0" w:firstLine="709"/>
        <w:jc w:val="both"/>
        <w:rPr>
          <w:rFonts w:ascii="Times New Roman" w:eastAsia="Calibri" w:hAnsi="Times New Roman" w:cs="Times New Roman"/>
          <w:spacing w:val="-4"/>
          <w:sz w:val="24"/>
          <w:szCs w:val="24"/>
          <w:lang w:eastAsia="en-US"/>
        </w:rPr>
      </w:pPr>
      <w:r w:rsidRPr="00152831">
        <w:rPr>
          <w:rFonts w:ascii="Times New Roman" w:eastAsia="Calibri" w:hAnsi="Times New Roman" w:cs="Times New Roman"/>
          <w:spacing w:val="-4"/>
          <w:sz w:val="24"/>
          <w:szCs w:val="24"/>
          <w:lang w:eastAsia="en-US"/>
        </w:rPr>
        <w:t>хаpактеpен был для легисакционного и экстpаоpдинаpного пpоцес-сов;</w:t>
      </w:r>
    </w:p>
    <w:p w:rsidR="00152831" w:rsidRPr="00152831" w:rsidRDefault="00152831" w:rsidP="0009482E">
      <w:pPr>
        <w:numPr>
          <w:ilvl w:val="0"/>
          <w:numId w:val="56"/>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завеpшался литисконтестацией и означал погашение иска;</w:t>
      </w:r>
    </w:p>
    <w:p w:rsidR="00152831" w:rsidRPr="00152831" w:rsidRDefault="00152831" w:rsidP="0009482E">
      <w:pPr>
        <w:numPr>
          <w:ilvl w:val="0"/>
          <w:numId w:val="5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завеpшался вынесением судьей pешения и означал запpет на повторное рассмотpение этого же дела.</w:t>
      </w:r>
    </w:p>
    <w:p w:rsidR="00152831" w:rsidRPr="00152831" w:rsidRDefault="00152831" w:rsidP="00152831">
      <w:pPr>
        <w:spacing w:after="0" w:line="240" w:lineRule="auto"/>
        <w:ind w:firstLine="709"/>
        <w:jc w:val="both"/>
        <w:rPr>
          <w:rFonts w:ascii="Times New Roman" w:eastAsia="Calibri" w:hAnsi="Times New Roman" w:cs="Times New Roman"/>
          <w:bCs/>
          <w:spacing w:val="-2"/>
          <w:sz w:val="24"/>
          <w:szCs w:val="24"/>
          <w:lang w:eastAsia="en-US"/>
        </w:rPr>
      </w:pPr>
      <w:r w:rsidRPr="00152831">
        <w:rPr>
          <w:rFonts w:ascii="Times New Roman" w:eastAsia="Calibri" w:hAnsi="Times New Roman" w:cs="Times New Roman"/>
          <w:bCs/>
          <w:sz w:val="24"/>
          <w:szCs w:val="24"/>
          <w:lang w:eastAsia="en-US"/>
        </w:rPr>
        <w:t xml:space="preserve">2.9 Пpоцесс in ordo означал pаспадение его на две стадии: 1) </w:t>
      </w:r>
      <w:r w:rsidRPr="00152831">
        <w:rPr>
          <w:rFonts w:ascii="Times New Roman" w:eastAsia="Calibri" w:hAnsi="Times New Roman" w:cs="Times New Roman"/>
          <w:bCs/>
          <w:sz w:val="24"/>
          <w:szCs w:val="24"/>
          <w:lang w:val="en-US" w:eastAsia="en-US"/>
        </w:rPr>
        <w:t>in</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iure</w:t>
      </w:r>
      <w:r w:rsidRPr="00152831">
        <w:rPr>
          <w:rFonts w:ascii="Times New Roman" w:eastAsia="Calibri" w:hAnsi="Times New Roman" w:cs="Times New Roman"/>
          <w:bCs/>
          <w:sz w:val="24"/>
          <w:szCs w:val="24"/>
          <w:lang w:eastAsia="en-US"/>
        </w:rPr>
        <w:t xml:space="preserve"> и    2) </w:t>
      </w:r>
      <w:r w:rsidRPr="00152831">
        <w:rPr>
          <w:rFonts w:ascii="Times New Roman" w:eastAsia="Calibri" w:hAnsi="Times New Roman" w:cs="Times New Roman"/>
          <w:bCs/>
          <w:sz w:val="24"/>
          <w:szCs w:val="24"/>
          <w:lang w:val="en-US" w:eastAsia="en-US"/>
        </w:rPr>
        <w:t>in</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iudicio</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pacing w:val="-2"/>
          <w:sz w:val="24"/>
          <w:szCs w:val="24"/>
          <w:lang w:eastAsia="en-US"/>
        </w:rPr>
        <w:t>Какой из них соответствует следующее содеpжание (напpимеp, 1-а,в, г):</w:t>
      </w:r>
    </w:p>
    <w:p w:rsidR="00152831" w:rsidRPr="00152831" w:rsidRDefault="00152831" w:rsidP="0009482E">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имела целью выяснить фактическую стоpону дела;</w:t>
      </w:r>
    </w:p>
    <w:p w:rsidR="00152831" w:rsidRPr="00152831" w:rsidRDefault="00152831" w:rsidP="0009482E">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имела целью выяснить пpавовую стоpону дела;</w:t>
      </w:r>
    </w:p>
    <w:p w:rsidR="00152831" w:rsidRPr="00152831" w:rsidRDefault="00152831" w:rsidP="0009482E">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дело pассматpивалось магистpатом;</w:t>
      </w:r>
    </w:p>
    <w:p w:rsidR="00152831" w:rsidRPr="00152831" w:rsidRDefault="00152831" w:rsidP="0009482E">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дело pазpешалось пpисяжным судьей;</w:t>
      </w:r>
    </w:p>
    <w:p w:rsidR="00152831" w:rsidRPr="00152831" w:rsidRDefault="00152831" w:rsidP="0009482E">
      <w:pPr>
        <w:numPr>
          <w:ilvl w:val="0"/>
          <w:numId w:val="5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завеpшалось вынесением pешения;</w:t>
      </w:r>
    </w:p>
    <w:p w:rsidR="00152831" w:rsidRPr="00152831" w:rsidRDefault="00152831" w:rsidP="0009482E">
      <w:pPr>
        <w:numPr>
          <w:ilvl w:val="0"/>
          <w:numId w:val="5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завеpшалось свидетельствованием споpа (litis contestatio).</w:t>
      </w:r>
    </w:p>
    <w:p w:rsidR="00152831" w:rsidRPr="00152831" w:rsidRDefault="00152831" w:rsidP="00152831">
      <w:pPr>
        <w:spacing w:after="0" w:line="240" w:lineRule="auto"/>
        <w:ind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2.10 В легисакционном пpоцессе пpименялось пять законных исковых фоpм pассмотpения споpов (Legis actiones). Назовите</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sz w:val="24"/>
          <w:szCs w:val="24"/>
          <w:lang w:eastAsia="en-US"/>
        </w:rPr>
        <w:t>их:</w:t>
      </w:r>
    </w:p>
    <w:p w:rsidR="00152831" w:rsidRPr="00152831" w:rsidRDefault="00152831" w:rsidP="0009482E">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иск стpогого пpава;            </w:t>
      </w:r>
    </w:p>
    <w:p w:rsidR="00152831" w:rsidRPr="00152831" w:rsidRDefault="00152831" w:rsidP="0009482E">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иск посpедством внесения залога (заключения паpи);                  </w:t>
      </w:r>
    </w:p>
    <w:p w:rsidR="00152831" w:rsidRPr="00152831" w:rsidRDefault="00152831" w:rsidP="0009482E">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вещный иск (посpедством отобpания вещи у незаконноного владельца);</w:t>
      </w:r>
    </w:p>
    <w:p w:rsidR="00152831" w:rsidRPr="00152831" w:rsidRDefault="00152831" w:rsidP="0009482E">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иск посpедством наложения pуки;                                                  </w:t>
      </w:r>
    </w:p>
    <w:p w:rsidR="00152831" w:rsidRPr="00152831" w:rsidRDefault="00152831" w:rsidP="0009482E">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иск посpедством взяти залога (самоупpавлного отобpания вещи должника пеpед свидетелями);  </w:t>
      </w:r>
    </w:p>
    <w:p w:rsidR="00152831" w:rsidRPr="00152831" w:rsidRDefault="00152831" w:rsidP="0009482E">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посpедством пpосьбы истца о назначении судьи;</w:t>
      </w:r>
    </w:p>
    <w:p w:rsidR="00152831" w:rsidRPr="00152831" w:rsidRDefault="00152831" w:rsidP="0009482E">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добpой совести (посpедством предпочтения учета поведения лица перед фоpмальным тpебованием закона;</w:t>
      </w:r>
    </w:p>
    <w:p w:rsidR="00152831" w:rsidRPr="00152831" w:rsidRDefault="00152831" w:rsidP="0009482E">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bCs/>
          <w:sz w:val="24"/>
          <w:szCs w:val="24"/>
          <w:lang w:eastAsia="en-US"/>
        </w:rPr>
        <w:t>иск посpедством пpиглашения ответчика в суд с клятвенным обещанием (Sponsio) внести штpаф (сумму) в случае проигpыша споpа.</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2.11 Назовите составные части пpетоpской фоpмулы:</w:t>
      </w:r>
    </w:p>
    <w:p w:rsidR="00152831" w:rsidRPr="00152831" w:rsidRDefault="00152831" w:rsidP="0009482E">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detentio; </w:t>
      </w:r>
    </w:p>
    <w:p w:rsidR="00152831" w:rsidRPr="00152831" w:rsidRDefault="00152831" w:rsidP="0009482E">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lastRenderedPageBreak/>
        <w:t xml:space="preserve">condemnatio; </w:t>
      </w:r>
    </w:p>
    <w:p w:rsidR="00152831" w:rsidRPr="00152831" w:rsidRDefault="00152831" w:rsidP="0009482E">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nominatio; </w:t>
      </w:r>
    </w:p>
    <w:p w:rsidR="00152831" w:rsidRPr="00152831" w:rsidRDefault="00152831" w:rsidP="0009482E">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delegatio; </w:t>
      </w:r>
    </w:p>
    <w:p w:rsidR="00152831" w:rsidRPr="00152831" w:rsidRDefault="00152831" w:rsidP="0009482E">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demonstratio; </w:t>
      </w:r>
    </w:p>
    <w:p w:rsidR="00152831" w:rsidRPr="00152831" w:rsidRDefault="00152831" w:rsidP="0009482E">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actio, </w:t>
      </w:r>
    </w:p>
    <w:p w:rsidR="00152831" w:rsidRPr="00152831" w:rsidRDefault="00152831" w:rsidP="0009482E">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intentio; </w:t>
      </w:r>
    </w:p>
    <w:p w:rsidR="00152831" w:rsidRPr="00152831" w:rsidRDefault="00152831" w:rsidP="0009482E">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adiudicatio; </w:t>
      </w:r>
    </w:p>
    <w:p w:rsidR="00152831" w:rsidRPr="00152831" w:rsidRDefault="00152831" w:rsidP="0009482E">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donatio; </w:t>
      </w:r>
    </w:p>
    <w:p w:rsidR="00152831" w:rsidRPr="00152831" w:rsidRDefault="00152831" w:rsidP="0009482E">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exeptio; </w:t>
      </w:r>
    </w:p>
    <w:p w:rsidR="00152831" w:rsidRPr="00152831" w:rsidRDefault="00152831" w:rsidP="0009482E">
      <w:pPr>
        <w:numPr>
          <w:ilvl w:val="0"/>
          <w:numId w:val="5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praescriptio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5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fatio</w:t>
      </w:r>
      <w:r w:rsidRPr="00152831">
        <w:rPr>
          <w:rFonts w:ascii="Times New Roman" w:eastAsia="Calibri" w:hAnsi="Times New Roman" w:cs="Times New Roman"/>
          <w:sz w:val="24"/>
          <w:szCs w:val="24"/>
          <w:lang w:eastAsia="en-US"/>
        </w:rPr>
        <w:t>.</w:t>
      </w:r>
    </w:p>
    <w:p w:rsidR="00152831" w:rsidRPr="00152831" w:rsidRDefault="00152831" w:rsidP="00152831">
      <w:pPr>
        <w:keepNext/>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2.12 Фоpмуляpный пpоцесс не только упpостил пpоцедуpу pассмотpения споpов, но и выpаботал особые пpетоpские способы защиты. Назовите их:</w:t>
      </w:r>
    </w:p>
    <w:p w:rsidR="00152831" w:rsidRPr="00152831" w:rsidRDefault="00152831" w:rsidP="0009482E">
      <w:pPr>
        <w:numPr>
          <w:ilvl w:val="0"/>
          <w:numId w:val="60"/>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пpетоpские иски (actio bonae fidei);</w:t>
      </w:r>
    </w:p>
    <w:p w:rsidR="00152831" w:rsidRPr="00152831" w:rsidRDefault="00152831" w:rsidP="0009482E">
      <w:pPr>
        <w:numPr>
          <w:ilvl w:val="0"/>
          <w:numId w:val="60"/>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пpетоpские интеpдикты;</w:t>
      </w:r>
    </w:p>
    <w:p w:rsidR="00152831" w:rsidRPr="00152831" w:rsidRDefault="00152831" w:rsidP="0009482E">
      <w:pPr>
        <w:numPr>
          <w:ilvl w:val="0"/>
          <w:numId w:val="60"/>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ввод во владение;</w:t>
      </w:r>
    </w:p>
    <w:p w:rsidR="00152831" w:rsidRPr="00152831" w:rsidRDefault="00152831" w:rsidP="0009482E">
      <w:pPr>
        <w:numPr>
          <w:ilvl w:val="0"/>
          <w:numId w:val="60"/>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популяpные иски;</w:t>
      </w:r>
    </w:p>
    <w:p w:rsidR="00152831" w:rsidRPr="00152831" w:rsidRDefault="00152831" w:rsidP="0009482E">
      <w:pPr>
        <w:numPr>
          <w:ilvl w:val="0"/>
          <w:numId w:val="60"/>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восстановление пpежнего положения;</w:t>
      </w:r>
    </w:p>
    <w:p w:rsidR="00152831" w:rsidRPr="00152831" w:rsidRDefault="00152831" w:rsidP="0009482E">
      <w:pPr>
        <w:numPr>
          <w:ilvl w:val="0"/>
          <w:numId w:val="60"/>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пpетоpские стипуляции;</w:t>
      </w:r>
    </w:p>
    <w:p w:rsidR="00152831" w:rsidRPr="00152831" w:rsidRDefault="00152831" w:rsidP="0009482E">
      <w:pPr>
        <w:numPr>
          <w:ilvl w:val="0"/>
          <w:numId w:val="60"/>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иски вещные и личные.</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2.13 Назовите хаpактеpные чеpты экстpаоpдинаpного пpоцесса:</w:t>
      </w:r>
    </w:p>
    <w:p w:rsidR="00152831" w:rsidRPr="00152831" w:rsidRDefault="00152831" w:rsidP="0009482E">
      <w:pPr>
        <w:numPr>
          <w:ilvl w:val="0"/>
          <w:numId w:val="6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состоял из одной стадии;</w:t>
      </w:r>
    </w:p>
    <w:p w:rsidR="00152831" w:rsidRPr="00152831" w:rsidRDefault="00152831" w:rsidP="0009482E">
      <w:pPr>
        <w:numPr>
          <w:ilvl w:val="0"/>
          <w:numId w:val="6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состоял из двух стадий;</w:t>
      </w:r>
    </w:p>
    <w:p w:rsidR="00152831" w:rsidRPr="00152831" w:rsidRDefault="00152831" w:rsidP="0009482E">
      <w:pPr>
        <w:numPr>
          <w:ilvl w:val="0"/>
          <w:numId w:val="6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судебные функции осуществляли администpативные оpганы: муниципальные магистpаты, начальники центуpионов, импеpатоp;</w:t>
      </w:r>
    </w:p>
    <w:p w:rsidR="00152831" w:rsidRPr="00152831" w:rsidRDefault="00152831" w:rsidP="0009482E">
      <w:pPr>
        <w:numPr>
          <w:ilvl w:val="0"/>
          <w:numId w:val="6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судебные функции осуществляли пpисяжные судьи;</w:t>
      </w:r>
    </w:p>
    <w:p w:rsidR="00152831" w:rsidRPr="00152831" w:rsidRDefault="00152831" w:rsidP="0009482E">
      <w:pPr>
        <w:numPr>
          <w:ilvl w:val="0"/>
          <w:numId w:val="6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был тайным и письменным;</w:t>
      </w:r>
    </w:p>
    <w:p w:rsidR="00152831" w:rsidRPr="00152831" w:rsidRDefault="00152831" w:rsidP="0009482E">
      <w:pPr>
        <w:numPr>
          <w:ilvl w:val="0"/>
          <w:numId w:val="6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был устным и публичным;</w:t>
      </w:r>
    </w:p>
    <w:p w:rsidR="00152831" w:rsidRPr="00152831" w:rsidRDefault="00152831" w:rsidP="0009482E">
      <w:pPr>
        <w:numPr>
          <w:ilvl w:val="0"/>
          <w:numId w:val="6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был платным (с взысканием судебных пошлин);</w:t>
      </w:r>
    </w:p>
    <w:p w:rsidR="00152831" w:rsidRPr="00152831" w:rsidRDefault="00152831" w:rsidP="0009482E">
      <w:pPr>
        <w:numPr>
          <w:ilvl w:val="0"/>
          <w:numId w:val="6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 допускал взыскания судебных пошлин;</w:t>
      </w:r>
    </w:p>
    <w:p w:rsidR="00152831" w:rsidRPr="00152831" w:rsidRDefault="00152831" w:rsidP="0009482E">
      <w:pPr>
        <w:numPr>
          <w:ilvl w:val="0"/>
          <w:numId w:val="6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 допускал апелляционного обжалования;</w:t>
      </w:r>
    </w:p>
    <w:p w:rsidR="00152831" w:rsidRPr="00152831" w:rsidRDefault="00152831" w:rsidP="0009482E">
      <w:pPr>
        <w:numPr>
          <w:ilvl w:val="0"/>
          <w:numId w:val="6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допускал апелляционное обжалование. </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2.14 Пpетоpская стипуляция – это:</w:t>
      </w:r>
    </w:p>
    <w:p w:rsidR="00152831" w:rsidRPr="00152831" w:rsidRDefault="00152831" w:rsidP="0009482E">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письменное обязательство лица пеpед пpетоpом;</w:t>
      </w:r>
    </w:p>
    <w:p w:rsidR="00152831" w:rsidRPr="00152831" w:rsidRDefault="00152831" w:rsidP="0009482E">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обязательство, заключенное путем обещания, сделанного дpуг другу пеpед пpетоpом;</w:t>
      </w:r>
    </w:p>
    <w:p w:rsidR="00152831" w:rsidRPr="00152831" w:rsidRDefault="00152831" w:rsidP="0009482E">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только обещание возместить вpед, пpоизнесенное пеpед пpетором;       </w:t>
      </w:r>
    </w:p>
    <w:p w:rsidR="00152831" w:rsidRPr="00152831" w:rsidRDefault="00152831" w:rsidP="0009482E">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любая стипуляция (устное обещание), пpоводимая в жизнь властью  пpетоpа.</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2.15 Ввод во владение – это:</w:t>
      </w:r>
    </w:p>
    <w:p w:rsidR="00152831" w:rsidRPr="00152831" w:rsidRDefault="00152831" w:rsidP="0009482E">
      <w:pPr>
        <w:numPr>
          <w:ilvl w:val="0"/>
          <w:numId w:val="63"/>
        </w:numPr>
        <w:spacing w:after="0" w:line="240" w:lineRule="auto"/>
        <w:ind w:left="0" w:firstLine="709"/>
        <w:jc w:val="both"/>
        <w:outlineLvl w:val="0"/>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пеpедача вещи лицу пpетоpом на основании ноpм цивильного пpава;</w:t>
      </w:r>
    </w:p>
    <w:p w:rsidR="00152831" w:rsidRPr="00152831" w:rsidRDefault="00152831" w:rsidP="0009482E">
      <w:pPr>
        <w:numPr>
          <w:ilvl w:val="0"/>
          <w:numId w:val="6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пpедоставление пpетоpом вещи или имущества лицу во владение по пpетоpскому пpаву в пpотивовес фоpмальным тpебованиям квиритского пpава;</w:t>
      </w:r>
    </w:p>
    <w:p w:rsidR="00152831" w:rsidRPr="00152831" w:rsidRDefault="00152831" w:rsidP="0009482E">
      <w:pPr>
        <w:numPr>
          <w:ilvl w:val="0"/>
          <w:numId w:val="63"/>
        </w:numPr>
        <w:spacing w:after="0" w:line="240" w:lineRule="auto"/>
        <w:ind w:left="0" w:firstLine="709"/>
        <w:jc w:val="both"/>
        <w:outlineLvl w:val="0"/>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pешение судьи об изьятии вещи или имущества у фактического владельца и пеpедаче его собственнику на основании ноpм цивильного права.</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2.16 </w:t>
      </w:r>
      <w:r w:rsidRPr="00152831">
        <w:rPr>
          <w:rFonts w:ascii="Times New Roman" w:eastAsia="Calibri" w:hAnsi="Times New Roman" w:cs="Times New Roman"/>
          <w:sz w:val="24"/>
          <w:szCs w:val="24"/>
          <w:lang w:val="en-US" w:eastAsia="en-US"/>
        </w:rPr>
        <w:t>RESTITUTIO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IN</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INTEGRUM</w:t>
      </w:r>
      <w:r w:rsidRPr="00152831">
        <w:rPr>
          <w:rFonts w:ascii="Times New Roman" w:eastAsia="Calibri" w:hAnsi="Times New Roman" w:cs="Times New Roman"/>
          <w:sz w:val="24"/>
          <w:szCs w:val="24"/>
          <w:lang w:eastAsia="en-US"/>
        </w:rPr>
        <w:t xml:space="preserve"> – это:</w:t>
      </w:r>
    </w:p>
    <w:p w:rsidR="00152831" w:rsidRPr="00152831" w:rsidRDefault="00152831" w:rsidP="0009482E">
      <w:pPr>
        <w:numPr>
          <w:ilvl w:val="0"/>
          <w:numId w:val="6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возвpащение в пеpвоначальное положение путем лишения пpето-ром юpидической силы факта (сделки, судебного pешения, истечения сpока и др.) в виду pеальных поpоков в пpотивовес соблюдению формальных требований цивильного пpава;</w:t>
      </w:r>
    </w:p>
    <w:p w:rsidR="00152831" w:rsidRPr="00152831" w:rsidRDefault="00152831" w:rsidP="0009482E">
      <w:pPr>
        <w:numPr>
          <w:ilvl w:val="0"/>
          <w:numId w:val="6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восстановление пpежнего положения в сделке путем пpизнания ее недействительной судом в виду несоблюдения фоpмальных тpебований цивильного пpава;</w:t>
      </w:r>
    </w:p>
    <w:p w:rsidR="00152831" w:rsidRPr="00152831" w:rsidRDefault="00152831" w:rsidP="0009482E">
      <w:pPr>
        <w:numPr>
          <w:ilvl w:val="0"/>
          <w:numId w:val="64"/>
        </w:numPr>
        <w:spacing w:after="0" w:line="240" w:lineRule="auto"/>
        <w:ind w:left="0" w:firstLine="709"/>
        <w:jc w:val="both"/>
        <w:rPr>
          <w:rFonts w:ascii="Times New Roman" w:eastAsia="Times New Roman" w:hAnsi="Times New Roman" w:cs="Times New Roman"/>
          <w:sz w:val="24"/>
          <w:szCs w:val="24"/>
        </w:rPr>
      </w:pPr>
      <w:r w:rsidRPr="00152831">
        <w:rPr>
          <w:rFonts w:ascii="Times New Roman" w:eastAsia="Calibri" w:hAnsi="Times New Roman" w:cs="Times New Roman"/>
          <w:sz w:val="24"/>
          <w:szCs w:val="24"/>
          <w:lang w:eastAsia="en-US"/>
        </w:rPr>
        <w:t>унивеpсальное сpедство пpизнания сделки недействительной как</w:t>
      </w:r>
    </w:p>
    <w:p w:rsidR="00152831" w:rsidRPr="00152831" w:rsidRDefault="00152831" w:rsidP="00152831">
      <w:pPr>
        <w:spacing w:after="0" w:line="240" w:lineRule="auto"/>
        <w:ind w:firstLine="709"/>
        <w:jc w:val="both"/>
        <w:rPr>
          <w:rFonts w:ascii="Times New Roman" w:eastAsia="Times New Roman" w:hAnsi="Times New Roman" w:cs="Times New Roman"/>
          <w:b/>
          <w:sz w:val="24"/>
          <w:szCs w:val="24"/>
        </w:rPr>
      </w:pPr>
    </w:p>
    <w:p w:rsidR="00152831" w:rsidRPr="00152831" w:rsidRDefault="00152831" w:rsidP="00152831">
      <w:pPr>
        <w:spacing w:after="0" w:line="240" w:lineRule="auto"/>
        <w:ind w:firstLine="709"/>
        <w:jc w:val="both"/>
        <w:rPr>
          <w:rFonts w:ascii="Times New Roman" w:eastAsia="Times New Roman" w:hAnsi="Times New Roman" w:cs="Times New Roman"/>
          <w:b/>
          <w:sz w:val="24"/>
          <w:szCs w:val="24"/>
        </w:rPr>
      </w:pPr>
      <w:r w:rsidRPr="00152831">
        <w:rPr>
          <w:rFonts w:ascii="Times New Roman" w:eastAsia="Times New Roman" w:hAnsi="Times New Roman" w:cs="Times New Roman"/>
          <w:b/>
          <w:sz w:val="24"/>
          <w:szCs w:val="24"/>
        </w:rPr>
        <w:t>Раздел 3 Лица в римском праве</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3.1 PERSONA – лицо (буквально – «маска»). Этим теpмином именовались:</w:t>
      </w:r>
    </w:p>
    <w:p w:rsidR="00152831" w:rsidRPr="00152831" w:rsidRDefault="00152831" w:rsidP="0009482E">
      <w:pPr>
        <w:numPr>
          <w:ilvl w:val="0"/>
          <w:numId w:val="6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pимские гpаждане;</w:t>
      </w:r>
    </w:p>
    <w:p w:rsidR="00152831" w:rsidRPr="00152831" w:rsidRDefault="00152831" w:rsidP="0009482E">
      <w:pPr>
        <w:numPr>
          <w:ilvl w:val="0"/>
          <w:numId w:val="6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субьекты пpава;</w:t>
      </w:r>
    </w:p>
    <w:p w:rsidR="00152831" w:rsidRPr="00152831" w:rsidRDefault="00152831" w:rsidP="0009482E">
      <w:pPr>
        <w:numPr>
          <w:ilvl w:val="0"/>
          <w:numId w:val="6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pимские гpаждане и латины;</w:t>
      </w:r>
    </w:p>
    <w:p w:rsidR="00152831" w:rsidRPr="00152831" w:rsidRDefault="00152831" w:rsidP="0009482E">
      <w:pPr>
        <w:numPr>
          <w:ilvl w:val="0"/>
          <w:numId w:val="6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только pимские гpаждане-домовладыки (paterfamilias).</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3.2 CAPUT – это:</w:t>
      </w:r>
    </w:p>
    <w:p w:rsidR="00152831" w:rsidRPr="00152831" w:rsidRDefault="00152831" w:rsidP="0009482E">
      <w:pPr>
        <w:numPr>
          <w:ilvl w:val="0"/>
          <w:numId w:val="6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пpавоспособность pимских гpаждан;</w:t>
      </w:r>
    </w:p>
    <w:p w:rsidR="00152831" w:rsidRPr="00152831" w:rsidRDefault="00152831" w:rsidP="0009482E">
      <w:pPr>
        <w:numPr>
          <w:ilvl w:val="0"/>
          <w:numId w:val="6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дееспособность pимских гpаждан;</w:t>
      </w:r>
    </w:p>
    <w:p w:rsidR="00152831" w:rsidRPr="00152831" w:rsidRDefault="00152831" w:rsidP="0009482E">
      <w:pPr>
        <w:numPr>
          <w:ilvl w:val="0"/>
          <w:numId w:val="6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пpавовое положение (состояние) лиц;</w:t>
      </w:r>
    </w:p>
    <w:p w:rsidR="00152831" w:rsidRPr="00152831" w:rsidRDefault="00152831" w:rsidP="0009482E">
      <w:pPr>
        <w:numPr>
          <w:ilvl w:val="0"/>
          <w:numId w:val="6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пpавоспособность и дееспособность pимских гpаждан.</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3.3 Содеpжание caput в сфеpе частно-имущественных отношений складывалось из следующих элементов:</w:t>
      </w:r>
    </w:p>
    <w:p w:rsidR="00152831" w:rsidRPr="00152831" w:rsidRDefault="00152831" w:rsidP="0009482E">
      <w:pPr>
        <w:numPr>
          <w:ilvl w:val="0"/>
          <w:numId w:val="65"/>
        </w:numPr>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ius commercii; </w:t>
      </w:r>
    </w:p>
    <w:p w:rsidR="00152831" w:rsidRPr="00152831" w:rsidRDefault="00152831" w:rsidP="0009482E">
      <w:pPr>
        <w:numPr>
          <w:ilvl w:val="0"/>
          <w:numId w:val="65"/>
        </w:numPr>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ius honorum; </w:t>
      </w:r>
    </w:p>
    <w:p w:rsidR="00152831" w:rsidRPr="00152831" w:rsidRDefault="00152831" w:rsidP="0009482E">
      <w:pPr>
        <w:numPr>
          <w:ilvl w:val="0"/>
          <w:numId w:val="65"/>
        </w:numPr>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ius suffragii; </w:t>
      </w:r>
    </w:p>
    <w:p w:rsidR="00152831" w:rsidRPr="00152831" w:rsidRDefault="00152831" w:rsidP="0009482E">
      <w:pPr>
        <w:numPr>
          <w:ilvl w:val="0"/>
          <w:numId w:val="65"/>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connubii</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3.4 Полнота caput опpеделялась следующими обстоятельствами:</w:t>
      </w:r>
    </w:p>
    <w:p w:rsidR="00152831" w:rsidRPr="00152831" w:rsidRDefault="00152831" w:rsidP="0009482E">
      <w:pPr>
        <w:numPr>
          <w:ilvl w:val="0"/>
          <w:numId w:val="66"/>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статусом свободы;</w:t>
      </w:r>
    </w:p>
    <w:p w:rsidR="00152831" w:rsidRPr="00152831" w:rsidRDefault="00152831" w:rsidP="0009482E">
      <w:pPr>
        <w:numPr>
          <w:ilvl w:val="0"/>
          <w:numId w:val="66"/>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статусом гpажданства и семейным статусом;</w:t>
      </w:r>
    </w:p>
    <w:p w:rsidR="00152831" w:rsidRPr="00152831" w:rsidRDefault="00152831" w:rsidP="0009482E">
      <w:pPr>
        <w:numPr>
          <w:ilvl w:val="0"/>
          <w:numId w:val="66"/>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всеми тpемя статусами;</w:t>
      </w:r>
    </w:p>
    <w:p w:rsidR="00152831" w:rsidRPr="00152831" w:rsidRDefault="00152831" w:rsidP="0009482E">
      <w:pPr>
        <w:numPr>
          <w:ilvl w:val="0"/>
          <w:numId w:val="66"/>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всеми тpемя статусами, а также полом, возpастом, поpоками чести, болезнью и pасточительным обpазом жизни;</w:t>
      </w:r>
    </w:p>
    <w:p w:rsidR="00152831" w:rsidRPr="00152831" w:rsidRDefault="00152831" w:rsidP="0009482E">
      <w:pPr>
        <w:numPr>
          <w:ilvl w:val="0"/>
          <w:numId w:val="66"/>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полом, возpастом, поpоками чести, болезнью и pасточительным  образом жизни, родством.</w:t>
      </w:r>
    </w:p>
    <w:p w:rsidR="00152831" w:rsidRPr="00152831" w:rsidRDefault="00152831" w:rsidP="00152831">
      <w:pPr>
        <w:spacing w:after="0" w:line="240" w:lineRule="auto"/>
        <w:ind w:firstLine="709"/>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3.5 С точки зpения STATUS LIBERTATIS, все, проживающие на территории  Рима, подpазделялись:</w:t>
      </w:r>
    </w:p>
    <w:p w:rsidR="00152831" w:rsidRPr="00152831" w:rsidRDefault="00152831" w:rsidP="0009482E">
      <w:pPr>
        <w:numPr>
          <w:ilvl w:val="0"/>
          <w:numId w:val="6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 свободных и pабов;</w:t>
      </w:r>
    </w:p>
    <w:p w:rsidR="00152831" w:rsidRPr="00152831" w:rsidRDefault="00152831" w:rsidP="0009482E">
      <w:pPr>
        <w:numPr>
          <w:ilvl w:val="0"/>
          <w:numId w:val="6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 свободных – гpаждан Римского госудаpства и pабов;</w:t>
      </w:r>
    </w:p>
    <w:p w:rsidR="00152831" w:rsidRPr="00152831" w:rsidRDefault="00152831" w:rsidP="0009482E">
      <w:pPr>
        <w:numPr>
          <w:ilvl w:val="0"/>
          <w:numId w:val="6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 свободных (гpаждан Рима и латинов) и pабов.</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3.6 С точки зpения STATUS CIVITATIS, свободные подpазделялись:</w:t>
      </w:r>
    </w:p>
    <w:p w:rsidR="00152831" w:rsidRPr="00152831" w:rsidRDefault="00152831" w:rsidP="0009482E">
      <w:pPr>
        <w:numPr>
          <w:ilvl w:val="0"/>
          <w:numId w:val="68"/>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 pимских гpаждан и чужестpанцев;</w:t>
      </w:r>
    </w:p>
    <w:p w:rsidR="00152831" w:rsidRPr="00152831" w:rsidRDefault="00152831" w:rsidP="0009482E">
      <w:pPr>
        <w:numPr>
          <w:ilvl w:val="0"/>
          <w:numId w:val="68"/>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 pимских гpаждан, латинов и пеpегpинов;</w:t>
      </w:r>
    </w:p>
    <w:p w:rsidR="00152831" w:rsidRPr="00152831" w:rsidRDefault="00152831" w:rsidP="0009482E">
      <w:pPr>
        <w:numPr>
          <w:ilvl w:val="0"/>
          <w:numId w:val="68"/>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 pимских гpаждан и латинов;</w:t>
      </w:r>
    </w:p>
    <w:p w:rsidR="00152831" w:rsidRPr="00152831" w:rsidRDefault="00152831" w:rsidP="0009482E">
      <w:pPr>
        <w:numPr>
          <w:ilvl w:val="0"/>
          <w:numId w:val="68"/>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 pимских гpаждан и лиц без гpажданства.</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3.7 С точки зpения STATUS FAMILIAE, pазличались:</w:t>
      </w:r>
    </w:p>
    <w:p w:rsidR="00152831" w:rsidRPr="00152831" w:rsidRDefault="00152831" w:rsidP="0009482E">
      <w:pPr>
        <w:numPr>
          <w:ilvl w:val="0"/>
          <w:numId w:val="6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домовладыка (paterfamilias, глава семьи) и члены его семьи;</w:t>
      </w:r>
    </w:p>
    <w:p w:rsidR="00152831" w:rsidRPr="00152831" w:rsidRDefault="00152831" w:rsidP="0009482E">
      <w:pPr>
        <w:numPr>
          <w:ilvl w:val="0"/>
          <w:numId w:val="6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домовладыка и подвластные ему члены его семьи;</w:t>
      </w:r>
    </w:p>
    <w:p w:rsidR="00152831" w:rsidRPr="00152831" w:rsidRDefault="00152831" w:rsidP="0009482E">
      <w:pPr>
        <w:numPr>
          <w:ilvl w:val="0"/>
          <w:numId w:val="6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домовладыка и члены его семьи, как подвластные ему, так и свободные от его власти.</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3.8 По римскому праву основаниями возникновения рабства являлись:</w:t>
      </w:r>
    </w:p>
    <w:p w:rsidR="00152831" w:rsidRPr="00152831" w:rsidRDefault="00152831" w:rsidP="0009482E">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захват в плен воинов враждебных государств;</w:t>
      </w:r>
    </w:p>
    <w:p w:rsidR="00152831" w:rsidRPr="00152831" w:rsidRDefault="00152831" w:rsidP="0009482E">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продажа домовладыкой подвластного на рынке в Риме;</w:t>
      </w:r>
    </w:p>
    <w:p w:rsidR="00152831" w:rsidRPr="00152831" w:rsidRDefault="00152831" w:rsidP="0009482E">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рождение ребенка свободной женщиной, если его отец раб;</w:t>
      </w:r>
    </w:p>
    <w:p w:rsidR="00152831" w:rsidRPr="00152831" w:rsidRDefault="00152831" w:rsidP="0009482E">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продажа домовладыкой подвластного </w:t>
      </w:r>
      <w:r w:rsidRPr="00152831">
        <w:rPr>
          <w:rFonts w:ascii="Times New Roman" w:eastAsia="Calibri" w:hAnsi="Times New Roman" w:cs="Times New Roman"/>
          <w:sz w:val="24"/>
          <w:szCs w:val="24"/>
          <w:lang w:val="en-US" w:eastAsia="en-US"/>
        </w:rPr>
        <w:t>trans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Tiberim</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рождение ребенка рабыней,  даже если его отец свободный;</w:t>
      </w:r>
    </w:p>
    <w:p w:rsidR="00152831" w:rsidRPr="00152831" w:rsidRDefault="00152831" w:rsidP="0009482E">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рождение ребенка рабыней, даже если она была свободной какое-то время в период беременности;</w:t>
      </w:r>
    </w:p>
    <w:p w:rsidR="00152831" w:rsidRPr="00152831" w:rsidRDefault="00152831" w:rsidP="0009482E">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захват чужестранца;</w:t>
      </w:r>
    </w:p>
    <w:p w:rsidR="00152831" w:rsidRPr="00152831" w:rsidRDefault="00152831" w:rsidP="0009482E">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обращение свободного в рабство за тяжкие преступления.</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3.9 </w:t>
      </w:r>
      <w:r w:rsidRPr="00152831">
        <w:rPr>
          <w:rFonts w:ascii="Times New Roman" w:eastAsia="Calibri" w:hAnsi="Times New Roman" w:cs="Times New Roman"/>
          <w:bCs/>
          <w:sz w:val="24"/>
          <w:szCs w:val="24"/>
          <w:lang w:val="en-US" w:eastAsia="en-US"/>
        </w:rPr>
        <w:t>Dominica</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potestas</w:t>
      </w:r>
      <w:r w:rsidRPr="00152831">
        <w:rPr>
          <w:rFonts w:ascii="Times New Roman" w:eastAsia="Calibri" w:hAnsi="Times New Roman" w:cs="Times New Roman"/>
          <w:bCs/>
          <w:sz w:val="24"/>
          <w:szCs w:val="24"/>
          <w:lang w:eastAsia="en-US"/>
        </w:rPr>
        <w:t xml:space="preserve"> характеризовалась следующим принципом:        </w:t>
      </w:r>
      <w:r w:rsidRPr="00152831">
        <w:rPr>
          <w:rFonts w:ascii="Times New Roman" w:eastAsia="Calibri" w:hAnsi="Times New Roman" w:cs="Times New Roman"/>
          <w:bCs/>
          <w:sz w:val="24"/>
          <w:szCs w:val="24"/>
          <w:lang w:val="en-US" w:eastAsia="en-US"/>
        </w:rPr>
        <w:t>Ius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vitae</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ac</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necis</w:t>
      </w:r>
      <w:r w:rsidRPr="00152831">
        <w:rPr>
          <w:rFonts w:ascii="Times New Roman" w:eastAsia="Calibri" w:hAnsi="Times New Roman" w:cs="Times New Roman"/>
          <w:bCs/>
          <w:sz w:val="24"/>
          <w:szCs w:val="24"/>
          <w:lang w:eastAsia="en-US"/>
        </w:rPr>
        <w:t>. Назовите ограничения этого принципа, действующие в послеклассический период:</w:t>
      </w:r>
    </w:p>
    <w:p w:rsidR="00152831" w:rsidRPr="00152831" w:rsidRDefault="00152831" w:rsidP="0009482E">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невыносимое обращение давало рабу право искать убежище в храме или у скульптуры императора;</w:t>
      </w:r>
    </w:p>
    <w:p w:rsidR="00152831" w:rsidRPr="00152831" w:rsidRDefault="00152831" w:rsidP="0009482E">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невыносимое обращение давало рабу право покинуть господина;</w:t>
      </w:r>
    </w:p>
    <w:p w:rsidR="00152831" w:rsidRPr="00152831" w:rsidRDefault="00152831" w:rsidP="0009482E">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старый и больной раб мог покинуть господина;</w:t>
      </w:r>
    </w:p>
    <w:p w:rsidR="00152831" w:rsidRPr="00152831" w:rsidRDefault="00152831" w:rsidP="0009482E">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старый и больной раб считался свободным, если был покинут господином;</w:t>
      </w:r>
    </w:p>
    <w:p w:rsidR="00152831" w:rsidRPr="00152831" w:rsidRDefault="00152831" w:rsidP="0009482E">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отдать раба в гладиаторы можно было только с разрешения магистрата;</w:t>
      </w:r>
    </w:p>
    <w:p w:rsidR="00152831" w:rsidRPr="00152831" w:rsidRDefault="00152831" w:rsidP="0009482E">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отдавать раба в гладиаторы в этот период было вообще запрещено;</w:t>
      </w:r>
    </w:p>
    <w:p w:rsidR="00152831" w:rsidRPr="00152831" w:rsidRDefault="00152831" w:rsidP="0009482E">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неосновательное убийство своего раба влекло наказание как за убийство чужого раба.</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3.10 Назовите исключения из принципа – </w:t>
      </w:r>
      <w:r w:rsidRPr="00152831">
        <w:rPr>
          <w:rFonts w:ascii="Times New Roman" w:eastAsia="Calibri" w:hAnsi="Times New Roman" w:cs="Times New Roman"/>
          <w:bCs/>
          <w:sz w:val="24"/>
          <w:szCs w:val="24"/>
          <w:lang w:val="en-US" w:eastAsia="en-US"/>
        </w:rPr>
        <w:t>SERVI</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PRO</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NULLIUS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HABENTUR</w:t>
      </w:r>
      <w:r w:rsidRPr="00152831">
        <w:rPr>
          <w:rFonts w:ascii="Times New Roman" w:eastAsia="Calibri" w:hAnsi="Times New Roman" w:cs="Times New Roman"/>
          <w:bCs/>
          <w:sz w:val="24"/>
          <w:szCs w:val="24"/>
          <w:lang w:eastAsia="en-US"/>
        </w:rPr>
        <w:t>, которые существовали  в римском праве:</w:t>
      </w:r>
    </w:p>
    <w:p w:rsidR="00152831" w:rsidRPr="00152831" w:rsidRDefault="00152831" w:rsidP="0009482E">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через раба стали допускать совершение сделок, по которым права и обязанности приобретал господин;</w:t>
      </w:r>
    </w:p>
    <w:p w:rsidR="00152831" w:rsidRPr="00152831" w:rsidRDefault="00152831" w:rsidP="0009482E">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раба можно было поставить во главе предприятия или торгового судна при условии ответственности господина;</w:t>
      </w:r>
    </w:p>
    <w:p w:rsidR="00152831" w:rsidRPr="00152831" w:rsidRDefault="00152831" w:rsidP="0009482E">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через раба можно было приобретать имущество по договорам, обязанности по которым не обременяли ни господина ни раба;</w:t>
      </w:r>
    </w:p>
    <w:p w:rsidR="00152831" w:rsidRPr="00152831" w:rsidRDefault="00152831" w:rsidP="0009482E">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раба можно было поставить во главе предприятия, ответственность  в пределах стоимости которого нес раб;</w:t>
      </w:r>
    </w:p>
    <w:p w:rsidR="00152831" w:rsidRPr="00152831" w:rsidRDefault="00152831" w:rsidP="0009482E">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раб, получивший </w:t>
      </w:r>
      <w:r w:rsidRPr="00152831">
        <w:rPr>
          <w:rFonts w:ascii="Times New Roman" w:eastAsia="Calibri" w:hAnsi="Times New Roman" w:cs="Times New Roman"/>
          <w:sz w:val="24"/>
          <w:szCs w:val="24"/>
          <w:lang w:val="en-US" w:eastAsia="en-US"/>
        </w:rPr>
        <w:t>peculium</w:t>
      </w:r>
      <w:r w:rsidRPr="00152831">
        <w:rPr>
          <w:rFonts w:ascii="Times New Roman" w:eastAsia="Calibri" w:hAnsi="Times New Roman" w:cs="Times New Roman"/>
          <w:sz w:val="24"/>
          <w:szCs w:val="24"/>
          <w:lang w:eastAsia="en-US"/>
        </w:rPr>
        <w:t>, нес ответственность в пределах пекулия;</w:t>
      </w:r>
    </w:p>
    <w:p w:rsidR="00152831" w:rsidRPr="00152831" w:rsidRDefault="00152831" w:rsidP="0009482E">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раб, получал </w:t>
      </w:r>
      <w:r w:rsidRPr="00152831">
        <w:rPr>
          <w:rFonts w:ascii="Times New Roman" w:eastAsia="Calibri" w:hAnsi="Times New Roman" w:cs="Times New Roman"/>
          <w:sz w:val="24"/>
          <w:szCs w:val="24"/>
          <w:lang w:val="en-US" w:eastAsia="en-US"/>
        </w:rPr>
        <w:t>peculium</w:t>
      </w:r>
      <w:r w:rsidRPr="00152831">
        <w:rPr>
          <w:rFonts w:ascii="Times New Roman" w:eastAsia="Calibri" w:hAnsi="Times New Roman" w:cs="Times New Roman"/>
          <w:sz w:val="24"/>
          <w:szCs w:val="24"/>
          <w:lang w:eastAsia="en-US"/>
        </w:rPr>
        <w:t>, в пределах которого ответственность нес господин;</w:t>
      </w:r>
    </w:p>
    <w:p w:rsidR="00152831" w:rsidRPr="00152831" w:rsidRDefault="00152831" w:rsidP="0009482E">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раб мог совершать сделки по приобретению прав для господина, а также по возложению на него обязанностей, вплоть до полной выплаты по заключенному договору, но с согласия (даже молчаливого) господина.         </w:t>
      </w:r>
    </w:p>
    <w:p w:rsidR="00152831" w:rsidRPr="00152831" w:rsidRDefault="00152831" w:rsidP="00152831">
      <w:pPr>
        <w:keepNext/>
        <w:keepLines/>
        <w:spacing w:after="0" w:line="240" w:lineRule="auto"/>
        <w:ind w:firstLine="709"/>
        <w:outlineLvl w:val="3"/>
        <w:rPr>
          <w:rFonts w:ascii="Times New Roman" w:eastAsia="Times New Roman" w:hAnsi="Times New Roman" w:cs="Times New Roman"/>
          <w:bCs/>
          <w:iCs/>
          <w:sz w:val="24"/>
          <w:szCs w:val="24"/>
          <w:lang w:eastAsia="en-US"/>
        </w:rPr>
      </w:pPr>
      <w:r w:rsidRPr="00152831">
        <w:rPr>
          <w:rFonts w:ascii="Times New Roman" w:eastAsia="Times New Roman" w:hAnsi="Times New Roman" w:cs="Times New Roman"/>
          <w:bCs/>
          <w:iCs/>
          <w:sz w:val="24"/>
          <w:szCs w:val="24"/>
          <w:lang w:eastAsia="en-US"/>
        </w:rPr>
        <w:t>3.11 В частно-имущественной и публичной сферах римские граждане обладали правами:</w:t>
      </w:r>
    </w:p>
    <w:p w:rsidR="00152831" w:rsidRPr="00152831" w:rsidRDefault="00152831" w:rsidP="0009482E">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ius honorum; </w:t>
      </w:r>
    </w:p>
    <w:p w:rsidR="00152831" w:rsidRPr="00152831" w:rsidRDefault="00152831" w:rsidP="0009482E">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ius connubii;</w:t>
      </w:r>
    </w:p>
    <w:p w:rsidR="00152831" w:rsidRPr="00152831" w:rsidRDefault="00152831" w:rsidP="0009482E">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ius honorarium; </w:t>
      </w:r>
    </w:p>
    <w:p w:rsidR="00152831" w:rsidRPr="00152831" w:rsidRDefault="00152831" w:rsidP="0009482E">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ius commercii; </w:t>
      </w:r>
    </w:p>
    <w:p w:rsidR="00152831" w:rsidRPr="00152831" w:rsidRDefault="00152831" w:rsidP="0009482E">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ius dominii; </w:t>
      </w:r>
    </w:p>
    <w:p w:rsidR="00152831" w:rsidRPr="00152831" w:rsidRDefault="00152831" w:rsidP="0009482E">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ius suffragii.</w:t>
      </w:r>
    </w:p>
    <w:p w:rsidR="00152831" w:rsidRPr="00152831" w:rsidRDefault="00152831" w:rsidP="00152831">
      <w:pPr>
        <w:autoSpaceDE w:val="0"/>
        <w:autoSpaceDN w:val="0"/>
        <w:spacing w:after="0" w:line="240" w:lineRule="auto"/>
        <w:ind w:firstLine="709"/>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 xml:space="preserve">3.12 Жители близлежащих областей Рима – Лациума и латинских колоний подразделялись на 1) </w:t>
      </w:r>
      <w:r w:rsidRPr="00152831">
        <w:rPr>
          <w:rFonts w:ascii="Times New Roman" w:eastAsia="Times New Roman" w:hAnsi="Times New Roman" w:cs="Times New Roman"/>
          <w:bCs/>
          <w:sz w:val="24"/>
          <w:szCs w:val="24"/>
          <w:lang w:val="en-US"/>
        </w:rPr>
        <w:t>Latini</w:t>
      </w:r>
      <w:r w:rsidRPr="00152831">
        <w:rPr>
          <w:rFonts w:ascii="Times New Roman" w:eastAsia="Times New Roman" w:hAnsi="Times New Roman" w:cs="Times New Roman"/>
          <w:bCs/>
          <w:sz w:val="24"/>
          <w:szCs w:val="24"/>
        </w:rPr>
        <w:t xml:space="preserve"> </w:t>
      </w:r>
      <w:r w:rsidRPr="00152831">
        <w:rPr>
          <w:rFonts w:ascii="Times New Roman" w:eastAsia="Times New Roman" w:hAnsi="Times New Roman" w:cs="Times New Roman"/>
          <w:bCs/>
          <w:sz w:val="24"/>
          <w:szCs w:val="24"/>
          <w:lang w:val="en-US"/>
        </w:rPr>
        <w:t>veteres</w:t>
      </w:r>
      <w:r w:rsidRPr="00152831">
        <w:rPr>
          <w:rFonts w:ascii="Times New Roman" w:eastAsia="Times New Roman" w:hAnsi="Times New Roman" w:cs="Times New Roman"/>
          <w:bCs/>
          <w:sz w:val="24"/>
          <w:szCs w:val="24"/>
        </w:rPr>
        <w:t xml:space="preserve"> (</w:t>
      </w:r>
      <w:r w:rsidRPr="00152831">
        <w:rPr>
          <w:rFonts w:ascii="Times New Roman" w:eastAsia="Times New Roman" w:hAnsi="Times New Roman" w:cs="Times New Roman"/>
          <w:bCs/>
          <w:sz w:val="24"/>
          <w:szCs w:val="24"/>
          <w:lang w:val="en-US"/>
        </w:rPr>
        <w:t>prisci</w:t>
      </w:r>
      <w:r w:rsidRPr="00152831">
        <w:rPr>
          <w:rFonts w:ascii="Times New Roman" w:eastAsia="Times New Roman" w:hAnsi="Times New Roman" w:cs="Times New Roman"/>
          <w:bCs/>
          <w:sz w:val="24"/>
          <w:szCs w:val="24"/>
        </w:rPr>
        <w:t xml:space="preserve">) и 2) </w:t>
      </w:r>
      <w:r w:rsidRPr="00152831">
        <w:rPr>
          <w:rFonts w:ascii="Times New Roman" w:eastAsia="Times New Roman" w:hAnsi="Times New Roman" w:cs="Times New Roman"/>
          <w:bCs/>
          <w:sz w:val="24"/>
          <w:szCs w:val="24"/>
          <w:lang w:val="en-US"/>
        </w:rPr>
        <w:t>Latini</w:t>
      </w:r>
      <w:r w:rsidRPr="00152831">
        <w:rPr>
          <w:rFonts w:ascii="Times New Roman" w:eastAsia="Times New Roman" w:hAnsi="Times New Roman" w:cs="Times New Roman"/>
          <w:bCs/>
          <w:sz w:val="24"/>
          <w:szCs w:val="24"/>
        </w:rPr>
        <w:t xml:space="preserve"> </w:t>
      </w:r>
      <w:r w:rsidRPr="00152831">
        <w:rPr>
          <w:rFonts w:ascii="Times New Roman" w:eastAsia="Times New Roman" w:hAnsi="Times New Roman" w:cs="Times New Roman"/>
          <w:bCs/>
          <w:sz w:val="24"/>
          <w:szCs w:val="24"/>
          <w:lang w:val="en-US"/>
        </w:rPr>
        <w:t>coloniarii</w:t>
      </w:r>
      <w:r w:rsidRPr="00152831">
        <w:rPr>
          <w:rFonts w:ascii="Times New Roman" w:eastAsia="Times New Roman" w:hAnsi="Times New Roman" w:cs="Times New Roman"/>
          <w:bCs/>
          <w:sz w:val="24"/>
          <w:szCs w:val="24"/>
        </w:rPr>
        <w:t>. В публичной и частной сферах они обладали правами:</w:t>
      </w:r>
    </w:p>
    <w:p w:rsidR="00152831" w:rsidRPr="00152831" w:rsidRDefault="00152831" w:rsidP="0009482E">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одинаковыми правами с римскими гражданами;</w:t>
      </w:r>
    </w:p>
    <w:p w:rsidR="00152831" w:rsidRPr="00152831" w:rsidRDefault="00152831" w:rsidP="0009482E">
      <w:pPr>
        <w:numPr>
          <w:ilvl w:val="0"/>
          <w:numId w:val="74"/>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ius commercii;</w:t>
      </w:r>
    </w:p>
    <w:p w:rsidR="00152831" w:rsidRPr="00152831" w:rsidRDefault="00152831" w:rsidP="0009482E">
      <w:pPr>
        <w:numPr>
          <w:ilvl w:val="0"/>
          <w:numId w:val="74"/>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ius connubii; </w:t>
      </w:r>
    </w:p>
    <w:p w:rsidR="00152831" w:rsidRPr="00152831" w:rsidRDefault="00152831" w:rsidP="0009482E">
      <w:pPr>
        <w:numPr>
          <w:ilvl w:val="0"/>
          <w:numId w:val="74"/>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ius suffragii;</w:t>
      </w:r>
    </w:p>
    <w:p w:rsidR="00152831" w:rsidRPr="00152831" w:rsidRDefault="00152831" w:rsidP="0009482E">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suffragii</w:t>
      </w:r>
      <w:r w:rsidRPr="00152831">
        <w:rPr>
          <w:rFonts w:ascii="Times New Roman" w:eastAsia="Calibri" w:hAnsi="Times New Roman" w:cs="Times New Roman"/>
          <w:sz w:val="24"/>
          <w:szCs w:val="24"/>
          <w:lang w:eastAsia="en-US"/>
        </w:rPr>
        <w:t xml:space="preserve"> при условии пребывания в Риме;</w:t>
      </w:r>
    </w:p>
    <w:p w:rsidR="00152831" w:rsidRPr="00152831" w:rsidRDefault="00152831" w:rsidP="0009482E">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honorum</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migrandi</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3.13 Приобрести римское гражданство могли:</w:t>
      </w:r>
    </w:p>
    <w:p w:rsidR="00152831" w:rsidRPr="00152831" w:rsidRDefault="00152831" w:rsidP="0009482E">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латины, переселившиеся в Рим;</w:t>
      </w:r>
    </w:p>
    <w:p w:rsidR="00152831" w:rsidRPr="00152831" w:rsidRDefault="00152831" w:rsidP="0009482E">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latini</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veteres</w:t>
      </w:r>
      <w:r w:rsidRPr="00152831">
        <w:rPr>
          <w:rFonts w:ascii="Times New Roman" w:eastAsia="Calibri" w:hAnsi="Times New Roman" w:cs="Times New Roman"/>
          <w:sz w:val="24"/>
          <w:szCs w:val="24"/>
          <w:lang w:eastAsia="en-US"/>
        </w:rPr>
        <w:t>, переселившиеся в Рим при условии оставления мужского потомства в Лациуме;</w:t>
      </w:r>
    </w:p>
    <w:p w:rsidR="00152831" w:rsidRPr="00152831" w:rsidRDefault="00152831" w:rsidP="0009482E">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latini</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coloniarii</w:t>
      </w:r>
      <w:r w:rsidRPr="00152831">
        <w:rPr>
          <w:rFonts w:ascii="Times New Roman" w:eastAsia="Calibri" w:hAnsi="Times New Roman" w:cs="Times New Roman"/>
          <w:sz w:val="24"/>
          <w:szCs w:val="24"/>
          <w:lang w:eastAsia="en-US"/>
        </w:rPr>
        <w:t xml:space="preserve"> в колониях, основанных после 338 г. до н. э., за исполнение обязанностей декурионов или магистратов;</w:t>
      </w:r>
    </w:p>
    <w:p w:rsidR="00152831" w:rsidRPr="00152831" w:rsidRDefault="00152831" w:rsidP="0009482E">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латины в силу общего постановления о предоставлении целой категории латин римского гражданства;           </w:t>
      </w:r>
    </w:p>
    <w:p w:rsidR="00152831" w:rsidRPr="00152831" w:rsidRDefault="00152831" w:rsidP="0009482E">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все латины.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3.14 Перегрины – это:</w:t>
      </w:r>
    </w:p>
    <w:p w:rsidR="00152831" w:rsidRPr="00152831" w:rsidRDefault="00152831" w:rsidP="0009482E">
      <w:pPr>
        <w:numPr>
          <w:ilvl w:val="0"/>
          <w:numId w:val="7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жители иностранных государств;</w:t>
      </w:r>
    </w:p>
    <w:p w:rsidR="00152831" w:rsidRPr="00152831" w:rsidRDefault="00152831" w:rsidP="0009482E">
      <w:pPr>
        <w:numPr>
          <w:ilvl w:val="0"/>
          <w:numId w:val="7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жители иностранных государств, завоеванных Римом и включенных в его состав;</w:t>
      </w:r>
    </w:p>
    <w:p w:rsidR="00152831" w:rsidRPr="00152831" w:rsidRDefault="00152831" w:rsidP="0009482E">
      <w:pPr>
        <w:numPr>
          <w:ilvl w:val="0"/>
          <w:numId w:val="7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жители территорий за пределами Лациума.</w:t>
      </w:r>
    </w:p>
    <w:p w:rsidR="00152831" w:rsidRPr="00152831" w:rsidRDefault="00152831" w:rsidP="00152831">
      <w:pPr>
        <w:keepNext/>
        <w:keepLines/>
        <w:spacing w:after="0" w:line="240" w:lineRule="auto"/>
        <w:ind w:firstLine="709"/>
        <w:outlineLvl w:val="4"/>
        <w:rPr>
          <w:rFonts w:ascii="Times New Roman" w:eastAsia="Times New Roman" w:hAnsi="Times New Roman" w:cs="Times New Roman"/>
          <w:sz w:val="24"/>
          <w:szCs w:val="24"/>
          <w:lang w:eastAsia="en-US"/>
        </w:rPr>
      </w:pPr>
      <w:r w:rsidRPr="00152831">
        <w:rPr>
          <w:rFonts w:ascii="Times New Roman" w:eastAsia="Times New Roman" w:hAnsi="Times New Roman" w:cs="Times New Roman"/>
          <w:sz w:val="24"/>
          <w:szCs w:val="24"/>
          <w:lang w:eastAsia="en-US"/>
        </w:rPr>
        <w:t>3.15 Перегрины по римским законам не пользовались правами ни в публичной, ни в частной сферах. Назовите способы вовлечения перегринов в общественно-экономическую жизнь римского общества:</w:t>
      </w:r>
    </w:p>
    <w:p w:rsidR="00152831" w:rsidRPr="00152831" w:rsidRDefault="00152831" w:rsidP="0009482E">
      <w:pPr>
        <w:numPr>
          <w:ilvl w:val="0"/>
          <w:numId w:val="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институт клиентеллы (по договору перегрина с римским гражданином, охраняемым силой религии), договоры Рима с территориями о взаимной охране лиц, </w:t>
      </w: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gentium</w:t>
      </w:r>
      <w:r w:rsidRPr="00152831">
        <w:rPr>
          <w:rFonts w:ascii="Times New Roman" w:eastAsia="Calibri" w:hAnsi="Times New Roman" w:cs="Times New Roman"/>
          <w:sz w:val="24"/>
          <w:szCs w:val="24"/>
          <w:lang w:eastAsia="en-US"/>
        </w:rPr>
        <w:t>, приобретение римского гражданства за заслуги, предоставление перегринам отдельных элементов статуса римских граждан;</w:t>
      </w:r>
    </w:p>
    <w:p w:rsidR="00152831" w:rsidRPr="00152831" w:rsidRDefault="00152831" w:rsidP="0009482E">
      <w:pPr>
        <w:numPr>
          <w:ilvl w:val="0"/>
          <w:numId w:val="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институт клиентеллы, договоры Рима с территориями о взаимной охране лиц, </w:t>
      </w: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gentium</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ius gentium</w:t>
      </w:r>
      <w:r w:rsidRPr="00152831">
        <w:rPr>
          <w:rFonts w:ascii="Times New Roman" w:eastAsia="Calibri" w:hAnsi="Times New Roman" w:cs="Times New Roman"/>
          <w:sz w:val="24"/>
          <w:szCs w:val="24"/>
          <w:lang w:eastAsia="en-US"/>
        </w:rPr>
        <w:t>.</w:t>
      </w:r>
    </w:p>
    <w:p w:rsidR="00152831" w:rsidRPr="00152831" w:rsidRDefault="00152831" w:rsidP="00152831">
      <w:pPr>
        <w:keepNext/>
        <w:keepLines/>
        <w:spacing w:after="0" w:line="240" w:lineRule="auto"/>
        <w:ind w:firstLine="709"/>
        <w:outlineLvl w:val="2"/>
        <w:rPr>
          <w:rFonts w:ascii="Times New Roman" w:eastAsia="Times New Roman" w:hAnsi="Times New Roman" w:cs="Times New Roman"/>
          <w:bCs/>
          <w:sz w:val="24"/>
          <w:szCs w:val="24"/>
          <w:lang w:eastAsia="en-US"/>
        </w:rPr>
      </w:pPr>
      <w:r w:rsidRPr="00152831">
        <w:rPr>
          <w:rFonts w:ascii="Times New Roman" w:eastAsia="Times New Roman" w:hAnsi="Times New Roman" w:cs="Times New Roman"/>
          <w:sz w:val="24"/>
          <w:szCs w:val="24"/>
          <w:lang w:eastAsia="en-US"/>
        </w:rPr>
        <w:t>3.16 Вольноотпущенники  по общему правилу приобретали статус:</w:t>
      </w:r>
    </w:p>
    <w:p w:rsidR="00152831" w:rsidRPr="00152831" w:rsidRDefault="00152831" w:rsidP="0009482E">
      <w:pPr>
        <w:numPr>
          <w:ilvl w:val="0"/>
          <w:numId w:val="78"/>
        </w:numPr>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латинов;</w:t>
      </w:r>
    </w:p>
    <w:p w:rsidR="00152831" w:rsidRPr="00152831" w:rsidRDefault="00152831" w:rsidP="0009482E">
      <w:pPr>
        <w:numPr>
          <w:ilvl w:val="0"/>
          <w:numId w:val="78"/>
        </w:numPr>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статус лица, даровавшего ему свободу;</w:t>
      </w:r>
    </w:p>
    <w:p w:rsidR="00152831" w:rsidRPr="00152831" w:rsidRDefault="00152831" w:rsidP="0009482E">
      <w:pPr>
        <w:numPr>
          <w:ilvl w:val="0"/>
          <w:numId w:val="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статус лица, даровавшего ему свободу, с определенными ограничениями;</w:t>
      </w:r>
    </w:p>
    <w:p w:rsidR="00152831" w:rsidRPr="00152831" w:rsidRDefault="00152831" w:rsidP="0009482E">
      <w:pPr>
        <w:numPr>
          <w:ilvl w:val="0"/>
          <w:numId w:val="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статус лица, даровавшего ему свободу, с ограничениями </w:t>
      </w:r>
      <w:r w:rsidRPr="00152831">
        <w:rPr>
          <w:rFonts w:ascii="Times New Roman" w:eastAsia="Calibri" w:hAnsi="Times New Roman" w:cs="Times New Roman"/>
          <w:sz w:val="24"/>
          <w:szCs w:val="24"/>
          <w:lang w:val="en-US" w:eastAsia="en-US"/>
        </w:rPr>
        <w:t>jus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connubii</w:t>
      </w:r>
      <w:r w:rsidRPr="00152831">
        <w:rPr>
          <w:rFonts w:ascii="Times New Roman" w:eastAsia="Calibri" w:hAnsi="Times New Roman" w:cs="Times New Roman"/>
          <w:sz w:val="24"/>
          <w:szCs w:val="24"/>
          <w:lang w:eastAsia="en-US"/>
        </w:rPr>
        <w:t>.</w:t>
      </w:r>
    </w:p>
    <w:p w:rsidR="00152831" w:rsidRPr="00152831" w:rsidRDefault="00152831" w:rsidP="00152831">
      <w:pPr>
        <w:keepNext/>
        <w:keepLines/>
        <w:spacing w:after="0" w:line="240" w:lineRule="auto"/>
        <w:ind w:firstLine="709"/>
        <w:jc w:val="both"/>
        <w:outlineLvl w:val="5"/>
        <w:rPr>
          <w:rFonts w:ascii="Times New Roman" w:eastAsia="Times New Roman" w:hAnsi="Times New Roman" w:cs="Times New Roman"/>
          <w:iCs/>
          <w:sz w:val="24"/>
          <w:szCs w:val="24"/>
          <w:lang w:eastAsia="en-US"/>
        </w:rPr>
      </w:pPr>
      <w:r w:rsidRPr="00152831">
        <w:rPr>
          <w:rFonts w:ascii="Times New Roman" w:eastAsia="Times New Roman" w:hAnsi="Times New Roman" w:cs="Times New Roman"/>
          <w:iCs/>
          <w:sz w:val="24"/>
          <w:szCs w:val="24"/>
          <w:lang w:eastAsia="en-US"/>
        </w:rPr>
        <w:t xml:space="preserve">3.17 Для освобождения раба требовалась специальная процедура. При нарушении  ее по </w:t>
      </w:r>
      <w:r w:rsidRPr="00152831">
        <w:rPr>
          <w:rFonts w:ascii="Times New Roman" w:eastAsia="Times New Roman" w:hAnsi="Times New Roman" w:cs="Times New Roman"/>
          <w:iCs/>
          <w:sz w:val="24"/>
          <w:szCs w:val="24"/>
          <w:lang w:val="en-US" w:eastAsia="en-US"/>
        </w:rPr>
        <w:t>jus</w:t>
      </w:r>
      <w:r w:rsidRPr="00152831">
        <w:rPr>
          <w:rFonts w:ascii="Times New Roman" w:eastAsia="Times New Roman" w:hAnsi="Times New Roman" w:cs="Times New Roman"/>
          <w:iCs/>
          <w:sz w:val="24"/>
          <w:szCs w:val="24"/>
          <w:lang w:eastAsia="en-US"/>
        </w:rPr>
        <w:t xml:space="preserve"> </w:t>
      </w:r>
      <w:r w:rsidRPr="00152831">
        <w:rPr>
          <w:rFonts w:ascii="Times New Roman" w:eastAsia="Times New Roman" w:hAnsi="Times New Roman" w:cs="Times New Roman"/>
          <w:iCs/>
          <w:sz w:val="24"/>
          <w:szCs w:val="24"/>
          <w:lang w:val="en-US" w:eastAsia="en-US"/>
        </w:rPr>
        <w:t>civile</w:t>
      </w:r>
      <w:r w:rsidRPr="00152831">
        <w:rPr>
          <w:rFonts w:ascii="Times New Roman" w:eastAsia="Times New Roman" w:hAnsi="Times New Roman" w:cs="Times New Roman"/>
          <w:iCs/>
          <w:sz w:val="24"/>
          <w:szCs w:val="24"/>
          <w:lang w:eastAsia="en-US"/>
        </w:rPr>
        <w:t xml:space="preserve"> </w:t>
      </w:r>
    </w:p>
    <w:p w:rsidR="00152831" w:rsidRPr="00152831" w:rsidRDefault="00152831" w:rsidP="0009482E">
      <w:pPr>
        <w:numPr>
          <w:ilvl w:val="0"/>
          <w:numId w:val="79"/>
        </w:numPr>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раб не становился свободным;</w:t>
      </w:r>
    </w:p>
    <w:p w:rsidR="00152831" w:rsidRPr="00152831" w:rsidRDefault="00152831" w:rsidP="0009482E">
      <w:pPr>
        <w:numPr>
          <w:ilvl w:val="0"/>
          <w:numId w:val="79"/>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52831">
        <w:rPr>
          <w:rFonts w:ascii="Times New Roman" w:eastAsia="Calibri" w:hAnsi="Times New Roman" w:cs="Times New Roman"/>
          <w:spacing w:val="-2"/>
          <w:sz w:val="24"/>
          <w:szCs w:val="24"/>
          <w:lang w:eastAsia="en-US"/>
        </w:rPr>
        <w:t>раб не становился юридически свободным, но он приобретал статус латина, фактическая свобода которого обеспечивалась претором;</w:t>
      </w:r>
    </w:p>
    <w:p w:rsidR="00152831" w:rsidRPr="00152831" w:rsidRDefault="00152831" w:rsidP="0009482E">
      <w:pPr>
        <w:numPr>
          <w:ilvl w:val="0"/>
          <w:numId w:val="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раб не становился юридически свободным, но фактически был свободен, приобретая статус перегрина.</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3.18 </w:t>
      </w:r>
      <w:r w:rsidRPr="00152831">
        <w:rPr>
          <w:rFonts w:ascii="Times New Roman" w:eastAsia="Calibri" w:hAnsi="Times New Roman" w:cs="Times New Roman"/>
          <w:bCs/>
          <w:sz w:val="24"/>
          <w:szCs w:val="24"/>
          <w:lang w:val="en-US" w:eastAsia="en-US"/>
        </w:rPr>
        <w:t>Latini</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Iuniani</w:t>
      </w:r>
      <w:r w:rsidRPr="00152831">
        <w:rPr>
          <w:rFonts w:ascii="Times New Roman" w:eastAsia="Calibri" w:hAnsi="Times New Roman" w:cs="Times New Roman"/>
          <w:bCs/>
          <w:sz w:val="24"/>
          <w:szCs w:val="24"/>
          <w:lang w:eastAsia="en-US"/>
        </w:rPr>
        <w:t xml:space="preserve"> – это:</w:t>
      </w:r>
    </w:p>
    <w:p w:rsidR="00152831" w:rsidRPr="00152831" w:rsidRDefault="00152831" w:rsidP="0009482E">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вольноотпущенники римских граждан;</w:t>
      </w:r>
    </w:p>
    <w:p w:rsidR="00152831" w:rsidRPr="00152831" w:rsidRDefault="00152831" w:rsidP="0009482E">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вольноотпущенники римских граждан, приобретшие свободу с нарушением процедуры, предусмотренной </w:t>
      </w: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civile</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вольноотпущенники латин;</w:t>
      </w:r>
    </w:p>
    <w:p w:rsidR="00152831" w:rsidRPr="00152831" w:rsidRDefault="00152831" w:rsidP="0009482E">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древние латины;</w:t>
      </w:r>
    </w:p>
    <w:p w:rsidR="00152831" w:rsidRPr="00152831" w:rsidRDefault="00152831" w:rsidP="0009482E">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латины иных италийских общин.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3.19 Вольноотпущенники римских граждан</w:t>
      </w:r>
    </w:p>
    <w:p w:rsidR="00152831" w:rsidRPr="00152831" w:rsidRDefault="00152831" w:rsidP="0009482E">
      <w:pPr>
        <w:numPr>
          <w:ilvl w:val="0"/>
          <w:numId w:val="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были ограничены в публичной сфере;</w:t>
      </w:r>
    </w:p>
    <w:p w:rsidR="00152831" w:rsidRPr="00152831" w:rsidRDefault="00152831" w:rsidP="0009482E">
      <w:pPr>
        <w:numPr>
          <w:ilvl w:val="0"/>
          <w:numId w:val="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были ограничены в публичной сфере и не имели </w:t>
      </w:r>
      <w:r w:rsidRPr="00152831">
        <w:rPr>
          <w:rFonts w:ascii="Times New Roman" w:eastAsia="Calibri" w:hAnsi="Times New Roman" w:cs="Times New Roman"/>
          <w:sz w:val="24"/>
          <w:szCs w:val="24"/>
          <w:lang w:val="en-US" w:eastAsia="en-US"/>
        </w:rPr>
        <w:t>jus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connubii</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были лишены </w:t>
      </w:r>
      <w:r w:rsidRPr="00152831">
        <w:rPr>
          <w:rFonts w:ascii="Times New Roman" w:eastAsia="Calibri" w:hAnsi="Times New Roman" w:cs="Times New Roman"/>
          <w:sz w:val="24"/>
          <w:szCs w:val="24"/>
          <w:lang w:val="en-US" w:eastAsia="en-US"/>
        </w:rPr>
        <w:t>jus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honorum</w:t>
      </w:r>
      <w:r w:rsidRPr="00152831">
        <w:rPr>
          <w:rFonts w:ascii="Times New Roman" w:eastAsia="Calibri" w:hAnsi="Times New Roman" w:cs="Times New Roman"/>
          <w:sz w:val="24"/>
          <w:szCs w:val="24"/>
          <w:lang w:eastAsia="en-US"/>
        </w:rPr>
        <w:t xml:space="preserve">, а позднее и </w:t>
      </w:r>
      <w:r w:rsidRPr="00152831">
        <w:rPr>
          <w:rFonts w:ascii="Times New Roman" w:eastAsia="Calibri" w:hAnsi="Times New Roman" w:cs="Times New Roman"/>
          <w:sz w:val="24"/>
          <w:szCs w:val="24"/>
          <w:lang w:val="en-US" w:eastAsia="en-US"/>
        </w:rPr>
        <w:t>jus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suffragii</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jus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connubii</w:t>
      </w:r>
      <w:r w:rsidRPr="00152831">
        <w:rPr>
          <w:rFonts w:ascii="Times New Roman" w:eastAsia="Calibri" w:hAnsi="Times New Roman" w:cs="Times New Roman"/>
          <w:sz w:val="24"/>
          <w:szCs w:val="24"/>
          <w:lang w:eastAsia="en-US"/>
        </w:rPr>
        <w:t xml:space="preserve"> не распространялось на браки со свободнорожденными, а позднее только на браки с сенаторами (с женщинами из сенаторских семей).</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3.20 </w:t>
      </w:r>
      <w:r w:rsidRPr="00152831">
        <w:rPr>
          <w:rFonts w:ascii="Times New Roman" w:eastAsia="Calibri" w:hAnsi="Times New Roman" w:cs="Times New Roman"/>
          <w:bCs/>
          <w:sz w:val="24"/>
          <w:szCs w:val="24"/>
          <w:lang w:val="en-US" w:eastAsia="en-US"/>
        </w:rPr>
        <w:t>Latini</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Iuniani</w:t>
      </w:r>
    </w:p>
    <w:p w:rsidR="00152831" w:rsidRPr="00152831" w:rsidRDefault="00152831" w:rsidP="0009482E">
      <w:pPr>
        <w:numPr>
          <w:ilvl w:val="0"/>
          <w:numId w:val="8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были ограничены в публичной сфере;</w:t>
      </w:r>
    </w:p>
    <w:p w:rsidR="00152831" w:rsidRPr="00152831" w:rsidRDefault="00152831" w:rsidP="0009482E">
      <w:pPr>
        <w:numPr>
          <w:ilvl w:val="0"/>
          <w:numId w:val="8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 xml:space="preserve">были публичных прав, не имели </w:t>
      </w: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cunubii</w:t>
      </w:r>
      <w:r w:rsidRPr="00152831">
        <w:rPr>
          <w:rFonts w:ascii="Times New Roman" w:eastAsia="Calibri" w:hAnsi="Times New Roman" w:cs="Times New Roman"/>
          <w:sz w:val="24"/>
          <w:szCs w:val="24"/>
          <w:lang w:eastAsia="en-US"/>
        </w:rPr>
        <w:t xml:space="preserve"> и, обладая </w:t>
      </w: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commercii</w:t>
      </w:r>
      <w:r w:rsidRPr="00152831">
        <w:rPr>
          <w:rFonts w:ascii="Times New Roman" w:eastAsia="Calibri" w:hAnsi="Times New Roman" w:cs="Times New Roman"/>
          <w:sz w:val="24"/>
          <w:szCs w:val="24"/>
          <w:lang w:eastAsia="en-US"/>
        </w:rPr>
        <w:t xml:space="preserve">, лишены были права составлять завещание;              </w:t>
      </w:r>
    </w:p>
    <w:p w:rsidR="00152831" w:rsidRPr="00152831" w:rsidRDefault="00152831" w:rsidP="0009482E">
      <w:pPr>
        <w:numPr>
          <w:ilvl w:val="0"/>
          <w:numId w:val="8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были ограничены в публичной сфере, в частной имели только </w:t>
      </w: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commercii</w:t>
      </w:r>
      <w:r w:rsidRPr="00152831">
        <w:rPr>
          <w:rFonts w:ascii="Times New Roman" w:eastAsia="Calibri" w:hAnsi="Times New Roman" w:cs="Times New Roman"/>
          <w:sz w:val="24"/>
          <w:szCs w:val="24"/>
          <w:lang w:eastAsia="en-US"/>
        </w:rPr>
        <w:t xml:space="preserve">.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3.21 </w:t>
      </w:r>
      <w:r w:rsidRPr="00152831">
        <w:rPr>
          <w:rFonts w:ascii="Times New Roman" w:eastAsia="Calibri" w:hAnsi="Times New Roman" w:cs="Times New Roman"/>
          <w:bCs/>
          <w:sz w:val="24"/>
          <w:szCs w:val="24"/>
          <w:lang w:val="en-US" w:eastAsia="en-US"/>
        </w:rPr>
        <w:t>VIVUNT</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UT</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LIBERI</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MORIUNTUR</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UT</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SERVI</w:t>
      </w:r>
      <w:r w:rsidRPr="00152831">
        <w:rPr>
          <w:rFonts w:ascii="Times New Roman" w:eastAsia="Calibri" w:hAnsi="Times New Roman" w:cs="Times New Roman"/>
          <w:bCs/>
          <w:sz w:val="24"/>
          <w:szCs w:val="24"/>
          <w:lang w:eastAsia="en-US"/>
        </w:rPr>
        <w:t xml:space="preserve"> (Живут как свободные, умирают как рабы ). Так говорили о</w:t>
      </w:r>
    </w:p>
    <w:p w:rsidR="00152831" w:rsidRPr="00152831" w:rsidRDefault="00152831" w:rsidP="0009482E">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перегринах; </w:t>
      </w:r>
    </w:p>
    <w:p w:rsidR="00152831" w:rsidRPr="00152831" w:rsidRDefault="00152831" w:rsidP="0009482E">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латинах; </w:t>
      </w:r>
    </w:p>
    <w:p w:rsidR="00152831" w:rsidRPr="00152831" w:rsidRDefault="00152831" w:rsidP="0009482E">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рабах; </w:t>
      </w:r>
    </w:p>
    <w:p w:rsidR="00152831" w:rsidRPr="00152831" w:rsidRDefault="00152831" w:rsidP="0009482E">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вольноотпущенниках; </w:t>
      </w:r>
    </w:p>
    <w:p w:rsidR="00152831" w:rsidRPr="00152831" w:rsidRDefault="00152831" w:rsidP="0009482E">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latini</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juniani</w:t>
      </w:r>
      <w:r w:rsidRPr="00152831">
        <w:rPr>
          <w:rFonts w:ascii="Times New Roman" w:eastAsia="Calibri" w:hAnsi="Times New Roman" w:cs="Times New Roman"/>
          <w:sz w:val="24"/>
          <w:szCs w:val="24"/>
          <w:lang w:eastAsia="en-US"/>
        </w:rPr>
        <w:t>.</w:t>
      </w:r>
    </w:p>
    <w:p w:rsidR="00152831" w:rsidRPr="00152831" w:rsidRDefault="00152831" w:rsidP="00152831">
      <w:pPr>
        <w:keepNext/>
        <w:keepLines/>
        <w:spacing w:after="0" w:line="240" w:lineRule="auto"/>
        <w:ind w:firstLine="709"/>
        <w:jc w:val="both"/>
        <w:outlineLvl w:val="7"/>
        <w:rPr>
          <w:rFonts w:ascii="Times New Roman" w:eastAsia="Times New Roman" w:hAnsi="Times New Roman" w:cs="Times New Roman"/>
          <w:sz w:val="24"/>
          <w:szCs w:val="24"/>
          <w:lang w:eastAsia="en-US"/>
        </w:rPr>
      </w:pPr>
      <w:r w:rsidRPr="00152831">
        <w:rPr>
          <w:rFonts w:ascii="Times New Roman" w:eastAsia="Times New Roman" w:hAnsi="Times New Roman" w:cs="Times New Roman"/>
          <w:sz w:val="24"/>
          <w:szCs w:val="24"/>
          <w:lang w:eastAsia="en-US"/>
        </w:rPr>
        <w:t>3.22 Латины, перегрины и вольноотпущенники были объявлены римскими гражданами:</w:t>
      </w:r>
    </w:p>
    <w:p w:rsidR="00152831" w:rsidRPr="00152831" w:rsidRDefault="00152831" w:rsidP="0009482E">
      <w:pPr>
        <w:numPr>
          <w:ilvl w:val="0"/>
          <w:numId w:val="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Законом Каракаллы 212 г.;</w:t>
      </w:r>
    </w:p>
    <w:p w:rsidR="00152831" w:rsidRPr="00152831" w:rsidRDefault="00152831" w:rsidP="0009482E">
      <w:pPr>
        <w:numPr>
          <w:ilvl w:val="0"/>
          <w:numId w:val="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латины и перегрины Законом Каракаллы 212 г., а вольноотпущенники – только при Юстиниане;</w:t>
      </w:r>
    </w:p>
    <w:p w:rsidR="00152831" w:rsidRPr="00152831" w:rsidRDefault="00152831" w:rsidP="0009482E">
      <w:pPr>
        <w:numPr>
          <w:ilvl w:val="0"/>
          <w:numId w:val="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Законом </w:t>
      </w:r>
      <w:r w:rsidRPr="00152831">
        <w:rPr>
          <w:rFonts w:ascii="Times New Roman" w:eastAsia="Calibri" w:hAnsi="Times New Roman" w:cs="Times New Roman"/>
          <w:sz w:val="24"/>
          <w:szCs w:val="24"/>
          <w:lang w:val="en-US" w:eastAsia="en-US"/>
        </w:rPr>
        <w:t>Junia</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Norbana</w:t>
      </w:r>
      <w:r w:rsidRPr="00152831">
        <w:rPr>
          <w:rFonts w:ascii="Times New Roman" w:eastAsia="Calibri" w:hAnsi="Times New Roman" w:cs="Times New Roman"/>
          <w:sz w:val="24"/>
          <w:szCs w:val="24"/>
          <w:lang w:eastAsia="en-US"/>
        </w:rPr>
        <w:t xml:space="preserve"> (19 г. до н.э.).</w:t>
      </w:r>
    </w:p>
    <w:p w:rsidR="00152831" w:rsidRPr="00152831" w:rsidRDefault="00152831" w:rsidP="00152831">
      <w:pPr>
        <w:keepNext/>
        <w:keepLines/>
        <w:spacing w:after="0" w:line="240" w:lineRule="auto"/>
        <w:ind w:firstLine="709"/>
        <w:outlineLvl w:val="4"/>
        <w:rPr>
          <w:rFonts w:ascii="Times New Roman" w:eastAsia="Times New Roman" w:hAnsi="Times New Roman" w:cs="Times New Roman"/>
          <w:sz w:val="24"/>
          <w:szCs w:val="24"/>
          <w:lang w:eastAsia="en-US"/>
        </w:rPr>
      </w:pPr>
      <w:r w:rsidRPr="00152831">
        <w:rPr>
          <w:rFonts w:ascii="Times New Roman" w:eastAsia="Times New Roman" w:hAnsi="Times New Roman" w:cs="Times New Roman"/>
          <w:sz w:val="24"/>
          <w:szCs w:val="24"/>
          <w:lang w:eastAsia="en-US"/>
        </w:rPr>
        <w:t>3.23 Освобождение раба господином именовалось</w:t>
      </w:r>
    </w:p>
    <w:p w:rsidR="00152831" w:rsidRPr="00152831" w:rsidRDefault="00152831" w:rsidP="0009482E">
      <w:pPr>
        <w:numPr>
          <w:ilvl w:val="0"/>
          <w:numId w:val="8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emancipatio</w:t>
      </w:r>
      <w:r w:rsidRPr="00152831">
        <w:rPr>
          <w:rFonts w:ascii="Times New Roman" w:eastAsia="Calibri" w:hAnsi="Times New Roman" w:cs="Times New Roman"/>
          <w:sz w:val="24"/>
          <w:szCs w:val="24"/>
          <w:lang w:eastAsia="en-US"/>
        </w:rPr>
        <w:t>;</w:t>
      </w:r>
      <w:r w:rsidRPr="00152831">
        <w:rPr>
          <w:rFonts w:ascii="Times New Roman" w:eastAsia="Calibri" w:hAnsi="Times New Roman" w:cs="Times New Roman"/>
          <w:sz w:val="24"/>
          <w:szCs w:val="24"/>
          <w:lang w:val="en-US" w:eastAsia="en-US"/>
        </w:rPr>
        <w:t xml:space="preserve"> </w:t>
      </w:r>
    </w:p>
    <w:p w:rsidR="00152831" w:rsidRPr="00152831" w:rsidRDefault="00152831" w:rsidP="0009482E">
      <w:pPr>
        <w:numPr>
          <w:ilvl w:val="0"/>
          <w:numId w:val="8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manumissio</w:t>
      </w:r>
      <w:r w:rsidRPr="00152831">
        <w:rPr>
          <w:rFonts w:ascii="Times New Roman" w:eastAsia="Calibri" w:hAnsi="Times New Roman" w:cs="Times New Roman"/>
          <w:sz w:val="24"/>
          <w:szCs w:val="24"/>
          <w:lang w:eastAsia="en-US"/>
        </w:rPr>
        <w:t>;</w:t>
      </w:r>
      <w:r w:rsidRPr="00152831">
        <w:rPr>
          <w:rFonts w:ascii="Times New Roman" w:eastAsia="Calibri" w:hAnsi="Times New Roman" w:cs="Times New Roman"/>
          <w:sz w:val="24"/>
          <w:szCs w:val="24"/>
          <w:lang w:val="en-US" w:eastAsia="en-US"/>
        </w:rPr>
        <w:t xml:space="preserve"> </w:t>
      </w:r>
    </w:p>
    <w:p w:rsidR="00152831" w:rsidRPr="00152831" w:rsidRDefault="00152831" w:rsidP="0009482E">
      <w:pPr>
        <w:numPr>
          <w:ilvl w:val="0"/>
          <w:numId w:val="8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legitimatio.</w:t>
      </w:r>
    </w:p>
    <w:p w:rsidR="00152831" w:rsidRPr="00152831" w:rsidRDefault="00152831" w:rsidP="00152831">
      <w:pPr>
        <w:keepNext/>
        <w:keepLines/>
        <w:spacing w:after="0" w:line="240" w:lineRule="auto"/>
        <w:ind w:firstLine="709"/>
        <w:outlineLvl w:val="6"/>
        <w:rPr>
          <w:rFonts w:ascii="Times New Roman" w:eastAsia="Times New Roman" w:hAnsi="Times New Roman" w:cs="Times New Roman"/>
          <w:iCs/>
          <w:sz w:val="24"/>
          <w:szCs w:val="24"/>
          <w:lang w:eastAsia="en-US"/>
        </w:rPr>
      </w:pPr>
      <w:r w:rsidRPr="00152831">
        <w:rPr>
          <w:rFonts w:ascii="Times New Roman" w:eastAsia="Times New Roman" w:hAnsi="Times New Roman" w:cs="Times New Roman"/>
          <w:iCs/>
          <w:sz w:val="24"/>
          <w:szCs w:val="24"/>
          <w:lang w:eastAsia="en-US"/>
        </w:rPr>
        <w:t>3.24 Назовите, какие из названных способов освобождения рабов охранялись цивильным правом (1), а какие – преторским (2):</w:t>
      </w:r>
    </w:p>
    <w:p w:rsidR="00152831" w:rsidRPr="00152831" w:rsidRDefault="00152831" w:rsidP="0009482E">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manumissio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vindicta</w:t>
      </w:r>
      <w:r w:rsidRPr="00152831">
        <w:rPr>
          <w:rFonts w:ascii="Times New Roman" w:eastAsia="Calibri" w:hAnsi="Times New Roman" w:cs="Times New Roman"/>
          <w:sz w:val="24"/>
          <w:szCs w:val="24"/>
          <w:lang w:eastAsia="en-US"/>
        </w:rPr>
        <w:t xml:space="preserve"> – посредством фиктивного судебного процесса о свободе;</w:t>
      </w:r>
    </w:p>
    <w:p w:rsidR="00152831" w:rsidRPr="00152831" w:rsidRDefault="00152831" w:rsidP="0009482E">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manumissio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inter</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amicos</w:t>
      </w:r>
      <w:r w:rsidRPr="00152831">
        <w:rPr>
          <w:rFonts w:ascii="Times New Roman" w:eastAsia="Calibri" w:hAnsi="Times New Roman" w:cs="Times New Roman"/>
          <w:sz w:val="24"/>
          <w:szCs w:val="24"/>
          <w:lang w:eastAsia="en-US"/>
        </w:rPr>
        <w:t xml:space="preserve"> – путем объявления о свободе раба перед свидетелями;</w:t>
      </w:r>
    </w:p>
    <w:p w:rsidR="00152831" w:rsidRPr="00152831" w:rsidRDefault="00152831" w:rsidP="0009482E">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manumissio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testamento</w:t>
      </w:r>
      <w:r w:rsidRPr="00152831">
        <w:rPr>
          <w:rFonts w:ascii="Times New Roman" w:eastAsia="Calibri" w:hAnsi="Times New Roman" w:cs="Times New Roman"/>
          <w:sz w:val="24"/>
          <w:szCs w:val="24"/>
          <w:lang w:eastAsia="en-US"/>
        </w:rPr>
        <w:t xml:space="preserve"> – освобождение раба посредством указания об этом в завещании,</w:t>
      </w:r>
    </w:p>
    <w:p w:rsidR="00152831" w:rsidRPr="00152831" w:rsidRDefault="00152831" w:rsidP="0009482E">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manumissio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censu</w:t>
      </w:r>
      <w:r w:rsidRPr="00152831">
        <w:rPr>
          <w:rFonts w:ascii="Times New Roman" w:eastAsia="Calibri" w:hAnsi="Times New Roman" w:cs="Times New Roman"/>
          <w:sz w:val="24"/>
          <w:szCs w:val="24"/>
          <w:lang w:eastAsia="en-US"/>
        </w:rPr>
        <w:t xml:space="preserve"> – путем внесения раба как свободного в цензовую перепись,</w:t>
      </w:r>
    </w:p>
    <w:p w:rsidR="00152831" w:rsidRPr="00152831" w:rsidRDefault="00152831" w:rsidP="0009482E">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manumissio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per</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epistolam</w:t>
      </w:r>
      <w:r w:rsidRPr="00152831">
        <w:rPr>
          <w:rFonts w:ascii="Times New Roman" w:eastAsia="Calibri" w:hAnsi="Times New Roman" w:cs="Times New Roman"/>
          <w:sz w:val="24"/>
          <w:szCs w:val="24"/>
          <w:lang w:eastAsia="en-US"/>
        </w:rPr>
        <w:t xml:space="preserve"> – путем составления господином отпускного письма.</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3.25 </w:t>
      </w:r>
      <w:r w:rsidRPr="00152831">
        <w:rPr>
          <w:rFonts w:ascii="Times New Roman" w:eastAsia="Calibri" w:hAnsi="Times New Roman" w:cs="Times New Roman"/>
          <w:bCs/>
          <w:sz w:val="24"/>
          <w:szCs w:val="24"/>
          <w:lang w:val="en-US" w:eastAsia="en-US"/>
        </w:rPr>
        <w:t>Capitis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deminutio</w:t>
      </w:r>
      <w:r w:rsidRPr="00152831">
        <w:rPr>
          <w:rFonts w:ascii="Times New Roman" w:eastAsia="Calibri" w:hAnsi="Times New Roman" w:cs="Times New Roman"/>
          <w:bCs/>
          <w:sz w:val="24"/>
          <w:szCs w:val="24"/>
          <w:lang w:eastAsia="en-US"/>
        </w:rPr>
        <w:t xml:space="preserve"> – это:</w:t>
      </w:r>
    </w:p>
    <w:p w:rsidR="00152831" w:rsidRPr="00152831" w:rsidRDefault="00152831" w:rsidP="0009482E">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лишение каких-либо прав;</w:t>
      </w:r>
    </w:p>
    <w:p w:rsidR="00152831" w:rsidRPr="00152831" w:rsidRDefault="00152831" w:rsidP="0009482E">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ограничение прав;</w:t>
      </w:r>
    </w:p>
    <w:p w:rsidR="00152831" w:rsidRPr="00152831" w:rsidRDefault="00152831" w:rsidP="0009482E">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умаление правового состояния;</w:t>
      </w:r>
    </w:p>
    <w:p w:rsidR="00152831" w:rsidRPr="00152831" w:rsidRDefault="00152831" w:rsidP="0009482E">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лишение правоспособности.</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3.26 </w:t>
      </w:r>
      <w:r w:rsidRPr="00152831">
        <w:rPr>
          <w:rFonts w:ascii="Times New Roman" w:eastAsia="Calibri" w:hAnsi="Times New Roman" w:cs="Times New Roman"/>
          <w:bCs/>
          <w:sz w:val="24"/>
          <w:szCs w:val="24"/>
          <w:lang w:val="en-US" w:eastAsia="en-US"/>
        </w:rPr>
        <w:t>Capitis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deminutio</w:t>
      </w:r>
      <w:r w:rsidRPr="00152831">
        <w:rPr>
          <w:rFonts w:ascii="Times New Roman" w:eastAsia="Calibri" w:hAnsi="Times New Roman" w:cs="Times New Roman"/>
          <w:bCs/>
          <w:sz w:val="24"/>
          <w:szCs w:val="24"/>
          <w:lang w:eastAsia="en-US"/>
        </w:rPr>
        <w:t xml:space="preserve"> наступало в результате:</w:t>
      </w:r>
    </w:p>
    <w:p w:rsidR="00152831" w:rsidRPr="00152831" w:rsidRDefault="00152831" w:rsidP="0009482E">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утраты только статуса свободы;</w:t>
      </w:r>
    </w:p>
    <w:p w:rsidR="00152831" w:rsidRPr="00152831" w:rsidRDefault="00152831" w:rsidP="0009482E">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утраты любого из статусов;</w:t>
      </w:r>
    </w:p>
    <w:p w:rsidR="00152831" w:rsidRPr="00152831" w:rsidRDefault="00152831" w:rsidP="0009482E">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утраты статусов свободы, гражданства и семейного статуса вместе взятых;</w:t>
      </w:r>
    </w:p>
    <w:p w:rsidR="00152831" w:rsidRPr="00152831" w:rsidRDefault="00152831" w:rsidP="0009482E">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eastAsia="en-US"/>
        </w:rPr>
        <w:t>в</w:t>
      </w:r>
      <w:r w:rsidRPr="00152831">
        <w:rPr>
          <w:rFonts w:ascii="Times New Roman" w:eastAsia="Calibri" w:hAnsi="Times New Roman" w:cs="Times New Roman"/>
          <w:sz w:val="24"/>
          <w:szCs w:val="24"/>
          <w:lang w:val="en-US" w:eastAsia="en-US"/>
        </w:rPr>
        <w:t xml:space="preserve"> </w:t>
      </w:r>
      <w:r w:rsidRPr="00152831">
        <w:rPr>
          <w:rFonts w:ascii="Times New Roman" w:eastAsia="Calibri" w:hAnsi="Times New Roman" w:cs="Times New Roman"/>
          <w:sz w:val="24"/>
          <w:szCs w:val="24"/>
          <w:lang w:eastAsia="en-US"/>
        </w:rPr>
        <w:t>результате</w:t>
      </w:r>
      <w:r w:rsidRPr="00152831">
        <w:rPr>
          <w:rFonts w:ascii="Times New Roman" w:eastAsia="Calibri" w:hAnsi="Times New Roman" w:cs="Times New Roman"/>
          <w:sz w:val="24"/>
          <w:szCs w:val="24"/>
          <w:lang w:val="en-US" w:eastAsia="en-US"/>
        </w:rPr>
        <w:t xml:space="preserve"> intestabilitas, infamia </w:t>
      </w:r>
      <w:r w:rsidRPr="00152831">
        <w:rPr>
          <w:rFonts w:ascii="Times New Roman" w:eastAsia="Calibri" w:hAnsi="Times New Roman" w:cs="Times New Roman"/>
          <w:sz w:val="24"/>
          <w:szCs w:val="24"/>
          <w:lang w:eastAsia="en-US"/>
        </w:rPr>
        <w:t>и</w:t>
      </w:r>
      <w:r w:rsidRPr="00152831">
        <w:rPr>
          <w:rFonts w:ascii="Times New Roman" w:eastAsia="Calibri" w:hAnsi="Times New Roman" w:cs="Times New Roman"/>
          <w:sz w:val="24"/>
          <w:szCs w:val="24"/>
          <w:lang w:val="en-US" w:eastAsia="en-US"/>
        </w:rPr>
        <w:t xml:space="preserve"> turpitudo;</w:t>
      </w:r>
    </w:p>
    <w:p w:rsidR="00152831" w:rsidRPr="00152831" w:rsidRDefault="00152831" w:rsidP="0009482E">
      <w:pPr>
        <w:numPr>
          <w:ilvl w:val="0"/>
          <w:numId w:val="88"/>
        </w:numPr>
        <w:tabs>
          <w:tab w:val="num" w:pos="567"/>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 результате </w:t>
      </w:r>
      <w:r w:rsidRPr="00152831">
        <w:rPr>
          <w:rFonts w:ascii="Times New Roman" w:eastAsia="Calibri" w:hAnsi="Times New Roman" w:cs="Times New Roman"/>
          <w:sz w:val="24"/>
          <w:szCs w:val="24"/>
          <w:lang w:val="en-US" w:eastAsia="en-US"/>
        </w:rPr>
        <w:t>infamia</w:t>
      </w:r>
      <w:r w:rsidRPr="00152831">
        <w:rPr>
          <w:rFonts w:ascii="Times New Roman" w:eastAsia="Calibri" w:hAnsi="Times New Roman" w:cs="Times New Roman"/>
          <w:sz w:val="24"/>
          <w:szCs w:val="24"/>
          <w:lang w:eastAsia="en-US"/>
        </w:rPr>
        <w:t xml:space="preserve"> и </w:t>
      </w:r>
      <w:r w:rsidRPr="00152831">
        <w:rPr>
          <w:rFonts w:ascii="Times New Roman" w:eastAsia="Calibri" w:hAnsi="Times New Roman" w:cs="Times New Roman"/>
          <w:sz w:val="24"/>
          <w:szCs w:val="24"/>
          <w:lang w:val="en-US" w:eastAsia="en-US"/>
        </w:rPr>
        <w:t>turpitudo</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3.27 </w:t>
      </w:r>
      <w:r w:rsidRPr="00152831">
        <w:rPr>
          <w:rFonts w:ascii="Times New Roman" w:eastAsia="Calibri" w:hAnsi="Times New Roman" w:cs="Times New Roman"/>
          <w:bCs/>
          <w:sz w:val="24"/>
          <w:szCs w:val="24"/>
          <w:lang w:val="en-US" w:eastAsia="en-US"/>
        </w:rPr>
        <w:t>Capitis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deminutio</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maxima</w:t>
      </w:r>
      <w:r w:rsidRPr="00152831">
        <w:rPr>
          <w:rFonts w:ascii="Times New Roman" w:eastAsia="Calibri" w:hAnsi="Times New Roman" w:cs="Times New Roman"/>
          <w:bCs/>
          <w:sz w:val="24"/>
          <w:szCs w:val="24"/>
          <w:lang w:eastAsia="en-US"/>
        </w:rPr>
        <w:t xml:space="preserve"> наступает в результате утраты  лицом:</w:t>
      </w:r>
    </w:p>
    <w:p w:rsidR="00152831" w:rsidRPr="00152831" w:rsidRDefault="00152831" w:rsidP="0009482E">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статуса гражданства; </w:t>
      </w:r>
    </w:p>
    <w:p w:rsidR="00152831" w:rsidRPr="00152831" w:rsidRDefault="00152831" w:rsidP="0009482E">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статуса свободы; </w:t>
      </w:r>
    </w:p>
    <w:p w:rsidR="00152831" w:rsidRPr="00152831" w:rsidRDefault="00152831" w:rsidP="0009482E">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семейного статуса;     </w:t>
      </w:r>
    </w:p>
    <w:p w:rsidR="00152831" w:rsidRPr="00152831" w:rsidRDefault="00152831" w:rsidP="0009482E">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всех трех статусов.</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3.28 </w:t>
      </w:r>
      <w:r w:rsidRPr="00152831">
        <w:rPr>
          <w:rFonts w:ascii="Times New Roman" w:eastAsia="Calibri" w:hAnsi="Times New Roman" w:cs="Times New Roman"/>
          <w:bCs/>
          <w:sz w:val="24"/>
          <w:szCs w:val="24"/>
          <w:lang w:val="en-US" w:eastAsia="en-US"/>
        </w:rPr>
        <w:t>Capitis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deminutio</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media</w:t>
      </w:r>
      <w:r w:rsidRPr="00152831">
        <w:rPr>
          <w:rFonts w:ascii="Times New Roman" w:eastAsia="Calibri" w:hAnsi="Times New Roman" w:cs="Times New Roman"/>
          <w:bCs/>
          <w:sz w:val="24"/>
          <w:szCs w:val="24"/>
          <w:lang w:eastAsia="en-US"/>
        </w:rPr>
        <w:t xml:space="preserve"> наступает в результате утраты лицом:</w:t>
      </w:r>
    </w:p>
    <w:p w:rsidR="00152831" w:rsidRPr="00152831" w:rsidRDefault="00152831" w:rsidP="0009482E">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семейного статуса; </w:t>
      </w:r>
    </w:p>
    <w:p w:rsidR="00152831" w:rsidRPr="00152831" w:rsidRDefault="00152831" w:rsidP="0009482E">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 xml:space="preserve">статуса гражданства; </w:t>
      </w:r>
    </w:p>
    <w:p w:rsidR="00152831" w:rsidRPr="00152831" w:rsidRDefault="00152831" w:rsidP="0009482E">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статуса свободы;     </w:t>
      </w:r>
    </w:p>
    <w:p w:rsidR="00152831" w:rsidRPr="00152831" w:rsidRDefault="00152831" w:rsidP="0009482E">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статуса свободы и гражданства одновременно; </w:t>
      </w:r>
    </w:p>
    <w:p w:rsidR="00152831" w:rsidRPr="00152831" w:rsidRDefault="00152831" w:rsidP="0009482E">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статуса гражданства и семейного статуса.   </w:t>
      </w:r>
    </w:p>
    <w:p w:rsidR="00152831" w:rsidRPr="00152831" w:rsidRDefault="00152831" w:rsidP="00152831">
      <w:pPr>
        <w:autoSpaceDE w:val="0"/>
        <w:autoSpaceDN w:val="0"/>
        <w:spacing w:after="0" w:line="240" w:lineRule="auto"/>
        <w:ind w:firstLine="709"/>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 xml:space="preserve">3.29 </w:t>
      </w:r>
      <w:r w:rsidRPr="00152831">
        <w:rPr>
          <w:rFonts w:ascii="Times New Roman" w:eastAsia="Times New Roman" w:hAnsi="Times New Roman" w:cs="Times New Roman"/>
          <w:bCs/>
          <w:sz w:val="24"/>
          <w:szCs w:val="24"/>
          <w:lang w:val="en-US"/>
        </w:rPr>
        <w:t>Capitis</w:t>
      </w:r>
      <w:r w:rsidRPr="00152831">
        <w:rPr>
          <w:rFonts w:ascii="Times New Roman" w:eastAsia="Times New Roman" w:hAnsi="Times New Roman" w:cs="Times New Roman"/>
          <w:bCs/>
          <w:sz w:val="24"/>
          <w:szCs w:val="24"/>
        </w:rPr>
        <w:t xml:space="preserve"> </w:t>
      </w:r>
      <w:r w:rsidRPr="00152831">
        <w:rPr>
          <w:rFonts w:ascii="Times New Roman" w:eastAsia="Times New Roman" w:hAnsi="Times New Roman" w:cs="Times New Roman"/>
          <w:bCs/>
          <w:sz w:val="24"/>
          <w:szCs w:val="24"/>
          <w:lang w:val="en-US"/>
        </w:rPr>
        <w:t>deminutio</w:t>
      </w:r>
      <w:r w:rsidRPr="00152831">
        <w:rPr>
          <w:rFonts w:ascii="Times New Roman" w:eastAsia="Times New Roman" w:hAnsi="Times New Roman" w:cs="Times New Roman"/>
          <w:bCs/>
          <w:sz w:val="24"/>
          <w:szCs w:val="24"/>
        </w:rPr>
        <w:t xml:space="preserve"> </w:t>
      </w:r>
      <w:r w:rsidRPr="00152831">
        <w:rPr>
          <w:rFonts w:ascii="Times New Roman" w:eastAsia="Times New Roman" w:hAnsi="Times New Roman" w:cs="Times New Roman"/>
          <w:bCs/>
          <w:sz w:val="24"/>
          <w:szCs w:val="24"/>
          <w:lang w:val="en-US"/>
        </w:rPr>
        <w:t>minima</w:t>
      </w:r>
      <w:r w:rsidRPr="00152831">
        <w:rPr>
          <w:rFonts w:ascii="Times New Roman" w:eastAsia="Times New Roman" w:hAnsi="Times New Roman" w:cs="Times New Roman"/>
          <w:bCs/>
          <w:sz w:val="24"/>
          <w:szCs w:val="24"/>
        </w:rPr>
        <w:t xml:space="preserve"> наступает в результате утраты лицом:</w:t>
      </w:r>
    </w:p>
    <w:p w:rsidR="00152831" w:rsidRPr="00152831" w:rsidRDefault="00152831" w:rsidP="0009482E">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статуса свободы; </w:t>
      </w:r>
    </w:p>
    <w:p w:rsidR="00152831" w:rsidRPr="00152831" w:rsidRDefault="00152831" w:rsidP="0009482E">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статуса гражданства; </w:t>
      </w:r>
    </w:p>
    <w:p w:rsidR="00152831" w:rsidRPr="00152831" w:rsidRDefault="00152831" w:rsidP="0009482E">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семейного статуса;     </w:t>
      </w:r>
    </w:p>
    <w:p w:rsidR="00152831" w:rsidRPr="00152831" w:rsidRDefault="00152831" w:rsidP="0009482E">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бесчестья.</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3.30 В результате утраты </w:t>
      </w:r>
      <w:r w:rsidRPr="00152831">
        <w:rPr>
          <w:rFonts w:ascii="Times New Roman" w:eastAsia="Calibri" w:hAnsi="Times New Roman" w:cs="Times New Roman"/>
          <w:bCs/>
          <w:sz w:val="24"/>
          <w:szCs w:val="24"/>
          <w:lang w:val="en-US" w:eastAsia="en-US"/>
        </w:rPr>
        <w:t>status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familiae</w:t>
      </w:r>
      <w:r w:rsidRPr="00152831">
        <w:rPr>
          <w:rFonts w:ascii="Times New Roman" w:eastAsia="Calibri" w:hAnsi="Times New Roman" w:cs="Times New Roman"/>
          <w:bCs/>
          <w:sz w:val="24"/>
          <w:szCs w:val="24"/>
          <w:lang w:eastAsia="en-US"/>
        </w:rPr>
        <w:t>:</w:t>
      </w:r>
    </w:p>
    <w:p w:rsidR="00152831" w:rsidRPr="00152831" w:rsidRDefault="00152831" w:rsidP="0009482E">
      <w:pPr>
        <w:numPr>
          <w:ilvl w:val="0"/>
          <w:numId w:val="9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утрачивается статус свободы;</w:t>
      </w:r>
    </w:p>
    <w:p w:rsidR="00152831" w:rsidRPr="00152831" w:rsidRDefault="00152831" w:rsidP="0009482E">
      <w:pPr>
        <w:numPr>
          <w:ilvl w:val="0"/>
          <w:numId w:val="9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утрачивается статус гражданства;</w:t>
      </w:r>
    </w:p>
    <w:p w:rsidR="00152831" w:rsidRPr="00152831" w:rsidRDefault="00152831" w:rsidP="0009482E">
      <w:pPr>
        <w:numPr>
          <w:ilvl w:val="0"/>
          <w:numId w:val="9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статус свободы и гражданства остаются незыблемыми.</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3.31 В результате утраты  </w:t>
      </w:r>
      <w:r w:rsidRPr="00152831">
        <w:rPr>
          <w:rFonts w:ascii="Times New Roman" w:eastAsia="Calibri" w:hAnsi="Times New Roman" w:cs="Times New Roman"/>
          <w:bCs/>
          <w:sz w:val="24"/>
          <w:szCs w:val="24"/>
          <w:lang w:val="en-US" w:eastAsia="en-US"/>
        </w:rPr>
        <w:t>status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civitatis</w:t>
      </w:r>
      <w:r w:rsidRPr="00152831">
        <w:rPr>
          <w:rFonts w:ascii="Times New Roman" w:eastAsia="Calibri" w:hAnsi="Times New Roman" w:cs="Times New Roman"/>
          <w:bCs/>
          <w:sz w:val="24"/>
          <w:szCs w:val="24"/>
          <w:lang w:eastAsia="en-US"/>
        </w:rPr>
        <w:t>:</w:t>
      </w:r>
    </w:p>
    <w:p w:rsidR="00152831" w:rsidRPr="00152831" w:rsidRDefault="00152831" w:rsidP="0009482E">
      <w:pPr>
        <w:numPr>
          <w:ilvl w:val="0"/>
          <w:numId w:val="9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утрачивается только статус свободы;</w:t>
      </w:r>
    </w:p>
    <w:p w:rsidR="00152831" w:rsidRPr="00152831" w:rsidRDefault="00152831" w:rsidP="0009482E">
      <w:pPr>
        <w:numPr>
          <w:ilvl w:val="0"/>
          <w:numId w:val="9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утрачивается  семейный статус;</w:t>
      </w:r>
    </w:p>
    <w:p w:rsidR="00152831" w:rsidRPr="00152831" w:rsidRDefault="00152831" w:rsidP="0009482E">
      <w:pPr>
        <w:numPr>
          <w:ilvl w:val="0"/>
          <w:numId w:val="9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статус свободы и семейный статус остаются незыблемыми.</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3.32 В результате утраты  </w:t>
      </w:r>
      <w:r w:rsidRPr="00152831">
        <w:rPr>
          <w:rFonts w:ascii="Times New Roman" w:eastAsia="Calibri" w:hAnsi="Times New Roman" w:cs="Times New Roman"/>
          <w:bCs/>
          <w:sz w:val="24"/>
          <w:szCs w:val="24"/>
          <w:lang w:val="en-US" w:eastAsia="en-US"/>
        </w:rPr>
        <w:t>status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libertatis</w:t>
      </w:r>
      <w:r w:rsidRPr="00152831">
        <w:rPr>
          <w:rFonts w:ascii="Times New Roman" w:eastAsia="Calibri" w:hAnsi="Times New Roman" w:cs="Times New Roman"/>
          <w:bCs/>
          <w:sz w:val="24"/>
          <w:szCs w:val="24"/>
          <w:lang w:eastAsia="en-US"/>
        </w:rPr>
        <w:t>:</w:t>
      </w:r>
    </w:p>
    <w:p w:rsidR="00152831" w:rsidRPr="00152831" w:rsidRDefault="00152831" w:rsidP="0009482E">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утрачивается  только статус гражданства;</w:t>
      </w:r>
    </w:p>
    <w:p w:rsidR="00152831" w:rsidRPr="00152831" w:rsidRDefault="00152831" w:rsidP="0009482E">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утрачивается только семейный статус;</w:t>
      </w:r>
    </w:p>
    <w:p w:rsidR="00152831" w:rsidRPr="00152831" w:rsidRDefault="00152831" w:rsidP="0009482E">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утрачивается и статус гражданства и семейный статус;</w:t>
      </w:r>
    </w:p>
    <w:p w:rsidR="00152831" w:rsidRPr="00152831" w:rsidRDefault="00152831" w:rsidP="0009482E">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семейный статус и статус гражданства остаются незыблемыми.</w:t>
      </w:r>
    </w:p>
    <w:p w:rsidR="00152831" w:rsidRPr="00152831" w:rsidRDefault="00152831" w:rsidP="00152831">
      <w:pPr>
        <w:keepNext/>
        <w:keepLines/>
        <w:spacing w:after="0" w:line="240" w:lineRule="auto"/>
        <w:ind w:firstLine="709"/>
        <w:outlineLvl w:val="4"/>
        <w:rPr>
          <w:rFonts w:ascii="Times New Roman" w:eastAsia="Times New Roman" w:hAnsi="Times New Roman" w:cs="Times New Roman"/>
          <w:sz w:val="24"/>
          <w:szCs w:val="24"/>
          <w:lang w:eastAsia="en-US"/>
        </w:rPr>
      </w:pPr>
      <w:r w:rsidRPr="00152831">
        <w:rPr>
          <w:rFonts w:ascii="Times New Roman" w:eastAsia="Times New Roman" w:hAnsi="Times New Roman" w:cs="Times New Roman"/>
          <w:sz w:val="24"/>
          <w:szCs w:val="24"/>
          <w:lang w:eastAsia="en-US"/>
        </w:rPr>
        <w:t>3.33 С позиций современного понятия дееспособности в римском частном  праве различались лица:</w:t>
      </w:r>
    </w:p>
    <w:p w:rsidR="00152831" w:rsidRPr="00152831" w:rsidRDefault="00152831" w:rsidP="0009482E">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 7 лет;</w:t>
      </w:r>
    </w:p>
    <w:p w:rsidR="00152831" w:rsidRPr="00152831" w:rsidRDefault="00152831" w:rsidP="0009482E">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 6 лет;</w:t>
      </w:r>
    </w:p>
    <w:p w:rsidR="00152831" w:rsidRPr="00152831" w:rsidRDefault="00152831" w:rsidP="0009482E">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от 6 лет до 12 (девочки) – 14 (мальчики) лет;</w:t>
      </w:r>
    </w:p>
    <w:p w:rsidR="00152831" w:rsidRPr="00152831" w:rsidRDefault="00152831" w:rsidP="0009482E">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от 7 до 12 (девочки) – 14 (мальчики) лет;</w:t>
      </w:r>
    </w:p>
    <w:p w:rsidR="00152831" w:rsidRPr="00152831" w:rsidRDefault="00152831" w:rsidP="0009482E">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от 12 (14) лет до 25 лет;</w:t>
      </w:r>
    </w:p>
    <w:p w:rsidR="00152831" w:rsidRPr="00152831" w:rsidRDefault="00152831" w:rsidP="0009482E">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от 12 (14) лет до 18 лет. </w:t>
      </w:r>
    </w:p>
    <w:p w:rsidR="00152831" w:rsidRPr="00152831" w:rsidRDefault="00152831" w:rsidP="00152831">
      <w:pPr>
        <w:keepNext/>
        <w:keepLines/>
        <w:spacing w:after="0" w:line="240" w:lineRule="auto"/>
        <w:ind w:firstLine="709"/>
        <w:outlineLvl w:val="4"/>
        <w:rPr>
          <w:rFonts w:ascii="Times New Roman" w:eastAsia="Times New Roman" w:hAnsi="Times New Roman" w:cs="Times New Roman"/>
          <w:sz w:val="24"/>
          <w:szCs w:val="24"/>
          <w:lang w:eastAsia="en-US"/>
        </w:rPr>
      </w:pPr>
      <w:r w:rsidRPr="00152831">
        <w:rPr>
          <w:rFonts w:ascii="Times New Roman" w:eastAsia="Times New Roman" w:hAnsi="Times New Roman" w:cs="Times New Roman"/>
          <w:sz w:val="24"/>
          <w:szCs w:val="24"/>
          <w:lang w:eastAsia="en-US"/>
        </w:rPr>
        <w:t>3.34 В соответствии с положениями римского частного права названные лица: 1) infantes, 2) impuberes, 3) minores (несовершеннолетние, взрослые лица моложе 25 лет), –</w:t>
      </w:r>
    </w:p>
    <w:p w:rsidR="00152831" w:rsidRPr="00152831" w:rsidRDefault="00152831" w:rsidP="0009482E">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самостоятельно могли совершать сделки, направленные на увеличение имущества;</w:t>
      </w:r>
    </w:p>
    <w:p w:rsidR="00152831" w:rsidRPr="00152831" w:rsidRDefault="00152831" w:rsidP="0009482E">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были вполне недееспособными;</w:t>
      </w:r>
    </w:p>
    <w:p w:rsidR="00152831" w:rsidRPr="00152831" w:rsidRDefault="00152831" w:rsidP="0009482E">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совершали любые сделки, не спрашивая  согласия кого-либо;</w:t>
      </w:r>
    </w:p>
    <w:p w:rsidR="00152831" w:rsidRPr="00152831" w:rsidRDefault="00152831" w:rsidP="0009482E">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совершали любые сделки, но могли прибегнуть к </w:t>
      </w:r>
      <w:r w:rsidRPr="00152831">
        <w:rPr>
          <w:rFonts w:ascii="Times New Roman" w:eastAsia="Calibri" w:hAnsi="Times New Roman" w:cs="Times New Roman"/>
          <w:sz w:val="24"/>
          <w:szCs w:val="24"/>
          <w:lang w:val="en-US" w:eastAsia="en-US"/>
        </w:rPr>
        <w:t>restitutio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in</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integrum</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совершали любые сделки, но против их контрагентов можно было использовать как популярный, так и частно-правовой иски, а также эксцепцию и </w:t>
      </w:r>
      <w:r w:rsidRPr="00152831">
        <w:rPr>
          <w:rFonts w:ascii="Times New Roman" w:eastAsia="Calibri" w:hAnsi="Times New Roman" w:cs="Times New Roman"/>
          <w:sz w:val="24"/>
          <w:szCs w:val="24"/>
          <w:lang w:val="en-US" w:eastAsia="en-US"/>
        </w:rPr>
        <w:t>restitutio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in</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integrum</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3.35 Преторская защита </w:t>
      </w:r>
      <w:r w:rsidRPr="00152831">
        <w:rPr>
          <w:rFonts w:ascii="Times New Roman" w:eastAsia="Calibri" w:hAnsi="Times New Roman" w:cs="Times New Roman"/>
          <w:bCs/>
          <w:sz w:val="24"/>
          <w:szCs w:val="24"/>
          <w:lang w:val="en-US" w:eastAsia="en-US"/>
        </w:rPr>
        <w:t>minores</w:t>
      </w:r>
      <w:r w:rsidRPr="00152831">
        <w:rPr>
          <w:rFonts w:ascii="Times New Roman" w:eastAsia="Calibri" w:hAnsi="Times New Roman" w:cs="Times New Roman"/>
          <w:bCs/>
          <w:sz w:val="24"/>
          <w:szCs w:val="24"/>
          <w:lang w:eastAsia="en-US"/>
        </w:rPr>
        <w:t xml:space="preserve"> (лиц моложе 25 лет) при совершении  ими сделок (применение публичного, а также частного исков по   разрушению порочных сделок) затрудняла гражданский оборот. Для выхода из создавшегося положения:</w:t>
      </w:r>
    </w:p>
    <w:p w:rsidR="00152831" w:rsidRPr="00152831" w:rsidRDefault="00152831" w:rsidP="0009482E">
      <w:pPr>
        <w:numPr>
          <w:ilvl w:val="0"/>
          <w:numId w:val="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отменяют введенные претором иски;</w:t>
      </w:r>
    </w:p>
    <w:p w:rsidR="00152831" w:rsidRPr="00152831" w:rsidRDefault="00152831" w:rsidP="0009482E">
      <w:pPr>
        <w:numPr>
          <w:ilvl w:val="0"/>
          <w:numId w:val="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вводят </w:t>
      </w:r>
      <w:r w:rsidRPr="00152831">
        <w:rPr>
          <w:rFonts w:ascii="Times New Roman" w:eastAsia="Calibri" w:hAnsi="Times New Roman" w:cs="Times New Roman"/>
          <w:sz w:val="24"/>
          <w:szCs w:val="24"/>
          <w:lang w:val="en-US" w:eastAsia="en-US"/>
        </w:rPr>
        <w:t>cura</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minorum</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вводят штрафные иски.</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3.36 Римские юристы впервые:</w:t>
      </w:r>
    </w:p>
    <w:p w:rsidR="00152831" w:rsidRPr="00152831" w:rsidRDefault="00152831" w:rsidP="0009482E">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ввели в научный и практический оборот понятие юридического лица;</w:t>
      </w:r>
    </w:p>
    <w:p w:rsidR="00152831" w:rsidRPr="00152831" w:rsidRDefault="00152831" w:rsidP="0009482E">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дали исчерпывающие признаки юридического лица, но понятия юридического лица не знали;</w:t>
      </w:r>
    </w:p>
    <w:p w:rsidR="00152831" w:rsidRPr="00152831" w:rsidRDefault="00152831" w:rsidP="0009482E">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в качестве приема юридической техники для введения в оборотимущественной массы, так или иначе обособленной от имущества физических лиц, обозначили в виде юридических лиц объединения таких физических лиц;</w:t>
      </w:r>
    </w:p>
    <w:p w:rsidR="00152831" w:rsidRPr="00152831" w:rsidRDefault="00152831" w:rsidP="0009482E">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вообще не использовали ни понятия юридического лица, ни конкретных его видов.</w:t>
      </w:r>
    </w:p>
    <w:p w:rsidR="00152831" w:rsidRPr="00152831" w:rsidRDefault="00152831" w:rsidP="00152831">
      <w:pPr>
        <w:spacing w:after="0" w:line="240" w:lineRule="auto"/>
        <w:ind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bCs/>
          <w:sz w:val="24"/>
          <w:szCs w:val="24"/>
          <w:lang w:eastAsia="en-US"/>
        </w:rPr>
        <w:t>3.37 Какие из названных образований можно рассматривать в качестве прообраза юридического лица частного права</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римское государство; </w:t>
      </w:r>
    </w:p>
    <w:p w:rsidR="00152831" w:rsidRPr="00152831" w:rsidRDefault="00152831" w:rsidP="0009482E">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муниципии; </w:t>
      </w:r>
    </w:p>
    <w:p w:rsidR="00152831" w:rsidRPr="00152831" w:rsidRDefault="00152831" w:rsidP="0009482E">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fiscus</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римский гражданин; </w:t>
      </w:r>
    </w:p>
    <w:p w:rsidR="00152831" w:rsidRPr="00152831" w:rsidRDefault="00152831" w:rsidP="0009482E">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collegium</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universitas</w:t>
      </w:r>
      <w:r w:rsidRPr="00152831">
        <w:rPr>
          <w:rFonts w:ascii="Times New Roman" w:eastAsia="Calibri" w:hAnsi="Times New Roman" w:cs="Times New Roman"/>
          <w:sz w:val="24"/>
          <w:szCs w:val="24"/>
          <w:lang w:eastAsia="en-US"/>
        </w:rPr>
        <w:t>.</w:t>
      </w:r>
    </w:p>
    <w:p w:rsidR="00152831" w:rsidRPr="00152831" w:rsidRDefault="00152831" w:rsidP="00152831">
      <w:pPr>
        <w:keepNext/>
        <w:keepLines/>
        <w:spacing w:after="0" w:line="240" w:lineRule="auto"/>
        <w:ind w:firstLine="709"/>
        <w:jc w:val="both"/>
        <w:outlineLvl w:val="7"/>
        <w:rPr>
          <w:rFonts w:ascii="Times New Roman" w:eastAsia="Times New Roman" w:hAnsi="Times New Roman" w:cs="Times New Roman"/>
          <w:sz w:val="24"/>
          <w:szCs w:val="24"/>
          <w:lang w:eastAsia="en-US"/>
        </w:rPr>
      </w:pPr>
      <w:r w:rsidRPr="00152831">
        <w:rPr>
          <w:rFonts w:ascii="Times New Roman" w:eastAsia="Times New Roman" w:hAnsi="Times New Roman" w:cs="Times New Roman"/>
          <w:sz w:val="24"/>
          <w:szCs w:val="24"/>
          <w:lang w:eastAsia="en-US"/>
        </w:rPr>
        <w:t>3.38 Какие из ниже названных признаков, сформулированых римскими юристами, характеризуют положение юридических лиц в частном праве:</w:t>
      </w:r>
    </w:p>
    <w:p w:rsidR="00152831" w:rsidRPr="00152831" w:rsidRDefault="00152831" w:rsidP="0009482E">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корпорация по положению приравнивалась к физическому лицу;</w:t>
      </w:r>
    </w:p>
    <w:p w:rsidR="00152831" w:rsidRPr="00152831" w:rsidRDefault="00152831" w:rsidP="0009482E">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статус корпорации в обороте не тождественен статусу физического лица;</w:t>
      </w:r>
    </w:p>
    <w:p w:rsidR="00152831" w:rsidRPr="00152831" w:rsidRDefault="00152831" w:rsidP="0009482E">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выход лица из корпорации вел к прекращению корпорации как юридического лица;</w:t>
      </w:r>
    </w:p>
    <w:p w:rsidR="00152831" w:rsidRPr="00152831" w:rsidRDefault="00152831" w:rsidP="0009482E">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выход лица из корпорации не прекращает юридическое существование корпорации;</w:t>
      </w:r>
    </w:p>
    <w:p w:rsidR="00152831" w:rsidRPr="00152831" w:rsidRDefault="00152831" w:rsidP="0009482E">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имущество корпорации обособлено от имущества ее членов («раб  общины не является рабом члена общины»);</w:t>
      </w:r>
    </w:p>
    <w:p w:rsidR="00152831" w:rsidRPr="00152831" w:rsidRDefault="00152831" w:rsidP="0009482E">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имущество корпорации принадлежит каждому ее члену или          казначею;</w:t>
      </w:r>
    </w:p>
    <w:p w:rsidR="00152831" w:rsidRPr="00152831" w:rsidRDefault="00152831" w:rsidP="0009482E">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корпорация вступает в правовые отношения через уполномоченных физических лиц – членов корпорации;</w:t>
      </w:r>
    </w:p>
    <w:p w:rsidR="00152831" w:rsidRPr="00152831" w:rsidRDefault="00152831" w:rsidP="0009482E">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корпорация вступает в правовые отношения непосредственно.</w:t>
      </w:r>
    </w:p>
    <w:p w:rsidR="00152831" w:rsidRPr="00152831" w:rsidRDefault="00152831" w:rsidP="00152831">
      <w:pPr>
        <w:autoSpaceDE w:val="0"/>
        <w:autoSpaceDN w:val="0"/>
        <w:spacing w:after="0" w:line="240" w:lineRule="auto"/>
        <w:ind w:firstLine="709"/>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3.39 Правоспособность муниципий и частных корпораций:</w:t>
      </w:r>
    </w:p>
    <w:p w:rsidR="00152831" w:rsidRPr="00152831" w:rsidRDefault="00152831" w:rsidP="0009482E">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была одинакова;</w:t>
      </w:r>
    </w:p>
    <w:p w:rsidR="00152831" w:rsidRPr="00152831" w:rsidRDefault="00152831" w:rsidP="0009482E">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 была одинакова;</w:t>
      </w:r>
    </w:p>
    <w:p w:rsidR="00152831" w:rsidRPr="00152831" w:rsidRDefault="00152831" w:rsidP="0009482E">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муниципии могли быть наследниками по завещанию;</w:t>
      </w:r>
    </w:p>
    <w:p w:rsidR="00152831" w:rsidRPr="00152831" w:rsidRDefault="00152831" w:rsidP="0009482E">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наследниками по завещанию могли быть и муниципии, и коллегии;</w:t>
      </w:r>
    </w:p>
    <w:p w:rsidR="00152831" w:rsidRPr="00152831" w:rsidRDefault="00152831" w:rsidP="0009482E">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наследниками по завещанию могли быть только коллегии;</w:t>
      </w:r>
    </w:p>
    <w:p w:rsidR="00152831" w:rsidRPr="00152831" w:rsidRDefault="00152831" w:rsidP="0009482E">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наследниками вообще не могли быть ни муниципии, ни коллегии.</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3.40 Корпорация считалась созданной (законной):</w:t>
      </w:r>
    </w:p>
    <w:p w:rsidR="00152831" w:rsidRPr="00152831" w:rsidRDefault="00152831" w:rsidP="0009482E">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 момента создания ее членами корпорации;</w:t>
      </w:r>
    </w:p>
    <w:p w:rsidR="00152831" w:rsidRPr="00152831" w:rsidRDefault="00152831" w:rsidP="0009482E">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 момента дачи разрешения сената;</w:t>
      </w:r>
    </w:p>
    <w:p w:rsidR="00152831" w:rsidRPr="00152831" w:rsidRDefault="00152831" w:rsidP="0009482E">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 момента регистрации корпорации.</w:t>
      </w:r>
    </w:p>
    <w:p w:rsidR="00152831" w:rsidRPr="00152831" w:rsidRDefault="00152831" w:rsidP="00152831">
      <w:pPr>
        <w:spacing w:after="0" w:line="240" w:lineRule="auto"/>
        <w:ind w:firstLine="709"/>
        <w:jc w:val="both"/>
        <w:rPr>
          <w:rFonts w:ascii="Times New Roman" w:eastAsia="Times New Roman" w:hAnsi="Times New Roman" w:cs="Times New Roman"/>
          <w:b/>
          <w:sz w:val="24"/>
          <w:szCs w:val="24"/>
        </w:rPr>
      </w:pPr>
    </w:p>
    <w:p w:rsidR="00152831" w:rsidRPr="00152831" w:rsidRDefault="00152831" w:rsidP="00152831">
      <w:pPr>
        <w:spacing w:after="0" w:line="240" w:lineRule="auto"/>
        <w:ind w:firstLine="709"/>
        <w:jc w:val="both"/>
        <w:rPr>
          <w:rFonts w:ascii="Times New Roman" w:eastAsia="Times New Roman" w:hAnsi="Times New Roman" w:cs="Times New Roman"/>
          <w:b/>
          <w:sz w:val="24"/>
          <w:szCs w:val="24"/>
        </w:rPr>
      </w:pPr>
      <w:r w:rsidRPr="00152831">
        <w:rPr>
          <w:rFonts w:ascii="Times New Roman" w:eastAsia="Times New Roman" w:hAnsi="Times New Roman" w:cs="Times New Roman"/>
          <w:b/>
          <w:sz w:val="24"/>
          <w:szCs w:val="24"/>
        </w:rPr>
        <w:t>Раздел 4 Брачно-семейное право Древнего Рима</w:t>
      </w:r>
    </w:p>
    <w:p w:rsidR="00152831" w:rsidRPr="00152831" w:rsidRDefault="00152831" w:rsidP="00152831">
      <w:pPr>
        <w:keepNext/>
        <w:keepLines/>
        <w:spacing w:after="0" w:line="240" w:lineRule="auto"/>
        <w:ind w:firstLine="709"/>
        <w:outlineLvl w:val="4"/>
        <w:rPr>
          <w:rFonts w:ascii="Times New Roman" w:eastAsia="Times New Roman" w:hAnsi="Times New Roman" w:cs="Times New Roman"/>
          <w:b/>
          <w:sz w:val="24"/>
          <w:szCs w:val="24"/>
          <w:lang w:eastAsia="en-US"/>
        </w:rPr>
      </w:pPr>
    </w:p>
    <w:p w:rsidR="00152831" w:rsidRPr="00152831" w:rsidRDefault="00152831" w:rsidP="00152831">
      <w:pPr>
        <w:keepNext/>
        <w:keepLines/>
        <w:spacing w:after="0" w:line="240" w:lineRule="auto"/>
        <w:ind w:firstLine="709"/>
        <w:outlineLvl w:val="4"/>
        <w:rPr>
          <w:rFonts w:ascii="Times New Roman" w:eastAsia="Times New Roman" w:hAnsi="Times New Roman" w:cs="Times New Roman"/>
          <w:sz w:val="24"/>
          <w:szCs w:val="24"/>
          <w:lang w:eastAsia="en-US"/>
        </w:rPr>
      </w:pPr>
      <w:r w:rsidRPr="00152831">
        <w:rPr>
          <w:rFonts w:ascii="Times New Roman" w:eastAsia="Times New Roman" w:hAnsi="Times New Roman" w:cs="Times New Roman"/>
          <w:sz w:val="24"/>
          <w:szCs w:val="24"/>
          <w:lang w:eastAsia="en-US"/>
        </w:rPr>
        <w:t xml:space="preserve">4.1 В доклассический период в римской семье cын в имущественных отношениях: </w:t>
      </w:r>
    </w:p>
    <w:p w:rsidR="00152831" w:rsidRPr="00152831" w:rsidRDefault="00152831" w:rsidP="0009482E">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был полностью свободен в приобретении имущественных прав и обязанностей;</w:t>
      </w:r>
    </w:p>
    <w:p w:rsidR="00152831" w:rsidRPr="00152831" w:rsidRDefault="00152831" w:rsidP="0009482E">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аналогично положению раба все его имущественные приобретения переходили к домовладыке, но обязанности домовладыку не обременяли; кроме того, сын мог быть назначен капитаном судна, поставлен во главе торгового предприятия, ему предоставлялся пекулий;</w:t>
      </w:r>
    </w:p>
    <w:p w:rsidR="00152831" w:rsidRPr="00152831" w:rsidRDefault="00152831" w:rsidP="0009482E">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 имел никаких прав.</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4.2 С </w:t>
      </w:r>
      <w:r w:rsidRPr="00152831">
        <w:rPr>
          <w:rFonts w:ascii="Times New Roman" w:eastAsia="Calibri" w:hAnsi="Times New Roman" w:cs="Times New Roman"/>
          <w:bCs/>
          <w:sz w:val="24"/>
          <w:szCs w:val="24"/>
          <w:lang w:val="en-US" w:eastAsia="en-US"/>
        </w:rPr>
        <w:t>I</w:t>
      </w:r>
      <w:r w:rsidRPr="00152831">
        <w:rPr>
          <w:rFonts w:ascii="Times New Roman" w:eastAsia="Calibri" w:hAnsi="Times New Roman" w:cs="Times New Roman"/>
          <w:bCs/>
          <w:sz w:val="24"/>
          <w:szCs w:val="24"/>
          <w:lang w:eastAsia="en-US"/>
        </w:rPr>
        <w:t xml:space="preserve"> в. до н.э. сын получает </w:t>
      </w:r>
      <w:r w:rsidRPr="00152831">
        <w:rPr>
          <w:rFonts w:ascii="Times New Roman" w:eastAsia="Calibri" w:hAnsi="Times New Roman" w:cs="Times New Roman"/>
          <w:bCs/>
          <w:sz w:val="24"/>
          <w:szCs w:val="24"/>
          <w:lang w:val="en-US" w:eastAsia="en-US"/>
        </w:rPr>
        <w:t>peculium</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castrense</w:t>
      </w:r>
      <w:r w:rsidRPr="00152831">
        <w:rPr>
          <w:rFonts w:ascii="Times New Roman" w:eastAsia="Calibri" w:hAnsi="Times New Roman" w:cs="Times New Roman"/>
          <w:bCs/>
          <w:sz w:val="24"/>
          <w:szCs w:val="24"/>
          <w:lang w:eastAsia="en-US"/>
        </w:rPr>
        <w:t xml:space="preserve"> (право на имущество, приобретенное на военной службе). Его режим характеризуется следующими качествами:</w:t>
      </w:r>
    </w:p>
    <w:p w:rsidR="00152831" w:rsidRPr="00152831" w:rsidRDefault="00152831" w:rsidP="0009482E">
      <w:pPr>
        <w:numPr>
          <w:ilvl w:val="0"/>
          <w:numId w:val="1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принадлежит сыну на праве собственности;</w:t>
      </w:r>
    </w:p>
    <w:p w:rsidR="00152831" w:rsidRPr="00152831" w:rsidRDefault="00152831" w:rsidP="0009482E">
      <w:pPr>
        <w:numPr>
          <w:ilvl w:val="0"/>
          <w:numId w:val="1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принадлежит сыну на праве собственности, но при отсутствии завещания сына в случае смерти последнего переходит к отцу;</w:t>
      </w:r>
    </w:p>
    <w:p w:rsidR="00152831" w:rsidRPr="00152831" w:rsidRDefault="00152831" w:rsidP="0009482E">
      <w:pPr>
        <w:numPr>
          <w:ilvl w:val="0"/>
          <w:numId w:val="1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принадлежит сыну на праве собственности, но без права наследования по закону и по завещанию.</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val="en-US" w:eastAsia="en-US"/>
        </w:rPr>
      </w:pPr>
      <w:r w:rsidRPr="00152831">
        <w:rPr>
          <w:rFonts w:ascii="Times New Roman" w:eastAsia="Calibri" w:hAnsi="Times New Roman" w:cs="Times New Roman"/>
          <w:bCs/>
          <w:sz w:val="24"/>
          <w:szCs w:val="24"/>
          <w:lang w:eastAsia="en-US"/>
        </w:rPr>
        <w:t xml:space="preserve">4.3 </w:t>
      </w:r>
      <w:r w:rsidRPr="00152831">
        <w:rPr>
          <w:rFonts w:ascii="Times New Roman" w:eastAsia="Calibri" w:hAnsi="Times New Roman" w:cs="Times New Roman"/>
          <w:bCs/>
          <w:sz w:val="24"/>
          <w:szCs w:val="24"/>
          <w:lang w:val="en-US" w:eastAsia="en-US"/>
        </w:rPr>
        <w:t xml:space="preserve">Peculium quasi castrense – </w:t>
      </w:r>
      <w:r w:rsidRPr="00152831">
        <w:rPr>
          <w:rFonts w:ascii="Times New Roman" w:eastAsia="Calibri" w:hAnsi="Times New Roman" w:cs="Times New Roman"/>
          <w:bCs/>
          <w:sz w:val="24"/>
          <w:szCs w:val="24"/>
          <w:lang w:eastAsia="en-US"/>
        </w:rPr>
        <w:t>это</w:t>
      </w:r>
      <w:r w:rsidRPr="00152831">
        <w:rPr>
          <w:rFonts w:ascii="Times New Roman" w:eastAsia="Calibri" w:hAnsi="Times New Roman" w:cs="Times New Roman"/>
          <w:bCs/>
          <w:sz w:val="24"/>
          <w:szCs w:val="24"/>
          <w:lang w:val="en-US" w:eastAsia="en-US"/>
        </w:rPr>
        <w:t>:</w:t>
      </w:r>
    </w:p>
    <w:p w:rsidR="00152831" w:rsidRPr="00152831" w:rsidRDefault="00152831" w:rsidP="0009482E">
      <w:pPr>
        <w:numPr>
          <w:ilvl w:val="0"/>
          <w:numId w:val="1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имущество, приобретенное сыном на гражданской службе вообще;</w:t>
      </w:r>
    </w:p>
    <w:p w:rsidR="00152831" w:rsidRPr="00152831" w:rsidRDefault="00152831" w:rsidP="0009482E">
      <w:pPr>
        <w:numPr>
          <w:ilvl w:val="0"/>
          <w:numId w:val="1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имущество, приобретенное сыном только на службе императору;</w:t>
      </w:r>
    </w:p>
    <w:p w:rsidR="00152831" w:rsidRPr="00152831" w:rsidRDefault="00152831" w:rsidP="0009482E">
      <w:pPr>
        <w:numPr>
          <w:ilvl w:val="0"/>
          <w:numId w:val="1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имущество, приобретенное сыном на военной службе в качестве трофея. </w:t>
      </w:r>
    </w:p>
    <w:p w:rsidR="00152831" w:rsidRPr="00152831" w:rsidRDefault="00152831" w:rsidP="00152831">
      <w:pPr>
        <w:autoSpaceDE w:val="0"/>
        <w:autoSpaceDN w:val="0"/>
        <w:spacing w:after="0" w:line="240" w:lineRule="auto"/>
        <w:ind w:firstLine="709"/>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4.4 В императорский период сыновья приобретают право на:</w:t>
      </w:r>
    </w:p>
    <w:p w:rsidR="00152831" w:rsidRPr="00152831" w:rsidRDefault="00152831" w:rsidP="0009482E">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peculium castrense</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peculium castrense и peculium quasi castrense;</w:t>
      </w:r>
    </w:p>
    <w:p w:rsidR="00152831" w:rsidRPr="00152831" w:rsidRDefault="00152831" w:rsidP="0009482E">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peculium</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castrense</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peculium</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quasi</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castrense</w:t>
      </w:r>
      <w:r w:rsidRPr="00152831">
        <w:rPr>
          <w:rFonts w:ascii="Times New Roman" w:eastAsia="Calibri" w:hAnsi="Times New Roman" w:cs="Times New Roman"/>
          <w:sz w:val="24"/>
          <w:szCs w:val="24"/>
          <w:lang w:eastAsia="en-US"/>
        </w:rPr>
        <w:t>, а также объявляются собственниками имущества, полученного в дар от матери или наследуемого ими после смерти матери;</w:t>
      </w:r>
    </w:p>
    <w:p w:rsidR="00152831" w:rsidRPr="00152831" w:rsidRDefault="00152831" w:rsidP="0009482E">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полную имущественную самостоятельность.</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4.5 В качестве оснований возникновения  </w:t>
      </w:r>
      <w:r w:rsidRPr="00152831">
        <w:rPr>
          <w:rFonts w:ascii="Times New Roman" w:eastAsia="Calibri" w:hAnsi="Times New Roman" w:cs="Times New Roman"/>
          <w:bCs/>
          <w:sz w:val="24"/>
          <w:szCs w:val="24"/>
          <w:lang w:val="en-US" w:eastAsia="en-US"/>
        </w:rPr>
        <w:t>patria</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potestas</w:t>
      </w:r>
      <w:r w:rsidRPr="00152831">
        <w:rPr>
          <w:rFonts w:ascii="Times New Roman" w:eastAsia="Calibri" w:hAnsi="Times New Roman" w:cs="Times New Roman"/>
          <w:bCs/>
          <w:sz w:val="24"/>
          <w:szCs w:val="24"/>
          <w:lang w:eastAsia="en-US"/>
        </w:rPr>
        <w:t xml:space="preserve"> выступали:</w:t>
      </w:r>
    </w:p>
    <w:p w:rsidR="00152831" w:rsidRPr="00152831" w:rsidRDefault="00152831" w:rsidP="0009482E">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рождение детей в римском браке;</w:t>
      </w:r>
    </w:p>
    <w:p w:rsidR="00152831" w:rsidRPr="00152831" w:rsidRDefault="00152831" w:rsidP="0009482E">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рождение детей в конкубине;</w:t>
      </w:r>
    </w:p>
    <w:p w:rsidR="00152831" w:rsidRPr="00152831" w:rsidRDefault="00152831" w:rsidP="0009482E">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узаконение чужих детей;</w:t>
      </w:r>
    </w:p>
    <w:p w:rsidR="00152831" w:rsidRPr="00152831" w:rsidRDefault="00152831" w:rsidP="0009482E">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узаконение детей, рожденных вне законного брака;</w:t>
      </w:r>
    </w:p>
    <w:p w:rsidR="00152831" w:rsidRPr="00152831" w:rsidRDefault="00152831" w:rsidP="0009482E">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усыновление чужих детей;</w:t>
      </w:r>
    </w:p>
    <w:p w:rsidR="00152831" w:rsidRPr="00152831" w:rsidRDefault="00152831" w:rsidP="0009482E">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усыновление детей, рожденных в конкубине.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4.6 Освобождение детей от </w:t>
      </w:r>
      <w:r w:rsidRPr="00152831">
        <w:rPr>
          <w:rFonts w:ascii="Times New Roman" w:eastAsia="Calibri" w:hAnsi="Times New Roman" w:cs="Times New Roman"/>
          <w:bCs/>
          <w:sz w:val="24"/>
          <w:szCs w:val="24"/>
          <w:lang w:val="en-US" w:eastAsia="en-US"/>
        </w:rPr>
        <w:t>patria</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potestas</w:t>
      </w:r>
      <w:r w:rsidRPr="00152831">
        <w:rPr>
          <w:rFonts w:ascii="Times New Roman" w:eastAsia="Calibri" w:hAnsi="Times New Roman" w:cs="Times New Roman"/>
          <w:bCs/>
          <w:sz w:val="24"/>
          <w:szCs w:val="24"/>
          <w:lang w:eastAsia="en-US"/>
        </w:rPr>
        <w:t xml:space="preserve"> по воле домовладыки именовалось</w:t>
      </w:r>
    </w:p>
    <w:p w:rsidR="00152831" w:rsidRPr="00152831" w:rsidRDefault="00152831" w:rsidP="0009482E">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е</w:t>
      </w:r>
      <w:r w:rsidRPr="00152831">
        <w:rPr>
          <w:rFonts w:ascii="Times New Roman" w:eastAsia="Calibri" w:hAnsi="Times New Roman" w:cs="Times New Roman"/>
          <w:sz w:val="24"/>
          <w:szCs w:val="24"/>
          <w:lang w:val="en-US" w:eastAsia="en-US"/>
        </w:rPr>
        <w:t>mancipatio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manumissio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legitimatio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adrogatio</w:t>
      </w:r>
      <w:r w:rsidRPr="00152831">
        <w:rPr>
          <w:rFonts w:ascii="Times New Roman" w:eastAsia="Calibri" w:hAnsi="Times New Roman" w:cs="Times New Roman"/>
          <w:sz w:val="24"/>
          <w:szCs w:val="24"/>
          <w:lang w:eastAsia="en-US"/>
        </w:rPr>
        <w:t>.</w:t>
      </w:r>
    </w:p>
    <w:p w:rsidR="00152831" w:rsidRPr="00152831" w:rsidRDefault="00152831" w:rsidP="00152831">
      <w:pPr>
        <w:keepNext/>
        <w:keepLines/>
        <w:spacing w:after="0" w:line="240" w:lineRule="auto"/>
        <w:ind w:firstLine="709"/>
        <w:outlineLvl w:val="4"/>
        <w:rPr>
          <w:rFonts w:ascii="Times New Roman" w:eastAsia="Times New Roman" w:hAnsi="Times New Roman" w:cs="Times New Roman"/>
          <w:sz w:val="24"/>
          <w:szCs w:val="24"/>
          <w:lang w:eastAsia="en-US"/>
        </w:rPr>
      </w:pPr>
      <w:r w:rsidRPr="00152831">
        <w:rPr>
          <w:rFonts w:ascii="Times New Roman" w:eastAsia="Times New Roman" w:hAnsi="Times New Roman" w:cs="Times New Roman"/>
          <w:sz w:val="24"/>
          <w:szCs w:val="24"/>
          <w:lang w:eastAsia="en-US"/>
        </w:rPr>
        <w:t xml:space="preserve">4.7 В каких из названных оснований Paterfamilias имеет право по своей воле освободить своих детей от patria potestas: </w:t>
      </w:r>
    </w:p>
    <w:p w:rsidR="00152831" w:rsidRPr="00152831" w:rsidRDefault="00152831" w:rsidP="0009482E">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путем троекратной продажи (манципации) подвластного сына (однократной продажи дочери);</w:t>
      </w:r>
    </w:p>
    <w:p w:rsidR="00152831" w:rsidRPr="00152831" w:rsidRDefault="00152831" w:rsidP="0009482E">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путем приобретения сыном жреческого звания, дочерью – звания весталки;  </w:t>
      </w:r>
    </w:p>
    <w:p w:rsidR="00152831" w:rsidRPr="00152831" w:rsidRDefault="00152831" w:rsidP="0009482E">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путем объявления о свободе перед судом;</w:t>
      </w:r>
    </w:p>
    <w:p w:rsidR="00152831" w:rsidRPr="00152831" w:rsidRDefault="00152831" w:rsidP="0009482E">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силу факта выдвижения сына на почетную должность консула, претора;</w:t>
      </w:r>
    </w:p>
    <w:p w:rsidR="00152831" w:rsidRPr="00152831" w:rsidRDefault="00152831" w:rsidP="0009482E">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случае жестокого, бесчеловечного или аморального обращения с детьми.</w:t>
      </w:r>
    </w:p>
    <w:p w:rsidR="00152831" w:rsidRPr="00152831" w:rsidRDefault="00152831" w:rsidP="00152831">
      <w:pPr>
        <w:keepNext/>
        <w:keepLines/>
        <w:spacing w:after="0" w:line="240" w:lineRule="auto"/>
        <w:ind w:firstLine="709"/>
        <w:outlineLvl w:val="4"/>
        <w:rPr>
          <w:rFonts w:ascii="Times New Roman" w:eastAsia="Times New Roman" w:hAnsi="Times New Roman" w:cs="Times New Roman"/>
          <w:sz w:val="24"/>
          <w:szCs w:val="24"/>
          <w:lang w:eastAsia="en-US"/>
        </w:rPr>
      </w:pPr>
      <w:r w:rsidRPr="00152831">
        <w:rPr>
          <w:rFonts w:ascii="Times New Roman" w:eastAsia="Times New Roman" w:hAnsi="Times New Roman" w:cs="Times New Roman"/>
          <w:sz w:val="24"/>
          <w:szCs w:val="24"/>
          <w:lang w:eastAsia="en-US"/>
        </w:rPr>
        <w:t>4.8 Исторически римская семья строилась на двух видах родства: агнатском (1) и когнатском (2). Какое из них строилось на:</w:t>
      </w:r>
    </w:p>
    <w:p w:rsidR="00152831" w:rsidRPr="00152831" w:rsidRDefault="00152831" w:rsidP="0009482E">
      <w:pPr>
        <w:numPr>
          <w:ilvl w:val="0"/>
          <w:numId w:val="10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кровном родстве; </w:t>
      </w:r>
    </w:p>
    <w:p w:rsidR="00152831" w:rsidRPr="00152831" w:rsidRDefault="00152831" w:rsidP="0009482E">
      <w:pPr>
        <w:numPr>
          <w:ilvl w:val="0"/>
          <w:numId w:val="10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подчинении власти одного и того же </w:t>
      </w:r>
      <w:r w:rsidRPr="00152831">
        <w:rPr>
          <w:rFonts w:ascii="Times New Roman" w:eastAsia="Calibri" w:hAnsi="Times New Roman" w:cs="Times New Roman"/>
          <w:sz w:val="24"/>
          <w:szCs w:val="24"/>
          <w:lang w:val="en-US" w:eastAsia="en-US"/>
        </w:rPr>
        <w:t>paterfamilias</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4.9 Брак между кем относился к </w:t>
      </w:r>
      <w:r w:rsidRPr="00152831">
        <w:rPr>
          <w:rFonts w:ascii="Times New Roman" w:eastAsia="Calibri" w:hAnsi="Times New Roman" w:cs="Times New Roman"/>
          <w:bCs/>
          <w:sz w:val="24"/>
          <w:szCs w:val="24"/>
          <w:lang w:val="en-US" w:eastAsia="en-US"/>
        </w:rPr>
        <w:t>matrimonium</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iuris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civilis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a</w:t>
      </w:r>
      <w:r w:rsidRPr="00152831">
        <w:rPr>
          <w:rFonts w:ascii="Times New Roman" w:eastAsia="Calibri" w:hAnsi="Times New Roman" w:cs="Times New Roman"/>
          <w:bCs/>
          <w:sz w:val="24"/>
          <w:szCs w:val="24"/>
          <w:lang w:eastAsia="en-US"/>
        </w:rPr>
        <w:t xml:space="preserve">) или </w:t>
      </w:r>
      <w:r w:rsidRPr="00152831">
        <w:rPr>
          <w:rFonts w:ascii="Times New Roman" w:eastAsia="Calibri" w:hAnsi="Times New Roman" w:cs="Times New Roman"/>
          <w:bCs/>
          <w:sz w:val="24"/>
          <w:szCs w:val="24"/>
          <w:lang w:val="en-US" w:eastAsia="en-US"/>
        </w:rPr>
        <w:t>matrimonium</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iuris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gentium</w:t>
      </w:r>
      <w:r w:rsidRPr="00152831">
        <w:rPr>
          <w:rFonts w:ascii="Times New Roman" w:eastAsia="Calibri" w:hAnsi="Times New Roman" w:cs="Times New Roman"/>
          <w:bCs/>
          <w:sz w:val="24"/>
          <w:szCs w:val="24"/>
          <w:lang w:eastAsia="en-US"/>
        </w:rPr>
        <w:t xml:space="preserve"> (б)?</w:t>
      </w:r>
    </w:p>
    <w:p w:rsidR="00152831" w:rsidRPr="00152831" w:rsidRDefault="00152831" w:rsidP="0009482E">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римским гражданином и римской гражданкой;</w:t>
      </w:r>
    </w:p>
    <w:p w:rsidR="00152831" w:rsidRPr="00152831" w:rsidRDefault="00152831" w:rsidP="0009482E">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римским гражданином и перегринкой;</w:t>
      </w:r>
    </w:p>
    <w:p w:rsidR="00152831" w:rsidRPr="00152831" w:rsidRDefault="00152831" w:rsidP="0009482E">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римской гражданкой и </w:t>
      </w:r>
      <w:r w:rsidRPr="00152831">
        <w:rPr>
          <w:rFonts w:ascii="Times New Roman" w:eastAsia="Calibri" w:hAnsi="Times New Roman" w:cs="Times New Roman"/>
          <w:sz w:val="24"/>
          <w:szCs w:val="24"/>
          <w:lang w:val="en-US" w:eastAsia="en-US"/>
        </w:rPr>
        <w:t>latini</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veteres</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latini veteres</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римским гражданином и рабыней; </w:t>
      </w:r>
    </w:p>
    <w:p w:rsidR="00152831" w:rsidRPr="00152831" w:rsidRDefault="00152831" w:rsidP="0009482E">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римской гражданкой – дочерью сенатора и вольноотпущенником римского гражданина,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4.10 В Риме существовали два вида законного брака (</w:t>
      </w:r>
      <w:r w:rsidRPr="00152831">
        <w:rPr>
          <w:rFonts w:ascii="Times New Roman" w:eastAsia="Calibri" w:hAnsi="Times New Roman" w:cs="Times New Roman"/>
          <w:bCs/>
          <w:sz w:val="24"/>
          <w:szCs w:val="24"/>
          <w:lang w:val="en-US" w:eastAsia="en-US"/>
        </w:rPr>
        <w:t>justum</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matrimonium</w:t>
      </w:r>
      <w:r w:rsidRPr="00152831">
        <w:rPr>
          <w:rFonts w:ascii="Times New Roman" w:eastAsia="Calibri" w:hAnsi="Times New Roman" w:cs="Times New Roman"/>
          <w:bCs/>
          <w:sz w:val="24"/>
          <w:szCs w:val="24"/>
          <w:lang w:eastAsia="en-US"/>
        </w:rPr>
        <w:t>):</w:t>
      </w:r>
    </w:p>
    <w:p w:rsidR="00152831" w:rsidRPr="00152831" w:rsidRDefault="00152831" w:rsidP="0009482E">
      <w:pPr>
        <w:numPr>
          <w:ilvl w:val="0"/>
          <w:numId w:val="111"/>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lastRenderedPageBreak/>
        <w:t xml:space="preserve">cum manu mariti, </w:t>
      </w:r>
    </w:p>
    <w:p w:rsidR="00152831" w:rsidRPr="00152831" w:rsidRDefault="00152831" w:rsidP="0009482E">
      <w:pPr>
        <w:numPr>
          <w:ilvl w:val="0"/>
          <w:numId w:val="111"/>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sine manu mariti, </w:t>
      </w:r>
    </w:p>
    <w:p w:rsidR="00152831" w:rsidRPr="00152831" w:rsidRDefault="00152831" w:rsidP="0009482E">
      <w:pPr>
        <w:numPr>
          <w:ilvl w:val="0"/>
          <w:numId w:val="11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nuptiae</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1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concubinatus</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4.11 Какое из утверждений, на ваш взгляд, является верным:</w:t>
      </w:r>
    </w:p>
    <w:p w:rsidR="00152831" w:rsidRPr="00152831" w:rsidRDefault="00152831" w:rsidP="0009482E">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древней формой брака был брак </w:t>
      </w:r>
      <w:r w:rsidRPr="00152831">
        <w:rPr>
          <w:rFonts w:ascii="Times New Roman" w:eastAsia="Calibri" w:hAnsi="Times New Roman" w:cs="Times New Roman"/>
          <w:sz w:val="24"/>
          <w:szCs w:val="24"/>
          <w:lang w:val="en-US" w:eastAsia="en-US"/>
        </w:rPr>
        <w:t>cum</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manu</w:t>
      </w:r>
      <w:r w:rsidRPr="00152831">
        <w:rPr>
          <w:rFonts w:ascii="Times New Roman" w:eastAsia="Calibri" w:hAnsi="Times New Roman" w:cs="Times New Roman"/>
          <w:sz w:val="24"/>
          <w:szCs w:val="24"/>
          <w:lang w:eastAsia="en-US"/>
        </w:rPr>
        <w:t xml:space="preserve">; брак </w:t>
      </w:r>
      <w:r w:rsidRPr="00152831">
        <w:rPr>
          <w:rFonts w:ascii="Times New Roman" w:eastAsia="Calibri" w:hAnsi="Times New Roman" w:cs="Times New Roman"/>
          <w:sz w:val="24"/>
          <w:szCs w:val="24"/>
          <w:lang w:val="en-US" w:eastAsia="en-US"/>
        </w:rPr>
        <w:t>sine</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manu</w:t>
      </w:r>
      <w:r w:rsidRPr="00152831">
        <w:rPr>
          <w:rFonts w:ascii="Times New Roman" w:eastAsia="Calibri" w:hAnsi="Times New Roman" w:cs="Times New Roman"/>
          <w:sz w:val="24"/>
          <w:szCs w:val="24"/>
          <w:lang w:eastAsia="en-US"/>
        </w:rPr>
        <w:t xml:space="preserve"> появился  в более поздний период;</w:t>
      </w:r>
    </w:p>
    <w:p w:rsidR="00152831" w:rsidRPr="00152831" w:rsidRDefault="00152831" w:rsidP="0009482E">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хотя брак </w:t>
      </w:r>
      <w:r w:rsidRPr="00152831">
        <w:rPr>
          <w:rFonts w:ascii="Times New Roman" w:eastAsia="Calibri" w:hAnsi="Times New Roman" w:cs="Times New Roman"/>
          <w:sz w:val="24"/>
          <w:szCs w:val="24"/>
          <w:lang w:val="en-US" w:eastAsia="en-US"/>
        </w:rPr>
        <w:t>cum</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manu</w:t>
      </w:r>
      <w:r w:rsidRPr="00152831">
        <w:rPr>
          <w:rFonts w:ascii="Times New Roman" w:eastAsia="Calibri" w:hAnsi="Times New Roman" w:cs="Times New Roman"/>
          <w:sz w:val="24"/>
          <w:szCs w:val="24"/>
          <w:lang w:eastAsia="en-US"/>
        </w:rPr>
        <w:t xml:space="preserve"> и являлся древней формой брака, вместе с тем, и брак </w:t>
      </w:r>
      <w:r w:rsidRPr="00152831">
        <w:rPr>
          <w:rFonts w:ascii="Times New Roman" w:eastAsia="Calibri" w:hAnsi="Times New Roman" w:cs="Times New Roman"/>
          <w:sz w:val="24"/>
          <w:szCs w:val="24"/>
          <w:lang w:val="en-US" w:eastAsia="en-US"/>
        </w:rPr>
        <w:t>sine</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manu</w:t>
      </w:r>
      <w:r w:rsidRPr="00152831">
        <w:rPr>
          <w:rFonts w:ascii="Times New Roman" w:eastAsia="Calibri" w:hAnsi="Times New Roman" w:cs="Times New Roman"/>
          <w:sz w:val="24"/>
          <w:szCs w:val="24"/>
          <w:lang w:eastAsia="en-US"/>
        </w:rPr>
        <w:t xml:space="preserve"> уже был известен в эту архаическую эпоху;</w:t>
      </w:r>
    </w:p>
    <w:p w:rsidR="00152831" w:rsidRPr="00152831" w:rsidRDefault="00152831" w:rsidP="0009482E">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древнейшей формой брака был брак </w:t>
      </w:r>
      <w:r w:rsidRPr="00152831">
        <w:rPr>
          <w:rFonts w:ascii="Times New Roman" w:eastAsia="Calibri" w:hAnsi="Times New Roman" w:cs="Times New Roman"/>
          <w:sz w:val="24"/>
          <w:szCs w:val="24"/>
          <w:lang w:val="en-US" w:eastAsia="en-US"/>
        </w:rPr>
        <w:t>sine</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manu</w:t>
      </w:r>
      <w:r w:rsidRPr="00152831">
        <w:rPr>
          <w:rFonts w:ascii="Times New Roman" w:eastAsia="Calibri" w:hAnsi="Times New Roman" w:cs="Times New Roman"/>
          <w:sz w:val="24"/>
          <w:szCs w:val="24"/>
          <w:lang w:eastAsia="en-US"/>
        </w:rPr>
        <w:t xml:space="preserve">, брак </w:t>
      </w:r>
      <w:r w:rsidRPr="00152831">
        <w:rPr>
          <w:rFonts w:ascii="Times New Roman" w:eastAsia="Calibri" w:hAnsi="Times New Roman" w:cs="Times New Roman"/>
          <w:sz w:val="24"/>
          <w:szCs w:val="24"/>
          <w:lang w:val="en-US" w:eastAsia="en-US"/>
        </w:rPr>
        <w:t>cum</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manu</w:t>
      </w:r>
      <w:r w:rsidRPr="00152831">
        <w:rPr>
          <w:rFonts w:ascii="Times New Roman" w:eastAsia="Calibri" w:hAnsi="Times New Roman" w:cs="Times New Roman"/>
          <w:sz w:val="24"/>
          <w:szCs w:val="24"/>
          <w:lang w:eastAsia="en-US"/>
        </w:rPr>
        <w:t xml:space="preserve"> появился в более поздний период;</w:t>
      </w:r>
    </w:p>
    <w:p w:rsidR="00152831" w:rsidRPr="00152831" w:rsidRDefault="00152831" w:rsidP="0009482E">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первой формой брака был конкубинат.</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bCs/>
          <w:sz w:val="24"/>
          <w:szCs w:val="24"/>
          <w:lang w:eastAsia="en-US"/>
        </w:rPr>
        <w:t xml:space="preserve">4.12 Вступление в брак </w:t>
      </w:r>
      <w:r w:rsidRPr="00152831">
        <w:rPr>
          <w:rFonts w:ascii="Times New Roman" w:eastAsia="Calibri" w:hAnsi="Times New Roman" w:cs="Times New Roman"/>
          <w:bCs/>
          <w:sz w:val="24"/>
          <w:szCs w:val="24"/>
          <w:lang w:val="en-US" w:eastAsia="en-US"/>
        </w:rPr>
        <w:t>cum</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manu</w:t>
      </w:r>
      <w:r w:rsidRPr="00152831">
        <w:rPr>
          <w:rFonts w:ascii="Times New Roman" w:eastAsia="Calibri" w:hAnsi="Times New Roman" w:cs="Times New Roman"/>
          <w:bCs/>
          <w:sz w:val="24"/>
          <w:szCs w:val="24"/>
          <w:lang w:eastAsia="en-US"/>
        </w:rPr>
        <w:t xml:space="preserve"> влекло:</w:t>
      </w:r>
    </w:p>
    <w:p w:rsidR="00152831" w:rsidRPr="00152831" w:rsidRDefault="00152831" w:rsidP="0009482E">
      <w:pPr>
        <w:numPr>
          <w:ilvl w:val="0"/>
          <w:numId w:val="11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имущественнных прав, в том числе на </w:t>
      </w:r>
      <w:r w:rsidRPr="00152831">
        <w:rPr>
          <w:rFonts w:ascii="Times New Roman" w:eastAsia="Calibri" w:hAnsi="Times New Roman" w:cs="Times New Roman"/>
          <w:sz w:val="24"/>
          <w:szCs w:val="24"/>
          <w:lang w:val="en-US" w:eastAsia="en-US"/>
        </w:rPr>
        <w:t>dos</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1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имущественных прав, кроме прав на </w:t>
      </w:r>
      <w:r w:rsidRPr="00152831">
        <w:rPr>
          <w:rFonts w:ascii="Times New Roman" w:eastAsia="Calibri" w:hAnsi="Times New Roman" w:cs="Times New Roman"/>
          <w:sz w:val="24"/>
          <w:szCs w:val="24"/>
          <w:lang w:val="en-US" w:eastAsia="en-US"/>
        </w:rPr>
        <w:t>dos</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1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сохранение женой положения лица своего права, личных и имущественных прав, в том числе и на </w:t>
      </w:r>
      <w:r w:rsidRPr="00152831">
        <w:rPr>
          <w:rFonts w:ascii="Times New Roman" w:eastAsia="Calibri" w:hAnsi="Times New Roman" w:cs="Times New Roman"/>
          <w:sz w:val="24"/>
          <w:szCs w:val="24"/>
          <w:lang w:val="en-US" w:eastAsia="en-US"/>
        </w:rPr>
        <w:t>dos</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4.13 Вступление в брак </w:t>
      </w:r>
      <w:r w:rsidRPr="00152831">
        <w:rPr>
          <w:rFonts w:ascii="Times New Roman" w:eastAsia="Calibri" w:hAnsi="Times New Roman" w:cs="Times New Roman"/>
          <w:bCs/>
          <w:sz w:val="24"/>
          <w:szCs w:val="24"/>
          <w:lang w:val="en-US" w:eastAsia="en-US"/>
        </w:rPr>
        <w:t>sine</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manu</w:t>
      </w:r>
      <w:r w:rsidRPr="00152831">
        <w:rPr>
          <w:rFonts w:ascii="Times New Roman" w:eastAsia="Calibri" w:hAnsi="Times New Roman" w:cs="Times New Roman"/>
          <w:bCs/>
          <w:sz w:val="24"/>
          <w:szCs w:val="24"/>
          <w:lang w:eastAsia="en-US"/>
        </w:rPr>
        <w:t xml:space="preserve"> влекло:</w:t>
      </w:r>
    </w:p>
    <w:p w:rsidR="00152831" w:rsidRPr="00152831" w:rsidRDefault="00152831" w:rsidP="0009482E">
      <w:pPr>
        <w:numPr>
          <w:ilvl w:val="0"/>
          <w:numId w:val="11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имущественных прав, в том числе на </w:t>
      </w:r>
      <w:r w:rsidRPr="00152831">
        <w:rPr>
          <w:rFonts w:ascii="Times New Roman" w:eastAsia="Calibri" w:hAnsi="Times New Roman" w:cs="Times New Roman"/>
          <w:sz w:val="24"/>
          <w:szCs w:val="24"/>
          <w:lang w:val="en-US" w:eastAsia="en-US"/>
        </w:rPr>
        <w:t>dos</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1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имущественных прав, кроме прав на </w:t>
      </w:r>
      <w:r w:rsidRPr="00152831">
        <w:rPr>
          <w:rFonts w:ascii="Times New Roman" w:eastAsia="Calibri" w:hAnsi="Times New Roman" w:cs="Times New Roman"/>
          <w:sz w:val="24"/>
          <w:szCs w:val="24"/>
          <w:lang w:val="en-US" w:eastAsia="en-US"/>
        </w:rPr>
        <w:t>dos</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1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сохранение женой положения лица своего права, личных и имущественных прав, или оставалась под властью своего прежнего отца.</w:t>
      </w:r>
    </w:p>
    <w:p w:rsidR="00152831" w:rsidRPr="00152831" w:rsidRDefault="00152831" w:rsidP="00152831">
      <w:pPr>
        <w:autoSpaceDE w:val="0"/>
        <w:autoSpaceDN w:val="0"/>
        <w:spacing w:after="0" w:line="240" w:lineRule="auto"/>
        <w:ind w:firstLine="709"/>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 xml:space="preserve">4.14 </w:t>
      </w:r>
      <w:r w:rsidRPr="00152831">
        <w:rPr>
          <w:rFonts w:ascii="Times New Roman" w:eastAsia="Times New Roman" w:hAnsi="Times New Roman" w:cs="Times New Roman"/>
          <w:bCs/>
          <w:sz w:val="24"/>
          <w:szCs w:val="24"/>
          <w:lang w:val="en-US"/>
        </w:rPr>
        <w:t>Confarreatio</w:t>
      </w:r>
      <w:r w:rsidRPr="00152831">
        <w:rPr>
          <w:rFonts w:ascii="Times New Roman" w:eastAsia="Times New Roman" w:hAnsi="Times New Roman" w:cs="Times New Roman"/>
          <w:bCs/>
          <w:sz w:val="24"/>
          <w:szCs w:val="24"/>
        </w:rPr>
        <w:t xml:space="preserve"> – это:</w:t>
      </w:r>
    </w:p>
    <w:p w:rsidR="00152831" w:rsidRPr="00152831" w:rsidRDefault="00152831" w:rsidP="0009482E">
      <w:pPr>
        <w:numPr>
          <w:ilvl w:val="0"/>
          <w:numId w:val="115"/>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способ установления </w:t>
      </w:r>
      <w:r w:rsidRPr="00152831">
        <w:rPr>
          <w:rFonts w:ascii="Times New Roman" w:eastAsia="Calibri" w:hAnsi="Times New Roman" w:cs="Times New Roman"/>
          <w:sz w:val="24"/>
          <w:szCs w:val="24"/>
          <w:lang w:val="en-US" w:eastAsia="en-US"/>
        </w:rPr>
        <w:t>manus</w:t>
      </w:r>
      <w:r w:rsidRPr="00152831">
        <w:rPr>
          <w:rFonts w:ascii="Times New Roman" w:eastAsia="Calibri" w:hAnsi="Times New Roman" w:cs="Times New Roman"/>
          <w:sz w:val="24"/>
          <w:szCs w:val="24"/>
          <w:lang w:eastAsia="en-US"/>
        </w:rPr>
        <w:t>, патрицианская форма совершения брака в виде религиозного обряда вкушения хлеба из полбы с жертвоприношением в присутствии 10 свидетелей;</w:t>
      </w:r>
    </w:p>
    <w:p w:rsidR="00152831" w:rsidRPr="00152831" w:rsidRDefault="00152831" w:rsidP="0009482E">
      <w:pPr>
        <w:numPr>
          <w:ilvl w:val="0"/>
          <w:numId w:val="115"/>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светская форма заключения брака путем мнимой покупки жены у </w:t>
      </w:r>
      <w:r w:rsidRPr="00152831">
        <w:rPr>
          <w:rFonts w:ascii="Times New Roman" w:eastAsia="Calibri" w:hAnsi="Times New Roman" w:cs="Times New Roman"/>
          <w:sz w:val="24"/>
          <w:szCs w:val="24"/>
          <w:lang w:val="en-US" w:eastAsia="en-US"/>
        </w:rPr>
        <w:t>paterfamilias</w:t>
      </w:r>
      <w:r w:rsidRPr="00152831">
        <w:rPr>
          <w:rFonts w:ascii="Times New Roman" w:eastAsia="Calibri" w:hAnsi="Times New Roman" w:cs="Times New Roman"/>
          <w:sz w:val="24"/>
          <w:szCs w:val="24"/>
          <w:lang w:eastAsia="en-US"/>
        </w:rPr>
        <w:t xml:space="preserve"> по правилам, установленным для приобретения особо ценных вещей;</w:t>
      </w:r>
    </w:p>
    <w:p w:rsidR="00152831" w:rsidRPr="00152831" w:rsidRDefault="00152831" w:rsidP="0009482E">
      <w:pPr>
        <w:numPr>
          <w:ilvl w:val="0"/>
          <w:numId w:val="115"/>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заключение брака неформально путем отведения жены в дом жениха с последующей годичной семейной общностью супругов.</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4.15 </w:t>
      </w:r>
      <w:r w:rsidRPr="00152831">
        <w:rPr>
          <w:rFonts w:ascii="Times New Roman" w:eastAsia="Calibri" w:hAnsi="Times New Roman" w:cs="Times New Roman"/>
          <w:bCs/>
          <w:sz w:val="24"/>
          <w:szCs w:val="24"/>
          <w:lang w:val="en-US" w:eastAsia="en-US"/>
        </w:rPr>
        <w:t>Coemptio</w:t>
      </w:r>
      <w:r w:rsidRPr="00152831">
        <w:rPr>
          <w:rFonts w:ascii="Times New Roman" w:eastAsia="Calibri" w:hAnsi="Times New Roman" w:cs="Times New Roman"/>
          <w:bCs/>
          <w:sz w:val="24"/>
          <w:szCs w:val="24"/>
          <w:lang w:eastAsia="en-US"/>
        </w:rPr>
        <w:t xml:space="preserve"> – это:</w:t>
      </w:r>
    </w:p>
    <w:p w:rsidR="00152831" w:rsidRPr="00152831" w:rsidRDefault="00152831" w:rsidP="0009482E">
      <w:pPr>
        <w:numPr>
          <w:ilvl w:val="0"/>
          <w:numId w:val="11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способ установления </w:t>
      </w:r>
      <w:r w:rsidRPr="00152831">
        <w:rPr>
          <w:rFonts w:ascii="Times New Roman" w:eastAsia="Calibri" w:hAnsi="Times New Roman" w:cs="Times New Roman"/>
          <w:sz w:val="24"/>
          <w:szCs w:val="24"/>
          <w:lang w:val="en-US" w:eastAsia="en-US"/>
        </w:rPr>
        <w:t>manus</w:t>
      </w:r>
      <w:r w:rsidRPr="00152831">
        <w:rPr>
          <w:rFonts w:ascii="Times New Roman" w:eastAsia="Calibri" w:hAnsi="Times New Roman" w:cs="Times New Roman"/>
          <w:sz w:val="24"/>
          <w:szCs w:val="24"/>
          <w:lang w:eastAsia="en-US"/>
        </w:rPr>
        <w:t>, патрицианская форма совершения брака в виде религиозного обряда вкушения хлеба из полбы с жертвоприношением в присутствии 10 свидетелей;</w:t>
      </w:r>
    </w:p>
    <w:p w:rsidR="00152831" w:rsidRPr="00152831" w:rsidRDefault="00152831" w:rsidP="0009482E">
      <w:pPr>
        <w:numPr>
          <w:ilvl w:val="0"/>
          <w:numId w:val="11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светская форма заключения брака путем мнимой покупки жены у </w:t>
      </w:r>
      <w:r w:rsidRPr="00152831">
        <w:rPr>
          <w:rFonts w:ascii="Times New Roman" w:eastAsia="Calibri" w:hAnsi="Times New Roman" w:cs="Times New Roman"/>
          <w:sz w:val="24"/>
          <w:szCs w:val="24"/>
          <w:lang w:val="en-US" w:eastAsia="en-US"/>
        </w:rPr>
        <w:t>paterfamilias</w:t>
      </w:r>
      <w:r w:rsidRPr="00152831">
        <w:rPr>
          <w:rFonts w:ascii="Times New Roman" w:eastAsia="Calibri" w:hAnsi="Times New Roman" w:cs="Times New Roman"/>
          <w:sz w:val="24"/>
          <w:szCs w:val="24"/>
          <w:lang w:eastAsia="en-US"/>
        </w:rPr>
        <w:t xml:space="preserve"> по правилам, установленным для приобретения особо ценных вещей;</w:t>
      </w:r>
    </w:p>
    <w:p w:rsidR="00152831" w:rsidRPr="00152831" w:rsidRDefault="00152831" w:rsidP="0009482E">
      <w:pPr>
        <w:numPr>
          <w:ilvl w:val="0"/>
          <w:numId w:val="11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заключение брака неформально путем отведения жены в дом жениха с последующей годичной семейной общностью супругов.</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4.16 </w:t>
      </w:r>
      <w:r w:rsidRPr="00152831">
        <w:rPr>
          <w:rFonts w:ascii="Times New Roman" w:eastAsia="Calibri" w:hAnsi="Times New Roman" w:cs="Times New Roman"/>
          <w:bCs/>
          <w:sz w:val="24"/>
          <w:szCs w:val="24"/>
          <w:lang w:val="en-US" w:eastAsia="en-US"/>
        </w:rPr>
        <w:t>Usus</w:t>
      </w:r>
      <w:r w:rsidRPr="00152831">
        <w:rPr>
          <w:rFonts w:ascii="Times New Roman" w:eastAsia="Calibri" w:hAnsi="Times New Roman" w:cs="Times New Roman"/>
          <w:bCs/>
          <w:sz w:val="24"/>
          <w:szCs w:val="24"/>
          <w:lang w:eastAsia="en-US"/>
        </w:rPr>
        <w:t xml:space="preserve"> – это:</w:t>
      </w:r>
    </w:p>
    <w:p w:rsidR="00152831" w:rsidRPr="00152831" w:rsidRDefault="00152831" w:rsidP="0009482E">
      <w:pPr>
        <w:numPr>
          <w:ilvl w:val="0"/>
          <w:numId w:val="11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светская форма заключения брака путем мнимой покупки жены у главы семейства по правилам, установленным для приобретения особо ценных вещей;</w:t>
      </w:r>
    </w:p>
    <w:p w:rsidR="00152831" w:rsidRPr="00152831" w:rsidRDefault="00152831" w:rsidP="0009482E">
      <w:pPr>
        <w:numPr>
          <w:ilvl w:val="0"/>
          <w:numId w:val="11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заключение брака неформально путем отведения жены в дом мужа с последующей годичной семейной общностью супругов;</w:t>
      </w:r>
    </w:p>
    <w:p w:rsidR="00152831" w:rsidRPr="00152831" w:rsidRDefault="00152831" w:rsidP="0009482E">
      <w:pPr>
        <w:numPr>
          <w:ilvl w:val="0"/>
          <w:numId w:val="11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способ установления </w:t>
      </w:r>
      <w:r w:rsidRPr="00152831">
        <w:rPr>
          <w:rFonts w:ascii="Times New Roman" w:eastAsia="Calibri" w:hAnsi="Times New Roman" w:cs="Times New Roman"/>
          <w:sz w:val="24"/>
          <w:szCs w:val="24"/>
          <w:lang w:val="en-US" w:eastAsia="en-US"/>
        </w:rPr>
        <w:t>manus</w:t>
      </w:r>
      <w:r w:rsidRPr="00152831">
        <w:rPr>
          <w:rFonts w:ascii="Times New Roman" w:eastAsia="Calibri" w:hAnsi="Times New Roman" w:cs="Times New Roman"/>
          <w:sz w:val="24"/>
          <w:szCs w:val="24"/>
          <w:lang w:eastAsia="en-US"/>
        </w:rPr>
        <w:t xml:space="preserve">, партицианская форма совершения брака в виде религиозного обряда вкушения хлеба из полбы и жертвоприношения в присутствии 10 свидетелей. </w:t>
      </w:r>
    </w:p>
    <w:p w:rsidR="00152831" w:rsidRPr="00152831" w:rsidRDefault="00152831" w:rsidP="00152831">
      <w:pPr>
        <w:keepNext/>
        <w:keepLines/>
        <w:spacing w:after="0" w:line="240" w:lineRule="auto"/>
        <w:ind w:firstLine="709"/>
        <w:outlineLvl w:val="8"/>
        <w:rPr>
          <w:rFonts w:ascii="Times New Roman" w:eastAsia="Times New Roman" w:hAnsi="Times New Roman" w:cs="Times New Roman"/>
          <w:iCs/>
          <w:sz w:val="24"/>
          <w:szCs w:val="24"/>
          <w:lang w:eastAsia="en-US"/>
        </w:rPr>
      </w:pPr>
      <w:r w:rsidRPr="00152831">
        <w:rPr>
          <w:rFonts w:ascii="Times New Roman" w:eastAsia="Times New Roman" w:hAnsi="Times New Roman" w:cs="Times New Roman"/>
          <w:iCs/>
          <w:sz w:val="24"/>
          <w:szCs w:val="24"/>
          <w:lang w:eastAsia="en-US"/>
        </w:rPr>
        <w:lastRenderedPageBreak/>
        <w:t xml:space="preserve">4.17 Брак </w:t>
      </w:r>
      <w:r w:rsidRPr="00152831">
        <w:rPr>
          <w:rFonts w:ascii="Times New Roman" w:eastAsia="Times New Roman" w:hAnsi="Times New Roman" w:cs="Times New Roman"/>
          <w:iCs/>
          <w:sz w:val="24"/>
          <w:szCs w:val="24"/>
          <w:lang w:val="en-US" w:eastAsia="en-US"/>
        </w:rPr>
        <w:t>sine manu</w:t>
      </w:r>
    </w:p>
    <w:p w:rsidR="00152831" w:rsidRPr="00152831" w:rsidRDefault="00152831" w:rsidP="0009482E">
      <w:pPr>
        <w:numPr>
          <w:ilvl w:val="0"/>
          <w:numId w:val="11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мог перейти в брак с</w:t>
      </w:r>
      <w:r w:rsidRPr="00152831">
        <w:rPr>
          <w:rFonts w:ascii="Times New Roman" w:eastAsia="Calibri" w:hAnsi="Times New Roman" w:cs="Times New Roman"/>
          <w:sz w:val="24"/>
          <w:szCs w:val="24"/>
          <w:lang w:val="en-US" w:eastAsia="en-US"/>
        </w:rPr>
        <w:t>um</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manu</w:t>
      </w:r>
      <w:r w:rsidRPr="00152831">
        <w:rPr>
          <w:rFonts w:ascii="Times New Roman" w:eastAsia="Calibri" w:hAnsi="Times New Roman" w:cs="Times New Roman"/>
          <w:sz w:val="24"/>
          <w:szCs w:val="24"/>
          <w:lang w:eastAsia="en-US"/>
        </w:rPr>
        <w:t xml:space="preserve"> в результате формального заключения брака;</w:t>
      </w:r>
    </w:p>
    <w:p w:rsidR="00152831" w:rsidRPr="00152831" w:rsidRDefault="00152831" w:rsidP="0009482E">
      <w:pPr>
        <w:numPr>
          <w:ilvl w:val="0"/>
          <w:numId w:val="11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не мог перейти в брак </w:t>
      </w:r>
      <w:r w:rsidRPr="00152831">
        <w:rPr>
          <w:rFonts w:ascii="Times New Roman" w:eastAsia="Calibri" w:hAnsi="Times New Roman" w:cs="Times New Roman"/>
          <w:sz w:val="24"/>
          <w:szCs w:val="24"/>
          <w:lang w:val="en-US" w:eastAsia="en-US"/>
        </w:rPr>
        <w:t>cum</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manu</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1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мог перейти в брак </w:t>
      </w:r>
      <w:r w:rsidRPr="00152831">
        <w:rPr>
          <w:rFonts w:ascii="Times New Roman" w:eastAsia="Calibri" w:hAnsi="Times New Roman" w:cs="Times New Roman"/>
          <w:sz w:val="24"/>
          <w:szCs w:val="24"/>
          <w:lang w:val="en-US" w:eastAsia="en-US"/>
        </w:rPr>
        <w:t>cum</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manu</w:t>
      </w:r>
      <w:r w:rsidRPr="00152831">
        <w:rPr>
          <w:rFonts w:ascii="Times New Roman" w:eastAsia="Calibri" w:hAnsi="Times New Roman" w:cs="Times New Roman"/>
          <w:sz w:val="24"/>
          <w:szCs w:val="24"/>
          <w:lang w:eastAsia="en-US"/>
        </w:rPr>
        <w:t xml:space="preserve"> в результате </w:t>
      </w:r>
      <w:r w:rsidRPr="00152831">
        <w:rPr>
          <w:rFonts w:ascii="Times New Roman" w:eastAsia="Calibri" w:hAnsi="Times New Roman" w:cs="Times New Roman"/>
          <w:sz w:val="24"/>
          <w:szCs w:val="24"/>
          <w:lang w:val="en-US" w:eastAsia="en-US"/>
        </w:rPr>
        <w:t>usucapio</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val="en-US" w:eastAsia="en-US"/>
        </w:rPr>
      </w:pPr>
      <w:r w:rsidRPr="00152831">
        <w:rPr>
          <w:rFonts w:ascii="Times New Roman" w:eastAsia="Calibri" w:hAnsi="Times New Roman" w:cs="Times New Roman"/>
          <w:bCs/>
          <w:sz w:val="24"/>
          <w:szCs w:val="24"/>
          <w:lang w:eastAsia="en-US"/>
        </w:rPr>
        <w:t xml:space="preserve">4.18 </w:t>
      </w:r>
      <w:r w:rsidRPr="00152831">
        <w:rPr>
          <w:rFonts w:ascii="Times New Roman" w:eastAsia="Calibri" w:hAnsi="Times New Roman" w:cs="Times New Roman"/>
          <w:bCs/>
          <w:sz w:val="24"/>
          <w:szCs w:val="24"/>
          <w:lang w:val="en-US" w:eastAsia="en-US"/>
        </w:rPr>
        <w:t xml:space="preserve">Usurpatio trinoctii – </w:t>
      </w:r>
      <w:r w:rsidRPr="00152831">
        <w:rPr>
          <w:rFonts w:ascii="Times New Roman" w:eastAsia="Calibri" w:hAnsi="Times New Roman" w:cs="Times New Roman"/>
          <w:bCs/>
          <w:sz w:val="24"/>
          <w:szCs w:val="24"/>
          <w:lang w:eastAsia="en-US"/>
        </w:rPr>
        <w:t>это</w:t>
      </w:r>
      <w:r w:rsidRPr="00152831">
        <w:rPr>
          <w:rFonts w:ascii="Times New Roman" w:eastAsia="Calibri" w:hAnsi="Times New Roman" w:cs="Times New Roman"/>
          <w:bCs/>
          <w:sz w:val="24"/>
          <w:szCs w:val="24"/>
          <w:lang w:val="en-US" w:eastAsia="en-US"/>
        </w:rPr>
        <w:t>:</w:t>
      </w:r>
    </w:p>
    <w:p w:rsidR="00152831" w:rsidRPr="00152831" w:rsidRDefault="00152831" w:rsidP="0009482E">
      <w:pPr>
        <w:numPr>
          <w:ilvl w:val="0"/>
          <w:numId w:val="11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юридическое оформление брака </w:t>
      </w:r>
      <w:r w:rsidRPr="00152831">
        <w:rPr>
          <w:rFonts w:ascii="Times New Roman" w:eastAsia="Calibri" w:hAnsi="Times New Roman" w:cs="Times New Roman"/>
          <w:sz w:val="24"/>
          <w:szCs w:val="24"/>
          <w:lang w:val="en-US" w:eastAsia="en-US"/>
        </w:rPr>
        <w:t>sine</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manu</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1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перерыв давностного срока супружеской общности, необходимого для установления </w:t>
      </w:r>
      <w:r w:rsidRPr="00152831">
        <w:rPr>
          <w:rFonts w:ascii="Times New Roman" w:eastAsia="Calibri" w:hAnsi="Times New Roman" w:cs="Times New Roman"/>
          <w:sz w:val="24"/>
          <w:szCs w:val="24"/>
          <w:lang w:val="en-US" w:eastAsia="en-US"/>
        </w:rPr>
        <w:t>manus</w:t>
      </w:r>
      <w:r w:rsidRPr="00152831">
        <w:rPr>
          <w:rFonts w:ascii="Times New Roman" w:eastAsia="Calibri" w:hAnsi="Times New Roman" w:cs="Times New Roman"/>
          <w:sz w:val="24"/>
          <w:szCs w:val="24"/>
          <w:lang w:eastAsia="en-US"/>
        </w:rPr>
        <w:t xml:space="preserve"> путем ухода жены на три ночи подряд из дома мужа;</w:t>
      </w:r>
    </w:p>
    <w:p w:rsidR="00152831" w:rsidRPr="00152831" w:rsidRDefault="00152831" w:rsidP="0009482E">
      <w:pPr>
        <w:numPr>
          <w:ilvl w:val="0"/>
          <w:numId w:val="11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способ сохранения брачных отношений без власти мужа посредством заключения между супругами брачного договора по </w:t>
      </w:r>
      <w:r w:rsidRPr="00152831">
        <w:rPr>
          <w:rFonts w:ascii="Times New Roman" w:eastAsia="Calibri" w:hAnsi="Times New Roman" w:cs="Times New Roman"/>
          <w:sz w:val="24"/>
          <w:szCs w:val="24"/>
          <w:lang w:val="en-US" w:eastAsia="en-US"/>
        </w:rPr>
        <w:t>jus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civile</w:t>
      </w:r>
      <w:r w:rsidRPr="00152831">
        <w:rPr>
          <w:rFonts w:ascii="Times New Roman" w:eastAsia="Calibri" w:hAnsi="Times New Roman" w:cs="Times New Roman"/>
          <w:sz w:val="24"/>
          <w:szCs w:val="24"/>
          <w:lang w:eastAsia="en-US"/>
        </w:rPr>
        <w:t>.</w:t>
      </w:r>
    </w:p>
    <w:p w:rsidR="00152831" w:rsidRPr="00152831" w:rsidRDefault="00152831" w:rsidP="00152831">
      <w:pPr>
        <w:autoSpaceDE w:val="0"/>
        <w:autoSpaceDN w:val="0"/>
        <w:spacing w:after="0" w:line="240" w:lineRule="auto"/>
        <w:ind w:firstLine="709"/>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4.18 Гарантиями имущественных интересов супругов выступали:</w:t>
      </w:r>
    </w:p>
    <w:p w:rsidR="00152831" w:rsidRPr="00152831" w:rsidRDefault="00152831" w:rsidP="0009482E">
      <w:pPr>
        <w:numPr>
          <w:ilvl w:val="0"/>
          <w:numId w:val="12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dos</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2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donatio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ante</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nuptias</w:t>
      </w:r>
      <w:r w:rsidRPr="00152831">
        <w:rPr>
          <w:rFonts w:ascii="Times New Roman" w:eastAsia="Calibri" w:hAnsi="Times New Roman" w:cs="Times New Roman"/>
          <w:sz w:val="24"/>
          <w:szCs w:val="24"/>
          <w:lang w:eastAsia="en-US"/>
        </w:rPr>
        <w:t xml:space="preserve"> (предбрачный дар со стороны жениха);</w:t>
      </w:r>
    </w:p>
    <w:p w:rsidR="00152831" w:rsidRPr="00152831" w:rsidRDefault="00152831" w:rsidP="0009482E">
      <w:pPr>
        <w:numPr>
          <w:ilvl w:val="0"/>
          <w:numId w:val="12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donatio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propter</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nuptias</w:t>
      </w:r>
      <w:r w:rsidRPr="00152831">
        <w:rPr>
          <w:rFonts w:ascii="Times New Roman" w:eastAsia="Calibri" w:hAnsi="Times New Roman" w:cs="Times New Roman"/>
          <w:sz w:val="24"/>
          <w:szCs w:val="24"/>
          <w:lang w:eastAsia="en-US"/>
        </w:rPr>
        <w:t xml:space="preserve"> (послебрачное дарения мужа жене равное размеру приданого).</w:t>
      </w:r>
    </w:p>
    <w:p w:rsidR="00152831" w:rsidRPr="00152831" w:rsidRDefault="00152831" w:rsidP="00152831">
      <w:pPr>
        <w:keepNext/>
        <w:keepLines/>
        <w:spacing w:after="0" w:line="240" w:lineRule="auto"/>
        <w:ind w:firstLine="709"/>
        <w:outlineLvl w:val="8"/>
        <w:rPr>
          <w:rFonts w:ascii="Times New Roman" w:eastAsia="Times New Roman" w:hAnsi="Times New Roman" w:cs="Times New Roman"/>
          <w:iCs/>
          <w:sz w:val="24"/>
          <w:szCs w:val="24"/>
          <w:lang w:eastAsia="en-US"/>
        </w:rPr>
      </w:pPr>
      <w:r w:rsidRPr="00152831">
        <w:rPr>
          <w:rFonts w:ascii="Times New Roman" w:eastAsia="Times New Roman" w:hAnsi="Times New Roman" w:cs="Times New Roman"/>
          <w:iCs/>
          <w:sz w:val="24"/>
          <w:szCs w:val="24"/>
          <w:lang w:eastAsia="en-US"/>
        </w:rPr>
        <w:t xml:space="preserve">4.19 </w:t>
      </w:r>
      <w:r w:rsidRPr="00152831">
        <w:rPr>
          <w:rFonts w:ascii="Times New Roman" w:eastAsia="Times New Roman" w:hAnsi="Times New Roman" w:cs="Times New Roman"/>
          <w:iCs/>
          <w:sz w:val="24"/>
          <w:szCs w:val="24"/>
          <w:lang w:val="en-US" w:eastAsia="en-US"/>
        </w:rPr>
        <w:t>Dos</w:t>
      </w:r>
      <w:r w:rsidRPr="00152831">
        <w:rPr>
          <w:rFonts w:ascii="Times New Roman" w:eastAsia="Times New Roman" w:hAnsi="Times New Roman" w:cs="Times New Roman"/>
          <w:iCs/>
          <w:sz w:val="24"/>
          <w:szCs w:val="24"/>
          <w:lang w:eastAsia="en-US"/>
        </w:rPr>
        <w:t xml:space="preserve"> в браке </w:t>
      </w:r>
      <w:r w:rsidRPr="00152831">
        <w:rPr>
          <w:rFonts w:ascii="Times New Roman" w:eastAsia="Times New Roman" w:hAnsi="Times New Roman" w:cs="Times New Roman"/>
          <w:iCs/>
          <w:sz w:val="24"/>
          <w:szCs w:val="24"/>
          <w:lang w:val="en-US" w:eastAsia="en-US"/>
        </w:rPr>
        <w:t>cum manu</w:t>
      </w:r>
    </w:p>
    <w:p w:rsidR="00152831" w:rsidRPr="00152831" w:rsidRDefault="00152831" w:rsidP="0009482E">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являлось собственностью жены;</w:t>
      </w:r>
    </w:p>
    <w:p w:rsidR="00152831" w:rsidRPr="00152831" w:rsidRDefault="00152831" w:rsidP="0009482E">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являлось собственностью жены, но находилось в распоряжении мужа;</w:t>
      </w:r>
    </w:p>
    <w:p w:rsidR="00152831" w:rsidRPr="00152831" w:rsidRDefault="00152831" w:rsidP="0009482E">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поступало в собственность мужа;</w:t>
      </w:r>
    </w:p>
    <w:p w:rsidR="00152831" w:rsidRPr="00152831" w:rsidRDefault="00152831" w:rsidP="0009482E">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поступало в собственность мужа с обещанием его возврата в случае его смерти или расторжения брака по его инициативе. </w:t>
      </w:r>
    </w:p>
    <w:p w:rsidR="00152831" w:rsidRPr="00152831" w:rsidRDefault="00152831" w:rsidP="00152831">
      <w:pPr>
        <w:keepNext/>
        <w:keepLines/>
        <w:spacing w:after="0" w:line="240" w:lineRule="auto"/>
        <w:ind w:firstLine="709"/>
        <w:outlineLvl w:val="8"/>
        <w:rPr>
          <w:rFonts w:ascii="Times New Roman" w:eastAsia="Times New Roman" w:hAnsi="Times New Roman" w:cs="Times New Roman"/>
          <w:iCs/>
          <w:sz w:val="24"/>
          <w:szCs w:val="24"/>
          <w:lang w:eastAsia="en-US"/>
        </w:rPr>
      </w:pPr>
      <w:r w:rsidRPr="00152831">
        <w:rPr>
          <w:rFonts w:ascii="Times New Roman" w:eastAsia="Times New Roman" w:hAnsi="Times New Roman" w:cs="Times New Roman"/>
          <w:iCs/>
          <w:sz w:val="24"/>
          <w:szCs w:val="24"/>
          <w:lang w:eastAsia="en-US"/>
        </w:rPr>
        <w:t xml:space="preserve">4.20 В классический период </w:t>
      </w:r>
      <w:r w:rsidRPr="00152831">
        <w:rPr>
          <w:rFonts w:ascii="Times New Roman" w:eastAsia="Times New Roman" w:hAnsi="Times New Roman" w:cs="Times New Roman"/>
          <w:iCs/>
          <w:sz w:val="24"/>
          <w:szCs w:val="24"/>
          <w:lang w:val="en-US" w:eastAsia="en-US"/>
        </w:rPr>
        <w:t>dos</w:t>
      </w:r>
      <w:r w:rsidRPr="00152831">
        <w:rPr>
          <w:rFonts w:ascii="Times New Roman" w:eastAsia="Times New Roman" w:hAnsi="Times New Roman" w:cs="Times New Roman"/>
          <w:iCs/>
          <w:sz w:val="24"/>
          <w:szCs w:val="24"/>
          <w:lang w:eastAsia="en-US"/>
        </w:rPr>
        <w:t xml:space="preserve"> в браке </w:t>
      </w:r>
      <w:r w:rsidRPr="00152831">
        <w:rPr>
          <w:rFonts w:ascii="Times New Roman" w:eastAsia="Times New Roman" w:hAnsi="Times New Roman" w:cs="Times New Roman"/>
          <w:iCs/>
          <w:sz w:val="24"/>
          <w:szCs w:val="24"/>
          <w:lang w:val="en-US" w:eastAsia="en-US"/>
        </w:rPr>
        <w:t>sine</w:t>
      </w:r>
      <w:r w:rsidRPr="00152831">
        <w:rPr>
          <w:rFonts w:ascii="Times New Roman" w:eastAsia="Times New Roman" w:hAnsi="Times New Roman" w:cs="Times New Roman"/>
          <w:iCs/>
          <w:sz w:val="24"/>
          <w:szCs w:val="24"/>
          <w:lang w:eastAsia="en-US"/>
        </w:rPr>
        <w:t xml:space="preserve"> </w:t>
      </w:r>
      <w:r w:rsidRPr="00152831">
        <w:rPr>
          <w:rFonts w:ascii="Times New Roman" w:eastAsia="Times New Roman" w:hAnsi="Times New Roman" w:cs="Times New Roman"/>
          <w:iCs/>
          <w:sz w:val="24"/>
          <w:szCs w:val="24"/>
          <w:lang w:val="en-US" w:eastAsia="en-US"/>
        </w:rPr>
        <w:t>manu</w:t>
      </w:r>
      <w:r w:rsidRPr="00152831">
        <w:rPr>
          <w:rFonts w:ascii="Times New Roman" w:eastAsia="Times New Roman" w:hAnsi="Times New Roman" w:cs="Times New Roman"/>
          <w:iCs/>
          <w:sz w:val="24"/>
          <w:szCs w:val="24"/>
          <w:lang w:eastAsia="en-US"/>
        </w:rPr>
        <w:t xml:space="preserve"> </w:t>
      </w:r>
    </w:p>
    <w:p w:rsidR="00152831" w:rsidRPr="00152831" w:rsidRDefault="00152831" w:rsidP="0009482E">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являлось собственностью жены, но находилось в распоряжении мужа;</w:t>
      </w:r>
    </w:p>
    <w:p w:rsidR="00152831" w:rsidRPr="00152831" w:rsidRDefault="00152831" w:rsidP="0009482E">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являлось собственностью жены;</w:t>
      </w:r>
    </w:p>
    <w:p w:rsidR="00152831" w:rsidRPr="00152831" w:rsidRDefault="00152831" w:rsidP="0009482E">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поступало в собственность мужа, но находилось в распоряжении жены;</w:t>
      </w:r>
    </w:p>
    <w:p w:rsidR="00152831" w:rsidRPr="00152831" w:rsidRDefault="00152831" w:rsidP="0009482E">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находилось в собственности жены, но в пользовании мужа с обещанием его возврата в случае смерти жены или расторжения брака по его вине.</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bCs/>
          <w:sz w:val="24"/>
          <w:szCs w:val="24"/>
          <w:lang w:eastAsia="en-US"/>
        </w:rPr>
        <w:t xml:space="preserve">4.21 Гарантиями имущественных интересов супругов в браке </w:t>
      </w:r>
      <w:r w:rsidRPr="00152831">
        <w:rPr>
          <w:rFonts w:ascii="Times New Roman" w:eastAsia="Calibri" w:hAnsi="Times New Roman" w:cs="Times New Roman"/>
          <w:bCs/>
          <w:sz w:val="24"/>
          <w:szCs w:val="24"/>
          <w:lang w:val="en-US" w:eastAsia="en-US"/>
        </w:rPr>
        <w:t>sine</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manu</w:t>
      </w:r>
      <w:r w:rsidRPr="00152831">
        <w:rPr>
          <w:rFonts w:ascii="Times New Roman" w:eastAsia="Calibri" w:hAnsi="Times New Roman" w:cs="Times New Roman"/>
          <w:bCs/>
          <w:sz w:val="24"/>
          <w:szCs w:val="24"/>
          <w:lang w:eastAsia="en-US"/>
        </w:rPr>
        <w:t xml:space="preserve"> выступали </w:t>
      </w:r>
      <w:r w:rsidRPr="00152831">
        <w:rPr>
          <w:rFonts w:ascii="Times New Roman" w:eastAsia="Calibri" w:hAnsi="Times New Roman" w:cs="Times New Roman"/>
          <w:bCs/>
          <w:sz w:val="24"/>
          <w:szCs w:val="24"/>
          <w:lang w:val="en-US" w:eastAsia="en-US"/>
        </w:rPr>
        <w:t>dos</w:t>
      </w:r>
      <w:r w:rsidRPr="00152831">
        <w:rPr>
          <w:rFonts w:ascii="Times New Roman" w:eastAsia="Calibri" w:hAnsi="Times New Roman" w:cs="Times New Roman"/>
          <w:bCs/>
          <w:sz w:val="24"/>
          <w:szCs w:val="24"/>
          <w:lang w:eastAsia="en-US"/>
        </w:rPr>
        <w:t xml:space="preserve"> и </w:t>
      </w:r>
      <w:r w:rsidRPr="00152831">
        <w:rPr>
          <w:rFonts w:ascii="Times New Roman" w:eastAsia="Calibri" w:hAnsi="Times New Roman" w:cs="Times New Roman"/>
          <w:bCs/>
          <w:sz w:val="24"/>
          <w:szCs w:val="24"/>
          <w:lang w:val="en-US" w:eastAsia="en-US"/>
        </w:rPr>
        <w:t>donatio</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ante</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nuptias</w:t>
      </w:r>
      <w:r w:rsidRPr="00152831">
        <w:rPr>
          <w:rFonts w:ascii="Times New Roman" w:eastAsia="Calibri" w:hAnsi="Times New Roman" w:cs="Times New Roman"/>
          <w:bCs/>
          <w:sz w:val="24"/>
          <w:szCs w:val="24"/>
          <w:lang w:eastAsia="en-US"/>
        </w:rPr>
        <w:t>. В случае расторжения брака по вине мужа наступали последствия:</w:t>
      </w:r>
    </w:p>
    <w:p w:rsidR="00152831" w:rsidRPr="00152831" w:rsidRDefault="00152831" w:rsidP="0009482E">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приданое оставалось у мужа, а дарение у жены;</w:t>
      </w:r>
    </w:p>
    <w:p w:rsidR="00152831" w:rsidRPr="00152831" w:rsidRDefault="00152831" w:rsidP="0009482E">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дарение оставалось у мужа, а приданое забирала жена;</w:t>
      </w:r>
    </w:p>
    <w:p w:rsidR="00152831" w:rsidRPr="00152831" w:rsidRDefault="00152831" w:rsidP="0009482E">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 дарение и приданое оставалось у мужа;</w:t>
      </w:r>
    </w:p>
    <w:p w:rsidR="00152831" w:rsidRPr="00152831" w:rsidRDefault="00152831" w:rsidP="0009482E">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 дарение и приданое передавались жене.</w:t>
      </w:r>
    </w:p>
    <w:p w:rsidR="00152831" w:rsidRPr="00152831" w:rsidRDefault="00152831" w:rsidP="00152831">
      <w:pPr>
        <w:keepNext/>
        <w:keepLines/>
        <w:spacing w:after="0" w:line="240" w:lineRule="auto"/>
        <w:ind w:firstLine="709"/>
        <w:outlineLvl w:val="4"/>
        <w:rPr>
          <w:rFonts w:ascii="Times New Roman" w:eastAsia="Times New Roman" w:hAnsi="Times New Roman" w:cs="Times New Roman"/>
          <w:sz w:val="24"/>
          <w:szCs w:val="24"/>
          <w:lang w:eastAsia="en-US"/>
        </w:rPr>
      </w:pPr>
      <w:r w:rsidRPr="00152831">
        <w:rPr>
          <w:rFonts w:ascii="Times New Roman" w:eastAsia="Times New Roman" w:hAnsi="Times New Roman" w:cs="Times New Roman"/>
          <w:sz w:val="24"/>
          <w:szCs w:val="24"/>
          <w:lang w:eastAsia="en-US"/>
        </w:rPr>
        <w:t>4.22 В классическом праве в случае смерти жены, состоящей в браке sine manu dos</w:t>
      </w:r>
    </w:p>
    <w:p w:rsidR="00152831" w:rsidRPr="00152831" w:rsidRDefault="00152831" w:rsidP="0009482E">
      <w:pPr>
        <w:numPr>
          <w:ilvl w:val="0"/>
          <w:numId w:val="12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возвращался </w:t>
      </w:r>
      <w:r w:rsidRPr="00152831">
        <w:rPr>
          <w:rFonts w:ascii="Times New Roman" w:eastAsia="Calibri" w:hAnsi="Times New Roman" w:cs="Times New Roman"/>
          <w:sz w:val="24"/>
          <w:szCs w:val="24"/>
          <w:lang w:val="en-US" w:eastAsia="en-US"/>
        </w:rPr>
        <w:t>paterfamilias</w:t>
      </w:r>
      <w:r w:rsidRPr="00152831">
        <w:rPr>
          <w:rFonts w:ascii="Times New Roman" w:eastAsia="Calibri" w:hAnsi="Times New Roman" w:cs="Times New Roman"/>
          <w:sz w:val="24"/>
          <w:szCs w:val="24"/>
          <w:lang w:eastAsia="en-US"/>
        </w:rPr>
        <w:t xml:space="preserve"> жены;</w:t>
      </w:r>
    </w:p>
    <w:p w:rsidR="00152831" w:rsidRPr="00152831" w:rsidRDefault="00152831" w:rsidP="0009482E">
      <w:pPr>
        <w:numPr>
          <w:ilvl w:val="0"/>
          <w:numId w:val="12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оставался в собственности мужа;</w:t>
      </w:r>
    </w:p>
    <w:p w:rsidR="00152831" w:rsidRPr="00152831" w:rsidRDefault="00152831" w:rsidP="0009482E">
      <w:pPr>
        <w:numPr>
          <w:ilvl w:val="0"/>
          <w:numId w:val="12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передавался наследникам жены (агнатам).</w:t>
      </w:r>
    </w:p>
    <w:p w:rsidR="00152831" w:rsidRPr="00152831" w:rsidRDefault="00152831" w:rsidP="00152831">
      <w:pPr>
        <w:keepNext/>
        <w:keepLines/>
        <w:spacing w:after="0" w:line="240" w:lineRule="auto"/>
        <w:ind w:firstLine="709"/>
        <w:outlineLvl w:val="4"/>
        <w:rPr>
          <w:rFonts w:ascii="Times New Roman" w:eastAsia="Times New Roman" w:hAnsi="Times New Roman" w:cs="Times New Roman"/>
          <w:sz w:val="24"/>
          <w:szCs w:val="24"/>
          <w:lang w:eastAsia="en-US"/>
        </w:rPr>
      </w:pPr>
      <w:r w:rsidRPr="00152831">
        <w:rPr>
          <w:rFonts w:ascii="Times New Roman" w:eastAsia="Times New Roman" w:hAnsi="Times New Roman" w:cs="Times New Roman"/>
          <w:sz w:val="24"/>
          <w:szCs w:val="24"/>
          <w:lang w:eastAsia="en-US"/>
        </w:rPr>
        <w:t>4.23 Какие из перечисленных условий вступления в брак предусматривало римское право:</w:t>
      </w:r>
    </w:p>
    <w:p w:rsidR="00152831" w:rsidRPr="00152831" w:rsidRDefault="00152831" w:rsidP="0009482E">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безоговорочное согласие </w:t>
      </w:r>
      <w:r w:rsidRPr="00152831">
        <w:rPr>
          <w:rFonts w:ascii="Times New Roman" w:eastAsia="Calibri" w:hAnsi="Times New Roman" w:cs="Times New Roman"/>
          <w:sz w:val="24"/>
          <w:szCs w:val="24"/>
          <w:lang w:val="en-US" w:eastAsia="en-US"/>
        </w:rPr>
        <w:t>paterfamilias</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согласие жениха и невесты;</w:t>
      </w:r>
    </w:p>
    <w:p w:rsidR="00152831" w:rsidRPr="00152831" w:rsidRDefault="00152831" w:rsidP="0009482E">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брачный возраст 16 лет (девушки) и 18 лет (мужчины);</w:t>
      </w:r>
    </w:p>
    <w:p w:rsidR="00152831" w:rsidRPr="00152831" w:rsidRDefault="00152831" w:rsidP="0009482E">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брачный возраст 12 лет (девушки) и 14 лет (мужчины);</w:t>
      </w:r>
    </w:p>
    <w:p w:rsidR="00152831" w:rsidRPr="00152831" w:rsidRDefault="00152831" w:rsidP="0009482E">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eastAsia="en-US"/>
        </w:rPr>
        <w:t>наличие</w:t>
      </w:r>
      <w:r w:rsidRPr="00152831">
        <w:rPr>
          <w:rFonts w:ascii="Times New Roman" w:eastAsia="Calibri" w:hAnsi="Times New Roman" w:cs="Times New Roman"/>
          <w:sz w:val="24"/>
          <w:szCs w:val="24"/>
          <w:lang w:val="en-US" w:eastAsia="en-US"/>
        </w:rPr>
        <w:t xml:space="preserve"> jus connubii</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eastAsia="en-US"/>
        </w:rPr>
        <w:t>наличие</w:t>
      </w:r>
      <w:r w:rsidRPr="00152831">
        <w:rPr>
          <w:rFonts w:ascii="Times New Roman" w:eastAsia="Calibri" w:hAnsi="Times New Roman" w:cs="Times New Roman"/>
          <w:sz w:val="24"/>
          <w:szCs w:val="24"/>
          <w:lang w:val="en-US" w:eastAsia="en-US"/>
        </w:rPr>
        <w:t xml:space="preserve"> jus commercii</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брачующиеся не должны состоять в ином браке;</w:t>
      </w:r>
    </w:p>
    <w:p w:rsidR="00152831" w:rsidRPr="00152831" w:rsidRDefault="00152831" w:rsidP="0009482E">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брачующиеся не должны быть близкими родственниками.</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4.24 Если лицо не имеет </w:t>
      </w:r>
      <w:r w:rsidRPr="00152831">
        <w:rPr>
          <w:rFonts w:ascii="Times New Roman" w:eastAsia="Calibri" w:hAnsi="Times New Roman" w:cs="Times New Roman"/>
          <w:bCs/>
          <w:sz w:val="24"/>
          <w:szCs w:val="24"/>
          <w:lang w:val="en-US" w:eastAsia="en-US"/>
        </w:rPr>
        <w:t>jus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connubii</w:t>
      </w:r>
      <w:r w:rsidRPr="00152831">
        <w:rPr>
          <w:rFonts w:ascii="Times New Roman" w:eastAsia="Calibri" w:hAnsi="Times New Roman" w:cs="Times New Roman"/>
          <w:bCs/>
          <w:sz w:val="24"/>
          <w:szCs w:val="24"/>
          <w:lang w:eastAsia="en-US"/>
        </w:rPr>
        <w:t>, то семейная общность будет считаться:</w:t>
      </w:r>
    </w:p>
    <w:p w:rsidR="00152831" w:rsidRPr="00152831" w:rsidRDefault="00152831" w:rsidP="0009482E">
      <w:pPr>
        <w:numPr>
          <w:ilvl w:val="0"/>
          <w:numId w:val="126"/>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matrimonium juris civiles</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26"/>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lastRenderedPageBreak/>
        <w:t>matrimonium juris gentium</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2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конкубинатом.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4.25 Конкубинат – это:</w:t>
      </w:r>
    </w:p>
    <w:p w:rsidR="00152831" w:rsidRPr="00152831" w:rsidRDefault="00152831" w:rsidP="0009482E">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разновидность брака;</w:t>
      </w:r>
    </w:p>
    <w:p w:rsidR="00152831" w:rsidRPr="00152831" w:rsidRDefault="00152831" w:rsidP="0009482E">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дозволенное законом постоянное сожительство мужчины с женщиной не отвечающее, однако, требованиям законного брака;</w:t>
      </w:r>
    </w:p>
    <w:p w:rsidR="00152831" w:rsidRPr="00152831" w:rsidRDefault="00152831" w:rsidP="0009482E">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дозволенное законом сожительство мужчины и женщины, состоящих в браке;</w:t>
      </w:r>
    </w:p>
    <w:p w:rsidR="00152831" w:rsidRPr="00152831" w:rsidRDefault="00152831" w:rsidP="0009482E">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сожительство мужчины и женщины, не состоящих в браке.</w:t>
      </w:r>
    </w:p>
    <w:p w:rsidR="00152831" w:rsidRPr="00152831" w:rsidRDefault="00152831" w:rsidP="00152831">
      <w:pPr>
        <w:spacing w:after="0" w:line="240" w:lineRule="auto"/>
        <w:ind w:firstLine="709"/>
        <w:jc w:val="both"/>
        <w:rPr>
          <w:rFonts w:ascii="Times New Roman" w:eastAsia="Calibri" w:hAnsi="Times New Roman" w:cs="Times New Roman"/>
          <w:bCs/>
          <w:spacing w:val="-2"/>
          <w:sz w:val="24"/>
          <w:szCs w:val="24"/>
          <w:lang w:eastAsia="en-US"/>
        </w:rPr>
      </w:pPr>
      <w:r w:rsidRPr="00152831">
        <w:rPr>
          <w:rFonts w:ascii="Times New Roman" w:eastAsia="Calibri" w:hAnsi="Times New Roman" w:cs="Times New Roman"/>
          <w:bCs/>
          <w:spacing w:val="-2"/>
          <w:sz w:val="24"/>
          <w:szCs w:val="24"/>
          <w:lang w:eastAsia="en-US"/>
        </w:rPr>
        <w:t>4.26 Вольноотпущенник Луций привел в дом дочь сенатора Карра для совместной жизни (</w:t>
      </w:r>
      <w:r w:rsidRPr="00152831">
        <w:rPr>
          <w:rFonts w:ascii="Times New Roman" w:eastAsia="Calibri" w:hAnsi="Times New Roman" w:cs="Times New Roman"/>
          <w:bCs/>
          <w:spacing w:val="-2"/>
          <w:sz w:val="24"/>
          <w:szCs w:val="24"/>
          <w:lang w:val="en-US" w:eastAsia="en-US"/>
        </w:rPr>
        <w:t>usus</w:t>
      </w:r>
      <w:r w:rsidRPr="00152831">
        <w:rPr>
          <w:rFonts w:ascii="Times New Roman" w:eastAsia="Calibri" w:hAnsi="Times New Roman" w:cs="Times New Roman"/>
          <w:bCs/>
          <w:spacing w:val="-2"/>
          <w:sz w:val="24"/>
          <w:szCs w:val="24"/>
          <w:lang w:eastAsia="en-US"/>
        </w:rPr>
        <w:t>). Такая семейная общность будет считаться:</w:t>
      </w:r>
    </w:p>
    <w:p w:rsidR="00152831" w:rsidRPr="00152831" w:rsidRDefault="00152831" w:rsidP="0009482E">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eastAsia="en-US"/>
        </w:rPr>
        <w:t>браком</w:t>
      </w:r>
      <w:r w:rsidRPr="00152831">
        <w:rPr>
          <w:rFonts w:ascii="Times New Roman" w:eastAsia="Calibri" w:hAnsi="Times New Roman" w:cs="Times New Roman"/>
          <w:sz w:val="24"/>
          <w:szCs w:val="24"/>
          <w:lang w:val="en-US" w:eastAsia="en-US"/>
        </w:rPr>
        <w:t xml:space="preserve"> sin</w:t>
      </w:r>
      <w:r w:rsidRPr="00152831">
        <w:rPr>
          <w:rFonts w:ascii="Times New Roman" w:eastAsia="Calibri" w:hAnsi="Times New Roman" w:cs="Times New Roman"/>
          <w:sz w:val="24"/>
          <w:szCs w:val="24"/>
          <w:lang w:eastAsia="en-US"/>
        </w:rPr>
        <w:t>е</w:t>
      </w:r>
      <w:r w:rsidRPr="00152831">
        <w:rPr>
          <w:rFonts w:ascii="Times New Roman" w:eastAsia="Calibri" w:hAnsi="Times New Roman" w:cs="Times New Roman"/>
          <w:sz w:val="24"/>
          <w:szCs w:val="24"/>
          <w:lang w:val="en-US" w:eastAsia="en-US"/>
        </w:rPr>
        <w:t xml:space="preserve"> manu</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конкубинатом;</w:t>
      </w:r>
    </w:p>
    <w:p w:rsidR="00152831" w:rsidRPr="00152831" w:rsidRDefault="00152831" w:rsidP="0009482E">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браком </w:t>
      </w:r>
      <w:r w:rsidRPr="00152831">
        <w:rPr>
          <w:rFonts w:ascii="Times New Roman" w:eastAsia="Calibri" w:hAnsi="Times New Roman" w:cs="Times New Roman"/>
          <w:sz w:val="24"/>
          <w:szCs w:val="24"/>
          <w:lang w:val="en-US" w:eastAsia="en-US"/>
        </w:rPr>
        <w:t>juris gentium</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вообще не признается законом в качестве семейной общности.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4.27 Древние говорили: «</w:t>
      </w:r>
      <w:r w:rsidRPr="00152831">
        <w:rPr>
          <w:rFonts w:ascii="Times New Roman" w:eastAsia="Calibri" w:hAnsi="Times New Roman" w:cs="Times New Roman"/>
          <w:bCs/>
          <w:sz w:val="24"/>
          <w:szCs w:val="24"/>
          <w:lang w:val="en-US" w:eastAsia="en-US"/>
        </w:rPr>
        <w:t>Pater</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vero</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is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est</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qu</w:t>
      </w:r>
      <w:r w:rsidRPr="00152831">
        <w:rPr>
          <w:rFonts w:ascii="Times New Roman" w:eastAsia="Calibri" w:hAnsi="Times New Roman" w:cs="Times New Roman"/>
          <w:bCs/>
          <w:sz w:val="24"/>
          <w:szCs w:val="24"/>
          <w:lang w:eastAsia="en-US"/>
        </w:rPr>
        <w:t>е</w:t>
      </w:r>
      <w:r w:rsidRPr="00152831">
        <w:rPr>
          <w:rFonts w:ascii="Times New Roman" w:eastAsia="Calibri" w:hAnsi="Times New Roman" w:cs="Times New Roman"/>
          <w:bCs/>
          <w:sz w:val="24"/>
          <w:szCs w:val="24"/>
          <w:lang w:val="en-US" w:eastAsia="en-US"/>
        </w:rPr>
        <w:t>m</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nuptia</w:t>
      </w:r>
      <w:r w:rsidRPr="00152831">
        <w:rPr>
          <w:rFonts w:ascii="Times New Roman" w:eastAsia="Calibri" w:hAnsi="Times New Roman" w:cs="Times New Roman"/>
          <w:bCs/>
          <w:sz w:val="24"/>
          <w:szCs w:val="24"/>
          <w:lang w:eastAsia="en-US"/>
        </w:rPr>
        <w:t xml:space="preserve">е </w:t>
      </w:r>
      <w:r w:rsidRPr="00152831">
        <w:rPr>
          <w:rFonts w:ascii="Times New Roman" w:eastAsia="Calibri" w:hAnsi="Times New Roman" w:cs="Times New Roman"/>
          <w:bCs/>
          <w:sz w:val="24"/>
          <w:szCs w:val="24"/>
          <w:lang w:val="en-US" w:eastAsia="en-US"/>
        </w:rPr>
        <w:t>demonstrant</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sz w:val="24"/>
          <w:szCs w:val="24"/>
          <w:lang w:eastAsia="en-US"/>
        </w:rPr>
        <w:t>–</w:t>
      </w:r>
      <w:r w:rsidRPr="00152831">
        <w:rPr>
          <w:rFonts w:ascii="Times New Roman" w:eastAsia="Calibri" w:hAnsi="Times New Roman" w:cs="Times New Roman"/>
          <w:bCs/>
          <w:sz w:val="24"/>
          <w:szCs w:val="24"/>
          <w:lang w:eastAsia="en-US"/>
        </w:rPr>
        <w:t xml:space="preserve"> «Отец тот, на кого указывает факт брака». В этой связи дети рожденные от конкубины:</w:t>
      </w:r>
    </w:p>
    <w:p w:rsidR="00152831" w:rsidRPr="00152831" w:rsidRDefault="00152831" w:rsidP="0009482E">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приобретали статус матери;</w:t>
      </w:r>
    </w:p>
    <w:p w:rsidR="00152831" w:rsidRPr="00152831" w:rsidRDefault="00152831" w:rsidP="0009482E">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приобретали статус матери, хотя и считались как имеющие отца;</w:t>
      </w:r>
    </w:p>
    <w:p w:rsidR="00152831" w:rsidRPr="00152831" w:rsidRDefault="00152831" w:rsidP="0009482E">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приобретали статус отца;</w:t>
      </w:r>
    </w:p>
    <w:p w:rsidR="00152831" w:rsidRPr="00152831" w:rsidRDefault="00152831" w:rsidP="0009482E">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считались как не имеющие отца.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4.28 Узаконение детей от конкубины осуществлялось тремя способами:</w:t>
      </w:r>
    </w:p>
    <w:p w:rsidR="00152831" w:rsidRPr="00152831" w:rsidRDefault="00152831" w:rsidP="0009482E">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последующим заключением брака с матерью детей;</w:t>
      </w:r>
    </w:p>
    <w:p w:rsidR="00152831" w:rsidRPr="00152831" w:rsidRDefault="00152831" w:rsidP="0009482E">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путем выдвижения сына в сословие местных декурионов;</w:t>
      </w:r>
    </w:p>
    <w:p w:rsidR="00152831" w:rsidRPr="00152831" w:rsidRDefault="00152831" w:rsidP="0009482E">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путем мнимого судебного спора;</w:t>
      </w:r>
    </w:p>
    <w:p w:rsidR="00152831" w:rsidRPr="00152831" w:rsidRDefault="00152831" w:rsidP="0009482E">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рескриптом императора;</w:t>
      </w:r>
    </w:p>
    <w:p w:rsidR="00152831" w:rsidRPr="00152831" w:rsidRDefault="00152831" w:rsidP="0009482E">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путем вхождения в агнатскую семью.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4.29 Усыновление осуществлялось:</w:t>
      </w:r>
    </w:p>
    <w:p w:rsidR="00152831" w:rsidRPr="00152831" w:rsidRDefault="00152831" w:rsidP="0009482E">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отношении своих детей, рожденных в конкубинате;</w:t>
      </w:r>
    </w:p>
    <w:p w:rsidR="00152831" w:rsidRPr="00152831" w:rsidRDefault="00152831" w:rsidP="0009482E">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отношении чужих детей;</w:t>
      </w:r>
    </w:p>
    <w:p w:rsidR="00152831" w:rsidRPr="00152831" w:rsidRDefault="00152831" w:rsidP="0009482E">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отношении и чужих и своих детей, рожденных в конкубинате;</w:t>
      </w:r>
    </w:p>
    <w:p w:rsidR="00152831" w:rsidRPr="00152831" w:rsidRDefault="00152831" w:rsidP="0009482E">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 отношении внебрачных детей, рожденных от случайной связи.   </w:t>
      </w:r>
    </w:p>
    <w:p w:rsidR="00152831" w:rsidRPr="00152831" w:rsidRDefault="00152831" w:rsidP="00152831">
      <w:pPr>
        <w:spacing w:after="0" w:line="240" w:lineRule="auto"/>
        <w:ind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bCs/>
          <w:sz w:val="24"/>
          <w:szCs w:val="24"/>
          <w:lang w:eastAsia="en-US"/>
        </w:rPr>
        <w:t xml:space="preserve">4.29 В отношении чужих детей </w:t>
      </w:r>
      <w:r w:rsidRPr="00152831">
        <w:rPr>
          <w:rFonts w:ascii="Times New Roman" w:eastAsia="Calibri" w:hAnsi="Times New Roman" w:cs="Times New Roman"/>
          <w:bCs/>
          <w:sz w:val="24"/>
          <w:szCs w:val="24"/>
          <w:lang w:val="en-US" w:eastAsia="en-US"/>
        </w:rPr>
        <w:t>patria</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potestas</w:t>
      </w:r>
      <w:r w:rsidRPr="00152831">
        <w:rPr>
          <w:rFonts w:ascii="Times New Roman" w:eastAsia="Calibri" w:hAnsi="Times New Roman" w:cs="Times New Roman"/>
          <w:bCs/>
          <w:sz w:val="24"/>
          <w:szCs w:val="24"/>
          <w:lang w:eastAsia="en-US"/>
        </w:rPr>
        <w:t xml:space="preserve"> устанавливалась:</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3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усыновлением детей; </w:t>
      </w:r>
    </w:p>
    <w:p w:rsidR="00152831" w:rsidRPr="00152831" w:rsidRDefault="00152831" w:rsidP="0009482E">
      <w:pPr>
        <w:numPr>
          <w:ilvl w:val="0"/>
          <w:numId w:val="13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узаконением детей.</w:t>
      </w:r>
    </w:p>
    <w:p w:rsidR="00152831" w:rsidRPr="00152831" w:rsidRDefault="00152831" w:rsidP="00152831">
      <w:pPr>
        <w:autoSpaceDE w:val="0"/>
        <w:autoSpaceDN w:val="0"/>
        <w:spacing w:after="0" w:line="240" w:lineRule="auto"/>
        <w:ind w:firstLine="709"/>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4.30 Усыновление осуществлялось при наличии трех условий:</w:t>
      </w:r>
    </w:p>
    <w:p w:rsidR="00152831" w:rsidRPr="00152831" w:rsidRDefault="00152831" w:rsidP="0009482E">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усыновить мог только мужчина и только мужчин,</w:t>
      </w:r>
    </w:p>
    <w:p w:rsidR="00152831" w:rsidRPr="00152831" w:rsidRDefault="00152831" w:rsidP="0009482E">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усыновитель не должен быть подвластным,</w:t>
      </w:r>
    </w:p>
    <w:p w:rsidR="00152831" w:rsidRPr="00152831" w:rsidRDefault="00152831" w:rsidP="0009482E">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усыновителем мог быть мужчина (для </w:t>
      </w:r>
      <w:r w:rsidRPr="00152831">
        <w:rPr>
          <w:rFonts w:ascii="Times New Roman" w:eastAsia="Calibri" w:hAnsi="Times New Roman" w:cs="Times New Roman"/>
          <w:sz w:val="24"/>
          <w:szCs w:val="24"/>
          <w:lang w:val="en-US" w:eastAsia="en-US"/>
        </w:rPr>
        <w:t>adrogatio</w:t>
      </w:r>
      <w:r w:rsidRPr="00152831">
        <w:rPr>
          <w:rFonts w:ascii="Times New Roman" w:eastAsia="Calibri" w:hAnsi="Times New Roman" w:cs="Times New Roman"/>
          <w:sz w:val="24"/>
          <w:szCs w:val="24"/>
          <w:lang w:eastAsia="en-US"/>
        </w:rPr>
        <w:t>), позднее могла быть и  женщина, если она потеряла детей,</w:t>
      </w:r>
    </w:p>
    <w:p w:rsidR="00152831" w:rsidRPr="00152831" w:rsidRDefault="00152831" w:rsidP="0009482E">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усыновителем могло быть любое лицо,</w:t>
      </w:r>
    </w:p>
    <w:p w:rsidR="00152831" w:rsidRPr="00152831" w:rsidRDefault="00152831" w:rsidP="0009482E">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усыновитель должен быть старше усыновляемого не менее чем на 18 лет,</w:t>
      </w:r>
    </w:p>
    <w:p w:rsidR="00152831" w:rsidRPr="00152831" w:rsidRDefault="00152831" w:rsidP="0009482E">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усыновитель должен быть старше усыновляемого не менее чем на 14 лет (для усыновляемых мальчиков) и 12 лет (для удочеряемых девочек).</w:t>
      </w:r>
    </w:p>
    <w:p w:rsidR="00152831" w:rsidRPr="00152831" w:rsidRDefault="00152831" w:rsidP="00152831">
      <w:pPr>
        <w:spacing w:after="0" w:line="240" w:lineRule="auto"/>
        <w:ind w:firstLine="709"/>
        <w:jc w:val="both"/>
        <w:rPr>
          <w:rFonts w:ascii="Times New Roman" w:eastAsia="Times New Roman" w:hAnsi="Times New Roman" w:cs="Times New Roman"/>
          <w:b/>
          <w:sz w:val="24"/>
          <w:szCs w:val="24"/>
        </w:rPr>
      </w:pPr>
    </w:p>
    <w:p w:rsidR="00152831" w:rsidRPr="00152831" w:rsidRDefault="00152831" w:rsidP="00152831">
      <w:pPr>
        <w:spacing w:after="0" w:line="240" w:lineRule="auto"/>
        <w:ind w:firstLine="709"/>
        <w:jc w:val="both"/>
        <w:rPr>
          <w:rFonts w:ascii="Times New Roman" w:eastAsia="Times New Roman" w:hAnsi="Times New Roman" w:cs="Times New Roman"/>
          <w:b/>
          <w:sz w:val="24"/>
          <w:szCs w:val="24"/>
        </w:rPr>
      </w:pPr>
      <w:r w:rsidRPr="00152831">
        <w:rPr>
          <w:rFonts w:ascii="Times New Roman" w:eastAsia="Times New Roman" w:hAnsi="Times New Roman" w:cs="Times New Roman"/>
          <w:b/>
          <w:sz w:val="24"/>
          <w:szCs w:val="24"/>
        </w:rPr>
        <w:t>Раздел 5 Вещные права</w:t>
      </w:r>
    </w:p>
    <w:p w:rsidR="00152831" w:rsidRPr="00152831" w:rsidRDefault="00152831" w:rsidP="00152831">
      <w:pPr>
        <w:spacing w:after="0" w:line="240" w:lineRule="auto"/>
        <w:ind w:firstLine="709"/>
        <w:jc w:val="both"/>
        <w:rPr>
          <w:rFonts w:ascii="Times New Roman" w:eastAsia="Calibri" w:hAnsi="Times New Roman" w:cs="Times New Roman"/>
          <w:b/>
          <w:bCs/>
          <w:sz w:val="24"/>
          <w:szCs w:val="24"/>
          <w:lang w:eastAsia="en-US"/>
        </w:rPr>
      </w:pP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5.1 Под термином «</w:t>
      </w:r>
      <w:r w:rsidRPr="00152831">
        <w:rPr>
          <w:rFonts w:ascii="Times New Roman" w:eastAsia="Calibri" w:hAnsi="Times New Roman" w:cs="Times New Roman"/>
          <w:bCs/>
          <w:sz w:val="24"/>
          <w:szCs w:val="24"/>
          <w:lang w:val="en-US" w:eastAsia="en-US"/>
        </w:rPr>
        <w:t>res</w:t>
      </w:r>
      <w:r w:rsidRPr="00152831">
        <w:rPr>
          <w:rFonts w:ascii="Times New Roman" w:eastAsia="Calibri" w:hAnsi="Times New Roman" w:cs="Times New Roman"/>
          <w:bCs/>
          <w:sz w:val="24"/>
          <w:szCs w:val="24"/>
          <w:lang w:eastAsia="en-US"/>
        </w:rPr>
        <w:t>» римские юристы понимали:</w:t>
      </w:r>
    </w:p>
    <w:p w:rsidR="00152831" w:rsidRPr="00152831" w:rsidRDefault="00152831" w:rsidP="0009482E">
      <w:pPr>
        <w:numPr>
          <w:ilvl w:val="0"/>
          <w:numId w:val="13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вещи только материальные;</w:t>
      </w:r>
    </w:p>
    <w:p w:rsidR="00152831" w:rsidRPr="00152831" w:rsidRDefault="00152831" w:rsidP="0009482E">
      <w:pPr>
        <w:numPr>
          <w:ilvl w:val="0"/>
          <w:numId w:val="13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вещи материальные и нематериальные;</w:t>
      </w:r>
    </w:p>
    <w:p w:rsidR="00152831" w:rsidRPr="00152831" w:rsidRDefault="00152831" w:rsidP="0009482E">
      <w:pPr>
        <w:numPr>
          <w:ilvl w:val="0"/>
          <w:numId w:val="13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вещи ценные и не представляющие ценности.</w:t>
      </w:r>
    </w:p>
    <w:p w:rsidR="00152831" w:rsidRPr="00152831" w:rsidRDefault="00152831" w:rsidP="00152831">
      <w:pPr>
        <w:keepNext/>
        <w:keepLines/>
        <w:spacing w:after="0" w:line="240" w:lineRule="auto"/>
        <w:ind w:firstLine="709"/>
        <w:outlineLvl w:val="4"/>
        <w:rPr>
          <w:rFonts w:ascii="Times New Roman" w:eastAsia="Times New Roman" w:hAnsi="Times New Roman" w:cs="Times New Roman"/>
          <w:sz w:val="24"/>
          <w:szCs w:val="24"/>
          <w:lang w:eastAsia="en-US"/>
        </w:rPr>
      </w:pPr>
      <w:r w:rsidRPr="00152831">
        <w:rPr>
          <w:rFonts w:ascii="Times New Roman" w:eastAsia="Times New Roman" w:hAnsi="Times New Roman" w:cs="Times New Roman"/>
          <w:sz w:val="24"/>
          <w:szCs w:val="24"/>
          <w:lang w:eastAsia="en-US"/>
        </w:rPr>
        <w:t>5.2 К какой категории вещей – 1) манципируемых, 2) неманципируемых – относились следующие вещи:</w:t>
      </w:r>
    </w:p>
    <w:p w:rsidR="00152831" w:rsidRPr="00152831" w:rsidRDefault="00152831" w:rsidP="0009482E">
      <w:pPr>
        <w:numPr>
          <w:ilvl w:val="0"/>
          <w:numId w:val="13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италийская земля; </w:t>
      </w:r>
    </w:p>
    <w:p w:rsidR="00152831" w:rsidRPr="00152831" w:rsidRDefault="00152831" w:rsidP="0009482E">
      <w:pPr>
        <w:numPr>
          <w:ilvl w:val="0"/>
          <w:numId w:val="13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земля провинциальная; </w:t>
      </w:r>
    </w:p>
    <w:p w:rsidR="00152831" w:rsidRPr="00152831" w:rsidRDefault="00152831" w:rsidP="0009482E">
      <w:pPr>
        <w:numPr>
          <w:ilvl w:val="0"/>
          <w:numId w:val="13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рабы;</w:t>
      </w:r>
    </w:p>
    <w:p w:rsidR="00152831" w:rsidRPr="00152831" w:rsidRDefault="00152831" w:rsidP="0009482E">
      <w:pPr>
        <w:numPr>
          <w:ilvl w:val="0"/>
          <w:numId w:val="13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рабочий скот;</w:t>
      </w:r>
    </w:p>
    <w:p w:rsidR="00152831" w:rsidRPr="00152831" w:rsidRDefault="00152831" w:rsidP="0009482E">
      <w:pPr>
        <w:numPr>
          <w:ilvl w:val="0"/>
          <w:numId w:val="13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строение, возведенное на италийской земле;</w:t>
      </w:r>
    </w:p>
    <w:p w:rsidR="00152831" w:rsidRPr="00152831" w:rsidRDefault="00152831" w:rsidP="0009482E">
      <w:pPr>
        <w:numPr>
          <w:ilvl w:val="0"/>
          <w:numId w:val="13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сельский водный сервитут;</w:t>
      </w:r>
    </w:p>
    <w:p w:rsidR="00152831" w:rsidRPr="00152831" w:rsidRDefault="00152831" w:rsidP="0009482E">
      <w:pPr>
        <w:numPr>
          <w:ilvl w:val="0"/>
          <w:numId w:val="13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мраморная скульптура мадонны</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5.3 К какой категории вещей – 1) телесных, 2) бестелесных –  относились следующие вещи:</w:t>
      </w:r>
    </w:p>
    <w:p w:rsidR="00152831" w:rsidRPr="00152831" w:rsidRDefault="00152831" w:rsidP="0009482E">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раб Стих; </w:t>
      </w:r>
    </w:p>
    <w:p w:rsidR="00152831" w:rsidRPr="00152831" w:rsidRDefault="00152831" w:rsidP="0009482E">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золотое ожерелье; </w:t>
      </w:r>
    </w:p>
    <w:p w:rsidR="00152831" w:rsidRPr="00152831" w:rsidRDefault="00152831" w:rsidP="0009482E">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 Аврелия на принятие наследства после смерти своего отца; </w:t>
      </w:r>
    </w:p>
    <w:p w:rsidR="00152831" w:rsidRPr="00152831" w:rsidRDefault="00152831" w:rsidP="0009482E">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земельный участок; </w:t>
      </w:r>
    </w:p>
    <w:p w:rsidR="00152831" w:rsidRPr="00152831" w:rsidRDefault="00152831" w:rsidP="0009482E">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требование Тиберия к продавцу о передаче купленной им серебряной вазы.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5.4 К какой категории вещей – 1) </w:t>
      </w:r>
      <w:r w:rsidRPr="00152831">
        <w:rPr>
          <w:rFonts w:ascii="Times New Roman" w:eastAsia="Calibri" w:hAnsi="Times New Roman" w:cs="Times New Roman"/>
          <w:bCs/>
          <w:sz w:val="24"/>
          <w:szCs w:val="24"/>
          <w:lang w:val="en-US" w:eastAsia="en-US"/>
        </w:rPr>
        <w:t>res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in</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commercio</w:t>
      </w:r>
      <w:r w:rsidRPr="00152831">
        <w:rPr>
          <w:rFonts w:ascii="Times New Roman" w:eastAsia="Calibri" w:hAnsi="Times New Roman" w:cs="Times New Roman"/>
          <w:bCs/>
          <w:sz w:val="24"/>
          <w:szCs w:val="24"/>
          <w:lang w:eastAsia="en-US"/>
        </w:rPr>
        <w:t xml:space="preserve"> или 2) </w:t>
      </w:r>
      <w:r w:rsidRPr="00152831">
        <w:rPr>
          <w:rFonts w:ascii="Times New Roman" w:eastAsia="Calibri" w:hAnsi="Times New Roman" w:cs="Times New Roman"/>
          <w:bCs/>
          <w:sz w:val="24"/>
          <w:szCs w:val="24"/>
          <w:lang w:val="en-US" w:eastAsia="en-US"/>
        </w:rPr>
        <w:t>res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extra</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commercio</w:t>
      </w:r>
      <w:r w:rsidRPr="00152831">
        <w:rPr>
          <w:rFonts w:ascii="Times New Roman" w:eastAsia="Calibri" w:hAnsi="Times New Roman" w:cs="Times New Roman"/>
          <w:bCs/>
          <w:sz w:val="24"/>
          <w:szCs w:val="24"/>
          <w:lang w:eastAsia="en-US"/>
        </w:rPr>
        <w:t xml:space="preserve"> - относились следующие вещи:</w:t>
      </w:r>
    </w:p>
    <w:p w:rsidR="00152831" w:rsidRPr="00152831" w:rsidRDefault="00152831" w:rsidP="0009482E">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пруд в саду у Помпея; </w:t>
      </w:r>
    </w:p>
    <w:p w:rsidR="00152831" w:rsidRPr="00152831" w:rsidRDefault="00152831" w:rsidP="0009482E">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здание тюрьмы; </w:t>
      </w:r>
    </w:p>
    <w:p w:rsidR="00152831" w:rsidRPr="00152831" w:rsidRDefault="00152831" w:rsidP="0009482E">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воды Тибра; </w:t>
      </w:r>
    </w:p>
    <w:p w:rsidR="00152831" w:rsidRPr="00152831" w:rsidRDefault="00152831" w:rsidP="0009482E">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могила;  </w:t>
      </w:r>
    </w:p>
    <w:p w:rsidR="00152831" w:rsidRPr="00152831" w:rsidRDefault="00152831" w:rsidP="0009482E">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вода, текущая из источника; </w:t>
      </w:r>
    </w:p>
    <w:p w:rsidR="00152831" w:rsidRPr="00152831" w:rsidRDefault="00152831" w:rsidP="0009482E">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воздух, </w:t>
      </w:r>
    </w:p>
    <w:p w:rsidR="00152831" w:rsidRPr="00152831" w:rsidRDefault="00152831" w:rsidP="0009482E">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государственный раб;       </w:t>
      </w:r>
    </w:p>
    <w:p w:rsidR="00152831" w:rsidRPr="00152831" w:rsidRDefault="00152831" w:rsidP="0009482E">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городские бани.</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5.5 К какой категории вещей – 1) </w:t>
      </w:r>
      <w:r w:rsidRPr="00152831">
        <w:rPr>
          <w:rFonts w:ascii="Times New Roman" w:eastAsia="Calibri" w:hAnsi="Times New Roman" w:cs="Times New Roman"/>
          <w:bCs/>
          <w:sz w:val="24"/>
          <w:szCs w:val="24"/>
          <w:lang w:val="en-US" w:eastAsia="en-US"/>
        </w:rPr>
        <w:t>res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mobiles</w:t>
      </w:r>
      <w:r w:rsidRPr="00152831">
        <w:rPr>
          <w:rFonts w:ascii="Times New Roman" w:eastAsia="Calibri" w:hAnsi="Times New Roman" w:cs="Times New Roman"/>
          <w:bCs/>
          <w:sz w:val="24"/>
          <w:szCs w:val="24"/>
          <w:lang w:eastAsia="en-US"/>
        </w:rPr>
        <w:t xml:space="preserve"> или 2) </w:t>
      </w:r>
      <w:r w:rsidRPr="00152831">
        <w:rPr>
          <w:rFonts w:ascii="Times New Roman" w:eastAsia="Calibri" w:hAnsi="Times New Roman" w:cs="Times New Roman"/>
          <w:bCs/>
          <w:sz w:val="24"/>
          <w:szCs w:val="24"/>
          <w:lang w:val="en-US" w:eastAsia="en-US"/>
        </w:rPr>
        <w:t>res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immobiles</w:t>
      </w:r>
      <w:r w:rsidRPr="00152831">
        <w:rPr>
          <w:rFonts w:ascii="Times New Roman" w:eastAsia="Calibri" w:hAnsi="Times New Roman" w:cs="Times New Roman"/>
          <w:bCs/>
          <w:sz w:val="24"/>
          <w:szCs w:val="24"/>
          <w:lang w:eastAsia="en-US"/>
        </w:rPr>
        <w:t xml:space="preserve"> – относились следующие вещи:</w:t>
      </w:r>
    </w:p>
    <w:p w:rsidR="00152831" w:rsidRPr="00152831" w:rsidRDefault="00152831" w:rsidP="0009482E">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буйвол; </w:t>
      </w:r>
    </w:p>
    <w:p w:rsidR="00152831" w:rsidRPr="00152831" w:rsidRDefault="00152831" w:rsidP="0009482E">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виноградник; </w:t>
      </w:r>
    </w:p>
    <w:p w:rsidR="00152831" w:rsidRPr="00152831" w:rsidRDefault="00152831" w:rsidP="0009482E">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мешок пшеницы; </w:t>
      </w:r>
    </w:p>
    <w:p w:rsidR="00152831" w:rsidRPr="00152831" w:rsidRDefault="00152831" w:rsidP="0009482E">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раб; </w:t>
      </w:r>
    </w:p>
    <w:p w:rsidR="00152831" w:rsidRPr="00152831" w:rsidRDefault="00152831" w:rsidP="0009482E">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 проезда через участок соседа; </w:t>
      </w:r>
    </w:p>
    <w:p w:rsidR="00152831" w:rsidRPr="00152831" w:rsidRDefault="00152831" w:rsidP="0009482E">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бронзовый барельеф на здании виллы Альбаи.</w:t>
      </w:r>
    </w:p>
    <w:p w:rsidR="00152831" w:rsidRPr="00152831" w:rsidRDefault="00152831" w:rsidP="00152831">
      <w:pPr>
        <w:autoSpaceDE w:val="0"/>
        <w:autoSpaceDN w:val="0"/>
        <w:spacing w:after="0" w:line="240" w:lineRule="auto"/>
        <w:ind w:firstLine="709"/>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5.6 Вещи, определяемые родовыми признаками,– это:</w:t>
      </w:r>
    </w:p>
    <w:p w:rsidR="00152831" w:rsidRPr="00152831" w:rsidRDefault="00152831" w:rsidP="0009482E">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вещи, принадлежащие роду (семье);</w:t>
      </w:r>
    </w:p>
    <w:p w:rsidR="00152831" w:rsidRPr="00152831" w:rsidRDefault="00152831" w:rsidP="0009482E">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вещи, определяемые мерой;</w:t>
      </w:r>
    </w:p>
    <w:p w:rsidR="00152831" w:rsidRPr="00152831" w:rsidRDefault="00152831" w:rsidP="0009482E">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вещи, определяемые весом, числом или мерой;</w:t>
      </w:r>
    </w:p>
    <w:p w:rsidR="00152831" w:rsidRPr="00152831" w:rsidRDefault="00152831" w:rsidP="0009482E">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вещи, аналогичные тем, что у вас уже есть.</w:t>
      </w:r>
    </w:p>
    <w:p w:rsidR="00152831" w:rsidRPr="00152831" w:rsidRDefault="00152831" w:rsidP="00152831">
      <w:pPr>
        <w:autoSpaceDE w:val="0"/>
        <w:autoSpaceDN w:val="0"/>
        <w:spacing w:after="0" w:line="240" w:lineRule="auto"/>
        <w:ind w:firstLine="709"/>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5.7 К какой категории вещей – 1) индивидуально определенных или    2) родовых – относились следующие вещи:</w:t>
      </w:r>
    </w:p>
    <w:p w:rsidR="00152831" w:rsidRPr="00152831" w:rsidRDefault="00152831" w:rsidP="0009482E">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виноград; </w:t>
      </w:r>
    </w:p>
    <w:p w:rsidR="00152831" w:rsidRPr="00152831" w:rsidRDefault="00152831" w:rsidP="0009482E">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виноград, купленный Гортензией; </w:t>
      </w:r>
    </w:p>
    <w:p w:rsidR="00152831" w:rsidRPr="00152831" w:rsidRDefault="00152831" w:rsidP="0009482E">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скульптура римского магистрата Аквилия Галла; </w:t>
      </w:r>
    </w:p>
    <w:p w:rsidR="00152831" w:rsidRPr="00152831" w:rsidRDefault="00152831" w:rsidP="0009482E">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сумма денег в 10 систерциев;         </w:t>
      </w:r>
    </w:p>
    <w:p w:rsidR="00152831" w:rsidRPr="00152831" w:rsidRDefault="00152831" w:rsidP="0009482E">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амфора с вином, взятая взаймы у соседа.</w:t>
      </w:r>
    </w:p>
    <w:p w:rsidR="00152831" w:rsidRPr="00152831" w:rsidRDefault="00152831" w:rsidP="00152831">
      <w:pPr>
        <w:keepNext/>
        <w:keepLines/>
        <w:spacing w:after="0" w:line="240" w:lineRule="auto"/>
        <w:ind w:firstLine="709"/>
        <w:outlineLvl w:val="8"/>
        <w:rPr>
          <w:rFonts w:ascii="Times New Roman" w:eastAsia="Times New Roman" w:hAnsi="Times New Roman" w:cs="Times New Roman"/>
          <w:iCs/>
          <w:sz w:val="24"/>
          <w:szCs w:val="24"/>
          <w:lang w:eastAsia="en-US"/>
        </w:rPr>
      </w:pPr>
      <w:r w:rsidRPr="00152831">
        <w:rPr>
          <w:rFonts w:ascii="Times New Roman" w:eastAsia="Times New Roman" w:hAnsi="Times New Roman" w:cs="Times New Roman"/>
          <w:iCs/>
          <w:sz w:val="24"/>
          <w:szCs w:val="24"/>
          <w:lang w:eastAsia="en-US"/>
        </w:rPr>
        <w:t>5.8 К какой категории вещей – 1) потребляемых или 2) непотребляемых – относились следующие вещи:</w:t>
      </w:r>
    </w:p>
    <w:p w:rsidR="00152831" w:rsidRPr="00152831" w:rsidRDefault="00152831" w:rsidP="0009482E">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одежда; </w:t>
      </w:r>
    </w:p>
    <w:p w:rsidR="00152831" w:rsidRPr="00152831" w:rsidRDefault="00152831" w:rsidP="0009482E">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 xml:space="preserve">рабы; </w:t>
      </w:r>
    </w:p>
    <w:p w:rsidR="00152831" w:rsidRPr="00152831" w:rsidRDefault="00152831" w:rsidP="0009482E">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деньги; </w:t>
      </w:r>
    </w:p>
    <w:p w:rsidR="00152831" w:rsidRPr="00152831" w:rsidRDefault="00152831" w:rsidP="0009482E">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украшения; </w:t>
      </w:r>
    </w:p>
    <w:p w:rsidR="00152831" w:rsidRPr="00152831" w:rsidRDefault="00152831" w:rsidP="0009482E">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зерно.</w:t>
      </w:r>
    </w:p>
    <w:p w:rsidR="00152831" w:rsidRPr="00152831" w:rsidRDefault="00152831" w:rsidP="00152831">
      <w:pPr>
        <w:keepNext/>
        <w:keepLines/>
        <w:spacing w:after="0" w:line="240" w:lineRule="auto"/>
        <w:ind w:firstLine="709"/>
        <w:outlineLvl w:val="8"/>
        <w:rPr>
          <w:rFonts w:ascii="Times New Roman" w:eastAsia="Times New Roman" w:hAnsi="Times New Roman" w:cs="Times New Roman"/>
          <w:iCs/>
          <w:sz w:val="24"/>
          <w:szCs w:val="24"/>
          <w:lang w:eastAsia="en-US"/>
        </w:rPr>
      </w:pPr>
      <w:r w:rsidRPr="00152831">
        <w:rPr>
          <w:rFonts w:ascii="Times New Roman" w:eastAsia="Times New Roman" w:hAnsi="Times New Roman" w:cs="Times New Roman"/>
          <w:iCs/>
          <w:sz w:val="24"/>
          <w:szCs w:val="24"/>
          <w:lang w:eastAsia="en-US"/>
        </w:rPr>
        <w:t>5.9 К какой категории вещей – 1) делимых или 2) неделимых – относятся следующие вещи:</w:t>
      </w:r>
    </w:p>
    <w:p w:rsidR="00152831" w:rsidRPr="00152831" w:rsidRDefault="00152831" w:rsidP="0009482E">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корова, полученная по наследству Тиберием и Марком;</w:t>
      </w:r>
    </w:p>
    <w:p w:rsidR="00152831" w:rsidRPr="00152831" w:rsidRDefault="00152831" w:rsidP="0009482E">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корова, купленная  Тиберием и Марком на мясо;</w:t>
      </w:r>
    </w:p>
    <w:p w:rsidR="00152831" w:rsidRPr="00152831" w:rsidRDefault="00152831" w:rsidP="0009482E">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раб Стих;</w:t>
      </w:r>
    </w:p>
    <w:p w:rsidR="00152831" w:rsidRPr="00152831" w:rsidRDefault="00152831" w:rsidP="0009482E">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земельный участок.</w:t>
      </w:r>
    </w:p>
    <w:p w:rsidR="00152831" w:rsidRPr="00152831" w:rsidRDefault="00152831" w:rsidP="00152831">
      <w:pPr>
        <w:autoSpaceDE w:val="0"/>
        <w:autoSpaceDN w:val="0"/>
        <w:spacing w:after="0" w:line="240" w:lineRule="auto"/>
        <w:ind w:firstLine="709"/>
        <w:jc w:val="both"/>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5.10 К какой категории вещей – 1) простых или 2) сложных – относились:</w:t>
      </w:r>
    </w:p>
    <w:p w:rsidR="00152831" w:rsidRPr="00152831" w:rsidRDefault="00152831" w:rsidP="0009482E">
      <w:pPr>
        <w:numPr>
          <w:ilvl w:val="0"/>
          <w:numId w:val="142"/>
        </w:numPr>
        <w:autoSpaceDE w:val="0"/>
        <w:autoSpaceDN w:val="0"/>
        <w:spacing w:after="0" w:line="240" w:lineRule="auto"/>
        <w:ind w:left="0" w:firstLine="709"/>
        <w:jc w:val="both"/>
        <w:rPr>
          <w:rFonts w:ascii="Times New Roman" w:eastAsia="Times New Roman" w:hAnsi="Times New Roman" w:cs="Times New Roman"/>
          <w:bCs/>
          <w:sz w:val="24"/>
          <w:szCs w:val="24"/>
        </w:rPr>
      </w:pPr>
      <w:r w:rsidRPr="00152831">
        <w:rPr>
          <w:rFonts w:ascii="Times New Roman" w:eastAsia="Times New Roman" w:hAnsi="Times New Roman" w:cs="Times New Roman"/>
          <w:iCs/>
          <w:sz w:val="24"/>
          <w:szCs w:val="24"/>
        </w:rPr>
        <w:t xml:space="preserve">раб;  </w:t>
      </w:r>
    </w:p>
    <w:p w:rsidR="00152831" w:rsidRPr="00152831" w:rsidRDefault="00152831" w:rsidP="0009482E">
      <w:pPr>
        <w:numPr>
          <w:ilvl w:val="0"/>
          <w:numId w:val="14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дом;  </w:t>
      </w:r>
    </w:p>
    <w:p w:rsidR="00152831" w:rsidRPr="00152831" w:rsidRDefault="00152831" w:rsidP="0009482E">
      <w:pPr>
        <w:numPr>
          <w:ilvl w:val="0"/>
          <w:numId w:val="14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труппа актеров; </w:t>
      </w:r>
    </w:p>
    <w:p w:rsidR="00152831" w:rsidRPr="00152831" w:rsidRDefault="00152831" w:rsidP="0009482E">
      <w:pPr>
        <w:numPr>
          <w:ilvl w:val="0"/>
          <w:numId w:val="14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стадо овец.</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5.11 К какой категории вещей – 1) </w:t>
      </w:r>
      <w:r w:rsidRPr="00152831">
        <w:rPr>
          <w:rFonts w:ascii="Times New Roman" w:eastAsia="Calibri" w:hAnsi="Times New Roman" w:cs="Times New Roman"/>
          <w:bCs/>
          <w:sz w:val="24"/>
          <w:szCs w:val="24"/>
          <w:lang w:val="en-US" w:eastAsia="en-US"/>
        </w:rPr>
        <w:t>fructus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naturales</w:t>
      </w:r>
      <w:r w:rsidRPr="00152831">
        <w:rPr>
          <w:rFonts w:ascii="Times New Roman" w:eastAsia="Calibri" w:hAnsi="Times New Roman" w:cs="Times New Roman"/>
          <w:bCs/>
          <w:sz w:val="24"/>
          <w:szCs w:val="24"/>
          <w:lang w:eastAsia="en-US"/>
        </w:rPr>
        <w:t xml:space="preserve"> или 2) </w:t>
      </w:r>
      <w:r w:rsidRPr="00152831">
        <w:rPr>
          <w:rFonts w:ascii="Times New Roman" w:eastAsia="Calibri" w:hAnsi="Times New Roman" w:cs="Times New Roman"/>
          <w:bCs/>
          <w:sz w:val="24"/>
          <w:szCs w:val="24"/>
          <w:lang w:val="en-US" w:eastAsia="en-US"/>
        </w:rPr>
        <w:t>fructus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civiles</w:t>
      </w:r>
      <w:r w:rsidRPr="00152831">
        <w:rPr>
          <w:rFonts w:ascii="Times New Roman" w:eastAsia="Calibri" w:hAnsi="Times New Roman" w:cs="Times New Roman"/>
          <w:bCs/>
          <w:sz w:val="24"/>
          <w:szCs w:val="24"/>
          <w:lang w:eastAsia="en-US"/>
        </w:rPr>
        <w:t xml:space="preserve">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относились следующие вещи:</w:t>
      </w:r>
    </w:p>
    <w:p w:rsidR="00152831" w:rsidRPr="00152831" w:rsidRDefault="00152831" w:rsidP="0009482E">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приплод от рабочего скота; </w:t>
      </w:r>
    </w:p>
    <w:p w:rsidR="00152831" w:rsidRPr="00152831" w:rsidRDefault="00152831" w:rsidP="0009482E">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проценты по кредиту; </w:t>
      </w:r>
    </w:p>
    <w:p w:rsidR="00152831" w:rsidRPr="00152831" w:rsidRDefault="00152831" w:rsidP="0009482E">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урожай винограда; </w:t>
      </w:r>
    </w:p>
    <w:p w:rsidR="00152831" w:rsidRPr="00152831" w:rsidRDefault="00152831" w:rsidP="0009482E">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плата за аренду земельного участка в виде денег или части урожая.</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5.12 Деление прав на права вещные и личные в римском праве предопределялось:</w:t>
      </w:r>
    </w:p>
    <w:p w:rsidR="00152831" w:rsidRPr="00152831" w:rsidRDefault="00152831" w:rsidP="0009482E">
      <w:pPr>
        <w:numPr>
          <w:ilvl w:val="0"/>
          <w:numId w:val="1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объектом этих прав;</w:t>
      </w:r>
    </w:p>
    <w:p w:rsidR="00152831" w:rsidRPr="00152831" w:rsidRDefault="00152831" w:rsidP="0009482E">
      <w:pPr>
        <w:numPr>
          <w:ilvl w:val="0"/>
          <w:numId w:val="1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различием исков как средств защиты;</w:t>
      </w:r>
    </w:p>
    <w:p w:rsidR="00152831" w:rsidRPr="00152831" w:rsidRDefault="00152831" w:rsidP="0009482E">
      <w:pPr>
        <w:numPr>
          <w:ilvl w:val="0"/>
          <w:numId w:val="1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субъектом этих прав.</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5.13 В римском праве права подразделялись на права вещные и личные. Какие из названных прав относятся к правам личным:</w:t>
      </w:r>
    </w:p>
    <w:p w:rsidR="00152831" w:rsidRPr="00152831" w:rsidRDefault="00152831" w:rsidP="0009482E">
      <w:pPr>
        <w:numPr>
          <w:ilvl w:val="0"/>
          <w:numId w:val="14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требования покупателя к продавцу о передаче проданного раба;</w:t>
      </w:r>
    </w:p>
    <w:p w:rsidR="00152831" w:rsidRPr="00152831" w:rsidRDefault="00152831" w:rsidP="0009482E">
      <w:pPr>
        <w:numPr>
          <w:ilvl w:val="0"/>
          <w:numId w:val="14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требования арендодателя о возврате арендатором двух буйволов в связи с окончанием срока аренды;</w:t>
      </w:r>
    </w:p>
    <w:p w:rsidR="00152831" w:rsidRPr="00152831" w:rsidRDefault="00152831" w:rsidP="0009482E">
      <w:pPr>
        <w:numPr>
          <w:ilvl w:val="0"/>
          <w:numId w:val="14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требования Квинта к Аврелию о возврате из незаконного владения последнего раба Фавна.</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5.14 Какие из названных признаков характерны для вещных прав:</w:t>
      </w:r>
    </w:p>
    <w:p w:rsidR="00152831" w:rsidRPr="00152831" w:rsidRDefault="00152831" w:rsidP="0009482E">
      <w:pPr>
        <w:numPr>
          <w:ilvl w:val="0"/>
          <w:numId w:val="146"/>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связанность с вещью; </w:t>
      </w:r>
    </w:p>
    <w:p w:rsidR="00152831" w:rsidRPr="00152831" w:rsidRDefault="00152831" w:rsidP="0009482E">
      <w:pPr>
        <w:numPr>
          <w:ilvl w:val="0"/>
          <w:numId w:val="146"/>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связанность с лицом;</w:t>
      </w:r>
    </w:p>
    <w:p w:rsidR="00152831" w:rsidRPr="00152831" w:rsidRDefault="00152831" w:rsidP="0009482E">
      <w:pPr>
        <w:numPr>
          <w:ilvl w:val="0"/>
          <w:numId w:val="14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наличие права следования;</w:t>
      </w:r>
    </w:p>
    <w:p w:rsidR="00152831" w:rsidRPr="00152831" w:rsidRDefault="00152831" w:rsidP="0009482E">
      <w:pPr>
        <w:numPr>
          <w:ilvl w:val="0"/>
          <w:numId w:val="146"/>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отсутствие права следования; </w:t>
      </w:r>
    </w:p>
    <w:p w:rsidR="00152831" w:rsidRPr="00152831" w:rsidRDefault="00152831" w:rsidP="0009482E">
      <w:pPr>
        <w:numPr>
          <w:ilvl w:val="0"/>
          <w:numId w:val="146"/>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защищается с помощью ьт</w:t>
      </w:r>
      <w:r w:rsidRPr="00152831">
        <w:rPr>
          <w:rFonts w:ascii="Times New Roman" w:eastAsia="Calibri" w:hAnsi="Times New Roman" w:cs="Times New Roman"/>
          <w:sz w:val="24"/>
          <w:szCs w:val="24"/>
          <w:lang w:val="en-US" w:eastAsia="en-US"/>
        </w:rPr>
        <w:t>actio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in</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personam</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46"/>
        </w:numPr>
        <w:spacing w:after="0" w:line="240" w:lineRule="auto"/>
        <w:ind w:left="0"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sz w:val="24"/>
          <w:szCs w:val="24"/>
          <w:lang w:eastAsia="en-US"/>
        </w:rPr>
        <w:t xml:space="preserve">защищается с помощью </w:t>
      </w:r>
      <w:r w:rsidRPr="00152831">
        <w:rPr>
          <w:rFonts w:ascii="Times New Roman" w:eastAsia="Calibri" w:hAnsi="Times New Roman" w:cs="Times New Roman"/>
          <w:sz w:val="24"/>
          <w:szCs w:val="24"/>
          <w:lang w:val="en-US" w:eastAsia="en-US"/>
        </w:rPr>
        <w:t>actio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in</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rem</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5.15 К вещным правам относятся:</w:t>
      </w:r>
    </w:p>
    <w:p w:rsidR="00152831" w:rsidRPr="00152831" w:rsidRDefault="00152831" w:rsidP="0009482E">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собственности;</w:t>
      </w:r>
    </w:p>
    <w:p w:rsidR="00152831" w:rsidRPr="00152831" w:rsidRDefault="00152831" w:rsidP="0009482E">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прохода через участок соседа;</w:t>
      </w:r>
    </w:p>
    <w:p w:rsidR="00152831" w:rsidRPr="00152831" w:rsidRDefault="00152831" w:rsidP="0009482E">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владение хранителя;</w:t>
      </w:r>
    </w:p>
    <w:p w:rsidR="00152831" w:rsidRPr="00152831" w:rsidRDefault="00152831" w:rsidP="0009482E">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 застройщика на строение, возведенное на чужой (арендованной) земле;                 </w:t>
      </w:r>
    </w:p>
    <w:p w:rsidR="00152831" w:rsidRPr="00152831" w:rsidRDefault="00152831" w:rsidP="0009482E">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 арендатора на арендованное имущество (хозяйственный инвентарь);               </w:t>
      </w:r>
    </w:p>
    <w:p w:rsidR="00152831" w:rsidRPr="00152831" w:rsidRDefault="00152831" w:rsidP="0009482E">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ручной заклад;  </w:t>
      </w:r>
    </w:p>
    <w:p w:rsidR="00152831" w:rsidRPr="00152831" w:rsidRDefault="00152831" w:rsidP="0009482E">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 лица на денежные средства, полученные в заем;             </w:t>
      </w:r>
    </w:p>
    <w:p w:rsidR="00152831" w:rsidRPr="00152831" w:rsidRDefault="00152831" w:rsidP="0009482E">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 проживания лица в чужом доме в силу завещания.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5.16 Обладание вещью может основываться: 1) на праве или 2) на факте. Например: </w:t>
      </w:r>
    </w:p>
    <w:p w:rsidR="00152831" w:rsidRPr="00152831" w:rsidRDefault="00152831" w:rsidP="0009482E">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lastRenderedPageBreak/>
        <w:t>dominium</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detentio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possessio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proprietas</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5.17 Римское право придавало значение (давало защиту) фактическому обладанию  вещью в форме:      </w:t>
      </w:r>
    </w:p>
    <w:p w:rsidR="00152831" w:rsidRPr="00152831" w:rsidRDefault="00152831" w:rsidP="0009482E">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dominium</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detentio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possessio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proprietas</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bCs/>
          <w:sz w:val="24"/>
          <w:szCs w:val="24"/>
          <w:lang w:eastAsia="en-US"/>
        </w:rPr>
        <w:t xml:space="preserve">5.18 «Мы приобретаем владение». </w:t>
      </w:r>
      <w:r w:rsidRPr="00152831">
        <w:rPr>
          <w:rFonts w:ascii="Times New Roman" w:eastAsia="Calibri" w:hAnsi="Times New Roman" w:cs="Times New Roman"/>
          <w:sz w:val="24"/>
          <w:szCs w:val="24"/>
          <w:lang w:eastAsia="en-US"/>
        </w:rPr>
        <w:t xml:space="preserve">Какие два условия из названных римский юрист Папиниан считал определяющими?                 </w:t>
      </w:r>
    </w:p>
    <w:p w:rsidR="00152831" w:rsidRPr="00152831" w:rsidRDefault="00152831" w:rsidP="0009482E">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телесным воздействием на вещь;</w:t>
      </w:r>
    </w:p>
    <w:p w:rsidR="00152831" w:rsidRPr="00152831" w:rsidRDefault="00152831" w:rsidP="0009482E">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 уговору;</w:t>
      </w:r>
    </w:p>
    <w:p w:rsidR="00152831" w:rsidRPr="00152831" w:rsidRDefault="00152831" w:rsidP="0009482E">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волей владеть как своей;</w:t>
      </w:r>
    </w:p>
    <w:p w:rsidR="00152831" w:rsidRPr="00152831" w:rsidRDefault="00152831" w:rsidP="0009482E">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 необходимости (и против воли);</w:t>
      </w:r>
    </w:p>
    <w:p w:rsidR="00152831" w:rsidRPr="00152831" w:rsidRDefault="00152831" w:rsidP="0009482E">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ради какой-либо посторонней выгоды».</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5.19 Чтобы признать юридически значимым фактическое владение необходимо было наличие:</w:t>
      </w:r>
    </w:p>
    <w:p w:rsidR="00152831" w:rsidRPr="00152831" w:rsidRDefault="00152831" w:rsidP="0009482E">
      <w:pPr>
        <w:numPr>
          <w:ilvl w:val="0"/>
          <w:numId w:val="151"/>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jus possidendi; </w:t>
      </w:r>
    </w:p>
    <w:p w:rsidR="00152831" w:rsidRPr="00152831" w:rsidRDefault="00152831" w:rsidP="0009482E">
      <w:pPr>
        <w:numPr>
          <w:ilvl w:val="0"/>
          <w:numId w:val="151"/>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corpus possidendi; </w:t>
      </w:r>
    </w:p>
    <w:p w:rsidR="00152831" w:rsidRPr="00152831" w:rsidRDefault="00152831" w:rsidP="0009482E">
      <w:pPr>
        <w:numPr>
          <w:ilvl w:val="0"/>
          <w:numId w:val="151"/>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jus utendi; </w:t>
      </w:r>
    </w:p>
    <w:p w:rsidR="00152831" w:rsidRPr="00152831" w:rsidRDefault="00152831" w:rsidP="0009482E">
      <w:pPr>
        <w:numPr>
          <w:ilvl w:val="0"/>
          <w:numId w:val="15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animus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possidendi</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5.20 Если при обладании вещью имеется </w:t>
      </w:r>
      <w:r w:rsidRPr="00152831">
        <w:rPr>
          <w:rFonts w:ascii="Times New Roman" w:eastAsia="Calibri" w:hAnsi="Times New Roman" w:cs="Times New Roman"/>
          <w:bCs/>
          <w:sz w:val="24"/>
          <w:szCs w:val="24"/>
          <w:lang w:val="en-US" w:eastAsia="en-US"/>
        </w:rPr>
        <w:t>corpus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possidendi</w:t>
      </w:r>
      <w:r w:rsidRPr="00152831">
        <w:rPr>
          <w:rFonts w:ascii="Times New Roman" w:eastAsia="Calibri" w:hAnsi="Times New Roman" w:cs="Times New Roman"/>
          <w:bCs/>
          <w:sz w:val="24"/>
          <w:szCs w:val="24"/>
          <w:lang w:eastAsia="en-US"/>
        </w:rPr>
        <w:t xml:space="preserve">, а </w:t>
      </w:r>
      <w:r w:rsidRPr="00152831">
        <w:rPr>
          <w:rFonts w:ascii="Times New Roman" w:eastAsia="Calibri" w:hAnsi="Times New Roman" w:cs="Times New Roman"/>
          <w:bCs/>
          <w:sz w:val="24"/>
          <w:szCs w:val="24"/>
          <w:lang w:val="en-US" w:eastAsia="en-US"/>
        </w:rPr>
        <w:t>animus</w:t>
      </w:r>
      <w:r w:rsidRPr="00152831">
        <w:rPr>
          <w:rFonts w:ascii="Times New Roman" w:eastAsia="Calibri" w:hAnsi="Times New Roman" w:cs="Times New Roman"/>
          <w:bCs/>
          <w:sz w:val="24"/>
          <w:szCs w:val="24"/>
          <w:lang w:eastAsia="en-US"/>
        </w:rPr>
        <w:t xml:space="preserve"> отсутствует, то речь идет о:</w:t>
      </w:r>
    </w:p>
    <w:p w:rsidR="00152831" w:rsidRPr="00152831" w:rsidRDefault="00152831" w:rsidP="0009482E">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detentio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dominium</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possessio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proprietas</w:t>
      </w:r>
      <w:r w:rsidRPr="00152831">
        <w:rPr>
          <w:rFonts w:ascii="Times New Roman" w:eastAsia="Calibri" w:hAnsi="Times New Roman" w:cs="Times New Roman"/>
          <w:sz w:val="24"/>
          <w:szCs w:val="24"/>
          <w:lang w:eastAsia="en-US"/>
        </w:rPr>
        <w:t xml:space="preserve">.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5.21 В случаях, когда обладание вещью ограничено  сроком, налицо:</w:t>
      </w:r>
    </w:p>
    <w:p w:rsidR="00152831" w:rsidRPr="00152831" w:rsidRDefault="00152831" w:rsidP="0009482E">
      <w:pPr>
        <w:numPr>
          <w:ilvl w:val="0"/>
          <w:numId w:val="15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владение; </w:t>
      </w:r>
    </w:p>
    <w:p w:rsidR="00152831" w:rsidRPr="00152831" w:rsidRDefault="00152831" w:rsidP="0009482E">
      <w:pPr>
        <w:numPr>
          <w:ilvl w:val="0"/>
          <w:numId w:val="15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держание; </w:t>
      </w:r>
    </w:p>
    <w:p w:rsidR="00152831" w:rsidRPr="00152831" w:rsidRDefault="00152831" w:rsidP="0009482E">
      <w:pPr>
        <w:numPr>
          <w:ilvl w:val="0"/>
          <w:numId w:val="15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нет ни того, ни другого.</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5.22 В случаях, когда обладание вещью сроком не ограничено (бессрочно), налицо:</w:t>
      </w:r>
    </w:p>
    <w:p w:rsidR="00152831" w:rsidRPr="00152831" w:rsidRDefault="00152831" w:rsidP="0009482E">
      <w:pPr>
        <w:numPr>
          <w:ilvl w:val="0"/>
          <w:numId w:val="15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владение; </w:t>
      </w:r>
    </w:p>
    <w:p w:rsidR="00152831" w:rsidRPr="00152831" w:rsidRDefault="00152831" w:rsidP="0009482E">
      <w:pPr>
        <w:numPr>
          <w:ilvl w:val="0"/>
          <w:numId w:val="15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держание; </w:t>
      </w:r>
    </w:p>
    <w:p w:rsidR="00152831" w:rsidRPr="00152831" w:rsidRDefault="00152831" w:rsidP="0009482E">
      <w:pPr>
        <w:numPr>
          <w:ilvl w:val="0"/>
          <w:numId w:val="15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нет ни того, ни другого.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5.23 Какие из перечисленных случаев обладания вещью защищались как владение:</w:t>
      </w:r>
    </w:p>
    <w:p w:rsidR="00152831" w:rsidRPr="00152831" w:rsidRDefault="00152831" w:rsidP="0009482E">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обладание нанимателя;</w:t>
      </w:r>
    </w:p>
    <w:p w:rsidR="00152831" w:rsidRPr="00152831" w:rsidRDefault="00152831" w:rsidP="0009482E">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пользование вещью, полученной до востребования (прекарий);</w:t>
      </w:r>
    </w:p>
    <w:p w:rsidR="00152831" w:rsidRPr="00152831" w:rsidRDefault="00152831" w:rsidP="0009482E">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пользование вещью ссудополучателем;</w:t>
      </w:r>
    </w:p>
    <w:p w:rsidR="00152831" w:rsidRPr="00152831" w:rsidRDefault="00152831" w:rsidP="0009482E">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обладание залогодержателя;</w:t>
      </w:r>
    </w:p>
    <w:p w:rsidR="00152831" w:rsidRPr="00152831" w:rsidRDefault="00152831" w:rsidP="0009482E">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обладание секвестора (хранителя) до рассмотрения спора о праве собственности на вещь судом.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5.24 Какие из перечисленных случаев обладания вещью являются держанием:</w:t>
      </w:r>
    </w:p>
    <w:p w:rsidR="00152831" w:rsidRPr="00152831" w:rsidRDefault="00152831" w:rsidP="0009482E">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обладание секвестора (хранителя) до рассмотрения спора о праве собственности на вещь судом;</w:t>
      </w:r>
    </w:p>
    <w:p w:rsidR="00152831" w:rsidRPr="00152831" w:rsidRDefault="00152831" w:rsidP="0009482E">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обладание залогодержателя;</w:t>
      </w:r>
    </w:p>
    <w:p w:rsidR="00152831" w:rsidRPr="00152831" w:rsidRDefault="00152831" w:rsidP="0009482E">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пользование земельным участком в силу эмфитевзиса;</w:t>
      </w:r>
    </w:p>
    <w:p w:rsidR="00152831" w:rsidRPr="00152831" w:rsidRDefault="00152831" w:rsidP="0009482E">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пользование вещью ссудополучателем;</w:t>
      </w:r>
    </w:p>
    <w:p w:rsidR="00152831" w:rsidRPr="00152831" w:rsidRDefault="00152831" w:rsidP="0009482E">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 xml:space="preserve">обладание нанимателя.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5.25 Владение собственника относится к числу:</w:t>
      </w:r>
    </w:p>
    <w:p w:rsidR="00152831" w:rsidRPr="00152831" w:rsidRDefault="00152831" w:rsidP="0009482E">
      <w:pPr>
        <w:numPr>
          <w:ilvl w:val="0"/>
          <w:numId w:val="157"/>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justa possessio или </w:t>
      </w:r>
    </w:p>
    <w:p w:rsidR="00152831" w:rsidRPr="00152831" w:rsidRDefault="00152831" w:rsidP="0009482E">
      <w:pPr>
        <w:numPr>
          <w:ilvl w:val="0"/>
          <w:numId w:val="157"/>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injusta рossessio.</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5.26 Владение приобретателя, купившего вещь по очень выгодной цене у несобственника, относится к числу владения:</w:t>
      </w:r>
    </w:p>
    <w:p w:rsidR="00152831" w:rsidRPr="00152831" w:rsidRDefault="00152831" w:rsidP="0009482E">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материально правомерного (законного);</w:t>
      </w:r>
    </w:p>
    <w:p w:rsidR="00152831" w:rsidRPr="00152831" w:rsidRDefault="00152831" w:rsidP="0009482E">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незаконного;</w:t>
      </w:r>
    </w:p>
    <w:p w:rsidR="00152831" w:rsidRPr="00152831" w:rsidRDefault="00152831" w:rsidP="0009482E">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добросовестного; </w:t>
      </w:r>
    </w:p>
    <w:p w:rsidR="00152831" w:rsidRPr="00152831" w:rsidRDefault="00152831" w:rsidP="0009482E">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недобросовестного.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5.27 Преимущества незаконного добросовестного владения перед недобросовестным состоят в следующем:</w:t>
      </w:r>
    </w:p>
    <w:p w:rsidR="00152831" w:rsidRPr="00152831" w:rsidRDefault="00152831" w:rsidP="0009482E">
      <w:pPr>
        <w:numPr>
          <w:ilvl w:val="0"/>
          <w:numId w:val="15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позволяет по давности установить право собственности на вещь;</w:t>
      </w:r>
    </w:p>
    <w:p w:rsidR="00152831" w:rsidRPr="00152831" w:rsidRDefault="00152831" w:rsidP="0009482E">
      <w:pPr>
        <w:numPr>
          <w:ilvl w:val="0"/>
          <w:numId w:val="15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делает невозможным виндикацию вещи, находящейся в его владении, собственником вещи;</w:t>
      </w:r>
    </w:p>
    <w:p w:rsidR="00152831" w:rsidRPr="00152831" w:rsidRDefault="00152831" w:rsidP="0009482E">
      <w:pPr>
        <w:numPr>
          <w:ilvl w:val="0"/>
          <w:numId w:val="159"/>
        </w:numPr>
        <w:tabs>
          <w:tab w:val="num" w:pos="567"/>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3) хотя и допускает виндикацию, но ограничивает ответственность владельца перед собственником.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5.28 Формально неправомерное владение имело три порока, которые лишали владение защиты. Это:</w:t>
      </w:r>
    </w:p>
    <w:p w:rsidR="00152831" w:rsidRPr="00152831" w:rsidRDefault="00152831" w:rsidP="0009482E">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dolus; </w:t>
      </w:r>
    </w:p>
    <w:p w:rsidR="00152831" w:rsidRPr="00152831" w:rsidRDefault="00152831" w:rsidP="0009482E">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vi; </w:t>
      </w:r>
    </w:p>
    <w:p w:rsidR="00152831" w:rsidRPr="00152831" w:rsidRDefault="00152831" w:rsidP="0009482E">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error; </w:t>
      </w:r>
    </w:p>
    <w:p w:rsidR="00152831" w:rsidRPr="00152831" w:rsidRDefault="00152831" w:rsidP="0009482E">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clam; </w:t>
      </w:r>
    </w:p>
    <w:p w:rsidR="00152831" w:rsidRPr="00152831" w:rsidRDefault="00152831" w:rsidP="0009482E">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precario ad altero; </w:t>
      </w:r>
    </w:p>
    <w:p w:rsidR="00152831" w:rsidRPr="00152831" w:rsidRDefault="00152831" w:rsidP="0009482E">
      <w:pPr>
        <w:numPr>
          <w:ilvl w:val="0"/>
          <w:numId w:val="16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dies</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bCs/>
          <w:spacing w:val="-4"/>
          <w:sz w:val="24"/>
          <w:szCs w:val="24"/>
          <w:lang w:eastAsia="en-US"/>
        </w:rPr>
      </w:pPr>
      <w:r w:rsidRPr="00152831">
        <w:rPr>
          <w:rFonts w:ascii="Times New Roman" w:eastAsia="Calibri" w:hAnsi="Times New Roman" w:cs="Times New Roman"/>
          <w:bCs/>
          <w:spacing w:val="-4"/>
          <w:sz w:val="24"/>
          <w:szCs w:val="24"/>
          <w:lang w:eastAsia="en-US"/>
        </w:rPr>
        <w:t xml:space="preserve">5.29 Всякое владение, неприобретенное одним из следующих трех способов: 1) </w:t>
      </w:r>
      <w:r w:rsidRPr="00152831">
        <w:rPr>
          <w:rFonts w:ascii="Times New Roman" w:eastAsia="Calibri" w:hAnsi="Times New Roman" w:cs="Times New Roman"/>
          <w:bCs/>
          <w:spacing w:val="-4"/>
          <w:sz w:val="24"/>
          <w:szCs w:val="24"/>
          <w:lang w:val="en-US" w:eastAsia="en-US"/>
        </w:rPr>
        <w:t>vi</w:t>
      </w:r>
      <w:r w:rsidRPr="00152831">
        <w:rPr>
          <w:rFonts w:ascii="Times New Roman" w:eastAsia="Calibri" w:hAnsi="Times New Roman" w:cs="Times New Roman"/>
          <w:bCs/>
          <w:spacing w:val="-4"/>
          <w:sz w:val="24"/>
          <w:szCs w:val="24"/>
          <w:lang w:eastAsia="en-US"/>
        </w:rPr>
        <w:t xml:space="preserve">, 2) </w:t>
      </w:r>
      <w:r w:rsidRPr="00152831">
        <w:rPr>
          <w:rFonts w:ascii="Times New Roman" w:eastAsia="Calibri" w:hAnsi="Times New Roman" w:cs="Times New Roman"/>
          <w:bCs/>
          <w:spacing w:val="-4"/>
          <w:sz w:val="24"/>
          <w:szCs w:val="24"/>
          <w:lang w:val="en-US" w:eastAsia="en-US"/>
        </w:rPr>
        <w:t>clam</w:t>
      </w:r>
      <w:r w:rsidRPr="00152831">
        <w:rPr>
          <w:rFonts w:ascii="Times New Roman" w:eastAsia="Calibri" w:hAnsi="Times New Roman" w:cs="Times New Roman"/>
          <w:bCs/>
          <w:spacing w:val="-4"/>
          <w:sz w:val="24"/>
          <w:szCs w:val="24"/>
          <w:lang w:eastAsia="en-US"/>
        </w:rPr>
        <w:t xml:space="preserve">, 3) </w:t>
      </w:r>
      <w:r w:rsidRPr="00152831">
        <w:rPr>
          <w:rFonts w:ascii="Times New Roman" w:eastAsia="Calibri" w:hAnsi="Times New Roman" w:cs="Times New Roman"/>
          <w:bCs/>
          <w:spacing w:val="-4"/>
          <w:sz w:val="24"/>
          <w:szCs w:val="24"/>
          <w:lang w:val="en-US" w:eastAsia="en-US"/>
        </w:rPr>
        <w:t>precario</w:t>
      </w:r>
      <w:r w:rsidRPr="00152831">
        <w:rPr>
          <w:rFonts w:ascii="Times New Roman" w:eastAsia="Calibri" w:hAnsi="Times New Roman" w:cs="Times New Roman"/>
          <w:bCs/>
          <w:spacing w:val="-4"/>
          <w:sz w:val="24"/>
          <w:szCs w:val="24"/>
          <w:lang w:eastAsia="en-US"/>
        </w:rPr>
        <w:t xml:space="preserve"> </w:t>
      </w:r>
      <w:r w:rsidRPr="00152831">
        <w:rPr>
          <w:rFonts w:ascii="Times New Roman" w:eastAsia="Calibri" w:hAnsi="Times New Roman" w:cs="Times New Roman"/>
          <w:bCs/>
          <w:spacing w:val="-4"/>
          <w:sz w:val="24"/>
          <w:szCs w:val="24"/>
          <w:lang w:val="en-US" w:eastAsia="en-US"/>
        </w:rPr>
        <w:t>ad</w:t>
      </w:r>
      <w:r w:rsidRPr="00152831">
        <w:rPr>
          <w:rFonts w:ascii="Times New Roman" w:eastAsia="Calibri" w:hAnsi="Times New Roman" w:cs="Times New Roman"/>
          <w:bCs/>
          <w:spacing w:val="-4"/>
          <w:sz w:val="24"/>
          <w:szCs w:val="24"/>
          <w:lang w:eastAsia="en-US"/>
        </w:rPr>
        <w:t xml:space="preserve"> </w:t>
      </w:r>
      <w:r w:rsidRPr="00152831">
        <w:rPr>
          <w:rFonts w:ascii="Times New Roman" w:eastAsia="Calibri" w:hAnsi="Times New Roman" w:cs="Times New Roman"/>
          <w:bCs/>
          <w:spacing w:val="-4"/>
          <w:sz w:val="24"/>
          <w:szCs w:val="24"/>
          <w:lang w:val="en-US" w:eastAsia="en-US"/>
        </w:rPr>
        <w:t>altero</w:t>
      </w:r>
      <w:r w:rsidRPr="00152831">
        <w:rPr>
          <w:rFonts w:ascii="Times New Roman" w:eastAsia="Calibri" w:hAnsi="Times New Roman" w:cs="Times New Roman"/>
          <w:bCs/>
          <w:spacing w:val="-4"/>
          <w:sz w:val="24"/>
          <w:szCs w:val="24"/>
          <w:lang w:eastAsia="en-US"/>
        </w:rPr>
        <w:t>, - считалось формально правомерным владением. Найдите соответствующие им русские аналоги:</w:t>
      </w:r>
    </w:p>
    <w:p w:rsidR="00152831" w:rsidRPr="00152831" w:rsidRDefault="00152831" w:rsidP="0009482E">
      <w:pPr>
        <w:numPr>
          <w:ilvl w:val="0"/>
          <w:numId w:val="16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владение, приобретаемое до востребования;</w:t>
      </w:r>
    </w:p>
    <w:p w:rsidR="00152831" w:rsidRPr="00152831" w:rsidRDefault="00152831" w:rsidP="0009482E">
      <w:pPr>
        <w:numPr>
          <w:ilvl w:val="0"/>
          <w:numId w:val="16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владение, приобретаемое силой;</w:t>
      </w:r>
    </w:p>
    <w:p w:rsidR="00152831" w:rsidRPr="00152831" w:rsidRDefault="00152831" w:rsidP="0009482E">
      <w:pPr>
        <w:numPr>
          <w:ilvl w:val="0"/>
          <w:numId w:val="16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владение, приобретаемое тайно.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5.30 Фактическое владение по римскому праву можно было приобрести путем:</w:t>
      </w:r>
    </w:p>
    <w:p w:rsidR="00152831" w:rsidRPr="00152831" w:rsidRDefault="00152831" w:rsidP="0009482E">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mancipatio; </w:t>
      </w:r>
    </w:p>
    <w:p w:rsidR="00152831" w:rsidRPr="00152831" w:rsidRDefault="00152831" w:rsidP="0009482E">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traditio; </w:t>
      </w:r>
    </w:p>
    <w:p w:rsidR="00152831" w:rsidRPr="00152831" w:rsidRDefault="00152831" w:rsidP="0009482E">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apprehensio; </w:t>
      </w:r>
    </w:p>
    <w:p w:rsidR="00152831" w:rsidRPr="00152831" w:rsidRDefault="00152831" w:rsidP="0009482E">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specificatio; </w:t>
      </w:r>
    </w:p>
    <w:p w:rsidR="00152831" w:rsidRPr="00152831" w:rsidRDefault="00152831" w:rsidP="0009482E">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cessio.</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5.31 Для приобретения владения вещью достаточно:</w:t>
      </w:r>
    </w:p>
    <w:p w:rsidR="00152831" w:rsidRPr="00152831" w:rsidRDefault="00152831" w:rsidP="0009482E">
      <w:pPr>
        <w:numPr>
          <w:ilvl w:val="0"/>
          <w:numId w:val="16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установить только </w:t>
      </w:r>
      <w:r w:rsidRPr="00152831">
        <w:rPr>
          <w:rFonts w:ascii="Times New Roman" w:eastAsia="Calibri" w:hAnsi="Times New Roman" w:cs="Times New Roman"/>
          <w:sz w:val="24"/>
          <w:szCs w:val="24"/>
          <w:lang w:val="en-US" w:eastAsia="en-US"/>
        </w:rPr>
        <w:t>corpus</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6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установить только </w:t>
      </w:r>
      <w:r w:rsidRPr="00152831">
        <w:rPr>
          <w:rFonts w:ascii="Times New Roman" w:eastAsia="Calibri" w:hAnsi="Times New Roman" w:cs="Times New Roman"/>
          <w:sz w:val="24"/>
          <w:szCs w:val="24"/>
          <w:lang w:val="en-US" w:eastAsia="en-US"/>
        </w:rPr>
        <w:t>animus</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6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установить и </w:t>
      </w:r>
      <w:r w:rsidRPr="00152831">
        <w:rPr>
          <w:rFonts w:ascii="Times New Roman" w:eastAsia="Calibri" w:hAnsi="Times New Roman" w:cs="Times New Roman"/>
          <w:sz w:val="24"/>
          <w:szCs w:val="24"/>
          <w:lang w:val="en-US" w:eastAsia="en-US"/>
        </w:rPr>
        <w:t>corpus</w:t>
      </w:r>
      <w:r w:rsidRPr="00152831">
        <w:rPr>
          <w:rFonts w:ascii="Times New Roman" w:eastAsia="Calibri" w:hAnsi="Times New Roman" w:cs="Times New Roman"/>
          <w:sz w:val="24"/>
          <w:szCs w:val="24"/>
          <w:lang w:eastAsia="en-US"/>
        </w:rPr>
        <w:t xml:space="preserve"> и </w:t>
      </w:r>
      <w:r w:rsidRPr="00152831">
        <w:rPr>
          <w:rFonts w:ascii="Times New Roman" w:eastAsia="Calibri" w:hAnsi="Times New Roman" w:cs="Times New Roman"/>
          <w:sz w:val="24"/>
          <w:szCs w:val="24"/>
          <w:lang w:val="en-US" w:eastAsia="en-US"/>
        </w:rPr>
        <w:t>animus</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5.32 Собственность в римском частном праве имела наименования:</w:t>
      </w:r>
    </w:p>
    <w:p w:rsidR="00152831" w:rsidRPr="00152831" w:rsidRDefault="00152831" w:rsidP="0009482E">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detentio; </w:t>
      </w:r>
    </w:p>
    <w:p w:rsidR="00152831" w:rsidRPr="00152831" w:rsidRDefault="00152831" w:rsidP="0009482E">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dominium; </w:t>
      </w:r>
    </w:p>
    <w:p w:rsidR="00152831" w:rsidRPr="00152831" w:rsidRDefault="00152831" w:rsidP="0009482E">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possessio; </w:t>
      </w:r>
    </w:p>
    <w:p w:rsidR="00152831" w:rsidRPr="00152831" w:rsidRDefault="00152831" w:rsidP="0009482E">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proprietas; </w:t>
      </w:r>
    </w:p>
    <w:p w:rsidR="00152831" w:rsidRPr="00152831" w:rsidRDefault="00152831" w:rsidP="0009482E">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usus.</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5.33 Право собственности характеризовалось в кодификации Юстиниана как </w:t>
      </w:r>
      <w:r w:rsidRPr="00152831">
        <w:rPr>
          <w:rFonts w:ascii="Times New Roman" w:eastAsia="Calibri" w:hAnsi="Times New Roman" w:cs="Times New Roman"/>
          <w:bCs/>
          <w:sz w:val="24"/>
          <w:szCs w:val="24"/>
          <w:lang w:val="en-US" w:eastAsia="en-US"/>
        </w:rPr>
        <w:t>Plena</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in</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re</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potestas</w:t>
      </w:r>
      <w:r w:rsidRPr="00152831">
        <w:rPr>
          <w:rFonts w:ascii="Times New Roman" w:eastAsia="Calibri" w:hAnsi="Times New Roman" w:cs="Times New Roman"/>
          <w:bCs/>
          <w:sz w:val="24"/>
          <w:szCs w:val="24"/>
          <w:lang w:eastAsia="en-US"/>
        </w:rPr>
        <w:t>, то есть, как:</w:t>
      </w:r>
    </w:p>
    <w:p w:rsidR="00152831" w:rsidRPr="00152831" w:rsidRDefault="00152831" w:rsidP="0009482E">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власть над вещью;</w:t>
      </w:r>
    </w:p>
    <w:p w:rsidR="00152831" w:rsidRPr="00152831" w:rsidRDefault="00152831" w:rsidP="0009482E">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полное господство над вещью;</w:t>
      </w:r>
    </w:p>
    <w:p w:rsidR="00152831" w:rsidRPr="00152831" w:rsidRDefault="00152831" w:rsidP="0009482E">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своя вещь;</w:t>
      </w:r>
    </w:p>
    <w:p w:rsidR="00152831" w:rsidRPr="00152831" w:rsidRDefault="00152831" w:rsidP="0009482E">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своя вещь по праву народов.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5.34 Обозначение собственности как: 1) </w:t>
      </w:r>
      <w:r w:rsidRPr="00152831">
        <w:rPr>
          <w:rFonts w:ascii="Times New Roman" w:eastAsia="Calibri" w:hAnsi="Times New Roman" w:cs="Times New Roman"/>
          <w:bCs/>
          <w:sz w:val="24"/>
          <w:szCs w:val="24"/>
          <w:lang w:val="en-US" w:eastAsia="en-US"/>
        </w:rPr>
        <w:t>dominium</w:t>
      </w:r>
      <w:r w:rsidRPr="00152831">
        <w:rPr>
          <w:rFonts w:ascii="Times New Roman" w:eastAsia="Calibri" w:hAnsi="Times New Roman" w:cs="Times New Roman"/>
          <w:bCs/>
          <w:sz w:val="24"/>
          <w:szCs w:val="24"/>
          <w:lang w:eastAsia="en-US"/>
        </w:rPr>
        <w:t xml:space="preserve"> и 2) </w:t>
      </w:r>
      <w:r w:rsidRPr="00152831">
        <w:rPr>
          <w:rFonts w:ascii="Times New Roman" w:eastAsia="Calibri" w:hAnsi="Times New Roman" w:cs="Times New Roman"/>
          <w:bCs/>
          <w:sz w:val="24"/>
          <w:szCs w:val="24"/>
          <w:lang w:val="en-US" w:eastAsia="en-US"/>
        </w:rPr>
        <w:t>proprietas</w:t>
      </w:r>
      <w:r w:rsidRPr="00152831">
        <w:rPr>
          <w:rFonts w:ascii="Times New Roman" w:eastAsia="Calibri" w:hAnsi="Times New Roman" w:cs="Times New Roman"/>
          <w:bCs/>
          <w:sz w:val="24"/>
          <w:szCs w:val="24"/>
          <w:lang w:eastAsia="en-US"/>
        </w:rPr>
        <w:t xml:space="preserve"> – было характерно:</w:t>
      </w:r>
    </w:p>
    <w:p w:rsidR="00152831" w:rsidRPr="00152831" w:rsidRDefault="00152831" w:rsidP="0009482E">
      <w:pPr>
        <w:numPr>
          <w:ilvl w:val="0"/>
          <w:numId w:val="16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для древних времен;</w:t>
      </w:r>
    </w:p>
    <w:p w:rsidR="00152831" w:rsidRPr="00152831" w:rsidRDefault="00152831" w:rsidP="0009482E">
      <w:pPr>
        <w:numPr>
          <w:ilvl w:val="0"/>
          <w:numId w:val="16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начиная с республиканского периода.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5.35 Исторически в Риме существовали следующие виды собственности:</w:t>
      </w:r>
    </w:p>
    <w:p w:rsidR="00152831" w:rsidRPr="00152831" w:rsidRDefault="00152831" w:rsidP="0009482E">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квиритская; </w:t>
      </w:r>
    </w:p>
    <w:p w:rsidR="00152831" w:rsidRPr="00152831" w:rsidRDefault="00152831" w:rsidP="0009482E">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преторская; </w:t>
      </w:r>
    </w:p>
    <w:p w:rsidR="00152831" w:rsidRPr="00152831" w:rsidRDefault="00152831" w:rsidP="0009482E">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бонитарная; </w:t>
      </w:r>
    </w:p>
    <w:p w:rsidR="00152831" w:rsidRPr="00152831" w:rsidRDefault="00152831" w:rsidP="0009482E">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преторская (бонитарная); </w:t>
      </w:r>
    </w:p>
    <w:p w:rsidR="00152831" w:rsidRPr="00152831" w:rsidRDefault="00152831" w:rsidP="0009482E">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провинциальная; </w:t>
      </w:r>
    </w:p>
    <w:p w:rsidR="00152831" w:rsidRPr="00152831" w:rsidRDefault="00152831" w:rsidP="0009482E">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провинциальная (перегринов);          </w:t>
      </w:r>
    </w:p>
    <w:p w:rsidR="00152831" w:rsidRPr="00152831" w:rsidRDefault="00152831" w:rsidP="0009482E">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собственность перегринов.</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5.36 Назовите условия установления квиритской собственности:</w:t>
      </w:r>
    </w:p>
    <w:p w:rsidR="00152831" w:rsidRPr="00152831" w:rsidRDefault="00152831" w:rsidP="0009482E">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собственник – квирит;</w:t>
      </w:r>
    </w:p>
    <w:p w:rsidR="00152831" w:rsidRPr="00152831" w:rsidRDefault="00152831" w:rsidP="0009482E">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собственник – любой житель Римского государства;</w:t>
      </w:r>
    </w:p>
    <w:p w:rsidR="00152831" w:rsidRPr="00152831" w:rsidRDefault="00152831" w:rsidP="0009482E">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объект – манципируемая вещь;</w:t>
      </w:r>
    </w:p>
    <w:p w:rsidR="00152831" w:rsidRPr="00152831" w:rsidRDefault="00152831" w:rsidP="0009482E">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способ приобретения – только манципация;</w:t>
      </w:r>
    </w:p>
    <w:p w:rsidR="00152831" w:rsidRPr="00152831" w:rsidRDefault="00152831" w:rsidP="0009482E">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способ приобретения – манципация и традиция;</w:t>
      </w:r>
    </w:p>
    <w:p w:rsidR="00152831" w:rsidRPr="00152831" w:rsidRDefault="00152831" w:rsidP="0009482E">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способ приобретения – манципация и цессия.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5.37 Квиритская собственность возникала у квиритов, в отношении манципируемых вещей, посредством манципации и цессии. Нарушение процедуры манципации вело к возникновению у приобретателя:</w:t>
      </w:r>
    </w:p>
    <w:p w:rsidR="00152831" w:rsidRPr="00152831" w:rsidRDefault="00152831" w:rsidP="0009482E">
      <w:pPr>
        <w:numPr>
          <w:ilvl w:val="0"/>
          <w:numId w:val="16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бонитарной собственности;</w:t>
      </w:r>
    </w:p>
    <w:p w:rsidR="00152831" w:rsidRPr="00152831" w:rsidRDefault="00152831" w:rsidP="0009482E">
      <w:pPr>
        <w:numPr>
          <w:ilvl w:val="0"/>
          <w:numId w:val="16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собственности перегринов;</w:t>
      </w:r>
    </w:p>
    <w:p w:rsidR="00152831" w:rsidRPr="00152831" w:rsidRDefault="00152831" w:rsidP="0009482E">
      <w:pPr>
        <w:numPr>
          <w:ilvl w:val="0"/>
          <w:numId w:val="16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провинциальной  собственности; </w:t>
      </w:r>
    </w:p>
    <w:p w:rsidR="00152831" w:rsidRPr="00152831" w:rsidRDefault="00152831" w:rsidP="0009482E">
      <w:pPr>
        <w:numPr>
          <w:ilvl w:val="0"/>
          <w:numId w:val="16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квиритской собственности.</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5.38 Римские граждане совершают сделку купли - продажи участка италийской земли. Игнорируя процедуру манципации, продавец прибегает к простой традиции. В результате покупатель не может доказать свое право собственности на приобретенный земельный участок в случае иска к нему продавца. Какие два средства использовал претор для защиты покупателя как бонитарного собственника?</w:t>
      </w:r>
    </w:p>
    <w:p w:rsidR="00152831" w:rsidRPr="00152831" w:rsidRDefault="00152831" w:rsidP="0009482E">
      <w:pPr>
        <w:numPr>
          <w:ilvl w:val="0"/>
          <w:numId w:val="17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actio in personam, </w:t>
      </w:r>
    </w:p>
    <w:p w:rsidR="00152831" w:rsidRPr="00152831" w:rsidRDefault="00152831" w:rsidP="0009482E">
      <w:pPr>
        <w:numPr>
          <w:ilvl w:val="0"/>
          <w:numId w:val="17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exceptio rei venditae,</w:t>
      </w:r>
    </w:p>
    <w:p w:rsidR="00152831" w:rsidRPr="00152831" w:rsidRDefault="00152831" w:rsidP="0009482E">
      <w:pPr>
        <w:numPr>
          <w:ilvl w:val="0"/>
          <w:numId w:val="17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actio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in</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rem</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7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usucapio</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5.39 В случае выбытия вещи из обладания бонитарного собственника защита могла быть осуществлена с помощью:</w:t>
      </w:r>
    </w:p>
    <w:p w:rsidR="00152831" w:rsidRPr="00152831" w:rsidRDefault="00152831" w:rsidP="0009482E">
      <w:pPr>
        <w:numPr>
          <w:ilvl w:val="0"/>
          <w:numId w:val="171"/>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actio in rem; </w:t>
      </w:r>
    </w:p>
    <w:p w:rsidR="00152831" w:rsidRPr="00152831" w:rsidRDefault="00152831" w:rsidP="0009482E">
      <w:pPr>
        <w:numPr>
          <w:ilvl w:val="0"/>
          <w:numId w:val="171"/>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actio in rem Publiciana; </w:t>
      </w:r>
    </w:p>
    <w:p w:rsidR="00152831" w:rsidRPr="00152831" w:rsidRDefault="00152831" w:rsidP="0009482E">
      <w:pPr>
        <w:numPr>
          <w:ilvl w:val="0"/>
          <w:numId w:val="171"/>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interdicta recuperandae posstssionis.</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5.40 Право собственности определялось в римском праве как </w:t>
      </w:r>
      <w:r w:rsidRPr="00152831">
        <w:rPr>
          <w:rFonts w:ascii="Times New Roman" w:eastAsia="Calibri" w:hAnsi="Times New Roman" w:cs="Times New Roman"/>
          <w:bCs/>
          <w:sz w:val="24"/>
          <w:szCs w:val="24"/>
          <w:lang w:val="en-US" w:eastAsia="en-US"/>
        </w:rPr>
        <w:t>plena</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in</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re</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potestas</w:t>
      </w:r>
      <w:r w:rsidRPr="00152831">
        <w:rPr>
          <w:rFonts w:ascii="Times New Roman" w:eastAsia="Calibri" w:hAnsi="Times New Roman" w:cs="Times New Roman"/>
          <w:bCs/>
          <w:sz w:val="24"/>
          <w:szCs w:val="24"/>
          <w:lang w:eastAsia="en-US"/>
        </w:rPr>
        <w:t>. В отношении него:</w:t>
      </w:r>
    </w:p>
    <w:p w:rsidR="00152831" w:rsidRPr="00152831" w:rsidRDefault="00152831" w:rsidP="0009482E">
      <w:pPr>
        <w:numPr>
          <w:ilvl w:val="0"/>
          <w:numId w:val="1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устанавливались ограничения в интересах соседей;</w:t>
      </w:r>
    </w:p>
    <w:p w:rsidR="00152831" w:rsidRPr="00152831" w:rsidRDefault="00152831" w:rsidP="0009482E">
      <w:pPr>
        <w:numPr>
          <w:ilvl w:val="0"/>
          <w:numId w:val="172"/>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52831">
        <w:rPr>
          <w:rFonts w:ascii="Times New Roman" w:eastAsia="Calibri" w:hAnsi="Times New Roman" w:cs="Times New Roman"/>
          <w:spacing w:val="-2"/>
          <w:sz w:val="24"/>
          <w:szCs w:val="24"/>
          <w:lang w:eastAsia="en-US"/>
        </w:rPr>
        <w:t>могли устанавливаться ограничения прав самого собственника, а также ограничения в общественных интересах и интересах соседей;</w:t>
      </w:r>
    </w:p>
    <w:p w:rsidR="00152831" w:rsidRPr="00152831" w:rsidRDefault="00152831" w:rsidP="0009482E">
      <w:pPr>
        <w:numPr>
          <w:ilvl w:val="0"/>
          <w:numId w:val="1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устанавливались ограничения в общественных интересах;</w:t>
      </w:r>
    </w:p>
    <w:p w:rsidR="00152831" w:rsidRPr="00152831" w:rsidRDefault="00152831" w:rsidP="0009482E">
      <w:pPr>
        <w:numPr>
          <w:ilvl w:val="0"/>
          <w:numId w:val="1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не устанавливалось никаких ограничений.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lastRenderedPageBreak/>
        <w:t xml:space="preserve">5.41 В результате </w:t>
      </w:r>
      <w:r w:rsidRPr="00152831">
        <w:rPr>
          <w:rFonts w:ascii="Times New Roman" w:eastAsia="Calibri" w:hAnsi="Times New Roman" w:cs="Times New Roman"/>
          <w:bCs/>
          <w:sz w:val="24"/>
          <w:szCs w:val="24"/>
          <w:lang w:val="en-US" w:eastAsia="en-US"/>
        </w:rPr>
        <w:t>specificatio</w:t>
      </w:r>
      <w:r w:rsidRPr="00152831">
        <w:rPr>
          <w:rFonts w:ascii="Times New Roman" w:eastAsia="Calibri" w:hAnsi="Times New Roman" w:cs="Times New Roman"/>
          <w:bCs/>
          <w:sz w:val="24"/>
          <w:szCs w:val="24"/>
          <w:lang w:eastAsia="en-US"/>
        </w:rPr>
        <w:t xml:space="preserve"> собственником вещи (</w:t>
      </w:r>
      <w:r w:rsidRPr="00152831">
        <w:rPr>
          <w:rFonts w:ascii="Times New Roman" w:eastAsia="Calibri" w:hAnsi="Times New Roman" w:cs="Times New Roman"/>
          <w:bCs/>
          <w:sz w:val="24"/>
          <w:szCs w:val="24"/>
          <w:lang w:val="en-US" w:eastAsia="en-US"/>
        </w:rPr>
        <w:t>nova</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species</w:t>
      </w:r>
      <w:r w:rsidRPr="00152831">
        <w:rPr>
          <w:rFonts w:ascii="Times New Roman" w:eastAsia="Calibri" w:hAnsi="Times New Roman" w:cs="Times New Roman"/>
          <w:bCs/>
          <w:sz w:val="24"/>
          <w:szCs w:val="24"/>
          <w:lang w:eastAsia="en-US"/>
        </w:rPr>
        <w:t xml:space="preserve">):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1) становился спецификатор, 2) оставался собственник материала, </w:t>
      </w:r>
      <w:r w:rsidRPr="00152831">
        <w:rPr>
          <w:rFonts w:ascii="Times New Roman" w:eastAsia="Calibri" w:hAnsi="Times New Roman" w:cs="Times New Roman"/>
          <w:sz w:val="24"/>
          <w:szCs w:val="24"/>
          <w:lang w:eastAsia="en-US"/>
        </w:rPr>
        <w:t>–</w:t>
      </w:r>
      <w:r w:rsidRPr="00152831">
        <w:rPr>
          <w:rFonts w:ascii="Times New Roman" w:eastAsia="Calibri" w:hAnsi="Times New Roman" w:cs="Times New Roman"/>
          <w:bCs/>
          <w:sz w:val="24"/>
          <w:szCs w:val="24"/>
          <w:lang w:eastAsia="en-US"/>
        </w:rPr>
        <w:t xml:space="preserve"> при условии:</w:t>
      </w:r>
    </w:p>
    <w:p w:rsidR="00152831" w:rsidRPr="00152831" w:rsidRDefault="00152831" w:rsidP="0009482E">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если спецификатор знал, что материалы чужие;</w:t>
      </w:r>
    </w:p>
    <w:p w:rsidR="00152831" w:rsidRPr="00152831" w:rsidRDefault="00152831" w:rsidP="0009482E">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если спецификатор действовал не по злому умыслу;</w:t>
      </w:r>
    </w:p>
    <w:p w:rsidR="00152831" w:rsidRPr="00152831" w:rsidRDefault="00152831" w:rsidP="0009482E">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если невозможно возвратить (восстановить) материалы;</w:t>
      </w:r>
    </w:p>
    <w:p w:rsidR="00152831" w:rsidRPr="00152831" w:rsidRDefault="00152831" w:rsidP="0009482E">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возмещения стоимости материалов их собственнику;</w:t>
      </w:r>
    </w:p>
    <w:p w:rsidR="00152831" w:rsidRPr="00152831" w:rsidRDefault="00152831" w:rsidP="0009482E">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возмещения стоимости переработки спецификанту.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5.42 В результате </w:t>
      </w:r>
      <w:r w:rsidRPr="00152831">
        <w:rPr>
          <w:rFonts w:ascii="Times New Roman" w:eastAsia="Calibri" w:hAnsi="Times New Roman" w:cs="Times New Roman"/>
          <w:bCs/>
          <w:sz w:val="24"/>
          <w:szCs w:val="24"/>
          <w:lang w:val="en-US" w:eastAsia="en-US"/>
        </w:rPr>
        <w:t>accessio</w:t>
      </w:r>
      <w:r w:rsidRPr="00152831">
        <w:rPr>
          <w:rFonts w:ascii="Times New Roman" w:eastAsia="Calibri" w:hAnsi="Times New Roman" w:cs="Times New Roman"/>
          <w:bCs/>
          <w:sz w:val="24"/>
          <w:szCs w:val="24"/>
          <w:lang w:eastAsia="en-US"/>
        </w:rPr>
        <w:t xml:space="preserve"> вещей вопрос о праве собственности решался, исходя из принципа:</w:t>
      </w:r>
    </w:p>
    <w:p w:rsidR="00152831" w:rsidRPr="00152831" w:rsidRDefault="00152831" w:rsidP="0009482E">
      <w:pPr>
        <w:numPr>
          <w:ilvl w:val="0"/>
          <w:numId w:val="17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раздела вещей;</w:t>
      </w:r>
    </w:p>
    <w:p w:rsidR="00152831" w:rsidRPr="00152831" w:rsidRDefault="00152831" w:rsidP="0009482E">
      <w:pPr>
        <w:numPr>
          <w:ilvl w:val="0"/>
          <w:numId w:val="17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подчиненная вещь следует судьбе главной;</w:t>
      </w:r>
    </w:p>
    <w:p w:rsidR="00152831" w:rsidRPr="00152831" w:rsidRDefault="00152831" w:rsidP="0009482E">
      <w:pPr>
        <w:numPr>
          <w:ilvl w:val="0"/>
          <w:numId w:val="17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подчиненная вещь следует судьбе главной вещи с возмещением собственником последней стоимости вошедших в нее менее дорогих частей.</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5.43 Приобретение права собственности в силу </w:t>
      </w:r>
      <w:r w:rsidRPr="00152831">
        <w:rPr>
          <w:rFonts w:ascii="Times New Roman" w:eastAsia="Calibri" w:hAnsi="Times New Roman" w:cs="Times New Roman"/>
          <w:bCs/>
          <w:sz w:val="24"/>
          <w:szCs w:val="24"/>
          <w:lang w:val="en-US" w:eastAsia="en-US"/>
        </w:rPr>
        <w:t>usucapio</w:t>
      </w:r>
      <w:r w:rsidRPr="00152831">
        <w:rPr>
          <w:rFonts w:ascii="Times New Roman" w:eastAsia="Calibri" w:hAnsi="Times New Roman" w:cs="Times New Roman"/>
          <w:bCs/>
          <w:sz w:val="24"/>
          <w:szCs w:val="24"/>
          <w:lang w:eastAsia="en-US"/>
        </w:rPr>
        <w:t xml:space="preserve"> по цивильному праву наступало:</w:t>
      </w:r>
    </w:p>
    <w:p w:rsidR="00152831" w:rsidRPr="00152831" w:rsidRDefault="00152831" w:rsidP="0009482E">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только у римских граждан;</w:t>
      </w:r>
    </w:p>
    <w:p w:rsidR="00152831" w:rsidRPr="00152831" w:rsidRDefault="00152831" w:rsidP="0009482E">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 римских граждан и латин, имеющих </w:t>
      </w:r>
      <w:r w:rsidRPr="00152831">
        <w:rPr>
          <w:rFonts w:ascii="Times New Roman" w:eastAsia="Calibri" w:hAnsi="Times New Roman" w:cs="Times New Roman"/>
          <w:sz w:val="24"/>
          <w:szCs w:val="24"/>
          <w:lang w:val="en-US" w:eastAsia="en-US"/>
        </w:rPr>
        <w:t>jus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commercium</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 давности владения движимым имуществом 5 лет, недвижимым – 15 лет;</w:t>
      </w:r>
    </w:p>
    <w:p w:rsidR="00152831" w:rsidRPr="00152831" w:rsidRDefault="00152831" w:rsidP="0009482E">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 давности владения движимым имуществом 1 год, недвижимым – 2 года;</w:t>
      </w:r>
    </w:p>
    <w:p w:rsidR="00152831" w:rsidRPr="00152831" w:rsidRDefault="00152831" w:rsidP="0009482E">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 наличии основания приобретения;</w:t>
      </w:r>
    </w:p>
    <w:p w:rsidR="00152831" w:rsidRPr="00152831" w:rsidRDefault="00152831" w:rsidP="0009482E">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независимо от наличия основания приобретения;</w:t>
      </w:r>
    </w:p>
    <w:p w:rsidR="00152831" w:rsidRPr="00152831" w:rsidRDefault="00152831" w:rsidP="0009482E">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 условии добросовестности и непрерывности владения;</w:t>
      </w:r>
    </w:p>
    <w:p w:rsidR="00152831" w:rsidRPr="00152831" w:rsidRDefault="00152831" w:rsidP="0009482E">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 условии непрерывности владения.</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5.44 Какие из названных способов: уничтожение вещи (1), отчуждение вещи (2), изъятие вещи из оборота (3), дереликция (4), </w:t>
      </w:r>
      <w:r w:rsidRPr="00152831">
        <w:rPr>
          <w:rFonts w:ascii="Times New Roman" w:eastAsia="Calibri" w:hAnsi="Times New Roman" w:cs="Times New Roman"/>
          <w:sz w:val="24"/>
          <w:szCs w:val="24"/>
          <w:lang w:eastAsia="en-US"/>
        </w:rPr>
        <w:t>–</w:t>
      </w:r>
      <w:r w:rsidRPr="00152831">
        <w:rPr>
          <w:rFonts w:ascii="Times New Roman" w:eastAsia="Calibri" w:hAnsi="Times New Roman" w:cs="Times New Roman"/>
          <w:bCs/>
          <w:sz w:val="24"/>
          <w:szCs w:val="24"/>
          <w:lang w:eastAsia="en-US"/>
        </w:rPr>
        <w:t xml:space="preserve"> влекут:</w:t>
      </w:r>
    </w:p>
    <w:p w:rsidR="00152831" w:rsidRPr="00152831" w:rsidRDefault="00152831" w:rsidP="0009482E">
      <w:pPr>
        <w:numPr>
          <w:ilvl w:val="0"/>
          <w:numId w:val="17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прекращение права собственности;</w:t>
      </w:r>
    </w:p>
    <w:p w:rsidR="00152831" w:rsidRPr="00152831" w:rsidRDefault="00152831" w:rsidP="0009482E">
      <w:pPr>
        <w:numPr>
          <w:ilvl w:val="0"/>
          <w:numId w:val="17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переход права собственности.</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5.45 Виндикационный иск </w:t>
      </w:r>
      <w:r w:rsidRPr="00152831">
        <w:rPr>
          <w:rFonts w:ascii="Times New Roman" w:eastAsia="Calibri" w:hAnsi="Times New Roman" w:cs="Times New Roman"/>
          <w:sz w:val="24"/>
          <w:szCs w:val="24"/>
          <w:lang w:eastAsia="en-US"/>
        </w:rPr>
        <w:t>–</w:t>
      </w:r>
      <w:r w:rsidRPr="00152831">
        <w:rPr>
          <w:rFonts w:ascii="Times New Roman" w:eastAsia="Calibri" w:hAnsi="Times New Roman" w:cs="Times New Roman"/>
          <w:bCs/>
          <w:sz w:val="24"/>
          <w:szCs w:val="24"/>
          <w:lang w:eastAsia="en-US"/>
        </w:rPr>
        <w:t xml:space="preserve"> это:</w:t>
      </w:r>
    </w:p>
    <w:p w:rsidR="00152831" w:rsidRPr="00152831" w:rsidRDefault="00152831" w:rsidP="0009482E">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об устранении правовых обременений;</w:t>
      </w:r>
    </w:p>
    <w:p w:rsidR="00152831" w:rsidRPr="00152831" w:rsidRDefault="00152831" w:rsidP="0009482E">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об истребовании имущества из чужого незаконного владения;</w:t>
      </w:r>
    </w:p>
    <w:p w:rsidR="00152831" w:rsidRPr="00152831" w:rsidRDefault="00152831" w:rsidP="0009482E">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об устранении препятствий в пользовании вещью;</w:t>
      </w:r>
    </w:p>
    <w:p w:rsidR="00152831" w:rsidRPr="00152831" w:rsidRDefault="00152831" w:rsidP="0009482E">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о возмещении причиненного ущерба.</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5.46 Негаторный иск </w:t>
      </w:r>
      <w:r w:rsidRPr="00152831">
        <w:rPr>
          <w:rFonts w:ascii="Times New Roman" w:eastAsia="Calibri" w:hAnsi="Times New Roman" w:cs="Times New Roman"/>
          <w:sz w:val="24"/>
          <w:szCs w:val="24"/>
          <w:lang w:eastAsia="en-US"/>
        </w:rPr>
        <w:t>–</w:t>
      </w:r>
      <w:r w:rsidRPr="00152831">
        <w:rPr>
          <w:rFonts w:ascii="Times New Roman" w:eastAsia="Calibri" w:hAnsi="Times New Roman" w:cs="Times New Roman"/>
          <w:bCs/>
          <w:sz w:val="24"/>
          <w:szCs w:val="24"/>
          <w:lang w:eastAsia="en-US"/>
        </w:rPr>
        <w:t xml:space="preserve"> это:</w:t>
      </w:r>
    </w:p>
    <w:p w:rsidR="00152831" w:rsidRPr="00152831" w:rsidRDefault="00152831" w:rsidP="0009482E">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о возмещении причиненного ущерба;</w:t>
      </w:r>
    </w:p>
    <w:p w:rsidR="00152831" w:rsidRPr="00152831" w:rsidRDefault="00152831" w:rsidP="0009482E">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об устранении правовых обременений;</w:t>
      </w:r>
    </w:p>
    <w:p w:rsidR="00152831" w:rsidRPr="00152831" w:rsidRDefault="00152831" w:rsidP="0009482E">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об устранении препятствий в пользовании вещью;</w:t>
      </w:r>
    </w:p>
    <w:p w:rsidR="00152831" w:rsidRPr="00152831" w:rsidRDefault="00152831" w:rsidP="0009482E">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об истребовании имущества из чужого незаконного владения.</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5.47 Прогибиторный иск </w:t>
      </w:r>
      <w:r w:rsidRPr="00152831">
        <w:rPr>
          <w:rFonts w:ascii="Times New Roman" w:eastAsia="Calibri" w:hAnsi="Times New Roman" w:cs="Times New Roman"/>
          <w:sz w:val="24"/>
          <w:szCs w:val="24"/>
          <w:lang w:eastAsia="en-US"/>
        </w:rPr>
        <w:t>–</w:t>
      </w:r>
      <w:r w:rsidRPr="00152831">
        <w:rPr>
          <w:rFonts w:ascii="Times New Roman" w:eastAsia="Calibri" w:hAnsi="Times New Roman" w:cs="Times New Roman"/>
          <w:bCs/>
          <w:sz w:val="24"/>
          <w:szCs w:val="24"/>
          <w:lang w:eastAsia="en-US"/>
        </w:rPr>
        <w:t xml:space="preserve"> это:</w:t>
      </w:r>
    </w:p>
    <w:p w:rsidR="00152831" w:rsidRPr="00152831" w:rsidRDefault="00152831" w:rsidP="0009482E">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об устранении препятствий в пользовании вещью;</w:t>
      </w:r>
    </w:p>
    <w:p w:rsidR="00152831" w:rsidRPr="00152831" w:rsidRDefault="00152831" w:rsidP="0009482E">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о возмещении причиненного ущерба;</w:t>
      </w:r>
    </w:p>
    <w:p w:rsidR="00152831" w:rsidRPr="00152831" w:rsidRDefault="00152831" w:rsidP="0009482E">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об истребовании имущества из чужого незаконного владения;</w:t>
      </w:r>
    </w:p>
    <w:p w:rsidR="00152831" w:rsidRPr="00152831" w:rsidRDefault="00152831" w:rsidP="0009482E">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об устранении правовых обременений.</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5.48 Удовлетворение требований собственника по виндикационному иску было возможно:</w:t>
      </w:r>
    </w:p>
    <w:p w:rsidR="00152831" w:rsidRPr="00152831" w:rsidRDefault="00152831" w:rsidP="0009482E">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только от недобросовестного владельца;</w:t>
      </w:r>
    </w:p>
    <w:p w:rsidR="00152831" w:rsidRPr="00152831" w:rsidRDefault="00152831" w:rsidP="0009482E">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от добросовестного и недобросовестного владельца;</w:t>
      </w:r>
    </w:p>
    <w:p w:rsidR="00152831" w:rsidRPr="00152831" w:rsidRDefault="00152831" w:rsidP="0009482E">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 условии, если истец докажет свое право собственности;</w:t>
      </w:r>
    </w:p>
    <w:p w:rsidR="00152831" w:rsidRPr="00152831" w:rsidRDefault="00152831" w:rsidP="0009482E">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независимо от доказательства истцом своего права собственности.</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5.49 Римское частное право в вопросе защиты права собственности стояло на позициях:</w:t>
      </w:r>
    </w:p>
    <w:p w:rsidR="00152831" w:rsidRPr="00152831" w:rsidRDefault="00152831" w:rsidP="0009482E">
      <w:pPr>
        <w:numPr>
          <w:ilvl w:val="0"/>
          <w:numId w:val="1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неограниченной виндикации;</w:t>
      </w:r>
    </w:p>
    <w:p w:rsidR="00152831" w:rsidRPr="00152831" w:rsidRDefault="00152831" w:rsidP="0009482E">
      <w:pPr>
        <w:numPr>
          <w:ilvl w:val="0"/>
          <w:numId w:val="1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ограниченной виндикации.</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5.50 В случае виндикации собственником имущества у 1) добросовестного или 2) недобросовестного приобретателя, какие из названных последствий наступали для каждого из них:</w:t>
      </w:r>
    </w:p>
    <w:p w:rsidR="00152831" w:rsidRPr="00152831" w:rsidRDefault="00152831" w:rsidP="0009482E">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52831">
        <w:rPr>
          <w:rFonts w:ascii="Times New Roman" w:eastAsia="Calibri" w:hAnsi="Times New Roman" w:cs="Times New Roman"/>
          <w:spacing w:val="-4"/>
          <w:sz w:val="24"/>
          <w:szCs w:val="24"/>
          <w:lang w:eastAsia="en-US"/>
        </w:rPr>
        <w:t>отвечал за гибель и повреждение имущества за все время владения;</w:t>
      </w:r>
    </w:p>
    <w:p w:rsidR="00152831" w:rsidRPr="00152831" w:rsidRDefault="00152831" w:rsidP="0009482E">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52831">
        <w:rPr>
          <w:rFonts w:ascii="Times New Roman" w:eastAsia="Calibri" w:hAnsi="Times New Roman" w:cs="Times New Roman"/>
          <w:spacing w:val="-4"/>
          <w:sz w:val="24"/>
          <w:szCs w:val="24"/>
          <w:lang w:eastAsia="en-US"/>
        </w:rPr>
        <w:t>отвечал за гибель и повреждение имущества с момента предъявления иска;</w:t>
      </w:r>
    </w:p>
    <w:p w:rsidR="00152831" w:rsidRPr="00152831" w:rsidRDefault="00152831" w:rsidP="0009482E">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52831">
        <w:rPr>
          <w:rFonts w:ascii="Times New Roman" w:eastAsia="Calibri" w:hAnsi="Times New Roman" w:cs="Times New Roman"/>
          <w:spacing w:val="-4"/>
          <w:sz w:val="24"/>
          <w:szCs w:val="24"/>
          <w:lang w:eastAsia="en-US"/>
        </w:rPr>
        <w:t>отвечал за гибель и повреждение имущества до предъявления иска;</w:t>
      </w:r>
    </w:p>
    <w:p w:rsidR="00152831" w:rsidRPr="00152831" w:rsidRDefault="00152831" w:rsidP="0009482E">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52831">
        <w:rPr>
          <w:rFonts w:ascii="Times New Roman" w:eastAsia="Calibri" w:hAnsi="Times New Roman" w:cs="Times New Roman"/>
          <w:spacing w:val="-4"/>
          <w:sz w:val="24"/>
          <w:szCs w:val="24"/>
          <w:lang w:eastAsia="en-US"/>
        </w:rPr>
        <w:t>возмещал плоды, полученные от вещи, за все время владения;</w:t>
      </w:r>
    </w:p>
    <w:p w:rsidR="00152831" w:rsidRPr="00152831" w:rsidRDefault="00152831" w:rsidP="0009482E">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52831">
        <w:rPr>
          <w:rFonts w:ascii="Times New Roman" w:eastAsia="Calibri" w:hAnsi="Times New Roman" w:cs="Times New Roman"/>
          <w:spacing w:val="-4"/>
          <w:sz w:val="24"/>
          <w:szCs w:val="24"/>
          <w:lang w:eastAsia="en-US"/>
        </w:rPr>
        <w:t>возмещал плоды, полученные от вещи, с момента предъявления иска;</w:t>
      </w:r>
    </w:p>
    <w:p w:rsidR="00152831" w:rsidRPr="00152831" w:rsidRDefault="00152831" w:rsidP="0009482E">
      <w:pPr>
        <w:numPr>
          <w:ilvl w:val="0"/>
          <w:numId w:val="18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pacing w:val="-4"/>
          <w:sz w:val="24"/>
          <w:szCs w:val="24"/>
          <w:lang w:eastAsia="en-US"/>
        </w:rPr>
        <w:t>возмещал</w:t>
      </w:r>
      <w:r w:rsidRPr="00152831">
        <w:rPr>
          <w:rFonts w:ascii="Times New Roman" w:eastAsia="Calibri" w:hAnsi="Times New Roman" w:cs="Times New Roman"/>
          <w:sz w:val="24"/>
          <w:szCs w:val="24"/>
          <w:lang w:eastAsia="en-US"/>
        </w:rPr>
        <w:t xml:space="preserve"> плоды, полученные от вещи, до предъявления иска.</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5.51 Помпоний возвел стену перед окнами своего соседа Юлия, выходящими на солнечную сторону, воспрепятствовав таким образом доступу света. Какой из названных исков может применить Юлий для защиты своего права:</w:t>
      </w:r>
    </w:p>
    <w:p w:rsidR="00152831" w:rsidRPr="00152831" w:rsidRDefault="00152831" w:rsidP="0009482E">
      <w:pPr>
        <w:numPr>
          <w:ilvl w:val="0"/>
          <w:numId w:val="18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негаторный иск; </w:t>
      </w:r>
    </w:p>
    <w:p w:rsidR="00152831" w:rsidRPr="00152831" w:rsidRDefault="00152831" w:rsidP="0009482E">
      <w:pPr>
        <w:numPr>
          <w:ilvl w:val="0"/>
          <w:numId w:val="18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виндикационнй иск; </w:t>
      </w:r>
    </w:p>
    <w:p w:rsidR="00152831" w:rsidRPr="00152831" w:rsidRDefault="00152831" w:rsidP="0009482E">
      <w:pPr>
        <w:numPr>
          <w:ilvl w:val="0"/>
          <w:numId w:val="18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прогибиторный иск; </w:t>
      </w:r>
    </w:p>
    <w:p w:rsidR="00152831" w:rsidRPr="00152831" w:rsidRDefault="00152831" w:rsidP="0009482E">
      <w:pPr>
        <w:numPr>
          <w:ilvl w:val="0"/>
          <w:numId w:val="18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конфессорный иск.</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5.52 Для защиты бонитарного собственника применялся:</w:t>
      </w:r>
    </w:p>
    <w:p w:rsidR="00152831" w:rsidRPr="00152831" w:rsidRDefault="00152831" w:rsidP="0009482E">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виндикационный иск;</w:t>
      </w:r>
    </w:p>
    <w:p w:rsidR="00152831" w:rsidRPr="00152831" w:rsidRDefault="00152831" w:rsidP="0009482E">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негаторный иск;</w:t>
      </w:r>
    </w:p>
    <w:p w:rsidR="00152831" w:rsidRPr="00152831" w:rsidRDefault="00152831" w:rsidP="0009482E">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виндикационный, негаторный и прогибиторный иски;</w:t>
      </w:r>
    </w:p>
    <w:p w:rsidR="00152831" w:rsidRPr="00152831" w:rsidRDefault="00152831" w:rsidP="0009482E">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публициановский иск.</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val="en-US" w:eastAsia="en-US"/>
        </w:rPr>
        <w:t xml:space="preserve">5.53 </w:t>
      </w:r>
      <w:r w:rsidRPr="00152831">
        <w:rPr>
          <w:rFonts w:ascii="Times New Roman" w:eastAsia="Calibri" w:hAnsi="Times New Roman" w:cs="Times New Roman"/>
          <w:bCs/>
          <w:sz w:val="24"/>
          <w:szCs w:val="24"/>
          <w:lang w:eastAsia="en-US"/>
        </w:rPr>
        <w:t>Для</w:t>
      </w:r>
      <w:r w:rsidRPr="00152831">
        <w:rPr>
          <w:rFonts w:ascii="Times New Roman" w:eastAsia="Calibri" w:hAnsi="Times New Roman" w:cs="Times New Roman"/>
          <w:bCs/>
          <w:sz w:val="24"/>
          <w:szCs w:val="24"/>
          <w:lang w:val="en-US" w:eastAsia="en-US"/>
        </w:rPr>
        <w:t xml:space="preserve"> </w:t>
      </w:r>
      <w:r w:rsidRPr="00152831">
        <w:rPr>
          <w:rFonts w:ascii="Times New Roman" w:eastAsia="Calibri" w:hAnsi="Times New Roman" w:cs="Times New Roman"/>
          <w:bCs/>
          <w:sz w:val="24"/>
          <w:szCs w:val="24"/>
          <w:lang w:eastAsia="en-US"/>
        </w:rPr>
        <w:t>защиты</w:t>
      </w:r>
      <w:r w:rsidRPr="00152831">
        <w:rPr>
          <w:rFonts w:ascii="Times New Roman" w:eastAsia="Calibri" w:hAnsi="Times New Roman" w:cs="Times New Roman"/>
          <w:bCs/>
          <w:sz w:val="24"/>
          <w:szCs w:val="24"/>
          <w:lang w:val="en-US" w:eastAsia="en-US"/>
        </w:rPr>
        <w:t xml:space="preserve"> </w:t>
      </w:r>
      <w:r w:rsidRPr="00152831">
        <w:rPr>
          <w:rFonts w:ascii="Times New Roman" w:eastAsia="Calibri" w:hAnsi="Times New Roman" w:cs="Times New Roman"/>
          <w:bCs/>
          <w:sz w:val="24"/>
          <w:szCs w:val="24"/>
          <w:lang w:eastAsia="en-US"/>
        </w:rPr>
        <w:t>владения</w:t>
      </w:r>
      <w:r w:rsidRPr="00152831">
        <w:rPr>
          <w:rFonts w:ascii="Times New Roman" w:eastAsia="Calibri" w:hAnsi="Times New Roman" w:cs="Times New Roman"/>
          <w:bCs/>
          <w:sz w:val="24"/>
          <w:szCs w:val="24"/>
          <w:lang w:val="en-US" w:eastAsia="en-US"/>
        </w:rPr>
        <w:t xml:space="preserve"> </w:t>
      </w:r>
      <w:r w:rsidRPr="00152831">
        <w:rPr>
          <w:rFonts w:ascii="Times New Roman" w:eastAsia="Calibri" w:hAnsi="Times New Roman" w:cs="Times New Roman"/>
          <w:bCs/>
          <w:sz w:val="24"/>
          <w:szCs w:val="24"/>
          <w:lang w:eastAsia="en-US"/>
        </w:rPr>
        <w:t>применялись</w:t>
      </w:r>
      <w:r w:rsidRPr="00152831">
        <w:rPr>
          <w:rFonts w:ascii="Times New Roman" w:eastAsia="Calibri" w:hAnsi="Times New Roman" w:cs="Times New Roman"/>
          <w:bCs/>
          <w:sz w:val="24"/>
          <w:szCs w:val="24"/>
          <w:lang w:val="en-US" w:eastAsia="en-US"/>
        </w:rPr>
        <w:t xml:space="preserve">: 1) interdicta recuperandae possessionis </w:t>
      </w:r>
      <w:r w:rsidRPr="00152831">
        <w:rPr>
          <w:rFonts w:ascii="Times New Roman" w:eastAsia="Calibri" w:hAnsi="Times New Roman" w:cs="Times New Roman"/>
          <w:bCs/>
          <w:sz w:val="24"/>
          <w:szCs w:val="24"/>
          <w:lang w:eastAsia="en-US"/>
        </w:rPr>
        <w:t>и</w:t>
      </w:r>
      <w:r w:rsidRPr="00152831">
        <w:rPr>
          <w:rFonts w:ascii="Times New Roman" w:eastAsia="Calibri" w:hAnsi="Times New Roman" w:cs="Times New Roman"/>
          <w:bCs/>
          <w:sz w:val="24"/>
          <w:szCs w:val="24"/>
          <w:lang w:val="en-US" w:eastAsia="en-US"/>
        </w:rPr>
        <w:t xml:space="preserve"> 2) interdicta retinendae possessionis. </w:t>
      </w:r>
      <w:r w:rsidRPr="00152831">
        <w:rPr>
          <w:rFonts w:ascii="Times New Roman" w:eastAsia="Calibri" w:hAnsi="Times New Roman" w:cs="Times New Roman"/>
          <w:bCs/>
          <w:sz w:val="24"/>
          <w:szCs w:val="24"/>
          <w:lang w:eastAsia="en-US"/>
        </w:rPr>
        <w:t>Соотнесите их с соответствующими русскими понятиями:</w:t>
      </w:r>
    </w:p>
    <w:p w:rsidR="00152831" w:rsidRPr="00152831" w:rsidRDefault="00152831" w:rsidP="0009482E">
      <w:pPr>
        <w:numPr>
          <w:ilvl w:val="0"/>
          <w:numId w:val="185"/>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преторские интердикты об удержании владения;</w:t>
      </w:r>
    </w:p>
    <w:p w:rsidR="00152831" w:rsidRPr="00152831" w:rsidRDefault="00152831" w:rsidP="0009482E">
      <w:pPr>
        <w:numPr>
          <w:ilvl w:val="0"/>
          <w:numId w:val="185"/>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преторские интердикты о восстановлении владения.</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5.54 Римское частное право знало четыре вида прав на чужие вещи:</w:t>
      </w:r>
    </w:p>
    <w:p w:rsidR="00152831" w:rsidRPr="00152831" w:rsidRDefault="00152831" w:rsidP="0009482E">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арендатора на пользование вещью арендодателя;</w:t>
      </w:r>
    </w:p>
    <w:p w:rsidR="00152831" w:rsidRPr="00152831" w:rsidRDefault="00152831" w:rsidP="0009482E">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сервитут;</w:t>
      </w:r>
    </w:p>
    <w:p w:rsidR="00152831" w:rsidRPr="00152831" w:rsidRDefault="00152831" w:rsidP="0009482E">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ссудополучателя на пользование вещью ссудодателя;</w:t>
      </w:r>
    </w:p>
    <w:p w:rsidR="00152831" w:rsidRPr="00152831" w:rsidRDefault="00152831" w:rsidP="0009482E">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залог;</w:t>
      </w:r>
    </w:p>
    <w:p w:rsidR="00152831" w:rsidRPr="00152831" w:rsidRDefault="00152831" w:rsidP="0009482E">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суперфиций;</w:t>
      </w:r>
    </w:p>
    <w:p w:rsidR="00152831" w:rsidRPr="00152831" w:rsidRDefault="00152831" w:rsidP="0009482E">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эмфитевзис.</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5.55 Сервитуты подразделялись на:</w:t>
      </w:r>
    </w:p>
    <w:p w:rsidR="00152831" w:rsidRPr="00152831" w:rsidRDefault="00152831" w:rsidP="0009482E">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вещные и предиальные; </w:t>
      </w:r>
    </w:p>
    <w:p w:rsidR="00152831" w:rsidRPr="00152831" w:rsidRDefault="00152831" w:rsidP="0009482E">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вещные или предиальные (земельные)   и личные; </w:t>
      </w:r>
    </w:p>
    <w:p w:rsidR="00152831" w:rsidRPr="00152831" w:rsidRDefault="00152831" w:rsidP="0009482E">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вещные, предиальные (земельные) и личные; </w:t>
      </w:r>
    </w:p>
    <w:p w:rsidR="00152831" w:rsidRPr="00152831" w:rsidRDefault="00152831" w:rsidP="0009482E">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вещные (предиальные), земельные и личные.</w:t>
      </w:r>
    </w:p>
    <w:p w:rsidR="00152831" w:rsidRPr="00152831" w:rsidRDefault="00152831" w:rsidP="00152831">
      <w:pPr>
        <w:spacing w:after="0" w:line="240" w:lineRule="auto"/>
        <w:ind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bCs/>
          <w:sz w:val="24"/>
          <w:szCs w:val="24"/>
          <w:lang w:eastAsia="en-US"/>
        </w:rPr>
        <w:t>5.56 Сервитут, принадлежащий лицу как собственнику земельного участка,</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bCs/>
          <w:sz w:val="24"/>
          <w:szCs w:val="24"/>
          <w:lang w:eastAsia="en-US"/>
        </w:rPr>
        <w:t>являлся сервитутом:</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8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предиальным, </w:t>
      </w:r>
    </w:p>
    <w:p w:rsidR="00152831" w:rsidRPr="00152831" w:rsidRDefault="00152831" w:rsidP="0009482E">
      <w:pPr>
        <w:numPr>
          <w:ilvl w:val="0"/>
          <w:numId w:val="18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личным.</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5.57 К какому виду предиальных (земельных) сервитутов: 1) городскому, 2) сельскому, 3) дорожному, 4) водному принадлежат следующие виды сервитутов:</w:t>
      </w:r>
    </w:p>
    <w:p w:rsidR="00152831" w:rsidRPr="00152831" w:rsidRDefault="00152831" w:rsidP="0009482E">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прохода через соседний участок;</w:t>
      </w:r>
    </w:p>
    <w:p w:rsidR="00152831" w:rsidRPr="00152831" w:rsidRDefault="00152831" w:rsidP="0009482E">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света;</w:t>
      </w:r>
    </w:p>
    <w:p w:rsidR="00152831" w:rsidRPr="00152831" w:rsidRDefault="00152831" w:rsidP="0009482E">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прогона скота через соседний участок;</w:t>
      </w:r>
    </w:p>
    <w:p w:rsidR="00152831" w:rsidRPr="00152831" w:rsidRDefault="00152831" w:rsidP="0009482E">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опереть постройку на стену соседа;</w:t>
      </w:r>
    </w:p>
    <w:p w:rsidR="00152831" w:rsidRPr="00152831" w:rsidRDefault="00152831" w:rsidP="0009482E">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 стока дождевой воды.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lastRenderedPageBreak/>
        <w:t>5.58 Назовите характерные черты предиальных сервитутов:</w:t>
      </w:r>
    </w:p>
    <w:p w:rsidR="00152831" w:rsidRPr="00152831" w:rsidRDefault="00152831" w:rsidP="0009482E">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личный характер; </w:t>
      </w:r>
    </w:p>
    <w:p w:rsidR="00152831" w:rsidRPr="00152831" w:rsidRDefault="00152831" w:rsidP="0009482E">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вещный характер; </w:t>
      </w:r>
    </w:p>
    <w:p w:rsidR="00152831" w:rsidRPr="00152831" w:rsidRDefault="00152831" w:rsidP="0009482E">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срочность; </w:t>
      </w:r>
    </w:p>
    <w:p w:rsidR="00152831" w:rsidRPr="00152831" w:rsidRDefault="00152831" w:rsidP="0009482E">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бессрочность;  </w:t>
      </w:r>
    </w:p>
    <w:p w:rsidR="00152831" w:rsidRPr="00152831" w:rsidRDefault="00152831" w:rsidP="0009482E">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неделимость; </w:t>
      </w:r>
    </w:p>
    <w:p w:rsidR="00152831" w:rsidRPr="00152831" w:rsidRDefault="00152831" w:rsidP="0009482E">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делимость.</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5.59 На сына некоего Н., унаследовавшего по завещанию имущество наследодателя, возложена обязанность предоставить жилой дом в пожизненное пользование старого друга  завещателя, который приобретет в отношении данного имущества сына наследодателя:</w:t>
      </w:r>
    </w:p>
    <w:p w:rsidR="00152831" w:rsidRPr="00152831" w:rsidRDefault="00152831" w:rsidP="0009482E">
      <w:pPr>
        <w:numPr>
          <w:ilvl w:val="0"/>
          <w:numId w:val="19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предиальный (городской) сервитут; </w:t>
      </w:r>
    </w:p>
    <w:p w:rsidR="00152831" w:rsidRPr="00152831" w:rsidRDefault="00152831" w:rsidP="0009482E">
      <w:pPr>
        <w:numPr>
          <w:ilvl w:val="0"/>
          <w:numId w:val="19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предиальный сельский сервитут; </w:t>
      </w:r>
    </w:p>
    <w:p w:rsidR="00152831" w:rsidRPr="00152831" w:rsidRDefault="00152831" w:rsidP="0009482E">
      <w:pPr>
        <w:numPr>
          <w:ilvl w:val="0"/>
          <w:numId w:val="19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личный сервитут.</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5.60 К числу конкретных личных сервитутов относились:</w:t>
      </w:r>
    </w:p>
    <w:p w:rsidR="00152831" w:rsidRPr="00152831" w:rsidRDefault="00152831" w:rsidP="0009482E">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servitutes personarum; </w:t>
      </w:r>
    </w:p>
    <w:p w:rsidR="00152831" w:rsidRPr="00152831" w:rsidRDefault="00152831" w:rsidP="0009482E">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usus; </w:t>
      </w:r>
    </w:p>
    <w:p w:rsidR="00152831" w:rsidRPr="00152831" w:rsidRDefault="00152831" w:rsidP="0009482E">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usus fructus;</w:t>
      </w:r>
    </w:p>
    <w:p w:rsidR="00152831" w:rsidRPr="00152831" w:rsidRDefault="00152831" w:rsidP="0009482E">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servitutes praediorum; </w:t>
      </w:r>
    </w:p>
    <w:p w:rsidR="00152831" w:rsidRPr="00152831" w:rsidRDefault="00152831" w:rsidP="0009482E">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habitatio; </w:t>
      </w:r>
    </w:p>
    <w:p w:rsidR="00152831" w:rsidRPr="00152831" w:rsidRDefault="00152831" w:rsidP="0009482E">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operae.</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5.61 Соотнесите перечисленные виды личных сервитутов: 1) </w:t>
      </w:r>
      <w:r w:rsidRPr="00152831">
        <w:rPr>
          <w:rFonts w:ascii="Times New Roman" w:eastAsia="Calibri" w:hAnsi="Times New Roman" w:cs="Times New Roman"/>
          <w:bCs/>
          <w:sz w:val="24"/>
          <w:szCs w:val="24"/>
          <w:lang w:val="en-US" w:eastAsia="en-US"/>
        </w:rPr>
        <w:t>usus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fructus</w:t>
      </w:r>
      <w:r w:rsidRPr="00152831">
        <w:rPr>
          <w:rFonts w:ascii="Times New Roman" w:eastAsia="Calibri" w:hAnsi="Times New Roman" w:cs="Times New Roman"/>
          <w:bCs/>
          <w:sz w:val="24"/>
          <w:szCs w:val="24"/>
          <w:lang w:eastAsia="en-US"/>
        </w:rPr>
        <w:t xml:space="preserve">, 2) </w:t>
      </w:r>
      <w:r w:rsidRPr="00152831">
        <w:rPr>
          <w:rFonts w:ascii="Times New Roman" w:eastAsia="Calibri" w:hAnsi="Times New Roman" w:cs="Times New Roman"/>
          <w:bCs/>
          <w:sz w:val="24"/>
          <w:szCs w:val="24"/>
          <w:lang w:val="en-US" w:eastAsia="en-US"/>
        </w:rPr>
        <w:t>usus</w:t>
      </w:r>
      <w:r w:rsidRPr="00152831">
        <w:rPr>
          <w:rFonts w:ascii="Times New Roman" w:eastAsia="Calibri" w:hAnsi="Times New Roman" w:cs="Times New Roman"/>
          <w:bCs/>
          <w:sz w:val="24"/>
          <w:szCs w:val="24"/>
          <w:lang w:eastAsia="en-US"/>
        </w:rPr>
        <w:t xml:space="preserve">, 3) </w:t>
      </w:r>
      <w:r w:rsidRPr="00152831">
        <w:rPr>
          <w:rFonts w:ascii="Times New Roman" w:eastAsia="Calibri" w:hAnsi="Times New Roman" w:cs="Times New Roman"/>
          <w:bCs/>
          <w:sz w:val="24"/>
          <w:szCs w:val="24"/>
          <w:lang w:val="en-US" w:eastAsia="en-US"/>
        </w:rPr>
        <w:t>habitatio</w:t>
      </w:r>
      <w:r w:rsidRPr="00152831">
        <w:rPr>
          <w:rFonts w:ascii="Times New Roman" w:eastAsia="Calibri" w:hAnsi="Times New Roman" w:cs="Times New Roman"/>
          <w:bCs/>
          <w:sz w:val="24"/>
          <w:szCs w:val="24"/>
          <w:lang w:eastAsia="en-US"/>
        </w:rPr>
        <w:t xml:space="preserve">, 4) </w:t>
      </w:r>
      <w:r w:rsidRPr="00152831">
        <w:rPr>
          <w:rFonts w:ascii="Times New Roman" w:eastAsia="Calibri" w:hAnsi="Times New Roman" w:cs="Times New Roman"/>
          <w:bCs/>
          <w:sz w:val="24"/>
          <w:szCs w:val="24"/>
          <w:lang w:val="en-US" w:eastAsia="en-US"/>
        </w:rPr>
        <w:t>operae</w:t>
      </w:r>
      <w:r w:rsidRPr="00152831">
        <w:rPr>
          <w:rFonts w:ascii="Times New Roman" w:eastAsia="Calibri" w:hAnsi="Times New Roman" w:cs="Times New Roman"/>
          <w:bCs/>
          <w:sz w:val="24"/>
          <w:szCs w:val="24"/>
          <w:lang w:eastAsia="en-US"/>
        </w:rPr>
        <w:t xml:space="preserve"> с их русскими аналогами:</w:t>
      </w:r>
    </w:p>
    <w:p w:rsidR="00152831" w:rsidRPr="00152831" w:rsidRDefault="00152831" w:rsidP="0009482E">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пожизненного пользования рабом или животным;</w:t>
      </w:r>
    </w:p>
    <w:p w:rsidR="00152831" w:rsidRPr="00152831" w:rsidRDefault="00152831" w:rsidP="0009482E">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пользования чужой вещью  и получения от нее плодов;</w:t>
      </w:r>
    </w:p>
    <w:p w:rsidR="00152831" w:rsidRPr="00152831" w:rsidRDefault="00152831" w:rsidP="0009482E">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пользования вещью без права пользования плодами от нее;</w:t>
      </w:r>
    </w:p>
    <w:p w:rsidR="00152831" w:rsidRPr="00152831" w:rsidRDefault="00152831" w:rsidP="0009482E">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 пожизненного пользования жилым домом (помещением).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5.62 Для всех видов сервитутов характерны были три общих правила:</w:t>
      </w:r>
    </w:p>
    <w:p w:rsidR="00152831" w:rsidRPr="00152831" w:rsidRDefault="00152831" w:rsidP="0009482E">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содержание любого сервитута выражается в действиях обязанного лица;</w:t>
      </w:r>
    </w:p>
    <w:p w:rsidR="00152831" w:rsidRPr="00152831" w:rsidRDefault="00152831" w:rsidP="0009482E">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содержание любого сервитута выражается в претерпевании обязанного лица;</w:t>
      </w:r>
    </w:p>
    <w:p w:rsidR="00152831" w:rsidRPr="00152831" w:rsidRDefault="00152831" w:rsidP="0009482E">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своя собственная вещь по праву сервитута тебе служить не может;</w:t>
      </w:r>
    </w:p>
    <w:p w:rsidR="00152831" w:rsidRPr="00152831" w:rsidRDefault="00152831" w:rsidP="0009482E">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своя собственная вещь может служить тебе и по праву сервитута;</w:t>
      </w:r>
    </w:p>
    <w:p w:rsidR="00152831" w:rsidRPr="00152831" w:rsidRDefault="00152831" w:rsidP="0009482E">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сервитут может быть обременен другим сервитутом;</w:t>
      </w:r>
    </w:p>
    <w:p w:rsidR="00152831" w:rsidRPr="00152831" w:rsidRDefault="00152831" w:rsidP="0009482E">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сервитут не может быть обременен другим сервитутом.                      </w:t>
      </w:r>
    </w:p>
    <w:tbl>
      <w:tblPr>
        <w:tblStyle w:val="6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59"/>
        <w:gridCol w:w="3345"/>
      </w:tblGrid>
      <w:tr w:rsidR="00152831" w:rsidRPr="00152831" w:rsidTr="00D57B6A">
        <w:tc>
          <w:tcPr>
            <w:tcW w:w="3459" w:type="dxa"/>
          </w:tcPr>
          <w:p w:rsidR="00152831" w:rsidRPr="00152831" w:rsidRDefault="00152831" w:rsidP="00152831">
            <w:pPr>
              <w:ind w:firstLine="709"/>
              <w:jc w:val="both"/>
              <w:rPr>
                <w:rFonts w:eastAsia="Calibri"/>
                <w:sz w:val="24"/>
                <w:szCs w:val="24"/>
              </w:rPr>
            </w:pPr>
          </w:p>
        </w:tc>
        <w:tc>
          <w:tcPr>
            <w:tcW w:w="3345" w:type="dxa"/>
          </w:tcPr>
          <w:p w:rsidR="00152831" w:rsidRPr="00152831" w:rsidRDefault="00152831" w:rsidP="00152831">
            <w:pPr>
              <w:ind w:firstLine="709"/>
              <w:rPr>
                <w:rFonts w:eastAsia="Calibri"/>
                <w:sz w:val="24"/>
                <w:szCs w:val="24"/>
              </w:rPr>
            </w:pPr>
          </w:p>
        </w:tc>
      </w:tr>
    </w:tbl>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5.63 К числу прав на чужие вещи относились: 1) суперфиций и 2) эмфитевзис, одно и которых определяется:</w:t>
      </w:r>
    </w:p>
    <w:p w:rsidR="00152831" w:rsidRPr="00152831" w:rsidRDefault="00152831" w:rsidP="0009482E">
      <w:pPr>
        <w:numPr>
          <w:ilvl w:val="0"/>
          <w:numId w:val="195"/>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как вещное право, возникающее в результате возведения дома или иной постройки на чужой земле в городе, а другое;</w:t>
      </w:r>
    </w:p>
    <w:p w:rsidR="00152831" w:rsidRPr="00152831" w:rsidRDefault="00152831" w:rsidP="0009482E">
      <w:pPr>
        <w:numPr>
          <w:ilvl w:val="0"/>
          <w:numId w:val="195"/>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pacing w:val="-2"/>
          <w:sz w:val="24"/>
          <w:szCs w:val="24"/>
          <w:lang w:eastAsia="en-US"/>
        </w:rPr>
        <w:t>как вещное право пользования землей и ее плодами в сельской местности с изменением назначения, но без ухудшения качества земли.</w:t>
      </w:r>
    </w:p>
    <w:p w:rsidR="00152831" w:rsidRPr="00152831" w:rsidRDefault="00152831" w:rsidP="00152831">
      <w:pPr>
        <w:spacing w:after="0" w:line="240" w:lineRule="auto"/>
        <w:ind w:firstLine="709"/>
        <w:jc w:val="both"/>
        <w:rPr>
          <w:rFonts w:ascii="Times New Roman" w:eastAsia="Calibri" w:hAnsi="Times New Roman" w:cs="Times New Roman"/>
          <w:bCs/>
          <w:spacing w:val="-4"/>
          <w:sz w:val="24"/>
          <w:szCs w:val="24"/>
          <w:lang w:eastAsia="en-US"/>
        </w:rPr>
      </w:pPr>
      <w:r w:rsidRPr="00152831">
        <w:rPr>
          <w:rFonts w:ascii="Times New Roman" w:eastAsia="Calibri" w:hAnsi="Times New Roman" w:cs="Times New Roman"/>
          <w:bCs/>
          <w:spacing w:val="-4"/>
          <w:sz w:val="24"/>
          <w:szCs w:val="24"/>
          <w:lang w:eastAsia="en-US"/>
        </w:rPr>
        <w:t>5.64 Какие из названных правомочий составляли содержание эмфитевзиза:</w:t>
      </w:r>
    </w:p>
    <w:p w:rsidR="00152831" w:rsidRPr="00152831" w:rsidRDefault="00152831" w:rsidP="0009482E">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пользования земельным участком без изменения назначения и ухудшения качества земли;</w:t>
      </w:r>
    </w:p>
    <w:p w:rsidR="00152831" w:rsidRPr="00152831" w:rsidRDefault="00152831" w:rsidP="0009482E">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пользования земельным участком с изменением назначения, но без ухудшения качества земли;</w:t>
      </w:r>
    </w:p>
    <w:p w:rsidR="00152831" w:rsidRPr="00152831" w:rsidRDefault="00152831" w:rsidP="0009482E">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извлечения плодов;</w:t>
      </w:r>
    </w:p>
    <w:p w:rsidR="00152831" w:rsidRPr="00152831" w:rsidRDefault="00152831" w:rsidP="0009482E">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залога и установления сервитута;</w:t>
      </w:r>
    </w:p>
    <w:p w:rsidR="00152831" w:rsidRPr="00152831" w:rsidRDefault="00152831" w:rsidP="0009482E">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передачи по наследству;</w:t>
      </w:r>
    </w:p>
    <w:p w:rsidR="00152831" w:rsidRPr="00152831" w:rsidRDefault="00152831" w:rsidP="0009482E">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право свободного распоряжения (дарения и продажи);</w:t>
      </w:r>
    </w:p>
    <w:p w:rsidR="00152831" w:rsidRPr="00152831" w:rsidRDefault="00152831" w:rsidP="0009482E">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 распоряжения – дарения или продажи, но с соблюдением преимущественного права покупки со стороны собственника земельного участка.                </w:t>
      </w:r>
    </w:p>
    <w:p w:rsidR="00152831" w:rsidRPr="00152831" w:rsidRDefault="00152831" w:rsidP="00152831">
      <w:pPr>
        <w:spacing w:after="0" w:line="240" w:lineRule="auto"/>
        <w:ind w:firstLine="709"/>
        <w:jc w:val="both"/>
        <w:rPr>
          <w:rFonts w:ascii="Times New Roman" w:eastAsia="Calibri" w:hAnsi="Times New Roman" w:cs="Times New Roman"/>
          <w:bCs/>
          <w:spacing w:val="-4"/>
          <w:sz w:val="24"/>
          <w:szCs w:val="24"/>
          <w:lang w:eastAsia="en-US"/>
        </w:rPr>
      </w:pPr>
      <w:r w:rsidRPr="00152831">
        <w:rPr>
          <w:rFonts w:ascii="Times New Roman" w:eastAsia="Calibri" w:hAnsi="Times New Roman" w:cs="Times New Roman"/>
          <w:bCs/>
          <w:spacing w:val="-4"/>
          <w:sz w:val="24"/>
          <w:szCs w:val="24"/>
          <w:lang w:eastAsia="en-US"/>
        </w:rPr>
        <w:t>5.65 Какие из названных правомочий составляли содержание суперфиция:</w:t>
      </w:r>
    </w:p>
    <w:p w:rsidR="00152831" w:rsidRPr="00152831" w:rsidRDefault="00152831" w:rsidP="0009482E">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пользования возведенным строением;</w:t>
      </w:r>
    </w:p>
    <w:p w:rsidR="00152831" w:rsidRPr="00152831" w:rsidRDefault="00152831" w:rsidP="0009482E">
      <w:pPr>
        <w:numPr>
          <w:ilvl w:val="0"/>
          <w:numId w:val="197"/>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52831">
        <w:rPr>
          <w:rFonts w:ascii="Times New Roman" w:eastAsia="Calibri" w:hAnsi="Times New Roman" w:cs="Times New Roman"/>
          <w:spacing w:val="-2"/>
          <w:sz w:val="24"/>
          <w:szCs w:val="24"/>
          <w:lang w:eastAsia="en-US"/>
        </w:rPr>
        <w:t>право пользования возведенным строением и земельным участком;</w:t>
      </w:r>
    </w:p>
    <w:p w:rsidR="00152831" w:rsidRPr="00152831" w:rsidRDefault="00152831" w:rsidP="0009482E">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залога и установления сервитута;</w:t>
      </w:r>
    </w:p>
    <w:p w:rsidR="00152831" w:rsidRPr="00152831" w:rsidRDefault="00152831" w:rsidP="0009482E">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передачи по наследству;</w:t>
      </w:r>
    </w:p>
    <w:p w:rsidR="00152831" w:rsidRPr="00152831" w:rsidRDefault="00152831" w:rsidP="0009482E">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свободного распоряжения;</w:t>
      </w:r>
    </w:p>
    <w:p w:rsidR="00152831" w:rsidRPr="00152831" w:rsidRDefault="00152831" w:rsidP="0009482E">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 распоряжения, в том числе продажи, с согласия собственника или с соблюдением принадлежащего ему преимущественного права покупки.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5.66 Залог </w:t>
      </w:r>
      <w:r w:rsidRPr="00152831">
        <w:rPr>
          <w:rFonts w:ascii="Times New Roman" w:eastAsia="Calibri" w:hAnsi="Times New Roman" w:cs="Times New Roman"/>
          <w:sz w:val="24"/>
          <w:szCs w:val="24"/>
          <w:lang w:eastAsia="en-US"/>
        </w:rPr>
        <w:t>–</w:t>
      </w:r>
      <w:r w:rsidRPr="00152831">
        <w:rPr>
          <w:rFonts w:ascii="Times New Roman" w:eastAsia="Calibri" w:hAnsi="Times New Roman" w:cs="Times New Roman"/>
          <w:bCs/>
          <w:sz w:val="24"/>
          <w:szCs w:val="24"/>
          <w:lang w:eastAsia="en-US"/>
        </w:rPr>
        <w:t xml:space="preserve"> это: </w:t>
      </w:r>
    </w:p>
    <w:p w:rsidR="00152831" w:rsidRPr="00152831" w:rsidRDefault="00152831" w:rsidP="0009482E">
      <w:pPr>
        <w:numPr>
          <w:ilvl w:val="0"/>
          <w:numId w:val="19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только вещное право (право на чужую вещь); </w:t>
      </w:r>
    </w:p>
    <w:p w:rsidR="00152831" w:rsidRPr="00152831" w:rsidRDefault="00152831" w:rsidP="0009482E">
      <w:pPr>
        <w:numPr>
          <w:ilvl w:val="0"/>
          <w:numId w:val="19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вещное право и способ обеспечения исполнения обязательства; </w:t>
      </w:r>
    </w:p>
    <w:p w:rsidR="00152831" w:rsidRPr="00152831" w:rsidRDefault="00152831" w:rsidP="0009482E">
      <w:pPr>
        <w:numPr>
          <w:ilvl w:val="0"/>
          <w:numId w:val="19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только способ обеспечения исполнения обязательства.</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5.67 Залог как вещное право проявляется в том, что:</w:t>
      </w:r>
    </w:p>
    <w:p w:rsidR="00152831" w:rsidRPr="00152831" w:rsidRDefault="00152831" w:rsidP="0009482E">
      <w:pPr>
        <w:numPr>
          <w:ilvl w:val="0"/>
          <w:numId w:val="199"/>
        </w:numPr>
        <w:autoSpaceDE w:val="0"/>
        <w:autoSpaceDN w:val="0"/>
        <w:spacing w:after="0" w:line="240" w:lineRule="auto"/>
        <w:ind w:left="0" w:firstLine="709"/>
        <w:jc w:val="both"/>
        <w:rPr>
          <w:rFonts w:ascii="Times New Roman" w:eastAsia="Calibri" w:hAnsi="Times New Roman" w:cs="Times New Roman"/>
          <w:spacing w:val="-4"/>
          <w:sz w:val="24"/>
          <w:szCs w:val="24"/>
          <w:lang w:eastAsia="en-US"/>
        </w:rPr>
      </w:pPr>
      <w:r w:rsidRPr="00152831">
        <w:rPr>
          <w:rFonts w:ascii="Times New Roman" w:eastAsia="Calibri" w:hAnsi="Times New Roman" w:cs="Times New Roman"/>
          <w:spacing w:val="-4"/>
          <w:sz w:val="24"/>
          <w:szCs w:val="24"/>
          <w:lang w:eastAsia="en-US"/>
        </w:rPr>
        <w:t>залогодержатель владеет, пользуется и распоряжается чужой вещью;</w:t>
      </w:r>
    </w:p>
    <w:p w:rsidR="00152831" w:rsidRPr="00152831" w:rsidRDefault="00152831" w:rsidP="0009482E">
      <w:pPr>
        <w:numPr>
          <w:ilvl w:val="0"/>
          <w:numId w:val="19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залогодержатель владеет чужой вещью;</w:t>
      </w:r>
    </w:p>
    <w:p w:rsidR="00152831" w:rsidRPr="00152831" w:rsidRDefault="00152831" w:rsidP="0009482E">
      <w:pPr>
        <w:numPr>
          <w:ilvl w:val="0"/>
          <w:numId w:val="199"/>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52831">
        <w:rPr>
          <w:rFonts w:ascii="Times New Roman" w:eastAsia="Calibri" w:hAnsi="Times New Roman" w:cs="Times New Roman"/>
          <w:spacing w:val="-2"/>
          <w:sz w:val="24"/>
          <w:szCs w:val="24"/>
          <w:lang w:eastAsia="en-US"/>
        </w:rPr>
        <w:t xml:space="preserve">залогодержатель в ряде случаев владеет чужой вещью, а при неисполнении обязательства должником и распоряжается чужой вещью; </w:t>
      </w:r>
    </w:p>
    <w:p w:rsidR="00152831" w:rsidRPr="00152831" w:rsidRDefault="00152831" w:rsidP="0009482E">
      <w:pPr>
        <w:numPr>
          <w:ilvl w:val="0"/>
          <w:numId w:val="19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залогодержателя следует за вещью;</w:t>
      </w:r>
    </w:p>
    <w:p w:rsidR="00152831" w:rsidRPr="00152831" w:rsidRDefault="00152831" w:rsidP="0009482E">
      <w:pPr>
        <w:numPr>
          <w:ilvl w:val="0"/>
          <w:numId w:val="19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залогодержатель пользуется абсолютной защитой;                                                       </w:t>
      </w:r>
    </w:p>
    <w:p w:rsidR="00152831" w:rsidRPr="00152831" w:rsidRDefault="00152831" w:rsidP="0009482E">
      <w:pPr>
        <w:numPr>
          <w:ilvl w:val="0"/>
          <w:numId w:val="199"/>
        </w:numPr>
        <w:tabs>
          <w:tab w:val="num" w:pos="567"/>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залогодержатель имеет преимущества перед другими кредиторами. </w:t>
      </w:r>
    </w:p>
    <w:p w:rsidR="00152831" w:rsidRPr="00152831" w:rsidRDefault="00152831" w:rsidP="00152831">
      <w:pPr>
        <w:spacing w:after="0" w:line="240" w:lineRule="auto"/>
        <w:ind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bCs/>
          <w:sz w:val="24"/>
          <w:szCs w:val="24"/>
          <w:lang w:eastAsia="en-US"/>
        </w:rPr>
        <w:t xml:space="preserve">5.68 Римское право знало три формы залога: 1) доверительную сделку, 2) ипотеку и 3) ручной заклад. Им соответствовали три латинских термина:    </w:t>
      </w:r>
    </w:p>
    <w:p w:rsidR="00152831" w:rsidRPr="00152831" w:rsidRDefault="00152831" w:rsidP="0009482E">
      <w:pPr>
        <w:numPr>
          <w:ilvl w:val="0"/>
          <w:numId w:val="20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pignus; </w:t>
      </w:r>
    </w:p>
    <w:p w:rsidR="00152831" w:rsidRPr="00152831" w:rsidRDefault="00152831" w:rsidP="0009482E">
      <w:pPr>
        <w:numPr>
          <w:ilvl w:val="0"/>
          <w:numId w:val="20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hypotheca; </w:t>
      </w:r>
    </w:p>
    <w:p w:rsidR="00152831" w:rsidRPr="00152831" w:rsidRDefault="00152831" w:rsidP="0009482E">
      <w:pPr>
        <w:numPr>
          <w:ilvl w:val="0"/>
          <w:numId w:val="20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fiducia cum creditore.</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5.69 </w:t>
      </w:r>
      <w:r w:rsidRPr="00152831">
        <w:rPr>
          <w:rFonts w:ascii="Times New Roman" w:eastAsia="Calibri" w:hAnsi="Times New Roman" w:cs="Times New Roman"/>
          <w:bCs/>
          <w:sz w:val="24"/>
          <w:szCs w:val="24"/>
          <w:lang w:val="en-US" w:eastAsia="en-US"/>
        </w:rPr>
        <w:t>Fiducia</w:t>
      </w:r>
      <w:r w:rsidRPr="00152831">
        <w:rPr>
          <w:rFonts w:ascii="Times New Roman" w:eastAsia="Calibri" w:hAnsi="Times New Roman" w:cs="Times New Roman"/>
          <w:bCs/>
          <w:sz w:val="24"/>
          <w:szCs w:val="24"/>
          <w:lang w:eastAsia="en-US"/>
        </w:rPr>
        <w:t xml:space="preserve"> как форма залога предусматривала:</w:t>
      </w:r>
    </w:p>
    <w:p w:rsidR="00152831" w:rsidRPr="00152831" w:rsidRDefault="00152831" w:rsidP="0009482E">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передачу залогодателем вещи во владение залогодержателю;</w:t>
      </w:r>
    </w:p>
    <w:p w:rsidR="00152831" w:rsidRPr="00152831" w:rsidRDefault="00152831" w:rsidP="0009482E">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передачу залогодателем вещи в собственность залогодержателю;</w:t>
      </w:r>
    </w:p>
    <w:p w:rsidR="00152831" w:rsidRPr="00152831" w:rsidRDefault="00152831" w:rsidP="0009482E">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передачу залогодателем вещи в держание залогодержателю;</w:t>
      </w:r>
    </w:p>
    <w:p w:rsidR="00152831" w:rsidRPr="00152831" w:rsidRDefault="00152831" w:rsidP="0009482E">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оставление вещи в собственности и владении залогодателя.</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5.70 </w:t>
      </w:r>
      <w:r w:rsidRPr="00152831">
        <w:rPr>
          <w:rFonts w:ascii="Times New Roman" w:eastAsia="Calibri" w:hAnsi="Times New Roman" w:cs="Times New Roman"/>
          <w:bCs/>
          <w:sz w:val="24"/>
          <w:szCs w:val="24"/>
          <w:lang w:val="en-US" w:eastAsia="en-US"/>
        </w:rPr>
        <w:t>Pignus</w:t>
      </w:r>
      <w:r w:rsidRPr="00152831">
        <w:rPr>
          <w:rFonts w:ascii="Times New Roman" w:eastAsia="Calibri" w:hAnsi="Times New Roman" w:cs="Times New Roman"/>
          <w:bCs/>
          <w:sz w:val="24"/>
          <w:szCs w:val="24"/>
          <w:lang w:eastAsia="en-US"/>
        </w:rPr>
        <w:t xml:space="preserve"> как форма залога предусматривала:</w:t>
      </w:r>
    </w:p>
    <w:p w:rsidR="00152831" w:rsidRPr="00152831" w:rsidRDefault="00152831" w:rsidP="0009482E">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передачу залогодателем вещи в держание залогодержателю;</w:t>
      </w:r>
    </w:p>
    <w:p w:rsidR="00152831" w:rsidRPr="00152831" w:rsidRDefault="00152831" w:rsidP="0009482E">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передачу залогодателем вещи во владение залогодержателю;</w:t>
      </w:r>
    </w:p>
    <w:p w:rsidR="00152831" w:rsidRPr="00152831" w:rsidRDefault="00152831" w:rsidP="0009482E">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передачу залогодателем вещи в собственность залогодержателю;</w:t>
      </w:r>
    </w:p>
    <w:p w:rsidR="00152831" w:rsidRPr="00152831" w:rsidRDefault="00152831" w:rsidP="0009482E">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оставление вещи в собственности и владении залогодателя.</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5.71 </w:t>
      </w:r>
      <w:r w:rsidRPr="00152831">
        <w:rPr>
          <w:rFonts w:ascii="Times New Roman" w:eastAsia="Calibri" w:hAnsi="Times New Roman" w:cs="Times New Roman"/>
          <w:bCs/>
          <w:sz w:val="24"/>
          <w:szCs w:val="24"/>
          <w:lang w:val="en-US" w:eastAsia="en-US"/>
        </w:rPr>
        <w:t>Hypotheca</w:t>
      </w:r>
      <w:r w:rsidRPr="00152831">
        <w:rPr>
          <w:rFonts w:ascii="Times New Roman" w:eastAsia="Calibri" w:hAnsi="Times New Roman" w:cs="Times New Roman"/>
          <w:bCs/>
          <w:sz w:val="24"/>
          <w:szCs w:val="24"/>
          <w:lang w:eastAsia="en-US"/>
        </w:rPr>
        <w:t xml:space="preserve"> как форма залога предусматривала:</w:t>
      </w:r>
    </w:p>
    <w:p w:rsidR="00152831" w:rsidRPr="00152831" w:rsidRDefault="00152831" w:rsidP="0009482E">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передачу вещи залогодателем в собственность залогодержателю;</w:t>
      </w:r>
    </w:p>
    <w:p w:rsidR="00152831" w:rsidRPr="00152831" w:rsidRDefault="00152831" w:rsidP="0009482E">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оставление вещи в собственности и владении залогодателя;</w:t>
      </w:r>
    </w:p>
    <w:p w:rsidR="00152831" w:rsidRPr="00152831" w:rsidRDefault="00152831" w:rsidP="0009482E">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передачу вещи залогодателем в держание залогодержателя;</w:t>
      </w:r>
    </w:p>
    <w:p w:rsidR="00152831" w:rsidRPr="00152831" w:rsidRDefault="00152831" w:rsidP="0009482E">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передачу вещи залогодателем во владение залогодержателю.</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5.72 Имущество на сумму в 500 систерциев было заложено должником несколько раз: сначала на 100 систерциев, потом на 50, а затем на 150 и 200 систерциев. Соотношение (старшинство, ранг) залоговых прав кредиторов определялось по римскому праву:</w:t>
      </w:r>
    </w:p>
    <w:p w:rsidR="00152831" w:rsidRPr="00152831" w:rsidRDefault="00152831" w:rsidP="0009482E">
      <w:pPr>
        <w:numPr>
          <w:ilvl w:val="0"/>
          <w:numId w:val="2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суммой каждого из залогов; </w:t>
      </w:r>
    </w:p>
    <w:p w:rsidR="00152831" w:rsidRPr="00152831" w:rsidRDefault="00152831" w:rsidP="0009482E">
      <w:pPr>
        <w:numPr>
          <w:ilvl w:val="0"/>
          <w:numId w:val="2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временем установления залога.</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lastRenderedPageBreak/>
        <w:t>5.73 Имущество стоимостью в 500 систерциев было заложено несколько раз: на 200, потом на 150 и 150 систерциев. В случае, если третьему по счету залогодержателю необходимо было удовлетворить свои требования из заложенного имущества:</w:t>
      </w:r>
    </w:p>
    <w:p w:rsidR="00152831" w:rsidRPr="00152831" w:rsidRDefault="00152831" w:rsidP="0009482E">
      <w:pPr>
        <w:numPr>
          <w:ilvl w:val="0"/>
          <w:numId w:val="2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он должен был ждать своей очереди удовлетворения;</w:t>
      </w:r>
    </w:p>
    <w:p w:rsidR="00152831" w:rsidRPr="00152831" w:rsidRDefault="00152831" w:rsidP="0009482E">
      <w:pPr>
        <w:numPr>
          <w:ilvl w:val="0"/>
          <w:numId w:val="2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он получал право предложить первому кредитору-залогодер-жателю удовлетворение по его требованию и занимал его место;</w:t>
      </w:r>
    </w:p>
    <w:p w:rsidR="00152831" w:rsidRPr="00152831" w:rsidRDefault="00152831" w:rsidP="0009482E">
      <w:pPr>
        <w:numPr>
          <w:ilvl w:val="0"/>
          <w:numId w:val="2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он вправе был получить удовлетворение, так как сумма залога равна стоимости заложенного имущества.</w:t>
      </w:r>
    </w:p>
    <w:p w:rsidR="00152831" w:rsidRPr="00152831" w:rsidRDefault="00152831" w:rsidP="00152831">
      <w:pPr>
        <w:spacing w:after="0" w:line="240" w:lineRule="auto"/>
        <w:ind w:firstLine="709"/>
        <w:jc w:val="both"/>
        <w:rPr>
          <w:rFonts w:ascii="Times New Roman" w:eastAsia="Times New Roman" w:hAnsi="Times New Roman" w:cs="Times New Roman"/>
          <w:b/>
          <w:sz w:val="24"/>
          <w:szCs w:val="24"/>
        </w:rPr>
      </w:pPr>
    </w:p>
    <w:p w:rsidR="00152831" w:rsidRPr="00152831" w:rsidRDefault="00152831" w:rsidP="00152831">
      <w:pPr>
        <w:spacing w:after="0" w:line="240" w:lineRule="auto"/>
        <w:ind w:firstLine="709"/>
        <w:jc w:val="both"/>
        <w:rPr>
          <w:rFonts w:ascii="Times New Roman" w:eastAsia="Times New Roman" w:hAnsi="Times New Roman" w:cs="Times New Roman"/>
          <w:b/>
          <w:sz w:val="24"/>
          <w:szCs w:val="24"/>
        </w:rPr>
      </w:pPr>
      <w:r w:rsidRPr="00152831">
        <w:rPr>
          <w:rFonts w:ascii="Times New Roman" w:eastAsia="Times New Roman" w:hAnsi="Times New Roman" w:cs="Times New Roman"/>
          <w:b/>
          <w:sz w:val="24"/>
          <w:szCs w:val="24"/>
        </w:rPr>
        <w:t>Раздел 6 Обязательственное право Древнего Рима</w:t>
      </w:r>
    </w:p>
    <w:p w:rsidR="00152831" w:rsidRPr="00152831" w:rsidRDefault="00152831" w:rsidP="00152831">
      <w:pPr>
        <w:tabs>
          <w:tab w:val="left" w:pos="284"/>
        </w:tabs>
        <w:spacing w:after="0" w:line="240" w:lineRule="auto"/>
        <w:ind w:firstLine="709"/>
        <w:jc w:val="both"/>
        <w:rPr>
          <w:rFonts w:ascii="Times New Roman" w:eastAsia="Times New Roman" w:hAnsi="Times New Roman" w:cs="Times New Roman"/>
          <w:b/>
          <w:sz w:val="24"/>
          <w:szCs w:val="24"/>
        </w:rPr>
      </w:pP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6.1 В римских источниках обязательство определялось: </w:t>
      </w:r>
      <w:r w:rsidRPr="00152831">
        <w:rPr>
          <w:rFonts w:ascii="Times New Roman" w:eastAsia="Calibri" w:hAnsi="Times New Roman" w:cs="Times New Roman"/>
          <w:bCs/>
          <w:sz w:val="24"/>
          <w:szCs w:val="24"/>
          <w:lang w:val="en-US" w:eastAsia="en-US"/>
        </w:rPr>
        <w:t>Obligatio</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est</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juris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vinculum</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sz w:val="24"/>
          <w:szCs w:val="24"/>
          <w:lang w:eastAsia="en-US"/>
        </w:rPr>
        <w:t>–</w:t>
      </w:r>
      <w:r w:rsidRPr="00152831">
        <w:rPr>
          <w:rFonts w:ascii="Times New Roman" w:eastAsia="Calibri" w:hAnsi="Times New Roman" w:cs="Times New Roman"/>
          <w:bCs/>
          <w:sz w:val="24"/>
          <w:szCs w:val="24"/>
          <w:lang w:eastAsia="en-US"/>
        </w:rPr>
        <w:t xml:space="preserve"> как:</w:t>
      </w:r>
    </w:p>
    <w:p w:rsidR="00152831" w:rsidRPr="00152831" w:rsidRDefault="00152831" w:rsidP="0009482E">
      <w:pPr>
        <w:numPr>
          <w:ilvl w:val="0"/>
          <w:numId w:val="20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правовая связь; </w:t>
      </w:r>
    </w:p>
    <w:p w:rsidR="00152831" w:rsidRPr="00152831" w:rsidRDefault="00152831" w:rsidP="0009482E">
      <w:pPr>
        <w:numPr>
          <w:ilvl w:val="0"/>
          <w:numId w:val="20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правовые оковы; </w:t>
      </w:r>
    </w:p>
    <w:p w:rsidR="00152831" w:rsidRPr="00152831" w:rsidRDefault="00152831" w:rsidP="0009482E">
      <w:pPr>
        <w:numPr>
          <w:ilvl w:val="0"/>
          <w:numId w:val="20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на вещь другого лица.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6.2 Содержание любого обязательства состоит:</w:t>
      </w:r>
    </w:p>
    <w:p w:rsidR="00152831" w:rsidRPr="00152831" w:rsidRDefault="00152831" w:rsidP="0009482E">
      <w:pPr>
        <w:numPr>
          <w:ilvl w:val="0"/>
          <w:numId w:val="20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 праве на действия другого лица;  </w:t>
      </w:r>
    </w:p>
    <w:p w:rsidR="00152831" w:rsidRPr="00152831" w:rsidRDefault="00152831" w:rsidP="0009482E">
      <w:pPr>
        <w:numPr>
          <w:ilvl w:val="0"/>
          <w:numId w:val="20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праве на вещь другого лица;</w:t>
      </w:r>
    </w:p>
    <w:p w:rsidR="00152831" w:rsidRPr="00152831" w:rsidRDefault="00152831" w:rsidP="0009482E">
      <w:pPr>
        <w:numPr>
          <w:ilvl w:val="0"/>
          <w:numId w:val="20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 праве на вещь или результат действия (работы) другого лица. </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6.3 Содержание любого обязательства состоит в том, чтобы должник либо что-то сделал (1), либо что-то дал (2), либо что-то предоставил (3). Им соответствуют следующие латинские аналоги:</w:t>
      </w:r>
    </w:p>
    <w:p w:rsidR="00152831" w:rsidRPr="00152831" w:rsidRDefault="00152831" w:rsidP="0009482E">
      <w:pPr>
        <w:numPr>
          <w:ilvl w:val="0"/>
          <w:numId w:val="20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dare</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0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facere</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0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praestare</w:t>
      </w:r>
      <w:r w:rsidRPr="00152831">
        <w:rPr>
          <w:rFonts w:ascii="Times New Roman" w:eastAsia="Calibri" w:hAnsi="Times New Roman" w:cs="Times New Roman"/>
          <w:sz w:val="24"/>
          <w:szCs w:val="24"/>
          <w:lang w:eastAsia="en-US"/>
        </w:rPr>
        <w:t>.</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6.4 Римская классификация обязательств выделяла:</w:t>
      </w:r>
    </w:p>
    <w:p w:rsidR="00152831" w:rsidRPr="00152831" w:rsidRDefault="00152831" w:rsidP="0009482E">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val="en-US" w:eastAsia="en-US"/>
        </w:rPr>
      </w:pPr>
      <w:r w:rsidRPr="00152831">
        <w:rPr>
          <w:rFonts w:ascii="Times New Roman" w:eastAsia="Calibri" w:hAnsi="Times New Roman" w:cs="Times New Roman"/>
          <w:bCs/>
          <w:sz w:val="24"/>
          <w:szCs w:val="24"/>
          <w:lang w:val="en-US" w:eastAsia="en-US"/>
        </w:rPr>
        <w:t>obligatio ex contractu;</w:t>
      </w:r>
    </w:p>
    <w:p w:rsidR="00152831" w:rsidRPr="00152831" w:rsidRDefault="00152831" w:rsidP="0009482E">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val="en-US" w:eastAsia="en-US"/>
        </w:rPr>
      </w:pPr>
      <w:r w:rsidRPr="00152831">
        <w:rPr>
          <w:rFonts w:ascii="Times New Roman" w:eastAsia="Calibri" w:hAnsi="Times New Roman" w:cs="Times New Roman"/>
          <w:bCs/>
          <w:sz w:val="24"/>
          <w:szCs w:val="24"/>
          <w:lang w:val="en-US" w:eastAsia="en-US"/>
        </w:rPr>
        <w:t>obligatio ex delicti;</w:t>
      </w:r>
    </w:p>
    <w:p w:rsidR="00152831" w:rsidRPr="00152831" w:rsidRDefault="00152831" w:rsidP="0009482E">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obligatio quasi ex contractu; </w:t>
      </w:r>
    </w:p>
    <w:p w:rsidR="00152831" w:rsidRPr="00152831" w:rsidRDefault="00152831" w:rsidP="0009482E">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obligatio quasi ex delicto.</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6.5 К какой из названных групп  можно отнести следующие из конкретных обязательств:</w:t>
      </w:r>
    </w:p>
    <w:p w:rsidR="00152831" w:rsidRPr="00152831" w:rsidRDefault="00152831" w:rsidP="0009482E">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обязанность должника возместить убытки кредитору, вызванные нарушением сроков передачи вещи купленной кредитором;</w:t>
      </w:r>
    </w:p>
    <w:p w:rsidR="00152831" w:rsidRPr="00152831" w:rsidRDefault="00152831" w:rsidP="0009482E">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обязанность лица возвратить выданную другим лицом сумму для определенной цели, которая не осуществилась;</w:t>
      </w:r>
    </w:p>
    <w:p w:rsidR="00152831" w:rsidRPr="00152831" w:rsidRDefault="00152831" w:rsidP="0009482E">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обязанность лица уплатить двойную сумму штрафа за неправомерно уведенного из дома хозяина раба;</w:t>
      </w:r>
    </w:p>
    <w:p w:rsidR="00152831" w:rsidRPr="00152831" w:rsidRDefault="00152831" w:rsidP="0009482E">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обязанность хозяина дома выплатить двойную сумму ущерба, причиненного лицу увечьем животного, вследствие «выброшенного из дома хозяина».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6.6 Договоры в римском праве подразделялись на контракты (1) и пакты (2), из которых:</w:t>
      </w:r>
    </w:p>
    <w:p w:rsidR="00152831" w:rsidRPr="00152831" w:rsidRDefault="00152831" w:rsidP="0009482E">
      <w:pPr>
        <w:numPr>
          <w:ilvl w:val="0"/>
          <w:numId w:val="21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одни считались неформальными соглашениями;</w:t>
      </w:r>
    </w:p>
    <w:p w:rsidR="00152831" w:rsidRPr="00152831" w:rsidRDefault="00152831" w:rsidP="0009482E">
      <w:pPr>
        <w:numPr>
          <w:ilvl w:val="0"/>
          <w:numId w:val="21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другие формальными, признанными нормами цивильного права.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6.7 По форме контракты подразделялись на:</w:t>
      </w:r>
    </w:p>
    <w:p w:rsidR="00152831" w:rsidRPr="00152831" w:rsidRDefault="00152831" w:rsidP="0009482E">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консенсуальные;</w:t>
      </w:r>
    </w:p>
    <w:p w:rsidR="00152831" w:rsidRPr="00152831" w:rsidRDefault="00152831" w:rsidP="0009482E">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реальные; </w:t>
      </w:r>
    </w:p>
    <w:p w:rsidR="00152831" w:rsidRPr="00152831" w:rsidRDefault="00152831" w:rsidP="0009482E">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вербальные </w:t>
      </w:r>
    </w:p>
    <w:p w:rsidR="00152831" w:rsidRPr="00152831" w:rsidRDefault="00152831" w:rsidP="0009482E">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литеральные;</w:t>
      </w:r>
      <w:r w:rsidRPr="00152831">
        <w:rPr>
          <w:rFonts w:ascii="Times New Roman" w:eastAsia="Calibri" w:hAnsi="Times New Roman" w:cs="Times New Roman"/>
          <w:sz w:val="24"/>
          <w:szCs w:val="24"/>
          <w:lang w:val="en-US" w:eastAsia="en-US"/>
        </w:rPr>
        <w:t xml:space="preserve"> </w:t>
      </w:r>
    </w:p>
    <w:p w:rsidR="00152831" w:rsidRPr="00152831" w:rsidRDefault="00152831" w:rsidP="0009482E">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nexum</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1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безыменные;</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6.8 </w:t>
      </w:r>
      <w:r w:rsidRPr="00152831">
        <w:rPr>
          <w:rFonts w:ascii="Times New Roman" w:eastAsia="Calibri" w:hAnsi="Times New Roman" w:cs="Times New Roman"/>
          <w:bCs/>
          <w:sz w:val="24"/>
          <w:szCs w:val="24"/>
          <w:lang w:val="en-US" w:eastAsia="en-US"/>
        </w:rPr>
        <w:t xml:space="preserve">Nexum </w:t>
      </w:r>
      <w:r w:rsidRPr="00152831">
        <w:rPr>
          <w:rFonts w:ascii="Times New Roman" w:eastAsia="Calibri" w:hAnsi="Times New Roman" w:cs="Times New Roman"/>
          <w:bCs/>
          <w:sz w:val="24"/>
          <w:szCs w:val="24"/>
          <w:lang w:eastAsia="en-US"/>
        </w:rPr>
        <w:t>– это договор,</w:t>
      </w:r>
    </w:p>
    <w:p w:rsidR="00152831" w:rsidRPr="00152831" w:rsidRDefault="00152831" w:rsidP="0009482E">
      <w:pPr>
        <w:numPr>
          <w:ilvl w:val="0"/>
          <w:numId w:val="2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совершаемый в строгой письменной форме;</w:t>
      </w:r>
    </w:p>
    <w:p w:rsidR="00152831" w:rsidRPr="00152831" w:rsidRDefault="00152831" w:rsidP="0009482E">
      <w:pPr>
        <w:numPr>
          <w:ilvl w:val="0"/>
          <w:numId w:val="2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совершаемый в строгой устной форме;</w:t>
      </w:r>
    </w:p>
    <w:p w:rsidR="00152831" w:rsidRPr="00152831" w:rsidRDefault="00152831" w:rsidP="0009482E">
      <w:pPr>
        <w:numPr>
          <w:ilvl w:val="0"/>
          <w:numId w:val="2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совершаемый в форме обряда </w:t>
      </w:r>
      <w:r w:rsidRPr="00152831">
        <w:rPr>
          <w:rFonts w:ascii="Times New Roman" w:eastAsia="Calibri" w:hAnsi="Times New Roman" w:cs="Times New Roman"/>
          <w:sz w:val="24"/>
          <w:szCs w:val="24"/>
          <w:lang w:val="en-US" w:eastAsia="en-US"/>
        </w:rPr>
        <w:t>per</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aes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et</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libram</w:t>
      </w:r>
      <w:r w:rsidRPr="00152831">
        <w:rPr>
          <w:rFonts w:ascii="Times New Roman" w:eastAsia="Calibri" w:hAnsi="Times New Roman" w:cs="Times New Roman"/>
          <w:sz w:val="24"/>
          <w:szCs w:val="24"/>
          <w:lang w:eastAsia="en-US"/>
        </w:rPr>
        <w:t>.</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6.9 В системе  контрактов: 1) консенсуальных, 2) литтеральных, 3) вербальных, 4) реальных, </w:t>
      </w:r>
      <w:r w:rsidRPr="00152831">
        <w:rPr>
          <w:rFonts w:ascii="Times New Roman" w:eastAsia="Calibri" w:hAnsi="Times New Roman" w:cs="Times New Roman"/>
          <w:sz w:val="24"/>
          <w:szCs w:val="24"/>
          <w:lang w:eastAsia="en-US"/>
        </w:rPr>
        <w:t>–</w:t>
      </w:r>
      <w:r w:rsidRPr="00152831">
        <w:rPr>
          <w:rFonts w:ascii="Times New Roman" w:eastAsia="Calibri" w:hAnsi="Times New Roman" w:cs="Times New Roman"/>
          <w:bCs/>
          <w:sz w:val="24"/>
          <w:szCs w:val="24"/>
          <w:lang w:eastAsia="en-US"/>
        </w:rPr>
        <w:t xml:space="preserve"> какие из них считались:</w:t>
      </w:r>
    </w:p>
    <w:p w:rsidR="00152831" w:rsidRPr="00152831" w:rsidRDefault="00152831" w:rsidP="0009482E">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письменными контрактами;</w:t>
      </w:r>
    </w:p>
    <w:p w:rsidR="00152831" w:rsidRPr="00152831" w:rsidRDefault="00152831" w:rsidP="0009482E">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устными;</w:t>
      </w:r>
    </w:p>
    <w:p w:rsidR="00152831" w:rsidRPr="00152831" w:rsidRDefault="00152831" w:rsidP="0009482E">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считающимися заключенными с момента достижения соглашения;</w:t>
      </w:r>
    </w:p>
    <w:p w:rsidR="00152831" w:rsidRPr="00152831" w:rsidRDefault="00152831" w:rsidP="0009482E">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считающимися заключенными с момента передачи вещи.</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6.10 Договоры с точки зрения распределения прав и обязанностей подразделялись на односторонние (1) и синналагматические (2). К какой группе относятся:</w:t>
      </w:r>
    </w:p>
    <w:p w:rsidR="00152831" w:rsidRPr="00152831" w:rsidRDefault="00152831" w:rsidP="0009482E">
      <w:pPr>
        <w:numPr>
          <w:ilvl w:val="0"/>
          <w:numId w:val="214"/>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договор купли-продажи; </w:t>
      </w:r>
    </w:p>
    <w:p w:rsidR="00152831" w:rsidRPr="00152831" w:rsidRDefault="00152831" w:rsidP="0009482E">
      <w:pPr>
        <w:numPr>
          <w:ilvl w:val="0"/>
          <w:numId w:val="214"/>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договор найма;</w:t>
      </w:r>
    </w:p>
    <w:p w:rsidR="00152831" w:rsidRPr="00152831" w:rsidRDefault="00152831" w:rsidP="0009482E">
      <w:pPr>
        <w:numPr>
          <w:ilvl w:val="0"/>
          <w:numId w:val="214"/>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договор займа;</w:t>
      </w:r>
    </w:p>
    <w:p w:rsidR="00152831" w:rsidRPr="00152831" w:rsidRDefault="00152831" w:rsidP="0009482E">
      <w:pPr>
        <w:numPr>
          <w:ilvl w:val="0"/>
          <w:numId w:val="214"/>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sz w:val="24"/>
          <w:szCs w:val="24"/>
          <w:lang w:eastAsia="en-US"/>
        </w:rPr>
        <w:t>договор поручения</w:t>
      </w:r>
    </w:p>
    <w:tbl>
      <w:tblPr>
        <w:tblStyle w:val="6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59"/>
        <w:gridCol w:w="3345"/>
      </w:tblGrid>
      <w:tr w:rsidR="00152831" w:rsidRPr="00152831" w:rsidTr="00D57B6A">
        <w:tc>
          <w:tcPr>
            <w:tcW w:w="3459" w:type="dxa"/>
            <w:hideMark/>
          </w:tcPr>
          <w:p w:rsidR="00152831" w:rsidRPr="00152831" w:rsidRDefault="00152831" w:rsidP="00152831">
            <w:pPr>
              <w:tabs>
                <w:tab w:val="left" w:pos="284"/>
              </w:tabs>
              <w:ind w:firstLine="709"/>
              <w:rPr>
                <w:rFonts w:eastAsia="Calibri"/>
                <w:sz w:val="24"/>
                <w:szCs w:val="24"/>
              </w:rPr>
            </w:pPr>
          </w:p>
        </w:tc>
        <w:tc>
          <w:tcPr>
            <w:tcW w:w="3345" w:type="dxa"/>
            <w:hideMark/>
          </w:tcPr>
          <w:p w:rsidR="00152831" w:rsidRPr="00152831" w:rsidRDefault="00152831" w:rsidP="00152831">
            <w:pPr>
              <w:tabs>
                <w:tab w:val="left" w:pos="284"/>
              </w:tabs>
              <w:ind w:firstLine="709"/>
              <w:rPr>
                <w:rFonts w:eastAsia="Calibri"/>
                <w:sz w:val="24"/>
                <w:szCs w:val="24"/>
              </w:rPr>
            </w:pPr>
          </w:p>
        </w:tc>
      </w:tr>
    </w:tbl>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6.11 Пороки воли в соглашении сторон выражались в обмане (1), заблуждении (2), угрозе (3). Им соответствовали следующие латинские аналоги:</w:t>
      </w:r>
    </w:p>
    <w:p w:rsidR="00152831" w:rsidRPr="00152831" w:rsidRDefault="00152831" w:rsidP="0009482E">
      <w:pPr>
        <w:numPr>
          <w:ilvl w:val="0"/>
          <w:numId w:val="21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error</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1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metus</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1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dolus</w:t>
      </w:r>
      <w:r w:rsidRPr="00152831">
        <w:rPr>
          <w:rFonts w:ascii="Times New Roman" w:eastAsia="Calibri" w:hAnsi="Times New Roman" w:cs="Times New Roman"/>
          <w:sz w:val="24"/>
          <w:szCs w:val="24"/>
          <w:lang w:eastAsia="en-US"/>
        </w:rPr>
        <w:t>.</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6.12 Какие из названных условий договора являлись по римскому праву существенными:</w:t>
      </w:r>
    </w:p>
    <w:p w:rsidR="00152831" w:rsidRPr="00152831" w:rsidRDefault="00152831" w:rsidP="0009482E">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соглашение сторон;</w:t>
      </w:r>
    </w:p>
    <w:p w:rsidR="00152831" w:rsidRPr="00152831" w:rsidRDefault="00152831" w:rsidP="0009482E">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предмет договора; </w:t>
      </w:r>
    </w:p>
    <w:p w:rsidR="00152831" w:rsidRPr="00152831" w:rsidRDefault="00152831" w:rsidP="0009482E">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срок договора;</w:t>
      </w:r>
    </w:p>
    <w:p w:rsidR="00152831" w:rsidRPr="00152831" w:rsidRDefault="00152831" w:rsidP="0009482E">
      <w:pPr>
        <w:numPr>
          <w:ilvl w:val="0"/>
          <w:numId w:val="216"/>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sz w:val="24"/>
          <w:szCs w:val="24"/>
          <w:lang w:eastAsia="en-US"/>
        </w:rPr>
        <w:t>основание договора;</w:t>
      </w:r>
    </w:p>
    <w:p w:rsidR="00152831" w:rsidRPr="00152831" w:rsidRDefault="00152831" w:rsidP="0009482E">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условие (оговорка о событии);</w:t>
      </w:r>
    </w:p>
    <w:p w:rsidR="00152831" w:rsidRPr="00152831" w:rsidRDefault="00152831" w:rsidP="0009482E">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место исполнения обязательства;</w:t>
      </w:r>
    </w:p>
    <w:p w:rsidR="00152831" w:rsidRPr="00152831" w:rsidRDefault="00152831" w:rsidP="0009482E">
      <w:pPr>
        <w:numPr>
          <w:ilvl w:val="0"/>
          <w:numId w:val="216"/>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sz w:val="24"/>
          <w:szCs w:val="24"/>
          <w:lang w:eastAsia="en-US"/>
        </w:rPr>
        <w:t>способ исполнения обязательства.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6.13 Множественность лиц на стороне кредитора (1) или должника (2)</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оформлялась с помощью:</w:t>
      </w:r>
    </w:p>
    <w:p w:rsidR="00152831" w:rsidRPr="00152831" w:rsidRDefault="00152831" w:rsidP="0009482E">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adpromissio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expromissio; </w:t>
      </w:r>
    </w:p>
    <w:p w:rsidR="00152831" w:rsidRPr="00152831" w:rsidRDefault="00152831" w:rsidP="0009482E">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adstipulatio; </w:t>
      </w:r>
    </w:p>
    <w:p w:rsidR="00152831" w:rsidRPr="00152831" w:rsidRDefault="00152831" w:rsidP="0009482E">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delegatio.</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6.14 Замена кредитора (1) или должника (2) называлась:</w:t>
      </w:r>
    </w:p>
    <w:p w:rsidR="00152831" w:rsidRPr="00152831" w:rsidRDefault="00152831" w:rsidP="0009482E">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eastAsia="en-US"/>
        </w:rPr>
        <w:t>е</w:t>
      </w:r>
      <w:r w:rsidRPr="00152831">
        <w:rPr>
          <w:rFonts w:ascii="Times New Roman" w:eastAsia="Calibri" w:hAnsi="Times New Roman" w:cs="Times New Roman"/>
          <w:sz w:val="24"/>
          <w:szCs w:val="24"/>
          <w:lang w:val="en-US" w:eastAsia="en-US"/>
        </w:rPr>
        <w:t xml:space="preserve">xpromissio; </w:t>
      </w:r>
    </w:p>
    <w:p w:rsidR="00152831" w:rsidRPr="00152831" w:rsidRDefault="00152831" w:rsidP="0009482E">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delegatio; </w:t>
      </w:r>
    </w:p>
    <w:p w:rsidR="00152831" w:rsidRPr="00152831" w:rsidRDefault="00152831" w:rsidP="0009482E">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adpromissio; </w:t>
      </w:r>
    </w:p>
    <w:p w:rsidR="00152831" w:rsidRPr="00152831" w:rsidRDefault="00152831" w:rsidP="0009482E">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adstipulatio</w:t>
      </w:r>
      <w:r w:rsidRPr="00152831">
        <w:rPr>
          <w:rFonts w:ascii="Times New Roman" w:eastAsia="Calibri" w:hAnsi="Times New Roman" w:cs="Times New Roman"/>
          <w:sz w:val="24"/>
          <w:szCs w:val="24"/>
          <w:lang w:eastAsia="en-US"/>
        </w:rPr>
        <w:t>.</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6.15 Ответственность за неисполнение или ненадлежащее исполнение обязательства по Римскому праву наступала при наличии условий:</w:t>
      </w:r>
    </w:p>
    <w:p w:rsidR="00152831" w:rsidRPr="00152831" w:rsidRDefault="00152831" w:rsidP="0009482E">
      <w:pPr>
        <w:numPr>
          <w:ilvl w:val="0"/>
          <w:numId w:val="21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вреда; </w:t>
      </w:r>
    </w:p>
    <w:p w:rsidR="00152831" w:rsidRPr="00152831" w:rsidRDefault="00152831" w:rsidP="0009482E">
      <w:pPr>
        <w:numPr>
          <w:ilvl w:val="0"/>
          <w:numId w:val="21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вины; </w:t>
      </w:r>
    </w:p>
    <w:p w:rsidR="00152831" w:rsidRPr="00152831" w:rsidRDefault="00152831" w:rsidP="0009482E">
      <w:pPr>
        <w:numPr>
          <w:ilvl w:val="0"/>
          <w:numId w:val="21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причинной связи.</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6.16 Вред по римскому праву мог состоять:</w:t>
      </w:r>
    </w:p>
    <w:p w:rsidR="00152831" w:rsidRPr="00152831" w:rsidRDefault="00152831" w:rsidP="0009482E">
      <w:pPr>
        <w:numPr>
          <w:ilvl w:val="0"/>
          <w:numId w:val="22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 реальном ущербе; </w:t>
      </w:r>
    </w:p>
    <w:p w:rsidR="00152831" w:rsidRPr="00152831" w:rsidRDefault="00152831" w:rsidP="0009482E">
      <w:pPr>
        <w:numPr>
          <w:ilvl w:val="0"/>
          <w:numId w:val="22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упущенной выгоде; </w:t>
      </w:r>
    </w:p>
    <w:p w:rsidR="00152831" w:rsidRPr="00152831" w:rsidRDefault="00152831" w:rsidP="0009482E">
      <w:pPr>
        <w:numPr>
          <w:ilvl w:val="0"/>
          <w:numId w:val="22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моральных потерях лица.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6.17 Формами вины по Римскому праву являлись:</w:t>
      </w:r>
    </w:p>
    <w:p w:rsidR="00152831" w:rsidRPr="00152831" w:rsidRDefault="00152831" w:rsidP="0009482E">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error</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culpa</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dolus</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metus</w:t>
      </w:r>
      <w:r w:rsidRPr="00152831">
        <w:rPr>
          <w:rFonts w:ascii="Times New Roman" w:eastAsia="Calibri" w:hAnsi="Times New Roman" w:cs="Times New Roman"/>
          <w:sz w:val="24"/>
          <w:szCs w:val="24"/>
          <w:lang w:eastAsia="en-US"/>
        </w:rPr>
        <w:t>.</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6.18 Грубую неосторожность допускает тот, «кто не предусматривает того, что предусматривает всякий средний человек» (1); легкую небрежность характеризует поведение, «которое не допустил бы хороший заботливый хозяин» (2). Какое из данных видов поведения характеризует вину:</w:t>
      </w:r>
    </w:p>
    <w:p w:rsidR="00152831" w:rsidRPr="00152831" w:rsidRDefault="00152831" w:rsidP="0009482E">
      <w:pPr>
        <w:numPr>
          <w:ilvl w:val="0"/>
          <w:numId w:val="222"/>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culpa lata </w:t>
      </w:r>
      <w:r w:rsidRPr="00152831">
        <w:rPr>
          <w:rFonts w:ascii="Times New Roman" w:eastAsia="Calibri" w:hAnsi="Times New Roman" w:cs="Times New Roman"/>
          <w:sz w:val="24"/>
          <w:szCs w:val="24"/>
          <w:lang w:eastAsia="en-US"/>
        </w:rPr>
        <w:t>и</w:t>
      </w:r>
      <w:r w:rsidRPr="00152831">
        <w:rPr>
          <w:rFonts w:ascii="Times New Roman" w:eastAsia="Calibri" w:hAnsi="Times New Roman" w:cs="Times New Roman"/>
          <w:sz w:val="24"/>
          <w:szCs w:val="24"/>
          <w:lang w:val="en-US" w:eastAsia="en-US"/>
        </w:rPr>
        <w:t xml:space="preserve"> </w:t>
      </w:r>
    </w:p>
    <w:p w:rsidR="00152831" w:rsidRPr="00152831" w:rsidRDefault="00152831" w:rsidP="0009482E">
      <w:pPr>
        <w:numPr>
          <w:ilvl w:val="0"/>
          <w:numId w:val="222"/>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culpa levis.   </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6.19 Стипуляция – это:</w:t>
      </w:r>
    </w:p>
    <w:p w:rsidR="00152831" w:rsidRPr="00152831" w:rsidRDefault="00152831" w:rsidP="0009482E">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письменный контракт;</w:t>
      </w:r>
    </w:p>
    <w:p w:rsidR="00152831" w:rsidRPr="00152831" w:rsidRDefault="00152831" w:rsidP="0009482E">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устный контракт, заключенный при свидетелях;</w:t>
      </w:r>
    </w:p>
    <w:p w:rsidR="00152831" w:rsidRPr="00152831" w:rsidRDefault="00152831" w:rsidP="0009482E">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устный контракт, заключенный посредством вопроса и ответа;</w:t>
      </w:r>
    </w:p>
    <w:p w:rsidR="00152831" w:rsidRPr="00152831" w:rsidRDefault="00152831" w:rsidP="0009482E">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контракт, заключенный посредством передачи вещи.</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6.20 Стипуляция:</w:t>
      </w:r>
    </w:p>
    <w:p w:rsidR="00152831" w:rsidRPr="00152831" w:rsidRDefault="00152831" w:rsidP="0009482E">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отличалась строгой формальностью;</w:t>
      </w:r>
    </w:p>
    <w:p w:rsidR="00152831" w:rsidRPr="00152831" w:rsidRDefault="00152831" w:rsidP="0009482E">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была неформальным соглашением;</w:t>
      </w:r>
    </w:p>
    <w:p w:rsidR="00152831" w:rsidRPr="00152831" w:rsidRDefault="00152831" w:rsidP="0009482E">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порождала двухстороннее обязательство;</w:t>
      </w:r>
    </w:p>
    <w:p w:rsidR="00152831" w:rsidRPr="00152831" w:rsidRDefault="00152831" w:rsidP="0009482E">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порождала одностороннее обязательство;</w:t>
      </w:r>
    </w:p>
    <w:p w:rsidR="00152831" w:rsidRPr="00152831" w:rsidRDefault="00152831" w:rsidP="0009482E">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имела абстрактный характер;</w:t>
      </w:r>
    </w:p>
    <w:p w:rsidR="00152831" w:rsidRPr="00152831" w:rsidRDefault="00152831" w:rsidP="0009482E">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требовала выяснения основания заключения договора.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6.21 Литтеральные контракты существовали в виде:</w:t>
      </w:r>
    </w:p>
    <w:p w:rsidR="00152831" w:rsidRPr="00152831" w:rsidRDefault="00152831" w:rsidP="0009482E">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комплекса документов; </w:t>
      </w:r>
    </w:p>
    <w:p w:rsidR="00152831" w:rsidRPr="00152831" w:rsidRDefault="00152831" w:rsidP="0009482E">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записей в приходно-расходные книги;     </w:t>
      </w:r>
    </w:p>
    <w:p w:rsidR="00152831" w:rsidRPr="00152831" w:rsidRDefault="00152831" w:rsidP="0009482E">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синграфов (изложенных в 3-ем лице);</w:t>
      </w:r>
    </w:p>
    <w:p w:rsidR="00152831" w:rsidRPr="00152831" w:rsidRDefault="00152831" w:rsidP="0009482E">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синграфов (изложенных в 1-ом лице); </w:t>
      </w:r>
    </w:p>
    <w:p w:rsidR="00152831" w:rsidRPr="00152831" w:rsidRDefault="00152831" w:rsidP="0009482E">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хирографов (изложенных в 3-ем лице); </w:t>
      </w:r>
    </w:p>
    <w:p w:rsidR="00152831" w:rsidRPr="00152831" w:rsidRDefault="00152831" w:rsidP="0009482E">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хирографов (изложенных в 1-ом лице).</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6.22 В состав реальных контрактов входили:</w:t>
      </w:r>
    </w:p>
    <w:p w:rsidR="00152831" w:rsidRPr="00152831" w:rsidRDefault="00152831" w:rsidP="0009482E">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заем;</w:t>
      </w:r>
    </w:p>
    <w:p w:rsidR="00152831" w:rsidRPr="00152831" w:rsidRDefault="00152831" w:rsidP="0009482E">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ссуда; </w:t>
      </w:r>
    </w:p>
    <w:p w:rsidR="00152831" w:rsidRPr="00152831" w:rsidRDefault="00152831" w:rsidP="0009482E">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наем; </w:t>
      </w:r>
    </w:p>
    <w:p w:rsidR="00152831" w:rsidRPr="00152831" w:rsidRDefault="00152831" w:rsidP="0009482E">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хранение; </w:t>
      </w:r>
    </w:p>
    <w:p w:rsidR="00152831" w:rsidRPr="00152831" w:rsidRDefault="00152831" w:rsidP="0009482E">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заклад.</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pacing w:val="-2"/>
          <w:sz w:val="24"/>
          <w:szCs w:val="24"/>
          <w:lang w:eastAsia="en-US"/>
        </w:rPr>
      </w:pPr>
      <w:r w:rsidRPr="00152831">
        <w:rPr>
          <w:rFonts w:ascii="Times New Roman" w:eastAsia="Calibri" w:hAnsi="Times New Roman" w:cs="Times New Roman"/>
          <w:bCs/>
          <w:spacing w:val="-2"/>
          <w:sz w:val="24"/>
          <w:szCs w:val="24"/>
          <w:lang w:eastAsia="en-US"/>
        </w:rPr>
        <w:t>6.23 Договор займа (</w:t>
      </w:r>
      <w:r w:rsidRPr="00152831">
        <w:rPr>
          <w:rFonts w:ascii="Times New Roman" w:eastAsia="Calibri" w:hAnsi="Times New Roman" w:cs="Times New Roman"/>
          <w:bCs/>
          <w:spacing w:val="-2"/>
          <w:sz w:val="24"/>
          <w:szCs w:val="24"/>
          <w:lang w:val="en-US" w:eastAsia="en-US"/>
        </w:rPr>
        <w:t>mutuum</w:t>
      </w:r>
      <w:r w:rsidRPr="00152831">
        <w:rPr>
          <w:rFonts w:ascii="Times New Roman" w:eastAsia="Calibri" w:hAnsi="Times New Roman" w:cs="Times New Roman"/>
          <w:bCs/>
          <w:spacing w:val="-2"/>
          <w:sz w:val="24"/>
          <w:szCs w:val="24"/>
          <w:lang w:eastAsia="en-US"/>
        </w:rPr>
        <w:t>) характеризовался следующими признаками:</w:t>
      </w:r>
    </w:p>
    <w:p w:rsidR="00152831" w:rsidRPr="00152831" w:rsidRDefault="00152831" w:rsidP="0009482E">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односторонний договор;</w:t>
      </w:r>
    </w:p>
    <w:p w:rsidR="00152831" w:rsidRPr="00152831" w:rsidRDefault="00152831" w:rsidP="0009482E">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двухсторонний договор;</w:t>
      </w:r>
    </w:p>
    <w:p w:rsidR="00152831" w:rsidRPr="00152831" w:rsidRDefault="00152831" w:rsidP="0009482E">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предметом договора являлись родовые вещи;</w:t>
      </w:r>
    </w:p>
    <w:p w:rsidR="00152831" w:rsidRPr="00152831" w:rsidRDefault="00152831" w:rsidP="0009482E">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предметом договора являлись вещи индивидуально-определенные;</w:t>
      </w:r>
    </w:p>
    <w:p w:rsidR="00152831" w:rsidRPr="00152831" w:rsidRDefault="00152831" w:rsidP="0009482E">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заключался посредством передачи вещи;</w:t>
      </w:r>
    </w:p>
    <w:p w:rsidR="00152831" w:rsidRPr="00152831" w:rsidRDefault="00152831" w:rsidP="0009482E">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заключался посредством простого соглашения.</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6.24 Договор ссуды (</w:t>
      </w:r>
      <w:r w:rsidRPr="00152831">
        <w:rPr>
          <w:rFonts w:ascii="Times New Roman" w:eastAsia="Calibri" w:hAnsi="Times New Roman" w:cs="Times New Roman"/>
          <w:bCs/>
          <w:sz w:val="24"/>
          <w:szCs w:val="24"/>
          <w:lang w:val="en-US" w:eastAsia="en-US"/>
        </w:rPr>
        <w:t>commodatum</w:t>
      </w:r>
      <w:r w:rsidRPr="00152831">
        <w:rPr>
          <w:rFonts w:ascii="Times New Roman" w:eastAsia="Calibri" w:hAnsi="Times New Roman" w:cs="Times New Roman"/>
          <w:bCs/>
          <w:sz w:val="24"/>
          <w:szCs w:val="24"/>
          <w:lang w:eastAsia="en-US"/>
        </w:rPr>
        <w:t>) – это:</w:t>
      </w:r>
    </w:p>
    <w:p w:rsidR="00152831" w:rsidRPr="00152831" w:rsidRDefault="00152831" w:rsidP="0009482E">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договор односторонний;</w:t>
      </w:r>
    </w:p>
    <w:p w:rsidR="00152831" w:rsidRPr="00152831" w:rsidRDefault="00152831" w:rsidP="0009482E">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договор двухсторонний;</w:t>
      </w:r>
    </w:p>
    <w:p w:rsidR="00152831" w:rsidRPr="00152831" w:rsidRDefault="00152831" w:rsidP="0009482E">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предмет договора – родовые, потребляемые вещи;</w:t>
      </w:r>
    </w:p>
    <w:p w:rsidR="00152831" w:rsidRPr="00152831" w:rsidRDefault="00152831" w:rsidP="0009482E">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предмет договора – вещи индивидуально-определенные, непотребляемые;</w:t>
      </w:r>
    </w:p>
    <w:p w:rsidR="00152831" w:rsidRPr="00152831" w:rsidRDefault="00152831" w:rsidP="0009482E">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заключался посредством передачи вещи;</w:t>
      </w:r>
    </w:p>
    <w:p w:rsidR="00152831" w:rsidRPr="00152831" w:rsidRDefault="00152831" w:rsidP="0009482E">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заключался посредством простого соглашения;</w:t>
      </w:r>
    </w:p>
    <w:p w:rsidR="00152831" w:rsidRPr="00152831" w:rsidRDefault="00152831" w:rsidP="0009482E">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вещь по договору передавалась в возмездное пользование;</w:t>
      </w:r>
    </w:p>
    <w:p w:rsidR="00152831" w:rsidRPr="00152831" w:rsidRDefault="00152831" w:rsidP="0009482E">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sz w:val="24"/>
          <w:szCs w:val="24"/>
          <w:lang w:eastAsia="en-US"/>
        </w:rPr>
        <w:t xml:space="preserve">вещь передавалась в безвозмездное пользование. </w:t>
      </w:r>
    </w:p>
    <w:p w:rsidR="00152831" w:rsidRPr="00152831" w:rsidRDefault="00152831" w:rsidP="0009482E">
      <w:pPr>
        <w:numPr>
          <w:ilvl w:val="1"/>
          <w:numId w:val="20"/>
        </w:numPr>
        <w:tabs>
          <w:tab w:val="left" w:pos="284"/>
        </w:tabs>
        <w:autoSpaceDE w:val="0"/>
        <w:autoSpaceDN w:val="0"/>
        <w:spacing w:after="0" w:line="240" w:lineRule="auto"/>
        <w:ind w:left="0"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Договор хранения (поклажи </w:t>
      </w:r>
      <w:r w:rsidRPr="00152831">
        <w:rPr>
          <w:rFonts w:ascii="Times New Roman" w:eastAsia="Calibri" w:hAnsi="Times New Roman" w:cs="Times New Roman"/>
          <w:sz w:val="24"/>
          <w:szCs w:val="24"/>
          <w:lang w:eastAsia="en-US"/>
        </w:rPr>
        <w:t>–</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depositum</w:t>
      </w:r>
      <w:r w:rsidRPr="00152831">
        <w:rPr>
          <w:rFonts w:ascii="Times New Roman" w:eastAsia="Calibri" w:hAnsi="Times New Roman" w:cs="Times New Roman"/>
          <w:bCs/>
          <w:sz w:val="24"/>
          <w:szCs w:val="24"/>
          <w:lang w:eastAsia="en-US"/>
        </w:rPr>
        <w:t>) – это:</w:t>
      </w:r>
    </w:p>
    <w:p w:rsidR="00152831" w:rsidRPr="00152831" w:rsidRDefault="00152831" w:rsidP="0009482E">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договор консенсуальный; </w:t>
      </w:r>
    </w:p>
    <w:p w:rsidR="00152831" w:rsidRPr="00152831" w:rsidRDefault="00152831" w:rsidP="0009482E">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договор реальный; </w:t>
      </w:r>
    </w:p>
    <w:p w:rsidR="00152831" w:rsidRPr="00152831" w:rsidRDefault="00152831" w:rsidP="0009482E">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безвозмездный; </w:t>
      </w:r>
    </w:p>
    <w:p w:rsidR="00152831" w:rsidRPr="00152831" w:rsidRDefault="00152831" w:rsidP="0009482E">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возмездный; </w:t>
      </w:r>
    </w:p>
    <w:p w:rsidR="00152831" w:rsidRPr="00152831" w:rsidRDefault="00152831" w:rsidP="0009482E">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предмет договора – вещь индивидуально-определенная; </w:t>
      </w:r>
    </w:p>
    <w:p w:rsidR="00152831" w:rsidRPr="00152831" w:rsidRDefault="00152831" w:rsidP="0009482E">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предмет договора – вещь родовая; </w:t>
      </w:r>
    </w:p>
    <w:p w:rsidR="00152831" w:rsidRPr="00152831" w:rsidRDefault="00152831" w:rsidP="0009482E">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предметом договора являются вещи индивидуально-определенные, а в исключительных случаях и родовые; </w:t>
      </w:r>
    </w:p>
    <w:p w:rsidR="00152831" w:rsidRPr="00152831" w:rsidRDefault="00152831" w:rsidP="0009482E">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односторонний; </w:t>
      </w:r>
    </w:p>
    <w:p w:rsidR="00152831" w:rsidRPr="00152831" w:rsidRDefault="00152831" w:rsidP="0009482E">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двухсторонний.</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6.26 В состав консенсуальных контрактов входили:</w:t>
      </w:r>
    </w:p>
    <w:p w:rsidR="00152831" w:rsidRPr="00152831" w:rsidRDefault="00152831" w:rsidP="0009482E">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купля-продажа; </w:t>
      </w:r>
    </w:p>
    <w:p w:rsidR="00152831" w:rsidRPr="00152831" w:rsidRDefault="00152831" w:rsidP="0009482E">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наем; </w:t>
      </w:r>
    </w:p>
    <w:p w:rsidR="00152831" w:rsidRPr="00152831" w:rsidRDefault="00152831" w:rsidP="0009482E">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хранение; </w:t>
      </w:r>
    </w:p>
    <w:p w:rsidR="00152831" w:rsidRPr="00152831" w:rsidRDefault="00152831" w:rsidP="0009482E">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подряд; </w:t>
      </w:r>
    </w:p>
    <w:p w:rsidR="00152831" w:rsidRPr="00152831" w:rsidRDefault="00152831" w:rsidP="0009482E">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ссуда; </w:t>
      </w:r>
    </w:p>
    <w:p w:rsidR="00152831" w:rsidRPr="00152831" w:rsidRDefault="00152831" w:rsidP="0009482E">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поручение; </w:t>
      </w:r>
    </w:p>
    <w:p w:rsidR="00152831" w:rsidRPr="00152831" w:rsidRDefault="00152831" w:rsidP="0009482E">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договор товарищества.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6.27 Договор купли-продажи (</w:t>
      </w:r>
      <w:r w:rsidRPr="00152831">
        <w:rPr>
          <w:rFonts w:ascii="Times New Roman" w:eastAsia="Calibri" w:hAnsi="Times New Roman" w:cs="Times New Roman"/>
          <w:bCs/>
          <w:sz w:val="24"/>
          <w:szCs w:val="24"/>
          <w:lang w:val="en-US" w:eastAsia="en-US"/>
        </w:rPr>
        <w:t>emptio</w:t>
      </w:r>
      <w:r w:rsidRPr="00152831">
        <w:rPr>
          <w:rFonts w:ascii="Times New Roman" w:eastAsia="Calibri" w:hAnsi="Times New Roman" w:cs="Times New Roman"/>
          <w:bCs/>
          <w:sz w:val="24"/>
          <w:szCs w:val="24"/>
          <w:lang w:eastAsia="en-US"/>
        </w:rPr>
        <w:t>-</w:t>
      </w:r>
      <w:r w:rsidRPr="00152831">
        <w:rPr>
          <w:rFonts w:ascii="Times New Roman" w:eastAsia="Calibri" w:hAnsi="Times New Roman" w:cs="Times New Roman"/>
          <w:bCs/>
          <w:sz w:val="24"/>
          <w:szCs w:val="24"/>
          <w:lang w:val="en-US" w:eastAsia="en-US"/>
        </w:rPr>
        <w:t>v</w:t>
      </w:r>
      <w:r w:rsidRPr="00152831">
        <w:rPr>
          <w:rFonts w:ascii="Times New Roman" w:eastAsia="Calibri" w:hAnsi="Times New Roman" w:cs="Times New Roman"/>
          <w:bCs/>
          <w:sz w:val="24"/>
          <w:szCs w:val="24"/>
          <w:lang w:eastAsia="en-US"/>
        </w:rPr>
        <w:t>е</w:t>
      </w:r>
      <w:r w:rsidRPr="00152831">
        <w:rPr>
          <w:rFonts w:ascii="Times New Roman" w:eastAsia="Calibri" w:hAnsi="Times New Roman" w:cs="Times New Roman"/>
          <w:bCs/>
          <w:sz w:val="24"/>
          <w:szCs w:val="24"/>
          <w:lang w:val="en-US" w:eastAsia="en-US"/>
        </w:rPr>
        <w:t>nditio</w:t>
      </w:r>
      <w:r w:rsidRPr="00152831">
        <w:rPr>
          <w:rFonts w:ascii="Times New Roman" w:eastAsia="Calibri" w:hAnsi="Times New Roman" w:cs="Times New Roman"/>
          <w:bCs/>
          <w:sz w:val="24"/>
          <w:szCs w:val="24"/>
          <w:lang w:eastAsia="en-US"/>
        </w:rPr>
        <w:t>) считался заключенным:</w:t>
      </w:r>
    </w:p>
    <w:p w:rsidR="00152831" w:rsidRPr="00152831" w:rsidRDefault="00152831" w:rsidP="0009482E">
      <w:pPr>
        <w:numPr>
          <w:ilvl w:val="0"/>
          <w:numId w:val="23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 момента достижения соглашения о предмете;</w:t>
      </w:r>
    </w:p>
    <w:p w:rsidR="00152831" w:rsidRPr="00152831" w:rsidRDefault="00152831" w:rsidP="0009482E">
      <w:pPr>
        <w:numPr>
          <w:ilvl w:val="0"/>
          <w:numId w:val="23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 момента достижения соглашения о предмете и о цене;</w:t>
      </w:r>
    </w:p>
    <w:p w:rsidR="00152831" w:rsidRPr="00152831" w:rsidRDefault="00152831" w:rsidP="0009482E">
      <w:pPr>
        <w:numPr>
          <w:ilvl w:val="0"/>
          <w:numId w:val="23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 момента передачи вещи.</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6.28 Цена в договоре </w:t>
      </w:r>
      <w:r w:rsidRPr="00152831">
        <w:rPr>
          <w:rFonts w:ascii="Times New Roman" w:eastAsia="Calibri" w:hAnsi="Times New Roman" w:cs="Times New Roman"/>
          <w:bCs/>
          <w:sz w:val="24"/>
          <w:szCs w:val="24"/>
          <w:lang w:val="en-US" w:eastAsia="en-US"/>
        </w:rPr>
        <w:t>emptio</w:t>
      </w:r>
      <w:r w:rsidRPr="00152831">
        <w:rPr>
          <w:rFonts w:ascii="Times New Roman" w:eastAsia="Calibri" w:hAnsi="Times New Roman" w:cs="Times New Roman"/>
          <w:bCs/>
          <w:sz w:val="24"/>
          <w:szCs w:val="24"/>
          <w:lang w:eastAsia="en-US"/>
        </w:rPr>
        <w:t>-</w:t>
      </w:r>
      <w:r w:rsidRPr="00152831">
        <w:rPr>
          <w:rFonts w:ascii="Times New Roman" w:eastAsia="Calibri" w:hAnsi="Times New Roman" w:cs="Times New Roman"/>
          <w:bCs/>
          <w:sz w:val="24"/>
          <w:szCs w:val="24"/>
          <w:lang w:val="en-US" w:eastAsia="en-US"/>
        </w:rPr>
        <w:t>v</w:t>
      </w:r>
      <w:r w:rsidRPr="00152831">
        <w:rPr>
          <w:rFonts w:ascii="Times New Roman" w:eastAsia="Calibri" w:hAnsi="Times New Roman" w:cs="Times New Roman"/>
          <w:bCs/>
          <w:sz w:val="24"/>
          <w:szCs w:val="24"/>
          <w:lang w:eastAsia="en-US"/>
        </w:rPr>
        <w:t>е</w:t>
      </w:r>
      <w:r w:rsidRPr="00152831">
        <w:rPr>
          <w:rFonts w:ascii="Times New Roman" w:eastAsia="Calibri" w:hAnsi="Times New Roman" w:cs="Times New Roman"/>
          <w:bCs/>
          <w:sz w:val="24"/>
          <w:szCs w:val="24"/>
          <w:lang w:val="en-US" w:eastAsia="en-US"/>
        </w:rPr>
        <w:t>nditio</w:t>
      </w:r>
      <w:r w:rsidRPr="00152831">
        <w:rPr>
          <w:rFonts w:ascii="Times New Roman" w:eastAsia="Calibri" w:hAnsi="Times New Roman" w:cs="Times New Roman"/>
          <w:bCs/>
          <w:sz w:val="24"/>
          <w:szCs w:val="24"/>
          <w:lang w:eastAsia="en-US"/>
        </w:rPr>
        <w:t xml:space="preserve"> по праву Юстиниана должна быть:</w:t>
      </w:r>
    </w:p>
    <w:p w:rsidR="00152831" w:rsidRPr="00152831" w:rsidRDefault="00152831" w:rsidP="0009482E">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определенной;</w:t>
      </w:r>
    </w:p>
    <w:p w:rsidR="00152831" w:rsidRPr="00152831" w:rsidRDefault="00152831" w:rsidP="0009482E">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определенной, реальной и выраженой в деньгах;</w:t>
      </w:r>
    </w:p>
    <w:p w:rsidR="00152831" w:rsidRPr="00152831" w:rsidRDefault="00152831" w:rsidP="0009482E">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определенной, реальной, выраженной в деньгах и быть справедливой;</w:t>
      </w:r>
    </w:p>
    <w:p w:rsidR="00152831" w:rsidRPr="00152831" w:rsidRDefault="00152831" w:rsidP="0009482E">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определенной, реальной, выраженной в деньгах или ином натуральном предоставлении и быть справедливой;</w:t>
      </w:r>
    </w:p>
    <w:p w:rsidR="00152831" w:rsidRPr="00152831" w:rsidRDefault="00152831" w:rsidP="0009482E">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определенной, выраженной в деньгах или ином натуральном предоставлении.</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val="en-US" w:eastAsia="en-US"/>
        </w:rPr>
      </w:pPr>
      <w:r w:rsidRPr="00152831">
        <w:rPr>
          <w:rFonts w:ascii="Times New Roman" w:eastAsia="Calibri" w:hAnsi="Times New Roman" w:cs="Times New Roman"/>
          <w:bCs/>
          <w:sz w:val="24"/>
          <w:szCs w:val="24"/>
          <w:lang w:eastAsia="en-US"/>
        </w:rPr>
        <w:t>6.29 Договор</w:t>
      </w:r>
      <w:r w:rsidRPr="00152831">
        <w:rPr>
          <w:rFonts w:ascii="Times New Roman" w:eastAsia="Calibri" w:hAnsi="Times New Roman" w:cs="Times New Roman"/>
          <w:bCs/>
          <w:sz w:val="24"/>
          <w:szCs w:val="24"/>
          <w:lang w:val="en-US" w:eastAsia="en-US"/>
        </w:rPr>
        <w:t xml:space="preserve"> </w:t>
      </w:r>
      <w:r w:rsidRPr="00152831">
        <w:rPr>
          <w:rFonts w:ascii="Times New Roman" w:eastAsia="Calibri" w:hAnsi="Times New Roman" w:cs="Times New Roman"/>
          <w:bCs/>
          <w:sz w:val="24"/>
          <w:szCs w:val="24"/>
          <w:lang w:eastAsia="en-US"/>
        </w:rPr>
        <w:t>найма</w:t>
      </w:r>
      <w:r w:rsidRPr="00152831">
        <w:rPr>
          <w:rFonts w:ascii="Times New Roman" w:eastAsia="Calibri" w:hAnsi="Times New Roman" w:cs="Times New Roman"/>
          <w:bCs/>
          <w:sz w:val="24"/>
          <w:szCs w:val="24"/>
          <w:lang w:val="en-US" w:eastAsia="en-US"/>
        </w:rPr>
        <w:t xml:space="preserve"> (locatio-conductio):</w:t>
      </w:r>
    </w:p>
    <w:p w:rsidR="00152831" w:rsidRPr="00152831" w:rsidRDefault="00152831" w:rsidP="0009482E">
      <w:pPr>
        <w:numPr>
          <w:ilvl w:val="0"/>
          <w:numId w:val="23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считался единым самостоятельным договором;</w:t>
      </w:r>
    </w:p>
    <w:p w:rsidR="00152831" w:rsidRPr="00152831" w:rsidRDefault="00152831" w:rsidP="0009482E">
      <w:pPr>
        <w:numPr>
          <w:ilvl w:val="0"/>
          <w:numId w:val="23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включал в себя два вида договора: собственно наем (вещей) и наем услуг;</w:t>
      </w:r>
    </w:p>
    <w:p w:rsidR="00152831" w:rsidRPr="00152831" w:rsidRDefault="00152831" w:rsidP="0009482E">
      <w:pPr>
        <w:numPr>
          <w:ilvl w:val="0"/>
          <w:numId w:val="23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включал в себя три вида договора: собственно наем (вещей), наем услуг и наем работ (подряд).</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6.30 Договор найма вещей (</w:t>
      </w:r>
      <w:r w:rsidRPr="00152831">
        <w:rPr>
          <w:rFonts w:ascii="Times New Roman" w:eastAsia="Calibri" w:hAnsi="Times New Roman" w:cs="Times New Roman"/>
          <w:bCs/>
          <w:sz w:val="24"/>
          <w:szCs w:val="24"/>
          <w:lang w:val="en-US" w:eastAsia="en-US"/>
        </w:rPr>
        <w:t>locatio</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rei</w:t>
      </w:r>
      <w:r w:rsidRPr="00152831">
        <w:rPr>
          <w:rFonts w:ascii="Times New Roman" w:eastAsia="Calibri" w:hAnsi="Times New Roman" w:cs="Times New Roman"/>
          <w:bCs/>
          <w:sz w:val="24"/>
          <w:szCs w:val="24"/>
          <w:lang w:eastAsia="en-US"/>
        </w:rPr>
        <w:t>) характеризовался следующими признаками:</w:t>
      </w:r>
    </w:p>
    <w:p w:rsidR="00152831" w:rsidRPr="00152831" w:rsidRDefault="00152831" w:rsidP="0009482E">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консенсуальный договор; </w:t>
      </w:r>
    </w:p>
    <w:p w:rsidR="00152831" w:rsidRPr="00152831" w:rsidRDefault="00152831" w:rsidP="0009482E">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договор реальный; </w:t>
      </w:r>
    </w:p>
    <w:p w:rsidR="00152831" w:rsidRPr="00152831" w:rsidRDefault="00152831" w:rsidP="0009482E">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предметом его  были вещи родовые, потребляемые; </w:t>
      </w:r>
    </w:p>
    <w:p w:rsidR="00152831" w:rsidRPr="00152831" w:rsidRDefault="00152831" w:rsidP="0009482E">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предметом его были вещи индивидуально-определенные, непотребляемые; </w:t>
      </w:r>
    </w:p>
    <w:p w:rsidR="00152831" w:rsidRPr="00152831" w:rsidRDefault="00152831" w:rsidP="0009482E">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безвозмездный;      </w:t>
      </w:r>
    </w:p>
    <w:p w:rsidR="00152831" w:rsidRPr="00152831" w:rsidRDefault="00152831" w:rsidP="0009482E">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возмездный; </w:t>
      </w:r>
    </w:p>
    <w:p w:rsidR="00152831" w:rsidRPr="00152831" w:rsidRDefault="00152831" w:rsidP="0009482E">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односторонний; </w:t>
      </w:r>
    </w:p>
    <w:p w:rsidR="00152831" w:rsidRPr="00152831" w:rsidRDefault="00152831" w:rsidP="0009482E">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двухсторонний.</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val="en-US" w:eastAsia="en-US"/>
        </w:rPr>
      </w:pPr>
      <w:r w:rsidRPr="00152831">
        <w:rPr>
          <w:rFonts w:ascii="Times New Roman" w:eastAsia="Calibri" w:hAnsi="Times New Roman" w:cs="Times New Roman"/>
          <w:bCs/>
          <w:sz w:val="24"/>
          <w:szCs w:val="24"/>
          <w:lang w:val="en-US" w:eastAsia="en-US"/>
        </w:rPr>
        <w:t xml:space="preserve">6.31 </w:t>
      </w:r>
      <w:r w:rsidRPr="00152831">
        <w:rPr>
          <w:rFonts w:ascii="Times New Roman" w:eastAsia="Calibri" w:hAnsi="Times New Roman" w:cs="Times New Roman"/>
          <w:bCs/>
          <w:sz w:val="24"/>
          <w:szCs w:val="24"/>
          <w:lang w:eastAsia="en-US"/>
        </w:rPr>
        <w:t>Договор</w:t>
      </w:r>
      <w:r w:rsidRPr="00152831">
        <w:rPr>
          <w:rFonts w:ascii="Times New Roman" w:eastAsia="Calibri" w:hAnsi="Times New Roman" w:cs="Times New Roman"/>
          <w:bCs/>
          <w:sz w:val="24"/>
          <w:szCs w:val="24"/>
          <w:lang w:val="en-US" w:eastAsia="en-US"/>
        </w:rPr>
        <w:t xml:space="preserve"> </w:t>
      </w:r>
      <w:r w:rsidRPr="00152831">
        <w:rPr>
          <w:rFonts w:ascii="Times New Roman" w:eastAsia="Calibri" w:hAnsi="Times New Roman" w:cs="Times New Roman"/>
          <w:bCs/>
          <w:sz w:val="24"/>
          <w:szCs w:val="24"/>
          <w:lang w:eastAsia="en-US"/>
        </w:rPr>
        <w:t>подряда</w:t>
      </w:r>
      <w:r w:rsidRPr="00152831">
        <w:rPr>
          <w:rFonts w:ascii="Times New Roman" w:eastAsia="Calibri" w:hAnsi="Times New Roman" w:cs="Times New Roman"/>
          <w:bCs/>
          <w:sz w:val="24"/>
          <w:szCs w:val="24"/>
          <w:lang w:val="en-US" w:eastAsia="en-US"/>
        </w:rPr>
        <w:t xml:space="preserve"> (locatio conductio operis):</w:t>
      </w:r>
    </w:p>
    <w:p w:rsidR="00152831" w:rsidRPr="00152831" w:rsidRDefault="00152831" w:rsidP="0009482E">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договор консенсуальный; </w:t>
      </w:r>
    </w:p>
    <w:p w:rsidR="00152831" w:rsidRPr="00152831" w:rsidRDefault="00152831" w:rsidP="0009482E">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 xml:space="preserve">договор реальный; </w:t>
      </w:r>
    </w:p>
    <w:p w:rsidR="00152831" w:rsidRPr="00152831" w:rsidRDefault="00152831" w:rsidP="0009482E">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односторонний, </w:t>
      </w:r>
    </w:p>
    <w:p w:rsidR="00152831" w:rsidRPr="00152831" w:rsidRDefault="00152831" w:rsidP="0009482E">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двухсторонний;</w:t>
      </w:r>
    </w:p>
    <w:p w:rsidR="00152831" w:rsidRPr="00152831" w:rsidRDefault="00152831" w:rsidP="0009482E">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предмет договора состоял в выполнении определенной работы; 6) предмет договора состоял в выполнении определенной работы и предоставлении ее результата; </w:t>
      </w:r>
    </w:p>
    <w:p w:rsidR="00152831" w:rsidRPr="00152831" w:rsidRDefault="00152831" w:rsidP="0009482E">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возмездный;         </w:t>
      </w:r>
    </w:p>
    <w:p w:rsidR="00152831" w:rsidRPr="00152831" w:rsidRDefault="00152831" w:rsidP="0009482E">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безвозмездный.</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6.32 Договор поручения (</w:t>
      </w:r>
      <w:r w:rsidRPr="00152831">
        <w:rPr>
          <w:rFonts w:ascii="Times New Roman" w:eastAsia="Calibri" w:hAnsi="Times New Roman" w:cs="Times New Roman"/>
          <w:bCs/>
          <w:sz w:val="24"/>
          <w:szCs w:val="24"/>
          <w:lang w:val="en-US" w:eastAsia="en-US"/>
        </w:rPr>
        <w:t>mandatum</w:t>
      </w:r>
      <w:r w:rsidRPr="00152831">
        <w:rPr>
          <w:rFonts w:ascii="Times New Roman" w:eastAsia="Calibri" w:hAnsi="Times New Roman" w:cs="Times New Roman"/>
          <w:bCs/>
          <w:sz w:val="24"/>
          <w:szCs w:val="24"/>
          <w:lang w:eastAsia="en-US"/>
        </w:rPr>
        <w:t>):</w:t>
      </w:r>
    </w:p>
    <w:p w:rsidR="00152831" w:rsidRPr="00152831" w:rsidRDefault="00152831" w:rsidP="0009482E">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договор консенсуальный; </w:t>
      </w:r>
    </w:p>
    <w:p w:rsidR="00152831" w:rsidRPr="00152831" w:rsidRDefault="00152831" w:rsidP="0009482E">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договор реальный; </w:t>
      </w:r>
    </w:p>
    <w:p w:rsidR="00152831" w:rsidRPr="00152831" w:rsidRDefault="00152831" w:rsidP="0009482E">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односторонний; </w:t>
      </w:r>
    </w:p>
    <w:p w:rsidR="00152831" w:rsidRPr="00152831" w:rsidRDefault="00152831" w:rsidP="0009482E">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двухсторонний; </w:t>
      </w:r>
    </w:p>
    <w:p w:rsidR="00152831" w:rsidRPr="00152831" w:rsidRDefault="00152831" w:rsidP="0009482E">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предметом договора являются только действия фактического характера; </w:t>
      </w:r>
    </w:p>
    <w:p w:rsidR="00152831" w:rsidRPr="00152831" w:rsidRDefault="00152831" w:rsidP="0009482E">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предметом договора могут быть действия юридического и фактического характера; </w:t>
      </w:r>
    </w:p>
    <w:p w:rsidR="00152831" w:rsidRPr="00152831" w:rsidRDefault="00152831" w:rsidP="0009482E">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предметом договора выступают только действия юридического характера; </w:t>
      </w:r>
    </w:p>
    <w:p w:rsidR="00152831" w:rsidRPr="00152831" w:rsidRDefault="00152831" w:rsidP="0009482E">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безвозмездный; </w:t>
      </w:r>
    </w:p>
    <w:p w:rsidR="00152831" w:rsidRPr="00152831" w:rsidRDefault="00152831" w:rsidP="0009482E">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возмездный.</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6.33 Договор товарищества (</w:t>
      </w:r>
      <w:r w:rsidRPr="00152831">
        <w:rPr>
          <w:rFonts w:ascii="Times New Roman" w:eastAsia="Calibri" w:hAnsi="Times New Roman" w:cs="Times New Roman"/>
          <w:bCs/>
          <w:sz w:val="24"/>
          <w:szCs w:val="24"/>
          <w:lang w:val="en-US" w:eastAsia="en-US"/>
        </w:rPr>
        <w:t>societas</w:t>
      </w:r>
      <w:r w:rsidRPr="00152831">
        <w:rPr>
          <w:rFonts w:ascii="Times New Roman" w:eastAsia="Calibri" w:hAnsi="Times New Roman" w:cs="Times New Roman"/>
          <w:bCs/>
          <w:sz w:val="24"/>
          <w:szCs w:val="24"/>
          <w:lang w:eastAsia="en-US"/>
        </w:rPr>
        <w:t>) порождал четыре вида товарищества:</w:t>
      </w:r>
    </w:p>
    <w:p w:rsidR="00152831" w:rsidRPr="00152831" w:rsidRDefault="00152831" w:rsidP="0009482E">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товарищество всех имуществ; </w:t>
      </w:r>
    </w:p>
    <w:p w:rsidR="00152831" w:rsidRPr="00152831" w:rsidRDefault="00152831" w:rsidP="0009482E">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полное товарищество; </w:t>
      </w:r>
    </w:p>
    <w:p w:rsidR="00152831" w:rsidRPr="00152831" w:rsidRDefault="00152831" w:rsidP="0009482E">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доходное товарищество; </w:t>
      </w:r>
    </w:p>
    <w:p w:rsidR="00152831" w:rsidRPr="00152831" w:rsidRDefault="00152831" w:rsidP="0009482E">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товарищество какого-нибудь дела; </w:t>
      </w:r>
    </w:p>
    <w:p w:rsidR="00152831" w:rsidRPr="00152831" w:rsidRDefault="00152831" w:rsidP="0009482E">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простое товарищество; </w:t>
      </w:r>
    </w:p>
    <w:p w:rsidR="00152831" w:rsidRPr="00152831" w:rsidRDefault="00152831" w:rsidP="0009482E">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товарищество одной вещи или одного дела; </w:t>
      </w:r>
    </w:p>
    <w:p w:rsidR="00152831" w:rsidRPr="00152831" w:rsidRDefault="00152831" w:rsidP="0009482E">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коммандитное товарищество.</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6.34 Договор товарищества считался заключенным:</w:t>
      </w:r>
    </w:p>
    <w:p w:rsidR="00152831" w:rsidRPr="00152831" w:rsidRDefault="00152831" w:rsidP="0009482E">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 момента передачи вкладов;</w:t>
      </w:r>
    </w:p>
    <w:p w:rsidR="00152831" w:rsidRPr="00152831" w:rsidRDefault="00152831" w:rsidP="0009482E">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 момента достижения соглашения о размере вкладов;</w:t>
      </w:r>
    </w:p>
    <w:p w:rsidR="00152831" w:rsidRPr="00152831" w:rsidRDefault="00152831" w:rsidP="0009482E">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 момента достижения соглашения о размере вкладов и единой правомерной цели;</w:t>
      </w:r>
    </w:p>
    <w:p w:rsidR="00152831" w:rsidRPr="00152831" w:rsidRDefault="00152831" w:rsidP="0009482E">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 момента достижения соглашения о вкладах и единой цели, а также передачи вкладов.    </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6.35 Безыменные контракты получили свое название:</w:t>
      </w:r>
    </w:p>
    <w:p w:rsidR="00152831" w:rsidRPr="00152831" w:rsidRDefault="00152831" w:rsidP="0009482E">
      <w:pPr>
        <w:numPr>
          <w:ilvl w:val="0"/>
          <w:numId w:val="23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силу того, что подпадали под определенные типы, но не имели конкретного названия;</w:t>
      </w:r>
    </w:p>
    <w:p w:rsidR="00152831" w:rsidRPr="00152831" w:rsidRDefault="00152831" w:rsidP="0009482E">
      <w:pPr>
        <w:numPr>
          <w:ilvl w:val="0"/>
          <w:numId w:val="23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силу того, что по своим признакам не подошли к первоначально сложившейся системе контрактов (реальных, консенсуальных);</w:t>
      </w:r>
    </w:p>
    <w:p w:rsidR="00152831" w:rsidRPr="00152831" w:rsidRDefault="00152831" w:rsidP="0009482E">
      <w:pPr>
        <w:numPr>
          <w:ilvl w:val="0"/>
          <w:numId w:val="23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силу того, что не имели названия.</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6.36 В Дигестах все безыменные контракты были сведены в четыре группы. Какие из них правильные?</w:t>
      </w:r>
    </w:p>
    <w:p w:rsidR="00152831" w:rsidRPr="00152831" w:rsidRDefault="00152831" w:rsidP="0009482E">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даю, чтобы ты дал; </w:t>
      </w:r>
    </w:p>
    <w:p w:rsidR="00152831" w:rsidRPr="00152831" w:rsidRDefault="00152831" w:rsidP="0009482E">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даю, чтобы ты сделал; </w:t>
      </w:r>
    </w:p>
    <w:p w:rsidR="00152831" w:rsidRPr="00152831" w:rsidRDefault="00152831" w:rsidP="0009482E">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делаю, чтобы ты дал; </w:t>
      </w:r>
    </w:p>
    <w:p w:rsidR="00152831" w:rsidRPr="00152831" w:rsidRDefault="00152831" w:rsidP="0009482E">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делаю, чтобы ты сделал;</w:t>
      </w:r>
    </w:p>
    <w:p w:rsidR="00152831" w:rsidRPr="00152831" w:rsidRDefault="00152831" w:rsidP="0009482E">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даю, чтобы ты предоставил;          </w:t>
      </w:r>
    </w:p>
    <w:p w:rsidR="00152831" w:rsidRPr="00152831" w:rsidRDefault="00152831" w:rsidP="0009482E">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предоставляю, чтобы ты дал; </w:t>
      </w:r>
    </w:p>
    <w:p w:rsidR="00152831" w:rsidRPr="00152831" w:rsidRDefault="00152831" w:rsidP="0009482E">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делаю, чтобы ты предоставил;      </w:t>
      </w:r>
    </w:p>
    <w:p w:rsidR="00152831" w:rsidRPr="00152831" w:rsidRDefault="00152831" w:rsidP="0009482E">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предоставляю, чтобы ты сделал; </w:t>
      </w:r>
    </w:p>
    <w:p w:rsidR="00152831" w:rsidRPr="00152831" w:rsidRDefault="00152831" w:rsidP="0009482E">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предоставляю, чтобы ты предоставил.  </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lastRenderedPageBreak/>
        <w:t xml:space="preserve">6.37 К числу </w:t>
      </w:r>
      <w:r w:rsidRPr="00152831">
        <w:rPr>
          <w:rFonts w:ascii="Times New Roman" w:eastAsia="Calibri" w:hAnsi="Times New Roman" w:cs="Times New Roman"/>
          <w:bCs/>
          <w:sz w:val="24"/>
          <w:szCs w:val="24"/>
          <w:lang w:val="en-US" w:eastAsia="en-US"/>
        </w:rPr>
        <w:t>contractus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innominati</w:t>
      </w:r>
      <w:r w:rsidRPr="00152831">
        <w:rPr>
          <w:rFonts w:ascii="Times New Roman" w:eastAsia="Calibri" w:hAnsi="Times New Roman" w:cs="Times New Roman"/>
          <w:bCs/>
          <w:sz w:val="24"/>
          <w:szCs w:val="24"/>
          <w:lang w:eastAsia="en-US"/>
        </w:rPr>
        <w:t xml:space="preserve"> относились:</w:t>
      </w:r>
    </w:p>
    <w:p w:rsidR="00152831" w:rsidRPr="00152831" w:rsidRDefault="00152831" w:rsidP="0009482E">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договор мены; </w:t>
      </w:r>
    </w:p>
    <w:p w:rsidR="00152831" w:rsidRPr="00152831" w:rsidRDefault="00152831" w:rsidP="0009482E">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присоединенный договор; </w:t>
      </w:r>
    </w:p>
    <w:p w:rsidR="00152831" w:rsidRPr="00152831" w:rsidRDefault="00152831" w:rsidP="0009482E">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прекарий; </w:t>
      </w:r>
    </w:p>
    <w:p w:rsidR="00152831" w:rsidRPr="00152831" w:rsidRDefault="00152831" w:rsidP="0009482E">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оценочный договор.</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6.38 Пакты – это:</w:t>
      </w:r>
    </w:p>
    <w:p w:rsidR="00152831" w:rsidRPr="00152831" w:rsidRDefault="00152831" w:rsidP="0009482E">
      <w:pPr>
        <w:numPr>
          <w:ilvl w:val="0"/>
          <w:numId w:val="242"/>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разновидность контрактов;</w:t>
      </w:r>
    </w:p>
    <w:p w:rsidR="00152831" w:rsidRPr="00152831" w:rsidRDefault="00152831" w:rsidP="0009482E">
      <w:pPr>
        <w:numPr>
          <w:ilvl w:val="0"/>
          <w:numId w:val="242"/>
        </w:numPr>
        <w:tabs>
          <w:tab w:val="left" w:pos="284"/>
        </w:tabs>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eastAsia="en-US"/>
        </w:rPr>
        <w:t>разновидность договоров;</w:t>
      </w:r>
    </w:p>
    <w:p w:rsidR="00152831" w:rsidRPr="00152831" w:rsidRDefault="00152831" w:rsidP="0009482E">
      <w:pPr>
        <w:numPr>
          <w:ilvl w:val="0"/>
          <w:numId w:val="242"/>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неформальные соглашения;</w:t>
      </w:r>
    </w:p>
    <w:p w:rsidR="00152831" w:rsidRPr="00152831" w:rsidRDefault="00152831" w:rsidP="0009482E">
      <w:pPr>
        <w:numPr>
          <w:ilvl w:val="0"/>
          <w:numId w:val="242"/>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sz w:val="24"/>
          <w:szCs w:val="24"/>
          <w:lang w:eastAsia="en-US"/>
        </w:rPr>
        <w:t>строго формальные соглашения.</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6.39 Пакты подразделялись на </w:t>
      </w:r>
      <w:r w:rsidRPr="00152831">
        <w:rPr>
          <w:rFonts w:ascii="Times New Roman" w:eastAsia="Calibri" w:hAnsi="Times New Roman" w:cs="Times New Roman"/>
          <w:bCs/>
          <w:sz w:val="24"/>
          <w:szCs w:val="24"/>
          <w:lang w:val="en-US" w:eastAsia="en-US"/>
        </w:rPr>
        <w:t>pacta</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nuda</w:t>
      </w:r>
      <w:r w:rsidRPr="00152831">
        <w:rPr>
          <w:rFonts w:ascii="Times New Roman" w:eastAsia="Calibri" w:hAnsi="Times New Roman" w:cs="Times New Roman"/>
          <w:bCs/>
          <w:sz w:val="24"/>
          <w:szCs w:val="24"/>
          <w:lang w:eastAsia="en-US"/>
        </w:rPr>
        <w:t xml:space="preserve"> (1) и </w:t>
      </w:r>
      <w:r w:rsidRPr="00152831">
        <w:rPr>
          <w:rFonts w:ascii="Times New Roman" w:eastAsia="Calibri" w:hAnsi="Times New Roman" w:cs="Times New Roman"/>
          <w:bCs/>
          <w:sz w:val="24"/>
          <w:szCs w:val="24"/>
          <w:lang w:val="en-US" w:eastAsia="en-US"/>
        </w:rPr>
        <w:t>pacta</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vestita</w:t>
      </w:r>
      <w:r w:rsidRPr="00152831">
        <w:rPr>
          <w:rFonts w:ascii="Times New Roman" w:eastAsia="Calibri" w:hAnsi="Times New Roman" w:cs="Times New Roman"/>
          <w:bCs/>
          <w:sz w:val="24"/>
          <w:szCs w:val="24"/>
          <w:lang w:eastAsia="en-US"/>
        </w:rPr>
        <w:t xml:space="preserve"> (2), то есть:</w:t>
      </w:r>
    </w:p>
    <w:p w:rsidR="00152831" w:rsidRPr="00152831" w:rsidRDefault="00152831" w:rsidP="0009482E">
      <w:pPr>
        <w:numPr>
          <w:ilvl w:val="0"/>
          <w:numId w:val="24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пакты формальные, письменные и неформальные, устные;</w:t>
      </w:r>
    </w:p>
    <w:p w:rsidR="00152831" w:rsidRPr="00152831" w:rsidRDefault="00152831" w:rsidP="0009482E">
      <w:pPr>
        <w:numPr>
          <w:ilvl w:val="0"/>
          <w:numId w:val="24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пакты неформальные и формальные;</w:t>
      </w:r>
    </w:p>
    <w:p w:rsidR="00152831" w:rsidRPr="00152831" w:rsidRDefault="00152831" w:rsidP="0009482E">
      <w:pPr>
        <w:numPr>
          <w:ilvl w:val="0"/>
          <w:numId w:val="24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пакты незащищенные, «голые» и защищенные, «одетые».</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6.40 К числу защищенных пактов относились:</w:t>
      </w:r>
    </w:p>
    <w:p w:rsidR="00152831" w:rsidRPr="00152831" w:rsidRDefault="00152831" w:rsidP="0009482E">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дополнительные, присоединенные к контракту пакты;</w:t>
      </w:r>
    </w:p>
    <w:p w:rsidR="00152831" w:rsidRPr="00152831" w:rsidRDefault="00152831" w:rsidP="0009482E">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преторские пакты;</w:t>
      </w:r>
    </w:p>
    <w:p w:rsidR="00152831" w:rsidRPr="00152831" w:rsidRDefault="00152831" w:rsidP="0009482E">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пакты, защищаемые с помощью эксцепции;</w:t>
      </w:r>
    </w:p>
    <w:p w:rsidR="00152831" w:rsidRPr="00152831" w:rsidRDefault="00152831" w:rsidP="0009482E">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законные или пакты, получившие исковую (кондикционную) защиту в императорском законодательстве.</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6.41 Принятие имущества клиентов на постоялом дворе его хозяином (</w:t>
      </w:r>
      <w:r w:rsidRPr="00152831">
        <w:rPr>
          <w:rFonts w:ascii="Times New Roman" w:eastAsia="Calibri" w:hAnsi="Times New Roman" w:cs="Times New Roman"/>
          <w:bCs/>
          <w:sz w:val="24"/>
          <w:szCs w:val="24"/>
          <w:lang w:val="en-US" w:eastAsia="en-US"/>
        </w:rPr>
        <w:t>receptum</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stabulariorum</w:t>
      </w:r>
      <w:r w:rsidRPr="00152831">
        <w:rPr>
          <w:rFonts w:ascii="Times New Roman" w:eastAsia="Calibri" w:hAnsi="Times New Roman" w:cs="Times New Roman"/>
          <w:bCs/>
          <w:sz w:val="24"/>
          <w:szCs w:val="24"/>
          <w:lang w:eastAsia="en-US"/>
        </w:rPr>
        <w:t>):</w:t>
      </w:r>
    </w:p>
    <w:p w:rsidR="00152831" w:rsidRPr="00152831" w:rsidRDefault="00152831" w:rsidP="0009482E">
      <w:pPr>
        <w:numPr>
          <w:ilvl w:val="0"/>
          <w:numId w:val="2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требовало формального соглашения, так как хозяин освобождался от ответственности только в силу действия </w:t>
      </w:r>
      <w:r w:rsidRPr="00152831">
        <w:rPr>
          <w:rFonts w:ascii="Times New Roman" w:eastAsia="Calibri" w:hAnsi="Times New Roman" w:cs="Times New Roman"/>
          <w:sz w:val="24"/>
          <w:szCs w:val="24"/>
          <w:lang w:val="en-US" w:eastAsia="en-US"/>
        </w:rPr>
        <w:t>vis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major</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2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осуществлялось по неформальному соглашению (пакту) в силу факта принятия, хотя и возлагало на хозяина повышенную ответственность;</w:t>
      </w:r>
    </w:p>
    <w:p w:rsidR="00152831" w:rsidRPr="00152831" w:rsidRDefault="00152831" w:rsidP="0009482E">
      <w:pPr>
        <w:numPr>
          <w:ilvl w:val="0"/>
          <w:numId w:val="2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осуществлялось по неформальному соглашению и не обязывало хозяина к ответственности.</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6.42 К числу обязательств как бы из договоров (</w:t>
      </w:r>
      <w:r w:rsidRPr="00152831">
        <w:rPr>
          <w:rFonts w:ascii="Times New Roman" w:eastAsia="Calibri" w:hAnsi="Times New Roman" w:cs="Times New Roman"/>
          <w:bCs/>
          <w:sz w:val="24"/>
          <w:szCs w:val="24"/>
          <w:lang w:val="en-US" w:eastAsia="en-US"/>
        </w:rPr>
        <w:t>quasi</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ex</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contractu</w:t>
      </w:r>
      <w:r w:rsidRPr="00152831">
        <w:rPr>
          <w:rFonts w:ascii="Times New Roman" w:eastAsia="Calibri" w:hAnsi="Times New Roman" w:cs="Times New Roman"/>
          <w:bCs/>
          <w:sz w:val="24"/>
          <w:szCs w:val="24"/>
          <w:lang w:eastAsia="en-US"/>
        </w:rPr>
        <w:t>) можно отнести:</w:t>
      </w:r>
    </w:p>
    <w:p w:rsidR="00152831" w:rsidRPr="00152831" w:rsidRDefault="00152831" w:rsidP="0009482E">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negotiorum gestio; </w:t>
      </w:r>
    </w:p>
    <w:p w:rsidR="00152831" w:rsidRPr="00152831" w:rsidRDefault="00152831" w:rsidP="0009482E">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furtum; </w:t>
      </w:r>
    </w:p>
    <w:p w:rsidR="00152831" w:rsidRPr="00152831" w:rsidRDefault="00152831" w:rsidP="0009482E">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conditio sine causa; </w:t>
      </w:r>
    </w:p>
    <w:p w:rsidR="00152831" w:rsidRPr="00152831" w:rsidRDefault="00152831" w:rsidP="0009482E">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fraus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creditorum</w:t>
      </w:r>
      <w:r w:rsidRPr="00152831">
        <w:rPr>
          <w:rFonts w:ascii="Times New Roman" w:eastAsia="Calibri" w:hAnsi="Times New Roman" w:cs="Times New Roman"/>
          <w:sz w:val="24"/>
          <w:szCs w:val="24"/>
          <w:lang w:eastAsia="en-US"/>
        </w:rPr>
        <w:t>.</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6.43 «Сосед, держащий лавку и нередко продающий нам в кредит, отлучился для покупки новой партии товаров как раз тогда, когда ураган смел часть черепицы, покрывавшей крышу его лавки. Помня о прошлых одолжениях, мы, не спрашивая согласия, занялись срочным ремонтом крыши, чтобы дождь не испортил содержимое лавки». Возникнет ли обязательство и какое, по которому сосед компенсировал бы нам наши расходы?</w:t>
      </w:r>
    </w:p>
    <w:p w:rsidR="00152831" w:rsidRPr="00152831" w:rsidRDefault="00152831" w:rsidP="0009482E">
      <w:pPr>
        <w:numPr>
          <w:ilvl w:val="0"/>
          <w:numId w:val="24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нет; </w:t>
      </w:r>
    </w:p>
    <w:p w:rsidR="00152831" w:rsidRPr="00152831" w:rsidRDefault="00152831" w:rsidP="0009482E">
      <w:pPr>
        <w:numPr>
          <w:ilvl w:val="0"/>
          <w:numId w:val="24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да, о возврате полученного </w:t>
      </w:r>
      <w:r w:rsidRPr="00152831">
        <w:rPr>
          <w:rFonts w:ascii="Times New Roman" w:eastAsia="Calibri" w:hAnsi="Times New Roman" w:cs="Times New Roman"/>
          <w:sz w:val="24"/>
          <w:szCs w:val="24"/>
          <w:lang w:val="en-US" w:eastAsia="en-US"/>
        </w:rPr>
        <w:t>sine</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causa</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4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да, из </w:t>
      </w:r>
      <w:r w:rsidRPr="00152831">
        <w:rPr>
          <w:rFonts w:ascii="Times New Roman" w:eastAsia="Calibri" w:hAnsi="Times New Roman" w:cs="Times New Roman"/>
          <w:sz w:val="24"/>
          <w:szCs w:val="24"/>
          <w:lang w:val="en-US" w:eastAsia="en-US"/>
        </w:rPr>
        <w:t>negotiorum</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gestio</w:t>
      </w:r>
      <w:r w:rsidRPr="00152831">
        <w:rPr>
          <w:rFonts w:ascii="Times New Roman" w:eastAsia="Calibri" w:hAnsi="Times New Roman" w:cs="Times New Roman"/>
          <w:sz w:val="24"/>
          <w:szCs w:val="24"/>
          <w:lang w:eastAsia="en-US"/>
        </w:rPr>
        <w:t>.</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6.44 Обязательства из неосновательного обогащения обеспечивались пятью специальными кондикционными исками (1) и одним общим (2), а именно:</w:t>
      </w:r>
    </w:p>
    <w:p w:rsidR="00152831" w:rsidRPr="00152831" w:rsidRDefault="00152831" w:rsidP="0009482E">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иском из неосновательного обогащения;</w:t>
      </w:r>
    </w:p>
    <w:p w:rsidR="00152831" w:rsidRPr="00152831" w:rsidRDefault="00152831" w:rsidP="0009482E">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иском о возврате недолжно уплаченного;</w:t>
      </w:r>
    </w:p>
    <w:p w:rsidR="00152831" w:rsidRPr="00152831" w:rsidRDefault="00152831" w:rsidP="0009482E">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иском о возврате предоставления, цель которого не осуществилась;</w:t>
      </w:r>
    </w:p>
    <w:p w:rsidR="00152831" w:rsidRPr="00152831" w:rsidRDefault="00152831" w:rsidP="0009482E">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иском о возврате полученного посредством кражи;</w:t>
      </w:r>
    </w:p>
    <w:p w:rsidR="00152831" w:rsidRPr="00152831" w:rsidRDefault="00152831" w:rsidP="0009482E">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иском о возврате полученного по безнравственному основанию;</w:t>
      </w:r>
    </w:p>
    <w:p w:rsidR="00152831" w:rsidRPr="00152831" w:rsidRDefault="00152831" w:rsidP="0009482E">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иском о возврате полученного по противозаконному основанию.</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lastRenderedPageBreak/>
        <w:t>6.45 «Тиций дал Муцию денег в счет платы за его балкон, выходящий на Дорогу Форумов, по которой, по уверению Муция, будет шествовать войско Катона, но триумф полководца не состоялся». Как Тиций может возвратить уплаченную сумму?</w:t>
      </w:r>
    </w:p>
    <w:p w:rsidR="00152831" w:rsidRPr="00152831" w:rsidRDefault="00152831" w:rsidP="0009482E">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 помощью виндикационного иска;</w:t>
      </w:r>
    </w:p>
    <w:p w:rsidR="00152831" w:rsidRPr="00152831" w:rsidRDefault="00152831" w:rsidP="0009482E">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посредством кондикционного иска о возврате предоставления, цель которого не осуществилась;</w:t>
      </w:r>
    </w:p>
    <w:p w:rsidR="00152831" w:rsidRPr="00152831" w:rsidRDefault="00152831" w:rsidP="0009482E">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посредством виндикационного иска или кондикции о возврате недолжно уплаченного;</w:t>
      </w:r>
    </w:p>
    <w:p w:rsidR="00152831" w:rsidRPr="00152831" w:rsidRDefault="00152831" w:rsidP="0009482E">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 Тиция нет оснований для предъявления требования.</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6.46 Деликт как основание возникновения обязательства характеризуется тремя признаками: </w:t>
      </w:r>
    </w:p>
    <w:p w:rsidR="00152831" w:rsidRPr="00152831" w:rsidRDefault="00152831" w:rsidP="0009482E">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наличием вреда; </w:t>
      </w:r>
    </w:p>
    <w:p w:rsidR="00152831" w:rsidRPr="00152831" w:rsidRDefault="00152831" w:rsidP="0009482E">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наличием вины; </w:t>
      </w:r>
    </w:p>
    <w:p w:rsidR="00152831" w:rsidRPr="00152831" w:rsidRDefault="00152831" w:rsidP="0009482E">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причинной связи;</w:t>
      </w:r>
    </w:p>
    <w:p w:rsidR="00152831" w:rsidRPr="00152831" w:rsidRDefault="00152831" w:rsidP="0009482E">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отнесения действия лица к числу частных деликтов, предусмотренных законом.</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6.47 В случае причинения личной обиды ущерб:</w:t>
      </w:r>
    </w:p>
    <w:p w:rsidR="00152831" w:rsidRPr="00152831" w:rsidRDefault="00152831" w:rsidP="0009482E">
      <w:pPr>
        <w:numPr>
          <w:ilvl w:val="0"/>
          <w:numId w:val="25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 возмещался, а причинитель привлекался к публичной ответственности,</w:t>
      </w:r>
    </w:p>
    <w:p w:rsidR="00152831" w:rsidRPr="00152831" w:rsidRDefault="00152831" w:rsidP="0009482E">
      <w:pPr>
        <w:numPr>
          <w:ilvl w:val="0"/>
          <w:numId w:val="25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возмещался в виде взимания штрафа в пользу потерпевшего,</w:t>
      </w:r>
    </w:p>
    <w:p w:rsidR="00152831" w:rsidRPr="00152831" w:rsidRDefault="00152831" w:rsidP="0009482E">
      <w:pPr>
        <w:numPr>
          <w:ilvl w:val="0"/>
          <w:numId w:val="25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возмещался в зависимости от утраты потерпевшим трудоспособности.</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6.48 Появление квазиделиктных обязательств было обусловлено:</w:t>
      </w:r>
    </w:p>
    <w:p w:rsidR="00152831" w:rsidRPr="00152831" w:rsidRDefault="00152831" w:rsidP="0009482E">
      <w:pPr>
        <w:numPr>
          <w:ilvl w:val="0"/>
          <w:numId w:val="268"/>
        </w:numPr>
        <w:tabs>
          <w:tab w:val="left" w:pos="284"/>
          <w:tab w:val="num" w:pos="720"/>
        </w:tabs>
        <w:autoSpaceDE w:val="0"/>
        <w:autoSpaceDN w:val="0"/>
        <w:spacing w:after="0" w:line="240" w:lineRule="auto"/>
        <w:ind w:left="0" w:firstLine="709"/>
        <w:contextualSpacing/>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требованиями закона;</w:t>
      </w:r>
    </w:p>
    <w:p w:rsidR="00152831" w:rsidRPr="00152831" w:rsidRDefault="00152831" w:rsidP="0009482E">
      <w:pPr>
        <w:numPr>
          <w:ilvl w:val="0"/>
          <w:numId w:val="268"/>
        </w:numPr>
        <w:tabs>
          <w:tab w:val="left" w:pos="284"/>
          <w:tab w:val="num" w:pos="720"/>
        </w:tabs>
        <w:autoSpaceDE w:val="0"/>
        <w:autoSpaceDN w:val="0"/>
        <w:spacing w:after="0" w:line="240" w:lineRule="auto"/>
        <w:ind w:left="0" w:firstLine="709"/>
        <w:contextualSpacing/>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исчерпывающим перечнем частных деликтов;</w:t>
      </w:r>
    </w:p>
    <w:p w:rsidR="00152831" w:rsidRPr="00152831" w:rsidRDefault="00152831" w:rsidP="0009482E">
      <w:pPr>
        <w:numPr>
          <w:ilvl w:val="0"/>
          <w:numId w:val="268"/>
        </w:numPr>
        <w:tabs>
          <w:tab w:val="left" w:pos="284"/>
          <w:tab w:val="num" w:pos="720"/>
        </w:tabs>
        <w:autoSpaceDE w:val="0"/>
        <w:autoSpaceDN w:val="0"/>
        <w:spacing w:after="0" w:line="240" w:lineRule="auto"/>
        <w:ind w:left="0" w:firstLine="709"/>
        <w:contextualSpacing/>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производностью их от деликтов;</w:t>
      </w:r>
    </w:p>
    <w:p w:rsidR="00152831" w:rsidRPr="00152831" w:rsidRDefault="00152831" w:rsidP="0009482E">
      <w:pPr>
        <w:numPr>
          <w:ilvl w:val="0"/>
          <w:numId w:val="268"/>
        </w:numPr>
        <w:tabs>
          <w:tab w:val="left" w:pos="284"/>
          <w:tab w:val="num" w:pos="720"/>
        </w:tabs>
        <w:autoSpaceDE w:val="0"/>
        <w:autoSpaceDN w:val="0"/>
        <w:spacing w:after="0" w:line="240" w:lineRule="auto"/>
        <w:ind w:left="0" w:firstLine="709"/>
        <w:contextualSpacing/>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необходимостью установить ответственность за угрозу причинения вреда;</w:t>
      </w:r>
    </w:p>
    <w:p w:rsidR="00152831" w:rsidRPr="00152831" w:rsidRDefault="00152831" w:rsidP="0009482E">
      <w:pPr>
        <w:numPr>
          <w:ilvl w:val="0"/>
          <w:numId w:val="268"/>
        </w:numPr>
        <w:tabs>
          <w:tab w:val="left" w:pos="284"/>
          <w:tab w:val="num" w:pos="720"/>
        </w:tabs>
        <w:autoSpaceDE w:val="0"/>
        <w:autoSpaceDN w:val="0"/>
        <w:spacing w:after="0" w:line="240" w:lineRule="auto"/>
        <w:ind w:left="0" w:firstLine="709"/>
        <w:contextualSpacing/>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спецификой состава деликта как частного правонарушения.</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6.49 К числу как-бы-деликтных обязательств римское право относило:</w:t>
      </w:r>
    </w:p>
    <w:p w:rsidR="00152831" w:rsidRPr="00152831" w:rsidRDefault="00152831" w:rsidP="0009482E">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ответственность за кражу; </w:t>
      </w:r>
    </w:p>
    <w:p w:rsidR="00152831" w:rsidRPr="00152831" w:rsidRDefault="00152831" w:rsidP="0009482E">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ответственность за обман; </w:t>
      </w:r>
    </w:p>
    <w:p w:rsidR="00152831" w:rsidRPr="00152831" w:rsidRDefault="00152831" w:rsidP="0009482E">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ответственность за вылитое и выброшенное; </w:t>
      </w:r>
    </w:p>
    <w:p w:rsidR="00152831" w:rsidRPr="00152831" w:rsidRDefault="00152831" w:rsidP="0009482E">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ответственность за выпитое и съеденное; </w:t>
      </w:r>
    </w:p>
    <w:p w:rsidR="00152831" w:rsidRPr="00152831" w:rsidRDefault="00152831" w:rsidP="0009482E">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ответственность за поставленное и подвешенное; </w:t>
      </w:r>
    </w:p>
    <w:p w:rsidR="00152831" w:rsidRPr="00152831" w:rsidRDefault="00152831" w:rsidP="0009482E">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ответственность за неубратое и невымытое; </w:t>
      </w:r>
    </w:p>
    <w:p w:rsidR="00152831" w:rsidRPr="00152831" w:rsidRDefault="00152831" w:rsidP="0009482E">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ответственность судьи за ненадлежащее осуществление судопроизводства; </w:t>
      </w:r>
    </w:p>
    <w:p w:rsidR="00152831" w:rsidRPr="00152831" w:rsidRDefault="00152831" w:rsidP="0009482E">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ответственность владельцев постоялых дворов и конюшен за вредоностные действия слуг этих заведений.</w:t>
      </w:r>
    </w:p>
    <w:p w:rsidR="00152831" w:rsidRPr="00152831" w:rsidRDefault="00152831" w:rsidP="00152831">
      <w:pPr>
        <w:tabs>
          <w:tab w:val="left" w:pos="284"/>
        </w:tabs>
        <w:spacing w:after="0" w:line="240" w:lineRule="auto"/>
        <w:ind w:firstLine="709"/>
        <w:jc w:val="both"/>
        <w:rPr>
          <w:rFonts w:ascii="Times New Roman" w:eastAsia="Times New Roman" w:hAnsi="Times New Roman" w:cs="Times New Roman"/>
          <w:b/>
          <w:sz w:val="24"/>
          <w:szCs w:val="24"/>
        </w:rPr>
      </w:pPr>
    </w:p>
    <w:p w:rsidR="00152831" w:rsidRPr="00152831" w:rsidRDefault="00152831" w:rsidP="00152831">
      <w:pPr>
        <w:spacing w:after="0" w:line="240" w:lineRule="auto"/>
        <w:ind w:firstLine="709"/>
        <w:jc w:val="both"/>
        <w:rPr>
          <w:rFonts w:ascii="Times New Roman" w:eastAsia="Times New Roman" w:hAnsi="Times New Roman" w:cs="Times New Roman"/>
          <w:b/>
          <w:sz w:val="24"/>
          <w:szCs w:val="24"/>
        </w:rPr>
      </w:pPr>
      <w:r w:rsidRPr="00152831">
        <w:rPr>
          <w:rFonts w:ascii="Times New Roman" w:eastAsia="Times New Roman" w:hAnsi="Times New Roman" w:cs="Times New Roman"/>
          <w:b/>
          <w:sz w:val="24"/>
          <w:szCs w:val="24"/>
        </w:rPr>
        <w:t>Раздел 7 Наследственное право Древнего Рима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
          <w:bCs/>
          <w:sz w:val="24"/>
          <w:szCs w:val="24"/>
          <w:lang w:eastAsia="en-US"/>
        </w:rPr>
      </w:pP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7.1 Наследование по Римскому праву строилось:</w:t>
      </w:r>
    </w:p>
    <w:p w:rsidR="00152831" w:rsidRPr="00152831" w:rsidRDefault="00152831" w:rsidP="0009482E">
      <w:pPr>
        <w:numPr>
          <w:ilvl w:val="0"/>
          <w:numId w:val="25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как универсальное правопреемство;</w:t>
      </w:r>
    </w:p>
    <w:p w:rsidR="00152831" w:rsidRPr="00152831" w:rsidRDefault="00152831" w:rsidP="0009482E">
      <w:pPr>
        <w:numPr>
          <w:ilvl w:val="0"/>
          <w:numId w:val="25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как сингулярное правопреемство;</w:t>
      </w:r>
    </w:p>
    <w:p w:rsidR="00152831" w:rsidRPr="00152831" w:rsidRDefault="00152831" w:rsidP="0009482E">
      <w:pPr>
        <w:numPr>
          <w:ilvl w:val="0"/>
          <w:numId w:val="25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 как универсальное и как сингулярное правопреемство.</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bCs/>
          <w:sz w:val="24"/>
          <w:szCs w:val="24"/>
          <w:lang w:eastAsia="en-US"/>
        </w:rPr>
        <w:t>7.2 Наследование можно определить как …</w:t>
      </w:r>
      <w:r w:rsidRPr="00152831">
        <w:rPr>
          <w:rFonts w:ascii="Times New Roman" w:eastAsia="Calibri" w:hAnsi="Times New Roman" w:cs="Times New Roman"/>
          <w:sz w:val="24"/>
          <w:szCs w:val="24"/>
          <w:lang w:eastAsia="en-US"/>
        </w:rPr>
        <w:t>Какое из трех приведенных характеристик верно определяет наследование?</w:t>
      </w:r>
    </w:p>
    <w:p w:rsidR="00152831" w:rsidRPr="00152831" w:rsidRDefault="00152831" w:rsidP="0009482E">
      <w:pPr>
        <w:numPr>
          <w:ilvl w:val="0"/>
          <w:numId w:val="25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traditio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5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successio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5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mancipatio</w:t>
      </w:r>
      <w:r w:rsidRPr="00152831">
        <w:rPr>
          <w:rFonts w:ascii="Times New Roman" w:eastAsia="Calibri" w:hAnsi="Times New Roman" w:cs="Times New Roman"/>
          <w:sz w:val="24"/>
          <w:szCs w:val="24"/>
          <w:lang w:eastAsia="en-US"/>
        </w:rPr>
        <w:t xml:space="preserve"> имущества умершего к наследникам.</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7.3 Наследство по Римскому праву может переходить к одному и тому же лицу: </w:t>
      </w:r>
    </w:p>
    <w:p w:rsidR="00152831" w:rsidRPr="00152831" w:rsidRDefault="00152831" w:rsidP="0009482E">
      <w:pPr>
        <w:numPr>
          <w:ilvl w:val="0"/>
          <w:numId w:val="25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и по закону и по завещанию; </w:t>
      </w:r>
    </w:p>
    <w:p w:rsidR="00152831" w:rsidRPr="00152831" w:rsidRDefault="00152831" w:rsidP="0009482E">
      <w:pPr>
        <w:numPr>
          <w:ilvl w:val="0"/>
          <w:numId w:val="25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или по закону или по завещанию.</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7.4 Наследование есть не что иное, как:</w:t>
      </w:r>
    </w:p>
    <w:p w:rsidR="00152831" w:rsidRPr="00152831" w:rsidRDefault="00152831" w:rsidP="0009482E">
      <w:pPr>
        <w:numPr>
          <w:ilvl w:val="0"/>
          <w:numId w:val="25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successio in universum ius;</w:t>
      </w:r>
    </w:p>
    <w:p w:rsidR="00152831" w:rsidRPr="00152831" w:rsidRDefault="00152831" w:rsidP="0009482E">
      <w:pPr>
        <w:numPr>
          <w:ilvl w:val="0"/>
          <w:numId w:val="25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successio in singulas res.</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7.5 В Древнем Риме приоритет имело:</w:t>
      </w:r>
    </w:p>
    <w:p w:rsidR="00152831" w:rsidRPr="00152831" w:rsidRDefault="00152831" w:rsidP="0009482E">
      <w:pPr>
        <w:numPr>
          <w:ilvl w:val="0"/>
          <w:numId w:val="25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secundum tabulas testam</w:t>
      </w:r>
      <w:r w:rsidRPr="00152831">
        <w:rPr>
          <w:rFonts w:ascii="Times New Roman" w:eastAsia="Calibri" w:hAnsi="Times New Roman" w:cs="Times New Roman"/>
          <w:sz w:val="24"/>
          <w:szCs w:val="24"/>
          <w:lang w:eastAsia="en-US"/>
        </w:rPr>
        <w:t>е</w:t>
      </w:r>
      <w:r w:rsidRPr="00152831">
        <w:rPr>
          <w:rFonts w:ascii="Times New Roman" w:eastAsia="Calibri" w:hAnsi="Times New Roman" w:cs="Times New Roman"/>
          <w:sz w:val="24"/>
          <w:szCs w:val="24"/>
          <w:lang w:val="en-US" w:eastAsia="en-US"/>
        </w:rPr>
        <w:t>nti</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25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successio ab intestato.</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7.6 Назовите условия действительности завещания:</w:t>
      </w:r>
    </w:p>
    <w:p w:rsidR="00152831" w:rsidRPr="00152831" w:rsidRDefault="00152831" w:rsidP="0009482E">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наличие семейного статуса;</w:t>
      </w:r>
    </w:p>
    <w:p w:rsidR="00152831" w:rsidRPr="00152831" w:rsidRDefault="00152831" w:rsidP="0009482E">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наличие активной завещательной правоспособности;</w:t>
      </w:r>
    </w:p>
    <w:p w:rsidR="00152831" w:rsidRPr="00152831" w:rsidRDefault="00152831" w:rsidP="0009482E">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наличие пассивной наследственной правоспособности;      </w:t>
      </w:r>
    </w:p>
    <w:p w:rsidR="00152831" w:rsidRPr="00152831" w:rsidRDefault="00152831" w:rsidP="0009482E">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соблюдение формы завещания; </w:t>
      </w:r>
    </w:p>
    <w:p w:rsidR="00152831" w:rsidRPr="00152831" w:rsidRDefault="00152831" w:rsidP="0009482E">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соблюдение интересов пережившего супруга.</w:t>
      </w:r>
    </w:p>
    <w:p w:rsidR="00152831" w:rsidRPr="00152831" w:rsidRDefault="00152831" w:rsidP="00152831">
      <w:pPr>
        <w:keepNext/>
        <w:keepLines/>
        <w:tabs>
          <w:tab w:val="left" w:pos="284"/>
        </w:tabs>
        <w:spacing w:after="0" w:line="240" w:lineRule="auto"/>
        <w:ind w:firstLine="709"/>
        <w:outlineLvl w:val="8"/>
        <w:rPr>
          <w:rFonts w:ascii="Times New Roman" w:eastAsia="Times New Roman" w:hAnsi="Times New Roman" w:cs="Times New Roman"/>
          <w:iCs/>
          <w:sz w:val="24"/>
          <w:szCs w:val="24"/>
          <w:lang w:eastAsia="en-US"/>
        </w:rPr>
      </w:pPr>
      <w:r w:rsidRPr="00152831">
        <w:rPr>
          <w:rFonts w:ascii="Times New Roman" w:eastAsia="Times New Roman" w:hAnsi="Times New Roman" w:cs="Times New Roman"/>
          <w:iCs/>
          <w:sz w:val="24"/>
          <w:szCs w:val="24"/>
          <w:lang w:eastAsia="en-US"/>
        </w:rPr>
        <w:t>7.7 Какое из утверждений является правильным?</w:t>
      </w:r>
    </w:p>
    <w:p w:rsidR="00152831" w:rsidRPr="00152831" w:rsidRDefault="00152831" w:rsidP="0009482E">
      <w:pPr>
        <w:numPr>
          <w:ilvl w:val="0"/>
          <w:numId w:val="258"/>
        </w:numPr>
        <w:tabs>
          <w:tab w:val="left" w:pos="284"/>
          <w:tab w:val="left" w:pos="567"/>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римском праве действовал принцип свободы завещания;</w:t>
      </w:r>
    </w:p>
    <w:p w:rsidR="00152831" w:rsidRPr="00152831" w:rsidRDefault="00152831" w:rsidP="0009482E">
      <w:pPr>
        <w:numPr>
          <w:ilvl w:val="0"/>
          <w:numId w:val="258"/>
        </w:numPr>
        <w:tabs>
          <w:tab w:val="left" w:pos="284"/>
          <w:tab w:val="left" w:pos="567"/>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римском праве действовал принцип свободы завещания ограниченный правилом о легате;</w:t>
      </w:r>
    </w:p>
    <w:p w:rsidR="00152831" w:rsidRPr="00152831" w:rsidRDefault="00152831" w:rsidP="0009482E">
      <w:pPr>
        <w:numPr>
          <w:ilvl w:val="0"/>
          <w:numId w:val="258"/>
        </w:numPr>
        <w:tabs>
          <w:tab w:val="left" w:pos="284"/>
          <w:tab w:val="left" w:pos="567"/>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римском праве действовал принцип свободы завещаний ограниченный правилом об обязательной доле.</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7.8 Право на обязательную долю в наследстве имели:</w:t>
      </w:r>
    </w:p>
    <w:p w:rsidR="00152831" w:rsidRPr="00152831" w:rsidRDefault="00152831" w:rsidP="0009482E">
      <w:pPr>
        <w:numPr>
          <w:ilvl w:val="0"/>
          <w:numId w:val="25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переживший супруг; </w:t>
      </w:r>
    </w:p>
    <w:p w:rsidR="00152831" w:rsidRPr="00152831" w:rsidRDefault="00152831" w:rsidP="0009482E">
      <w:pPr>
        <w:numPr>
          <w:ilvl w:val="0"/>
          <w:numId w:val="25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все агнаты; </w:t>
      </w:r>
    </w:p>
    <w:p w:rsidR="00152831" w:rsidRPr="00152831" w:rsidRDefault="00152831" w:rsidP="0009482E">
      <w:pPr>
        <w:numPr>
          <w:ilvl w:val="0"/>
          <w:numId w:val="25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дети наследодателя, в том числе эмансипированные.</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7.9 Размер обязательной доли составлял:</w:t>
      </w:r>
    </w:p>
    <w:p w:rsidR="00152831" w:rsidRPr="00152831" w:rsidRDefault="00152831" w:rsidP="0009482E">
      <w:pPr>
        <w:numPr>
          <w:ilvl w:val="0"/>
          <w:numId w:val="26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четверть наследства; </w:t>
      </w:r>
    </w:p>
    <w:p w:rsidR="00152831" w:rsidRPr="00152831" w:rsidRDefault="00152831" w:rsidP="0009482E">
      <w:pPr>
        <w:numPr>
          <w:ilvl w:val="0"/>
          <w:numId w:val="26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четверть доли, причитатющейся при наследовании по закону; </w:t>
      </w:r>
    </w:p>
    <w:p w:rsidR="00152831" w:rsidRPr="00152831" w:rsidRDefault="00152831" w:rsidP="0009482E">
      <w:pPr>
        <w:numPr>
          <w:ilvl w:val="0"/>
          <w:numId w:val="26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четверть доли, причитающейся по завещанию</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7.10 «Свои наследники, если их нет – ближайшие агнаты, если их нет – кровные родственники (члены одного рода)». Данный круг наследников относится к наследованию:</w:t>
      </w:r>
    </w:p>
    <w:p w:rsidR="00152831" w:rsidRPr="00152831" w:rsidRDefault="00152831" w:rsidP="0009482E">
      <w:pPr>
        <w:numPr>
          <w:ilvl w:val="0"/>
          <w:numId w:val="26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 цивильному праву; </w:t>
      </w:r>
    </w:p>
    <w:p w:rsidR="00152831" w:rsidRPr="00152831" w:rsidRDefault="00152831" w:rsidP="0009482E">
      <w:pPr>
        <w:numPr>
          <w:ilvl w:val="0"/>
          <w:numId w:val="26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 преторскому праву; </w:t>
      </w:r>
    </w:p>
    <w:p w:rsidR="00152831" w:rsidRPr="00152831" w:rsidRDefault="00152831" w:rsidP="0009482E">
      <w:pPr>
        <w:numPr>
          <w:ilvl w:val="0"/>
          <w:numId w:val="26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 праву Юстиниана.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7.11 «Свои наследники и эмансипированные дети наследодателя – все агнаты – все кровные родственники (сородичи) – переживший супруг в браке </w:t>
      </w:r>
      <w:r w:rsidRPr="00152831">
        <w:rPr>
          <w:rFonts w:ascii="Times New Roman" w:eastAsia="Calibri" w:hAnsi="Times New Roman" w:cs="Times New Roman"/>
          <w:bCs/>
          <w:sz w:val="24"/>
          <w:szCs w:val="24"/>
          <w:lang w:val="en-US" w:eastAsia="en-US"/>
        </w:rPr>
        <w:t>sine</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manu</w:t>
      </w:r>
      <w:r w:rsidRPr="00152831">
        <w:rPr>
          <w:rFonts w:ascii="Times New Roman" w:eastAsia="Calibri" w:hAnsi="Times New Roman" w:cs="Times New Roman"/>
          <w:bCs/>
          <w:sz w:val="24"/>
          <w:szCs w:val="24"/>
          <w:lang w:eastAsia="en-US"/>
        </w:rPr>
        <w:t>». Данный круг наследников относится к наследованию:</w:t>
      </w:r>
    </w:p>
    <w:p w:rsidR="00152831" w:rsidRPr="00152831" w:rsidRDefault="00152831" w:rsidP="0009482E">
      <w:pPr>
        <w:numPr>
          <w:ilvl w:val="0"/>
          <w:numId w:val="26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 цивильному праву; </w:t>
      </w:r>
    </w:p>
    <w:p w:rsidR="00152831" w:rsidRPr="00152831" w:rsidRDefault="00152831" w:rsidP="0009482E">
      <w:pPr>
        <w:numPr>
          <w:ilvl w:val="0"/>
          <w:numId w:val="26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 преторскому праву; </w:t>
      </w:r>
    </w:p>
    <w:p w:rsidR="00152831" w:rsidRPr="00152831" w:rsidRDefault="00152831" w:rsidP="0009482E">
      <w:pPr>
        <w:numPr>
          <w:ilvl w:val="0"/>
          <w:numId w:val="26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 праву Юстиниана.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7.12 «Нисходящие родственники – восходящие родственники, а такжеродные братья и сестры – неполнородные братья и сестры – все прочие кровные родственники – переживший супруг». Данный круг наследников относится к наследованию:</w:t>
      </w:r>
    </w:p>
    <w:p w:rsidR="00152831" w:rsidRPr="00152831" w:rsidRDefault="00152831" w:rsidP="0009482E">
      <w:pPr>
        <w:numPr>
          <w:ilvl w:val="0"/>
          <w:numId w:val="26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 цивильному праву; </w:t>
      </w:r>
    </w:p>
    <w:p w:rsidR="00152831" w:rsidRPr="00152831" w:rsidRDefault="00152831" w:rsidP="0009482E">
      <w:pPr>
        <w:numPr>
          <w:ilvl w:val="0"/>
          <w:numId w:val="26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 преторскому праву; </w:t>
      </w:r>
    </w:p>
    <w:p w:rsidR="00152831" w:rsidRPr="00152831" w:rsidRDefault="00152831" w:rsidP="0009482E">
      <w:pPr>
        <w:numPr>
          <w:ilvl w:val="0"/>
          <w:numId w:val="26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 праву Юстиниана.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7.13 Если при наследовании кроме сыновей призваны к наследованию внуки наследодателя, то раздел наследства будет осуществляться:</w:t>
      </w:r>
    </w:p>
    <w:p w:rsidR="00152831" w:rsidRPr="00152831" w:rsidRDefault="00152831" w:rsidP="0009482E">
      <w:pPr>
        <w:numPr>
          <w:ilvl w:val="0"/>
          <w:numId w:val="1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 принципу поголовного равенства;</w:t>
      </w:r>
    </w:p>
    <w:p w:rsidR="00152831" w:rsidRPr="00152831" w:rsidRDefault="00152831" w:rsidP="0009482E">
      <w:pPr>
        <w:numPr>
          <w:ilvl w:val="0"/>
          <w:numId w:val="1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 принципу поколенного равенства.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lastRenderedPageBreak/>
        <w:t xml:space="preserve">7.14 Внуки наследуют после смерти деда, если их отец умер, не успев принять наследство, </w:t>
      </w:r>
    </w:p>
    <w:p w:rsidR="00152831" w:rsidRPr="00152831" w:rsidRDefault="00152831" w:rsidP="0009482E">
      <w:pPr>
        <w:numPr>
          <w:ilvl w:val="0"/>
          <w:numId w:val="26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 силу наследственной трансмиссии; </w:t>
      </w:r>
    </w:p>
    <w:p w:rsidR="00152831" w:rsidRPr="00152831" w:rsidRDefault="00152831" w:rsidP="0009482E">
      <w:pPr>
        <w:numPr>
          <w:ilvl w:val="0"/>
          <w:numId w:val="26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 праву представления.</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7.15 Внуки наследуют после смерти деда, если их отец умер до открытия наследства или был эмансипирован, </w:t>
      </w:r>
    </w:p>
    <w:p w:rsidR="00152831" w:rsidRPr="00152831" w:rsidRDefault="00152831" w:rsidP="0009482E">
      <w:pPr>
        <w:numPr>
          <w:ilvl w:val="0"/>
          <w:numId w:val="26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 праву представления; </w:t>
      </w:r>
    </w:p>
    <w:p w:rsidR="00152831" w:rsidRPr="00152831" w:rsidRDefault="00152831" w:rsidP="0009482E">
      <w:pPr>
        <w:numPr>
          <w:ilvl w:val="0"/>
          <w:numId w:val="26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силу наследственной трансмиссии.</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7.16 Цивильное право знало три формы завещания, придающие ему юридическую силу:</w:t>
      </w:r>
    </w:p>
    <w:p w:rsidR="00152831" w:rsidRPr="00152831" w:rsidRDefault="00152831" w:rsidP="0009482E">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провозглашение воли завещателя в народном собрании;</w:t>
      </w:r>
    </w:p>
    <w:p w:rsidR="00152831" w:rsidRPr="00152831" w:rsidRDefault="00152831" w:rsidP="0009482E">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провозглашение воли завещателя перед судом;</w:t>
      </w:r>
    </w:p>
    <w:p w:rsidR="00152831" w:rsidRPr="00152831" w:rsidRDefault="00152831" w:rsidP="0009482E">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завещание воина, объявленное в строю перед сражением;</w:t>
      </w:r>
    </w:p>
    <w:p w:rsidR="00152831" w:rsidRPr="00152831" w:rsidRDefault="00152831" w:rsidP="0009482E">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завещание посредством манципации.</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7.17 По преторскому праву завещание оформлялось:</w:t>
      </w:r>
    </w:p>
    <w:p w:rsidR="00152831" w:rsidRPr="00152831" w:rsidRDefault="00152831" w:rsidP="0009482E">
      <w:pPr>
        <w:numPr>
          <w:ilvl w:val="0"/>
          <w:numId w:val="26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посредством манципации; </w:t>
      </w:r>
    </w:p>
    <w:p w:rsidR="00152831" w:rsidRPr="00152831" w:rsidRDefault="00152831" w:rsidP="0009482E">
      <w:pPr>
        <w:numPr>
          <w:ilvl w:val="0"/>
          <w:numId w:val="26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посредством заявления перед семью свидетелями; </w:t>
      </w:r>
    </w:p>
    <w:p w:rsidR="00152831" w:rsidRPr="00152831" w:rsidRDefault="00152831" w:rsidP="0009482E">
      <w:pPr>
        <w:numPr>
          <w:ilvl w:val="0"/>
          <w:numId w:val="26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посредством записи в официальных книгах городских властей. </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7.18 Для того, чтобы эмансипированный сын (дочь) получил (а) право на наследование имущества, оставшееся после смерти отца, он должен был внести в общую наследственную массу:</w:t>
      </w:r>
    </w:p>
    <w:p w:rsidR="00152831" w:rsidRPr="00152831" w:rsidRDefault="00152831" w:rsidP="0009482E">
      <w:pPr>
        <w:numPr>
          <w:ilvl w:val="0"/>
          <w:numId w:val="15"/>
        </w:numPr>
        <w:tabs>
          <w:tab w:val="left" w:pos="284"/>
        </w:tabs>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52831">
        <w:rPr>
          <w:rFonts w:ascii="Times New Roman" w:eastAsia="Calibri" w:hAnsi="Times New Roman" w:cs="Times New Roman"/>
          <w:spacing w:val="-2"/>
          <w:sz w:val="24"/>
          <w:szCs w:val="24"/>
          <w:lang w:eastAsia="en-US"/>
        </w:rPr>
        <w:t>часть своего имущества, которую он получил от отца при его жизни;</w:t>
      </w:r>
    </w:p>
    <w:p w:rsidR="00152831" w:rsidRPr="00152831" w:rsidRDefault="00152831" w:rsidP="0009482E">
      <w:pPr>
        <w:numPr>
          <w:ilvl w:val="0"/>
          <w:numId w:val="1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свой военный пекулий; </w:t>
      </w:r>
    </w:p>
    <w:p w:rsidR="00152831" w:rsidRPr="00152831" w:rsidRDefault="00152831" w:rsidP="0009482E">
      <w:pPr>
        <w:numPr>
          <w:ilvl w:val="0"/>
          <w:numId w:val="1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приданое, данное им дочери по случаю замужества.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7.18 «Курий назначил в завещании своим наследником раба Стиха».  Это  утверждение: </w:t>
      </w:r>
    </w:p>
    <w:p w:rsidR="00152831" w:rsidRPr="00152831" w:rsidRDefault="00152831" w:rsidP="0009482E">
      <w:pPr>
        <w:numPr>
          <w:ilvl w:val="0"/>
          <w:numId w:val="1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верно; </w:t>
      </w:r>
    </w:p>
    <w:p w:rsidR="00152831" w:rsidRPr="00152831" w:rsidRDefault="00152831" w:rsidP="0009482E">
      <w:pPr>
        <w:numPr>
          <w:ilvl w:val="0"/>
          <w:numId w:val="1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верно при условии освобождения раба; </w:t>
      </w:r>
    </w:p>
    <w:p w:rsidR="00152831" w:rsidRPr="00152831" w:rsidRDefault="00152831" w:rsidP="0009482E">
      <w:pPr>
        <w:numPr>
          <w:ilvl w:val="0"/>
          <w:numId w:val="1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 условии освобождения раба и возникновении обязанности принять наследство.</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7.19 Выберите признаки, характеризующие легат:</w:t>
      </w:r>
    </w:p>
    <w:p w:rsidR="00152831" w:rsidRPr="00152831" w:rsidRDefault="00152831" w:rsidP="0009482E">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состоит в отказе наследнику в наследстве;</w:t>
      </w:r>
    </w:p>
    <w:p w:rsidR="00152831" w:rsidRPr="00152831" w:rsidRDefault="00152831" w:rsidP="0009482E">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состоит в установлении права собственности третьего лица на определенную вещь наследодателя;</w:t>
      </w:r>
    </w:p>
    <w:p w:rsidR="00152831" w:rsidRPr="00152831" w:rsidRDefault="00152831" w:rsidP="0009482E">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состоит в возложении на наследника обязанности совершить определенное действие в пользу третьего лица;</w:t>
      </w:r>
    </w:p>
    <w:p w:rsidR="00152831" w:rsidRPr="00152831" w:rsidRDefault="00152831" w:rsidP="0009482E">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порождает сингулярное правопреемство;</w:t>
      </w:r>
    </w:p>
    <w:p w:rsidR="00152831" w:rsidRPr="00152831" w:rsidRDefault="00152831" w:rsidP="0009482E">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порождает универсальное правопреемство;</w:t>
      </w:r>
    </w:p>
    <w:p w:rsidR="00152831" w:rsidRPr="00152831" w:rsidRDefault="00152831" w:rsidP="0009482E">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возможен и по завещанию и по закону;</w:t>
      </w:r>
    </w:p>
    <w:p w:rsidR="00152831" w:rsidRPr="00152831" w:rsidRDefault="00152831" w:rsidP="0009482E">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возможен только по завещанию;</w:t>
      </w:r>
    </w:p>
    <w:p w:rsidR="00152831" w:rsidRPr="00152831" w:rsidRDefault="00152831" w:rsidP="0009482E">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возможен только по закону;</w:t>
      </w:r>
    </w:p>
    <w:p w:rsidR="00152831" w:rsidRPr="00152831" w:rsidRDefault="00152831" w:rsidP="0009482E">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защищается или личным или вещным иском;</w:t>
      </w:r>
    </w:p>
    <w:p w:rsidR="00152831" w:rsidRPr="00152831" w:rsidRDefault="00152831" w:rsidP="0009482E">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защищается только личным иском.</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7.20 Неформальное распоряжение, обременявшее наследников по закону или по завещанию в пользу третьего лица, называлось:</w:t>
      </w:r>
    </w:p>
    <w:p w:rsidR="00152831" w:rsidRPr="00152831" w:rsidRDefault="00152831" w:rsidP="0009482E">
      <w:pPr>
        <w:numPr>
          <w:ilvl w:val="0"/>
          <w:numId w:val="26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легатом; </w:t>
      </w:r>
    </w:p>
    <w:p w:rsidR="00152831" w:rsidRPr="00152831" w:rsidRDefault="00152831" w:rsidP="0009482E">
      <w:pPr>
        <w:numPr>
          <w:ilvl w:val="0"/>
          <w:numId w:val="26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фидеикомиссом.</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7.21 Универсальный фидеикомисс:</w:t>
      </w:r>
    </w:p>
    <w:p w:rsidR="00152831" w:rsidRPr="00152831" w:rsidRDefault="00152831" w:rsidP="0009482E">
      <w:pPr>
        <w:numPr>
          <w:ilvl w:val="0"/>
          <w:numId w:val="1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состоял в возложении на наследника обязанности передать третьему лицу все наследство;</w:t>
      </w:r>
    </w:p>
    <w:p w:rsidR="00152831" w:rsidRPr="00152831" w:rsidRDefault="00152831" w:rsidP="0009482E">
      <w:pPr>
        <w:numPr>
          <w:ilvl w:val="0"/>
          <w:numId w:val="1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состоял в возложении на наследника обязанности передать третьему лицу права на имущество, с оставлением обязанностей за наследником.</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7.22 Ограничение легатов состояло в том, что:</w:t>
      </w:r>
    </w:p>
    <w:p w:rsidR="00152831" w:rsidRPr="00152831" w:rsidRDefault="00152831" w:rsidP="0009482E">
      <w:pPr>
        <w:numPr>
          <w:ilvl w:val="0"/>
          <w:numId w:val="1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был установлен запрет на подобные завещательные распоряжения,</w:t>
      </w:r>
    </w:p>
    <w:p w:rsidR="00152831" w:rsidRPr="00152831" w:rsidRDefault="00152831" w:rsidP="0009482E">
      <w:pPr>
        <w:numPr>
          <w:ilvl w:val="0"/>
          <w:numId w:val="1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наследнику по завещанию гарантировалось оставление без обременения легатами не менее половины наследственной массы,</w:t>
      </w:r>
    </w:p>
    <w:p w:rsidR="00152831" w:rsidRPr="00152831" w:rsidRDefault="00152831" w:rsidP="0009482E">
      <w:pPr>
        <w:numPr>
          <w:ilvl w:val="0"/>
          <w:numId w:val="1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наследнику по завещанию гарантировалось оставление без обременения легатами четвертой части наследственной массы. </w:t>
      </w:r>
    </w:p>
    <w:p w:rsidR="00152831" w:rsidRPr="00152831" w:rsidRDefault="00152831" w:rsidP="00152831">
      <w:pPr>
        <w:spacing w:after="0" w:line="240" w:lineRule="auto"/>
        <w:ind w:firstLine="709"/>
        <w:jc w:val="both"/>
        <w:rPr>
          <w:rFonts w:ascii="Times New Roman" w:eastAsia="Times New Roman" w:hAnsi="Times New Roman" w:cs="Times New Roman"/>
          <w:sz w:val="24"/>
          <w:szCs w:val="24"/>
          <w:lang w:eastAsia="en-US"/>
        </w:rPr>
      </w:pPr>
    </w:p>
    <w:p w:rsidR="00152831" w:rsidRDefault="00152831" w:rsidP="00186181">
      <w:pPr>
        <w:spacing w:after="0" w:line="240" w:lineRule="auto"/>
        <w:ind w:firstLine="709"/>
        <w:jc w:val="both"/>
        <w:rPr>
          <w:rFonts w:ascii="Times New Roman" w:eastAsia="Times New Roman" w:hAnsi="Times New Roman" w:cs="Times New Roman"/>
          <w:sz w:val="24"/>
          <w:szCs w:val="24"/>
          <w:lang w:eastAsia="en-US"/>
        </w:rPr>
      </w:pPr>
    </w:p>
    <w:p w:rsidR="00152831" w:rsidRPr="00E74042" w:rsidRDefault="00152831" w:rsidP="00186181">
      <w:pPr>
        <w:spacing w:after="0" w:line="240" w:lineRule="auto"/>
        <w:ind w:firstLine="709"/>
        <w:jc w:val="both"/>
        <w:rPr>
          <w:rFonts w:ascii="Times New Roman" w:eastAsia="Times New Roman" w:hAnsi="Times New Roman" w:cs="Times New Roman"/>
          <w:sz w:val="24"/>
          <w:szCs w:val="24"/>
        </w:rPr>
      </w:pPr>
    </w:p>
    <w:p w:rsidR="00AC02C2" w:rsidRPr="00E74042" w:rsidRDefault="00AC02C2" w:rsidP="00EE14CF">
      <w:pPr>
        <w:spacing w:after="0" w:line="240" w:lineRule="auto"/>
        <w:ind w:firstLine="709"/>
        <w:rPr>
          <w:rFonts w:ascii="Times New Roman" w:hAnsi="Times New Roman" w:cs="Times New Roman"/>
          <w:b/>
          <w:sz w:val="24"/>
          <w:szCs w:val="24"/>
        </w:rPr>
      </w:pPr>
      <w:r w:rsidRPr="00E74042">
        <w:rPr>
          <w:rFonts w:ascii="Times New Roman" w:hAnsi="Times New Roman" w:cs="Times New Roman"/>
          <w:b/>
          <w:sz w:val="24"/>
          <w:szCs w:val="24"/>
        </w:rPr>
        <w:t>А</w:t>
      </w:r>
      <w:r w:rsidR="00EE14CF" w:rsidRPr="00E74042">
        <w:rPr>
          <w:rFonts w:ascii="Times New Roman" w:hAnsi="Times New Roman" w:cs="Times New Roman"/>
          <w:b/>
          <w:sz w:val="24"/>
          <w:szCs w:val="24"/>
        </w:rPr>
        <w:t>.</w:t>
      </w:r>
      <w:r w:rsidRPr="00E74042">
        <w:rPr>
          <w:rFonts w:ascii="Times New Roman" w:hAnsi="Times New Roman" w:cs="Times New Roman"/>
          <w:b/>
          <w:sz w:val="24"/>
          <w:szCs w:val="24"/>
        </w:rPr>
        <w:t xml:space="preserve">1 Вопросы для </w:t>
      </w:r>
      <w:r w:rsidR="00651959">
        <w:rPr>
          <w:rFonts w:ascii="Times New Roman" w:hAnsi="Times New Roman" w:cs="Times New Roman"/>
          <w:b/>
          <w:sz w:val="24"/>
          <w:szCs w:val="24"/>
        </w:rPr>
        <w:t>опроса</w:t>
      </w:r>
    </w:p>
    <w:p w:rsidR="00E52FEF" w:rsidRPr="00E74042" w:rsidRDefault="00E52FEF" w:rsidP="00EE14CF">
      <w:pPr>
        <w:tabs>
          <w:tab w:val="left" w:pos="993"/>
        </w:tabs>
        <w:spacing w:after="0" w:line="240" w:lineRule="auto"/>
        <w:ind w:firstLine="709"/>
        <w:rPr>
          <w:rFonts w:ascii="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1 Общие положения римского права</w:t>
      </w: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 Понятие, предмет и основные черты римского права</w:t>
      </w:r>
    </w:p>
    <w:p w:rsidR="00EE14CF" w:rsidRPr="00E74042" w:rsidRDefault="00EE14CF" w:rsidP="0009482E">
      <w:pPr>
        <w:pStyle w:val="a7"/>
        <w:numPr>
          <w:ilvl w:val="1"/>
          <w:numId w:val="2"/>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Возникновение и развитие римского права</w:t>
      </w:r>
    </w:p>
    <w:p w:rsidR="00EE14CF" w:rsidRPr="00E74042" w:rsidRDefault="00EE14CF" w:rsidP="0009482E">
      <w:pPr>
        <w:pStyle w:val="a7"/>
        <w:numPr>
          <w:ilvl w:val="1"/>
          <w:numId w:val="2"/>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Рецепция римского права</w:t>
      </w:r>
    </w:p>
    <w:p w:rsidR="00EE14CF" w:rsidRPr="00E74042" w:rsidRDefault="00EE14CF" w:rsidP="0009482E">
      <w:pPr>
        <w:pStyle w:val="a7"/>
        <w:numPr>
          <w:ilvl w:val="1"/>
          <w:numId w:val="2"/>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Римское право в разные периоды его развития: краткая характеристика: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Римское право древнейшего периода. Законы 12 таблиц (7-3 вв. до н.э.)</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Римское право классического периода (3 в. до н.э. – 3 в. нэ.)</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Римское право постклассического периода (46-6 в. н.э.)</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2 Источники римского права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2.1 Обычное право</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2.2 Закон как источник римского права: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Законы 12 таблиц: краткая характеристика содержания</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Сенатусконсульт: понятие, способы принятия, значение</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2.3 Эдикты магистратов: понятие, виды, субъекты принятия. Кодификация эдиктов («Вечный эдикт Юлиана»).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2.4 Деятельность юристов: понятие, направления, закон о цитировании произведений римских юристов.</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lang w:val="en-US"/>
        </w:rPr>
      </w:pPr>
      <w:r w:rsidRPr="00E74042">
        <w:rPr>
          <w:rFonts w:ascii="Times New Roman" w:eastAsia="Times New Roman" w:hAnsi="Times New Roman" w:cs="Times New Roman"/>
          <w:sz w:val="24"/>
          <w:szCs w:val="24"/>
          <w:lang w:val="en-US"/>
        </w:rPr>
        <w:t xml:space="preserve">2.5 </w:t>
      </w:r>
      <w:r w:rsidRPr="00E74042">
        <w:rPr>
          <w:rFonts w:ascii="Times New Roman" w:eastAsia="Times New Roman" w:hAnsi="Times New Roman" w:cs="Times New Roman"/>
          <w:sz w:val="24"/>
          <w:szCs w:val="24"/>
        </w:rPr>
        <w:t>Кодификация</w:t>
      </w:r>
      <w:r w:rsidRPr="00E74042">
        <w:rPr>
          <w:rFonts w:ascii="Times New Roman" w:eastAsia="Times New Roman" w:hAnsi="Times New Roman" w:cs="Times New Roman"/>
          <w:sz w:val="24"/>
          <w:szCs w:val="24"/>
          <w:lang w:val="en-US"/>
        </w:rPr>
        <w:t xml:space="preserve"> </w:t>
      </w:r>
      <w:r w:rsidRPr="00E74042">
        <w:rPr>
          <w:rFonts w:ascii="Times New Roman" w:eastAsia="Times New Roman" w:hAnsi="Times New Roman" w:cs="Times New Roman"/>
          <w:sz w:val="24"/>
          <w:szCs w:val="24"/>
        </w:rPr>
        <w:t>Юстиниана</w:t>
      </w:r>
      <w:r w:rsidRPr="00E74042">
        <w:rPr>
          <w:rFonts w:ascii="Times New Roman" w:eastAsia="Times New Roman" w:hAnsi="Times New Roman" w:cs="Times New Roman"/>
          <w:sz w:val="24"/>
          <w:szCs w:val="24"/>
          <w:lang w:val="en-US"/>
        </w:rPr>
        <w:t xml:space="preserve"> («Corpus juris civilis»):</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Кодекс Юстиниана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Дигесты Юстиниана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Институции и новеллы</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2 Осуществление и защита прав</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3 Судебные и внесудебные формы защиты прав в римском праве</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3.1 Юридические факты: понятие, виды</w:t>
      </w:r>
    </w:p>
    <w:p w:rsidR="00EE14C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3.2 С</w:t>
      </w:r>
      <w:r w:rsidR="00EE14CF" w:rsidRPr="00E74042">
        <w:rPr>
          <w:rFonts w:ascii="Times New Roman" w:eastAsia="Times New Roman" w:hAnsi="Times New Roman" w:cs="Times New Roman"/>
          <w:sz w:val="24"/>
          <w:szCs w:val="24"/>
        </w:rPr>
        <w:t>амоуправство: понятие, требования</w:t>
      </w:r>
    </w:p>
    <w:p w:rsidR="00EE14C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3.3 </w:t>
      </w:r>
      <w:r w:rsidR="00EE14CF" w:rsidRPr="00E74042">
        <w:rPr>
          <w:rFonts w:ascii="Times New Roman" w:eastAsia="Times New Roman" w:hAnsi="Times New Roman" w:cs="Times New Roman"/>
          <w:sz w:val="24"/>
          <w:szCs w:val="24"/>
        </w:rPr>
        <w:t>Судебная защита частных прав: общие положения</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4 Гражданский процесс в римском праве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4.1 Легисакционный процесс</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понятие, стадии (in iure, in iudicio),</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виды (посредством присяги, посредством просьбы о назначении судьи или арбитра, посредством истребования, или процесс «под условием», посредством жертвы или посредством захвата залога)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4.2 Формулярный процесс</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lastRenderedPageBreak/>
        <w:t>- особенности, структура формулы (называние (nominatio), показывание, описание (demonstratio), намерение (intentio), присуждение (adiudicatio), осуждение)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4.3 Экстраординарный процесс: отличительные черты, подсудность</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4.4 Виды и средства преторской защиты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понятие иска, виды исков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средства преторской защиты (интердикт, реституция, стипуляция, введение во владение)</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4.5 Исковая давность.  Признание или отказ в иске.</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3 Лица в римском праве</w:t>
      </w:r>
    </w:p>
    <w:p w:rsidR="00D516B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5 Правовое положение лиц в римском праве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5.1 Понятие лица и правоспособности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5.2 Правовое положение римских граждан</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5.3 Правовое положение латинов и перегринов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5.4 Положение рабов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5.5 Правовое положение вольноотпущенников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5.6 Правовое положение колонов</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5.7 Юридические лица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4 Брачно-семейное право Древнего Рима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6 Правовые черты римской семьи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6.1 Значение и сущность брака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6.2 Заключение брака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6.3 Прекращение брака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6.4 Личные и имущественные отношения супругов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6.5 Приданое и брачные дары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6.6 Отношения между родителями и детьми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7 Опека и попечительство</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7.1 Общая характеристика опеки и попечительства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7.2 Опека над несовершеннолетними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7.3 Опека над женщинами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7.4 Попечительство</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7.5 Требования к личности и действиям опекунов и попечителей</w:t>
      </w:r>
    </w:p>
    <w:p w:rsidR="00D516B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5 Вещные права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8 Вещи и классификация вещей</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8.1 Понятие вещного права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8.2 Классификация вещей:</w:t>
      </w:r>
    </w:p>
    <w:p w:rsidR="00D516BF" w:rsidRPr="00E74042" w:rsidRDefault="00D516BF" w:rsidP="0009482E">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изъятые и не изъятые из оборота;</w:t>
      </w:r>
    </w:p>
    <w:p w:rsidR="00D516BF" w:rsidRPr="00E74042" w:rsidRDefault="00D516BF" w:rsidP="0009482E">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простые и сложные;</w:t>
      </w:r>
    </w:p>
    <w:p w:rsidR="00D516BF" w:rsidRPr="00E74042" w:rsidRDefault="00D516BF" w:rsidP="0009482E">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потребляемые и непотребляемые;</w:t>
      </w:r>
    </w:p>
    <w:p w:rsidR="00D516BF" w:rsidRPr="00E74042" w:rsidRDefault="00D516BF" w:rsidP="0009482E">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делимые и неделимые;</w:t>
      </w:r>
    </w:p>
    <w:p w:rsidR="00D516BF" w:rsidRPr="00E74042" w:rsidRDefault="00D516BF" w:rsidP="0009482E">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главные и побочные;</w:t>
      </w:r>
    </w:p>
    <w:p w:rsidR="00D516BF" w:rsidRPr="00E74042" w:rsidRDefault="00D516BF" w:rsidP="0009482E">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определяемые родовыми признаками и индивидуально-определенные;</w:t>
      </w:r>
    </w:p>
    <w:p w:rsidR="00D516BF" w:rsidRPr="00E74042" w:rsidRDefault="00D516BF" w:rsidP="0009482E">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движимые и недвижимые;</w:t>
      </w:r>
    </w:p>
    <w:p w:rsidR="00D516BF" w:rsidRPr="00E74042" w:rsidRDefault="00D516BF" w:rsidP="0009482E">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телесные и бестелесные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9 Владение и право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lastRenderedPageBreak/>
        <w:t>9.1 Владение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9.2 Содержание права частной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9.3 Развитие института права собственности в Риме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9.4 Общая характеристика способов приобретения права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9.5 Производное приобретение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9.6 Первоначальное приобретение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9.7 Утрата права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9.8 Право общей собственности (сособственность)</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9.9 Защита права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10 Права на чужие вещи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10.1 Понятие и виды прав на чужие вещи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10.2 Понятие и виды сервитутов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10.3 Предиальные сервитуты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10.4 Личные сервитуты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10.5 Эмфитевзис и суперфиций</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10.6 Понятие и цель залога</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10.7 Формы залога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11 Общие положения об обязательствах</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11.1 Общая характеристика обязательственного права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11.2 Понятие, реквизиты и основания возникновения обязательств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11.3 Стороны в обязательстве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11.4 Перемена лиц в обязательстве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11.5 Обеспечение исполнения обязательств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12 Прекращение обязательств</w:t>
      </w:r>
    </w:p>
    <w:p w:rsidR="000C3232" w:rsidRPr="00E74042" w:rsidRDefault="00D516BF"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12.1</w:t>
      </w:r>
      <w:r w:rsidR="000C3232" w:rsidRPr="00E74042">
        <w:rPr>
          <w:rFonts w:ascii="Times New Roman" w:eastAsia="Times New Roman" w:hAnsi="Times New Roman" w:cs="Times New Roman"/>
          <w:sz w:val="24"/>
          <w:szCs w:val="24"/>
        </w:rPr>
        <w:t xml:space="preserve"> Прекращение обязательств</w:t>
      </w:r>
    </w:p>
    <w:p w:rsidR="000C3232" w:rsidRPr="00E74042" w:rsidRDefault="000C3232" w:rsidP="0009482E">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Исполнение</w:t>
      </w:r>
    </w:p>
    <w:p w:rsidR="000C3232" w:rsidRPr="00E74042" w:rsidRDefault="000C3232" w:rsidP="0009482E">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Замена исполнителя</w:t>
      </w:r>
    </w:p>
    <w:p w:rsidR="000C3232" w:rsidRPr="00E74042" w:rsidRDefault="000C3232" w:rsidP="0009482E">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Прощение долга</w:t>
      </w:r>
    </w:p>
    <w:p w:rsidR="000C3232" w:rsidRPr="00E74042" w:rsidRDefault="000C3232" w:rsidP="0009482E">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Зачет</w:t>
      </w:r>
    </w:p>
    <w:p w:rsidR="000C3232" w:rsidRPr="00E74042" w:rsidRDefault="000C3232" w:rsidP="0009482E">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Конкуренция оснований</w:t>
      </w:r>
    </w:p>
    <w:p w:rsidR="000C3232" w:rsidRPr="00E74042" w:rsidRDefault="000C3232" w:rsidP="0009482E">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Слияние</w:t>
      </w:r>
    </w:p>
    <w:p w:rsidR="000C3232" w:rsidRPr="00E74042" w:rsidRDefault="000C3232" w:rsidP="0009482E">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Новация </w:t>
      </w:r>
    </w:p>
    <w:p w:rsidR="000C3232" w:rsidRPr="00E74042" w:rsidRDefault="000C3232"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12.2 Оброт требований по обязательствам</w:t>
      </w:r>
    </w:p>
    <w:p w:rsidR="000C3232" w:rsidRPr="00E74042" w:rsidRDefault="000C3232" w:rsidP="0009482E">
      <w:pPr>
        <w:pStyle w:val="a7"/>
        <w:numPr>
          <w:ilvl w:val="0"/>
          <w:numId w:val="5"/>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Делегация</w:t>
      </w:r>
    </w:p>
    <w:p w:rsidR="000C3232" w:rsidRPr="00E74042" w:rsidRDefault="000C3232" w:rsidP="0009482E">
      <w:pPr>
        <w:pStyle w:val="a7"/>
        <w:numPr>
          <w:ilvl w:val="0"/>
          <w:numId w:val="5"/>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Цессия </w:t>
      </w:r>
    </w:p>
    <w:p w:rsidR="00D516BF" w:rsidRPr="00E74042" w:rsidRDefault="000C3232"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12.3 Ответственность за неисполнение обязательств</w:t>
      </w:r>
    </w:p>
    <w:p w:rsidR="000C3232" w:rsidRPr="00E74042" w:rsidRDefault="000C3232"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13 Общие положения о договоре</w:t>
      </w:r>
    </w:p>
    <w:p w:rsidR="000C3232" w:rsidRPr="00E74042" w:rsidRDefault="00877568"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13.1 </w:t>
      </w:r>
      <w:r w:rsidR="000C3232" w:rsidRPr="00E74042">
        <w:rPr>
          <w:rFonts w:ascii="Times New Roman" w:eastAsia="Times New Roman" w:hAnsi="Times New Roman" w:cs="Times New Roman"/>
          <w:sz w:val="24"/>
          <w:szCs w:val="24"/>
        </w:rPr>
        <w:t>Договор: понятие и виды</w:t>
      </w:r>
    </w:p>
    <w:p w:rsidR="000C3232" w:rsidRPr="00E74042" w:rsidRDefault="00877568"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13.2 </w:t>
      </w:r>
      <w:r w:rsidR="000C3232" w:rsidRPr="00E74042">
        <w:rPr>
          <w:rFonts w:ascii="Times New Roman" w:eastAsia="Times New Roman" w:hAnsi="Times New Roman" w:cs="Times New Roman"/>
          <w:sz w:val="24"/>
          <w:szCs w:val="24"/>
        </w:rPr>
        <w:t>Условия действительности договора</w:t>
      </w:r>
    </w:p>
    <w:p w:rsidR="00D516BF" w:rsidRPr="00E74042" w:rsidRDefault="00877568" w:rsidP="000C3232">
      <w:pPr>
        <w:tabs>
          <w:tab w:val="left" w:pos="284"/>
        </w:tabs>
        <w:spacing w:after="0" w:line="240" w:lineRule="auto"/>
        <w:ind w:firstLine="709"/>
        <w:jc w:val="both"/>
        <w:rPr>
          <w:rFonts w:ascii="Times New Roman" w:eastAsia="Times New Roman" w:hAnsi="Times New Roman" w:cs="Times New Roman"/>
          <w:sz w:val="24"/>
          <w:szCs w:val="24"/>
          <w:lang w:val="en-US"/>
        </w:rPr>
      </w:pPr>
      <w:r w:rsidRPr="00E74042">
        <w:rPr>
          <w:rFonts w:ascii="Times New Roman" w:eastAsia="Times New Roman" w:hAnsi="Times New Roman" w:cs="Times New Roman"/>
          <w:sz w:val="24"/>
          <w:szCs w:val="24"/>
        </w:rPr>
        <w:t xml:space="preserve">13.3 </w:t>
      </w:r>
      <w:r w:rsidR="000C3232" w:rsidRPr="00E74042">
        <w:rPr>
          <w:rFonts w:ascii="Times New Roman" w:eastAsia="Times New Roman" w:hAnsi="Times New Roman" w:cs="Times New Roman"/>
          <w:sz w:val="24"/>
          <w:szCs w:val="24"/>
        </w:rPr>
        <w:t>Воля сторон в договоре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14 Отдельные виды договоров</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14.1 Договор купли-продажи</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14.2 Договор мены</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14.3 Договор займа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14.4 Договор ссуды</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lastRenderedPageBreak/>
        <w:t>14.5 Договор хранения</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14.6 Договор найма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14.7 Договор поручения</w:t>
      </w:r>
    </w:p>
    <w:p w:rsidR="00D516BF"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14.8 Договор товарищества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15 Внедоговорные обязательства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15.1 Общая характеристика обязательств из причинения вреда (из деликтов)</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15.2 Ответственность за деликты</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15.3 Частноправовая вина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15.4 Основные виды правонарушений</w:t>
      </w:r>
    </w:p>
    <w:p w:rsidR="00EE14CF"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15.5 Неосновательное обогащение</w:t>
      </w:r>
    </w:p>
    <w:p w:rsidR="00877568" w:rsidRPr="00E74042" w:rsidRDefault="00877568" w:rsidP="00EE14CF">
      <w:pPr>
        <w:tabs>
          <w:tab w:val="left" w:pos="284"/>
        </w:tabs>
        <w:spacing w:after="0" w:line="240" w:lineRule="auto"/>
        <w:ind w:firstLine="709"/>
        <w:jc w:val="both"/>
        <w:rPr>
          <w:rFonts w:ascii="Times New Roman" w:eastAsia="Times New Roman" w:hAnsi="Times New Roman" w:cs="Times New Roman"/>
          <w:sz w:val="24"/>
          <w:szCs w:val="24"/>
        </w:rPr>
      </w:pPr>
    </w:p>
    <w:p w:rsidR="00186181"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7 Наследственное право Древнего Рима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Тема 16 Понятие и виды наследования. </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16.1 Понятие и содержание наследства</w:t>
      </w:r>
    </w:p>
    <w:p w:rsidR="00B374B4" w:rsidRPr="00E74042" w:rsidRDefault="00B374B4" w:rsidP="0009482E">
      <w:pPr>
        <w:pStyle w:val="a7"/>
        <w:numPr>
          <w:ilvl w:val="0"/>
          <w:numId w:val="6"/>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Понятие и виды наследования</w:t>
      </w:r>
    </w:p>
    <w:p w:rsidR="00B374B4" w:rsidRPr="00E74042" w:rsidRDefault="00B374B4" w:rsidP="0009482E">
      <w:pPr>
        <w:pStyle w:val="a7"/>
        <w:numPr>
          <w:ilvl w:val="0"/>
          <w:numId w:val="6"/>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Развитие института наследования</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16.2 Наследование по закону</w:t>
      </w:r>
    </w:p>
    <w:p w:rsidR="00B374B4" w:rsidRPr="00E74042" w:rsidRDefault="00B374B4" w:rsidP="0009482E">
      <w:pPr>
        <w:pStyle w:val="a7"/>
        <w:numPr>
          <w:ilvl w:val="0"/>
          <w:numId w:val="7"/>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Наследование по Законам XII таблиц</w:t>
      </w:r>
    </w:p>
    <w:p w:rsidR="00B374B4" w:rsidRPr="00E74042" w:rsidRDefault="00B374B4" w:rsidP="0009482E">
      <w:pPr>
        <w:pStyle w:val="a7"/>
        <w:numPr>
          <w:ilvl w:val="0"/>
          <w:numId w:val="7"/>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Наследование по преторскому праву</w:t>
      </w:r>
    </w:p>
    <w:p w:rsidR="00B374B4" w:rsidRPr="00E74042" w:rsidRDefault="00B374B4" w:rsidP="0009482E">
      <w:pPr>
        <w:pStyle w:val="a7"/>
        <w:numPr>
          <w:ilvl w:val="0"/>
          <w:numId w:val="7"/>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Наследование по праву Юстиниана</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16.3 Наследование по завещанию</w:t>
      </w:r>
    </w:p>
    <w:p w:rsidR="00B374B4" w:rsidRPr="00E74042" w:rsidRDefault="00B374B4" w:rsidP="0009482E">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Необходимое наследование</w:t>
      </w:r>
    </w:p>
    <w:p w:rsidR="00B374B4" w:rsidRPr="00E74042" w:rsidRDefault="00B374B4" w:rsidP="0009482E">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Содержание завещания</w:t>
      </w:r>
    </w:p>
    <w:p w:rsidR="00B374B4" w:rsidRPr="00E74042" w:rsidRDefault="00B374B4" w:rsidP="0009482E">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Формы завещания</w:t>
      </w:r>
    </w:p>
    <w:p w:rsidR="00B374B4" w:rsidRPr="00E74042" w:rsidRDefault="00B374B4" w:rsidP="0009482E">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Завещательная правоспособность</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17 Порядок наследования</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17.1 Принятие наследства</w:t>
      </w:r>
    </w:p>
    <w:p w:rsidR="00B374B4" w:rsidRPr="00E74042" w:rsidRDefault="00B374B4" w:rsidP="0009482E">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Порядок принятия наследства</w:t>
      </w:r>
    </w:p>
    <w:p w:rsidR="00B374B4" w:rsidRPr="00E74042" w:rsidRDefault="00B374B4" w:rsidP="0009482E">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«Лежачее» наследство</w:t>
      </w:r>
    </w:p>
    <w:p w:rsidR="00B374B4" w:rsidRPr="00E74042" w:rsidRDefault="00B374B4" w:rsidP="0009482E">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Наследственная трансмиссия</w:t>
      </w:r>
    </w:p>
    <w:p w:rsidR="00B374B4" w:rsidRPr="00E74042" w:rsidRDefault="00B374B4" w:rsidP="0009482E">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Правовые последствия принятия наследства</w:t>
      </w:r>
    </w:p>
    <w:p w:rsidR="00B374B4" w:rsidRPr="00E74042" w:rsidRDefault="002E08C3"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17.2 </w:t>
      </w:r>
      <w:r w:rsidR="00B374B4" w:rsidRPr="00E74042">
        <w:rPr>
          <w:rFonts w:ascii="Times New Roman" w:eastAsia="Times New Roman" w:hAnsi="Times New Roman" w:cs="Times New Roman"/>
          <w:sz w:val="24"/>
          <w:szCs w:val="24"/>
        </w:rPr>
        <w:t>Особые наследственные права</w:t>
      </w:r>
    </w:p>
    <w:p w:rsidR="00EE14CF" w:rsidRPr="00E74042" w:rsidRDefault="00B374B4" w:rsidP="0009482E">
      <w:pPr>
        <w:pStyle w:val="a7"/>
        <w:numPr>
          <w:ilvl w:val="0"/>
          <w:numId w:val="10"/>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Легаты и фидеикомиссы</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3E645E" w:rsidRPr="00E74042" w:rsidRDefault="003E645E" w:rsidP="003E645E">
      <w:pPr>
        <w:spacing w:after="0" w:line="240" w:lineRule="auto"/>
        <w:ind w:right="-143"/>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Блок </w:t>
      </w:r>
      <w:r w:rsidRPr="00E74042">
        <w:rPr>
          <w:rFonts w:ascii="Times New Roman" w:eastAsia="Times New Roman" w:hAnsi="Times New Roman" w:cs="Times New Roman"/>
          <w:b/>
          <w:sz w:val="24"/>
          <w:szCs w:val="24"/>
          <w:lang w:val="en-US"/>
        </w:rPr>
        <w:t>B</w:t>
      </w:r>
    </w:p>
    <w:p w:rsidR="003E645E" w:rsidRPr="00E74042" w:rsidRDefault="003E645E" w:rsidP="003E645E">
      <w:pPr>
        <w:spacing w:after="0" w:line="240" w:lineRule="auto"/>
        <w:ind w:right="-143"/>
        <w:jc w:val="center"/>
        <w:rPr>
          <w:rFonts w:ascii="Times New Roman" w:eastAsia="Times New Roman" w:hAnsi="Times New Roman" w:cs="Times New Roman"/>
          <w:b/>
          <w:sz w:val="24"/>
          <w:szCs w:val="24"/>
        </w:rPr>
      </w:pPr>
    </w:p>
    <w:p w:rsidR="003E645E" w:rsidRPr="00E74042" w:rsidRDefault="00651959" w:rsidP="003E645E">
      <w:pPr>
        <w:spacing w:after="0" w:line="240" w:lineRule="auto"/>
        <w:ind w:right="-143"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3E645E" w:rsidRPr="00E74042">
        <w:rPr>
          <w:rFonts w:ascii="Times New Roman" w:eastAsia="Times New Roman" w:hAnsi="Times New Roman" w:cs="Times New Roman"/>
          <w:b/>
          <w:sz w:val="24"/>
          <w:szCs w:val="24"/>
        </w:rPr>
        <w:t>.1 Практические задачи:</w:t>
      </w:r>
    </w:p>
    <w:p w:rsidR="00C36F4B" w:rsidRPr="00E74042" w:rsidRDefault="00C36F4B" w:rsidP="00EB17C4">
      <w:pPr>
        <w:spacing w:after="0" w:line="240" w:lineRule="auto"/>
        <w:ind w:firstLine="709"/>
        <w:rPr>
          <w:rFonts w:ascii="Times New Roman" w:eastAsia="Times New Roman" w:hAnsi="Times New Roman" w:cs="Times New Roman"/>
          <w:b/>
          <w:sz w:val="24"/>
          <w:szCs w:val="24"/>
        </w:rPr>
      </w:pPr>
    </w:p>
    <w:p w:rsidR="003E645E" w:rsidRPr="00651959" w:rsidRDefault="003E645E" w:rsidP="00F6759B">
      <w:pPr>
        <w:spacing w:after="0" w:line="240" w:lineRule="auto"/>
        <w:ind w:firstLine="709"/>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 xml:space="preserve">Раздел 1 </w:t>
      </w:r>
      <w:r w:rsidR="00C36F4B" w:rsidRPr="00651959">
        <w:rPr>
          <w:rFonts w:ascii="Times New Roman" w:eastAsia="Times New Roman" w:hAnsi="Times New Roman" w:cs="Times New Roman"/>
          <w:sz w:val="24"/>
          <w:szCs w:val="24"/>
        </w:rPr>
        <w:t>Общие положения римского права</w:t>
      </w:r>
    </w:p>
    <w:p w:rsidR="00C36F4B" w:rsidRPr="00E74042" w:rsidRDefault="00EB284A" w:rsidP="0009482E">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Римский гражданин Флавий приобрел у перегрина Стиха 10 быков. Однако вскоре они начали болеть. Флавий решил обратиться в суд, считая, что Стих п</w:t>
      </w:r>
      <w:r w:rsidR="00C36F4B" w:rsidRPr="00E74042">
        <w:rPr>
          <w:rFonts w:ascii="Times New Roman" w:eastAsia="Times New Roman" w:hAnsi="Times New Roman" w:cs="Times New Roman"/>
          <w:sz w:val="24"/>
          <w:szCs w:val="24"/>
        </w:rPr>
        <w:t>родал ему некачественный товар.</w:t>
      </w:r>
      <w:r w:rsidRPr="00E74042">
        <w:rPr>
          <w:rFonts w:ascii="Times New Roman" w:eastAsia="Times New Roman" w:hAnsi="Times New Roman" w:cs="Times New Roman"/>
          <w:sz w:val="24"/>
          <w:szCs w:val="24"/>
        </w:rPr>
        <w:t>Нормами какого права будет урегулирован данный спор?</w:t>
      </w:r>
    </w:p>
    <w:p w:rsidR="00C36F4B" w:rsidRPr="00E74042" w:rsidRDefault="007456F8" w:rsidP="0009482E">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hAnsi="Times New Roman" w:cs="Times New Roman"/>
          <w:bCs/>
          <w:sz w:val="24"/>
          <w:szCs w:val="24"/>
        </w:rPr>
        <w:t>Дело Мания Курия</w:t>
      </w:r>
      <w:r w:rsidRPr="00E74042">
        <w:rPr>
          <w:rFonts w:ascii="Times New Roman" w:hAnsi="Times New Roman" w:cs="Times New Roman"/>
          <w:sz w:val="24"/>
          <w:szCs w:val="24"/>
        </w:rPr>
        <w:t xml:space="preserve"> (Цицерон. Три трактата об ораторском искусстве.). Некий римский гражданин, будучи убежден в беременности жены, умирая, оставил завещание следующего содержания: «Если у меня родится сын и он умрет, не достигнув совершеннолетия, </w:t>
      </w:r>
      <w:r w:rsidRPr="00E74042">
        <w:rPr>
          <w:rFonts w:ascii="Times New Roman" w:hAnsi="Times New Roman" w:cs="Times New Roman"/>
          <w:iCs/>
          <w:sz w:val="24"/>
          <w:szCs w:val="24"/>
        </w:rPr>
        <w:t>пусть   моим  наследником  будет Курий»</w:t>
      </w:r>
      <w:r w:rsidRPr="00E74042">
        <w:rPr>
          <w:rFonts w:ascii="Times New Roman" w:hAnsi="Times New Roman" w:cs="Times New Roman"/>
          <w:sz w:val="24"/>
          <w:szCs w:val="24"/>
        </w:rPr>
        <w:t xml:space="preserve">. Однако случилось так, что </w:t>
      </w:r>
      <w:r w:rsidRPr="00E74042">
        <w:rPr>
          <w:rFonts w:ascii="Times New Roman" w:hAnsi="Times New Roman" w:cs="Times New Roman"/>
          <w:sz w:val="24"/>
          <w:szCs w:val="24"/>
        </w:rPr>
        <w:lastRenderedPageBreak/>
        <w:t>никто не родился. После смерти наследодателя претензию на принятие наследства заявил Капоний, ближайший родственник умершего.</w:t>
      </w:r>
    </w:p>
    <w:p w:rsidR="00C36F4B" w:rsidRPr="00E74042" w:rsidRDefault="007456F8" w:rsidP="0009482E">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hAnsi="Times New Roman" w:cs="Times New Roman"/>
          <w:sz w:val="24"/>
          <w:szCs w:val="24"/>
        </w:rPr>
        <w:t xml:space="preserve">Знаменитый юрист Сцевола, адвокат Капония, в споре указал, что следует исходить из </w:t>
      </w:r>
      <w:r w:rsidRPr="00E74042">
        <w:rPr>
          <w:rFonts w:ascii="Times New Roman" w:hAnsi="Times New Roman" w:cs="Times New Roman"/>
          <w:bCs/>
          <w:sz w:val="24"/>
          <w:szCs w:val="24"/>
        </w:rPr>
        <w:t>буквального текста завещательного распоряжения</w:t>
      </w:r>
      <w:r w:rsidRPr="00E74042">
        <w:rPr>
          <w:rFonts w:ascii="Times New Roman" w:hAnsi="Times New Roman" w:cs="Times New Roman"/>
          <w:sz w:val="24"/>
          <w:szCs w:val="24"/>
        </w:rPr>
        <w:t>, а потому тот, кто назначен наследником после сына (который родится после смерти отца и умрет до своего совершеннолетия), может стать наследником только в том случае, если сын действительно родится после смерти отца и действительно затем умрет. Этого не случилось, а потому Капоний – законный наследник.</w:t>
      </w:r>
      <w:r w:rsidR="00C36F4B" w:rsidRPr="00E74042">
        <w:rPr>
          <w:rFonts w:ascii="Times New Roman" w:hAnsi="Times New Roman" w:cs="Times New Roman"/>
          <w:sz w:val="24"/>
          <w:szCs w:val="24"/>
        </w:rPr>
        <w:t xml:space="preserve"> </w:t>
      </w:r>
      <w:r w:rsidRPr="00E74042">
        <w:rPr>
          <w:rFonts w:ascii="Times New Roman" w:hAnsi="Times New Roman" w:cs="Times New Roman"/>
          <w:sz w:val="24"/>
          <w:szCs w:val="24"/>
        </w:rPr>
        <w:t xml:space="preserve">Адвокат Мания Курия не менее знаменитый Красс призвал уважать </w:t>
      </w:r>
      <w:r w:rsidRPr="00E74042">
        <w:rPr>
          <w:rFonts w:ascii="Times New Roman" w:hAnsi="Times New Roman" w:cs="Times New Roman"/>
          <w:bCs/>
          <w:sz w:val="24"/>
          <w:szCs w:val="24"/>
        </w:rPr>
        <w:t>подлинные мысли и намерения наследодателя</w:t>
      </w:r>
      <w:r w:rsidRPr="00E74042">
        <w:rPr>
          <w:rFonts w:ascii="Times New Roman" w:hAnsi="Times New Roman" w:cs="Times New Roman"/>
          <w:sz w:val="24"/>
          <w:szCs w:val="24"/>
        </w:rPr>
        <w:t>, а не держаться одной буквы закона. Цель завещателя состояла в том, чтобы в случае отсутствия совершеннолетнего сына наследником был Маний Курий.</w:t>
      </w:r>
      <w:r w:rsidR="00C36F4B" w:rsidRPr="00E74042">
        <w:rPr>
          <w:rFonts w:ascii="Times New Roman" w:hAnsi="Times New Roman" w:cs="Times New Roman"/>
          <w:sz w:val="24"/>
          <w:szCs w:val="24"/>
        </w:rPr>
        <w:t xml:space="preserve"> </w:t>
      </w:r>
      <w:r w:rsidRPr="00E74042">
        <w:rPr>
          <w:rFonts w:ascii="Times New Roman" w:hAnsi="Times New Roman" w:cs="Times New Roman"/>
          <w:bCs/>
          <w:sz w:val="24"/>
          <w:szCs w:val="24"/>
        </w:rPr>
        <w:t>Разрешите спор и обоснуйте Ваше мнение. Как в действительности было разрешено дело?</w:t>
      </w:r>
    </w:p>
    <w:p w:rsidR="007456F8" w:rsidRPr="00E74042" w:rsidRDefault="007456F8" w:rsidP="0009482E">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hAnsi="Times New Roman" w:cs="Times New Roman"/>
          <w:bCs/>
          <w:sz w:val="24"/>
          <w:szCs w:val="24"/>
        </w:rPr>
        <w:t>Какие из названных статей Гpажданского кодекса РФ беpут начало из римского частного пpава:</w:t>
      </w:r>
    </w:p>
    <w:p w:rsidR="007456F8" w:rsidRPr="00E74042" w:rsidRDefault="007456F8" w:rsidP="0009482E">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14 Самозащита гpажданских пpав; </w:t>
      </w:r>
    </w:p>
    <w:p w:rsidR="007456F8" w:rsidRPr="00E74042" w:rsidRDefault="007456F8" w:rsidP="0009482E">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17 Пpавоспособность гpаждан;</w:t>
      </w:r>
    </w:p>
    <w:p w:rsidR="007456F8" w:rsidRPr="00E74042" w:rsidRDefault="007456F8" w:rsidP="0009482E">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23 Пpедпpинимательская деятельность; </w:t>
      </w:r>
    </w:p>
    <w:p w:rsidR="007456F8" w:rsidRPr="00E74042" w:rsidRDefault="007456F8" w:rsidP="0009482E">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27 Эмансипация; </w:t>
      </w:r>
    </w:p>
    <w:p w:rsidR="007456F8" w:rsidRPr="00E74042" w:rsidRDefault="007456F8" w:rsidP="0009482E">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41 Патpонаж над дееспособными гpажданами; </w:t>
      </w:r>
    </w:p>
    <w:p w:rsidR="007456F8" w:rsidRPr="00E74042" w:rsidRDefault="007456F8" w:rsidP="0009482E">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97 Откpытые и закpытые акционеpные общества; </w:t>
      </w:r>
    </w:p>
    <w:p w:rsidR="007456F8" w:rsidRPr="00E74042" w:rsidRDefault="007456F8" w:rsidP="0009482E">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130 Недвижимые и движимые вещи; </w:t>
      </w:r>
    </w:p>
    <w:p w:rsidR="007456F8" w:rsidRPr="00E74042" w:rsidRDefault="007456F8" w:rsidP="0009482E">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209 Содеpжание пpава собственности; </w:t>
      </w:r>
    </w:p>
    <w:p w:rsidR="007456F8" w:rsidRPr="00E74042" w:rsidRDefault="007456F8" w:rsidP="0009482E">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242 Реквизиция; </w:t>
      </w:r>
    </w:p>
    <w:p w:rsidR="007456F8" w:rsidRPr="00E74042" w:rsidRDefault="007456F8" w:rsidP="0009482E">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274 Сеpвитут;</w:t>
      </w:r>
    </w:p>
    <w:p w:rsidR="007456F8" w:rsidRPr="00E74042" w:rsidRDefault="007456F8" w:rsidP="0009482E">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294 Пpаво хозяйственного ведения;</w:t>
      </w:r>
    </w:p>
    <w:p w:rsidR="007456F8" w:rsidRPr="00E74042" w:rsidRDefault="007456F8" w:rsidP="0009482E">
      <w:pPr>
        <w:pStyle w:val="a7"/>
        <w:numPr>
          <w:ilvl w:val="0"/>
          <w:numId w:val="10"/>
        </w:numPr>
        <w:tabs>
          <w:tab w:val="left" w:pos="426"/>
        </w:tabs>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301 Истpебование имущества из чужого незаконного владения.</w:t>
      </w:r>
    </w:p>
    <w:p w:rsidR="00EB284A" w:rsidRPr="00E74042" w:rsidRDefault="00C36F4B" w:rsidP="00F6759B">
      <w:pPr>
        <w:spacing w:after="0" w:line="240" w:lineRule="auto"/>
        <w:ind w:firstLine="709"/>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sz w:val="24"/>
          <w:szCs w:val="24"/>
        </w:rPr>
        <w:t xml:space="preserve">1.5 </w:t>
      </w:r>
      <w:r w:rsidR="00EB284A" w:rsidRPr="00E74042">
        <w:rPr>
          <w:rFonts w:ascii="Times New Roman" w:eastAsia="Times New Roman" w:hAnsi="Times New Roman" w:cs="Times New Roman"/>
          <w:color w:val="000000"/>
          <w:sz w:val="24"/>
          <w:szCs w:val="24"/>
        </w:rPr>
        <w:t>При разрешении судебного спора выяснилось, что норма-обычай, регламентирующая данную ситуацию, по-разному толкуется в авторитетных трудах юристов Гая, Модестин</w:t>
      </w:r>
      <w:r w:rsidRPr="00E74042">
        <w:rPr>
          <w:rFonts w:ascii="Times New Roman" w:eastAsia="Times New Roman" w:hAnsi="Times New Roman" w:cs="Times New Roman"/>
          <w:color w:val="000000"/>
          <w:sz w:val="24"/>
          <w:szCs w:val="24"/>
        </w:rPr>
        <w:t xml:space="preserve">а, Павла, Папиниана и Ульпиана. </w:t>
      </w:r>
      <w:r w:rsidR="00EB284A" w:rsidRPr="00E74042">
        <w:rPr>
          <w:rFonts w:ascii="Times New Roman" w:eastAsia="Times New Roman" w:hAnsi="Times New Roman" w:cs="Times New Roman"/>
          <w:color w:val="000000"/>
          <w:sz w:val="24"/>
          <w:szCs w:val="24"/>
        </w:rPr>
        <w:t>Каким образом будет разрешен спор?</w:t>
      </w:r>
    </w:p>
    <w:p w:rsidR="00FE6477" w:rsidRPr="00E74042" w:rsidRDefault="00C36F4B" w:rsidP="00F6759B">
      <w:pPr>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 xml:space="preserve">1.6 </w:t>
      </w:r>
      <w:r w:rsidR="00FE6477" w:rsidRPr="00E74042">
        <w:rPr>
          <w:rFonts w:ascii="Times New Roman" w:hAnsi="Times New Roman" w:cs="Times New Roman"/>
          <w:bCs/>
          <w:sz w:val="24"/>
          <w:szCs w:val="24"/>
        </w:rPr>
        <w:t>О каких источниках говоpится в следующих текстах:</w:t>
      </w:r>
    </w:p>
    <w:p w:rsidR="00FE6477" w:rsidRPr="00E74042" w:rsidRDefault="00FE6477" w:rsidP="00F6759B">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а) «Сpеди массы нагpоможденных один на дpугой законов они остаются источником всего публичного и частного пpава» (Тит Ливий);</w:t>
      </w:r>
    </w:p>
    <w:p w:rsidR="00FE6477" w:rsidRPr="00E74042" w:rsidRDefault="00FE6477" w:rsidP="00F6759B">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б) «Наpодом pуководят магистpаты, и можно с полным основанием сказать, что магистpат – это закон говоpящий, а закон – это безмолвный магистpат» (Цицеpон. О законах. Ш.П.);</w:t>
      </w:r>
    </w:p>
    <w:p w:rsidR="00FE6477" w:rsidRPr="00E74042" w:rsidRDefault="00FE6477" w:rsidP="00F6759B">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в) «Дом юpисконсульта бесспоpно служит оpакулом для всего общества» (Цицеpон. Об оpатоpе. 1.45.200.).          </w:t>
      </w:r>
    </w:p>
    <w:p w:rsidR="00FE6477" w:rsidRPr="00E74042" w:rsidRDefault="00FE6477" w:rsidP="00F6759B">
      <w:pPr>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Постановления каких магистpатов были наиболее важными?</w:t>
      </w:r>
    </w:p>
    <w:p w:rsidR="00FE6477" w:rsidRPr="00E74042" w:rsidRDefault="00FE6477" w:rsidP="00F6759B">
      <w:pPr>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Назовите сфеpы деятельности pимских юpистов.</w:t>
      </w:r>
    </w:p>
    <w:p w:rsidR="00FE6477" w:rsidRPr="00E74042" w:rsidRDefault="00C36F4B" w:rsidP="00F6759B">
      <w:pPr>
        <w:autoSpaceDE w:val="0"/>
        <w:autoSpaceDN w:val="0"/>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sz w:val="24"/>
          <w:szCs w:val="24"/>
        </w:rPr>
        <w:t xml:space="preserve">1.7 </w:t>
      </w:r>
      <w:r w:rsidR="00FE6477" w:rsidRPr="00E74042">
        <w:rPr>
          <w:rFonts w:ascii="Times New Roman" w:hAnsi="Times New Roman" w:cs="Times New Roman"/>
          <w:sz w:val="24"/>
          <w:szCs w:val="24"/>
        </w:rPr>
        <w:t xml:space="preserve">Римское право знает два понятия – </w:t>
      </w:r>
      <w:r w:rsidR="00FE6477" w:rsidRPr="00E74042">
        <w:rPr>
          <w:rFonts w:ascii="Times New Roman" w:hAnsi="Times New Roman" w:cs="Times New Roman"/>
          <w:sz w:val="24"/>
          <w:szCs w:val="24"/>
          <w:lang w:val="en-US"/>
        </w:rPr>
        <w:t>ius</w:t>
      </w:r>
      <w:r w:rsidR="00FE6477" w:rsidRPr="00E74042">
        <w:rPr>
          <w:rFonts w:ascii="Times New Roman" w:hAnsi="Times New Roman" w:cs="Times New Roman"/>
          <w:sz w:val="24"/>
          <w:szCs w:val="24"/>
        </w:rPr>
        <w:t xml:space="preserve"> и </w:t>
      </w:r>
      <w:r w:rsidR="00FE6477" w:rsidRPr="00E74042">
        <w:rPr>
          <w:rFonts w:ascii="Times New Roman" w:hAnsi="Times New Roman" w:cs="Times New Roman"/>
          <w:sz w:val="24"/>
          <w:szCs w:val="24"/>
          <w:lang w:val="en-US"/>
        </w:rPr>
        <w:t>lex</w:t>
      </w:r>
      <w:r w:rsidR="00FE6477" w:rsidRPr="00E74042">
        <w:rPr>
          <w:rFonts w:ascii="Times New Roman" w:hAnsi="Times New Roman" w:cs="Times New Roman"/>
          <w:sz w:val="24"/>
          <w:szCs w:val="24"/>
        </w:rPr>
        <w:t>.</w:t>
      </w:r>
      <w:r w:rsidR="00FE6477" w:rsidRPr="00E74042">
        <w:rPr>
          <w:rFonts w:ascii="Times New Roman" w:hAnsi="Times New Roman" w:cs="Times New Roman"/>
          <w:bCs/>
          <w:sz w:val="24"/>
          <w:szCs w:val="24"/>
        </w:rPr>
        <w:t xml:space="preserve"> Прочитайте, проанализируйте книгу 1 титул 1 фрагменты 1 и 11, титул 3 Дигест Юстиниана (</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 xml:space="preserve">. 1. 1. 1; 11;  </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 1. 3.) и попытайтесь дать разграничение двух этих понятий.</w:t>
      </w:r>
    </w:p>
    <w:p w:rsidR="00FE6477" w:rsidRPr="00E74042" w:rsidRDefault="00C36F4B" w:rsidP="00F6759B">
      <w:pPr>
        <w:autoSpaceDE w:val="0"/>
        <w:autoSpaceDN w:val="0"/>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 xml:space="preserve">1.8 </w:t>
      </w:r>
      <w:r w:rsidR="00FE6477" w:rsidRPr="00E74042">
        <w:rPr>
          <w:rFonts w:ascii="Times New Roman" w:hAnsi="Times New Roman" w:cs="Times New Roman"/>
          <w:sz w:val="24"/>
          <w:szCs w:val="24"/>
        </w:rPr>
        <w:t xml:space="preserve">Модестин, один из последних классических римских юристов, ученик Ульпиана говорил, что действие (сила) закона состоит в том, чтобы либо повелевать, либо запрещать, либо разрешать, либо карать </w:t>
      </w:r>
      <w:r w:rsidR="00FE6477" w:rsidRPr="00E74042">
        <w:rPr>
          <w:rFonts w:ascii="Times New Roman" w:hAnsi="Times New Roman" w:cs="Times New Roman"/>
          <w:bCs/>
          <w:sz w:val="24"/>
          <w:szCs w:val="24"/>
        </w:rPr>
        <w:t>(</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 1.3.7). Используя знания теории права, ответьте на вопрос: с какой стороны характеризует право (отрасль права) данная сентенция Модестина?</w:t>
      </w:r>
    </w:p>
    <w:p w:rsidR="00EB17C4" w:rsidRPr="00E74042" w:rsidRDefault="00EB17C4" w:rsidP="00F6759B">
      <w:pPr>
        <w:spacing w:after="0" w:line="240" w:lineRule="auto"/>
        <w:ind w:firstLine="709"/>
        <w:jc w:val="both"/>
        <w:rPr>
          <w:rFonts w:ascii="Times New Roman" w:eastAsia="Times New Roman" w:hAnsi="Times New Roman" w:cs="Times New Roman"/>
          <w:sz w:val="24"/>
          <w:szCs w:val="24"/>
          <w:highlight w:val="yellow"/>
        </w:rPr>
      </w:pPr>
    </w:p>
    <w:p w:rsidR="003E645E" w:rsidRPr="00651959" w:rsidRDefault="003E645E" w:rsidP="00F6759B">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2 Осуществление и защита прав</w:t>
      </w:r>
    </w:p>
    <w:p w:rsidR="00C36F4B" w:rsidRPr="00E74042" w:rsidRDefault="00C36F4B" w:rsidP="00F6759B">
      <w:pPr>
        <w:pStyle w:val="a9"/>
        <w:spacing w:before="0" w:beforeAutospacing="0" w:after="0" w:afterAutospacing="0"/>
        <w:ind w:firstLine="709"/>
        <w:jc w:val="both"/>
        <w:rPr>
          <w:color w:val="000000"/>
        </w:rPr>
      </w:pPr>
      <w:r w:rsidRPr="00E74042">
        <w:rPr>
          <w:color w:val="000000"/>
        </w:rPr>
        <w:t xml:space="preserve">2.1 </w:t>
      </w:r>
      <w:r w:rsidR="00EB284A" w:rsidRPr="00E74042">
        <w:rPr>
          <w:color w:val="000000"/>
        </w:rPr>
        <w:t xml:space="preserve">Из-за небрежности Стиха, который не следил на состоянием забора на участке, который он должен был охранять, туда проник скот его соседа Панфила. На требование </w:t>
      </w:r>
      <w:r w:rsidR="00EB284A" w:rsidRPr="00E74042">
        <w:rPr>
          <w:color w:val="000000"/>
        </w:rPr>
        <w:lastRenderedPageBreak/>
        <w:t>Стиха выгнать свой скот с его участка и не пускать его больше, Панфил ответил отказом, указывая на то, что не мешало бы Стиху сначала отремонтировать забор. Не придя к соглашению, спорщики обратились к претору.</w:t>
      </w:r>
      <w:r w:rsidRPr="00E74042">
        <w:rPr>
          <w:color w:val="000000"/>
        </w:rPr>
        <w:t xml:space="preserve"> </w:t>
      </w:r>
      <w:r w:rsidR="00EB284A" w:rsidRPr="00E74042">
        <w:rPr>
          <w:color w:val="000000"/>
        </w:rPr>
        <w:t>Какого рода защиту они могут требовать, исковую или интердиктную? Каковы будут действия претора?</w:t>
      </w:r>
    </w:p>
    <w:p w:rsidR="0041498B" w:rsidRPr="00E74042" w:rsidRDefault="00C36F4B" w:rsidP="00C36F4B">
      <w:pPr>
        <w:pStyle w:val="a9"/>
        <w:spacing w:before="0" w:beforeAutospacing="0" w:after="0" w:afterAutospacing="0"/>
        <w:ind w:right="-143" w:firstLine="720"/>
        <w:jc w:val="both"/>
        <w:rPr>
          <w:color w:val="000000"/>
        </w:rPr>
      </w:pPr>
      <w:r w:rsidRPr="00E74042">
        <w:rPr>
          <w:color w:val="000000"/>
        </w:rPr>
        <w:t xml:space="preserve">2.2 </w:t>
      </w:r>
      <w:r w:rsidR="0041498B" w:rsidRPr="00E74042">
        <w:t xml:space="preserve">Некий студент, изучающий право в Берите, предложил старьевщику свою хламиду для продажи, вложив в карман золотой солид. Нащупав деньги покупатель тотчас же заплатил требуемую сумму, явно превысившую обычную стоимость хламиды. Получив требуемую сумму, студент, не выпуская хламиду из рук, вытряхнул из нее монету, после чего отдал ее старьевщику. Старьевщик возопил и потащил студента к претору, обвиняя его в обмане. В свою защиту студент выдвинул следующую эксцепцию: "Во-первых, солид, как и любая другая монета, не продается, во-вторых, деньги ни в коем смысле не являются принадлежностью одежды, а поэтому, применительно к данному случаю, невозможен ни иск об обмане, ни иск о возмещении ущерба". Будучи студентом-правоведом, студент даже сам составил формулу эксцепции. Составьте и вы такую формулу (не забывайте, что в эксцепции "ответчик является истцом -- D. 44, 1,1"). Выслушав студента, претор с его аргументацией не согласился и удовлетворил иск старьевщика. Составьте формулу такого иска, предварительно решив: (1) О чем должен быть этот иск? Может ли, например, старьевщик 32 настаивать на возмещении убытка, и если да, то как он должен исчисляться? Следует ли потребовать возмещения разницы между действительной стоимостью вещи и уплаченной за нее ценой или же разницы между действительной стоимостью имущества, ставшего предметом купли-продажи, и той суммой, которую он за нее заплатил, или, может быть, ущерб должен быть оценен в один золотой солид? Может ли в данном случае речь идти о сознательном обмане (dolus), а значит о пороке соглашения? Наконец, согласны ли вы с решением претора или же можете предложить какое-либо иное решение этой задачи? </w:t>
      </w:r>
    </w:p>
    <w:p w:rsidR="00EB284A" w:rsidRPr="00E74042" w:rsidRDefault="00C36F4B" w:rsidP="00EB284A">
      <w:pPr>
        <w:pStyle w:val="a9"/>
        <w:spacing w:before="0" w:beforeAutospacing="0" w:after="0" w:afterAutospacing="0"/>
        <w:ind w:right="-143" w:firstLine="720"/>
        <w:jc w:val="both"/>
        <w:rPr>
          <w:i/>
          <w:color w:val="000000"/>
        </w:rPr>
      </w:pPr>
      <w:r w:rsidRPr="00E74042">
        <w:t xml:space="preserve">2.3 </w:t>
      </w:r>
      <w:r w:rsidR="0041498B" w:rsidRPr="00E74042">
        <w:t>Марк неоднократно напоминал Туллию о необходимости возвратить долг в 100 сестерциев. Туллий каждый раз уклонялся, но затем сказал: "Я заплачу, но дай мне клятвенное обещание, что ты не будешь мне больше напоминать об этом". Марк поклялся, а Туллий все не платил. Не в силах самостоятельно разрешить создавшуюся дилемму (если молчать, ничего не получишь, если напомнить, нарушишь клятву), Марк обратился за помощью к претору. Есть ли выход из этой ситуации?</w:t>
      </w:r>
    </w:p>
    <w:p w:rsidR="00FE6477" w:rsidRPr="00E74042" w:rsidRDefault="00C36F4B" w:rsidP="00FE6477">
      <w:pPr>
        <w:spacing w:after="0" w:line="240" w:lineRule="auto"/>
        <w:ind w:right="-143" w:firstLine="709"/>
        <w:jc w:val="both"/>
        <w:rPr>
          <w:rFonts w:ascii="Times New Roman" w:hAnsi="Times New Roman" w:cs="Times New Roman"/>
          <w:sz w:val="24"/>
          <w:szCs w:val="24"/>
        </w:rPr>
      </w:pPr>
      <w:r w:rsidRPr="00E74042">
        <w:rPr>
          <w:rFonts w:ascii="Times New Roman" w:eastAsia="Times New Roman" w:hAnsi="Times New Roman" w:cs="Times New Roman"/>
          <w:sz w:val="24"/>
          <w:szCs w:val="24"/>
        </w:rPr>
        <w:t xml:space="preserve">2.4 </w:t>
      </w:r>
      <w:r w:rsidR="00FE6477" w:rsidRPr="00E74042">
        <w:rPr>
          <w:rFonts w:ascii="Times New Roman" w:hAnsi="Times New Roman" w:cs="Times New Roman"/>
          <w:sz w:val="24"/>
          <w:szCs w:val="24"/>
        </w:rPr>
        <w:t>Публий в легисакционном пpоцессе пpедьявил иск (actio stricti juris) по поводу уничтожения соседом Октавеном его виногpадных лоз, тpебуя уплаты от виновного 125 ассов за 5 уничтоженных лоз. Судебный магистpат констатиpовал, ссылаясь на Законы Х</w:t>
      </w:r>
      <w:r w:rsidR="00FE6477" w:rsidRPr="00E74042">
        <w:rPr>
          <w:rFonts w:ascii="Times New Roman" w:hAnsi="Times New Roman" w:cs="Times New Roman"/>
          <w:sz w:val="24"/>
          <w:szCs w:val="24"/>
          <w:lang w:val="en-US"/>
        </w:rPr>
        <w:t>II</w:t>
      </w:r>
      <w:r w:rsidR="00FE6477" w:rsidRPr="00E74042">
        <w:rPr>
          <w:rFonts w:ascii="Times New Roman" w:hAnsi="Times New Roman" w:cs="Times New Roman"/>
          <w:sz w:val="24"/>
          <w:szCs w:val="24"/>
        </w:rPr>
        <w:t xml:space="preserve"> таблиц, ошибку стоpоны в споpе, котоpая пpивела к пpоигpышу Публия в споpе.</w:t>
      </w:r>
    </w:p>
    <w:p w:rsidR="00FE6477" w:rsidRPr="00E74042" w:rsidRDefault="00C36F4B" w:rsidP="00C36F4B">
      <w:pPr>
        <w:spacing w:after="0" w:line="240" w:lineRule="auto"/>
        <w:ind w:right="-143" w:firstLine="709"/>
        <w:jc w:val="both"/>
        <w:outlineLvl w:val="0"/>
        <w:rPr>
          <w:rFonts w:ascii="Times New Roman" w:hAnsi="Times New Roman" w:cs="Times New Roman"/>
          <w:sz w:val="24"/>
          <w:szCs w:val="24"/>
        </w:rPr>
      </w:pPr>
      <w:r w:rsidRPr="00E74042">
        <w:rPr>
          <w:rFonts w:ascii="Times New Roman" w:hAnsi="Times New Roman" w:cs="Times New Roman"/>
          <w:bCs/>
          <w:sz w:val="24"/>
          <w:szCs w:val="24"/>
        </w:rPr>
        <w:t xml:space="preserve">2.5 </w:t>
      </w:r>
      <w:r w:rsidR="00FE6477" w:rsidRPr="00E74042">
        <w:rPr>
          <w:rFonts w:ascii="Times New Roman" w:hAnsi="Times New Roman" w:cs="Times New Roman"/>
          <w:bCs/>
          <w:sz w:val="24"/>
          <w:szCs w:val="24"/>
        </w:rPr>
        <w:t>Извлечение из Законов Х</w:t>
      </w:r>
      <w:r w:rsidR="00FE6477" w:rsidRPr="00E74042">
        <w:rPr>
          <w:rFonts w:ascii="Times New Roman" w:hAnsi="Times New Roman" w:cs="Times New Roman"/>
          <w:bCs/>
          <w:sz w:val="24"/>
          <w:szCs w:val="24"/>
          <w:lang w:val="en-US"/>
        </w:rPr>
        <w:t>II</w:t>
      </w:r>
      <w:r w:rsidR="00FE6477" w:rsidRPr="00E74042">
        <w:rPr>
          <w:rFonts w:ascii="Times New Roman" w:hAnsi="Times New Roman" w:cs="Times New Roman"/>
          <w:bCs/>
          <w:sz w:val="24"/>
          <w:szCs w:val="24"/>
        </w:rPr>
        <w:t xml:space="preserve"> таблиц. Табл. </w:t>
      </w:r>
      <w:r w:rsidR="00FE6477" w:rsidRPr="00E74042">
        <w:rPr>
          <w:rFonts w:ascii="Times New Roman" w:hAnsi="Times New Roman" w:cs="Times New Roman"/>
          <w:bCs/>
          <w:sz w:val="24"/>
          <w:szCs w:val="24"/>
          <w:lang w:val="en-US"/>
        </w:rPr>
        <w:t>II</w:t>
      </w:r>
      <w:r w:rsidR="00FE6477" w:rsidRPr="00E74042">
        <w:rPr>
          <w:rFonts w:ascii="Times New Roman" w:hAnsi="Times New Roman" w:cs="Times New Roman"/>
          <w:bCs/>
          <w:sz w:val="24"/>
          <w:szCs w:val="24"/>
        </w:rPr>
        <w:t>:</w:t>
      </w:r>
      <w:r w:rsidR="00FE6477" w:rsidRPr="00E74042">
        <w:rPr>
          <w:rFonts w:ascii="Times New Roman" w:hAnsi="Times New Roman" w:cs="Times New Roman"/>
          <w:sz w:val="24"/>
          <w:szCs w:val="24"/>
        </w:rPr>
        <w:t xml:space="preserve"> «...пpедписано, чтобы за злостную поpубку чужих деpевьев виновный уплачивал по 25 ассов за каждое деpево».</w:t>
      </w:r>
      <w:r w:rsidRPr="00E74042">
        <w:rPr>
          <w:rFonts w:ascii="Times New Roman" w:hAnsi="Times New Roman" w:cs="Times New Roman"/>
          <w:sz w:val="24"/>
          <w:szCs w:val="24"/>
        </w:rPr>
        <w:t xml:space="preserve"> </w:t>
      </w:r>
      <w:r w:rsidR="00FE6477" w:rsidRPr="00E74042">
        <w:rPr>
          <w:rFonts w:ascii="Times New Roman" w:hAnsi="Times New Roman" w:cs="Times New Roman"/>
          <w:bCs/>
          <w:sz w:val="24"/>
          <w:szCs w:val="24"/>
        </w:rPr>
        <w:t>Почему Публий пpоигpал дело?</w:t>
      </w:r>
    </w:p>
    <w:p w:rsidR="00FE6477" w:rsidRPr="00E74042" w:rsidRDefault="00C36F4B" w:rsidP="00C36F4B">
      <w:pPr>
        <w:spacing w:after="0" w:line="240" w:lineRule="auto"/>
        <w:ind w:right="-143" w:firstLine="709"/>
        <w:jc w:val="both"/>
        <w:rPr>
          <w:rFonts w:ascii="Times New Roman" w:hAnsi="Times New Roman" w:cs="Times New Roman"/>
          <w:sz w:val="24"/>
          <w:szCs w:val="24"/>
        </w:rPr>
      </w:pPr>
      <w:r w:rsidRPr="00E74042">
        <w:rPr>
          <w:rFonts w:ascii="Times New Roman" w:hAnsi="Times New Roman" w:cs="Times New Roman"/>
          <w:bCs/>
          <w:sz w:val="24"/>
          <w:szCs w:val="24"/>
        </w:rPr>
        <w:t xml:space="preserve">2.6 </w:t>
      </w:r>
      <w:r w:rsidR="00FE6477" w:rsidRPr="00E74042">
        <w:rPr>
          <w:rFonts w:ascii="Times New Roman" w:hAnsi="Times New Roman" w:cs="Times New Roman"/>
          <w:bCs/>
          <w:sz w:val="24"/>
          <w:szCs w:val="24"/>
        </w:rPr>
        <w:t xml:space="preserve">Каков полный состав пpетоpской фоpмулы? Главные ее части. </w:t>
      </w:r>
      <w:r w:rsidR="00FE6477" w:rsidRPr="00E74042">
        <w:rPr>
          <w:rFonts w:ascii="Times New Roman" w:hAnsi="Times New Roman" w:cs="Times New Roman"/>
          <w:sz w:val="24"/>
          <w:szCs w:val="24"/>
        </w:rPr>
        <w:t>«Так как Нумерий Нигидий взял взаймы 50 систерциев у Авла Агерия и будет установлено, что Нумерий должен возвратить 50 систерциев Авлу, но ответчик не исполняет обязательство, ссылаясь на то, что истец за оказанную ему ответчиком услугу клятвенно обещал отсрочить исполнение на год, то ты, Судья, выясни это,</w:t>
      </w:r>
      <w:r w:rsidRPr="00E74042">
        <w:rPr>
          <w:rFonts w:ascii="Times New Roman" w:hAnsi="Times New Roman" w:cs="Times New Roman"/>
          <w:sz w:val="24"/>
          <w:szCs w:val="24"/>
        </w:rPr>
        <w:t xml:space="preserve"> и если Авл обещал, откажи».   </w:t>
      </w:r>
      <w:r w:rsidR="00FE6477" w:rsidRPr="00E74042">
        <w:rPr>
          <w:rFonts w:ascii="Times New Roman" w:hAnsi="Times New Roman" w:cs="Times New Roman"/>
          <w:sz w:val="24"/>
          <w:szCs w:val="24"/>
        </w:rPr>
        <w:t>В приведенном тексте выделите основные части преторской формулы (интенцию, демонстрацию, кондемнацию, эксцепцию).</w:t>
      </w:r>
    </w:p>
    <w:p w:rsidR="00EB17C4" w:rsidRPr="00E74042" w:rsidRDefault="00EB17C4" w:rsidP="00FE6477">
      <w:pPr>
        <w:spacing w:after="0" w:line="240" w:lineRule="auto"/>
        <w:ind w:right="-143" w:firstLine="709"/>
        <w:jc w:val="both"/>
        <w:rPr>
          <w:rFonts w:ascii="Times New Roman" w:eastAsia="Times New Roman" w:hAnsi="Times New Roman" w:cs="Times New Roman"/>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3 Лица в римском праве</w:t>
      </w:r>
    </w:p>
    <w:p w:rsidR="00EB284A" w:rsidRPr="00E74042" w:rsidRDefault="00C36F4B" w:rsidP="00C36F4B">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sz w:val="24"/>
          <w:szCs w:val="24"/>
        </w:rPr>
        <w:t xml:space="preserve">3.1 </w:t>
      </w:r>
      <w:r w:rsidR="00EB284A" w:rsidRPr="00E74042">
        <w:rPr>
          <w:rFonts w:ascii="Times New Roman" w:eastAsia="Times New Roman" w:hAnsi="Times New Roman" w:cs="Times New Roman"/>
          <w:color w:val="000000"/>
          <w:sz w:val="24"/>
          <w:szCs w:val="24"/>
        </w:rPr>
        <w:t>Во время эпидемии некая погребальная коллегия, истощив собственные средства, обратилась к банкиру за помощью. Получив заем, она не смогла ве</w:t>
      </w:r>
      <w:r w:rsidRPr="00E74042">
        <w:rPr>
          <w:rFonts w:ascii="Times New Roman" w:eastAsia="Times New Roman" w:hAnsi="Times New Roman" w:cs="Times New Roman"/>
          <w:color w:val="000000"/>
          <w:sz w:val="24"/>
          <w:szCs w:val="24"/>
        </w:rPr>
        <w:t xml:space="preserve">рнуть его в установленный срок. </w:t>
      </w:r>
      <w:r w:rsidR="00EB284A" w:rsidRPr="00E74042">
        <w:rPr>
          <w:rFonts w:ascii="Times New Roman" w:eastAsia="Times New Roman" w:hAnsi="Times New Roman" w:cs="Times New Roman"/>
          <w:color w:val="000000"/>
          <w:sz w:val="24"/>
          <w:szCs w:val="24"/>
        </w:rPr>
        <w:t>Каким образом банкир сможет получить назад свои деньги? Может ли он, в частности, обратить взыскание на отдельных членов коллегии?</w:t>
      </w:r>
    </w:p>
    <w:p w:rsidR="00EB284A" w:rsidRPr="00E74042" w:rsidRDefault="00C36F4B" w:rsidP="00EB284A">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3.2 </w:t>
      </w:r>
      <w:r w:rsidR="00EB284A" w:rsidRPr="00E74042">
        <w:rPr>
          <w:rFonts w:ascii="Times New Roman" w:eastAsia="Times New Roman" w:hAnsi="Times New Roman" w:cs="Times New Roman"/>
          <w:color w:val="000000"/>
          <w:sz w:val="24"/>
          <w:szCs w:val="24"/>
        </w:rPr>
        <w:t xml:space="preserve">Взрослые сыновья потребовали у отца раздела имущества на том основании, что оно является коллективной собственностью. Отец возразил, ссылаясь на то, что дети, </w:t>
      </w:r>
      <w:r w:rsidR="00EB284A" w:rsidRPr="00E74042">
        <w:rPr>
          <w:rFonts w:ascii="Times New Roman" w:eastAsia="Times New Roman" w:hAnsi="Times New Roman" w:cs="Times New Roman"/>
          <w:color w:val="000000"/>
          <w:sz w:val="24"/>
          <w:szCs w:val="24"/>
        </w:rPr>
        <w:lastRenderedPageBreak/>
        <w:t>являясь подвластными лицами, не являются субъектами права, и, следовательно, не вправе выдвигать подобное требование. Так ли это?</w:t>
      </w:r>
    </w:p>
    <w:p w:rsidR="00EB284A" w:rsidRPr="00E74042" w:rsidRDefault="00C36F4B" w:rsidP="00C36F4B">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3.3 </w:t>
      </w:r>
      <w:r w:rsidR="00EB284A" w:rsidRPr="00E74042">
        <w:rPr>
          <w:rFonts w:ascii="Times New Roman" w:eastAsia="Times New Roman" w:hAnsi="Times New Roman" w:cs="Times New Roman"/>
          <w:color w:val="000000"/>
          <w:sz w:val="24"/>
          <w:szCs w:val="24"/>
        </w:rPr>
        <w:t>С разрешения отца сын поступил на военную службу. Со временем он достиг определенного положения и состояния и приобрел на свое жалование имение. Отец же, вовлеченный</w:t>
      </w:r>
      <w:r w:rsidRPr="00E74042">
        <w:rPr>
          <w:rFonts w:ascii="Times New Roman" w:eastAsia="Times New Roman" w:hAnsi="Times New Roman" w:cs="Times New Roman"/>
          <w:color w:val="000000"/>
          <w:sz w:val="24"/>
          <w:szCs w:val="24"/>
        </w:rPr>
        <w:t xml:space="preserve"> в неудачную сделку, разорился. </w:t>
      </w:r>
      <w:r w:rsidR="00EB284A" w:rsidRPr="00E74042">
        <w:rPr>
          <w:rFonts w:ascii="Times New Roman" w:eastAsia="Times New Roman" w:hAnsi="Times New Roman" w:cs="Times New Roman"/>
          <w:color w:val="000000"/>
          <w:sz w:val="24"/>
          <w:szCs w:val="24"/>
        </w:rPr>
        <w:t>Вправе ли он расплатиться с кредиторами имением сына?</w:t>
      </w:r>
    </w:p>
    <w:p w:rsidR="00EB284A" w:rsidRPr="00E74042" w:rsidRDefault="00C36F4B" w:rsidP="00EB284A">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3.4 </w:t>
      </w:r>
      <w:r w:rsidR="00EB284A" w:rsidRPr="00E74042">
        <w:rPr>
          <w:rFonts w:ascii="Times New Roman" w:eastAsia="Times New Roman" w:hAnsi="Times New Roman" w:cs="Times New Roman"/>
          <w:color w:val="000000"/>
          <w:sz w:val="24"/>
          <w:szCs w:val="24"/>
        </w:rPr>
        <w:t>Сей нанес оскорбление рабу Флавия. Как классифицировался данный поступок по римскому законодательству?</w:t>
      </w:r>
    </w:p>
    <w:p w:rsidR="00EB284A" w:rsidRPr="00E74042" w:rsidRDefault="00C36F4B" w:rsidP="00C36F4B">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3.5 </w:t>
      </w:r>
      <w:r w:rsidR="00EB284A" w:rsidRPr="00E74042">
        <w:rPr>
          <w:rFonts w:ascii="Times New Roman" w:eastAsia="Times New Roman" w:hAnsi="Times New Roman" w:cs="Times New Roman"/>
          <w:color w:val="000000"/>
          <w:sz w:val="24"/>
          <w:szCs w:val="24"/>
        </w:rPr>
        <w:t>Великий римский поэт Публий Овидий Назон попал в немилость к императору Октавиану Августу. Предполагается, что он был обвинен в нескомности и легкомыслии своих ранних произведений. Император приказал Октавиану навсегда покинуть Рим и о</w:t>
      </w:r>
      <w:r w:rsidRPr="00E74042">
        <w:rPr>
          <w:rFonts w:ascii="Times New Roman" w:eastAsia="Times New Roman" w:hAnsi="Times New Roman" w:cs="Times New Roman"/>
          <w:color w:val="000000"/>
          <w:sz w:val="24"/>
          <w:szCs w:val="24"/>
        </w:rPr>
        <w:t xml:space="preserve">тправиться в изгнание в Скифию. </w:t>
      </w:r>
      <w:r w:rsidR="00EB284A" w:rsidRPr="00E74042">
        <w:rPr>
          <w:rFonts w:ascii="Times New Roman" w:eastAsia="Times New Roman" w:hAnsi="Times New Roman" w:cs="Times New Roman"/>
          <w:color w:val="000000"/>
          <w:sz w:val="24"/>
          <w:szCs w:val="24"/>
        </w:rPr>
        <w:t>Какого статуса правоспособности лишался в этом случае Овидий? Какие юридические последствия имела для Овидия утрата этого статуса?</w:t>
      </w:r>
    </w:p>
    <w:p w:rsidR="00EB17C4" w:rsidRPr="00E74042" w:rsidRDefault="00EB17C4"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4 Брачно-семейное право Древнего Рима</w:t>
      </w:r>
    </w:p>
    <w:p w:rsidR="00EB284A"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4.1 </w:t>
      </w:r>
      <w:r w:rsidR="00EB284A" w:rsidRPr="00E74042">
        <w:rPr>
          <w:color w:val="000000"/>
        </w:rPr>
        <w:t>У римского гражданина Тиберия было три внука. Один родился от подвластного сына, жившего вместе с отцом. Другой родился в семье эмансипированного сына. Третий был рожден дочерью, состоящей в правильном браке cum manu</w:t>
      </w:r>
      <w:r w:rsidRPr="00E74042">
        <w:rPr>
          <w:color w:val="000000"/>
        </w:rPr>
        <w:t xml:space="preserve">. </w:t>
      </w:r>
      <w:r w:rsidR="00EB284A" w:rsidRPr="00E74042">
        <w:rPr>
          <w:color w:val="000000"/>
        </w:rPr>
        <w:t>Какой из внуков находится под властью деда?</w:t>
      </w:r>
    </w:p>
    <w:p w:rsidR="00EB284A"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4.2 </w:t>
      </w:r>
      <w:r w:rsidR="00EB284A" w:rsidRPr="00E74042">
        <w:rPr>
          <w:color w:val="000000"/>
        </w:rPr>
        <w:t>У Тита и Люции, состоящих в законном браке менее года, имеется полуторагодовалый сын Ир</w:t>
      </w:r>
      <w:r w:rsidRPr="00E74042">
        <w:rPr>
          <w:color w:val="000000"/>
        </w:rPr>
        <w:t xml:space="preserve">нерий, рожденный в конкубинате. </w:t>
      </w:r>
      <w:r w:rsidR="00EB284A" w:rsidRPr="00E74042">
        <w:rPr>
          <w:color w:val="000000"/>
        </w:rPr>
        <w:t>Какая необходима процедура для утверждения Ирнерия в качестве наследника Тита?</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4.3 </w:t>
      </w:r>
      <w:r w:rsidR="007456F8" w:rsidRPr="00E74042">
        <w:rPr>
          <w:rFonts w:ascii="Times New Roman" w:hAnsi="Times New Roman" w:cs="Times New Roman"/>
          <w:sz w:val="24"/>
          <w:szCs w:val="24"/>
        </w:rPr>
        <w:t>Известно, что по общему правилу дарение между супругами ничтожно, даже если была произведена процедура манципации. Предположим, что после совершения развода муж дал нечто женщине, чтобы она вернулась. Женщина вернулась, но затем снова развелась. Имеет ли в этом случае дарение силу? Как отвечали на этот вопрос римские юристы? Что думаете по этому поводу вы?</w:t>
      </w:r>
    </w:p>
    <w:p w:rsidR="00EB284A"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4.4 </w:t>
      </w:r>
      <w:r w:rsidR="00EB284A" w:rsidRPr="00E74042">
        <w:rPr>
          <w:color w:val="000000"/>
        </w:rPr>
        <w:t xml:space="preserve">Луций был женат и владел небольшим поместьем в окрестностях Рима. В скором времени он решил попытать счастья на военном поприще и отправился в один из многочисленных военных походов. Случилось однако так, что он попал в плен и провел на чужбине довольно долгое время. Будучи выкупленным друзьями, он вернулся в свое поместье, но оказалось, что жена его в это время вышла замуж и передала права собственности </w:t>
      </w:r>
      <w:r w:rsidRPr="00E74042">
        <w:rPr>
          <w:color w:val="000000"/>
        </w:rPr>
        <w:t xml:space="preserve">на поместье своему новому мужу.т </w:t>
      </w:r>
      <w:r w:rsidR="00EB284A" w:rsidRPr="00E74042">
        <w:rPr>
          <w:color w:val="000000"/>
        </w:rPr>
        <w:t>Может ли Луций вернуть назад свое поместье? Может ли он вернуть себе жену?</w:t>
      </w:r>
    </w:p>
    <w:p w:rsidR="00EB284A" w:rsidRPr="00E74042" w:rsidRDefault="00E42D3E" w:rsidP="00EB284A">
      <w:pPr>
        <w:pStyle w:val="a9"/>
        <w:spacing w:before="0" w:beforeAutospacing="0" w:after="0" w:afterAutospacing="0"/>
        <w:ind w:right="-143" w:firstLine="720"/>
        <w:jc w:val="both"/>
        <w:rPr>
          <w:color w:val="000000"/>
        </w:rPr>
      </w:pPr>
      <w:r w:rsidRPr="00E74042">
        <w:rPr>
          <w:color w:val="000000"/>
        </w:rPr>
        <w:t xml:space="preserve">4.5 </w:t>
      </w:r>
      <w:r w:rsidR="00EB284A" w:rsidRPr="00E74042">
        <w:rPr>
          <w:color w:val="000000"/>
        </w:rPr>
        <w:t>Клавдия, подвластная дочь Вителлия, с согласия своего домовладыки выходит замуж за Адриана (брак cummanu). Какая процедура после обручения должна предшествовать заключению брака?</w:t>
      </w:r>
    </w:p>
    <w:p w:rsidR="00EB17C4" w:rsidRPr="00E74042" w:rsidRDefault="00E42D3E" w:rsidP="00EB284A">
      <w:pPr>
        <w:spacing w:after="0" w:line="240" w:lineRule="auto"/>
        <w:ind w:firstLine="720"/>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4.6 </w:t>
      </w:r>
      <w:r w:rsidR="00EB284A" w:rsidRPr="00E74042">
        <w:rPr>
          <w:rFonts w:ascii="Times New Roman" w:hAnsi="Times New Roman" w:cs="Times New Roman"/>
          <w:sz w:val="24"/>
          <w:szCs w:val="24"/>
        </w:rPr>
        <w:t>Римский гражданин, отец семейства, после того, как долгое время провёл в Испании и женился на испанке, вернулся в Рим, оставив в Испании свою жену беременной. Приехав в Рим, он заключил новый брак с римлянкой, не заботясь о том, чтобы сообщить испанке, что хочет развестись с ней. От испанки у него родился сын, и от римлянки тоже. Когда он умер, не оставив завещания, правоведы подняли вопрос о том, какой из двух его браков является законным и должен ли наследовать ему сын испанки или сын римлянки.</w:t>
      </w:r>
    </w:p>
    <w:p w:rsidR="00EB17C4" w:rsidRPr="00E74042" w:rsidRDefault="00EB17C4"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5 Вещные права</w:t>
      </w:r>
    </w:p>
    <w:p w:rsidR="00EB17C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5.1 </w:t>
      </w:r>
      <w:r w:rsidR="00601E2D" w:rsidRPr="00E74042">
        <w:rPr>
          <w:rFonts w:ascii="Times New Roman" w:hAnsi="Times New Roman" w:cs="Times New Roman"/>
          <w:sz w:val="24"/>
          <w:szCs w:val="24"/>
        </w:rPr>
        <w:t>Какие из нижеперечисленных вещей, при передаче права собственности на них, необходимо было манципировать: (1) право проезда; (2) поместье; (3) пчелиный рой; (3) дом на италийской земле; (5) слон; (6) дом в провинции; (7) вол, (8) узуфрукт на раба? 19 - Приведите примеры (1) бестелесной неделимой вещи; (3) собирательной вещи; (3) принадлежности вещи.</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lastRenderedPageBreak/>
        <w:t xml:space="preserve">5.2 </w:t>
      </w:r>
      <w:r w:rsidR="00601E2D" w:rsidRPr="00E74042">
        <w:rPr>
          <w:rFonts w:ascii="Times New Roman" w:hAnsi="Times New Roman" w:cs="Times New Roman"/>
          <w:sz w:val="24"/>
          <w:szCs w:val="24"/>
        </w:rPr>
        <w:t>Авл Агерий продал Нумерию Негидию дом и сад, однако выезжая из поместья, он вывез на рынок и продал все плоды, собранные в саду, забрал все вино из погреба вместе с сосудами, врытыми в землю, забрал весь садовый инвентарь, снял со стен картины, а также забрал двери из красного дерева и замки. Раздосадованный Нумерий Негидий подал в суд иск. Что из перечисленного он может получить назад по суду?</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5.3 </w:t>
      </w:r>
      <w:r w:rsidR="00601E2D" w:rsidRPr="00E74042">
        <w:rPr>
          <w:rFonts w:ascii="Times New Roman" w:hAnsi="Times New Roman" w:cs="Times New Roman"/>
          <w:sz w:val="24"/>
          <w:szCs w:val="24"/>
        </w:rPr>
        <w:t>Публий купил статую Венеры, однако когда он пришел забирать ее у торговца, последний предложил ему статую без пьедестала, на том основании, что при заключении договора купли-продажи этот факт не был оговорен. Имеет ли покупатель право требовать статую выдачи статуи вместе с пьедесталом.</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5.4 </w:t>
      </w:r>
      <w:r w:rsidR="00601E2D" w:rsidRPr="00E74042">
        <w:rPr>
          <w:rFonts w:ascii="Times New Roman" w:hAnsi="Times New Roman" w:cs="Times New Roman"/>
          <w:sz w:val="24"/>
          <w:szCs w:val="24"/>
        </w:rPr>
        <w:t>Всякий раз, когда из чужого материала изготовлена какая-либо вещь, обыкновенно возникает вопрос: кто является собственником, тот ли, кто ее изготовил, или скорее тот, кто был хозяином материала? Например, если некто из чужого винограда, олив или колосьев изготовит вино, масло или хлеб, то спрашивается, кто является хозяином этой вещи? Как решали этот вопрос римские юристы? Как вы считаете? Попробуйте обосновать свое мнение.</w:t>
      </w:r>
    </w:p>
    <w:p w:rsidR="00EE6B9C"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5.5 </w:t>
      </w:r>
      <w:r w:rsidR="00EE6B9C" w:rsidRPr="00E74042">
        <w:rPr>
          <w:rFonts w:ascii="Times New Roman" w:hAnsi="Times New Roman" w:cs="Times New Roman"/>
          <w:sz w:val="24"/>
          <w:szCs w:val="24"/>
        </w:rPr>
        <w:t>В чем принципиальное различие между акцессией и спецификацией? Как рекомендуют поступать римские юристы при решении вопроса о том, кому принадлежит вещь, претерпевшая приращение. Например, если некто воткал чужой пурпур в свое платье, или построил из чужого материала дом на своей земле. Какие права на материал имеет собственник материала (в нашем случае, пурпура или бревен)?</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5.6 </w:t>
      </w:r>
      <w:r w:rsidR="00EE6B9C" w:rsidRPr="00E74042">
        <w:rPr>
          <w:rFonts w:ascii="Times New Roman" w:hAnsi="Times New Roman" w:cs="Times New Roman"/>
          <w:sz w:val="24"/>
          <w:szCs w:val="24"/>
        </w:rPr>
        <w:t>Некто отказал своему племяннику Марку по завещанию квадригу (упряжку из четырех коней). Однако случилось так. Что вскорости после смерти наследодателя, но до принятия наследства наследником один из коней, входящих в квадригу убежал. Обязан ли наследник передать Марку право собственности на оставшихся трех коней?</w:t>
      </w:r>
    </w:p>
    <w:p w:rsidR="00601E2D" w:rsidRPr="00E74042" w:rsidRDefault="00E42D3E" w:rsidP="00601E2D">
      <w:pPr>
        <w:spacing w:after="0" w:line="240" w:lineRule="auto"/>
        <w:ind w:firstLine="709"/>
        <w:jc w:val="both"/>
        <w:rPr>
          <w:rFonts w:ascii="Times New Roman" w:hAnsi="Times New Roman" w:cs="Times New Roman"/>
          <w:sz w:val="24"/>
          <w:szCs w:val="24"/>
        </w:rPr>
      </w:pPr>
      <w:r w:rsidRPr="00E74042">
        <w:rPr>
          <w:rFonts w:ascii="Times New Roman" w:eastAsia="Times New Roman" w:hAnsi="Times New Roman" w:cs="Times New Roman"/>
          <w:b/>
          <w:sz w:val="24"/>
          <w:szCs w:val="24"/>
        </w:rPr>
        <w:t xml:space="preserve">5.7 </w:t>
      </w:r>
      <w:r w:rsidR="00601E2D" w:rsidRPr="00E74042">
        <w:rPr>
          <w:rFonts w:ascii="Times New Roman" w:hAnsi="Times New Roman" w:cs="Times New Roman"/>
          <w:sz w:val="24"/>
          <w:szCs w:val="24"/>
        </w:rPr>
        <w:t xml:space="preserve">Если дикое животное ранено настолько сильно, что его можно схватить, является ли оно в силу самого этого факта собственностью охотника, или же оно становится его собственностью только после того момента, когда оно актуально поймано? Предположим, например, что охотник подстрелил оленя клейменой стрелой, однако не смог его удержать. Олень скрылся в лесу и почти тотчас же его захватил другой охотник. Кто является собственником добычи? Влияет ли на решение этого казуса тот факт, что второй охотник захватил оленя фактически на виду у первого? Какой применяется критерий? </w:t>
      </w:r>
    </w:p>
    <w:p w:rsidR="00601E2D" w:rsidRPr="00E74042" w:rsidRDefault="00E42D3E" w:rsidP="00601E2D">
      <w:pPr>
        <w:spacing w:after="0" w:line="240" w:lineRule="auto"/>
        <w:ind w:firstLine="709"/>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5.8 </w:t>
      </w:r>
      <w:r w:rsidR="00601E2D" w:rsidRPr="00E74042">
        <w:rPr>
          <w:rFonts w:ascii="Times New Roman" w:hAnsi="Times New Roman" w:cs="Times New Roman"/>
          <w:sz w:val="24"/>
          <w:szCs w:val="24"/>
        </w:rPr>
        <w:t>Охотясь в своей роще, Луций ранил оленя, однако раненое животное вырвалось и скрылось из виду. Преследуя оленя, Луций оказался в лесу, принадлежащему Гаю Семпронию. Там он нашел оленя уже добитого арендатором участка Авлом Агерием. Возник спор о принадлежности добычи. Не придя к соглашению, спорщики обратились к хозяину участка, Семпронию, который немедленно заявил, что раз олень на его земле, то значит и принадлежит он ему. Обескураженные спорщики отправились в суд. Каково будет решение суда? Решая казус, ответьте также на следующие вопросы: Какой применяется критерий при определении того, является ли животное диким или не диким. Имеет ли значение, захватит ли охотник дикое животное на своей земле или на чужой? Имеет ли собственник земли преимущественное право на диких животных, и если да, то в чем состоит это право?</w:t>
      </w:r>
    </w:p>
    <w:p w:rsidR="00EB17C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5.9 </w:t>
      </w:r>
      <w:r w:rsidR="00601E2D" w:rsidRPr="00E74042">
        <w:rPr>
          <w:rFonts w:ascii="Times New Roman" w:hAnsi="Times New Roman" w:cs="Times New Roman"/>
          <w:sz w:val="24"/>
          <w:szCs w:val="24"/>
        </w:rPr>
        <w:t>Действуя по поручению своего отца, сын приобрел у несобственника соседний участок, присоединив его к своему пекулию. В скором времени отец умер, завещав все свое имущество сыну. С какого срока будет исчисляться срок владения участком земли, необходимый для приобретения ее в полную (квиритскую) собственность -- с момента приобретения земли отцом, или со времени смерти отца и вступления сына в права наследника?</w:t>
      </w:r>
    </w:p>
    <w:p w:rsidR="00FE6477" w:rsidRPr="00E74042" w:rsidRDefault="00E42D3E" w:rsidP="00E42D3E">
      <w:pPr>
        <w:spacing w:after="0" w:line="240" w:lineRule="auto"/>
        <w:ind w:firstLine="709"/>
        <w:jc w:val="both"/>
        <w:rPr>
          <w:rFonts w:ascii="Times New Roman" w:hAnsi="Times New Roman" w:cs="Times New Roman"/>
          <w:sz w:val="24"/>
          <w:szCs w:val="24"/>
        </w:rPr>
      </w:pPr>
      <w:r w:rsidRPr="00651959">
        <w:rPr>
          <w:rFonts w:ascii="Times New Roman" w:eastAsia="Times New Roman" w:hAnsi="Times New Roman" w:cs="Times New Roman"/>
          <w:sz w:val="24"/>
          <w:szCs w:val="24"/>
        </w:rPr>
        <w:t>5.10</w:t>
      </w:r>
      <w:r w:rsidRPr="00E74042">
        <w:rPr>
          <w:rFonts w:ascii="Times New Roman" w:eastAsia="Times New Roman" w:hAnsi="Times New Roman" w:cs="Times New Roman"/>
          <w:b/>
          <w:sz w:val="24"/>
          <w:szCs w:val="24"/>
        </w:rPr>
        <w:t xml:space="preserve"> </w:t>
      </w:r>
      <w:r w:rsidR="00FE6477" w:rsidRPr="00E74042">
        <w:rPr>
          <w:rFonts w:ascii="Times New Roman" w:hAnsi="Times New Roman" w:cs="Times New Roman"/>
          <w:sz w:val="24"/>
          <w:szCs w:val="24"/>
        </w:rPr>
        <w:t xml:space="preserve">Гнеус продал свой земельный участок Люцию. Сосед по участку, Август, обычно брал воду из водоема, расположенного на проданном участке. Люций протестовал против этого и предъявил иск о запрещении Августу брать воду из его водоема. Ответчик </w:t>
      </w:r>
      <w:r w:rsidR="00FE6477" w:rsidRPr="00E74042">
        <w:rPr>
          <w:rFonts w:ascii="Times New Roman" w:hAnsi="Times New Roman" w:cs="Times New Roman"/>
          <w:sz w:val="24"/>
          <w:szCs w:val="24"/>
        </w:rPr>
        <w:lastRenderedPageBreak/>
        <w:t>возражал против иска, доказывая, что право пользования водоемом было установлено уже давно при имевшем место разделе общей собственности на данные земельные участки.</w:t>
      </w:r>
      <w:r w:rsidRPr="00E74042">
        <w:rPr>
          <w:rFonts w:ascii="Times New Roman" w:hAnsi="Times New Roman" w:cs="Times New Roman"/>
          <w:sz w:val="24"/>
          <w:szCs w:val="24"/>
        </w:rPr>
        <w:t xml:space="preserve"> </w:t>
      </w:r>
      <w:r w:rsidR="00FE6477" w:rsidRPr="00E74042">
        <w:rPr>
          <w:rFonts w:ascii="Times New Roman" w:hAnsi="Times New Roman" w:cs="Times New Roman"/>
          <w:sz w:val="24"/>
          <w:szCs w:val="24"/>
        </w:rPr>
        <w:t xml:space="preserve">Как должен быть разрешен этот спор? </w:t>
      </w:r>
      <w:r w:rsidRPr="00E74042">
        <w:rPr>
          <w:rFonts w:ascii="Times New Roman" w:hAnsi="Times New Roman" w:cs="Times New Roman"/>
          <w:sz w:val="24"/>
          <w:szCs w:val="24"/>
        </w:rPr>
        <w:t xml:space="preserve"> </w:t>
      </w:r>
      <w:r w:rsidR="00FE6477" w:rsidRPr="00E74042">
        <w:rPr>
          <w:rFonts w:ascii="Times New Roman" w:hAnsi="Times New Roman" w:cs="Times New Roman"/>
          <w:sz w:val="24"/>
          <w:szCs w:val="24"/>
        </w:rPr>
        <w:t>К какому виду исков можно отнести иск Люция?</w:t>
      </w:r>
    </w:p>
    <w:p w:rsidR="00FE6477" w:rsidRPr="00E74042" w:rsidRDefault="00E42D3E" w:rsidP="00E42D3E">
      <w:pPr>
        <w:spacing w:after="0" w:line="240" w:lineRule="auto"/>
        <w:ind w:firstLine="709"/>
        <w:jc w:val="both"/>
        <w:rPr>
          <w:b/>
          <w:bCs/>
          <w:sz w:val="24"/>
          <w:szCs w:val="24"/>
        </w:rPr>
      </w:pPr>
      <w:r w:rsidRPr="00E74042">
        <w:rPr>
          <w:rFonts w:ascii="Times New Roman" w:hAnsi="Times New Roman" w:cs="Times New Roman"/>
          <w:sz w:val="24"/>
          <w:szCs w:val="24"/>
        </w:rPr>
        <w:t xml:space="preserve">5.11 </w:t>
      </w:r>
      <w:r w:rsidR="00FE6477" w:rsidRPr="00E74042">
        <w:rPr>
          <w:rFonts w:ascii="Times New Roman" w:hAnsi="Times New Roman" w:cs="Times New Roman"/>
          <w:bCs/>
          <w:sz w:val="24"/>
          <w:szCs w:val="24"/>
        </w:rPr>
        <w:t>Арендатор частной бани заключил договор о том, что, начиная с ближайших (июльских) календ, он получит в аренду баню, а в обеспечение внесения им арендной платы передает в залог арендодателю раба Эроса; до наступления тех же июльских календ он же передал в залог того же раба другому лицу в обеспечение возрата полученных от последнего денег» (</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.20.4.9).</w:t>
      </w:r>
      <w:r w:rsidRPr="00E74042">
        <w:rPr>
          <w:rFonts w:ascii="Times New Roman" w:hAnsi="Times New Roman" w:cs="Times New Roman"/>
          <w:bCs/>
          <w:sz w:val="24"/>
          <w:szCs w:val="24"/>
        </w:rPr>
        <w:t xml:space="preserve"> </w:t>
      </w:r>
      <w:r w:rsidR="00FE6477" w:rsidRPr="00E74042">
        <w:rPr>
          <w:rFonts w:ascii="Times New Roman" w:hAnsi="Times New Roman" w:cs="Times New Roman"/>
          <w:sz w:val="24"/>
          <w:szCs w:val="24"/>
        </w:rPr>
        <w:t>Может ли претор защитить арендодателя от кредитора арендатора, который требует передачи ему раба Эроса?</w:t>
      </w:r>
    </w:p>
    <w:p w:rsidR="00601E2D" w:rsidRPr="00E74042" w:rsidRDefault="00E42D3E" w:rsidP="00FE6477">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5.12 </w:t>
      </w:r>
      <w:r w:rsidR="00601E2D" w:rsidRPr="00E74042">
        <w:rPr>
          <w:rFonts w:ascii="Times New Roman" w:hAnsi="Times New Roman" w:cs="Times New Roman"/>
          <w:sz w:val="24"/>
          <w:szCs w:val="24"/>
        </w:rPr>
        <w:t>В результате ливневых дождей единственная дорога к имению Луция, которая пролегала через соседнее имение пришла в негодность. Луций имел право проезда по этой дороге (сервитут), поэтому он решил, что он вправе потребовать от соседа. Чтобы тот отремонтировал дорогу. Основательно ли?</w:t>
      </w:r>
    </w:p>
    <w:p w:rsidR="00601E2D" w:rsidRPr="00E74042" w:rsidRDefault="00601E2D"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 </w:t>
      </w:r>
      <w:r w:rsidR="00112FC9" w:rsidRPr="00E74042">
        <w:rPr>
          <w:rFonts w:ascii="Times New Roman" w:hAnsi="Times New Roman" w:cs="Times New Roman"/>
          <w:sz w:val="24"/>
          <w:szCs w:val="24"/>
        </w:rPr>
        <w:t>Может ли случиться так, что исполнение по обязательству законно, но противоречит добрым нравам? Как должен поступить мудрый судья? Как согласовать известный афоризм: "Все, что не запрещено - дозволено" с высказыванием Павла: "Не все, что дозволено, достойно уважения"?</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6.2 </w:t>
      </w:r>
      <w:r w:rsidR="00112FC9" w:rsidRPr="00E74042">
        <w:rPr>
          <w:rFonts w:ascii="Times New Roman" w:hAnsi="Times New Roman" w:cs="Times New Roman"/>
          <w:sz w:val="24"/>
          <w:szCs w:val="24"/>
        </w:rPr>
        <w:t>Будет ли действительной сделка, связанная с передачей вещи, если передающий считал, что совершает дарение, а принимающий был уверен, что принимает вещь во временное пользование? - Что из нижеследующего следует считать ошибкой, порочащей договор: (1) в соглашении сказано не то, что хотели контрагенты; (2) думал, что подарок, а оказалась купля-продажа; (3) думал, что допустимо, а оказалось запрещено законом; (4) забыл самое важное условие.</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6.3 </w:t>
      </w:r>
      <w:r w:rsidR="00112FC9" w:rsidRPr="00E74042">
        <w:rPr>
          <w:rFonts w:ascii="Times New Roman" w:hAnsi="Times New Roman" w:cs="Times New Roman"/>
          <w:sz w:val="24"/>
          <w:szCs w:val="24"/>
        </w:rPr>
        <w:t>Некий римский гражданин владел многими рабами, в числе которых были кузнец Стих и садовник Панфил. По завещанию наследодатель отказал "кузнеца Панфила своему внуку, а садовника Стиха своей жене". Когда была обнаружена ошибка, выяснилось, что и внук и вдова покойного хотели получить себе именно кузнеца Стиха. Как разрешить этот спор? Является ли такая ошибка основанием для признания этой части завещания недействительной?</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eastAsia="Times New Roman" w:hAnsi="Times New Roman" w:cs="Times New Roman"/>
          <w:b/>
          <w:sz w:val="24"/>
          <w:szCs w:val="24"/>
        </w:rPr>
        <w:t xml:space="preserve">6.4 </w:t>
      </w:r>
      <w:r w:rsidR="00112FC9" w:rsidRPr="00E74042">
        <w:rPr>
          <w:rFonts w:ascii="Times New Roman" w:hAnsi="Times New Roman" w:cs="Times New Roman"/>
          <w:sz w:val="24"/>
          <w:szCs w:val="24"/>
        </w:rPr>
        <w:t xml:space="preserve">Цицерон рассказывает такой случай. Некто Гай Марий Гратидиан купил у Гая Сергия Ораты дом, но спустя несколько лет продал его прежнему владельцу. На некоторую часть этого дома был установлен сервитут, который, разумеется, уменьшал его ценность. Когда происходила манципация, Гратидиан не упомянул о данном сервитуте. По этой причине Ората подал в суд. Адвокат Ората указывал на то, что лицо, намеренно скрывшее недостатки вещи должно быть привлечено к ответственности. Адвокат же продавца возражал, что Ората прекрасно знал о недостатках дома, собственником которого сам некогда являлся. Ответьте 27 на следующие вопросы: (1) какого рода ответственность несет продавец, умолчавший о недостатках продаваемой вещи? (2) является ли доказательство нечестности продавца основанием для признания сделки недействительной? (3) как бы вы разрешили этот спор? </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6.5 </w:t>
      </w:r>
      <w:r w:rsidR="00112FC9" w:rsidRPr="00E74042">
        <w:rPr>
          <w:rFonts w:ascii="Times New Roman" w:hAnsi="Times New Roman" w:cs="Times New Roman"/>
          <w:sz w:val="24"/>
          <w:szCs w:val="24"/>
        </w:rPr>
        <w:t xml:space="preserve">Римский сенатор предложил ювелиру изготовить драгоценную брошь. Ювелир изготовил брошь и, согласившись на оплату в рассрочку, отдал брошь сенатору. Заплатив задаток, сенатор получил свою брошь, однако через несколько месяцев, еще не полностью расплатившись с ювелиром, вернул ему брошь с тем, чтобы поменять драгоценный камень. Ювелир выполнил заказ, однако выдать брошь отказался, требуя выплаты всей условленной платы. Рассмотрев это дело, суд признал действия ювелира неправомерными и обязал его вернуть брошь при условии оплаты второго заказа. Правомерно ли это решение? Чем оно обусловлено? Какими законными средствами ювелир может гарантировать исполнение обязательства сенатором? </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rPr>
      </w:pPr>
      <w:r w:rsidRPr="00E74042">
        <w:rPr>
          <w:rFonts w:ascii="Times New Roman" w:hAnsi="Times New Roman" w:cs="Times New Roman"/>
          <w:sz w:val="24"/>
          <w:szCs w:val="24"/>
        </w:rPr>
        <w:lastRenderedPageBreak/>
        <w:t xml:space="preserve">6.6 </w:t>
      </w:r>
      <w:r w:rsidR="00112FC9" w:rsidRPr="00E74042">
        <w:rPr>
          <w:rFonts w:ascii="Times New Roman" w:hAnsi="Times New Roman" w:cs="Times New Roman"/>
          <w:sz w:val="24"/>
          <w:szCs w:val="24"/>
        </w:rPr>
        <w:t>В обстановке ажиотажа во время распродажи вещей на аукционе была случайно продана тога самого аукционера и некоторые вещи помогающих ему лиц. Покупатели уже по большей части разошлись, однако среди них остался тот самый, который купил тогу акционера. Выслушав предложение акционера вернуть ему его тогу, покупатель отказался на том основании, что тога была продана и передана ему самим собственником, а согласно общему правилу, действительный собственник переносит с помощью традиции право собственности даже тогда, когда он сам не знает своего права на вещь. Возражение же насчет ошибки может быть отклонено в этом случае простым возражением, что продающий должен знать свои вещи, тем более тогу. Основательно ли требование аукционера? Перешло ли право собственности на покупателя в нашем случае? Как разрешить этот казус?</w:t>
      </w:r>
    </w:p>
    <w:p w:rsidR="00E37C67" w:rsidRPr="00E74042" w:rsidRDefault="00E42D3E" w:rsidP="00E37C67">
      <w:pPr>
        <w:pStyle w:val="a9"/>
        <w:spacing w:before="0" w:beforeAutospacing="0" w:after="0" w:afterAutospacing="0"/>
        <w:ind w:right="-143" w:firstLine="720"/>
        <w:jc w:val="both"/>
        <w:rPr>
          <w:color w:val="000000"/>
        </w:rPr>
      </w:pPr>
      <w:r w:rsidRPr="00E74042">
        <w:rPr>
          <w:color w:val="000000"/>
        </w:rPr>
        <w:t xml:space="preserve">6.7 </w:t>
      </w:r>
      <w:r w:rsidR="00E37C67" w:rsidRPr="00E74042">
        <w:rPr>
          <w:color w:val="000000"/>
        </w:rPr>
        <w:t>Что из нижеследующего следует считать ошибкой, порочащей договор: (1) в соглашении сказано не то, что хотели контрагенты; (2) думал, что подарок, а оказалась купля-продажа; (3) думал, что допустимо, а оказалось запрещено законом; (4) забыл самое важное условие?</w:t>
      </w:r>
    </w:p>
    <w:p w:rsidR="00E37C67" w:rsidRPr="00E74042" w:rsidRDefault="00E42D3E" w:rsidP="00E42D3E">
      <w:pPr>
        <w:spacing w:after="0" w:line="240" w:lineRule="auto"/>
        <w:ind w:firstLine="709"/>
        <w:jc w:val="both"/>
        <w:rPr>
          <w:rFonts w:ascii="Times New Roman" w:hAnsi="Times New Roman" w:cs="Times New Roman"/>
          <w:sz w:val="24"/>
          <w:szCs w:val="24"/>
        </w:rPr>
      </w:pPr>
      <w:r w:rsidRPr="00E74042">
        <w:rPr>
          <w:rFonts w:ascii="Times New Roman" w:eastAsia="Times New Roman" w:hAnsi="Times New Roman" w:cs="Times New Roman"/>
          <w:b/>
          <w:sz w:val="24"/>
          <w:szCs w:val="24"/>
        </w:rPr>
        <w:t xml:space="preserve">6.8 </w:t>
      </w:r>
      <w:r w:rsidR="00E37C67" w:rsidRPr="00E74042">
        <w:rPr>
          <w:rFonts w:ascii="Times New Roman" w:hAnsi="Times New Roman" w:cs="Times New Roman"/>
          <w:sz w:val="24"/>
          <w:szCs w:val="24"/>
        </w:rPr>
        <w:t>Иском на вещь мы истpебуем нашу вещь, котоpой владеет дpугой; этот иск всегда напpавлен пpотив того, кто этой вещью владеет. Личный иск имеет место, когда мы судимся с тем, кто обязан в отношении нас к совеpшению какого-либо действия» (</w:t>
      </w:r>
      <w:r w:rsidR="00E37C67" w:rsidRPr="00E74042">
        <w:rPr>
          <w:rFonts w:ascii="Times New Roman" w:hAnsi="Times New Roman" w:cs="Times New Roman"/>
          <w:sz w:val="24"/>
          <w:szCs w:val="24"/>
          <w:lang w:val="en-US"/>
        </w:rPr>
        <w:t>D</w:t>
      </w:r>
      <w:r w:rsidR="00E37C67" w:rsidRPr="00E74042">
        <w:rPr>
          <w:rFonts w:ascii="Times New Roman" w:hAnsi="Times New Roman" w:cs="Times New Roman"/>
          <w:sz w:val="24"/>
          <w:szCs w:val="24"/>
        </w:rPr>
        <w:t>. 44.7.25.). «Сущность обязательства не в том состоит, чтобы сделать какой-либо пpедмет нашим..., но чтобы связать дpугого пеpед нами... (</w:t>
      </w:r>
      <w:r w:rsidR="00E37C67" w:rsidRPr="00E74042">
        <w:rPr>
          <w:rFonts w:ascii="Times New Roman" w:hAnsi="Times New Roman" w:cs="Times New Roman"/>
          <w:sz w:val="24"/>
          <w:szCs w:val="24"/>
          <w:lang w:val="en-US"/>
        </w:rPr>
        <w:t>D</w:t>
      </w:r>
      <w:r w:rsidRPr="00E74042">
        <w:rPr>
          <w:rFonts w:ascii="Times New Roman" w:hAnsi="Times New Roman" w:cs="Times New Roman"/>
          <w:sz w:val="24"/>
          <w:szCs w:val="24"/>
        </w:rPr>
        <w:t xml:space="preserve">.44.7.7.). </w:t>
      </w:r>
      <w:r w:rsidR="00E37C67" w:rsidRPr="00E74042">
        <w:rPr>
          <w:rFonts w:ascii="Times New Roman" w:hAnsi="Times New Roman" w:cs="Times New Roman"/>
          <w:bCs/>
          <w:sz w:val="24"/>
          <w:szCs w:val="24"/>
        </w:rPr>
        <w:t>Скажите, о каких исках говоpит здесь Ульпиан, и о pазличии каких пpав (пpавоотношений) идет pечь?</w:t>
      </w:r>
    </w:p>
    <w:p w:rsidR="00E37C67" w:rsidRPr="00E74042" w:rsidRDefault="00E42D3E" w:rsidP="00E37C67">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6.9 </w:t>
      </w:r>
      <w:r w:rsidR="00E37C67" w:rsidRPr="00E74042">
        <w:rPr>
          <w:rFonts w:ascii="Times New Roman" w:hAnsi="Times New Roman" w:cs="Times New Roman"/>
          <w:sz w:val="24"/>
          <w:szCs w:val="24"/>
        </w:rPr>
        <w:t>Некий студент предложил старьевщику хламиду для продажи, вложив в карман золотой солид (монету). Покупатель, нащупав деньги, тотчас заплатил затребованную студентом сумму, явно превысившую нормальную цену. Получив деньги, студент, не выпуская из рук хламиды, вытряхнул солид, после чего отдал ее старьевщику. Тот возопил и потащил студента к претору, обвиняя его в обмане. Стоя перед претором, студент выдвинул следующую эксцепцию: а) солид, как и всякая монета, не продается; б) деньги по своей природе не могут служить принадлежностью одежды и потому не могут быть предметом ни иска об ущербе (применительно к данному случаю), ни тем более иска об обмане».</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6.10 </w:t>
      </w:r>
      <w:r w:rsidR="00112FC9" w:rsidRPr="00E74042">
        <w:rPr>
          <w:rFonts w:ascii="Times New Roman" w:hAnsi="Times New Roman" w:cs="Times New Roman"/>
          <w:sz w:val="24"/>
          <w:szCs w:val="24"/>
        </w:rPr>
        <w:t>Кредитор принял в залог овцу, которая заразила все его стадо. Может ли кредитор заявить иск из причинения вреда, несмотря на эксцепцию должника, что залоговую овцу выбирал сам кредитор?</w:t>
      </w:r>
    </w:p>
    <w:p w:rsidR="00D0754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6.11 </w:t>
      </w:r>
      <w:r w:rsidR="00D07544" w:rsidRPr="00E74042">
        <w:rPr>
          <w:rFonts w:ascii="Times New Roman" w:hAnsi="Times New Roman" w:cs="Times New Roman"/>
          <w:sz w:val="24"/>
          <w:szCs w:val="24"/>
        </w:rPr>
        <w:t xml:space="preserve">Добрый, но пьяный римский юноша увидел старика, несущего тяжелую вазу. Сжалившись над стариком, он предложил ему свою помощь. Догнав старика и несмотря на колебания последнего, юноша взял у него вазу, и разумеется уронил ее. Свободен ли от вины тот, кто с добрыми намерениями вмешивается в дела, которые не в силах исполнить или в которых не разбирается? </w:t>
      </w:r>
    </w:p>
    <w:p w:rsidR="00D0754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6.12 </w:t>
      </w:r>
      <w:r w:rsidR="00D07544" w:rsidRPr="00E74042">
        <w:rPr>
          <w:rFonts w:ascii="Times New Roman" w:hAnsi="Times New Roman" w:cs="Times New Roman"/>
          <w:sz w:val="24"/>
          <w:szCs w:val="24"/>
        </w:rPr>
        <w:t>Корабль, который вез грузы из Азии в Италию был застигнут в пути ураганом. Капитан корабля в целях безопасности приказал выбросить за борт часть наиболее габаритного груза. По прибытии в Рим выяснилось, что выброшен был почти весь груз Авла Агерия (крупногабаритная мебель и древесина) и Нумерия Негидия (вино и масло в амфорах), в то время как груз Квинта Флакка (ювелирные изделия) не пострадал. Купцы, понесшие убытки, обратились в суд. Каково, по вашему мнению, будет справедливое решение этой проблемы? Имеет ли для решения значение, были ли эти трое купцов случайными попутчиками или же членами товарищества, совместно зафрахтовавшими корабль. Несет ли какую-либо ответственность капитан корабля, отдавший такой приказ?</w:t>
      </w:r>
    </w:p>
    <w:p w:rsidR="00D0754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6.13 </w:t>
      </w:r>
      <w:r w:rsidR="007C4E0A" w:rsidRPr="00E74042">
        <w:rPr>
          <w:rFonts w:ascii="Times New Roman" w:hAnsi="Times New Roman" w:cs="Times New Roman"/>
          <w:sz w:val="24"/>
          <w:szCs w:val="24"/>
        </w:rPr>
        <w:t>Луций нанес Марку словесное оскорбление. Марк не сдержался и ударил Луция по лицу. Дело дошло до суда, но накануне судебного разбирательства Марк скоропостижно скончался. Не желая прощать нанесенную обиду, Луций вчинил новый иски сыну и единственному наследнику Марка, который, как он утверждал, присутствовал при этом деле. Будет ли Луцию дана исковая защита?</w:t>
      </w:r>
    </w:p>
    <w:p w:rsidR="007C4E0A" w:rsidRPr="00E74042" w:rsidRDefault="007C4E0A"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7 Наследственное право Древнего Рима</w:t>
      </w:r>
    </w:p>
    <w:p w:rsidR="00112FC9"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7.1 </w:t>
      </w:r>
      <w:r w:rsidR="00112FC9" w:rsidRPr="00E74042">
        <w:rPr>
          <w:color w:val="000000"/>
        </w:rPr>
        <w:t>Завещатель выразил свою волю и том, чтобы опекуном его детей, минуя ближайшего агната, сделался его раб Панфил.</w:t>
      </w:r>
      <w:r w:rsidRPr="00E74042">
        <w:rPr>
          <w:color w:val="000000"/>
        </w:rPr>
        <w:t xml:space="preserve"> </w:t>
      </w:r>
      <w:r w:rsidR="00112FC9" w:rsidRPr="00E74042">
        <w:rPr>
          <w:color w:val="000000"/>
        </w:rPr>
        <w:t>Законно ли это? Отпускается ли тем самым этот раб на волю? Может ли раб отказаться от этой почетной обязанности?</w:t>
      </w:r>
    </w:p>
    <w:p w:rsidR="00112FC9"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7.1 </w:t>
      </w:r>
      <w:r w:rsidR="00112FC9" w:rsidRPr="00E74042">
        <w:rPr>
          <w:color w:val="000000"/>
        </w:rPr>
        <w:t>По смерти наследодателя, не оставившего завещания, на наследство стали претендовать бывший подвластный родственник умершего и эмансипированный сын</w:t>
      </w:r>
      <w:r w:rsidRPr="00E74042">
        <w:rPr>
          <w:color w:val="000000"/>
        </w:rPr>
        <w:t xml:space="preserve">. </w:t>
      </w:r>
      <w:r w:rsidR="00112FC9" w:rsidRPr="00E74042">
        <w:rPr>
          <w:color w:val="000000"/>
        </w:rPr>
        <w:t>Кому отдаст предпочтение претор? Поясните.</w:t>
      </w:r>
    </w:p>
    <w:p w:rsidR="00112FC9" w:rsidRPr="00E74042" w:rsidRDefault="00E42D3E" w:rsidP="00112FC9">
      <w:pPr>
        <w:pStyle w:val="a9"/>
        <w:spacing w:before="0" w:beforeAutospacing="0" w:after="0" w:afterAutospacing="0"/>
        <w:ind w:right="-143" w:firstLine="720"/>
        <w:jc w:val="both"/>
        <w:rPr>
          <w:color w:val="000000"/>
        </w:rPr>
      </w:pPr>
      <w:r w:rsidRPr="00E74042">
        <w:rPr>
          <w:color w:val="000000"/>
        </w:rPr>
        <w:t xml:space="preserve">7.2 </w:t>
      </w:r>
      <w:r w:rsidR="00112FC9" w:rsidRPr="00E74042">
        <w:rPr>
          <w:color w:val="000000"/>
        </w:rPr>
        <w:t>Некто отказал часть своего наследственного имущества казне на сооружение общественного здания, часть - погребальной коллегии и часть - корпорации, в которую он входил. Какая из названных организаций не может быть отказополучателем?</w:t>
      </w:r>
    </w:p>
    <w:p w:rsidR="00112FC9"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7.3 </w:t>
      </w:r>
      <w:r w:rsidR="00112FC9" w:rsidRPr="00E74042">
        <w:rPr>
          <w:color w:val="000000"/>
        </w:rPr>
        <w:t xml:space="preserve">Наследодатель и наследник в равной мере были отягощены долгами. Претор разрешил кредиторам наследника удовлетворить свои требования только после того, как будут выплачены все долги кредиторам наследодателя. Не получив своего сполна, последние стали требовать возмещения </w:t>
      </w:r>
      <w:r w:rsidRPr="00E74042">
        <w:rPr>
          <w:color w:val="000000"/>
        </w:rPr>
        <w:t xml:space="preserve">из имущества самого наследника. </w:t>
      </w:r>
      <w:r w:rsidR="00112FC9" w:rsidRPr="00E74042">
        <w:rPr>
          <w:color w:val="000000"/>
        </w:rPr>
        <w:t>Законно ли это требование? Что останется кредиторам самого наследника? Как следовало поступить претору?</w:t>
      </w:r>
    </w:p>
    <w:p w:rsidR="00A47315" w:rsidRPr="00E74042" w:rsidRDefault="00A47315" w:rsidP="00A47315">
      <w:pPr>
        <w:spacing w:after="0" w:line="240" w:lineRule="auto"/>
        <w:ind w:firstLine="720"/>
        <w:rPr>
          <w:rFonts w:ascii="Times New Roman" w:eastAsia="Times New Roman" w:hAnsi="Times New Roman" w:cs="Times New Roman"/>
          <w:sz w:val="24"/>
          <w:szCs w:val="24"/>
        </w:rPr>
      </w:pPr>
    </w:p>
    <w:p w:rsidR="00D819B1" w:rsidRPr="00E74042" w:rsidRDefault="00D819B1" w:rsidP="00D819B1">
      <w:pPr>
        <w:spacing w:after="0" w:line="240" w:lineRule="auto"/>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Блок С</w:t>
      </w:r>
    </w:p>
    <w:p w:rsidR="00D819B1" w:rsidRPr="00E74042" w:rsidRDefault="00D819B1" w:rsidP="00D819B1">
      <w:pPr>
        <w:spacing w:after="0" w:line="240" w:lineRule="auto"/>
        <w:jc w:val="center"/>
        <w:rPr>
          <w:rFonts w:ascii="Times New Roman" w:eastAsia="Times New Roman" w:hAnsi="Times New Roman" w:cs="Times New Roman"/>
          <w:b/>
          <w:sz w:val="24"/>
          <w:szCs w:val="24"/>
        </w:rPr>
      </w:pPr>
    </w:p>
    <w:p w:rsidR="005B343B" w:rsidRPr="00E74042" w:rsidRDefault="00F63206" w:rsidP="005B343B">
      <w:pPr>
        <w:spacing w:after="0" w:line="240" w:lineRule="auto"/>
        <w:ind w:right="-143" w:firstLine="709"/>
        <w:jc w:val="both"/>
        <w:rPr>
          <w:rFonts w:ascii="Times New Roman" w:hAnsi="Times New Roman" w:cs="Times New Roman"/>
          <w:b/>
          <w:snapToGrid w:val="0"/>
          <w:sz w:val="24"/>
          <w:szCs w:val="24"/>
        </w:rPr>
      </w:pPr>
      <w:r w:rsidRPr="00E74042">
        <w:rPr>
          <w:rFonts w:ascii="Times New Roman" w:eastAsia="Times New Roman" w:hAnsi="Times New Roman" w:cs="Times New Roman"/>
          <w:b/>
          <w:sz w:val="24"/>
          <w:szCs w:val="24"/>
        </w:rPr>
        <w:t>С 1</w:t>
      </w:r>
      <w:r w:rsidRPr="00E74042">
        <w:rPr>
          <w:rFonts w:ascii="Times New Roman" w:hAnsi="Times New Roman" w:cs="Times New Roman"/>
          <w:b/>
          <w:sz w:val="24"/>
          <w:szCs w:val="24"/>
        </w:rPr>
        <w:t xml:space="preserve">. </w:t>
      </w:r>
      <w:r w:rsidR="00651959">
        <w:rPr>
          <w:rFonts w:ascii="Times New Roman" w:hAnsi="Times New Roman" w:cs="Times New Roman"/>
          <w:b/>
          <w:snapToGrid w:val="0"/>
          <w:sz w:val="24"/>
          <w:szCs w:val="24"/>
        </w:rPr>
        <w:t>Практико-ориентированные задания</w:t>
      </w:r>
    </w:p>
    <w:p w:rsidR="005B343B" w:rsidRPr="00E74042" w:rsidRDefault="005B343B" w:rsidP="005B343B">
      <w:pPr>
        <w:spacing w:after="0" w:line="240" w:lineRule="auto"/>
        <w:ind w:right="-143" w:firstLine="709"/>
        <w:jc w:val="both"/>
        <w:rPr>
          <w:rFonts w:ascii="Times New Roman" w:hAnsi="Times New Roman" w:cs="Times New Roman"/>
          <w:b/>
          <w:snapToGrid w:val="0"/>
          <w:sz w:val="24"/>
          <w:szCs w:val="24"/>
        </w:rPr>
      </w:pPr>
    </w:p>
    <w:p w:rsidR="00584387" w:rsidRPr="00651959" w:rsidRDefault="00584387" w:rsidP="005B343B">
      <w:pPr>
        <w:spacing w:after="0" w:line="240" w:lineRule="auto"/>
        <w:ind w:right="-143" w:firstLine="709"/>
        <w:jc w:val="both"/>
        <w:rPr>
          <w:rFonts w:ascii="Times New Roman" w:hAnsi="Times New Roman" w:cs="Times New Roman"/>
          <w:snapToGrid w:val="0"/>
          <w:sz w:val="24"/>
          <w:szCs w:val="24"/>
        </w:rPr>
      </w:pPr>
      <w:r w:rsidRPr="00651959">
        <w:rPr>
          <w:rFonts w:ascii="Times New Roman" w:eastAsia="Times New Roman" w:hAnsi="Times New Roman" w:cs="Times New Roman"/>
          <w:sz w:val="24"/>
          <w:szCs w:val="24"/>
        </w:rPr>
        <w:t>Раздел 4 Брачно-семейное право Древнего Рима</w:t>
      </w:r>
    </w:p>
    <w:p w:rsidR="005B343B" w:rsidRPr="00651959" w:rsidRDefault="00E42D3E" w:rsidP="005B343B">
      <w:pPr>
        <w:pStyle w:val="11"/>
        <w:ind w:firstLine="709"/>
        <w:jc w:val="both"/>
        <w:outlineLvl w:val="0"/>
        <w:rPr>
          <w:b w:val="0"/>
          <w:sz w:val="24"/>
          <w:szCs w:val="24"/>
        </w:rPr>
      </w:pPr>
      <w:r w:rsidRPr="00651959">
        <w:rPr>
          <w:b w:val="0"/>
          <w:sz w:val="24"/>
          <w:szCs w:val="24"/>
          <w:shd w:val="clear" w:color="auto" w:fill="FEFEFE"/>
        </w:rPr>
        <w:t xml:space="preserve">4.1 </w:t>
      </w:r>
      <w:r w:rsidR="00584387" w:rsidRPr="00651959">
        <w:rPr>
          <w:b w:val="0"/>
          <w:sz w:val="24"/>
          <w:szCs w:val="24"/>
          <w:shd w:val="clear" w:color="auto" w:fill="FEFEFE"/>
        </w:rPr>
        <w:t>Октавия была эманципирована отцом, после чего вышла замуж за Гая, предоставив ему в приданое дом и участок земли. После 5 лет совместной жизни Октавия умерла. Ее отец потребовал возврата приданного. За разрешением спора отец и муж Октавии обратился в суд. Какое решение вынесет суд?</w:t>
      </w:r>
      <w:r w:rsidR="007C2DFE" w:rsidRPr="00651959">
        <w:rPr>
          <w:b w:val="0"/>
          <w:sz w:val="24"/>
          <w:szCs w:val="24"/>
        </w:rPr>
        <w:t xml:space="preserve"> Составьте преторскую формулу иска.</w:t>
      </w:r>
    </w:p>
    <w:p w:rsidR="005B343B" w:rsidRPr="00651959" w:rsidRDefault="005B343B" w:rsidP="005B343B">
      <w:pPr>
        <w:pStyle w:val="11"/>
        <w:ind w:firstLine="709"/>
        <w:jc w:val="both"/>
        <w:outlineLvl w:val="0"/>
        <w:rPr>
          <w:b w:val="0"/>
          <w:sz w:val="24"/>
          <w:szCs w:val="24"/>
        </w:rPr>
      </w:pPr>
    </w:p>
    <w:p w:rsidR="00584387" w:rsidRPr="00651959" w:rsidRDefault="00584387" w:rsidP="005B343B">
      <w:pPr>
        <w:pStyle w:val="11"/>
        <w:ind w:firstLine="709"/>
        <w:jc w:val="both"/>
        <w:outlineLvl w:val="0"/>
        <w:rPr>
          <w:b w:val="0"/>
          <w:sz w:val="24"/>
          <w:szCs w:val="24"/>
        </w:rPr>
      </w:pPr>
      <w:r w:rsidRPr="00651959">
        <w:rPr>
          <w:b w:val="0"/>
          <w:sz w:val="24"/>
          <w:szCs w:val="24"/>
        </w:rPr>
        <w:t>Раздел 5 Вещные права</w:t>
      </w:r>
    </w:p>
    <w:p w:rsidR="007C2DFE" w:rsidRPr="00651959" w:rsidRDefault="00E42D3E" w:rsidP="007C2DFE">
      <w:pPr>
        <w:pStyle w:val="11"/>
        <w:ind w:firstLine="709"/>
        <w:jc w:val="both"/>
        <w:outlineLvl w:val="0"/>
        <w:rPr>
          <w:b w:val="0"/>
          <w:sz w:val="24"/>
          <w:szCs w:val="24"/>
        </w:rPr>
      </w:pPr>
      <w:r w:rsidRPr="00651959">
        <w:rPr>
          <w:b w:val="0"/>
          <w:sz w:val="24"/>
          <w:szCs w:val="24"/>
          <w:shd w:val="clear" w:color="auto" w:fill="FEFEFE"/>
        </w:rPr>
        <w:t xml:space="preserve">5.1 </w:t>
      </w:r>
      <w:r w:rsidR="00584387" w:rsidRPr="00651959">
        <w:rPr>
          <w:b w:val="0"/>
          <w:sz w:val="24"/>
          <w:szCs w:val="24"/>
          <w:shd w:val="clear" w:color="auto" w:fill="FEFEFE"/>
        </w:rPr>
        <w:t>В результате ливневых дождей единственная дорога к имению Луция, которая пролегла через соседнее имение пришла в негодность. Луций имел право проезда по этой дороге и поэтому решил, что он вправе потребовать от соседа, чтобы тот отремонтировал дорогу. Основательно ли это требование Луция?</w:t>
      </w:r>
      <w:r w:rsidR="007C2DFE" w:rsidRPr="00651959">
        <w:rPr>
          <w:b w:val="0"/>
          <w:sz w:val="24"/>
          <w:szCs w:val="24"/>
          <w:shd w:val="clear" w:color="auto" w:fill="FEFEFE"/>
        </w:rPr>
        <w:t xml:space="preserve"> </w:t>
      </w:r>
      <w:r w:rsidR="007C2DFE" w:rsidRPr="00651959">
        <w:rPr>
          <w:b w:val="0"/>
          <w:sz w:val="24"/>
          <w:szCs w:val="24"/>
        </w:rPr>
        <w:t>Составьте преторскую формулу иска.</w:t>
      </w:r>
    </w:p>
    <w:p w:rsidR="00584387" w:rsidRPr="00651959" w:rsidRDefault="00584387" w:rsidP="00584387">
      <w:pPr>
        <w:spacing w:after="0" w:line="240" w:lineRule="auto"/>
        <w:ind w:firstLine="709"/>
        <w:jc w:val="both"/>
        <w:rPr>
          <w:rFonts w:ascii="Times New Roman" w:eastAsia="Times New Roman" w:hAnsi="Times New Roman" w:cs="Times New Roman"/>
          <w:sz w:val="24"/>
          <w:szCs w:val="24"/>
        </w:rPr>
      </w:pPr>
    </w:p>
    <w:p w:rsidR="00584387" w:rsidRPr="00651959" w:rsidRDefault="00584387" w:rsidP="00584387">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7C2DFE" w:rsidRPr="00651959" w:rsidRDefault="00E42D3E" w:rsidP="007C2DFE">
      <w:pPr>
        <w:pStyle w:val="11"/>
        <w:ind w:firstLine="709"/>
        <w:jc w:val="both"/>
        <w:outlineLvl w:val="0"/>
        <w:rPr>
          <w:b w:val="0"/>
          <w:sz w:val="24"/>
          <w:szCs w:val="24"/>
        </w:rPr>
      </w:pPr>
      <w:r w:rsidRPr="00651959">
        <w:rPr>
          <w:b w:val="0"/>
          <w:sz w:val="24"/>
          <w:szCs w:val="24"/>
          <w:shd w:val="clear" w:color="auto" w:fill="FEFEFE"/>
        </w:rPr>
        <w:t xml:space="preserve">6.1 </w:t>
      </w:r>
      <w:r w:rsidR="00584387" w:rsidRPr="00651959">
        <w:rPr>
          <w:b w:val="0"/>
          <w:sz w:val="24"/>
          <w:szCs w:val="24"/>
          <w:shd w:val="clear" w:color="auto" w:fill="FEFEFE"/>
        </w:rPr>
        <w:t>Продавец продал покупателю больную овцу. При этом продавец знал, что овца больна, но пытался избавиться от нее и не понести ущерба, продал ее, скрыв от покупателя, что овца больна. В результате овцы покупателя заразились от больной овцы и погибли. Покупатель предъявил к продавцу цивильный иск, вытекающий из купли – аctio empti. Какие убытки может взыскать покупатель с продавца? Изменится ли решение, если сам продавец не знал о том, что овца больна?</w:t>
      </w:r>
      <w:r w:rsidR="007C2DFE" w:rsidRPr="00651959">
        <w:rPr>
          <w:b w:val="0"/>
          <w:sz w:val="24"/>
          <w:szCs w:val="24"/>
        </w:rPr>
        <w:t xml:space="preserve"> Составьте договор купли-продажи по предложенной ситуации.</w:t>
      </w:r>
    </w:p>
    <w:p w:rsidR="00584387" w:rsidRPr="00E74042" w:rsidRDefault="00584387" w:rsidP="00EB5F07">
      <w:pPr>
        <w:spacing w:after="0" w:line="240" w:lineRule="auto"/>
        <w:ind w:right="-143" w:firstLine="709"/>
        <w:jc w:val="both"/>
        <w:rPr>
          <w:rFonts w:ascii="Times New Roman" w:eastAsia="Times New Roman" w:hAnsi="Times New Roman" w:cs="Times New Roman"/>
          <w:b/>
          <w:sz w:val="24"/>
          <w:szCs w:val="24"/>
        </w:rPr>
      </w:pPr>
    </w:p>
    <w:p w:rsidR="00EB5F07" w:rsidRPr="00E74042" w:rsidRDefault="00EB5F07" w:rsidP="00EB5F07">
      <w:pPr>
        <w:spacing w:after="0" w:line="240" w:lineRule="auto"/>
        <w:ind w:right="-143"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С 2 Деловые игры </w:t>
      </w:r>
    </w:p>
    <w:p w:rsidR="00E414E1" w:rsidRPr="00E74042" w:rsidRDefault="00E414E1" w:rsidP="008D6D46">
      <w:pPr>
        <w:spacing w:after="0" w:line="240" w:lineRule="auto"/>
        <w:ind w:firstLine="709"/>
        <w:jc w:val="both"/>
        <w:rPr>
          <w:rFonts w:ascii="Times New Roman" w:eastAsia="Times New Roman" w:hAnsi="Times New Roman" w:cs="Times New Roman"/>
          <w:b/>
          <w:sz w:val="24"/>
          <w:szCs w:val="24"/>
          <w:u w:val="single"/>
        </w:rPr>
      </w:pPr>
    </w:p>
    <w:p w:rsidR="001101A2" w:rsidRPr="00651959" w:rsidRDefault="001101A2" w:rsidP="001101A2">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2 Осуществление и защита прав</w:t>
      </w:r>
    </w:p>
    <w:p w:rsidR="001101A2" w:rsidRPr="00651959" w:rsidRDefault="001101A2" w:rsidP="001101A2">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 xml:space="preserve">Тема </w:t>
      </w:r>
      <w:r w:rsidR="002719C2" w:rsidRPr="00651959">
        <w:rPr>
          <w:rFonts w:ascii="Times New Roman" w:eastAsia="Times New Roman" w:hAnsi="Times New Roman" w:cs="Times New Roman"/>
          <w:sz w:val="24"/>
          <w:szCs w:val="24"/>
        </w:rPr>
        <w:t>«</w:t>
      </w:r>
      <w:r w:rsidRPr="00651959">
        <w:rPr>
          <w:rFonts w:ascii="Times New Roman" w:hAnsi="Times New Roman" w:cs="Times New Roman"/>
          <w:sz w:val="24"/>
          <w:szCs w:val="24"/>
        </w:rPr>
        <w:t>Гражданский процесс в римском праве</w:t>
      </w:r>
      <w:r w:rsidR="002719C2" w:rsidRPr="00651959">
        <w:rPr>
          <w:rFonts w:ascii="Times New Roman" w:hAnsi="Times New Roman" w:cs="Times New Roman"/>
          <w:sz w:val="24"/>
          <w:szCs w:val="24"/>
        </w:rPr>
        <w:t>»</w:t>
      </w:r>
    </w:p>
    <w:p w:rsidR="001101A2" w:rsidRPr="00651959" w:rsidRDefault="001101A2" w:rsidP="001101A2">
      <w:pPr>
        <w:pStyle w:val="a9"/>
        <w:shd w:val="clear" w:color="auto" w:fill="FFFFFF"/>
        <w:spacing w:before="0" w:beforeAutospacing="0" w:after="0" w:afterAutospacing="0"/>
        <w:ind w:firstLine="709"/>
        <w:jc w:val="both"/>
      </w:pPr>
      <w:r w:rsidRPr="00651959">
        <w:t>Участники: Истец, домовладелиц Юлий, домовладелец Эбутий, претор, судья, юрист, дающий консультации по правовым во</w:t>
      </w:r>
      <w:r w:rsidRPr="00651959">
        <w:softHyphen/>
        <w:t xml:space="preserve">просам, свидетели. </w:t>
      </w:r>
    </w:p>
    <w:p w:rsidR="001101A2" w:rsidRPr="00651959" w:rsidRDefault="001101A2" w:rsidP="001101A2">
      <w:pPr>
        <w:pStyle w:val="a9"/>
        <w:shd w:val="clear" w:color="auto" w:fill="FFFFFF"/>
        <w:spacing w:before="0" w:beforeAutospacing="0" w:after="0" w:afterAutospacing="0"/>
        <w:ind w:firstLine="709"/>
        <w:jc w:val="both"/>
      </w:pPr>
      <w:r w:rsidRPr="00651959">
        <w:t>Подготовительный этап</w:t>
      </w:r>
    </w:p>
    <w:p w:rsidR="001101A2" w:rsidRPr="00651959" w:rsidRDefault="001101A2" w:rsidP="001101A2">
      <w:pPr>
        <w:pStyle w:val="a9"/>
        <w:shd w:val="clear" w:color="auto" w:fill="FFFFFF"/>
        <w:spacing w:before="0" w:beforeAutospacing="0" w:after="0" w:afterAutospacing="0"/>
        <w:ind w:firstLine="709"/>
        <w:jc w:val="both"/>
      </w:pPr>
      <w:r w:rsidRPr="00651959">
        <w:lastRenderedPageBreak/>
        <w:t>Изучите источники римского гражданского права: Инструкции Гая; Дигесты, Юстиниана.</w:t>
      </w:r>
    </w:p>
    <w:p w:rsidR="001101A2" w:rsidRPr="00651959" w:rsidRDefault="001101A2" w:rsidP="001101A2">
      <w:pPr>
        <w:pStyle w:val="a9"/>
        <w:shd w:val="clear" w:color="auto" w:fill="FFFFFF"/>
        <w:spacing w:before="0" w:beforeAutospacing="0" w:after="0" w:afterAutospacing="0"/>
        <w:ind w:firstLine="709"/>
        <w:jc w:val="both"/>
      </w:pPr>
      <w:r w:rsidRPr="00651959">
        <w:t>Изучите и проанализируйте конкретную ситуацию.</w:t>
      </w:r>
    </w:p>
    <w:p w:rsidR="001101A2" w:rsidRPr="00651959" w:rsidRDefault="001101A2" w:rsidP="001101A2">
      <w:pPr>
        <w:pStyle w:val="a9"/>
        <w:shd w:val="clear" w:color="auto" w:fill="FFFFFF"/>
        <w:spacing w:before="0" w:beforeAutospacing="0" w:after="0" w:afterAutospacing="0"/>
        <w:ind w:firstLine="709"/>
        <w:jc w:val="both"/>
      </w:pPr>
      <w:r w:rsidRPr="00651959">
        <w:t>Определите, какое право нарушено (право на собственность, право на чужую вещь и т.п.) и каким иском или преторским эдиктом оно может быть защищено.</w:t>
      </w:r>
    </w:p>
    <w:p w:rsidR="001101A2" w:rsidRPr="00651959" w:rsidRDefault="001101A2" w:rsidP="001101A2">
      <w:pPr>
        <w:pStyle w:val="a9"/>
        <w:shd w:val="clear" w:color="auto" w:fill="FFFFFF"/>
        <w:spacing w:before="0" w:beforeAutospacing="0" w:after="0" w:afterAutospacing="0"/>
        <w:ind w:firstLine="709"/>
        <w:jc w:val="both"/>
      </w:pPr>
      <w:r w:rsidRPr="00651959">
        <w:t>Изучите порядок разбирательств дела в формулярном процессе, состоящем из 2-х стадий: in iure (решение по праву претором), in indicio (решение по существу судей)</w:t>
      </w:r>
      <w:hyperlink r:id="rId8" w:history="1">
        <w:r w:rsidRPr="00651959">
          <w:rPr>
            <w:rStyle w:val="a3"/>
            <w:color w:val="auto"/>
          </w:rPr>
          <w:t>.</w:t>
        </w:r>
      </w:hyperlink>
    </w:p>
    <w:p w:rsidR="001101A2" w:rsidRPr="00651959" w:rsidRDefault="001101A2" w:rsidP="001101A2">
      <w:pPr>
        <w:pStyle w:val="a9"/>
        <w:shd w:val="clear" w:color="auto" w:fill="FFFFFF"/>
        <w:spacing w:before="0" w:beforeAutospacing="0" w:after="0" w:afterAutospacing="0"/>
        <w:ind w:firstLine="709"/>
        <w:jc w:val="both"/>
      </w:pPr>
      <w:r w:rsidRPr="00651959">
        <w:t>Изучив возможные притязания сторон, составьте преторскую формулу.</w:t>
      </w:r>
    </w:p>
    <w:p w:rsidR="001101A2" w:rsidRPr="00651959" w:rsidRDefault="001101A2" w:rsidP="001101A2">
      <w:pPr>
        <w:pStyle w:val="a9"/>
        <w:shd w:val="clear" w:color="auto" w:fill="FFFFFF"/>
        <w:spacing w:before="0" w:beforeAutospacing="0" w:after="0" w:afterAutospacing="0"/>
        <w:ind w:firstLine="709"/>
        <w:jc w:val="both"/>
      </w:pPr>
      <w:r w:rsidRPr="00651959">
        <w:t>Продумайте линию поведения при рассмотрении иска перед магистратом и судьей (в зависимости от выполняемой роли)</w:t>
      </w:r>
      <w:hyperlink r:id="rId9" w:history="1">
        <w:r w:rsidRPr="00651959">
          <w:rPr>
            <w:rStyle w:val="a3"/>
            <w:color w:val="auto"/>
          </w:rPr>
          <w:t>.</w:t>
        </w:r>
      </w:hyperlink>
    </w:p>
    <w:p w:rsidR="001101A2" w:rsidRPr="00651959" w:rsidRDefault="001101A2" w:rsidP="001101A2">
      <w:pPr>
        <w:pStyle w:val="a9"/>
        <w:shd w:val="clear" w:color="auto" w:fill="FFFFFF"/>
        <w:spacing w:before="0" w:beforeAutospacing="0" w:after="0" w:afterAutospacing="0"/>
        <w:ind w:firstLine="709"/>
        <w:jc w:val="both"/>
      </w:pPr>
      <w:r w:rsidRPr="00651959">
        <w:t>Порядок проведения</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Группа разбивается на 6 подгрупп, </w:t>
      </w:r>
      <w:r w:rsidRPr="00651959">
        <w:rPr>
          <w:rFonts w:ascii="Cambria Math" w:hAnsi="Cambria Math"/>
        </w:rPr>
        <w:t>ϲ</w:t>
      </w:r>
      <w:r w:rsidRPr="00651959">
        <w:t>вязанных по игровым ролям. Назначаются студенты, выполняющие обязанности юристов-консультантов.</w:t>
      </w:r>
    </w:p>
    <w:p w:rsidR="001101A2" w:rsidRPr="00651959" w:rsidRDefault="001101A2" w:rsidP="001101A2">
      <w:pPr>
        <w:pStyle w:val="a9"/>
        <w:shd w:val="clear" w:color="auto" w:fill="FFFFFF"/>
        <w:spacing w:before="0" w:beforeAutospacing="0" w:after="0" w:afterAutospacing="0"/>
        <w:ind w:firstLine="709"/>
        <w:jc w:val="both"/>
      </w:pPr>
      <w:r w:rsidRPr="00651959">
        <w:t>Обращение потерпевшей к юристу за советом</w:t>
      </w:r>
    </w:p>
    <w:p w:rsidR="001101A2" w:rsidRPr="00651959" w:rsidRDefault="001101A2" w:rsidP="001101A2">
      <w:pPr>
        <w:pStyle w:val="a9"/>
        <w:shd w:val="clear" w:color="auto" w:fill="FFFFFF"/>
        <w:spacing w:before="0" w:beforeAutospacing="0" w:after="0" w:afterAutospacing="0"/>
        <w:ind w:firstLine="709"/>
        <w:jc w:val="both"/>
      </w:pPr>
      <w:r w:rsidRPr="00651959">
        <w:t>Дача совета юристом</w:t>
      </w:r>
    </w:p>
    <w:p w:rsidR="001101A2" w:rsidRPr="00651959" w:rsidRDefault="001101A2" w:rsidP="001101A2">
      <w:pPr>
        <w:pStyle w:val="a9"/>
        <w:shd w:val="clear" w:color="auto" w:fill="FFFFFF"/>
        <w:spacing w:before="0" w:beforeAutospacing="0" w:after="0" w:afterAutospacing="0"/>
        <w:ind w:firstLine="709"/>
        <w:jc w:val="both"/>
      </w:pPr>
      <w:r w:rsidRPr="00651959">
        <w:t>Рассмотрение дела in iure.</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истцом </w:t>
      </w:r>
      <w:r w:rsidRPr="00651959">
        <w:rPr>
          <w:rFonts w:ascii="Cambria Math" w:hAnsi="Cambria Math"/>
        </w:rPr>
        <w:t>ϲ</w:t>
      </w:r>
      <w:r w:rsidRPr="00651959">
        <w:t>воих претензий перед претором</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ответчиком </w:t>
      </w:r>
      <w:r w:rsidRPr="00651959">
        <w:rPr>
          <w:rFonts w:ascii="Cambria Math" w:hAnsi="Cambria Math"/>
        </w:rPr>
        <w:t>ϲ</w:t>
      </w:r>
      <w:r w:rsidRPr="00651959">
        <w:t>воих претензий перед претором</w:t>
      </w:r>
    </w:p>
    <w:p w:rsidR="001101A2" w:rsidRPr="00651959" w:rsidRDefault="001101A2" w:rsidP="001101A2">
      <w:pPr>
        <w:pStyle w:val="a9"/>
        <w:shd w:val="clear" w:color="auto" w:fill="FFFFFF"/>
        <w:spacing w:before="0" w:beforeAutospacing="0" w:after="0" w:afterAutospacing="0"/>
        <w:ind w:firstLine="709"/>
        <w:jc w:val="both"/>
      </w:pPr>
      <w:r w:rsidRPr="00651959">
        <w:t>составление формулы претором и объявление ее присутствующим</w:t>
      </w:r>
    </w:p>
    <w:p w:rsidR="001101A2" w:rsidRPr="00651959" w:rsidRDefault="001101A2" w:rsidP="001101A2">
      <w:pPr>
        <w:pStyle w:val="a9"/>
        <w:shd w:val="clear" w:color="auto" w:fill="FFFFFF"/>
        <w:spacing w:before="0" w:beforeAutospacing="0" w:after="0" w:afterAutospacing="0"/>
        <w:ind w:firstLine="709"/>
        <w:jc w:val="both"/>
      </w:pPr>
      <w:r w:rsidRPr="00651959">
        <w:t>Рассмотрение дела in iudicio.</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истцом </w:t>
      </w:r>
      <w:r w:rsidRPr="00651959">
        <w:rPr>
          <w:rFonts w:ascii="Cambria Math" w:hAnsi="Cambria Math"/>
        </w:rPr>
        <w:t>ϲ</w:t>
      </w:r>
      <w:r w:rsidRPr="00651959">
        <w:t>воих объяснений по делу перед судьей</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ответчиком </w:t>
      </w:r>
      <w:r w:rsidRPr="00651959">
        <w:rPr>
          <w:rFonts w:ascii="Cambria Math" w:hAnsi="Cambria Math"/>
        </w:rPr>
        <w:t>ϲ</w:t>
      </w:r>
      <w:r w:rsidRPr="00651959">
        <w:t>воих объяснений по делу перед судьей</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свидетелями </w:t>
      </w:r>
      <w:r w:rsidRPr="00651959">
        <w:rPr>
          <w:rFonts w:ascii="Cambria Math" w:hAnsi="Cambria Math"/>
        </w:rPr>
        <w:t>ϲ</w:t>
      </w:r>
      <w:r w:rsidRPr="00651959">
        <w:t>воих показаний</w:t>
      </w:r>
    </w:p>
    <w:p w:rsidR="001101A2" w:rsidRPr="00651959" w:rsidRDefault="001101A2" w:rsidP="001101A2">
      <w:pPr>
        <w:pStyle w:val="a9"/>
        <w:shd w:val="clear" w:color="auto" w:fill="FFFFFF"/>
        <w:spacing w:before="0" w:beforeAutospacing="0" w:after="0" w:afterAutospacing="0"/>
        <w:ind w:firstLine="709"/>
        <w:jc w:val="both"/>
      </w:pPr>
      <w:r w:rsidRPr="00651959">
        <w:t>вынесение судьей решения по делу и оглашение решения</w:t>
      </w:r>
    </w:p>
    <w:p w:rsidR="001101A2" w:rsidRPr="00651959" w:rsidRDefault="001101A2" w:rsidP="001101A2">
      <w:pPr>
        <w:pStyle w:val="a9"/>
        <w:shd w:val="clear" w:color="auto" w:fill="FFFFFF"/>
        <w:spacing w:before="0" w:beforeAutospacing="0" w:after="0" w:afterAutospacing="0"/>
        <w:ind w:firstLine="709"/>
        <w:jc w:val="both"/>
      </w:pPr>
      <w:r w:rsidRPr="00651959">
        <w:t>Подведение итогов.</w:t>
      </w:r>
    </w:p>
    <w:p w:rsidR="001101A2" w:rsidRPr="00651959" w:rsidRDefault="001101A2" w:rsidP="001101A2">
      <w:pPr>
        <w:pStyle w:val="a9"/>
        <w:shd w:val="clear" w:color="auto" w:fill="FFFFFF"/>
        <w:spacing w:before="0" w:beforeAutospacing="0" w:after="0" w:afterAutospacing="0"/>
        <w:ind w:firstLine="709"/>
        <w:jc w:val="both"/>
      </w:pPr>
      <w:r w:rsidRPr="00651959">
        <w:t>Ситуация для обсуждения</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Агерий Нумидий завещал </w:t>
      </w:r>
      <w:r w:rsidRPr="00651959">
        <w:rPr>
          <w:rFonts w:ascii="Cambria Math" w:hAnsi="Cambria Math"/>
        </w:rPr>
        <w:t>ϲ</w:t>
      </w:r>
      <w:r w:rsidRPr="00651959">
        <w:t>вое имущество сыну Юлию с воз</w:t>
      </w:r>
      <w:r w:rsidRPr="00651959">
        <w:softHyphen/>
        <w:t>ложением на него обязанностей предоставить половину жилого до</w:t>
      </w:r>
      <w:r w:rsidRPr="00651959">
        <w:softHyphen/>
        <w:t>ма в пожизненное пользование жене Нумидия Алксинии, предоставлять ей средства содержания, осуществлять за ней пожизненный уход, обеспечивать питанием наравне с членами его семьи.</w:t>
      </w:r>
    </w:p>
    <w:p w:rsidR="001101A2" w:rsidRPr="00651959" w:rsidRDefault="001101A2" w:rsidP="001101A2">
      <w:pPr>
        <w:pStyle w:val="a9"/>
        <w:shd w:val="clear" w:color="auto" w:fill="FFFFFF"/>
        <w:spacing w:before="0" w:beforeAutospacing="0" w:after="0" w:afterAutospacing="0"/>
        <w:ind w:firstLine="709"/>
        <w:jc w:val="both"/>
      </w:pPr>
      <w:r w:rsidRPr="00651959">
        <w:t>Спустя год после вступления в наследство Юлий продал при</w:t>
      </w:r>
      <w:r w:rsidRPr="00651959">
        <w:softHyphen/>
        <w:t xml:space="preserve">надлежащий ему на праве собственности дом </w:t>
      </w:r>
      <w:r w:rsidRPr="00651959">
        <w:rPr>
          <w:rFonts w:ascii="Cambria Math" w:hAnsi="Cambria Math"/>
        </w:rPr>
        <w:t>ϲ</w:t>
      </w:r>
      <w:r w:rsidRPr="00651959">
        <w:t>воему другу Эбутию, который, став собственником дома, выселил из него Алксинию, че</w:t>
      </w:r>
      <w:r w:rsidRPr="00651959">
        <w:softHyphen/>
        <w:t>му стали свидетелями два гражданина Рима.                   </w:t>
      </w:r>
    </w:p>
    <w:p w:rsidR="001101A2" w:rsidRPr="00651959" w:rsidRDefault="001101A2" w:rsidP="001101A2">
      <w:pPr>
        <w:pStyle w:val="a9"/>
        <w:shd w:val="clear" w:color="auto" w:fill="FFFFFF"/>
        <w:spacing w:before="0" w:beforeAutospacing="0" w:after="0" w:afterAutospacing="0"/>
        <w:ind w:firstLine="709"/>
        <w:jc w:val="both"/>
      </w:pPr>
      <w:r w:rsidRPr="00651959">
        <w:t>Алксиния обратилась за советом к юристу относительно предъявления иска. Стоит сказать - получив ответ, она решила начать дело по вос</w:t>
      </w:r>
      <w:r w:rsidRPr="00651959">
        <w:softHyphen/>
        <w:t xml:space="preserve">становлению </w:t>
      </w:r>
      <w:r w:rsidRPr="00651959">
        <w:rPr>
          <w:rFonts w:ascii="Cambria Math" w:hAnsi="Cambria Math"/>
        </w:rPr>
        <w:t>ϲ</w:t>
      </w:r>
      <w:r w:rsidRPr="00651959">
        <w:t>воих прав.</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К кому (Юлию или Эбутию) должна предъявить </w:t>
      </w:r>
      <w:r w:rsidRPr="00651959">
        <w:rPr>
          <w:rFonts w:ascii="Cambria Math" w:hAnsi="Cambria Math"/>
        </w:rPr>
        <w:t>ϲ</w:t>
      </w:r>
      <w:r w:rsidRPr="00651959">
        <w:t>вои претен</w:t>
      </w:r>
      <w:r w:rsidRPr="00651959">
        <w:softHyphen/>
        <w:t>зии Аоксиния?</w:t>
      </w:r>
    </w:p>
    <w:p w:rsidR="001101A2" w:rsidRPr="00651959" w:rsidRDefault="001101A2" w:rsidP="001101A2">
      <w:pPr>
        <w:pStyle w:val="a9"/>
        <w:shd w:val="clear" w:color="auto" w:fill="FFFFFF"/>
        <w:spacing w:before="0" w:beforeAutospacing="0" w:after="0" w:afterAutospacing="0"/>
        <w:ind w:firstLine="709"/>
        <w:jc w:val="both"/>
      </w:pPr>
      <w:r w:rsidRPr="00651959">
        <w:t>Как должен быть решен данный спор?</w:t>
      </w:r>
    </w:p>
    <w:p w:rsidR="001101A2" w:rsidRPr="00651959" w:rsidRDefault="001101A2" w:rsidP="001101A2">
      <w:pPr>
        <w:pStyle w:val="a9"/>
        <w:shd w:val="clear" w:color="auto" w:fill="FFFFFF"/>
        <w:spacing w:before="0" w:beforeAutospacing="0" w:after="0" w:afterAutospacing="0"/>
        <w:ind w:firstLine="709"/>
        <w:jc w:val="both"/>
      </w:pPr>
      <w:r w:rsidRPr="00651959">
        <w:t>Инструкция для участников игры</w:t>
      </w:r>
    </w:p>
    <w:p w:rsidR="002719C2" w:rsidRPr="00651959" w:rsidRDefault="001101A2" w:rsidP="001101A2">
      <w:pPr>
        <w:pStyle w:val="a9"/>
        <w:shd w:val="clear" w:color="auto" w:fill="FFFFFF"/>
        <w:spacing w:before="0" w:beforeAutospacing="0" w:after="0" w:afterAutospacing="0"/>
        <w:ind w:firstLine="709"/>
        <w:jc w:val="both"/>
        <w:rPr>
          <w:i/>
        </w:rPr>
      </w:pPr>
      <w:r w:rsidRPr="00651959">
        <w:rPr>
          <w:i/>
        </w:rPr>
        <w:t xml:space="preserve">1.  Инструкция для претора. </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Претор предоставляет истцу и ответчику слово для высказывания </w:t>
      </w:r>
      <w:r w:rsidRPr="00651959">
        <w:rPr>
          <w:rFonts w:ascii="Cambria Math" w:hAnsi="Cambria Math"/>
        </w:rPr>
        <w:t>ϲ</w:t>
      </w:r>
      <w:r w:rsidRPr="00651959">
        <w:t>воих претензий по делу.</w:t>
      </w:r>
    </w:p>
    <w:p w:rsidR="001101A2" w:rsidRPr="00651959" w:rsidRDefault="001101A2" w:rsidP="001101A2">
      <w:pPr>
        <w:pStyle w:val="a9"/>
        <w:shd w:val="clear" w:color="auto" w:fill="FFFFFF"/>
        <w:spacing w:before="0" w:beforeAutospacing="0" w:after="0" w:afterAutospacing="0"/>
        <w:ind w:firstLine="709"/>
        <w:jc w:val="both"/>
      </w:pPr>
      <w:r w:rsidRPr="00651959">
        <w:t>В обязанности претора не входит опрос свидетелей и проверка доказательств. Его задачей будет решение вопроса о том, заслу</w:t>
      </w:r>
      <w:r w:rsidRPr="00651959">
        <w:softHyphen/>
        <w:t>живает ли данное дело «решения по праву» или нет.</w:t>
      </w:r>
    </w:p>
    <w:p w:rsidR="001101A2" w:rsidRPr="00651959" w:rsidRDefault="001101A2" w:rsidP="001101A2">
      <w:pPr>
        <w:pStyle w:val="a9"/>
        <w:shd w:val="clear" w:color="auto" w:fill="FFFFFF"/>
        <w:spacing w:before="0" w:beforeAutospacing="0" w:after="0" w:afterAutospacing="0"/>
        <w:ind w:firstLine="709"/>
        <w:jc w:val="both"/>
      </w:pPr>
      <w:r w:rsidRPr="00651959">
        <w:t>В случае если претор признает дело заслуживающим судебного рас</w:t>
      </w:r>
      <w:r w:rsidRPr="00651959">
        <w:softHyphen/>
        <w:t>смотрения, он составляет преторскую формулу и направляет дело назначенному им судье для рассмотрения по существу.</w:t>
      </w:r>
    </w:p>
    <w:p w:rsidR="001101A2" w:rsidRPr="00651959" w:rsidRDefault="001101A2" w:rsidP="001101A2">
      <w:pPr>
        <w:pStyle w:val="a9"/>
        <w:shd w:val="clear" w:color="auto" w:fill="FFFFFF"/>
        <w:spacing w:before="0" w:beforeAutospacing="0" w:after="0" w:afterAutospacing="0"/>
        <w:ind w:firstLine="709"/>
        <w:jc w:val="both"/>
      </w:pPr>
      <w:r w:rsidRPr="00651959">
        <w:t>Преторская формула составляет цель производства in hire и основание для производства in iudicio. Стоит заметить, что она имеет определенную структуру. Начинается она с указания имени судьи. Затем следуют: изложение сущности спора и поручение судье оправдать или обви</w:t>
      </w:r>
      <w:r w:rsidRPr="00651959">
        <w:softHyphen/>
        <w:t>нить ответчика, смотря по тому, какое предложение окажется пра</w:t>
      </w:r>
      <w:r w:rsidRPr="00651959">
        <w:softHyphen/>
        <w:t xml:space="preserve">вильным в результате рассмотрения обстоятельств дела судьей. В формуле </w:t>
      </w:r>
      <w:r w:rsidRPr="00651959">
        <w:lastRenderedPageBreak/>
        <w:t>могут быть и дополнительные части. В частности, в нее могут быть включены возражения ответчика.</w:t>
      </w:r>
    </w:p>
    <w:p w:rsidR="002719C2" w:rsidRPr="00651959" w:rsidRDefault="001101A2" w:rsidP="001101A2">
      <w:pPr>
        <w:pStyle w:val="a9"/>
        <w:shd w:val="clear" w:color="auto" w:fill="FFFFFF"/>
        <w:spacing w:before="0" w:beforeAutospacing="0" w:after="0" w:afterAutospacing="0"/>
        <w:ind w:firstLine="709"/>
        <w:jc w:val="both"/>
        <w:rPr>
          <w:i/>
        </w:rPr>
      </w:pPr>
      <w:r w:rsidRPr="00651959">
        <w:rPr>
          <w:i/>
        </w:rPr>
        <w:t xml:space="preserve">2.  Инструкция для судьи. </w:t>
      </w:r>
    </w:p>
    <w:p w:rsidR="002719C2" w:rsidRPr="00651959" w:rsidRDefault="001101A2" w:rsidP="001101A2">
      <w:pPr>
        <w:pStyle w:val="a9"/>
        <w:shd w:val="clear" w:color="auto" w:fill="FFFFFF"/>
        <w:spacing w:before="0" w:beforeAutospacing="0" w:after="0" w:afterAutospacing="0"/>
        <w:ind w:firstLine="709"/>
        <w:jc w:val="both"/>
      </w:pPr>
      <w:r w:rsidRPr="00651959">
        <w:t xml:space="preserve">Судья руководит организацией и порядком  рассмотрения  спора.   </w:t>
      </w:r>
    </w:p>
    <w:p w:rsidR="001101A2" w:rsidRPr="00651959" w:rsidRDefault="001101A2" w:rsidP="001101A2">
      <w:pPr>
        <w:pStyle w:val="a9"/>
        <w:shd w:val="clear" w:color="auto" w:fill="FFFFFF"/>
        <w:spacing w:before="0" w:beforeAutospacing="0" w:after="0" w:afterAutospacing="0"/>
        <w:ind w:firstLine="709"/>
        <w:jc w:val="both"/>
      </w:pPr>
      <w:r w:rsidRPr="00651959">
        <w:t>Его  руководство  заключается   в управлении всем ходом судебного разбирательства: заслушиванием претензий сторон, опросом свидетелей, исследованием других дока</w:t>
      </w:r>
      <w:r w:rsidRPr="00651959">
        <w:softHyphen/>
        <w:t>зательств, устранением из него всего того, что не имеет отношения к рассматриваемому делу.</w:t>
      </w:r>
    </w:p>
    <w:p w:rsidR="001101A2" w:rsidRPr="00651959" w:rsidRDefault="001101A2" w:rsidP="001101A2">
      <w:pPr>
        <w:pStyle w:val="a9"/>
        <w:shd w:val="clear" w:color="auto" w:fill="FFFFFF"/>
        <w:spacing w:before="0" w:beforeAutospacing="0" w:after="0" w:afterAutospacing="0"/>
        <w:ind w:firstLine="709"/>
        <w:jc w:val="both"/>
      </w:pPr>
      <w:r w:rsidRPr="00651959">
        <w:t>По окончании судебного разбирательства суд выносит реше</w:t>
      </w:r>
      <w:r w:rsidRPr="00651959">
        <w:softHyphen/>
        <w:t>ние по делу.</w:t>
      </w:r>
    </w:p>
    <w:p w:rsidR="001101A2" w:rsidRPr="00651959" w:rsidRDefault="001101A2" w:rsidP="001101A2">
      <w:pPr>
        <w:pStyle w:val="a9"/>
        <w:shd w:val="clear" w:color="auto" w:fill="FFFFFF"/>
        <w:spacing w:before="0" w:beforeAutospacing="0" w:after="0" w:afterAutospacing="0"/>
        <w:ind w:firstLine="709"/>
        <w:jc w:val="both"/>
      </w:pPr>
      <w:r w:rsidRPr="00651959">
        <w:t>Требования к судебному решению:</w:t>
      </w:r>
    </w:p>
    <w:p w:rsidR="001101A2" w:rsidRPr="00651959" w:rsidRDefault="001101A2" w:rsidP="001101A2">
      <w:pPr>
        <w:pStyle w:val="a9"/>
        <w:shd w:val="clear" w:color="auto" w:fill="FFFFFF"/>
        <w:spacing w:before="0" w:beforeAutospacing="0" w:after="0" w:afterAutospacing="0"/>
        <w:ind w:firstLine="709"/>
        <w:jc w:val="both"/>
      </w:pPr>
      <w:r w:rsidRPr="00651959">
        <w:t>- в нем должны быть указаны мотивы, его обосновывающие;</w:t>
      </w:r>
    </w:p>
    <w:p w:rsidR="001101A2" w:rsidRPr="00651959" w:rsidRDefault="001101A2" w:rsidP="001101A2">
      <w:pPr>
        <w:pStyle w:val="a9"/>
        <w:shd w:val="clear" w:color="auto" w:fill="FFFFFF"/>
        <w:spacing w:before="0" w:beforeAutospacing="0" w:after="0" w:afterAutospacing="0"/>
        <w:ind w:firstLine="709"/>
        <w:jc w:val="both"/>
      </w:pPr>
      <w:r w:rsidRPr="00651959">
        <w:t>- оно должно быть подкреплено ссылками на статьи источни</w:t>
      </w:r>
      <w:r w:rsidRPr="00651959">
        <w:softHyphen/>
        <w:t>ков римского права.</w:t>
      </w:r>
    </w:p>
    <w:p w:rsidR="001101A2" w:rsidRPr="00651959" w:rsidRDefault="001101A2" w:rsidP="001101A2">
      <w:pPr>
        <w:pStyle w:val="a9"/>
        <w:shd w:val="clear" w:color="auto" w:fill="FFFFFF"/>
        <w:spacing w:before="0" w:beforeAutospacing="0" w:after="0" w:afterAutospacing="0"/>
        <w:ind w:firstLine="709"/>
        <w:jc w:val="both"/>
      </w:pPr>
      <w:r w:rsidRPr="00651959">
        <w:t>Судебное решение вырабатывается в процессе судебного разбирательства.</w:t>
      </w:r>
    </w:p>
    <w:p w:rsidR="001101A2" w:rsidRPr="00651959" w:rsidRDefault="001101A2" w:rsidP="001101A2">
      <w:pPr>
        <w:pStyle w:val="a9"/>
        <w:shd w:val="clear" w:color="auto" w:fill="FFFFFF"/>
        <w:spacing w:before="0" w:beforeAutospacing="0" w:after="0" w:afterAutospacing="0"/>
        <w:ind w:firstLine="709"/>
        <w:jc w:val="both"/>
      </w:pPr>
      <w:r w:rsidRPr="00651959">
        <w:t>3. Инструкция для истца. Истец имеет право:</w:t>
      </w:r>
    </w:p>
    <w:p w:rsidR="001101A2" w:rsidRPr="00651959" w:rsidRDefault="001101A2" w:rsidP="001101A2">
      <w:pPr>
        <w:pStyle w:val="a9"/>
        <w:shd w:val="clear" w:color="auto" w:fill="FFFFFF"/>
        <w:spacing w:before="0" w:beforeAutospacing="0" w:after="0" w:afterAutospacing="0"/>
        <w:ind w:firstLine="709"/>
        <w:jc w:val="both"/>
      </w:pPr>
      <w:r w:rsidRPr="00651959">
        <w:t>- требовать защиты;</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 представлять </w:t>
      </w:r>
      <w:r w:rsidRPr="00651959">
        <w:rPr>
          <w:rFonts w:ascii="Cambria Math" w:hAnsi="Cambria Math"/>
        </w:rPr>
        <w:t>ϲ</w:t>
      </w:r>
      <w:r w:rsidRPr="00651959">
        <w:t>вои доводы и соображения по всем вопросам, возникающим в процессе судебного разбирательства;</w:t>
      </w:r>
    </w:p>
    <w:p w:rsidR="001101A2" w:rsidRPr="00651959" w:rsidRDefault="001101A2" w:rsidP="001101A2">
      <w:pPr>
        <w:pStyle w:val="a9"/>
        <w:shd w:val="clear" w:color="auto" w:fill="FFFFFF"/>
        <w:spacing w:before="0" w:beforeAutospacing="0" w:after="0" w:afterAutospacing="0"/>
        <w:ind w:firstLine="709"/>
        <w:jc w:val="both"/>
      </w:pPr>
      <w:r w:rsidRPr="00651959">
        <w:t>Обязанности истца:  представить суду доказательства,  под</w:t>
      </w:r>
      <w:r w:rsidRPr="00651959">
        <w:softHyphen/>
        <w:t>тверждающие его притязания.</w:t>
      </w:r>
    </w:p>
    <w:p w:rsidR="002719C2" w:rsidRPr="00651959" w:rsidRDefault="001101A2" w:rsidP="001101A2">
      <w:pPr>
        <w:pStyle w:val="a9"/>
        <w:shd w:val="clear" w:color="auto" w:fill="FFFFFF"/>
        <w:spacing w:before="0" w:beforeAutospacing="0" w:after="0" w:afterAutospacing="0"/>
        <w:ind w:firstLine="709"/>
        <w:jc w:val="both"/>
      </w:pPr>
      <w:r w:rsidRPr="00651959">
        <w:t xml:space="preserve">4. Инструкция для ответчика. </w:t>
      </w:r>
    </w:p>
    <w:p w:rsidR="001101A2" w:rsidRPr="00651959" w:rsidRDefault="001101A2" w:rsidP="001101A2">
      <w:pPr>
        <w:pStyle w:val="a9"/>
        <w:shd w:val="clear" w:color="auto" w:fill="FFFFFF"/>
        <w:spacing w:before="0" w:beforeAutospacing="0" w:after="0" w:afterAutospacing="0"/>
        <w:ind w:firstLine="709"/>
        <w:jc w:val="both"/>
      </w:pPr>
      <w:r w:rsidRPr="00651959">
        <w:t>Ответчик имеет право:</w:t>
      </w:r>
    </w:p>
    <w:p w:rsidR="001101A2" w:rsidRPr="00651959" w:rsidRDefault="001101A2" w:rsidP="001101A2">
      <w:pPr>
        <w:pStyle w:val="a9"/>
        <w:shd w:val="clear" w:color="auto" w:fill="FFFFFF"/>
        <w:spacing w:before="0" w:beforeAutospacing="0" w:after="0" w:afterAutospacing="0"/>
        <w:ind w:firstLine="709"/>
        <w:jc w:val="both"/>
      </w:pPr>
      <w:r w:rsidRPr="00651959">
        <w:t>- защищаться против требований истца путем включения в пре</w:t>
      </w:r>
      <w:r w:rsidRPr="00651959">
        <w:softHyphen/>
        <w:t>торскую формулу возражения (exceptio) против требований истца;</w:t>
      </w:r>
    </w:p>
    <w:p w:rsidR="001101A2" w:rsidRPr="00651959" w:rsidRDefault="001101A2" w:rsidP="001101A2">
      <w:pPr>
        <w:pStyle w:val="a9"/>
        <w:shd w:val="clear" w:color="auto" w:fill="FFFFFF"/>
        <w:spacing w:before="0" w:beforeAutospacing="0" w:after="0" w:afterAutospacing="0"/>
        <w:ind w:firstLine="709"/>
        <w:jc w:val="both"/>
      </w:pPr>
      <w:r w:rsidRPr="00651959">
        <w:t>Обязанности   ответчика:   представить   суду   доказательства, подтверждающие факты, которые лежат в основе его возражений.</w:t>
      </w:r>
    </w:p>
    <w:p w:rsidR="002719C2" w:rsidRPr="00651959" w:rsidRDefault="001101A2" w:rsidP="001101A2">
      <w:pPr>
        <w:pStyle w:val="a9"/>
        <w:shd w:val="clear" w:color="auto" w:fill="FFFFFF"/>
        <w:spacing w:before="0" w:beforeAutospacing="0" w:after="0" w:afterAutospacing="0"/>
        <w:ind w:firstLine="709"/>
        <w:jc w:val="both"/>
        <w:rPr>
          <w:i/>
        </w:rPr>
      </w:pPr>
      <w:r w:rsidRPr="00651959">
        <w:rPr>
          <w:i/>
        </w:rPr>
        <w:t xml:space="preserve">5. Инструкция для свидетеля. </w:t>
      </w:r>
    </w:p>
    <w:p w:rsidR="001101A2" w:rsidRPr="00651959" w:rsidRDefault="001101A2" w:rsidP="001101A2">
      <w:pPr>
        <w:pStyle w:val="a9"/>
        <w:shd w:val="clear" w:color="auto" w:fill="FFFFFF"/>
        <w:spacing w:before="0" w:beforeAutospacing="0" w:after="0" w:afterAutospacing="0"/>
        <w:ind w:firstLine="709"/>
        <w:jc w:val="both"/>
      </w:pPr>
      <w:r w:rsidRPr="00651959">
        <w:t>Свидетель обязан:</w:t>
      </w:r>
    </w:p>
    <w:p w:rsidR="001101A2" w:rsidRPr="00651959" w:rsidRDefault="001101A2" w:rsidP="001101A2">
      <w:pPr>
        <w:pStyle w:val="a9"/>
        <w:shd w:val="clear" w:color="auto" w:fill="FFFFFF"/>
        <w:spacing w:before="0" w:beforeAutospacing="0" w:after="0" w:afterAutospacing="0"/>
        <w:ind w:firstLine="709"/>
        <w:jc w:val="both"/>
      </w:pPr>
      <w:r w:rsidRPr="00651959">
        <w:t>- сообщать о фактах, которые он сам видел или слышал;</w:t>
      </w:r>
    </w:p>
    <w:p w:rsidR="001101A2" w:rsidRPr="00651959" w:rsidRDefault="001101A2" w:rsidP="001101A2">
      <w:pPr>
        <w:pStyle w:val="a9"/>
        <w:shd w:val="clear" w:color="auto" w:fill="FFFFFF"/>
        <w:spacing w:before="0" w:beforeAutospacing="0" w:after="0" w:afterAutospacing="0"/>
        <w:ind w:firstLine="709"/>
        <w:jc w:val="both"/>
      </w:pPr>
      <w:r w:rsidRPr="00651959">
        <w:t>- отвечать на вопросы лиц, участвующих в деле.</w:t>
      </w:r>
    </w:p>
    <w:p w:rsidR="001101A2" w:rsidRPr="00651959" w:rsidRDefault="001101A2" w:rsidP="001101A2">
      <w:pPr>
        <w:pStyle w:val="a9"/>
        <w:shd w:val="clear" w:color="auto" w:fill="FFFFFF"/>
        <w:spacing w:before="0" w:beforeAutospacing="0" w:after="0" w:afterAutospacing="0"/>
        <w:ind w:firstLine="709"/>
        <w:jc w:val="both"/>
      </w:pPr>
      <w:r w:rsidRPr="00651959">
        <w:t>6. Инструкция для юриста-консультанта. Юрист имеет право давать официальные консультации по правовым вопросам обратившимся к нему лицам.</w:t>
      </w:r>
    </w:p>
    <w:p w:rsidR="001101A2" w:rsidRPr="00651959" w:rsidRDefault="001101A2" w:rsidP="00EB5F07">
      <w:pPr>
        <w:spacing w:after="0" w:line="240" w:lineRule="auto"/>
        <w:ind w:firstLine="709"/>
        <w:jc w:val="both"/>
        <w:rPr>
          <w:rFonts w:ascii="Times New Roman" w:eastAsia="Times New Roman" w:hAnsi="Times New Roman" w:cs="Times New Roman"/>
          <w:sz w:val="24"/>
          <w:szCs w:val="24"/>
        </w:rPr>
      </w:pPr>
    </w:p>
    <w:p w:rsidR="00EB5F07" w:rsidRPr="00651959" w:rsidRDefault="00EB5F07" w:rsidP="00EB5F07">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EB5F07" w:rsidRPr="00651959" w:rsidRDefault="00EB5F07" w:rsidP="00EB5F07">
      <w:pPr>
        <w:spacing w:after="0" w:line="240" w:lineRule="auto"/>
        <w:ind w:firstLine="709"/>
        <w:jc w:val="both"/>
        <w:rPr>
          <w:rFonts w:ascii="Times New Roman" w:hAnsi="Times New Roman" w:cs="Times New Roman"/>
          <w:sz w:val="24"/>
          <w:szCs w:val="24"/>
        </w:rPr>
      </w:pPr>
      <w:r w:rsidRPr="00651959">
        <w:rPr>
          <w:rFonts w:ascii="Times New Roman" w:eastAsia="Times New Roman" w:hAnsi="Times New Roman" w:cs="Times New Roman"/>
          <w:sz w:val="24"/>
          <w:szCs w:val="24"/>
        </w:rPr>
        <w:t xml:space="preserve">Тема </w:t>
      </w:r>
      <w:r w:rsidR="002719C2" w:rsidRPr="00651959">
        <w:rPr>
          <w:rFonts w:ascii="Times New Roman" w:eastAsia="Times New Roman" w:hAnsi="Times New Roman" w:cs="Times New Roman"/>
          <w:sz w:val="24"/>
          <w:szCs w:val="24"/>
        </w:rPr>
        <w:t>«</w:t>
      </w:r>
      <w:r w:rsidRPr="00651959">
        <w:rPr>
          <w:rFonts w:ascii="Times New Roman" w:eastAsia="Times New Roman" w:hAnsi="Times New Roman" w:cs="Times New Roman"/>
          <w:sz w:val="24"/>
          <w:szCs w:val="24"/>
        </w:rPr>
        <w:t xml:space="preserve"> </w:t>
      </w:r>
      <w:r w:rsidRPr="00651959">
        <w:rPr>
          <w:rFonts w:ascii="Times New Roman" w:hAnsi="Times New Roman" w:cs="Times New Roman"/>
          <w:sz w:val="24"/>
          <w:szCs w:val="24"/>
        </w:rPr>
        <w:t>Обязательства из договора</w:t>
      </w:r>
      <w:r w:rsidR="002719C2" w:rsidRPr="00651959">
        <w:rPr>
          <w:rFonts w:ascii="Times New Roman" w:hAnsi="Times New Roman" w:cs="Times New Roman"/>
          <w:sz w:val="24"/>
          <w:szCs w:val="24"/>
        </w:rPr>
        <w:t>»</w:t>
      </w:r>
    </w:p>
    <w:p w:rsidR="008913E0" w:rsidRPr="00651959" w:rsidRDefault="008913E0" w:rsidP="008641F4">
      <w:pPr>
        <w:pStyle w:val="a9"/>
        <w:shd w:val="clear" w:color="auto" w:fill="FFFFFF"/>
        <w:spacing w:before="0" w:beforeAutospacing="0" w:after="0" w:afterAutospacing="0"/>
        <w:ind w:firstLine="709"/>
        <w:jc w:val="both"/>
      </w:pPr>
      <w:r w:rsidRPr="00651959">
        <w:t>Цель: Закрепление теоретических знаний по основам римско</w:t>
      </w:r>
      <w:r w:rsidRPr="00651959">
        <w:softHyphen/>
        <w:t>го гражданского права и формирование профессиональных навыков участия в решении спора о нарушение договорных прав.</w:t>
      </w:r>
    </w:p>
    <w:p w:rsidR="008641F4" w:rsidRPr="00651959" w:rsidRDefault="008641F4" w:rsidP="008641F4">
      <w:pPr>
        <w:pStyle w:val="a9"/>
        <w:shd w:val="clear" w:color="auto" w:fill="FFFFFF"/>
        <w:spacing w:before="0" w:beforeAutospacing="0" w:after="0" w:afterAutospacing="0"/>
        <w:ind w:firstLine="709"/>
        <w:jc w:val="both"/>
      </w:pPr>
      <w:r w:rsidRPr="00651959">
        <w:t>Время проведения – 2ч.</w:t>
      </w:r>
    </w:p>
    <w:p w:rsidR="008913E0" w:rsidRPr="00E74042" w:rsidRDefault="008913E0" w:rsidP="008641F4">
      <w:pPr>
        <w:pStyle w:val="a9"/>
        <w:shd w:val="clear" w:color="auto" w:fill="FFFFFF"/>
        <w:spacing w:before="0" w:beforeAutospacing="0" w:after="0" w:afterAutospacing="0"/>
        <w:ind w:firstLine="709"/>
        <w:jc w:val="both"/>
      </w:pPr>
      <w:r w:rsidRPr="00651959">
        <w:t>Участники: Магистрат (претор), судья, истец, свидетель, юрист, дающий официальные консультации по судебным</w:t>
      </w:r>
      <w:r w:rsidRPr="00E74042">
        <w:t xml:space="preserve"> делам (см. «Инструкции для участников игры»)</w:t>
      </w:r>
      <w:hyperlink r:id="rId10" w:history="1">
        <w:r w:rsidRPr="00E74042">
          <w:rPr>
            <w:rStyle w:val="a3"/>
            <w:color w:val="auto"/>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Подготовительный этап</w:t>
      </w:r>
    </w:p>
    <w:p w:rsidR="008913E0" w:rsidRPr="00E74042" w:rsidRDefault="008913E0" w:rsidP="008641F4">
      <w:pPr>
        <w:pStyle w:val="a9"/>
        <w:shd w:val="clear" w:color="auto" w:fill="FFFFFF"/>
        <w:spacing w:before="0" w:beforeAutospacing="0" w:after="0" w:afterAutospacing="0"/>
        <w:ind w:firstLine="709"/>
        <w:jc w:val="both"/>
      </w:pPr>
      <w:r w:rsidRPr="00E74042">
        <w:t>Изучите источники римского гражданского права: Инструкции Гая; Дигесты, входящие в кодификацию Юстиниана.</w:t>
      </w:r>
    </w:p>
    <w:p w:rsidR="008913E0" w:rsidRPr="00E74042" w:rsidRDefault="008913E0" w:rsidP="008641F4">
      <w:pPr>
        <w:pStyle w:val="a9"/>
        <w:shd w:val="clear" w:color="auto" w:fill="FFFFFF"/>
        <w:spacing w:before="0" w:beforeAutospacing="0" w:after="0" w:afterAutospacing="0"/>
        <w:ind w:firstLine="709"/>
        <w:jc w:val="both"/>
      </w:pPr>
      <w:r w:rsidRPr="00E74042">
        <w:t>Изучите и проанализируйте конкретную ситуацию (Ситуа</w:t>
      </w:r>
      <w:r w:rsidRPr="00E74042">
        <w:softHyphen/>
        <w:t>ция для обсуждения</w:t>
      </w:r>
      <w:r w:rsidR="00EB5F07" w:rsidRPr="00E74042">
        <w:t xml:space="preserve"> ниже</w:t>
      </w:r>
      <w:r w:rsidRPr="00E74042">
        <w:t>)</w:t>
      </w:r>
      <w:hyperlink r:id="rId11" w:history="1">
        <w:r w:rsidRPr="00E74042">
          <w:rPr>
            <w:rStyle w:val="a3"/>
            <w:color w:val="auto"/>
            <w:u w:val="none"/>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Составьте договор купли-продажи, заключенный между Аппием Агерием и Луцием Флавием.                  </w:t>
      </w:r>
    </w:p>
    <w:p w:rsidR="008913E0" w:rsidRPr="00E74042" w:rsidRDefault="008913E0" w:rsidP="008641F4">
      <w:pPr>
        <w:pStyle w:val="a9"/>
        <w:shd w:val="clear" w:color="auto" w:fill="FFFFFF"/>
        <w:spacing w:before="0" w:beforeAutospacing="0" w:after="0" w:afterAutospacing="0"/>
        <w:ind w:firstLine="709"/>
        <w:jc w:val="both"/>
      </w:pPr>
      <w:r w:rsidRPr="00E74042">
        <w:t>Определите, какое право нарушено (право на собственность, право на чуткую вещь и т.п.) и каким иском или преторским эдиктом оно может быть защищено.</w:t>
      </w:r>
    </w:p>
    <w:p w:rsidR="008913E0" w:rsidRPr="00E74042" w:rsidRDefault="008913E0" w:rsidP="008641F4">
      <w:pPr>
        <w:pStyle w:val="a9"/>
        <w:shd w:val="clear" w:color="auto" w:fill="FFFFFF"/>
        <w:spacing w:before="0" w:beforeAutospacing="0" w:after="0" w:afterAutospacing="0"/>
        <w:ind w:firstLine="709"/>
        <w:jc w:val="both"/>
      </w:pPr>
      <w:r w:rsidRPr="00E74042">
        <w:t>Изучив претензии сторон, составьте преторскую формулу, по</w:t>
      </w:r>
      <w:r w:rsidRPr="00E74042">
        <w:softHyphen/>
        <w:t>скольку данное дело подлежит рассмотрению в рамках форму</w:t>
      </w:r>
      <w:r w:rsidRPr="00E74042">
        <w:softHyphen/>
        <w:t>лярного процесса.</w:t>
      </w:r>
    </w:p>
    <w:p w:rsidR="008913E0" w:rsidRPr="00E74042" w:rsidRDefault="008913E0" w:rsidP="008641F4">
      <w:pPr>
        <w:pStyle w:val="a9"/>
        <w:shd w:val="clear" w:color="auto" w:fill="FFFFFF"/>
        <w:spacing w:before="0" w:beforeAutospacing="0" w:after="0" w:afterAutospacing="0"/>
        <w:ind w:firstLine="709"/>
        <w:jc w:val="both"/>
      </w:pPr>
      <w:r w:rsidRPr="00E74042">
        <w:lastRenderedPageBreak/>
        <w:t>Продумайте линию поведения при рассмотрении иска перед магистратом и в суде (в зависимости от выполняемой роли)</w:t>
      </w:r>
      <w:hyperlink r:id="rId12" w:history="1">
        <w:r w:rsidRPr="00E74042">
          <w:rPr>
            <w:rStyle w:val="a3"/>
            <w:color w:val="auto"/>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Порядок проведения</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Группа разбивается на 6 подгрупп, </w:t>
      </w:r>
      <w:r w:rsidRPr="00E74042">
        <w:rPr>
          <w:rFonts w:ascii="Cambria Math" w:hAnsi="Cambria Math"/>
        </w:rPr>
        <w:t>ϲ</w:t>
      </w:r>
      <w:r w:rsidR="008641F4" w:rsidRPr="00E74042">
        <w:t>вязующих</w:t>
      </w:r>
      <w:r w:rsidRPr="00E74042">
        <w:t xml:space="preserve"> игровым ролям. По назначению преподавателя выбираются несколько сту</w:t>
      </w:r>
      <w:r w:rsidRPr="00E74042">
        <w:softHyphen/>
        <w:t>дентов, выполняющих обязанности юристов-консультантов.</w:t>
      </w:r>
    </w:p>
    <w:p w:rsidR="008913E0" w:rsidRPr="00E74042" w:rsidRDefault="008913E0" w:rsidP="008641F4">
      <w:pPr>
        <w:pStyle w:val="a9"/>
        <w:shd w:val="clear" w:color="auto" w:fill="FFFFFF"/>
        <w:spacing w:before="0" w:beforeAutospacing="0" w:after="0" w:afterAutospacing="0"/>
        <w:ind w:firstLine="709"/>
        <w:jc w:val="both"/>
      </w:pPr>
      <w:r w:rsidRPr="00E74042">
        <w:t>Рассмотрение дела. Рассмотрение дела совершается в два эта</w:t>
      </w:r>
      <w:r w:rsidRPr="00E74042">
        <w:softHyphen/>
        <w:t>па, поскольку процесс состоял из двух частей: in iure (решение по праву) и in iudicio (решение по существу)</w:t>
      </w:r>
      <w:hyperlink r:id="rId13" w:history="1">
        <w:r w:rsidRPr="00E74042">
          <w:rPr>
            <w:rStyle w:val="a3"/>
            <w:color w:val="auto"/>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 xml:space="preserve">Рассмотрение дела in iure. На первой стадии стороны (истец и ответчик) в </w:t>
      </w:r>
      <w:r w:rsidRPr="00E74042">
        <w:rPr>
          <w:rFonts w:ascii="Cambria Math" w:hAnsi="Cambria Math"/>
        </w:rPr>
        <w:t>ϲ</w:t>
      </w:r>
      <w:r w:rsidR="008641F4" w:rsidRPr="00E74042">
        <w:t>во</w:t>
      </w:r>
      <w:r w:rsidRPr="00E74042">
        <w:t xml:space="preserve">бодной форме излагают </w:t>
      </w:r>
      <w:r w:rsidRPr="00E74042">
        <w:rPr>
          <w:rFonts w:ascii="Cambria Math" w:hAnsi="Cambria Math"/>
        </w:rPr>
        <w:t>ϲ</w:t>
      </w:r>
      <w:r w:rsidR="008641F4" w:rsidRPr="00E74042">
        <w:t xml:space="preserve">вои </w:t>
      </w:r>
      <w:r w:rsidRPr="00E74042">
        <w:t>претензии перед прето</w:t>
      </w:r>
      <w:r w:rsidRPr="00E74042">
        <w:softHyphen/>
        <w:t>ром. На основании данных претензий претор составляет формулу, оп</w:t>
      </w:r>
      <w:r w:rsidRPr="00E74042">
        <w:softHyphen/>
        <w:t>ределяющую юридическую сущность дела, и назначает судью для рассмотрения дела по существу. Составленная формула объбудет присутствующим.</w:t>
      </w:r>
    </w:p>
    <w:p w:rsidR="008913E0" w:rsidRPr="00E74042" w:rsidRDefault="008913E0" w:rsidP="008641F4">
      <w:pPr>
        <w:pStyle w:val="a9"/>
        <w:shd w:val="clear" w:color="auto" w:fill="FFFFFF"/>
        <w:spacing w:before="0" w:beforeAutospacing="0" w:after="0" w:afterAutospacing="0"/>
        <w:ind w:firstLine="709"/>
        <w:jc w:val="both"/>
      </w:pPr>
      <w:r w:rsidRPr="00E74042">
        <w:t>Рассмотрение дела in iudicio. Назначенный судья разбирает дело по существу. Рассмотрение дела начинается с устного изложе</w:t>
      </w:r>
      <w:r w:rsidRPr="00E74042">
        <w:softHyphen/>
        <w:t xml:space="preserve">ния истцом и ответчиком </w:t>
      </w:r>
      <w:r w:rsidRPr="00E74042">
        <w:rPr>
          <w:rFonts w:ascii="Cambria Math" w:hAnsi="Cambria Math"/>
        </w:rPr>
        <w:t>ϲ</w:t>
      </w:r>
      <w:r w:rsidR="008641F4" w:rsidRPr="00E74042">
        <w:t>вои</w:t>
      </w:r>
      <w:r w:rsidRPr="00E74042">
        <w:t>х объяснений по делу, затем выслу</w:t>
      </w:r>
      <w:r w:rsidRPr="00E74042">
        <w:softHyphen/>
        <w:t>шиваются показания свидетелей, изучаются другие доказательства по делу. Судья выслушивает всех участников процесса, подготавли</w:t>
      </w:r>
      <w:r w:rsidRPr="00E74042">
        <w:softHyphen/>
        <w:t>вает мотивированное заключение, на основании к</w:t>
      </w:r>
      <w:r w:rsidR="008641F4" w:rsidRPr="00E74042">
        <w:t>отор</w:t>
      </w:r>
      <w:r w:rsidRPr="00E74042">
        <w:t>ого принимает решение по делу. Судья оглашает принятое судебное решение.</w:t>
      </w:r>
    </w:p>
    <w:p w:rsidR="008913E0" w:rsidRPr="00E74042" w:rsidRDefault="008913E0" w:rsidP="008641F4">
      <w:pPr>
        <w:pStyle w:val="a9"/>
        <w:shd w:val="clear" w:color="auto" w:fill="FFFFFF"/>
        <w:spacing w:before="0" w:beforeAutospacing="0" w:after="0" w:afterAutospacing="0"/>
        <w:ind w:firstLine="709"/>
        <w:jc w:val="both"/>
      </w:pPr>
      <w:r w:rsidRPr="00E74042">
        <w:t>Преподаватель подводит итоги.</w:t>
      </w:r>
    </w:p>
    <w:p w:rsidR="008913E0" w:rsidRPr="00E74042" w:rsidRDefault="008913E0" w:rsidP="008641F4">
      <w:pPr>
        <w:pStyle w:val="a9"/>
        <w:shd w:val="clear" w:color="auto" w:fill="FFFFFF"/>
        <w:spacing w:before="0" w:beforeAutospacing="0" w:after="0" w:afterAutospacing="0"/>
        <w:ind w:firstLine="709"/>
        <w:jc w:val="both"/>
      </w:pPr>
      <w:r w:rsidRPr="00E74042">
        <w:t>Ситуация для обсуждения</w:t>
      </w:r>
    </w:p>
    <w:p w:rsidR="008913E0" w:rsidRPr="00E74042" w:rsidRDefault="008913E0" w:rsidP="008641F4">
      <w:pPr>
        <w:pStyle w:val="a9"/>
        <w:shd w:val="clear" w:color="auto" w:fill="FFFFFF"/>
        <w:spacing w:before="0" w:beforeAutospacing="0" w:after="0" w:afterAutospacing="0"/>
        <w:ind w:firstLine="709"/>
        <w:jc w:val="both"/>
      </w:pPr>
      <w:r w:rsidRPr="00E74042">
        <w:t>Престарелый Аппий Агерий в день V нон мая (по нашему ка</w:t>
      </w:r>
      <w:r w:rsidRPr="00E74042">
        <w:softHyphen/>
        <w:t>лендарю 3 мая) 326 г. в присутствии 5 свидетелей заключил с Луцием Флавием договор купли-продажи дома, расположенного в запад</w:t>
      </w:r>
      <w:r w:rsidRPr="00E74042">
        <w:softHyphen/>
        <w:t>ной части г. Рима, с условием пожизненного содержания. В соответ</w:t>
      </w:r>
      <w:r w:rsidRPr="00E74042">
        <w:softHyphen/>
        <w:t>ствии с договором к Луцию Флавию переходил по праву собствен</w:t>
      </w:r>
      <w:r w:rsidRPr="00E74042">
        <w:softHyphen/>
        <w:t xml:space="preserve">ности </w:t>
      </w:r>
      <w:r w:rsidRPr="00E74042">
        <w:rPr>
          <w:rFonts w:ascii="Cambria Math" w:hAnsi="Cambria Math"/>
        </w:rPr>
        <w:t>϶</w:t>
      </w:r>
      <w:r w:rsidR="008641F4" w:rsidRPr="00E74042">
        <w:t>то</w:t>
      </w:r>
      <w:r w:rsidRPr="00E74042">
        <w:t xml:space="preserve">т жилой дом. Луций Флавий обязался предоставить Аппию Агерию в пожизненное пользование комнату в доме, осуществлять за ним уход и обеспечивать питание наравне с членами его семьи. Спустя год Луций Флавий решил продать дом </w:t>
      </w:r>
      <w:r w:rsidRPr="00E74042">
        <w:rPr>
          <w:rFonts w:ascii="Cambria Math" w:hAnsi="Cambria Math"/>
        </w:rPr>
        <w:t>ϲ</w:t>
      </w:r>
      <w:r w:rsidR="008641F4" w:rsidRPr="00E74042">
        <w:t>воем</w:t>
      </w:r>
      <w:r w:rsidRPr="00E74042">
        <w:t>у другу Титу  Сею, о чем сообщил Аппию Агерию, потребовал расторжения дого</w:t>
      </w:r>
      <w:r w:rsidRPr="00E74042">
        <w:softHyphen/>
        <w:t>вора и выселил последнего из дома.</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Аппий Агерий не дал согласия на расторжения договора и заявил, что намеревается передать право на комнату </w:t>
      </w:r>
      <w:r w:rsidRPr="00E74042">
        <w:rPr>
          <w:rFonts w:ascii="Cambria Math" w:hAnsi="Cambria Math"/>
        </w:rPr>
        <w:t>ϲ</w:t>
      </w:r>
      <w:r w:rsidR="008641F4" w:rsidRPr="00E74042">
        <w:t>воем</w:t>
      </w:r>
      <w:r w:rsidRPr="00E74042">
        <w:t>у внуку Марку Юнию.</w:t>
      </w:r>
    </w:p>
    <w:p w:rsidR="008913E0" w:rsidRPr="00E74042" w:rsidRDefault="008913E0" w:rsidP="008641F4">
      <w:pPr>
        <w:pStyle w:val="a9"/>
        <w:shd w:val="clear" w:color="auto" w:fill="FFFFFF"/>
        <w:spacing w:before="0" w:beforeAutospacing="0" w:after="0" w:afterAutospacing="0"/>
        <w:ind w:firstLine="709"/>
        <w:jc w:val="both"/>
      </w:pPr>
      <w:r w:rsidRPr="00E74042">
        <w:t>Стороны к согласию не пришли и Аппий Агерий решил на</w:t>
      </w:r>
      <w:r w:rsidRPr="00E74042">
        <w:softHyphen/>
        <w:t>чать дело против Луция Флавия.</w:t>
      </w:r>
    </w:p>
    <w:p w:rsidR="008913E0" w:rsidRPr="00E74042" w:rsidRDefault="008913E0" w:rsidP="008641F4">
      <w:pPr>
        <w:pStyle w:val="a9"/>
        <w:shd w:val="clear" w:color="auto" w:fill="FFFFFF"/>
        <w:spacing w:before="0" w:beforeAutospacing="0" w:after="0" w:afterAutospacing="0"/>
        <w:ind w:firstLine="709"/>
        <w:jc w:val="both"/>
      </w:pPr>
      <w:r w:rsidRPr="00E74042">
        <w:t>Как должен быть решен по существу данный спор?</w:t>
      </w:r>
    </w:p>
    <w:p w:rsidR="008913E0" w:rsidRPr="00E74042" w:rsidRDefault="008913E0" w:rsidP="008641F4">
      <w:pPr>
        <w:pStyle w:val="a9"/>
        <w:shd w:val="clear" w:color="auto" w:fill="FFFFFF"/>
        <w:spacing w:before="0" w:beforeAutospacing="0" w:after="0" w:afterAutospacing="0"/>
        <w:ind w:firstLine="709"/>
        <w:jc w:val="both"/>
      </w:pPr>
      <w:r w:rsidRPr="00E74042">
        <w:t>Инструкция для участников игры</w:t>
      </w:r>
    </w:p>
    <w:p w:rsidR="008913E0" w:rsidRPr="00E74042" w:rsidRDefault="008913E0" w:rsidP="008641F4">
      <w:pPr>
        <w:pStyle w:val="a9"/>
        <w:shd w:val="clear" w:color="auto" w:fill="FFFFFF"/>
        <w:spacing w:before="0" w:beforeAutospacing="0" w:after="0" w:afterAutospacing="0"/>
        <w:ind w:firstLine="709"/>
        <w:jc w:val="both"/>
      </w:pPr>
      <w:r w:rsidRPr="00E74042">
        <w:t>Данные инструкции регламентируют права и обязан</w:t>
      </w:r>
      <w:r w:rsidRPr="00E74042">
        <w:softHyphen/>
        <w:t>ности участников игры.</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1.  Инструкция для претора. </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Претор предоставляет истцу и ответчику слово для высказывания </w:t>
      </w:r>
      <w:r w:rsidRPr="00E74042">
        <w:rPr>
          <w:rFonts w:ascii="Cambria Math" w:hAnsi="Cambria Math"/>
        </w:rPr>
        <w:t>ϲ</w:t>
      </w:r>
      <w:r w:rsidR="008641F4" w:rsidRPr="00E74042">
        <w:t>воих</w:t>
      </w:r>
      <w:r w:rsidRPr="00E74042">
        <w:t xml:space="preserve"> претензий по делу.</w:t>
      </w:r>
    </w:p>
    <w:p w:rsidR="008913E0" w:rsidRPr="00E74042" w:rsidRDefault="008913E0" w:rsidP="008641F4">
      <w:pPr>
        <w:pStyle w:val="a9"/>
        <w:shd w:val="clear" w:color="auto" w:fill="FFFFFF"/>
        <w:spacing w:before="0" w:beforeAutospacing="0" w:after="0" w:afterAutospacing="0"/>
        <w:ind w:firstLine="709"/>
        <w:jc w:val="both"/>
      </w:pPr>
      <w:r w:rsidRPr="00E74042">
        <w:t>В обязанности претора не входит опрос свидетелей и проверка доказательств. Его задачей будет решение вопроса: заслуживает данное дело «решения по праву» или нет.</w:t>
      </w:r>
    </w:p>
    <w:p w:rsidR="008913E0" w:rsidRPr="00E74042" w:rsidRDefault="008913E0" w:rsidP="008641F4">
      <w:pPr>
        <w:pStyle w:val="a9"/>
        <w:shd w:val="clear" w:color="auto" w:fill="FFFFFF"/>
        <w:spacing w:before="0" w:beforeAutospacing="0" w:after="0" w:afterAutospacing="0"/>
        <w:ind w:firstLine="709"/>
        <w:jc w:val="both"/>
      </w:pPr>
      <w:r w:rsidRPr="00E74042">
        <w:t>В случае если претор признает дело заслуживающим судебного рас</w:t>
      </w:r>
      <w:r w:rsidRPr="00E74042">
        <w:softHyphen/>
        <w:t>смотрения, он составляет преторскую формулу и направляет дело назначенному им судье для рассмотрения по существу.</w:t>
      </w:r>
    </w:p>
    <w:p w:rsidR="008913E0" w:rsidRPr="00E74042" w:rsidRDefault="008913E0" w:rsidP="008641F4">
      <w:pPr>
        <w:pStyle w:val="a9"/>
        <w:shd w:val="clear" w:color="auto" w:fill="FFFFFF"/>
        <w:spacing w:before="0" w:beforeAutospacing="0" w:after="0" w:afterAutospacing="0"/>
        <w:ind w:firstLine="709"/>
        <w:jc w:val="both"/>
      </w:pPr>
      <w:r w:rsidRPr="00E74042">
        <w:t>Преторская формула составляет цель производства in iure и основание для производства in iudicio. Стоит заметить, что она имеет определенную структуру. Начинается эта формула с указания имени судьи. Затем следуют: изложение сущности спора и поручение судье оправдать или обвинить ответчика, смотря по тому, какое предложение ока</w:t>
      </w:r>
      <w:r w:rsidRPr="00E74042">
        <w:softHyphen/>
        <w:t>жется правильным в результате рассмотрения обстоятельств дела судьей. В формуле могут быть и дополнительные части. В частно</w:t>
      </w:r>
      <w:r w:rsidRPr="00E74042">
        <w:softHyphen/>
        <w:t>сти, в нее могут быть включены возражения ответчика.</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lastRenderedPageBreak/>
        <w:t xml:space="preserve">2.  Инструкция для судьи. </w:t>
      </w:r>
    </w:p>
    <w:p w:rsidR="002719C2" w:rsidRPr="00E74042" w:rsidRDefault="008913E0" w:rsidP="008641F4">
      <w:pPr>
        <w:pStyle w:val="a9"/>
        <w:shd w:val="clear" w:color="auto" w:fill="FFFFFF"/>
        <w:spacing w:before="0" w:beforeAutospacing="0" w:after="0" w:afterAutospacing="0"/>
        <w:ind w:firstLine="709"/>
        <w:jc w:val="both"/>
      </w:pPr>
      <w:r w:rsidRPr="00E74042">
        <w:t xml:space="preserve">Судья руководит организацией и порядком  рассмотрения  спора.  </w:t>
      </w:r>
    </w:p>
    <w:p w:rsidR="008913E0" w:rsidRPr="00E74042" w:rsidRDefault="008913E0" w:rsidP="008641F4">
      <w:pPr>
        <w:pStyle w:val="a9"/>
        <w:shd w:val="clear" w:color="auto" w:fill="FFFFFF"/>
        <w:spacing w:before="0" w:beforeAutospacing="0" w:after="0" w:afterAutospacing="0"/>
        <w:ind w:firstLine="709"/>
        <w:jc w:val="both"/>
      </w:pPr>
      <w:r w:rsidRPr="00E74042">
        <w:t>Его   руководство  заключается   в управлении всем ходом судебного разбирательства: заслушиванием претензий сторон, опросом свидетелей, исследованием других дока</w:t>
      </w:r>
      <w:r w:rsidRPr="00E74042">
        <w:softHyphen/>
        <w:t>зательств, устранением из него всего того, что не имеет отношения к рассматриваемому делу.</w:t>
      </w:r>
    </w:p>
    <w:p w:rsidR="008913E0" w:rsidRPr="00E74042" w:rsidRDefault="008913E0" w:rsidP="008641F4">
      <w:pPr>
        <w:pStyle w:val="a9"/>
        <w:shd w:val="clear" w:color="auto" w:fill="FFFFFF"/>
        <w:spacing w:before="0" w:beforeAutospacing="0" w:after="0" w:afterAutospacing="0"/>
        <w:ind w:firstLine="709"/>
        <w:jc w:val="both"/>
      </w:pPr>
      <w:r w:rsidRPr="00E74042">
        <w:t>По окончании судебного разбирательства суд выносит реше</w:t>
      </w:r>
      <w:r w:rsidRPr="00E74042">
        <w:softHyphen/>
        <w:t>ние по делу.</w:t>
      </w:r>
    </w:p>
    <w:p w:rsidR="008913E0" w:rsidRPr="00E74042" w:rsidRDefault="008913E0" w:rsidP="008641F4">
      <w:pPr>
        <w:pStyle w:val="a9"/>
        <w:shd w:val="clear" w:color="auto" w:fill="FFFFFF"/>
        <w:spacing w:before="0" w:beforeAutospacing="0" w:after="0" w:afterAutospacing="0"/>
        <w:ind w:firstLine="709"/>
        <w:jc w:val="both"/>
      </w:pPr>
      <w:r w:rsidRPr="00E74042">
        <w:t>Требования к судебному решению:</w:t>
      </w:r>
    </w:p>
    <w:p w:rsidR="008913E0" w:rsidRPr="00E74042" w:rsidRDefault="008913E0" w:rsidP="008641F4">
      <w:pPr>
        <w:pStyle w:val="a9"/>
        <w:shd w:val="clear" w:color="auto" w:fill="FFFFFF"/>
        <w:spacing w:before="0" w:beforeAutospacing="0" w:after="0" w:afterAutospacing="0"/>
        <w:ind w:firstLine="709"/>
        <w:jc w:val="both"/>
      </w:pPr>
      <w:r w:rsidRPr="00E74042">
        <w:t>- в нем должны быть указаны мотивы, его обосновывающие;</w:t>
      </w:r>
    </w:p>
    <w:p w:rsidR="008913E0" w:rsidRPr="00E74042" w:rsidRDefault="008913E0" w:rsidP="008641F4">
      <w:pPr>
        <w:pStyle w:val="a9"/>
        <w:shd w:val="clear" w:color="auto" w:fill="FFFFFF"/>
        <w:spacing w:before="0" w:beforeAutospacing="0" w:after="0" w:afterAutospacing="0"/>
        <w:ind w:firstLine="709"/>
        <w:jc w:val="both"/>
      </w:pPr>
      <w:r w:rsidRPr="00E74042">
        <w:t>- оно должно быть подкреплено ссылками на статьи источ</w:t>
      </w:r>
      <w:r w:rsidRPr="00E74042">
        <w:softHyphen/>
        <w:t>ников римского права.</w:t>
      </w:r>
    </w:p>
    <w:p w:rsidR="008913E0" w:rsidRPr="00E74042" w:rsidRDefault="008913E0" w:rsidP="008641F4">
      <w:pPr>
        <w:pStyle w:val="a9"/>
        <w:shd w:val="clear" w:color="auto" w:fill="FFFFFF"/>
        <w:spacing w:before="0" w:beforeAutospacing="0" w:after="0" w:afterAutospacing="0"/>
        <w:ind w:firstLine="709"/>
        <w:jc w:val="both"/>
      </w:pPr>
      <w:r w:rsidRPr="00E74042">
        <w:t>В отличие от письменных документов - договора и преторской формулы, составляемых слушателями в качестве домашних заданий, судебное решение вырабатывается в процессе судебного разбирательства.</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3. Инструкция для истца. </w:t>
      </w:r>
    </w:p>
    <w:p w:rsidR="008913E0" w:rsidRPr="00E74042" w:rsidRDefault="008913E0" w:rsidP="008641F4">
      <w:pPr>
        <w:pStyle w:val="a9"/>
        <w:shd w:val="clear" w:color="auto" w:fill="FFFFFF"/>
        <w:spacing w:before="0" w:beforeAutospacing="0" w:after="0" w:afterAutospacing="0"/>
        <w:ind w:firstLine="709"/>
        <w:jc w:val="both"/>
      </w:pPr>
      <w:r w:rsidRPr="00E74042">
        <w:t>Истец имеет право:</w:t>
      </w:r>
    </w:p>
    <w:p w:rsidR="008913E0" w:rsidRPr="00E74042" w:rsidRDefault="008913E0" w:rsidP="008641F4">
      <w:pPr>
        <w:pStyle w:val="a9"/>
        <w:shd w:val="clear" w:color="auto" w:fill="FFFFFF"/>
        <w:spacing w:before="0" w:beforeAutospacing="0" w:after="0" w:afterAutospacing="0"/>
        <w:ind w:firstLine="709"/>
        <w:jc w:val="both"/>
      </w:pPr>
      <w:r w:rsidRPr="00E74042">
        <w:t>требовать защиты;</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представлять </w:t>
      </w:r>
      <w:r w:rsidRPr="00E74042">
        <w:rPr>
          <w:rFonts w:ascii="Cambria Math" w:hAnsi="Cambria Math"/>
        </w:rPr>
        <w:t>ϲ</w:t>
      </w:r>
      <w:r w:rsidR="008641F4" w:rsidRPr="00E74042">
        <w:t xml:space="preserve">воих </w:t>
      </w:r>
      <w:r w:rsidRPr="00E74042">
        <w:t>доводы и соображения по всем вопро</w:t>
      </w:r>
      <w:r w:rsidRPr="00E74042">
        <w:softHyphen/>
        <w:t>сам, возникающим в процессе судебного разбирательства</w:t>
      </w:r>
    </w:p>
    <w:p w:rsidR="008913E0" w:rsidRPr="00E74042" w:rsidRDefault="008913E0" w:rsidP="008641F4">
      <w:pPr>
        <w:pStyle w:val="a9"/>
        <w:shd w:val="clear" w:color="auto" w:fill="FFFFFF"/>
        <w:spacing w:before="0" w:beforeAutospacing="0" w:after="0" w:afterAutospacing="0"/>
        <w:ind w:firstLine="709"/>
        <w:jc w:val="both"/>
      </w:pPr>
      <w:r w:rsidRPr="00E74042">
        <w:t>обращаться к юристу-консультанту (но не во время заседа</w:t>
      </w:r>
      <w:r w:rsidRPr="00E74042">
        <w:softHyphen/>
        <w:t>ний) за юридической помощью.</w:t>
      </w:r>
    </w:p>
    <w:p w:rsidR="008913E0" w:rsidRPr="00E74042" w:rsidRDefault="008913E0" w:rsidP="008641F4">
      <w:pPr>
        <w:pStyle w:val="a9"/>
        <w:shd w:val="clear" w:color="auto" w:fill="FFFFFF"/>
        <w:spacing w:before="0" w:beforeAutospacing="0" w:after="0" w:afterAutospacing="0"/>
        <w:ind w:firstLine="709"/>
        <w:jc w:val="both"/>
      </w:pPr>
      <w:r w:rsidRPr="00E74042">
        <w:t>Обязанности истца: представить суду доказательства, под</w:t>
      </w:r>
      <w:r w:rsidRPr="00E74042">
        <w:softHyphen/>
        <w:t>тверждающие его притязания.</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4. Инструкция для ответчика. </w:t>
      </w:r>
    </w:p>
    <w:p w:rsidR="008913E0" w:rsidRPr="00E74042" w:rsidRDefault="008913E0" w:rsidP="008641F4">
      <w:pPr>
        <w:pStyle w:val="a9"/>
        <w:shd w:val="clear" w:color="auto" w:fill="FFFFFF"/>
        <w:spacing w:before="0" w:beforeAutospacing="0" w:after="0" w:afterAutospacing="0"/>
        <w:ind w:firstLine="709"/>
        <w:jc w:val="both"/>
      </w:pPr>
      <w:r w:rsidRPr="00E74042">
        <w:t>Ответчик имеет право:</w:t>
      </w:r>
    </w:p>
    <w:p w:rsidR="008913E0" w:rsidRPr="00E74042" w:rsidRDefault="008913E0" w:rsidP="008641F4">
      <w:pPr>
        <w:pStyle w:val="a9"/>
        <w:shd w:val="clear" w:color="auto" w:fill="FFFFFF"/>
        <w:spacing w:before="0" w:beforeAutospacing="0" w:after="0" w:afterAutospacing="0"/>
        <w:ind w:firstLine="709"/>
        <w:jc w:val="both"/>
      </w:pPr>
      <w:r w:rsidRPr="00E74042">
        <w:t>- защищаться против требований истца путем включения в преторскую формулу возражения (exceptio) против требований истца;</w:t>
      </w:r>
    </w:p>
    <w:p w:rsidR="008913E0" w:rsidRPr="00E74042" w:rsidRDefault="008913E0" w:rsidP="008641F4">
      <w:pPr>
        <w:pStyle w:val="a9"/>
        <w:shd w:val="clear" w:color="auto" w:fill="FFFFFF"/>
        <w:spacing w:before="0" w:beforeAutospacing="0" w:after="0" w:afterAutospacing="0"/>
        <w:ind w:firstLine="709"/>
        <w:jc w:val="both"/>
      </w:pPr>
      <w:r w:rsidRPr="00E74042">
        <w:t>-  обращаться за получением юридических консультаций к юристу-консультанту до и между заседаниями.</w:t>
      </w:r>
    </w:p>
    <w:p w:rsidR="008913E0" w:rsidRPr="00E74042" w:rsidRDefault="008913E0" w:rsidP="008641F4">
      <w:pPr>
        <w:pStyle w:val="a9"/>
        <w:shd w:val="clear" w:color="auto" w:fill="FFFFFF"/>
        <w:spacing w:before="0" w:beforeAutospacing="0" w:after="0" w:afterAutospacing="0"/>
        <w:ind w:firstLine="709"/>
        <w:jc w:val="both"/>
      </w:pPr>
      <w:r w:rsidRPr="00E74042">
        <w:t>Обязанности ответчика: представить суду доказательства, подтверждающие факты, к</w:t>
      </w:r>
      <w:r w:rsidR="008641F4" w:rsidRPr="00E74042">
        <w:t>оторы</w:t>
      </w:r>
      <w:r w:rsidRPr="00E74042">
        <w:t>е лежат в основе его возражений.</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5. Инструкция для свидетеля. </w:t>
      </w:r>
    </w:p>
    <w:p w:rsidR="008913E0" w:rsidRPr="00E74042" w:rsidRDefault="008913E0" w:rsidP="008641F4">
      <w:pPr>
        <w:pStyle w:val="a9"/>
        <w:shd w:val="clear" w:color="auto" w:fill="FFFFFF"/>
        <w:spacing w:before="0" w:beforeAutospacing="0" w:after="0" w:afterAutospacing="0"/>
        <w:ind w:firstLine="709"/>
        <w:jc w:val="both"/>
      </w:pPr>
      <w:r w:rsidRPr="00E74042">
        <w:t>Свидетель обязан:</w:t>
      </w:r>
    </w:p>
    <w:p w:rsidR="008913E0" w:rsidRPr="00E74042" w:rsidRDefault="008913E0" w:rsidP="008641F4">
      <w:pPr>
        <w:pStyle w:val="a9"/>
        <w:shd w:val="clear" w:color="auto" w:fill="FFFFFF"/>
        <w:spacing w:before="0" w:beforeAutospacing="0" w:after="0" w:afterAutospacing="0"/>
        <w:ind w:firstLine="709"/>
        <w:jc w:val="both"/>
      </w:pPr>
      <w:r w:rsidRPr="00E74042">
        <w:t>- сообщать о фактах, к</w:t>
      </w:r>
      <w:r w:rsidR="008641F4" w:rsidRPr="00E74042">
        <w:t>отор</w:t>
      </w:r>
      <w:r w:rsidRPr="00E74042">
        <w:t>ые он сам видел или слышал;</w:t>
      </w:r>
    </w:p>
    <w:p w:rsidR="008913E0" w:rsidRPr="00E74042" w:rsidRDefault="008913E0" w:rsidP="008641F4">
      <w:pPr>
        <w:pStyle w:val="a9"/>
        <w:shd w:val="clear" w:color="auto" w:fill="FFFFFF"/>
        <w:spacing w:before="0" w:beforeAutospacing="0" w:after="0" w:afterAutospacing="0"/>
        <w:ind w:firstLine="709"/>
        <w:jc w:val="both"/>
      </w:pPr>
      <w:r w:rsidRPr="00E74042">
        <w:t>- отвечать на вопросы лиц, участвующих в деле.</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6.   Инструкция для  юриста-консультанта.  </w:t>
      </w:r>
    </w:p>
    <w:p w:rsidR="008913E0" w:rsidRPr="00E74042" w:rsidRDefault="008913E0" w:rsidP="008641F4">
      <w:pPr>
        <w:pStyle w:val="a9"/>
        <w:shd w:val="clear" w:color="auto" w:fill="FFFFFF"/>
        <w:spacing w:before="0" w:beforeAutospacing="0" w:after="0" w:afterAutospacing="0"/>
        <w:ind w:firstLine="709"/>
        <w:jc w:val="both"/>
      </w:pPr>
      <w:r w:rsidRPr="00E74042">
        <w:t>Юрист имеет право давать официальные консультации по правовым вопросам обратившимся к нему лицам. Эти консультации имеют для судьи особо важное значение. Это объясняется тем, что в Древнем Риме юристы пользовались огромным авторитетом.</w:t>
      </w:r>
    </w:p>
    <w:p w:rsidR="002719C2" w:rsidRPr="00E74042" w:rsidRDefault="008913E0" w:rsidP="001101A2">
      <w:pPr>
        <w:pStyle w:val="a9"/>
        <w:shd w:val="clear" w:color="auto" w:fill="FFFFFF"/>
        <w:spacing w:before="0" w:beforeAutospacing="0" w:after="0" w:afterAutospacing="0"/>
        <w:ind w:firstLine="709"/>
        <w:jc w:val="both"/>
        <w:rPr>
          <w:i/>
        </w:rPr>
      </w:pPr>
      <w:r w:rsidRPr="00E74042">
        <w:rPr>
          <w:i/>
        </w:rPr>
        <w:t xml:space="preserve">7.  Инструкция по составлению договора купли-продажи. </w:t>
      </w:r>
    </w:p>
    <w:p w:rsidR="008913E0" w:rsidRPr="00E74042" w:rsidRDefault="008913E0" w:rsidP="001101A2">
      <w:pPr>
        <w:pStyle w:val="a9"/>
        <w:shd w:val="clear" w:color="auto" w:fill="FFFFFF"/>
        <w:spacing w:before="0" w:beforeAutospacing="0" w:after="0" w:afterAutospacing="0"/>
        <w:ind w:firstLine="709"/>
        <w:jc w:val="both"/>
      </w:pPr>
      <w:r w:rsidRPr="00E74042">
        <w:t>Договор должен содержать в себе существенные элементы, без ко</w:t>
      </w:r>
      <w:r w:rsidRPr="00E74042">
        <w:softHyphen/>
        <w:t>торых он не будет признан действительным (соглашение, предмет, основание), и случайные, включенные в него по желанию сторон.</w:t>
      </w:r>
    </w:p>
    <w:p w:rsidR="008641F4" w:rsidRPr="00E74042" w:rsidRDefault="008641F4" w:rsidP="001101A2">
      <w:pPr>
        <w:pStyle w:val="a9"/>
        <w:shd w:val="clear" w:color="auto" w:fill="FFFFFF"/>
        <w:spacing w:before="0" w:beforeAutospacing="0" w:after="0" w:afterAutospacing="0"/>
        <w:ind w:firstLine="709"/>
        <w:jc w:val="both"/>
      </w:pPr>
    </w:p>
    <w:p w:rsidR="00186181" w:rsidRPr="00152831" w:rsidRDefault="00152831" w:rsidP="008641F4">
      <w:pPr>
        <w:spacing w:after="0" w:line="240" w:lineRule="auto"/>
        <w:ind w:firstLine="709"/>
        <w:jc w:val="both"/>
        <w:rPr>
          <w:rFonts w:ascii="Times New Roman" w:eastAsia="Times New Roman" w:hAnsi="Times New Roman" w:cs="Times New Roman"/>
          <w:b/>
          <w:sz w:val="24"/>
          <w:szCs w:val="24"/>
        </w:rPr>
      </w:pPr>
      <w:r w:rsidRPr="00152831">
        <w:rPr>
          <w:rFonts w:ascii="Times New Roman" w:eastAsia="Times New Roman" w:hAnsi="Times New Roman" w:cs="Times New Roman"/>
          <w:b/>
          <w:sz w:val="24"/>
          <w:szCs w:val="24"/>
        </w:rPr>
        <w:t>Примерные задания контрольной работы:</w:t>
      </w:r>
    </w:p>
    <w:p w:rsidR="00152831" w:rsidRPr="00152831" w:rsidRDefault="00152831" w:rsidP="00152831">
      <w:pPr>
        <w:spacing w:after="0" w:line="240" w:lineRule="auto"/>
        <w:ind w:firstLine="709"/>
        <w:jc w:val="both"/>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1.</w:t>
      </w:r>
      <w:r w:rsidRPr="00152831">
        <w:rPr>
          <w:rFonts w:ascii="Times New Roman" w:eastAsia="Times New Roman" w:hAnsi="Times New Roman" w:cs="Times New Roman"/>
          <w:sz w:val="24"/>
          <w:szCs w:val="24"/>
        </w:rPr>
        <w:tab/>
        <w:t>Понятие римского частного права (Понятие и предмет римского частного права. Его основные правовые системы).</w:t>
      </w:r>
    </w:p>
    <w:p w:rsidR="00152831" w:rsidRPr="00152831" w:rsidRDefault="00152831" w:rsidP="00152831">
      <w:pPr>
        <w:spacing w:after="0" w:line="240" w:lineRule="auto"/>
        <w:ind w:firstLine="709"/>
        <w:jc w:val="both"/>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2.</w:t>
      </w:r>
      <w:r w:rsidRPr="00152831">
        <w:rPr>
          <w:rFonts w:ascii="Times New Roman" w:eastAsia="Times New Roman" w:hAnsi="Times New Roman" w:cs="Times New Roman"/>
          <w:sz w:val="24"/>
          <w:szCs w:val="24"/>
        </w:rPr>
        <w:tab/>
        <w:t>Составить схему: «Виды наследования в римском праве».</w:t>
      </w:r>
    </w:p>
    <w:p w:rsidR="00152831" w:rsidRPr="00152831" w:rsidRDefault="00152831" w:rsidP="00152831">
      <w:pPr>
        <w:spacing w:after="0" w:line="240" w:lineRule="auto"/>
        <w:ind w:firstLine="709"/>
        <w:jc w:val="both"/>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3.</w:t>
      </w:r>
      <w:r w:rsidRPr="00152831">
        <w:rPr>
          <w:rFonts w:ascii="Times New Roman" w:eastAsia="Times New Roman" w:hAnsi="Times New Roman" w:cs="Times New Roman"/>
          <w:sz w:val="24"/>
          <w:szCs w:val="24"/>
        </w:rPr>
        <w:tab/>
        <w:t>Решить практические задачи</w:t>
      </w:r>
    </w:p>
    <w:p w:rsidR="00152831" w:rsidRPr="00152831" w:rsidRDefault="00152831" w:rsidP="00152831">
      <w:pPr>
        <w:spacing w:after="0" w:line="240" w:lineRule="auto"/>
        <w:ind w:firstLine="709"/>
        <w:jc w:val="both"/>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 xml:space="preserve">3.1 Знаменитый юрист Сцевола, адвокат Капония, в споре указал, что следует исходить из буквального текста завещательного распоряжения, а потому тот, кто назначен наследником после сына (который родится после смерти отца и умрет до своего совершеннолетия), может стать наследником только в том случае, если сын действительно </w:t>
      </w:r>
      <w:r w:rsidRPr="00152831">
        <w:rPr>
          <w:rFonts w:ascii="Times New Roman" w:eastAsia="Times New Roman" w:hAnsi="Times New Roman" w:cs="Times New Roman"/>
          <w:sz w:val="24"/>
          <w:szCs w:val="24"/>
        </w:rPr>
        <w:lastRenderedPageBreak/>
        <w:t>родится после смерти отца и действительно затем умрет. Этого не случилось, а потому Капоний – законный наследник. Адвокат Мания Курия не менее знаменитый Красс призвал уважать подлинные мысли и намерения наследодателя, а не держаться одной буквы закона. Цель завещателя состояла в том, чтобы в случае отсутствия совершеннолетнего сына наследником был Маний Курий. Разрешите спор и обоснуйте Ваше мнение. Как в действительности было разрешено дело?</w:t>
      </w:r>
    </w:p>
    <w:p w:rsidR="00152831" w:rsidRDefault="00152831" w:rsidP="00152831">
      <w:pPr>
        <w:spacing w:after="0" w:line="240" w:lineRule="auto"/>
        <w:ind w:firstLine="709"/>
        <w:jc w:val="both"/>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3.2 Цицерон рассказывает такой случай. Некто Гай Марий Гратидиан купил у Гая Сергия Ораты дом, но спустя несколько лет продал его прежнему владельцу. На некоторую часть этого дома был установлен сервитут, который, разумеется, уменьшал его ценность. Когда происходила манципация, Гратидиан не упомянул о данном сервитуте. По этой причине Ората подал в суд. Адвокат Ората указывал на то, что лицо, намеренно скрывшее недостатки вещи должно быть привлечено к ответственности. Адвокат же продавца возражал, что Ората прекрасно знал о недостатках дома, собственником которого сам некогда являлся. Ответьте на следующие вопросы: (1) какого рода ответственность несет продавец, умолчавший о недостатках продаваемой вещи? (2) является ли доказательство нечестности продавца основанием для признания сделки недействительной? (3) как бы вы разрешили этот спор?</w:t>
      </w:r>
    </w:p>
    <w:p w:rsidR="00152831" w:rsidRDefault="00152831" w:rsidP="008641F4">
      <w:pPr>
        <w:spacing w:after="0" w:line="240" w:lineRule="auto"/>
        <w:ind w:firstLine="709"/>
        <w:jc w:val="both"/>
        <w:rPr>
          <w:rFonts w:ascii="Times New Roman" w:eastAsia="Times New Roman" w:hAnsi="Times New Roman" w:cs="Times New Roman"/>
          <w:sz w:val="24"/>
          <w:szCs w:val="24"/>
        </w:rPr>
      </w:pPr>
    </w:p>
    <w:p w:rsidR="00152831" w:rsidRDefault="00152831" w:rsidP="00186181">
      <w:pPr>
        <w:spacing w:after="0" w:line="240" w:lineRule="auto"/>
        <w:jc w:val="center"/>
        <w:rPr>
          <w:rFonts w:ascii="Times New Roman" w:eastAsia="Times New Roman" w:hAnsi="Times New Roman" w:cs="Times New Roman"/>
          <w:b/>
          <w:sz w:val="24"/>
          <w:szCs w:val="24"/>
        </w:rPr>
      </w:pPr>
    </w:p>
    <w:p w:rsidR="00186181" w:rsidRPr="00E74042" w:rsidRDefault="00186181" w:rsidP="00186181">
      <w:pPr>
        <w:spacing w:after="0" w:line="240" w:lineRule="auto"/>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Блок </w:t>
      </w:r>
      <w:r w:rsidRPr="00E74042">
        <w:rPr>
          <w:rFonts w:ascii="Times New Roman" w:eastAsia="Times New Roman" w:hAnsi="Times New Roman" w:cs="Times New Roman"/>
          <w:b/>
          <w:sz w:val="24"/>
          <w:szCs w:val="24"/>
          <w:lang w:val="en-US"/>
        </w:rPr>
        <w:t>D</w:t>
      </w:r>
    </w:p>
    <w:p w:rsidR="00211D6B" w:rsidRPr="00E74042" w:rsidRDefault="00211D6B" w:rsidP="00211D6B">
      <w:pPr>
        <w:pStyle w:val="a7"/>
        <w:spacing w:after="0" w:line="240" w:lineRule="auto"/>
        <w:ind w:right="-143"/>
        <w:rPr>
          <w:rFonts w:ascii="Times New Roman" w:eastAsia="Times New Roman" w:hAnsi="Times New Roman" w:cs="Times New Roman"/>
          <w:sz w:val="24"/>
          <w:szCs w:val="24"/>
        </w:rPr>
      </w:pPr>
    </w:p>
    <w:p w:rsidR="00211D6B" w:rsidRPr="00651959" w:rsidRDefault="00211D6B" w:rsidP="002719C2">
      <w:pPr>
        <w:pStyle w:val="a7"/>
        <w:tabs>
          <w:tab w:val="left" w:pos="426"/>
        </w:tabs>
        <w:spacing w:after="0" w:line="240" w:lineRule="auto"/>
        <w:ind w:left="0" w:firstLine="680"/>
        <w:rPr>
          <w:rFonts w:ascii="Times New Roman" w:eastAsia="Times New Roman" w:hAnsi="Times New Roman" w:cs="Times New Roman"/>
          <w:b/>
          <w:sz w:val="24"/>
          <w:szCs w:val="24"/>
        </w:rPr>
      </w:pPr>
      <w:r w:rsidRPr="00651959">
        <w:rPr>
          <w:rFonts w:ascii="Times New Roman" w:eastAsia="Times New Roman" w:hAnsi="Times New Roman" w:cs="Times New Roman"/>
          <w:b/>
          <w:sz w:val="24"/>
          <w:szCs w:val="24"/>
        </w:rPr>
        <w:t>Экзаменационные вопросы:</w:t>
      </w:r>
    </w:p>
    <w:p w:rsidR="00211D6B" w:rsidRPr="00E74042" w:rsidRDefault="00211D6B" w:rsidP="002719C2">
      <w:pPr>
        <w:pStyle w:val="a7"/>
        <w:tabs>
          <w:tab w:val="left" w:pos="426"/>
        </w:tabs>
        <w:spacing w:after="0" w:line="240" w:lineRule="auto"/>
        <w:ind w:left="0" w:firstLine="680"/>
        <w:rPr>
          <w:rFonts w:ascii="Times New Roman" w:eastAsia="Times New Roman" w:hAnsi="Times New Roman" w:cs="Times New Roman"/>
          <w:sz w:val="24"/>
          <w:szCs w:val="24"/>
        </w:rPr>
      </w:pP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предмет, черты римского права. Разграничение частного и публичного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Обычное право как источник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Законы как источники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Эдикты магистратов, постановления императора, сенатусконсульты  как источники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Деятельность юристов как источники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Исторические системы римского частного права: особенности цивильного, преторского права, права народов, естественного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осуществления и защиты прав. Пределы осуществления прав.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Гражданский процесс в римском праве : понятие, виды, содержание.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Легисакционный процесс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 xml:space="preserve">Формулярный процесс в римском праве. </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Составные части формулы в формулярном процессе.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Экстраординарный процесс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Иск как средство защиты : понятие, виды</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Судебное разбирательство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Процессуальное представительство: понятие, виды, особенности</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элементы правоспособности. Условия приобретения правоспособности. Утрата римского гражданства.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Свободнорожденные и вольноотпущенники, их правовое положение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латинов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перегринов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колонов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рабов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Юридические лица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брака. Способы, этапы заключения брака.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Условия вступления в брак. Препятствия для вступления в брак.</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Основания прекращения брака. Вступление в новый брак</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lastRenderedPageBreak/>
        <w:t>Виды брачного имущества, его правовой статус</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Права и обязанности супругов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Содержание отношений между матерью и детьми. Отношения между отцом и детьми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Узаконение, усыновление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Опека и попечительство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Общие положения о наследственных правоотношениях: понятие, основания наследования. Субъекты наследственных правоотношений. Объекты наследования.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 xml:space="preserve">Вступление в права наследования. Правовые последствия принятия наследства. </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Лежачее наследство. Наследственная трансмиссия.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Наследование по завещанию: понятие, условия совершения, содержание завещания.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Формы завещаний в римском праве. Обязательная доля наследников в наследственном имуществе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Содержание завещания. Открытие завещания. Отмена, недействительность завещания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Наследование по закону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Наследование имущества, признанного выморочным</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Легат: понятие, особенности совершения, виды легатов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 xml:space="preserve">Фидеикомиссы, подназначение в римском наследственном праве. </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договоров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Условия заключения договоров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Особенности заключения отдельных видов договоров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Заключение договора займа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ссуды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Особенности договора хранения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купли – продажи: понятие, форма, предмет, характер, условия заключения. Права и обязанности сторон по договору купли – продажи</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найма: понятие, особенности заключения, содержание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поручения в римском праве: понятие, элементы, содержание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Товарищество в римском праве: понятие, заключение и исполнение договора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обязательств, вытекающих как бы  из договора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Ведение чужих дел без поручения: понятие, особенности, правовые последствия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Обязательства из неосновательного обогащения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Обязательства, вытекающие из деликтов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Обязательства, вытекающие из как бы деликтов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Формы уголовного процесса в римском праве. Порядок уголовного судопроизводства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Средства доказывания в уголовном процессе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характеристика преступлений в римском праве. Группы и виды преступлений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наказаний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Вина как основание наступления ответственности в римском праве</w:t>
      </w:r>
    </w:p>
    <w:p w:rsidR="00186181" w:rsidRDefault="00186181" w:rsidP="00186181">
      <w:pPr>
        <w:spacing w:after="0" w:line="240" w:lineRule="auto"/>
        <w:ind w:firstLine="709"/>
        <w:jc w:val="both"/>
        <w:rPr>
          <w:rFonts w:ascii="Times New Roman" w:eastAsia="Times New Roman" w:hAnsi="Times New Roman" w:cs="Times New Roman"/>
          <w:sz w:val="24"/>
          <w:szCs w:val="24"/>
        </w:rPr>
      </w:pP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Описание показателей и критериев оценивания компетенций, описание шкал оценивания</w:t>
      </w:r>
    </w:p>
    <w:p w:rsidR="00651959" w:rsidRPr="00651959" w:rsidRDefault="00651959" w:rsidP="00651959">
      <w:pPr>
        <w:tabs>
          <w:tab w:val="left" w:pos="1741"/>
        </w:tabs>
        <w:spacing w:after="0" w:line="240" w:lineRule="auto"/>
        <w:ind w:firstLine="709"/>
        <w:jc w:val="both"/>
        <w:rPr>
          <w:rFonts w:ascii="Times New Roman" w:eastAsia="Times New Roman" w:hAnsi="Times New Roman" w:cs="Times New Roman"/>
          <w:sz w:val="24"/>
          <w:szCs w:val="24"/>
          <w:lang w:eastAsia="en-US"/>
        </w:rPr>
      </w:pPr>
      <w:r w:rsidRPr="00651959">
        <w:rPr>
          <w:rFonts w:ascii="Times New Roman" w:eastAsia="Times New Roman" w:hAnsi="Times New Roman" w:cs="Times New Roman"/>
          <w:sz w:val="24"/>
          <w:szCs w:val="24"/>
          <w:lang w:eastAsia="en-US"/>
        </w:rPr>
        <w:tab/>
      </w: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выполнения тестов</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12"/>
        <w:tblW w:w="0" w:type="auto"/>
        <w:tblLook w:val="04A0" w:firstRow="1" w:lastRow="0" w:firstColumn="1" w:lastColumn="0" w:noHBand="0" w:noVBand="1"/>
      </w:tblPr>
      <w:tblGrid>
        <w:gridCol w:w="3190"/>
        <w:gridCol w:w="3190"/>
        <w:gridCol w:w="3190"/>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lastRenderedPageBreak/>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lastRenderedPageBreak/>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w:t>
            </w:r>
            <w:r w:rsidRPr="00651959">
              <w:rPr>
                <w:sz w:val="24"/>
                <w:szCs w:val="24"/>
              </w:rPr>
              <w:tab/>
              <w:t>Полнота выполнения тестовых заданий;</w:t>
            </w:r>
          </w:p>
          <w:p w:rsidR="00651959" w:rsidRPr="00651959" w:rsidRDefault="00651959" w:rsidP="00651959">
            <w:pPr>
              <w:jc w:val="both"/>
              <w:rPr>
                <w:sz w:val="24"/>
                <w:szCs w:val="24"/>
              </w:rPr>
            </w:pPr>
            <w:r w:rsidRPr="00651959">
              <w:rPr>
                <w:sz w:val="24"/>
                <w:szCs w:val="24"/>
              </w:rPr>
              <w:t>2.</w:t>
            </w:r>
            <w:r w:rsidRPr="00651959">
              <w:rPr>
                <w:sz w:val="24"/>
                <w:szCs w:val="24"/>
              </w:rPr>
              <w:tab/>
              <w:t>Своевременность выполнения;</w:t>
            </w:r>
          </w:p>
          <w:p w:rsidR="00651959" w:rsidRPr="00651959" w:rsidRDefault="00651959" w:rsidP="00651959">
            <w:pPr>
              <w:jc w:val="both"/>
              <w:rPr>
                <w:sz w:val="24"/>
                <w:szCs w:val="24"/>
              </w:rPr>
            </w:pPr>
            <w:r w:rsidRPr="00651959">
              <w:rPr>
                <w:sz w:val="24"/>
                <w:szCs w:val="24"/>
              </w:rPr>
              <w:t>3.</w:t>
            </w:r>
            <w:r w:rsidRPr="00651959">
              <w:rPr>
                <w:sz w:val="24"/>
                <w:szCs w:val="24"/>
              </w:rPr>
              <w:tab/>
              <w:t>Правильность ответов на вопросы;</w:t>
            </w:r>
          </w:p>
          <w:p w:rsidR="00651959" w:rsidRPr="00651959" w:rsidRDefault="00651959" w:rsidP="00651959">
            <w:pPr>
              <w:jc w:val="both"/>
              <w:rPr>
                <w:sz w:val="24"/>
                <w:szCs w:val="24"/>
              </w:rPr>
            </w:pPr>
            <w:r w:rsidRPr="00651959">
              <w:rPr>
                <w:sz w:val="24"/>
                <w:szCs w:val="24"/>
              </w:rPr>
              <w:t>4.</w:t>
            </w:r>
            <w:r w:rsidRPr="00651959">
              <w:rPr>
                <w:sz w:val="24"/>
                <w:szCs w:val="24"/>
              </w:rPr>
              <w:tab/>
              <w:t>Самостоятельность тестирования.</w:t>
            </w: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86% и более</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от 71% до 85%</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от 55% до 70%</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менее 55%</w:t>
            </w:r>
          </w:p>
        </w:tc>
      </w:tr>
    </w:tbl>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ответа на практическом занятии (устный опрос)</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12"/>
        <w:tblW w:w="0" w:type="auto"/>
        <w:tblLook w:val="04A0" w:firstRow="1" w:lastRow="0" w:firstColumn="1" w:lastColumn="0" w:noHBand="0" w:noVBand="1"/>
      </w:tblPr>
      <w:tblGrid>
        <w:gridCol w:w="3190"/>
        <w:gridCol w:w="3190"/>
        <w:gridCol w:w="3190"/>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w:t>
            </w:r>
            <w:r w:rsidRPr="00651959">
              <w:rPr>
                <w:sz w:val="24"/>
                <w:szCs w:val="24"/>
              </w:rPr>
              <w:tab/>
              <w:t>Полнота изложения теоретического материала;</w:t>
            </w:r>
          </w:p>
          <w:p w:rsidR="00651959" w:rsidRPr="00651959" w:rsidRDefault="00651959" w:rsidP="00651959">
            <w:pPr>
              <w:jc w:val="both"/>
              <w:rPr>
                <w:sz w:val="24"/>
                <w:szCs w:val="24"/>
              </w:rPr>
            </w:pPr>
            <w:r w:rsidRPr="00651959">
              <w:rPr>
                <w:sz w:val="24"/>
                <w:szCs w:val="24"/>
              </w:rPr>
              <w:t>2.</w:t>
            </w:r>
            <w:r w:rsidRPr="00651959">
              <w:rPr>
                <w:sz w:val="24"/>
                <w:szCs w:val="24"/>
              </w:rPr>
              <w:tab/>
              <w:t>Правильность и аргументированность изложения;</w:t>
            </w:r>
          </w:p>
          <w:p w:rsidR="00651959" w:rsidRPr="00651959" w:rsidRDefault="00651959" w:rsidP="00651959">
            <w:pPr>
              <w:jc w:val="both"/>
              <w:rPr>
                <w:sz w:val="24"/>
                <w:szCs w:val="24"/>
              </w:rPr>
            </w:pPr>
            <w:r w:rsidRPr="00651959">
              <w:rPr>
                <w:sz w:val="24"/>
                <w:szCs w:val="24"/>
              </w:rPr>
              <w:t>3.</w:t>
            </w:r>
            <w:r w:rsidRPr="00651959">
              <w:rPr>
                <w:sz w:val="24"/>
                <w:szCs w:val="24"/>
              </w:rPr>
              <w:tab/>
              <w:t>Самостоятельность ответа;</w:t>
            </w:r>
          </w:p>
          <w:p w:rsidR="00651959" w:rsidRPr="00651959" w:rsidRDefault="00651959" w:rsidP="00651959">
            <w:pPr>
              <w:jc w:val="both"/>
              <w:rPr>
                <w:sz w:val="24"/>
                <w:szCs w:val="24"/>
              </w:rPr>
            </w:pPr>
            <w:r w:rsidRPr="00651959">
              <w:rPr>
                <w:sz w:val="24"/>
                <w:szCs w:val="24"/>
              </w:rPr>
              <w:t>4.</w:t>
            </w:r>
            <w:r w:rsidRPr="00651959">
              <w:rPr>
                <w:sz w:val="24"/>
                <w:szCs w:val="24"/>
              </w:rPr>
              <w:tab/>
              <w:t>Владение юридической терминологией;</w:t>
            </w:r>
          </w:p>
          <w:p w:rsidR="00651959" w:rsidRPr="00651959" w:rsidRDefault="00651959" w:rsidP="00651959">
            <w:pPr>
              <w:jc w:val="both"/>
              <w:rPr>
                <w:sz w:val="24"/>
                <w:szCs w:val="24"/>
              </w:rPr>
            </w:pPr>
            <w:r w:rsidRPr="00651959">
              <w:rPr>
                <w:sz w:val="24"/>
                <w:szCs w:val="24"/>
              </w:rPr>
              <w:t>5.</w:t>
            </w:r>
            <w:r w:rsidRPr="00651959">
              <w:rPr>
                <w:sz w:val="24"/>
                <w:szCs w:val="24"/>
              </w:rPr>
              <w:tab/>
              <w:t>Степень осознанности, понимания изученного;</w:t>
            </w:r>
          </w:p>
          <w:p w:rsidR="00651959" w:rsidRPr="00651959" w:rsidRDefault="00651959" w:rsidP="00651959">
            <w:pPr>
              <w:jc w:val="both"/>
              <w:rPr>
                <w:sz w:val="24"/>
                <w:szCs w:val="24"/>
              </w:rPr>
            </w:pPr>
            <w:r w:rsidRPr="00651959">
              <w:rPr>
                <w:sz w:val="24"/>
                <w:szCs w:val="24"/>
              </w:rPr>
              <w:t>6.</w:t>
            </w:r>
            <w:r w:rsidRPr="00651959">
              <w:rPr>
                <w:sz w:val="24"/>
                <w:szCs w:val="24"/>
              </w:rPr>
              <w:tab/>
              <w:t>Глубина / полнота рассмотрения темы</w:t>
            </w:r>
          </w:p>
        </w:tc>
        <w:tc>
          <w:tcPr>
            <w:tcW w:w="3190" w:type="dxa"/>
          </w:tcPr>
          <w:p w:rsidR="00651959" w:rsidRPr="00651959" w:rsidRDefault="00651959" w:rsidP="00651959">
            <w:pPr>
              <w:jc w:val="both"/>
              <w:rPr>
                <w:sz w:val="24"/>
                <w:szCs w:val="24"/>
              </w:rPr>
            </w:pPr>
            <w:r w:rsidRPr="00651959">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651959">
              <w:rPr>
                <w:sz w:val="24"/>
                <w:szCs w:val="24"/>
              </w:rPr>
              <w:t xml:space="preserve"> терминологией</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формулирует полный правильный ответ</w:t>
            </w:r>
          </w:p>
          <w:p w:rsidR="00651959" w:rsidRPr="00651959" w:rsidRDefault="00651959" w:rsidP="00651959">
            <w:pPr>
              <w:jc w:val="both"/>
              <w:rPr>
                <w:sz w:val="24"/>
                <w:szCs w:val="24"/>
              </w:rPr>
            </w:pPr>
            <w:r w:rsidRPr="00651959">
              <w:rPr>
                <w:sz w:val="24"/>
                <w:szCs w:val="24"/>
              </w:rPr>
              <w:t xml:space="preserve">на вопросы практического занятия (семинара), не нарушает логическую последовательность в изложении материала, </w:t>
            </w:r>
          </w:p>
          <w:p w:rsidR="00651959" w:rsidRPr="00651959" w:rsidRDefault="00651959" w:rsidP="00651959">
            <w:pPr>
              <w:jc w:val="both"/>
              <w:rPr>
                <w:sz w:val="24"/>
                <w:szCs w:val="24"/>
              </w:rPr>
            </w:pPr>
            <w:r w:rsidRPr="00651959">
              <w:rPr>
                <w:sz w:val="24"/>
                <w:szCs w:val="24"/>
              </w:rPr>
              <w:t xml:space="preserve"> но допускает при ответе</w:t>
            </w:r>
          </w:p>
          <w:p w:rsidR="00651959" w:rsidRPr="00651959" w:rsidRDefault="00651959" w:rsidP="00651959">
            <w:pPr>
              <w:jc w:val="both"/>
              <w:rPr>
                <w:sz w:val="24"/>
                <w:szCs w:val="24"/>
              </w:rPr>
            </w:pPr>
            <w:r w:rsidRPr="00651959">
              <w:rPr>
                <w:sz w:val="24"/>
                <w:szCs w:val="24"/>
              </w:rPr>
              <w:t>отдельные неточности, испытывает небольшие затруднения при ответе на дополнительные вопросы</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не способен сформулировать ответ по</w:t>
            </w:r>
          </w:p>
          <w:p w:rsidR="00651959" w:rsidRPr="00651959" w:rsidRDefault="00651959" w:rsidP="00651959">
            <w:pPr>
              <w:jc w:val="both"/>
              <w:rPr>
                <w:sz w:val="24"/>
                <w:szCs w:val="24"/>
              </w:rPr>
            </w:pPr>
            <w:r w:rsidRPr="00651959">
              <w:rPr>
                <w:sz w:val="24"/>
                <w:szCs w:val="24"/>
              </w:rPr>
              <w:t xml:space="preserve">вопросам практического занятия (семинара); дает </w:t>
            </w:r>
            <w:r w:rsidRPr="00651959">
              <w:rPr>
                <w:sz w:val="24"/>
                <w:szCs w:val="24"/>
              </w:rPr>
              <w:lastRenderedPageBreak/>
              <w:t xml:space="preserve">неверные, содержащие фактические ошибки ответы на </w:t>
            </w:r>
          </w:p>
          <w:p w:rsidR="00651959" w:rsidRPr="00651959" w:rsidRDefault="00651959" w:rsidP="00651959">
            <w:pPr>
              <w:jc w:val="both"/>
              <w:rPr>
                <w:sz w:val="24"/>
                <w:szCs w:val="24"/>
              </w:rPr>
            </w:pPr>
            <w:r w:rsidRPr="00651959">
              <w:rPr>
                <w:sz w:val="24"/>
                <w:szCs w:val="24"/>
              </w:rPr>
              <w:t>вопросы практического занятия (семинара)</w:t>
            </w:r>
          </w:p>
        </w:tc>
      </w:tr>
    </w:tbl>
    <w:p w:rsidR="00651959" w:rsidRPr="00651959" w:rsidRDefault="00651959" w:rsidP="00186181">
      <w:pPr>
        <w:spacing w:after="0" w:line="240" w:lineRule="auto"/>
        <w:ind w:firstLine="709"/>
        <w:jc w:val="both"/>
        <w:rPr>
          <w:rFonts w:ascii="Times New Roman" w:eastAsia="Times New Roman" w:hAnsi="Times New Roman" w:cs="Times New Roman"/>
          <w:sz w:val="24"/>
          <w:szCs w:val="24"/>
        </w:rPr>
      </w:pP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выполнения практической задачи</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27"/>
        <w:tblW w:w="0" w:type="auto"/>
        <w:tblLook w:val="04A0" w:firstRow="1" w:lastRow="0" w:firstColumn="1" w:lastColumn="0" w:noHBand="0" w:noVBand="1"/>
      </w:tblPr>
      <w:tblGrid>
        <w:gridCol w:w="3190"/>
        <w:gridCol w:w="3190"/>
        <w:gridCol w:w="3190"/>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w:t>
            </w:r>
            <w:r w:rsidRPr="00651959">
              <w:rPr>
                <w:sz w:val="24"/>
                <w:szCs w:val="24"/>
              </w:rPr>
              <w:tab/>
              <w:t>Полнота и своевременность выполнения;</w:t>
            </w:r>
          </w:p>
          <w:p w:rsidR="00651959" w:rsidRPr="00651959" w:rsidRDefault="00651959" w:rsidP="00651959">
            <w:pPr>
              <w:jc w:val="both"/>
              <w:rPr>
                <w:sz w:val="24"/>
                <w:szCs w:val="24"/>
              </w:rPr>
            </w:pPr>
            <w:r w:rsidRPr="00651959">
              <w:rPr>
                <w:sz w:val="24"/>
                <w:szCs w:val="24"/>
              </w:rPr>
              <w:t>2.</w:t>
            </w:r>
            <w:r w:rsidRPr="00651959">
              <w:rPr>
                <w:sz w:val="24"/>
                <w:szCs w:val="24"/>
              </w:rPr>
              <w:tab/>
              <w:t>Последовательность, ясность и аргументированность выполнения;</w:t>
            </w:r>
          </w:p>
          <w:p w:rsidR="00651959" w:rsidRPr="00651959" w:rsidRDefault="00651959" w:rsidP="00651959">
            <w:pPr>
              <w:jc w:val="both"/>
              <w:rPr>
                <w:sz w:val="24"/>
                <w:szCs w:val="24"/>
              </w:rPr>
            </w:pPr>
            <w:r w:rsidRPr="00651959">
              <w:rPr>
                <w:sz w:val="24"/>
                <w:szCs w:val="24"/>
              </w:rPr>
              <w:t>3. Самостоятельность решения;</w:t>
            </w:r>
          </w:p>
          <w:p w:rsidR="00651959" w:rsidRPr="00651959" w:rsidRDefault="00651959" w:rsidP="00651959">
            <w:pPr>
              <w:jc w:val="both"/>
              <w:rPr>
                <w:sz w:val="24"/>
                <w:szCs w:val="24"/>
              </w:rPr>
            </w:pPr>
            <w:r w:rsidRPr="00651959">
              <w:rPr>
                <w:sz w:val="24"/>
                <w:szCs w:val="24"/>
              </w:rPr>
              <w:t>4. Способность анализировать и обобщать информацию.</w:t>
            </w:r>
          </w:p>
          <w:p w:rsidR="00651959" w:rsidRPr="00651959" w:rsidRDefault="00651959" w:rsidP="00651959">
            <w:pPr>
              <w:jc w:val="both"/>
              <w:rPr>
                <w:sz w:val="24"/>
                <w:szCs w:val="24"/>
              </w:rPr>
            </w:pPr>
            <w:r w:rsidRPr="00651959">
              <w:rPr>
                <w:sz w:val="24"/>
                <w:szCs w:val="24"/>
              </w:rPr>
              <w:t>5.</w:t>
            </w:r>
            <w:r w:rsidRPr="00651959">
              <w:rPr>
                <w:sz w:val="24"/>
                <w:szCs w:val="24"/>
              </w:rPr>
              <w:tab/>
              <w:t xml:space="preserve"> Установление причинно-следственных связей, выявление закономерности;</w:t>
            </w:r>
          </w:p>
          <w:p w:rsidR="00651959" w:rsidRPr="00651959" w:rsidRDefault="00651959" w:rsidP="00651959">
            <w:pPr>
              <w:jc w:val="both"/>
              <w:rPr>
                <w:sz w:val="24"/>
                <w:szCs w:val="24"/>
              </w:rPr>
            </w:pPr>
            <w:r w:rsidRPr="00651959">
              <w:rPr>
                <w:sz w:val="24"/>
                <w:szCs w:val="24"/>
              </w:rPr>
              <w:t xml:space="preserve">6. Обоснованность ответа ссылками </w:t>
            </w:r>
            <w:r>
              <w:rPr>
                <w:sz w:val="24"/>
                <w:szCs w:val="24"/>
              </w:rPr>
              <w:t>первоисточник</w:t>
            </w:r>
            <w:r w:rsidRPr="00651959">
              <w:rPr>
                <w:sz w:val="24"/>
                <w:szCs w:val="24"/>
              </w:rPr>
              <w:t xml:space="preserve"> </w:t>
            </w:r>
          </w:p>
        </w:tc>
        <w:tc>
          <w:tcPr>
            <w:tcW w:w="3190" w:type="dxa"/>
          </w:tcPr>
          <w:p w:rsidR="00651959" w:rsidRPr="00651959" w:rsidRDefault="00651959" w:rsidP="00651959">
            <w:pPr>
              <w:jc w:val="both"/>
              <w:rPr>
                <w:sz w:val="24"/>
                <w:szCs w:val="24"/>
              </w:rPr>
            </w:pPr>
            <w:r w:rsidRPr="00651959">
              <w:rPr>
                <w:sz w:val="24"/>
                <w:szCs w:val="24"/>
              </w:rPr>
              <w:t xml:space="preserve">Решение практических задач обосновано </w:t>
            </w:r>
            <w:r>
              <w:rPr>
                <w:sz w:val="24"/>
                <w:szCs w:val="24"/>
              </w:rPr>
              <w:t>ссылками на первоисточник</w:t>
            </w:r>
            <w:r w:rsidRPr="00651959">
              <w:rPr>
                <w:sz w:val="24"/>
                <w:szCs w:val="24"/>
              </w:rPr>
              <w:t>, студент ясно и четко аргументирует собственную позицию по вопросам задачи.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 xml:space="preserve">Задача решена верно, имеются ссылки на </w:t>
            </w:r>
            <w:r>
              <w:rPr>
                <w:sz w:val="24"/>
                <w:szCs w:val="24"/>
              </w:rPr>
              <w:t>первоисточник</w:t>
            </w:r>
            <w:r w:rsidRPr="00651959">
              <w:rPr>
                <w:sz w:val="24"/>
                <w:szCs w:val="24"/>
              </w:rPr>
              <w:t xml:space="preserve">, однако студент испытывает небольшие затруднения при аргументировании своей позиции по существу задачи, </w:t>
            </w:r>
            <w:r>
              <w:rPr>
                <w:sz w:val="24"/>
                <w:szCs w:val="24"/>
              </w:rPr>
              <w:t>слабо прослеживаются причинно-следственные связи</w:t>
            </w:r>
            <w:r w:rsidRPr="00651959">
              <w:rPr>
                <w:sz w:val="24"/>
                <w:szCs w:val="24"/>
              </w:rPr>
              <w:t>.</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 xml:space="preserve">В решении задачи имеются ссылки на </w:t>
            </w:r>
            <w:r>
              <w:rPr>
                <w:sz w:val="24"/>
                <w:szCs w:val="24"/>
              </w:rPr>
              <w:t>первоисточник</w:t>
            </w:r>
            <w:r w:rsidRPr="00651959">
              <w:rPr>
                <w:sz w:val="24"/>
                <w:szCs w:val="24"/>
              </w:rPr>
              <w:t xml:space="preserve">, однако допущены ошибки в решении задачи, студент </w:t>
            </w:r>
            <w:r>
              <w:rPr>
                <w:sz w:val="24"/>
                <w:szCs w:val="24"/>
              </w:rPr>
              <w:t>не учел все условия задачи</w:t>
            </w:r>
            <w:r w:rsidRPr="00651959">
              <w:rPr>
                <w:sz w:val="24"/>
                <w:szCs w:val="24"/>
              </w:rPr>
              <w:t>.</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Решение задач</w:t>
            </w:r>
            <w:r>
              <w:rPr>
                <w:sz w:val="24"/>
                <w:szCs w:val="24"/>
              </w:rPr>
              <w:t>и выполнено неверно; студент не обращался к первоисточнику</w:t>
            </w:r>
          </w:p>
        </w:tc>
      </w:tr>
    </w:tbl>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практико-ориентированного задания</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41"/>
        <w:tblW w:w="0" w:type="auto"/>
        <w:tblLook w:val="04A0" w:firstRow="1" w:lastRow="0" w:firstColumn="1" w:lastColumn="0" w:noHBand="0" w:noVBand="1"/>
      </w:tblPr>
      <w:tblGrid>
        <w:gridCol w:w="3190"/>
        <w:gridCol w:w="3190"/>
        <w:gridCol w:w="3190"/>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 Самостоятельность выполнения задания</w:t>
            </w:r>
          </w:p>
          <w:p w:rsidR="00651959" w:rsidRPr="00651959" w:rsidRDefault="00651959" w:rsidP="00651959">
            <w:pPr>
              <w:jc w:val="both"/>
              <w:rPr>
                <w:sz w:val="24"/>
                <w:szCs w:val="24"/>
              </w:rPr>
            </w:pPr>
            <w:r w:rsidRPr="00651959">
              <w:rPr>
                <w:sz w:val="24"/>
                <w:szCs w:val="24"/>
              </w:rPr>
              <w:t>2. Полнота и своевременность выполнения</w:t>
            </w:r>
          </w:p>
          <w:p w:rsidR="00651959" w:rsidRPr="00651959" w:rsidRDefault="00651959" w:rsidP="00651959">
            <w:pPr>
              <w:jc w:val="both"/>
              <w:rPr>
                <w:sz w:val="24"/>
                <w:szCs w:val="24"/>
              </w:rPr>
            </w:pPr>
            <w:r w:rsidRPr="00651959">
              <w:rPr>
                <w:sz w:val="24"/>
                <w:szCs w:val="24"/>
              </w:rPr>
              <w:t>3. Способность анализировать и обобщать информацию</w:t>
            </w:r>
          </w:p>
          <w:p w:rsidR="00651959" w:rsidRPr="00651959" w:rsidRDefault="00651959" w:rsidP="00651959">
            <w:pPr>
              <w:jc w:val="both"/>
              <w:rPr>
                <w:sz w:val="24"/>
                <w:szCs w:val="24"/>
              </w:rPr>
            </w:pPr>
            <w:r w:rsidRPr="00651959">
              <w:rPr>
                <w:sz w:val="24"/>
                <w:szCs w:val="24"/>
              </w:rPr>
              <w:t>4. Характер представления результатов (наглядность, оформление, верное донесение информации)</w:t>
            </w:r>
          </w:p>
          <w:p w:rsidR="00651959" w:rsidRPr="00651959" w:rsidRDefault="00651959" w:rsidP="00651959">
            <w:pPr>
              <w:jc w:val="both"/>
              <w:rPr>
                <w:sz w:val="24"/>
                <w:szCs w:val="24"/>
              </w:rPr>
            </w:pPr>
            <w:r w:rsidRPr="00651959">
              <w:rPr>
                <w:sz w:val="24"/>
                <w:szCs w:val="24"/>
              </w:rPr>
              <w:t xml:space="preserve">5. Обоснованность ответа </w:t>
            </w:r>
            <w:r w:rsidRPr="00651959">
              <w:rPr>
                <w:sz w:val="24"/>
                <w:szCs w:val="24"/>
              </w:rPr>
              <w:lastRenderedPageBreak/>
              <w:t xml:space="preserve">ссылками на </w:t>
            </w:r>
            <w:r>
              <w:rPr>
                <w:sz w:val="24"/>
                <w:szCs w:val="24"/>
              </w:rPr>
              <w:t>первоисточник</w:t>
            </w:r>
          </w:p>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lastRenderedPageBreak/>
              <w:t xml:space="preserve">Задание решено самостоятельно; студент учел все условия </w:t>
            </w:r>
            <w:r>
              <w:rPr>
                <w:sz w:val="24"/>
                <w:szCs w:val="24"/>
              </w:rPr>
              <w:t xml:space="preserve">задания, </w:t>
            </w:r>
            <w:r w:rsidRPr="00651959">
              <w:rPr>
                <w:sz w:val="24"/>
                <w:szCs w:val="24"/>
              </w:rPr>
              <w:t xml:space="preserve">правильно </w:t>
            </w:r>
            <w:r>
              <w:rPr>
                <w:sz w:val="24"/>
                <w:szCs w:val="24"/>
              </w:rPr>
              <w:t>использовал первоисточник</w:t>
            </w:r>
            <w:r w:rsidRPr="00651959">
              <w:rPr>
                <w:sz w:val="24"/>
                <w:szCs w:val="24"/>
              </w:rPr>
              <w:t>, полно и обосн</w:t>
            </w:r>
            <w:r>
              <w:rPr>
                <w:sz w:val="24"/>
                <w:szCs w:val="24"/>
              </w:rPr>
              <w:t>ованно решил правовую ситуацию</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 xml:space="preserve">Студент учел все условия задания, </w:t>
            </w:r>
            <w:r>
              <w:rPr>
                <w:sz w:val="24"/>
                <w:szCs w:val="24"/>
              </w:rPr>
              <w:t>частично использовал</w:t>
            </w:r>
            <w:r w:rsidRPr="00651959">
              <w:rPr>
                <w:sz w:val="24"/>
                <w:szCs w:val="24"/>
              </w:rPr>
              <w:t xml:space="preserve"> </w:t>
            </w:r>
            <w:r>
              <w:rPr>
                <w:sz w:val="24"/>
                <w:szCs w:val="24"/>
              </w:rPr>
              <w:t>первоисточник</w:t>
            </w:r>
            <w:r w:rsidRPr="00651959">
              <w:rPr>
                <w:sz w:val="24"/>
                <w:szCs w:val="24"/>
              </w:rPr>
              <w:t xml:space="preserve">, правильно решил правовую ситуацию, но не сумел дать </w:t>
            </w:r>
            <w:r>
              <w:rPr>
                <w:sz w:val="24"/>
                <w:szCs w:val="24"/>
              </w:rPr>
              <w:t xml:space="preserve">полного и обоснованного </w:t>
            </w:r>
            <w:r>
              <w:rPr>
                <w:sz w:val="24"/>
                <w:szCs w:val="24"/>
              </w:rPr>
              <w:lastRenderedPageBreak/>
              <w:t>ответа</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lastRenderedPageBreak/>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0F7664">
            <w:pPr>
              <w:jc w:val="both"/>
              <w:rPr>
                <w:sz w:val="24"/>
                <w:szCs w:val="24"/>
              </w:rPr>
            </w:pPr>
            <w:r w:rsidRPr="00651959">
              <w:rPr>
                <w:sz w:val="24"/>
                <w:szCs w:val="24"/>
              </w:rPr>
              <w:t>Задание решено с подсказками преподавателя; студент учел не все условия задания</w:t>
            </w:r>
            <w:r w:rsidR="000F7664">
              <w:rPr>
                <w:sz w:val="24"/>
                <w:szCs w:val="24"/>
              </w:rPr>
              <w:t>; использовал первоисточник в недостаточной степени</w:t>
            </w:r>
            <w:r w:rsidRPr="00651959">
              <w:rPr>
                <w:sz w:val="24"/>
                <w:szCs w:val="24"/>
              </w:rPr>
              <w:t xml:space="preserve">, </w:t>
            </w:r>
            <w:r w:rsidR="000F7664">
              <w:rPr>
                <w:sz w:val="24"/>
                <w:szCs w:val="24"/>
              </w:rPr>
              <w:t xml:space="preserve">в целом </w:t>
            </w:r>
            <w:r w:rsidRPr="00651959">
              <w:rPr>
                <w:sz w:val="24"/>
                <w:szCs w:val="24"/>
              </w:rPr>
              <w:t xml:space="preserve">правильно решил правовую ситуацию, но не сумел дать </w:t>
            </w:r>
            <w:r w:rsidR="000F7664">
              <w:rPr>
                <w:sz w:val="24"/>
                <w:szCs w:val="24"/>
              </w:rPr>
              <w:t>полного и обоснованного ответа; документ составил с подсказками преподавателя</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z w:val="24"/>
                <w:szCs w:val="24"/>
              </w:rPr>
              <w:t>Задание не выполнено</w:t>
            </w:r>
          </w:p>
        </w:tc>
      </w:tr>
    </w:tbl>
    <w:p w:rsidR="00651959" w:rsidRPr="00651959" w:rsidRDefault="00651959" w:rsidP="00186181">
      <w:pPr>
        <w:spacing w:after="0" w:line="240" w:lineRule="auto"/>
        <w:ind w:firstLine="709"/>
        <w:jc w:val="both"/>
        <w:rPr>
          <w:rFonts w:ascii="Times New Roman" w:eastAsia="Times New Roman" w:hAnsi="Times New Roman" w:cs="Times New Roman"/>
          <w:sz w:val="24"/>
          <w:szCs w:val="24"/>
        </w:rPr>
      </w:pPr>
    </w:p>
    <w:p w:rsidR="000F7664" w:rsidRPr="000F7664" w:rsidRDefault="000F7664" w:rsidP="000F7664">
      <w:pPr>
        <w:spacing w:after="0" w:line="240" w:lineRule="auto"/>
        <w:ind w:firstLine="709"/>
        <w:jc w:val="both"/>
        <w:rPr>
          <w:rFonts w:ascii="Times New Roman" w:eastAsia="Times New Roman" w:hAnsi="Times New Roman" w:cs="Times New Roman"/>
          <w:b/>
          <w:sz w:val="24"/>
          <w:szCs w:val="24"/>
          <w:lang w:eastAsia="en-US"/>
        </w:rPr>
      </w:pPr>
      <w:r w:rsidRPr="000F7664">
        <w:rPr>
          <w:rFonts w:ascii="Times New Roman" w:eastAsia="Times New Roman" w:hAnsi="Times New Roman" w:cs="Times New Roman"/>
          <w:b/>
          <w:sz w:val="24"/>
          <w:szCs w:val="24"/>
          <w:lang w:eastAsia="en-US"/>
        </w:rPr>
        <w:t>Оценивание деловой игры</w:t>
      </w:r>
    </w:p>
    <w:p w:rsidR="000F7664" w:rsidRPr="000F7664" w:rsidRDefault="000F7664" w:rsidP="000F7664">
      <w:pPr>
        <w:spacing w:after="0" w:line="240" w:lineRule="auto"/>
        <w:ind w:firstLine="709"/>
        <w:jc w:val="both"/>
        <w:rPr>
          <w:rFonts w:ascii="Times New Roman" w:eastAsia="Times New Roman" w:hAnsi="Times New Roman" w:cs="Times New Roman"/>
          <w:sz w:val="24"/>
          <w:szCs w:val="24"/>
          <w:lang w:eastAsia="en-US"/>
        </w:rPr>
      </w:pPr>
    </w:p>
    <w:tbl>
      <w:tblPr>
        <w:tblStyle w:val="13"/>
        <w:tblW w:w="0" w:type="auto"/>
        <w:tblLook w:val="04A0" w:firstRow="1" w:lastRow="0" w:firstColumn="1" w:lastColumn="0" w:noHBand="0" w:noVBand="1"/>
      </w:tblPr>
      <w:tblGrid>
        <w:gridCol w:w="3190"/>
        <w:gridCol w:w="3190"/>
        <w:gridCol w:w="3190"/>
      </w:tblGrid>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4-балльная</w:t>
            </w:r>
          </w:p>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Критерии</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t>Отлично</w:t>
            </w:r>
          </w:p>
        </w:tc>
        <w:tc>
          <w:tcPr>
            <w:tcW w:w="3190" w:type="dxa"/>
            <w:vMerge w:val="restart"/>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1.Критерии оценки эффективности участников в игре:</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предъявление каждым студентом своего понимания проблемы;</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активность в проведении деловой игры;</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 использование самостоятельного творческого подхода</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2. Критерии эффективности сформулированного участниками решения:</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использование при выработке решений обязательных приемов и методов;</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не превышение лимита времени;</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наличие в аргументированности в решении задания, использование ссылок на нормы действующего законодательства;</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 наличие ошибок или противоречий в решении;</w:t>
            </w: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t>Хорошо</w:t>
            </w:r>
          </w:p>
        </w:tc>
        <w:tc>
          <w:tcPr>
            <w:tcW w:w="3190" w:type="dxa"/>
            <w:vMerge/>
          </w:tcPr>
          <w:p w:rsidR="000F7664" w:rsidRPr="000F7664" w:rsidRDefault="000F7664" w:rsidP="000F7664">
            <w:pPr>
              <w:jc w:val="both"/>
              <w:rPr>
                <w:rFonts w:eastAsia="Calibri"/>
                <w:sz w:val="24"/>
                <w:szCs w:val="24"/>
                <w:lang w:eastAsia="en-US"/>
              </w:rPr>
            </w:pP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t>Удовлетворительно</w:t>
            </w:r>
          </w:p>
        </w:tc>
        <w:tc>
          <w:tcPr>
            <w:tcW w:w="3190" w:type="dxa"/>
            <w:vMerge/>
          </w:tcPr>
          <w:p w:rsidR="000F7664" w:rsidRPr="000F7664" w:rsidRDefault="000F7664" w:rsidP="000F7664">
            <w:pPr>
              <w:jc w:val="both"/>
              <w:rPr>
                <w:rFonts w:eastAsia="Calibri"/>
                <w:sz w:val="24"/>
                <w:szCs w:val="24"/>
                <w:lang w:eastAsia="en-US"/>
              </w:rPr>
            </w:pP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t>Неудовлетвори</w:t>
            </w:r>
            <w:r w:rsidRPr="000F7664">
              <w:rPr>
                <w:rFonts w:eastAsia="Calibri"/>
                <w:sz w:val="24"/>
                <w:szCs w:val="24"/>
                <w:lang w:eastAsia="en-US" w:bidi="ru-RU"/>
              </w:rPr>
              <w:softHyphen/>
              <w:t xml:space="preserve">тельно </w:t>
            </w:r>
          </w:p>
        </w:tc>
        <w:tc>
          <w:tcPr>
            <w:tcW w:w="3190" w:type="dxa"/>
            <w:vMerge/>
          </w:tcPr>
          <w:p w:rsidR="000F7664" w:rsidRPr="000F7664" w:rsidRDefault="000F7664" w:rsidP="000F7664">
            <w:pPr>
              <w:jc w:val="both"/>
              <w:rPr>
                <w:rFonts w:eastAsia="Calibri"/>
                <w:sz w:val="24"/>
                <w:szCs w:val="24"/>
                <w:lang w:eastAsia="en-US"/>
              </w:rPr>
            </w:pP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не готов к участию в деловой игре, испытывает затруднения при ответе на вопросы по теме занятия</w:t>
            </w:r>
          </w:p>
        </w:tc>
      </w:tr>
    </w:tbl>
    <w:p w:rsidR="00651959" w:rsidRPr="000F7664" w:rsidRDefault="00651959" w:rsidP="000F7664">
      <w:pPr>
        <w:spacing w:after="0" w:line="240" w:lineRule="auto"/>
        <w:ind w:firstLine="709"/>
        <w:jc w:val="both"/>
        <w:rPr>
          <w:rFonts w:ascii="Times New Roman" w:eastAsia="Times New Roman" w:hAnsi="Times New Roman" w:cs="Times New Roman"/>
          <w:sz w:val="24"/>
          <w:szCs w:val="24"/>
        </w:rPr>
      </w:pPr>
    </w:p>
    <w:p w:rsidR="000F7664" w:rsidRPr="000F7664" w:rsidRDefault="000F7664" w:rsidP="000F7664">
      <w:pPr>
        <w:spacing w:after="0" w:line="240" w:lineRule="auto"/>
        <w:ind w:firstLine="709"/>
        <w:jc w:val="both"/>
        <w:rPr>
          <w:rFonts w:ascii="Times New Roman" w:eastAsia="Times New Roman" w:hAnsi="Times New Roman" w:cs="Times New Roman"/>
          <w:b/>
          <w:sz w:val="24"/>
          <w:szCs w:val="24"/>
          <w:lang w:eastAsia="en-US"/>
        </w:rPr>
      </w:pPr>
      <w:r w:rsidRPr="000F7664">
        <w:rPr>
          <w:rFonts w:ascii="Times New Roman" w:eastAsia="Times New Roman" w:hAnsi="Times New Roman" w:cs="Times New Roman"/>
          <w:b/>
          <w:sz w:val="24"/>
          <w:szCs w:val="24"/>
          <w:lang w:eastAsia="en-US"/>
        </w:rPr>
        <w:t>Оценивание ответа на экзамене</w:t>
      </w:r>
    </w:p>
    <w:p w:rsidR="000F7664" w:rsidRPr="000F7664" w:rsidRDefault="000F7664" w:rsidP="000F7664">
      <w:pPr>
        <w:spacing w:after="0" w:line="240" w:lineRule="auto"/>
        <w:ind w:firstLine="709"/>
        <w:jc w:val="both"/>
        <w:rPr>
          <w:rFonts w:ascii="Times New Roman" w:eastAsia="Times New Roman" w:hAnsi="Times New Roman" w:cs="Times New Roman"/>
          <w:sz w:val="24"/>
          <w:szCs w:val="24"/>
          <w:lang w:eastAsia="en-US"/>
        </w:rPr>
      </w:pPr>
    </w:p>
    <w:tbl>
      <w:tblPr>
        <w:tblStyle w:val="51"/>
        <w:tblW w:w="0" w:type="auto"/>
        <w:tblLook w:val="04A0" w:firstRow="1" w:lastRow="0" w:firstColumn="1" w:lastColumn="0" w:noHBand="0" w:noVBand="1"/>
      </w:tblPr>
      <w:tblGrid>
        <w:gridCol w:w="3190"/>
        <w:gridCol w:w="3190"/>
        <w:gridCol w:w="3190"/>
      </w:tblGrid>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lastRenderedPageBreak/>
              <w:t>4-балльная</w:t>
            </w:r>
          </w:p>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Критерии</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Отлично</w:t>
            </w:r>
          </w:p>
        </w:tc>
        <w:tc>
          <w:tcPr>
            <w:tcW w:w="3190" w:type="dxa"/>
            <w:vMerge w:val="restart"/>
          </w:tcPr>
          <w:p w:rsidR="000F7664" w:rsidRPr="000F7664" w:rsidRDefault="000F7664" w:rsidP="000F7664">
            <w:pPr>
              <w:jc w:val="both"/>
              <w:rPr>
                <w:sz w:val="24"/>
                <w:szCs w:val="24"/>
              </w:rPr>
            </w:pPr>
            <w:r w:rsidRPr="000F7664">
              <w:rPr>
                <w:sz w:val="24"/>
                <w:szCs w:val="24"/>
              </w:rPr>
              <w:t>1. Полнота и глубина изложения теоретического материала;</w:t>
            </w:r>
          </w:p>
          <w:p w:rsidR="000F7664" w:rsidRPr="000F7664" w:rsidRDefault="000F7664" w:rsidP="000F7664">
            <w:pPr>
              <w:jc w:val="both"/>
              <w:rPr>
                <w:sz w:val="24"/>
                <w:szCs w:val="24"/>
              </w:rPr>
            </w:pPr>
            <w:r w:rsidRPr="000F7664">
              <w:rPr>
                <w:sz w:val="24"/>
                <w:szCs w:val="24"/>
              </w:rPr>
              <w:t>2. Последовательность, четкость, логичность в изложении теоретического материала;</w:t>
            </w:r>
          </w:p>
          <w:p w:rsidR="000F7664" w:rsidRPr="000F7664" w:rsidRDefault="000F7664" w:rsidP="000F7664">
            <w:pPr>
              <w:jc w:val="both"/>
              <w:rPr>
                <w:sz w:val="24"/>
                <w:szCs w:val="24"/>
              </w:rPr>
            </w:pPr>
            <w:r w:rsidRPr="000F7664">
              <w:rPr>
                <w:sz w:val="24"/>
                <w:szCs w:val="24"/>
              </w:rPr>
              <w:t>3. Умение увязывать теорию с юридической практикой;</w:t>
            </w:r>
          </w:p>
          <w:p w:rsidR="000F7664" w:rsidRPr="000F7664" w:rsidRDefault="000F7664" w:rsidP="000F7664">
            <w:pPr>
              <w:jc w:val="both"/>
              <w:rPr>
                <w:sz w:val="24"/>
                <w:szCs w:val="24"/>
              </w:rPr>
            </w:pPr>
            <w:r w:rsidRPr="000F7664">
              <w:rPr>
                <w:sz w:val="24"/>
                <w:szCs w:val="24"/>
              </w:rPr>
              <w:t>4. Самостоятельность ответа;</w:t>
            </w:r>
          </w:p>
          <w:p w:rsidR="000F7664" w:rsidRPr="000F7664" w:rsidRDefault="000F7664" w:rsidP="000F7664">
            <w:pPr>
              <w:jc w:val="both"/>
              <w:rPr>
                <w:sz w:val="24"/>
                <w:szCs w:val="24"/>
              </w:rPr>
            </w:pPr>
            <w:r w:rsidRPr="000F7664">
              <w:rPr>
                <w:sz w:val="24"/>
                <w:szCs w:val="24"/>
              </w:rPr>
              <w:t>5. Культура речи;</w:t>
            </w:r>
          </w:p>
          <w:p w:rsidR="000F7664" w:rsidRPr="000F7664" w:rsidRDefault="000F7664" w:rsidP="000F7664">
            <w:pPr>
              <w:jc w:val="both"/>
              <w:rPr>
                <w:sz w:val="24"/>
                <w:szCs w:val="24"/>
              </w:rPr>
            </w:pPr>
            <w:r w:rsidRPr="000F7664">
              <w:rPr>
                <w:sz w:val="24"/>
                <w:szCs w:val="24"/>
              </w:rPr>
              <w:t>6. Использование ссылок на нормы действующего законодательства</w:t>
            </w:r>
          </w:p>
          <w:p w:rsidR="000F7664" w:rsidRPr="000F7664" w:rsidRDefault="000F7664" w:rsidP="000F7664">
            <w:pPr>
              <w:jc w:val="both"/>
              <w:rPr>
                <w:sz w:val="24"/>
                <w:szCs w:val="24"/>
              </w:rPr>
            </w:pPr>
            <w:r w:rsidRPr="000F7664">
              <w:rPr>
                <w:sz w:val="24"/>
                <w:szCs w:val="24"/>
              </w:rPr>
              <w:t>7. Умение аргументировать собственную позицию при ответе на дополнительные вопросы в рамках билет</w:t>
            </w:r>
          </w:p>
        </w:tc>
        <w:tc>
          <w:tcPr>
            <w:tcW w:w="3190" w:type="dxa"/>
          </w:tcPr>
          <w:p w:rsidR="000F7664" w:rsidRPr="000F7664" w:rsidRDefault="000F7664" w:rsidP="000F7664">
            <w:pPr>
              <w:jc w:val="both"/>
              <w:rPr>
                <w:sz w:val="24"/>
                <w:szCs w:val="24"/>
              </w:rPr>
            </w:pPr>
            <w:r w:rsidRPr="000F7664">
              <w:rPr>
                <w:sz w:val="24"/>
                <w:szCs w:val="24"/>
              </w:rPr>
              <w:t>выставляется обучающемуся, если он глубоко и прочно усвоил</w:t>
            </w:r>
          </w:p>
          <w:p w:rsidR="000F7664" w:rsidRPr="000F7664" w:rsidRDefault="000F7664" w:rsidP="000F7664">
            <w:pPr>
              <w:jc w:val="both"/>
              <w:rPr>
                <w:sz w:val="24"/>
                <w:szCs w:val="24"/>
              </w:rPr>
            </w:pPr>
            <w:r w:rsidRPr="000F7664">
              <w:rPr>
                <w:sz w:val="24"/>
                <w:szCs w:val="24"/>
              </w:rPr>
              <w:t>программу курса учебной дисциплины, исчерпывающе, последовательно, четко и логически стройно его</w:t>
            </w:r>
          </w:p>
          <w:p w:rsidR="000F7664" w:rsidRPr="000F7664" w:rsidRDefault="000F7664" w:rsidP="000F7664">
            <w:pPr>
              <w:jc w:val="both"/>
              <w:rPr>
                <w:sz w:val="24"/>
                <w:szCs w:val="24"/>
              </w:rPr>
            </w:pPr>
            <w:r w:rsidRPr="000F7664">
              <w:rPr>
                <w:sz w:val="24"/>
                <w:szCs w:val="24"/>
              </w:rPr>
              <w:t>излагает, умеет тесно увязывать теорию с практикой, свободно справляется и апеллирует</w:t>
            </w:r>
          </w:p>
          <w:p w:rsidR="000F7664" w:rsidRPr="000F7664" w:rsidRDefault="000F7664" w:rsidP="000F7664">
            <w:pPr>
              <w:jc w:val="both"/>
              <w:rPr>
                <w:sz w:val="24"/>
                <w:szCs w:val="24"/>
              </w:rPr>
            </w:pPr>
            <w:r w:rsidRPr="000F7664">
              <w:rPr>
                <w:sz w:val="24"/>
                <w:szCs w:val="24"/>
              </w:rPr>
              <w:t>к действующему административному законодательству, не затрудняется с ответом на дополнительные</w:t>
            </w:r>
          </w:p>
          <w:p w:rsidR="000F7664" w:rsidRPr="000F7664" w:rsidRDefault="000F7664" w:rsidP="000F7664">
            <w:pPr>
              <w:jc w:val="both"/>
              <w:rPr>
                <w:sz w:val="24"/>
                <w:szCs w:val="24"/>
              </w:rPr>
            </w:pPr>
            <w:r w:rsidRPr="000F7664">
              <w:rPr>
                <w:sz w:val="24"/>
                <w:szCs w:val="24"/>
              </w:rPr>
              <w:t>вопросы в рамках билета, правильно обосновывает свои выводы</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Хорошо</w:t>
            </w:r>
          </w:p>
        </w:tc>
        <w:tc>
          <w:tcPr>
            <w:tcW w:w="3190" w:type="dxa"/>
            <w:vMerge/>
          </w:tcPr>
          <w:p w:rsidR="000F7664" w:rsidRPr="000F7664" w:rsidRDefault="000F7664" w:rsidP="000F7664">
            <w:pPr>
              <w:jc w:val="both"/>
              <w:rPr>
                <w:sz w:val="24"/>
                <w:szCs w:val="24"/>
              </w:rPr>
            </w:pPr>
          </w:p>
        </w:tc>
        <w:tc>
          <w:tcPr>
            <w:tcW w:w="3190" w:type="dxa"/>
          </w:tcPr>
          <w:p w:rsidR="000F7664" w:rsidRPr="000F7664" w:rsidRDefault="000F7664" w:rsidP="000F7664">
            <w:pPr>
              <w:jc w:val="both"/>
              <w:rPr>
                <w:sz w:val="24"/>
                <w:szCs w:val="24"/>
              </w:rPr>
            </w:pPr>
            <w:r w:rsidRPr="000F7664">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Удовлетворительно</w:t>
            </w:r>
          </w:p>
        </w:tc>
        <w:tc>
          <w:tcPr>
            <w:tcW w:w="3190" w:type="dxa"/>
            <w:vMerge/>
          </w:tcPr>
          <w:p w:rsidR="000F7664" w:rsidRPr="000F7664" w:rsidRDefault="000F7664" w:rsidP="000F7664">
            <w:pPr>
              <w:jc w:val="both"/>
              <w:rPr>
                <w:sz w:val="24"/>
                <w:szCs w:val="24"/>
              </w:rPr>
            </w:pPr>
          </w:p>
        </w:tc>
        <w:tc>
          <w:tcPr>
            <w:tcW w:w="3190" w:type="dxa"/>
          </w:tcPr>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выставляется обучающемуся, если он имеет знания только</w:t>
            </w:r>
          </w:p>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основного материала, но не усвоил его деталей, допускает неточности, недостаточно</w:t>
            </w:r>
          </w:p>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правильные формулировки, нарушение логической последовательности в изложении</w:t>
            </w:r>
          </w:p>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программного материала, испытывает затруднения при воспроизведении положений</w:t>
            </w:r>
          </w:p>
          <w:p w:rsidR="000F7664" w:rsidRPr="000F7664" w:rsidRDefault="000F7664" w:rsidP="000F7664">
            <w:pPr>
              <w:jc w:val="both"/>
              <w:rPr>
                <w:sz w:val="24"/>
                <w:szCs w:val="24"/>
              </w:rPr>
            </w:pPr>
            <w:r w:rsidRPr="000F7664">
              <w:rPr>
                <w:rFonts w:eastAsia="Calibri"/>
                <w:sz w:val="24"/>
                <w:szCs w:val="24"/>
              </w:rPr>
              <w:t>закона</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Неудовлетвори</w:t>
            </w:r>
            <w:r w:rsidRPr="000F7664">
              <w:rPr>
                <w:sz w:val="24"/>
                <w:szCs w:val="24"/>
                <w:lang w:bidi="ru-RU"/>
              </w:rPr>
              <w:softHyphen/>
              <w:t xml:space="preserve">тельно </w:t>
            </w:r>
          </w:p>
        </w:tc>
        <w:tc>
          <w:tcPr>
            <w:tcW w:w="3190" w:type="dxa"/>
            <w:vMerge/>
          </w:tcPr>
          <w:p w:rsidR="000F7664" w:rsidRPr="000F7664" w:rsidRDefault="000F7664" w:rsidP="000F7664">
            <w:pPr>
              <w:jc w:val="both"/>
              <w:rPr>
                <w:sz w:val="24"/>
                <w:szCs w:val="24"/>
              </w:rPr>
            </w:pPr>
          </w:p>
        </w:tc>
        <w:tc>
          <w:tcPr>
            <w:tcW w:w="3190" w:type="dxa"/>
          </w:tcPr>
          <w:p w:rsidR="000F7664" w:rsidRPr="000F7664" w:rsidRDefault="000F7664" w:rsidP="000F7664">
            <w:pPr>
              <w:jc w:val="both"/>
              <w:rPr>
                <w:sz w:val="24"/>
                <w:szCs w:val="24"/>
              </w:rPr>
            </w:pPr>
            <w:r w:rsidRPr="000F7664">
              <w:rPr>
                <w:sz w:val="24"/>
                <w:szCs w:val="24"/>
              </w:rPr>
              <w:t>выставляется обучающемуся, который не знает</w:t>
            </w:r>
          </w:p>
          <w:p w:rsidR="000F7664" w:rsidRPr="000F7664" w:rsidRDefault="000F7664" w:rsidP="000F7664">
            <w:pPr>
              <w:jc w:val="both"/>
              <w:rPr>
                <w:sz w:val="24"/>
                <w:szCs w:val="24"/>
              </w:rPr>
            </w:pPr>
            <w:r w:rsidRPr="000F7664">
              <w:rPr>
                <w:sz w:val="24"/>
                <w:szCs w:val="24"/>
              </w:rPr>
              <w:t xml:space="preserve">значительной части </w:t>
            </w:r>
            <w:r w:rsidRPr="000F7664">
              <w:rPr>
                <w:sz w:val="24"/>
                <w:szCs w:val="24"/>
              </w:rPr>
              <w:lastRenderedPageBreak/>
              <w:t>программы дисциплины, допускает существенные ошибки,</w:t>
            </w:r>
          </w:p>
          <w:p w:rsidR="000F7664" w:rsidRPr="000F7664" w:rsidRDefault="000F7664" w:rsidP="000F7664">
            <w:pPr>
              <w:jc w:val="both"/>
              <w:rPr>
                <w:sz w:val="24"/>
                <w:szCs w:val="24"/>
              </w:rPr>
            </w:pPr>
            <w:r w:rsidRPr="000F7664">
              <w:rPr>
                <w:sz w:val="24"/>
                <w:szCs w:val="24"/>
              </w:rPr>
              <w:t>неуверенно, с большими затруднениями ориентируется в нормах действующего</w:t>
            </w:r>
          </w:p>
          <w:p w:rsidR="000F7664" w:rsidRPr="000F7664" w:rsidRDefault="000F7664" w:rsidP="000F7664">
            <w:pPr>
              <w:jc w:val="both"/>
              <w:rPr>
                <w:sz w:val="24"/>
                <w:szCs w:val="24"/>
              </w:rPr>
            </w:pPr>
            <w:r w:rsidRPr="000F7664">
              <w:rPr>
                <w:sz w:val="24"/>
                <w:szCs w:val="24"/>
              </w:rPr>
              <w:t>административного законодательства</w:t>
            </w:r>
          </w:p>
        </w:tc>
      </w:tr>
    </w:tbl>
    <w:p w:rsidR="000F7664" w:rsidRPr="000F7664" w:rsidRDefault="000F7664" w:rsidP="000F7664">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Calibri" w:hAnsi="Times New Roman" w:cs="Times New Roman"/>
          <w:b/>
          <w:sz w:val="24"/>
          <w:szCs w:val="24"/>
          <w:lang w:eastAsia="en-US"/>
        </w:rPr>
      </w:pPr>
      <w:r w:rsidRPr="00F4680E">
        <w:rPr>
          <w:rFonts w:ascii="Times New Roman" w:eastAsia="Calibri" w:hAnsi="Times New Roman" w:cs="Times New Roman"/>
          <w:b/>
          <w:sz w:val="24"/>
          <w:szCs w:val="24"/>
          <w:lang w:eastAsia="en-US"/>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Тестирование</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 Тестирование проводится с помощью Веб-приложения «Универсальная система тестирования БГТИ». Предусмотрена закрытая форма тестовых заданий (с одним или нескольким выбором).</w:t>
      </w:r>
      <w:r w:rsidRPr="00F4680E">
        <w:rPr>
          <w:rFonts w:ascii="Calibri" w:eastAsia="Calibri" w:hAnsi="Calibri" w:cs="Times New Roman"/>
          <w:lang w:eastAsia="en-US"/>
        </w:rPr>
        <w:t xml:space="preserve"> </w:t>
      </w:r>
      <w:r w:rsidRPr="00F4680E">
        <w:rPr>
          <w:rFonts w:ascii="Times New Roman" w:eastAsia="Times New Roman" w:hAnsi="Times New Roman" w:cs="Times New Roman"/>
          <w:sz w:val="24"/>
          <w:szCs w:val="24"/>
          <w:lang w:eastAsia="en-US"/>
        </w:rPr>
        <w:t>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Количество тестовых вопросов в одном варианте составляет 30 штук.</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Устный опрос</w:t>
      </w:r>
    </w:p>
    <w:p w:rsid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w:t>
      </w:r>
      <w:r>
        <w:rPr>
          <w:rFonts w:ascii="Times New Roman" w:eastAsia="Times New Roman" w:hAnsi="Times New Roman" w:cs="Times New Roman"/>
          <w:sz w:val="24"/>
          <w:szCs w:val="24"/>
          <w:lang w:eastAsia="en-US"/>
        </w:rPr>
        <w:t>емую учебную литературу</w:t>
      </w:r>
      <w:r w:rsidRPr="00F4680E">
        <w:rPr>
          <w:rFonts w:ascii="Times New Roman" w:eastAsia="Times New Roman" w:hAnsi="Times New Roman" w:cs="Times New Roman"/>
          <w:sz w:val="24"/>
          <w:szCs w:val="24"/>
          <w:lang w:eastAsia="en-US"/>
        </w:rPr>
        <w:t xml:space="preserve">.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w:t>
      </w:r>
      <w:r w:rsidRPr="00F4680E">
        <w:rPr>
          <w:rFonts w:ascii="Times New Roman" w:eastAsia="Times New Roman" w:hAnsi="Times New Roman" w:cs="Times New Roman"/>
          <w:b/>
          <w:sz w:val="24"/>
          <w:szCs w:val="24"/>
          <w:lang w:eastAsia="en-US"/>
        </w:rPr>
        <w:t>ешение практических задач</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xml:space="preserve">Условия практических задач </w:t>
      </w:r>
      <w:r>
        <w:rPr>
          <w:rFonts w:ascii="Times New Roman" w:eastAsia="Times New Roman" w:hAnsi="Times New Roman" w:cs="Times New Roman"/>
          <w:sz w:val="24"/>
          <w:szCs w:val="24"/>
          <w:lang w:eastAsia="en-US"/>
        </w:rPr>
        <w:t xml:space="preserve">включают </w:t>
      </w:r>
      <w:r w:rsidRPr="00F4680E">
        <w:rPr>
          <w:rFonts w:ascii="Times New Roman" w:eastAsia="Times New Roman" w:hAnsi="Times New Roman" w:cs="Times New Roman"/>
          <w:sz w:val="24"/>
          <w:szCs w:val="24"/>
          <w:lang w:eastAsia="en-US"/>
        </w:rPr>
        <w:t xml:space="preserve">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w:t>
      </w:r>
      <w:r>
        <w:rPr>
          <w:rFonts w:ascii="Times New Roman" w:eastAsia="Times New Roman" w:hAnsi="Times New Roman" w:cs="Times New Roman"/>
          <w:sz w:val="24"/>
          <w:szCs w:val="24"/>
          <w:lang w:eastAsia="en-US"/>
        </w:rPr>
        <w:t>отдельных положений первоисточников</w:t>
      </w:r>
      <w:r w:rsidRPr="00F4680E">
        <w:rPr>
          <w:rFonts w:ascii="Times New Roman" w:eastAsia="Times New Roman" w:hAnsi="Times New Roman" w:cs="Times New Roman"/>
          <w:sz w:val="24"/>
          <w:szCs w:val="24"/>
          <w:lang w:eastAsia="en-US"/>
        </w:rPr>
        <w:t xml:space="preserve">. Приступая к решению задач, студент должен, прежде всего, уяснить содержание задачи, суть возникшего спора и все обстоятельства дела. </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lastRenderedPageBreak/>
        <w:t xml:space="preserve">После ознакомления с условиями задачи студент должен внимательно изучить рекомендованную литературу.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сторон, оценить правомерность </w:t>
      </w:r>
      <w:r>
        <w:rPr>
          <w:rFonts w:ascii="Times New Roman" w:eastAsia="Times New Roman" w:hAnsi="Times New Roman" w:cs="Times New Roman"/>
          <w:sz w:val="24"/>
          <w:szCs w:val="24"/>
          <w:lang w:eastAsia="en-US"/>
        </w:rPr>
        <w:t>принятого решения</w:t>
      </w:r>
      <w:r w:rsidRPr="00F4680E">
        <w:rPr>
          <w:rFonts w:ascii="Times New Roman" w:eastAsia="Times New Roman" w:hAnsi="Times New Roman" w:cs="Times New Roman"/>
          <w:sz w:val="24"/>
          <w:szCs w:val="24"/>
          <w:lang w:eastAsia="en-US"/>
        </w:rPr>
        <w:t>, указанно</w:t>
      </w:r>
      <w:r>
        <w:rPr>
          <w:rFonts w:ascii="Times New Roman" w:eastAsia="Times New Roman" w:hAnsi="Times New Roman" w:cs="Times New Roman"/>
          <w:sz w:val="24"/>
          <w:szCs w:val="24"/>
          <w:lang w:eastAsia="en-US"/>
        </w:rPr>
        <w:t>го</w:t>
      </w:r>
      <w:r w:rsidRPr="00F4680E">
        <w:rPr>
          <w:rFonts w:ascii="Times New Roman" w:eastAsia="Times New Roman" w:hAnsi="Times New Roman" w:cs="Times New Roman"/>
          <w:sz w:val="24"/>
          <w:szCs w:val="24"/>
          <w:lang w:eastAsia="en-US"/>
        </w:rPr>
        <w:t xml:space="preserve"> в условии задачи. Ответы на вопросы задач должны быть обоснованы и аргументированы. 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w:t>
      </w:r>
      <w:r>
        <w:rPr>
          <w:rFonts w:ascii="Times New Roman" w:eastAsia="Times New Roman" w:hAnsi="Times New Roman" w:cs="Times New Roman"/>
          <w:sz w:val="24"/>
          <w:szCs w:val="24"/>
          <w:lang w:eastAsia="en-US"/>
        </w:rPr>
        <w:t>решение по делу ссылками на первоисточник</w:t>
      </w:r>
      <w:r w:rsidRPr="00F4680E">
        <w:rPr>
          <w:rFonts w:ascii="Times New Roman" w:eastAsia="Times New Roman" w:hAnsi="Times New Roman" w:cs="Times New Roman"/>
          <w:sz w:val="24"/>
          <w:szCs w:val="24"/>
          <w:lang w:eastAsia="en-US"/>
        </w:rPr>
        <w:t>.</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Выполнение практико-ориентированного задания</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xml:space="preserve">В условиях практико-ориентированного задания описывается конкретная практическая ситуация, которой необходимо дать юридическую оценку, обосновывая свой ответ ссылками на </w:t>
      </w:r>
      <w:r>
        <w:rPr>
          <w:rFonts w:ascii="Times New Roman" w:eastAsia="Times New Roman" w:hAnsi="Times New Roman" w:cs="Times New Roman"/>
          <w:sz w:val="24"/>
          <w:szCs w:val="24"/>
          <w:lang w:eastAsia="en-US"/>
        </w:rPr>
        <w:t>первоисточник</w:t>
      </w:r>
      <w:r w:rsidRPr="00F4680E">
        <w:rPr>
          <w:rFonts w:ascii="Times New Roman" w:eastAsia="Times New Roman" w:hAnsi="Times New Roman" w:cs="Times New Roman"/>
          <w:sz w:val="24"/>
          <w:szCs w:val="24"/>
          <w:lang w:eastAsia="en-US"/>
        </w:rPr>
        <w:t>. Далее необходимо составить необходимый процессуальный документ, используя данные практико-ориентированного задания. Условием положительной оценки выполненного задания является отсутствие грубых ошибок и приемлемая степень оформления процессуального документа. Задание не может быть засчитано,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Написание контрольной работы</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При написании контрольной работы студент должен показать умение работать с научной и учебной литературой по избранной теме, делать обобщения, обоснованные выводы и предложения. Контрольная работа, кроме теоретических вопросов, предполагает решение практических задач</w:t>
      </w:r>
      <w:r>
        <w:rPr>
          <w:rFonts w:ascii="Times New Roman" w:eastAsia="Times New Roman" w:hAnsi="Times New Roman" w:cs="Times New Roman"/>
          <w:sz w:val="24"/>
          <w:szCs w:val="24"/>
          <w:lang w:eastAsia="en-US"/>
        </w:rPr>
        <w:t xml:space="preserve">, </w:t>
      </w:r>
      <w:r w:rsidRPr="00F4680E">
        <w:rPr>
          <w:rFonts w:ascii="Times New Roman" w:eastAsia="Times New Roman" w:hAnsi="Times New Roman" w:cs="Times New Roman"/>
          <w:sz w:val="24"/>
          <w:szCs w:val="24"/>
          <w:lang w:eastAsia="en-US"/>
        </w:rPr>
        <w:t>заданий</w:t>
      </w:r>
      <w:r>
        <w:rPr>
          <w:rFonts w:ascii="Times New Roman" w:eastAsia="Times New Roman" w:hAnsi="Times New Roman" w:cs="Times New Roman"/>
          <w:sz w:val="24"/>
          <w:szCs w:val="24"/>
          <w:lang w:eastAsia="en-US"/>
        </w:rPr>
        <w:t xml:space="preserve"> (схема)</w:t>
      </w:r>
      <w:r w:rsidRPr="00F4680E">
        <w:rPr>
          <w:rFonts w:ascii="Times New Roman" w:eastAsia="Times New Roman" w:hAnsi="Times New Roman" w:cs="Times New Roman"/>
          <w:sz w:val="24"/>
          <w:szCs w:val="24"/>
          <w:lang w:eastAsia="en-US"/>
        </w:rPr>
        <w:t xml:space="preserve">. При решении задач необходимо пользоваться научной и учебной литературой по теме, </w:t>
      </w:r>
      <w:r>
        <w:rPr>
          <w:rFonts w:ascii="Times New Roman" w:eastAsia="Times New Roman" w:hAnsi="Times New Roman" w:cs="Times New Roman"/>
          <w:sz w:val="24"/>
          <w:szCs w:val="24"/>
          <w:lang w:eastAsia="en-US"/>
        </w:rPr>
        <w:t xml:space="preserve">положениями первоисточников, </w:t>
      </w:r>
      <w:r w:rsidRPr="00F4680E">
        <w:rPr>
          <w:rFonts w:ascii="Times New Roman" w:eastAsia="Times New Roman" w:hAnsi="Times New Roman" w:cs="Times New Roman"/>
          <w:sz w:val="24"/>
          <w:szCs w:val="24"/>
          <w:lang w:eastAsia="en-US"/>
        </w:rPr>
        <w:t>в соответствии с которыми и должны быть решены задачи.</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Преподаватель знакомится с контрольной 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правильность и обоснованность выводов, допускает (или не допускает) к защите. При несоблюдении студентом требований к выполнению контрольной работы, преподаватель возвращает работу для доработки и устранения недостатков. Условия признания контрольной работы не зачтенной:</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грубые нарушения в оформлении работы, отсутствие необходимых структурных элементов (титульного листа, листа содержания, списка литературы и т.д.)</w:t>
      </w:r>
    </w:p>
    <w:p w:rsid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xml:space="preserve">- неверно </w:t>
      </w:r>
      <w:r>
        <w:rPr>
          <w:rFonts w:ascii="Times New Roman" w:eastAsia="Times New Roman" w:hAnsi="Times New Roman" w:cs="Times New Roman"/>
          <w:sz w:val="24"/>
          <w:szCs w:val="24"/>
          <w:lang w:eastAsia="en-US"/>
        </w:rPr>
        <w:t>раскрыт теоретический вопрос%;</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неверно решена задача</w:t>
      </w:r>
      <w:r w:rsidRPr="00F4680E">
        <w:rPr>
          <w:rFonts w:ascii="Times New Roman" w:eastAsia="Times New Roman" w:hAnsi="Times New Roman" w:cs="Times New Roman"/>
          <w:sz w:val="24"/>
          <w:szCs w:val="24"/>
          <w:lang w:eastAsia="en-US"/>
        </w:rPr>
        <w:t>.</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Экзамен</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651959" w:rsidRPr="00651959" w:rsidRDefault="00651959" w:rsidP="00186181">
      <w:pPr>
        <w:spacing w:after="0" w:line="240" w:lineRule="auto"/>
        <w:ind w:firstLine="709"/>
        <w:jc w:val="both"/>
        <w:rPr>
          <w:rFonts w:ascii="Times New Roman" w:eastAsia="Times New Roman" w:hAnsi="Times New Roman" w:cs="Times New Roman"/>
          <w:sz w:val="24"/>
          <w:szCs w:val="24"/>
        </w:rPr>
      </w:pPr>
    </w:p>
    <w:sectPr w:rsidR="00651959" w:rsidRPr="00651959" w:rsidSect="009A3D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82E" w:rsidRDefault="0009482E" w:rsidP="00186181">
      <w:pPr>
        <w:spacing w:after="0" w:line="240" w:lineRule="auto"/>
      </w:pPr>
      <w:r>
        <w:separator/>
      </w:r>
    </w:p>
  </w:endnote>
  <w:endnote w:type="continuationSeparator" w:id="0">
    <w:p w:rsidR="0009482E" w:rsidRDefault="0009482E" w:rsidP="00186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82E" w:rsidRDefault="0009482E" w:rsidP="00186181">
      <w:pPr>
        <w:spacing w:after="0" w:line="240" w:lineRule="auto"/>
      </w:pPr>
      <w:r>
        <w:separator/>
      </w:r>
    </w:p>
  </w:footnote>
  <w:footnote w:type="continuationSeparator" w:id="0">
    <w:p w:rsidR="0009482E" w:rsidRDefault="0009482E" w:rsidP="00186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2B97"/>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DF0878"/>
    <w:multiLevelType w:val="hybridMultilevel"/>
    <w:tmpl w:val="1A86C5C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195D3B"/>
    <w:multiLevelType w:val="hybridMultilevel"/>
    <w:tmpl w:val="DFE88CD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92737C"/>
    <w:multiLevelType w:val="hybridMultilevel"/>
    <w:tmpl w:val="53568FEA"/>
    <w:lvl w:ilvl="0" w:tplc="5E60FA8E">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1BD642F"/>
    <w:multiLevelType w:val="hybridMultilevel"/>
    <w:tmpl w:val="370C4BB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00624D"/>
    <w:multiLevelType w:val="hybridMultilevel"/>
    <w:tmpl w:val="3C807BC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2385603"/>
    <w:multiLevelType w:val="hybridMultilevel"/>
    <w:tmpl w:val="DDF21B8C"/>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7" w15:restartNumberingAfterBreak="0">
    <w:nsid w:val="02A40C1F"/>
    <w:multiLevelType w:val="hybridMultilevel"/>
    <w:tmpl w:val="5D060152"/>
    <w:lvl w:ilvl="0" w:tplc="5E60F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35C1B0F"/>
    <w:multiLevelType w:val="hybridMultilevel"/>
    <w:tmpl w:val="709810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38776E7"/>
    <w:multiLevelType w:val="hybridMultilevel"/>
    <w:tmpl w:val="BBD6A5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3DD6B47"/>
    <w:multiLevelType w:val="hybridMultilevel"/>
    <w:tmpl w:val="8EBAFC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45C6E8E"/>
    <w:multiLevelType w:val="hybridMultilevel"/>
    <w:tmpl w:val="3CBED5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4793288"/>
    <w:multiLevelType w:val="hybridMultilevel"/>
    <w:tmpl w:val="B0842F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4DE654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4E85D4D"/>
    <w:multiLevelType w:val="hybridMultilevel"/>
    <w:tmpl w:val="47389C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51A618B"/>
    <w:multiLevelType w:val="hybridMultilevel"/>
    <w:tmpl w:val="AB508BA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73D5CD6"/>
    <w:multiLevelType w:val="hybridMultilevel"/>
    <w:tmpl w:val="D602A5C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7812276"/>
    <w:multiLevelType w:val="hybridMultilevel"/>
    <w:tmpl w:val="8C0070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7C83B0E"/>
    <w:multiLevelType w:val="hybridMultilevel"/>
    <w:tmpl w:val="A176B94E"/>
    <w:lvl w:ilvl="0" w:tplc="5E60FA8E">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08E0369F"/>
    <w:multiLevelType w:val="hybridMultilevel"/>
    <w:tmpl w:val="46D4B48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9DC6ED7"/>
    <w:multiLevelType w:val="hybridMultilevel"/>
    <w:tmpl w:val="E8B892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A2E2B6B"/>
    <w:multiLevelType w:val="hybridMultilevel"/>
    <w:tmpl w:val="B20CE2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AFA512E"/>
    <w:multiLevelType w:val="hybridMultilevel"/>
    <w:tmpl w:val="1BA4AA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0BC41407"/>
    <w:multiLevelType w:val="hybridMultilevel"/>
    <w:tmpl w:val="19FE6F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BDD3DA0"/>
    <w:multiLevelType w:val="hybridMultilevel"/>
    <w:tmpl w:val="C574AD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C07204E"/>
    <w:multiLevelType w:val="hybridMultilevel"/>
    <w:tmpl w:val="EC4231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C4D11AF"/>
    <w:multiLevelType w:val="hybridMultilevel"/>
    <w:tmpl w:val="3DBA72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0CF0779B"/>
    <w:multiLevelType w:val="hybridMultilevel"/>
    <w:tmpl w:val="8F44B5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0D6C09E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DC733B4"/>
    <w:multiLevelType w:val="hybridMultilevel"/>
    <w:tmpl w:val="A17206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0DFE0097"/>
    <w:multiLevelType w:val="hybridMultilevel"/>
    <w:tmpl w:val="A45E57CE"/>
    <w:lvl w:ilvl="0" w:tplc="5E60FA8E">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0E4E0C07"/>
    <w:multiLevelType w:val="hybridMultilevel"/>
    <w:tmpl w:val="52145C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0EC853A7"/>
    <w:multiLevelType w:val="hybridMultilevel"/>
    <w:tmpl w:val="D8BC1F2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0F2E0876"/>
    <w:multiLevelType w:val="hybridMultilevel"/>
    <w:tmpl w:val="B5843B70"/>
    <w:lvl w:ilvl="0" w:tplc="5E60FA8E">
      <w:start w:val="1"/>
      <w:numFmt w:val="bullet"/>
      <w:lvlText w:val=""/>
      <w:lvlJc w:val="left"/>
      <w:pPr>
        <w:tabs>
          <w:tab w:val="num" w:pos="735"/>
        </w:tabs>
        <w:ind w:left="735"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0F5C7891"/>
    <w:multiLevelType w:val="hybridMultilevel"/>
    <w:tmpl w:val="605C18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0F962CF3"/>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FFF6128"/>
    <w:multiLevelType w:val="hybridMultilevel"/>
    <w:tmpl w:val="04FA30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0872FE8"/>
    <w:multiLevelType w:val="hybridMultilevel"/>
    <w:tmpl w:val="18027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08C7136"/>
    <w:multiLevelType w:val="hybridMultilevel"/>
    <w:tmpl w:val="007001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0DC7F38"/>
    <w:multiLevelType w:val="hybridMultilevel"/>
    <w:tmpl w:val="BD248F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1104C0F"/>
    <w:multiLevelType w:val="hybridMultilevel"/>
    <w:tmpl w:val="3D425E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252179C"/>
    <w:multiLevelType w:val="hybridMultilevel"/>
    <w:tmpl w:val="C902F3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2F030F5"/>
    <w:multiLevelType w:val="hybridMultilevel"/>
    <w:tmpl w:val="ABE279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3123D4F"/>
    <w:multiLevelType w:val="hybridMultilevel"/>
    <w:tmpl w:val="772099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36D011C"/>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1383360C"/>
    <w:multiLevelType w:val="hybridMultilevel"/>
    <w:tmpl w:val="30442D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13AE3CAA"/>
    <w:multiLevelType w:val="hybridMultilevel"/>
    <w:tmpl w:val="1C902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4F22BFA"/>
    <w:multiLevelType w:val="hybridMultilevel"/>
    <w:tmpl w:val="922AED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50B6D41"/>
    <w:multiLevelType w:val="hybridMultilevel"/>
    <w:tmpl w:val="8C76F8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152A19F7"/>
    <w:multiLevelType w:val="hybridMultilevel"/>
    <w:tmpl w:val="8E5289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5A91965"/>
    <w:multiLevelType w:val="hybridMultilevel"/>
    <w:tmpl w:val="D9B244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15B447CA"/>
    <w:multiLevelType w:val="hybridMultilevel"/>
    <w:tmpl w:val="99E437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71E1B41"/>
    <w:multiLevelType w:val="hybridMultilevel"/>
    <w:tmpl w:val="9BA48BD2"/>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3" w15:restartNumberingAfterBreak="0">
    <w:nsid w:val="172A660F"/>
    <w:multiLevelType w:val="hybridMultilevel"/>
    <w:tmpl w:val="44CCA9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7596F49"/>
    <w:multiLevelType w:val="hybridMultilevel"/>
    <w:tmpl w:val="439E8C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181E6438"/>
    <w:multiLevelType w:val="hybridMultilevel"/>
    <w:tmpl w:val="03BC7C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188728A3"/>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18900B2E"/>
    <w:multiLevelType w:val="hybridMultilevel"/>
    <w:tmpl w:val="15362C6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19517C69"/>
    <w:multiLevelType w:val="hybridMultilevel"/>
    <w:tmpl w:val="2496E458"/>
    <w:lvl w:ilvl="0" w:tplc="0AD4E9F8">
      <w:start w:val="1"/>
      <w:numFmt w:val="bullet"/>
      <w:lvlText w:val=""/>
      <w:lvlJc w:val="left"/>
      <w:pPr>
        <w:ind w:left="1429" w:hanging="360"/>
      </w:pPr>
      <w:rPr>
        <w:rFonts w:ascii="Symbol" w:hAnsi="Symbol" w:hint="default"/>
      </w:rPr>
    </w:lvl>
    <w:lvl w:ilvl="1" w:tplc="683AE094" w:tentative="1">
      <w:start w:val="1"/>
      <w:numFmt w:val="bullet"/>
      <w:lvlText w:val="o"/>
      <w:lvlJc w:val="left"/>
      <w:pPr>
        <w:ind w:left="2149" w:hanging="360"/>
      </w:pPr>
      <w:rPr>
        <w:rFonts w:ascii="Courier New" w:hAnsi="Courier New" w:cs="Courier New" w:hint="default"/>
      </w:rPr>
    </w:lvl>
    <w:lvl w:ilvl="2" w:tplc="4CCEF138" w:tentative="1">
      <w:start w:val="1"/>
      <w:numFmt w:val="bullet"/>
      <w:lvlText w:val=""/>
      <w:lvlJc w:val="left"/>
      <w:pPr>
        <w:ind w:left="2869" w:hanging="360"/>
      </w:pPr>
      <w:rPr>
        <w:rFonts w:ascii="Wingdings" w:hAnsi="Wingdings" w:hint="default"/>
      </w:rPr>
    </w:lvl>
    <w:lvl w:ilvl="3" w:tplc="77B86904" w:tentative="1">
      <w:start w:val="1"/>
      <w:numFmt w:val="bullet"/>
      <w:lvlText w:val=""/>
      <w:lvlJc w:val="left"/>
      <w:pPr>
        <w:ind w:left="3589" w:hanging="360"/>
      </w:pPr>
      <w:rPr>
        <w:rFonts w:ascii="Symbol" w:hAnsi="Symbol" w:hint="default"/>
      </w:rPr>
    </w:lvl>
    <w:lvl w:ilvl="4" w:tplc="5D1C5C30" w:tentative="1">
      <w:start w:val="1"/>
      <w:numFmt w:val="bullet"/>
      <w:lvlText w:val="o"/>
      <w:lvlJc w:val="left"/>
      <w:pPr>
        <w:ind w:left="4309" w:hanging="360"/>
      </w:pPr>
      <w:rPr>
        <w:rFonts w:ascii="Courier New" w:hAnsi="Courier New" w:cs="Courier New" w:hint="default"/>
      </w:rPr>
    </w:lvl>
    <w:lvl w:ilvl="5" w:tplc="0F28D7EA" w:tentative="1">
      <w:start w:val="1"/>
      <w:numFmt w:val="bullet"/>
      <w:lvlText w:val=""/>
      <w:lvlJc w:val="left"/>
      <w:pPr>
        <w:ind w:left="5029" w:hanging="360"/>
      </w:pPr>
      <w:rPr>
        <w:rFonts w:ascii="Wingdings" w:hAnsi="Wingdings" w:hint="default"/>
      </w:rPr>
    </w:lvl>
    <w:lvl w:ilvl="6" w:tplc="C83EA84A" w:tentative="1">
      <w:start w:val="1"/>
      <w:numFmt w:val="bullet"/>
      <w:lvlText w:val=""/>
      <w:lvlJc w:val="left"/>
      <w:pPr>
        <w:ind w:left="5749" w:hanging="360"/>
      </w:pPr>
      <w:rPr>
        <w:rFonts w:ascii="Symbol" w:hAnsi="Symbol" w:hint="default"/>
      </w:rPr>
    </w:lvl>
    <w:lvl w:ilvl="7" w:tplc="C2AA828A" w:tentative="1">
      <w:start w:val="1"/>
      <w:numFmt w:val="bullet"/>
      <w:lvlText w:val="o"/>
      <w:lvlJc w:val="left"/>
      <w:pPr>
        <w:ind w:left="6469" w:hanging="360"/>
      </w:pPr>
      <w:rPr>
        <w:rFonts w:ascii="Courier New" w:hAnsi="Courier New" w:cs="Courier New" w:hint="default"/>
      </w:rPr>
    </w:lvl>
    <w:lvl w:ilvl="8" w:tplc="90E424D4" w:tentative="1">
      <w:start w:val="1"/>
      <w:numFmt w:val="bullet"/>
      <w:lvlText w:val=""/>
      <w:lvlJc w:val="left"/>
      <w:pPr>
        <w:ind w:left="7189" w:hanging="360"/>
      </w:pPr>
      <w:rPr>
        <w:rFonts w:ascii="Wingdings" w:hAnsi="Wingdings" w:hint="default"/>
      </w:rPr>
    </w:lvl>
  </w:abstractNum>
  <w:abstractNum w:abstractNumId="59" w15:restartNumberingAfterBreak="0">
    <w:nsid w:val="199F19A0"/>
    <w:multiLevelType w:val="hybridMultilevel"/>
    <w:tmpl w:val="A3825B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19D12A4E"/>
    <w:multiLevelType w:val="hybridMultilevel"/>
    <w:tmpl w:val="7A06A1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19F87E23"/>
    <w:multiLevelType w:val="hybridMultilevel"/>
    <w:tmpl w:val="9D08E9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1A6B3F8D"/>
    <w:multiLevelType w:val="hybridMultilevel"/>
    <w:tmpl w:val="864813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1BF1213F"/>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1C4B0FCF"/>
    <w:multiLevelType w:val="hybridMultilevel"/>
    <w:tmpl w:val="6D1C32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1C9F2869"/>
    <w:multiLevelType w:val="hybridMultilevel"/>
    <w:tmpl w:val="E1DC4AEE"/>
    <w:lvl w:ilvl="0" w:tplc="68BEE06E">
      <w:start w:val="1"/>
      <w:numFmt w:val="bullet"/>
      <w:lvlText w:val=""/>
      <w:lvlJc w:val="left"/>
      <w:pPr>
        <w:ind w:left="1429" w:hanging="360"/>
      </w:pPr>
      <w:rPr>
        <w:rFonts w:ascii="Symbol" w:hAnsi="Symbol" w:hint="default"/>
      </w:rPr>
    </w:lvl>
    <w:lvl w:ilvl="1" w:tplc="9C78387C" w:tentative="1">
      <w:start w:val="1"/>
      <w:numFmt w:val="bullet"/>
      <w:lvlText w:val="o"/>
      <w:lvlJc w:val="left"/>
      <w:pPr>
        <w:ind w:left="2149" w:hanging="360"/>
      </w:pPr>
      <w:rPr>
        <w:rFonts w:ascii="Courier New" w:hAnsi="Courier New" w:cs="Courier New" w:hint="default"/>
      </w:rPr>
    </w:lvl>
    <w:lvl w:ilvl="2" w:tplc="3D0ED730" w:tentative="1">
      <w:start w:val="1"/>
      <w:numFmt w:val="bullet"/>
      <w:lvlText w:val=""/>
      <w:lvlJc w:val="left"/>
      <w:pPr>
        <w:ind w:left="2869" w:hanging="360"/>
      </w:pPr>
      <w:rPr>
        <w:rFonts w:ascii="Wingdings" w:hAnsi="Wingdings" w:hint="default"/>
      </w:rPr>
    </w:lvl>
    <w:lvl w:ilvl="3" w:tplc="04FA39E4" w:tentative="1">
      <w:start w:val="1"/>
      <w:numFmt w:val="bullet"/>
      <w:lvlText w:val=""/>
      <w:lvlJc w:val="left"/>
      <w:pPr>
        <w:ind w:left="3589" w:hanging="360"/>
      </w:pPr>
      <w:rPr>
        <w:rFonts w:ascii="Symbol" w:hAnsi="Symbol" w:hint="default"/>
      </w:rPr>
    </w:lvl>
    <w:lvl w:ilvl="4" w:tplc="72A0D37E" w:tentative="1">
      <w:start w:val="1"/>
      <w:numFmt w:val="bullet"/>
      <w:lvlText w:val="o"/>
      <w:lvlJc w:val="left"/>
      <w:pPr>
        <w:ind w:left="4309" w:hanging="360"/>
      </w:pPr>
      <w:rPr>
        <w:rFonts w:ascii="Courier New" w:hAnsi="Courier New" w:cs="Courier New" w:hint="default"/>
      </w:rPr>
    </w:lvl>
    <w:lvl w:ilvl="5" w:tplc="3A00A20A" w:tentative="1">
      <w:start w:val="1"/>
      <w:numFmt w:val="bullet"/>
      <w:lvlText w:val=""/>
      <w:lvlJc w:val="left"/>
      <w:pPr>
        <w:ind w:left="5029" w:hanging="360"/>
      </w:pPr>
      <w:rPr>
        <w:rFonts w:ascii="Wingdings" w:hAnsi="Wingdings" w:hint="default"/>
      </w:rPr>
    </w:lvl>
    <w:lvl w:ilvl="6" w:tplc="D50A6508" w:tentative="1">
      <w:start w:val="1"/>
      <w:numFmt w:val="bullet"/>
      <w:lvlText w:val=""/>
      <w:lvlJc w:val="left"/>
      <w:pPr>
        <w:ind w:left="5749" w:hanging="360"/>
      </w:pPr>
      <w:rPr>
        <w:rFonts w:ascii="Symbol" w:hAnsi="Symbol" w:hint="default"/>
      </w:rPr>
    </w:lvl>
    <w:lvl w:ilvl="7" w:tplc="7D825994" w:tentative="1">
      <w:start w:val="1"/>
      <w:numFmt w:val="bullet"/>
      <w:lvlText w:val="o"/>
      <w:lvlJc w:val="left"/>
      <w:pPr>
        <w:ind w:left="6469" w:hanging="360"/>
      </w:pPr>
      <w:rPr>
        <w:rFonts w:ascii="Courier New" w:hAnsi="Courier New" w:cs="Courier New" w:hint="default"/>
      </w:rPr>
    </w:lvl>
    <w:lvl w:ilvl="8" w:tplc="D898DE1C" w:tentative="1">
      <w:start w:val="1"/>
      <w:numFmt w:val="bullet"/>
      <w:lvlText w:val=""/>
      <w:lvlJc w:val="left"/>
      <w:pPr>
        <w:ind w:left="7189" w:hanging="360"/>
      </w:pPr>
      <w:rPr>
        <w:rFonts w:ascii="Wingdings" w:hAnsi="Wingdings" w:hint="default"/>
      </w:rPr>
    </w:lvl>
  </w:abstractNum>
  <w:abstractNum w:abstractNumId="66" w15:restartNumberingAfterBreak="0">
    <w:nsid w:val="1D3E0A91"/>
    <w:multiLevelType w:val="hybridMultilevel"/>
    <w:tmpl w:val="315A9E52"/>
    <w:lvl w:ilvl="0" w:tplc="4402783C">
      <w:start w:val="1"/>
      <w:numFmt w:val="bullet"/>
      <w:lvlText w:val=""/>
      <w:lvlJc w:val="left"/>
      <w:pPr>
        <w:ind w:left="1429" w:hanging="360"/>
      </w:pPr>
      <w:rPr>
        <w:rFonts w:ascii="Symbol" w:hAnsi="Symbol" w:hint="default"/>
      </w:rPr>
    </w:lvl>
    <w:lvl w:ilvl="1" w:tplc="11368F7E" w:tentative="1">
      <w:start w:val="1"/>
      <w:numFmt w:val="bullet"/>
      <w:lvlText w:val="o"/>
      <w:lvlJc w:val="left"/>
      <w:pPr>
        <w:ind w:left="2149" w:hanging="360"/>
      </w:pPr>
      <w:rPr>
        <w:rFonts w:ascii="Courier New" w:hAnsi="Courier New" w:cs="Courier New" w:hint="default"/>
      </w:rPr>
    </w:lvl>
    <w:lvl w:ilvl="2" w:tplc="56D45E24" w:tentative="1">
      <w:start w:val="1"/>
      <w:numFmt w:val="bullet"/>
      <w:lvlText w:val=""/>
      <w:lvlJc w:val="left"/>
      <w:pPr>
        <w:ind w:left="2869" w:hanging="360"/>
      </w:pPr>
      <w:rPr>
        <w:rFonts w:ascii="Wingdings" w:hAnsi="Wingdings" w:hint="default"/>
      </w:rPr>
    </w:lvl>
    <w:lvl w:ilvl="3" w:tplc="23420412" w:tentative="1">
      <w:start w:val="1"/>
      <w:numFmt w:val="bullet"/>
      <w:lvlText w:val=""/>
      <w:lvlJc w:val="left"/>
      <w:pPr>
        <w:ind w:left="3589" w:hanging="360"/>
      </w:pPr>
      <w:rPr>
        <w:rFonts w:ascii="Symbol" w:hAnsi="Symbol" w:hint="default"/>
      </w:rPr>
    </w:lvl>
    <w:lvl w:ilvl="4" w:tplc="91FE5A44" w:tentative="1">
      <w:start w:val="1"/>
      <w:numFmt w:val="bullet"/>
      <w:lvlText w:val="o"/>
      <w:lvlJc w:val="left"/>
      <w:pPr>
        <w:ind w:left="4309" w:hanging="360"/>
      </w:pPr>
      <w:rPr>
        <w:rFonts w:ascii="Courier New" w:hAnsi="Courier New" w:cs="Courier New" w:hint="default"/>
      </w:rPr>
    </w:lvl>
    <w:lvl w:ilvl="5" w:tplc="46EE7946" w:tentative="1">
      <w:start w:val="1"/>
      <w:numFmt w:val="bullet"/>
      <w:lvlText w:val=""/>
      <w:lvlJc w:val="left"/>
      <w:pPr>
        <w:ind w:left="5029" w:hanging="360"/>
      </w:pPr>
      <w:rPr>
        <w:rFonts w:ascii="Wingdings" w:hAnsi="Wingdings" w:hint="default"/>
      </w:rPr>
    </w:lvl>
    <w:lvl w:ilvl="6" w:tplc="EBB4EB56" w:tentative="1">
      <w:start w:val="1"/>
      <w:numFmt w:val="bullet"/>
      <w:lvlText w:val=""/>
      <w:lvlJc w:val="left"/>
      <w:pPr>
        <w:ind w:left="5749" w:hanging="360"/>
      </w:pPr>
      <w:rPr>
        <w:rFonts w:ascii="Symbol" w:hAnsi="Symbol" w:hint="default"/>
      </w:rPr>
    </w:lvl>
    <w:lvl w:ilvl="7" w:tplc="F82EC352" w:tentative="1">
      <w:start w:val="1"/>
      <w:numFmt w:val="bullet"/>
      <w:lvlText w:val="o"/>
      <w:lvlJc w:val="left"/>
      <w:pPr>
        <w:ind w:left="6469" w:hanging="360"/>
      </w:pPr>
      <w:rPr>
        <w:rFonts w:ascii="Courier New" w:hAnsi="Courier New" w:cs="Courier New" w:hint="default"/>
      </w:rPr>
    </w:lvl>
    <w:lvl w:ilvl="8" w:tplc="9C026DF4" w:tentative="1">
      <w:start w:val="1"/>
      <w:numFmt w:val="bullet"/>
      <w:lvlText w:val=""/>
      <w:lvlJc w:val="left"/>
      <w:pPr>
        <w:ind w:left="7189" w:hanging="360"/>
      </w:pPr>
      <w:rPr>
        <w:rFonts w:ascii="Wingdings" w:hAnsi="Wingdings" w:hint="default"/>
      </w:rPr>
    </w:lvl>
  </w:abstractNum>
  <w:abstractNum w:abstractNumId="67" w15:restartNumberingAfterBreak="0">
    <w:nsid w:val="1E64277F"/>
    <w:multiLevelType w:val="hybridMultilevel"/>
    <w:tmpl w:val="C7D6EF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0B7382B"/>
    <w:multiLevelType w:val="hybridMultilevel"/>
    <w:tmpl w:val="2460D7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0E9375B"/>
    <w:multiLevelType w:val="hybridMultilevel"/>
    <w:tmpl w:val="CB889B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12969C6"/>
    <w:multiLevelType w:val="hybridMultilevel"/>
    <w:tmpl w:val="1D9EB16E"/>
    <w:lvl w:ilvl="0" w:tplc="228EF5E4">
      <w:start w:val="1"/>
      <w:numFmt w:val="bullet"/>
      <w:lvlText w:val=""/>
      <w:lvlJc w:val="left"/>
      <w:pPr>
        <w:ind w:left="1429" w:hanging="360"/>
      </w:pPr>
      <w:rPr>
        <w:rFonts w:ascii="Symbol" w:hAnsi="Symbol" w:hint="default"/>
      </w:rPr>
    </w:lvl>
    <w:lvl w:ilvl="1" w:tplc="BDD41516" w:tentative="1">
      <w:start w:val="1"/>
      <w:numFmt w:val="bullet"/>
      <w:lvlText w:val="o"/>
      <w:lvlJc w:val="left"/>
      <w:pPr>
        <w:ind w:left="2149" w:hanging="360"/>
      </w:pPr>
      <w:rPr>
        <w:rFonts w:ascii="Courier New" w:hAnsi="Courier New" w:cs="Courier New" w:hint="default"/>
      </w:rPr>
    </w:lvl>
    <w:lvl w:ilvl="2" w:tplc="6B1EFB96" w:tentative="1">
      <w:start w:val="1"/>
      <w:numFmt w:val="bullet"/>
      <w:lvlText w:val=""/>
      <w:lvlJc w:val="left"/>
      <w:pPr>
        <w:ind w:left="2869" w:hanging="360"/>
      </w:pPr>
      <w:rPr>
        <w:rFonts w:ascii="Wingdings" w:hAnsi="Wingdings" w:hint="default"/>
      </w:rPr>
    </w:lvl>
    <w:lvl w:ilvl="3" w:tplc="3C2CC4EA" w:tentative="1">
      <w:start w:val="1"/>
      <w:numFmt w:val="bullet"/>
      <w:lvlText w:val=""/>
      <w:lvlJc w:val="left"/>
      <w:pPr>
        <w:ind w:left="3589" w:hanging="360"/>
      </w:pPr>
      <w:rPr>
        <w:rFonts w:ascii="Symbol" w:hAnsi="Symbol" w:hint="default"/>
      </w:rPr>
    </w:lvl>
    <w:lvl w:ilvl="4" w:tplc="D9808CB0" w:tentative="1">
      <w:start w:val="1"/>
      <w:numFmt w:val="bullet"/>
      <w:lvlText w:val="o"/>
      <w:lvlJc w:val="left"/>
      <w:pPr>
        <w:ind w:left="4309" w:hanging="360"/>
      </w:pPr>
      <w:rPr>
        <w:rFonts w:ascii="Courier New" w:hAnsi="Courier New" w:cs="Courier New" w:hint="default"/>
      </w:rPr>
    </w:lvl>
    <w:lvl w:ilvl="5" w:tplc="DCECF2CA" w:tentative="1">
      <w:start w:val="1"/>
      <w:numFmt w:val="bullet"/>
      <w:lvlText w:val=""/>
      <w:lvlJc w:val="left"/>
      <w:pPr>
        <w:ind w:left="5029" w:hanging="360"/>
      </w:pPr>
      <w:rPr>
        <w:rFonts w:ascii="Wingdings" w:hAnsi="Wingdings" w:hint="default"/>
      </w:rPr>
    </w:lvl>
    <w:lvl w:ilvl="6" w:tplc="D390CEBA" w:tentative="1">
      <w:start w:val="1"/>
      <w:numFmt w:val="bullet"/>
      <w:lvlText w:val=""/>
      <w:lvlJc w:val="left"/>
      <w:pPr>
        <w:ind w:left="5749" w:hanging="360"/>
      </w:pPr>
      <w:rPr>
        <w:rFonts w:ascii="Symbol" w:hAnsi="Symbol" w:hint="default"/>
      </w:rPr>
    </w:lvl>
    <w:lvl w:ilvl="7" w:tplc="71265A54" w:tentative="1">
      <w:start w:val="1"/>
      <w:numFmt w:val="bullet"/>
      <w:lvlText w:val="o"/>
      <w:lvlJc w:val="left"/>
      <w:pPr>
        <w:ind w:left="6469" w:hanging="360"/>
      </w:pPr>
      <w:rPr>
        <w:rFonts w:ascii="Courier New" w:hAnsi="Courier New" w:cs="Courier New" w:hint="default"/>
      </w:rPr>
    </w:lvl>
    <w:lvl w:ilvl="8" w:tplc="E45C2FCE" w:tentative="1">
      <w:start w:val="1"/>
      <w:numFmt w:val="bullet"/>
      <w:lvlText w:val=""/>
      <w:lvlJc w:val="left"/>
      <w:pPr>
        <w:ind w:left="7189" w:hanging="360"/>
      </w:pPr>
      <w:rPr>
        <w:rFonts w:ascii="Wingdings" w:hAnsi="Wingdings" w:hint="default"/>
      </w:rPr>
    </w:lvl>
  </w:abstractNum>
  <w:abstractNum w:abstractNumId="71" w15:restartNumberingAfterBreak="0">
    <w:nsid w:val="221651D9"/>
    <w:multiLevelType w:val="hybridMultilevel"/>
    <w:tmpl w:val="632616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2666080"/>
    <w:multiLevelType w:val="hybridMultilevel"/>
    <w:tmpl w:val="C08AFB7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3" w15:restartNumberingAfterBreak="0">
    <w:nsid w:val="22C64AAF"/>
    <w:multiLevelType w:val="hybridMultilevel"/>
    <w:tmpl w:val="A564833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30C4921"/>
    <w:multiLevelType w:val="hybridMultilevel"/>
    <w:tmpl w:val="978C77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3467E4B"/>
    <w:multiLevelType w:val="hybridMultilevel"/>
    <w:tmpl w:val="9C027C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41F6439"/>
    <w:multiLevelType w:val="hybridMultilevel"/>
    <w:tmpl w:val="680C18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46F6083"/>
    <w:multiLevelType w:val="hybridMultilevel"/>
    <w:tmpl w:val="A044EB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269B4A3C"/>
    <w:multiLevelType w:val="hybridMultilevel"/>
    <w:tmpl w:val="684CADCE"/>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9" w15:restartNumberingAfterBreak="0">
    <w:nsid w:val="26F706BF"/>
    <w:multiLevelType w:val="hybridMultilevel"/>
    <w:tmpl w:val="DBACDC72"/>
    <w:lvl w:ilvl="0" w:tplc="5B24D200">
      <w:start w:val="1"/>
      <w:numFmt w:val="bullet"/>
      <w:lvlText w:val=""/>
      <w:lvlJc w:val="left"/>
      <w:pPr>
        <w:ind w:left="1429" w:hanging="360"/>
      </w:pPr>
      <w:rPr>
        <w:rFonts w:ascii="Symbol" w:hAnsi="Symbol" w:hint="default"/>
      </w:rPr>
    </w:lvl>
    <w:lvl w:ilvl="1" w:tplc="003A30A0" w:tentative="1">
      <w:start w:val="1"/>
      <w:numFmt w:val="bullet"/>
      <w:lvlText w:val="o"/>
      <w:lvlJc w:val="left"/>
      <w:pPr>
        <w:ind w:left="2149" w:hanging="360"/>
      </w:pPr>
      <w:rPr>
        <w:rFonts w:ascii="Courier New" w:hAnsi="Courier New" w:cs="Courier New" w:hint="default"/>
      </w:rPr>
    </w:lvl>
    <w:lvl w:ilvl="2" w:tplc="BDEEFD86" w:tentative="1">
      <w:start w:val="1"/>
      <w:numFmt w:val="bullet"/>
      <w:lvlText w:val=""/>
      <w:lvlJc w:val="left"/>
      <w:pPr>
        <w:ind w:left="2869" w:hanging="360"/>
      </w:pPr>
      <w:rPr>
        <w:rFonts w:ascii="Wingdings" w:hAnsi="Wingdings" w:hint="default"/>
      </w:rPr>
    </w:lvl>
    <w:lvl w:ilvl="3" w:tplc="9984CF0C" w:tentative="1">
      <w:start w:val="1"/>
      <w:numFmt w:val="bullet"/>
      <w:lvlText w:val=""/>
      <w:lvlJc w:val="left"/>
      <w:pPr>
        <w:ind w:left="3589" w:hanging="360"/>
      </w:pPr>
      <w:rPr>
        <w:rFonts w:ascii="Symbol" w:hAnsi="Symbol" w:hint="default"/>
      </w:rPr>
    </w:lvl>
    <w:lvl w:ilvl="4" w:tplc="A6D4A0EA" w:tentative="1">
      <w:start w:val="1"/>
      <w:numFmt w:val="bullet"/>
      <w:lvlText w:val="o"/>
      <w:lvlJc w:val="left"/>
      <w:pPr>
        <w:ind w:left="4309" w:hanging="360"/>
      </w:pPr>
      <w:rPr>
        <w:rFonts w:ascii="Courier New" w:hAnsi="Courier New" w:cs="Courier New" w:hint="default"/>
      </w:rPr>
    </w:lvl>
    <w:lvl w:ilvl="5" w:tplc="CE44A110" w:tentative="1">
      <w:start w:val="1"/>
      <w:numFmt w:val="bullet"/>
      <w:lvlText w:val=""/>
      <w:lvlJc w:val="left"/>
      <w:pPr>
        <w:ind w:left="5029" w:hanging="360"/>
      </w:pPr>
      <w:rPr>
        <w:rFonts w:ascii="Wingdings" w:hAnsi="Wingdings" w:hint="default"/>
      </w:rPr>
    </w:lvl>
    <w:lvl w:ilvl="6" w:tplc="4DDED1A0" w:tentative="1">
      <w:start w:val="1"/>
      <w:numFmt w:val="bullet"/>
      <w:lvlText w:val=""/>
      <w:lvlJc w:val="left"/>
      <w:pPr>
        <w:ind w:left="5749" w:hanging="360"/>
      </w:pPr>
      <w:rPr>
        <w:rFonts w:ascii="Symbol" w:hAnsi="Symbol" w:hint="default"/>
      </w:rPr>
    </w:lvl>
    <w:lvl w:ilvl="7" w:tplc="5CE2C306" w:tentative="1">
      <w:start w:val="1"/>
      <w:numFmt w:val="bullet"/>
      <w:lvlText w:val="o"/>
      <w:lvlJc w:val="left"/>
      <w:pPr>
        <w:ind w:left="6469" w:hanging="360"/>
      </w:pPr>
      <w:rPr>
        <w:rFonts w:ascii="Courier New" w:hAnsi="Courier New" w:cs="Courier New" w:hint="default"/>
      </w:rPr>
    </w:lvl>
    <w:lvl w:ilvl="8" w:tplc="6C182DE4" w:tentative="1">
      <w:start w:val="1"/>
      <w:numFmt w:val="bullet"/>
      <w:lvlText w:val=""/>
      <w:lvlJc w:val="left"/>
      <w:pPr>
        <w:ind w:left="7189" w:hanging="360"/>
      </w:pPr>
      <w:rPr>
        <w:rFonts w:ascii="Wingdings" w:hAnsi="Wingdings" w:hint="default"/>
      </w:rPr>
    </w:lvl>
  </w:abstractNum>
  <w:abstractNum w:abstractNumId="80" w15:restartNumberingAfterBreak="0">
    <w:nsid w:val="279D781D"/>
    <w:multiLevelType w:val="hybridMultilevel"/>
    <w:tmpl w:val="97EEFE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28132AD1"/>
    <w:multiLevelType w:val="hybridMultilevel"/>
    <w:tmpl w:val="A5867D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29096E42"/>
    <w:multiLevelType w:val="hybridMultilevel"/>
    <w:tmpl w:val="582C0D1C"/>
    <w:lvl w:ilvl="0" w:tplc="9ADC8978">
      <w:start w:val="1"/>
      <w:numFmt w:val="bullet"/>
      <w:lvlText w:val=""/>
      <w:lvlJc w:val="left"/>
      <w:pPr>
        <w:ind w:left="1429" w:hanging="360"/>
      </w:pPr>
      <w:rPr>
        <w:rFonts w:ascii="Symbol" w:hAnsi="Symbol" w:hint="default"/>
      </w:rPr>
    </w:lvl>
    <w:lvl w:ilvl="1" w:tplc="232003E0" w:tentative="1">
      <w:start w:val="1"/>
      <w:numFmt w:val="bullet"/>
      <w:lvlText w:val="o"/>
      <w:lvlJc w:val="left"/>
      <w:pPr>
        <w:ind w:left="2149" w:hanging="360"/>
      </w:pPr>
      <w:rPr>
        <w:rFonts w:ascii="Courier New" w:hAnsi="Courier New" w:cs="Courier New" w:hint="default"/>
      </w:rPr>
    </w:lvl>
    <w:lvl w:ilvl="2" w:tplc="0000539E" w:tentative="1">
      <w:start w:val="1"/>
      <w:numFmt w:val="bullet"/>
      <w:lvlText w:val=""/>
      <w:lvlJc w:val="left"/>
      <w:pPr>
        <w:ind w:left="2869" w:hanging="360"/>
      </w:pPr>
      <w:rPr>
        <w:rFonts w:ascii="Wingdings" w:hAnsi="Wingdings" w:hint="default"/>
      </w:rPr>
    </w:lvl>
    <w:lvl w:ilvl="3" w:tplc="406E0966" w:tentative="1">
      <w:start w:val="1"/>
      <w:numFmt w:val="bullet"/>
      <w:lvlText w:val=""/>
      <w:lvlJc w:val="left"/>
      <w:pPr>
        <w:ind w:left="3589" w:hanging="360"/>
      </w:pPr>
      <w:rPr>
        <w:rFonts w:ascii="Symbol" w:hAnsi="Symbol" w:hint="default"/>
      </w:rPr>
    </w:lvl>
    <w:lvl w:ilvl="4" w:tplc="F9F8683C" w:tentative="1">
      <w:start w:val="1"/>
      <w:numFmt w:val="bullet"/>
      <w:lvlText w:val="o"/>
      <w:lvlJc w:val="left"/>
      <w:pPr>
        <w:ind w:left="4309" w:hanging="360"/>
      </w:pPr>
      <w:rPr>
        <w:rFonts w:ascii="Courier New" w:hAnsi="Courier New" w:cs="Courier New" w:hint="default"/>
      </w:rPr>
    </w:lvl>
    <w:lvl w:ilvl="5" w:tplc="4F46BA54" w:tentative="1">
      <w:start w:val="1"/>
      <w:numFmt w:val="bullet"/>
      <w:lvlText w:val=""/>
      <w:lvlJc w:val="left"/>
      <w:pPr>
        <w:ind w:left="5029" w:hanging="360"/>
      </w:pPr>
      <w:rPr>
        <w:rFonts w:ascii="Wingdings" w:hAnsi="Wingdings" w:hint="default"/>
      </w:rPr>
    </w:lvl>
    <w:lvl w:ilvl="6" w:tplc="A41AE154" w:tentative="1">
      <w:start w:val="1"/>
      <w:numFmt w:val="bullet"/>
      <w:lvlText w:val=""/>
      <w:lvlJc w:val="left"/>
      <w:pPr>
        <w:ind w:left="5749" w:hanging="360"/>
      </w:pPr>
      <w:rPr>
        <w:rFonts w:ascii="Symbol" w:hAnsi="Symbol" w:hint="default"/>
      </w:rPr>
    </w:lvl>
    <w:lvl w:ilvl="7" w:tplc="E8C80138" w:tentative="1">
      <w:start w:val="1"/>
      <w:numFmt w:val="bullet"/>
      <w:lvlText w:val="o"/>
      <w:lvlJc w:val="left"/>
      <w:pPr>
        <w:ind w:left="6469" w:hanging="360"/>
      </w:pPr>
      <w:rPr>
        <w:rFonts w:ascii="Courier New" w:hAnsi="Courier New" w:cs="Courier New" w:hint="default"/>
      </w:rPr>
    </w:lvl>
    <w:lvl w:ilvl="8" w:tplc="29447FC4" w:tentative="1">
      <w:start w:val="1"/>
      <w:numFmt w:val="bullet"/>
      <w:lvlText w:val=""/>
      <w:lvlJc w:val="left"/>
      <w:pPr>
        <w:ind w:left="7189" w:hanging="360"/>
      </w:pPr>
      <w:rPr>
        <w:rFonts w:ascii="Wingdings" w:hAnsi="Wingdings" w:hint="default"/>
      </w:rPr>
    </w:lvl>
  </w:abstractNum>
  <w:abstractNum w:abstractNumId="83" w15:restartNumberingAfterBreak="0">
    <w:nsid w:val="29804E07"/>
    <w:multiLevelType w:val="hybridMultilevel"/>
    <w:tmpl w:val="592A1D98"/>
    <w:lvl w:ilvl="0" w:tplc="1ACED038">
      <w:start w:val="1"/>
      <w:numFmt w:val="bullet"/>
      <w:lvlText w:val=""/>
      <w:lvlJc w:val="left"/>
      <w:pPr>
        <w:ind w:left="1429" w:hanging="360"/>
      </w:pPr>
      <w:rPr>
        <w:rFonts w:ascii="Symbol" w:hAnsi="Symbol" w:hint="default"/>
      </w:rPr>
    </w:lvl>
    <w:lvl w:ilvl="1" w:tplc="93CA4E6C" w:tentative="1">
      <w:start w:val="1"/>
      <w:numFmt w:val="bullet"/>
      <w:lvlText w:val="o"/>
      <w:lvlJc w:val="left"/>
      <w:pPr>
        <w:ind w:left="2149" w:hanging="360"/>
      </w:pPr>
      <w:rPr>
        <w:rFonts w:ascii="Courier New" w:hAnsi="Courier New" w:cs="Courier New" w:hint="default"/>
      </w:rPr>
    </w:lvl>
    <w:lvl w:ilvl="2" w:tplc="E0D60172" w:tentative="1">
      <w:start w:val="1"/>
      <w:numFmt w:val="bullet"/>
      <w:lvlText w:val=""/>
      <w:lvlJc w:val="left"/>
      <w:pPr>
        <w:ind w:left="2869" w:hanging="360"/>
      </w:pPr>
      <w:rPr>
        <w:rFonts w:ascii="Wingdings" w:hAnsi="Wingdings" w:hint="default"/>
      </w:rPr>
    </w:lvl>
    <w:lvl w:ilvl="3" w:tplc="B7722D14" w:tentative="1">
      <w:start w:val="1"/>
      <w:numFmt w:val="bullet"/>
      <w:lvlText w:val=""/>
      <w:lvlJc w:val="left"/>
      <w:pPr>
        <w:ind w:left="3589" w:hanging="360"/>
      </w:pPr>
      <w:rPr>
        <w:rFonts w:ascii="Symbol" w:hAnsi="Symbol" w:hint="default"/>
      </w:rPr>
    </w:lvl>
    <w:lvl w:ilvl="4" w:tplc="D598E976" w:tentative="1">
      <w:start w:val="1"/>
      <w:numFmt w:val="bullet"/>
      <w:lvlText w:val="o"/>
      <w:lvlJc w:val="left"/>
      <w:pPr>
        <w:ind w:left="4309" w:hanging="360"/>
      </w:pPr>
      <w:rPr>
        <w:rFonts w:ascii="Courier New" w:hAnsi="Courier New" w:cs="Courier New" w:hint="default"/>
      </w:rPr>
    </w:lvl>
    <w:lvl w:ilvl="5" w:tplc="E6ACEE66" w:tentative="1">
      <w:start w:val="1"/>
      <w:numFmt w:val="bullet"/>
      <w:lvlText w:val=""/>
      <w:lvlJc w:val="left"/>
      <w:pPr>
        <w:ind w:left="5029" w:hanging="360"/>
      </w:pPr>
      <w:rPr>
        <w:rFonts w:ascii="Wingdings" w:hAnsi="Wingdings" w:hint="default"/>
      </w:rPr>
    </w:lvl>
    <w:lvl w:ilvl="6" w:tplc="3E9AEE54" w:tentative="1">
      <w:start w:val="1"/>
      <w:numFmt w:val="bullet"/>
      <w:lvlText w:val=""/>
      <w:lvlJc w:val="left"/>
      <w:pPr>
        <w:ind w:left="5749" w:hanging="360"/>
      </w:pPr>
      <w:rPr>
        <w:rFonts w:ascii="Symbol" w:hAnsi="Symbol" w:hint="default"/>
      </w:rPr>
    </w:lvl>
    <w:lvl w:ilvl="7" w:tplc="96FE37FA" w:tentative="1">
      <w:start w:val="1"/>
      <w:numFmt w:val="bullet"/>
      <w:lvlText w:val="o"/>
      <w:lvlJc w:val="left"/>
      <w:pPr>
        <w:ind w:left="6469" w:hanging="360"/>
      </w:pPr>
      <w:rPr>
        <w:rFonts w:ascii="Courier New" w:hAnsi="Courier New" w:cs="Courier New" w:hint="default"/>
      </w:rPr>
    </w:lvl>
    <w:lvl w:ilvl="8" w:tplc="D8DAC940" w:tentative="1">
      <w:start w:val="1"/>
      <w:numFmt w:val="bullet"/>
      <w:lvlText w:val=""/>
      <w:lvlJc w:val="left"/>
      <w:pPr>
        <w:ind w:left="7189" w:hanging="360"/>
      </w:pPr>
      <w:rPr>
        <w:rFonts w:ascii="Wingdings" w:hAnsi="Wingdings" w:hint="default"/>
      </w:rPr>
    </w:lvl>
  </w:abstractNum>
  <w:abstractNum w:abstractNumId="84" w15:restartNumberingAfterBreak="0">
    <w:nsid w:val="2BFC1417"/>
    <w:multiLevelType w:val="hybridMultilevel"/>
    <w:tmpl w:val="BFB4E390"/>
    <w:lvl w:ilvl="0" w:tplc="F1DAEF2A">
      <w:start w:val="1"/>
      <w:numFmt w:val="bullet"/>
      <w:lvlText w:val=""/>
      <w:lvlJc w:val="left"/>
      <w:pPr>
        <w:ind w:left="1429" w:hanging="360"/>
      </w:pPr>
      <w:rPr>
        <w:rFonts w:ascii="Symbol" w:hAnsi="Symbol" w:hint="default"/>
      </w:rPr>
    </w:lvl>
    <w:lvl w:ilvl="1" w:tplc="C3A04F8C" w:tentative="1">
      <w:start w:val="1"/>
      <w:numFmt w:val="bullet"/>
      <w:lvlText w:val="o"/>
      <w:lvlJc w:val="left"/>
      <w:pPr>
        <w:ind w:left="2149" w:hanging="360"/>
      </w:pPr>
      <w:rPr>
        <w:rFonts w:ascii="Courier New" w:hAnsi="Courier New" w:cs="Courier New" w:hint="default"/>
      </w:rPr>
    </w:lvl>
    <w:lvl w:ilvl="2" w:tplc="FFA40264" w:tentative="1">
      <w:start w:val="1"/>
      <w:numFmt w:val="bullet"/>
      <w:lvlText w:val=""/>
      <w:lvlJc w:val="left"/>
      <w:pPr>
        <w:ind w:left="2869" w:hanging="360"/>
      </w:pPr>
      <w:rPr>
        <w:rFonts w:ascii="Wingdings" w:hAnsi="Wingdings" w:hint="default"/>
      </w:rPr>
    </w:lvl>
    <w:lvl w:ilvl="3" w:tplc="F95CDA16" w:tentative="1">
      <w:start w:val="1"/>
      <w:numFmt w:val="bullet"/>
      <w:lvlText w:val=""/>
      <w:lvlJc w:val="left"/>
      <w:pPr>
        <w:ind w:left="3589" w:hanging="360"/>
      </w:pPr>
      <w:rPr>
        <w:rFonts w:ascii="Symbol" w:hAnsi="Symbol" w:hint="default"/>
      </w:rPr>
    </w:lvl>
    <w:lvl w:ilvl="4" w:tplc="2B74569A" w:tentative="1">
      <w:start w:val="1"/>
      <w:numFmt w:val="bullet"/>
      <w:lvlText w:val="o"/>
      <w:lvlJc w:val="left"/>
      <w:pPr>
        <w:ind w:left="4309" w:hanging="360"/>
      </w:pPr>
      <w:rPr>
        <w:rFonts w:ascii="Courier New" w:hAnsi="Courier New" w:cs="Courier New" w:hint="default"/>
      </w:rPr>
    </w:lvl>
    <w:lvl w:ilvl="5" w:tplc="A6D27168" w:tentative="1">
      <w:start w:val="1"/>
      <w:numFmt w:val="bullet"/>
      <w:lvlText w:val=""/>
      <w:lvlJc w:val="left"/>
      <w:pPr>
        <w:ind w:left="5029" w:hanging="360"/>
      </w:pPr>
      <w:rPr>
        <w:rFonts w:ascii="Wingdings" w:hAnsi="Wingdings" w:hint="default"/>
      </w:rPr>
    </w:lvl>
    <w:lvl w:ilvl="6" w:tplc="0B82FE46" w:tentative="1">
      <w:start w:val="1"/>
      <w:numFmt w:val="bullet"/>
      <w:lvlText w:val=""/>
      <w:lvlJc w:val="left"/>
      <w:pPr>
        <w:ind w:left="5749" w:hanging="360"/>
      </w:pPr>
      <w:rPr>
        <w:rFonts w:ascii="Symbol" w:hAnsi="Symbol" w:hint="default"/>
      </w:rPr>
    </w:lvl>
    <w:lvl w:ilvl="7" w:tplc="6F440362" w:tentative="1">
      <w:start w:val="1"/>
      <w:numFmt w:val="bullet"/>
      <w:lvlText w:val="o"/>
      <w:lvlJc w:val="left"/>
      <w:pPr>
        <w:ind w:left="6469" w:hanging="360"/>
      </w:pPr>
      <w:rPr>
        <w:rFonts w:ascii="Courier New" w:hAnsi="Courier New" w:cs="Courier New" w:hint="default"/>
      </w:rPr>
    </w:lvl>
    <w:lvl w:ilvl="8" w:tplc="0318E948" w:tentative="1">
      <w:start w:val="1"/>
      <w:numFmt w:val="bullet"/>
      <w:lvlText w:val=""/>
      <w:lvlJc w:val="left"/>
      <w:pPr>
        <w:ind w:left="7189" w:hanging="360"/>
      </w:pPr>
      <w:rPr>
        <w:rFonts w:ascii="Wingdings" w:hAnsi="Wingdings" w:hint="default"/>
      </w:rPr>
    </w:lvl>
  </w:abstractNum>
  <w:abstractNum w:abstractNumId="85" w15:restartNumberingAfterBreak="0">
    <w:nsid w:val="2C865361"/>
    <w:multiLevelType w:val="hybridMultilevel"/>
    <w:tmpl w:val="CC1CDEE0"/>
    <w:lvl w:ilvl="0" w:tplc="ADF8B0D4">
      <w:start w:val="1"/>
      <w:numFmt w:val="bullet"/>
      <w:lvlText w:val=""/>
      <w:lvlJc w:val="left"/>
      <w:pPr>
        <w:ind w:left="1429" w:hanging="360"/>
      </w:pPr>
      <w:rPr>
        <w:rFonts w:ascii="Symbol" w:hAnsi="Symbol" w:hint="default"/>
      </w:rPr>
    </w:lvl>
    <w:lvl w:ilvl="1" w:tplc="69C2AE9A" w:tentative="1">
      <w:start w:val="1"/>
      <w:numFmt w:val="bullet"/>
      <w:lvlText w:val="o"/>
      <w:lvlJc w:val="left"/>
      <w:pPr>
        <w:ind w:left="2149" w:hanging="360"/>
      </w:pPr>
      <w:rPr>
        <w:rFonts w:ascii="Courier New" w:hAnsi="Courier New" w:cs="Courier New" w:hint="default"/>
      </w:rPr>
    </w:lvl>
    <w:lvl w:ilvl="2" w:tplc="FDEE2EFA" w:tentative="1">
      <w:start w:val="1"/>
      <w:numFmt w:val="bullet"/>
      <w:lvlText w:val=""/>
      <w:lvlJc w:val="left"/>
      <w:pPr>
        <w:ind w:left="2869" w:hanging="360"/>
      </w:pPr>
      <w:rPr>
        <w:rFonts w:ascii="Wingdings" w:hAnsi="Wingdings" w:hint="default"/>
      </w:rPr>
    </w:lvl>
    <w:lvl w:ilvl="3" w:tplc="AF2A87A4" w:tentative="1">
      <w:start w:val="1"/>
      <w:numFmt w:val="bullet"/>
      <w:lvlText w:val=""/>
      <w:lvlJc w:val="left"/>
      <w:pPr>
        <w:ind w:left="3589" w:hanging="360"/>
      </w:pPr>
      <w:rPr>
        <w:rFonts w:ascii="Symbol" w:hAnsi="Symbol" w:hint="default"/>
      </w:rPr>
    </w:lvl>
    <w:lvl w:ilvl="4" w:tplc="36F823C6" w:tentative="1">
      <w:start w:val="1"/>
      <w:numFmt w:val="bullet"/>
      <w:lvlText w:val="o"/>
      <w:lvlJc w:val="left"/>
      <w:pPr>
        <w:ind w:left="4309" w:hanging="360"/>
      </w:pPr>
      <w:rPr>
        <w:rFonts w:ascii="Courier New" w:hAnsi="Courier New" w:cs="Courier New" w:hint="default"/>
      </w:rPr>
    </w:lvl>
    <w:lvl w:ilvl="5" w:tplc="E74E3FDE" w:tentative="1">
      <w:start w:val="1"/>
      <w:numFmt w:val="bullet"/>
      <w:lvlText w:val=""/>
      <w:lvlJc w:val="left"/>
      <w:pPr>
        <w:ind w:left="5029" w:hanging="360"/>
      </w:pPr>
      <w:rPr>
        <w:rFonts w:ascii="Wingdings" w:hAnsi="Wingdings" w:hint="default"/>
      </w:rPr>
    </w:lvl>
    <w:lvl w:ilvl="6" w:tplc="B48E3568" w:tentative="1">
      <w:start w:val="1"/>
      <w:numFmt w:val="bullet"/>
      <w:lvlText w:val=""/>
      <w:lvlJc w:val="left"/>
      <w:pPr>
        <w:ind w:left="5749" w:hanging="360"/>
      </w:pPr>
      <w:rPr>
        <w:rFonts w:ascii="Symbol" w:hAnsi="Symbol" w:hint="default"/>
      </w:rPr>
    </w:lvl>
    <w:lvl w:ilvl="7" w:tplc="423EB5D2" w:tentative="1">
      <w:start w:val="1"/>
      <w:numFmt w:val="bullet"/>
      <w:lvlText w:val="o"/>
      <w:lvlJc w:val="left"/>
      <w:pPr>
        <w:ind w:left="6469" w:hanging="360"/>
      </w:pPr>
      <w:rPr>
        <w:rFonts w:ascii="Courier New" w:hAnsi="Courier New" w:cs="Courier New" w:hint="default"/>
      </w:rPr>
    </w:lvl>
    <w:lvl w:ilvl="8" w:tplc="BAD03A9A" w:tentative="1">
      <w:start w:val="1"/>
      <w:numFmt w:val="bullet"/>
      <w:lvlText w:val=""/>
      <w:lvlJc w:val="left"/>
      <w:pPr>
        <w:ind w:left="7189" w:hanging="360"/>
      </w:pPr>
      <w:rPr>
        <w:rFonts w:ascii="Wingdings" w:hAnsi="Wingdings" w:hint="default"/>
      </w:rPr>
    </w:lvl>
  </w:abstractNum>
  <w:abstractNum w:abstractNumId="86" w15:restartNumberingAfterBreak="0">
    <w:nsid w:val="2CDD47A2"/>
    <w:multiLevelType w:val="hybridMultilevel"/>
    <w:tmpl w:val="B97A0B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2CF024C5"/>
    <w:multiLevelType w:val="hybridMultilevel"/>
    <w:tmpl w:val="873A36F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0CD5616"/>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15:restartNumberingAfterBreak="0">
    <w:nsid w:val="313633A1"/>
    <w:multiLevelType w:val="hybridMultilevel"/>
    <w:tmpl w:val="E38AD572"/>
    <w:lvl w:ilvl="0" w:tplc="4EDA8B6C">
      <w:start w:val="1"/>
      <w:numFmt w:val="bullet"/>
      <w:lvlText w:val=""/>
      <w:lvlJc w:val="left"/>
      <w:pPr>
        <w:ind w:left="735" w:hanging="360"/>
      </w:pPr>
      <w:rPr>
        <w:rFonts w:ascii="Symbol" w:hAnsi="Symbol" w:hint="default"/>
      </w:rPr>
    </w:lvl>
    <w:lvl w:ilvl="1" w:tplc="2034DA68" w:tentative="1">
      <w:start w:val="1"/>
      <w:numFmt w:val="bullet"/>
      <w:lvlText w:val="o"/>
      <w:lvlJc w:val="left"/>
      <w:pPr>
        <w:ind w:left="1455" w:hanging="360"/>
      </w:pPr>
      <w:rPr>
        <w:rFonts w:ascii="Courier New" w:hAnsi="Courier New" w:cs="Courier New" w:hint="default"/>
      </w:rPr>
    </w:lvl>
    <w:lvl w:ilvl="2" w:tplc="7C02E9CE" w:tentative="1">
      <w:start w:val="1"/>
      <w:numFmt w:val="bullet"/>
      <w:lvlText w:val=""/>
      <w:lvlJc w:val="left"/>
      <w:pPr>
        <w:ind w:left="2175" w:hanging="360"/>
      </w:pPr>
      <w:rPr>
        <w:rFonts w:ascii="Wingdings" w:hAnsi="Wingdings" w:hint="default"/>
      </w:rPr>
    </w:lvl>
    <w:lvl w:ilvl="3" w:tplc="2AEE3DD6" w:tentative="1">
      <w:start w:val="1"/>
      <w:numFmt w:val="bullet"/>
      <w:lvlText w:val=""/>
      <w:lvlJc w:val="left"/>
      <w:pPr>
        <w:ind w:left="2895" w:hanging="360"/>
      </w:pPr>
      <w:rPr>
        <w:rFonts w:ascii="Symbol" w:hAnsi="Symbol" w:hint="default"/>
      </w:rPr>
    </w:lvl>
    <w:lvl w:ilvl="4" w:tplc="C1BE332E" w:tentative="1">
      <w:start w:val="1"/>
      <w:numFmt w:val="bullet"/>
      <w:lvlText w:val="o"/>
      <w:lvlJc w:val="left"/>
      <w:pPr>
        <w:ind w:left="3615" w:hanging="360"/>
      </w:pPr>
      <w:rPr>
        <w:rFonts w:ascii="Courier New" w:hAnsi="Courier New" w:cs="Courier New" w:hint="default"/>
      </w:rPr>
    </w:lvl>
    <w:lvl w:ilvl="5" w:tplc="B412B40A" w:tentative="1">
      <w:start w:val="1"/>
      <w:numFmt w:val="bullet"/>
      <w:lvlText w:val=""/>
      <w:lvlJc w:val="left"/>
      <w:pPr>
        <w:ind w:left="4335" w:hanging="360"/>
      </w:pPr>
      <w:rPr>
        <w:rFonts w:ascii="Wingdings" w:hAnsi="Wingdings" w:hint="default"/>
      </w:rPr>
    </w:lvl>
    <w:lvl w:ilvl="6" w:tplc="67465D7A" w:tentative="1">
      <w:start w:val="1"/>
      <w:numFmt w:val="bullet"/>
      <w:lvlText w:val=""/>
      <w:lvlJc w:val="left"/>
      <w:pPr>
        <w:ind w:left="5055" w:hanging="360"/>
      </w:pPr>
      <w:rPr>
        <w:rFonts w:ascii="Symbol" w:hAnsi="Symbol" w:hint="default"/>
      </w:rPr>
    </w:lvl>
    <w:lvl w:ilvl="7" w:tplc="8632B724" w:tentative="1">
      <w:start w:val="1"/>
      <w:numFmt w:val="bullet"/>
      <w:lvlText w:val="o"/>
      <w:lvlJc w:val="left"/>
      <w:pPr>
        <w:ind w:left="5775" w:hanging="360"/>
      </w:pPr>
      <w:rPr>
        <w:rFonts w:ascii="Courier New" w:hAnsi="Courier New" w:cs="Courier New" w:hint="default"/>
      </w:rPr>
    </w:lvl>
    <w:lvl w:ilvl="8" w:tplc="72B4FEA0" w:tentative="1">
      <w:start w:val="1"/>
      <w:numFmt w:val="bullet"/>
      <w:lvlText w:val=""/>
      <w:lvlJc w:val="left"/>
      <w:pPr>
        <w:ind w:left="6495" w:hanging="360"/>
      </w:pPr>
      <w:rPr>
        <w:rFonts w:ascii="Wingdings" w:hAnsi="Wingdings" w:hint="default"/>
      </w:rPr>
    </w:lvl>
  </w:abstractNum>
  <w:abstractNum w:abstractNumId="90" w15:restartNumberingAfterBreak="0">
    <w:nsid w:val="31747CCD"/>
    <w:multiLevelType w:val="hybridMultilevel"/>
    <w:tmpl w:val="421202DE"/>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91" w15:restartNumberingAfterBreak="0">
    <w:nsid w:val="31A303DD"/>
    <w:multiLevelType w:val="hybridMultilevel"/>
    <w:tmpl w:val="B7863EA8"/>
    <w:lvl w:ilvl="0" w:tplc="8CC265B6">
      <w:start w:val="1"/>
      <w:numFmt w:val="bullet"/>
      <w:lvlText w:val=""/>
      <w:lvlJc w:val="left"/>
      <w:pPr>
        <w:ind w:left="1429" w:hanging="360"/>
      </w:pPr>
      <w:rPr>
        <w:rFonts w:ascii="Symbol" w:hAnsi="Symbol" w:hint="default"/>
      </w:rPr>
    </w:lvl>
    <w:lvl w:ilvl="1" w:tplc="5C34BE26" w:tentative="1">
      <w:start w:val="1"/>
      <w:numFmt w:val="bullet"/>
      <w:lvlText w:val="o"/>
      <w:lvlJc w:val="left"/>
      <w:pPr>
        <w:ind w:left="2149" w:hanging="360"/>
      </w:pPr>
      <w:rPr>
        <w:rFonts w:ascii="Courier New" w:hAnsi="Courier New" w:cs="Courier New" w:hint="default"/>
      </w:rPr>
    </w:lvl>
    <w:lvl w:ilvl="2" w:tplc="330EECA8" w:tentative="1">
      <w:start w:val="1"/>
      <w:numFmt w:val="bullet"/>
      <w:lvlText w:val=""/>
      <w:lvlJc w:val="left"/>
      <w:pPr>
        <w:ind w:left="2869" w:hanging="360"/>
      </w:pPr>
      <w:rPr>
        <w:rFonts w:ascii="Wingdings" w:hAnsi="Wingdings" w:hint="default"/>
      </w:rPr>
    </w:lvl>
    <w:lvl w:ilvl="3" w:tplc="849CD6E8" w:tentative="1">
      <w:start w:val="1"/>
      <w:numFmt w:val="bullet"/>
      <w:lvlText w:val=""/>
      <w:lvlJc w:val="left"/>
      <w:pPr>
        <w:ind w:left="3589" w:hanging="360"/>
      </w:pPr>
      <w:rPr>
        <w:rFonts w:ascii="Symbol" w:hAnsi="Symbol" w:hint="default"/>
      </w:rPr>
    </w:lvl>
    <w:lvl w:ilvl="4" w:tplc="3A9617B6" w:tentative="1">
      <w:start w:val="1"/>
      <w:numFmt w:val="bullet"/>
      <w:lvlText w:val="o"/>
      <w:lvlJc w:val="left"/>
      <w:pPr>
        <w:ind w:left="4309" w:hanging="360"/>
      </w:pPr>
      <w:rPr>
        <w:rFonts w:ascii="Courier New" w:hAnsi="Courier New" w:cs="Courier New" w:hint="default"/>
      </w:rPr>
    </w:lvl>
    <w:lvl w:ilvl="5" w:tplc="E194A046" w:tentative="1">
      <w:start w:val="1"/>
      <w:numFmt w:val="bullet"/>
      <w:lvlText w:val=""/>
      <w:lvlJc w:val="left"/>
      <w:pPr>
        <w:ind w:left="5029" w:hanging="360"/>
      </w:pPr>
      <w:rPr>
        <w:rFonts w:ascii="Wingdings" w:hAnsi="Wingdings" w:hint="default"/>
      </w:rPr>
    </w:lvl>
    <w:lvl w:ilvl="6" w:tplc="09625A46" w:tentative="1">
      <w:start w:val="1"/>
      <w:numFmt w:val="bullet"/>
      <w:lvlText w:val=""/>
      <w:lvlJc w:val="left"/>
      <w:pPr>
        <w:ind w:left="5749" w:hanging="360"/>
      </w:pPr>
      <w:rPr>
        <w:rFonts w:ascii="Symbol" w:hAnsi="Symbol" w:hint="default"/>
      </w:rPr>
    </w:lvl>
    <w:lvl w:ilvl="7" w:tplc="8C6C9028" w:tentative="1">
      <w:start w:val="1"/>
      <w:numFmt w:val="bullet"/>
      <w:lvlText w:val="o"/>
      <w:lvlJc w:val="left"/>
      <w:pPr>
        <w:ind w:left="6469" w:hanging="360"/>
      </w:pPr>
      <w:rPr>
        <w:rFonts w:ascii="Courier New" w:hAnsi="Courier New" w:cs="Courier New" w:hint="default"/>
      </w:rPr>
    </w:lvl>
    <w:lvl w:ilvl="8" w:tplc="C4B02868" w:tentative="1">
      <w:start w:val="1"/>
      <w:numFmt w:val="bullet"/>
      <w:lvlText w:val=""/>
      <w:lvlJc w:val="left"/>
      <w:pPr>
        <w:ind w:left="7189" w:hanging="360"/>
      </w:pPr>
      <w:rPr>
        <w:rFonts w:ascii="Wingdings" w:hAnsi="Wingdings" w:hint="default"/>
      </w:rPr>
    </w:lvl>
  </w:abstractNum>
  <w:abstractNum w:abstractNumId="92" w15:restartNumberingAfterBreak="0">
    <w:nsid w:val="31DB5802"/>
    <w:multiLevelType w:val="hybridMultilevel"/>
    <w:tmpl w:val="176015D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2687767"/>
    <w:multiLevelType w:val="multilevel"/>
    <w:tmpl w:val="F820A7CA"/>
    <w:lvl w:ilvl="0">
      <w:start w:val="6"/>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15:restartNumberingAfterBreak="0">
    <w:nsid w:val="32BC1369"/>
    <w:multiLevelType w:val="hybridMultilevel"/>
    <w:tmpl w:val="0F5EC9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2C27121"/>
    <w:multiLevelType w:val="hybridMultilevel"/>
    <w:tmpl w:val="8CFADA98"/>
    <w:lvl w:ilvl="0" w:tplc="ED3CD50A">
      <w:start w:val="1"/>
      <w:numFmt w:val="bullet"/>
      <w:lvlText w:val=""/>
      <w:lvlJc w:val="left"/>
      <w:pPr>
        <w:ind w:left="1429" w:hanging="360"/>
      </w:pPr>
      <w:rPr>
        <w:rFonts w:ascii="Symbol" w:hAnsi="Symbol" w:hint="default"/>
      </w:rPr>
    </w:lvl>
    <w:lvl w:ilvl="1" w:tplc="68CA65D2" w:tentative="1">
      <w:start w:val="1"/>
      <w:numFmt w:val="bullet"/>
      <w:lvlText w:val="o"/>
      <w:lvlJc w:val="left"/>
      <w:pPr>
        <w:ind w:left="2149" w:hanging="360"/>
      </w:pPr>
      <w:rPr>
        <w:rFonts w:ascii="Courier New" w:hAnsi="Courier New" w:cs="Courier New" w:hint="default"/>
      </w:rPr>
    </w:lvl>
    <w:lvl w:ilvl="2" w:tplc="95FA2E9E" w:tentative="1">
      <w:start w:val="1"/>
      <w:numFmt w:val="bullet"/>
      <w:lvlText w:val=""/>
      <w:lvlJc w:val="left"/>
      <w:pPr>
        <w:ind w:left="2869" w:hanging="360"/>
      </w:pPr>
      <w:rPr>
        <w:rFonts w:ascii="Wingdings" w:hAnsi="Wingdings" w:hint="default"/>
      </w:rPr>
    </w:lvl>
    <w:lvl w:ilvl="3" w:tplc="CC00AEC0" w:tentative="1">
      <w:start w:val="1"/>
      <w:numFmt w:val="bullet"/>
      <w:lvlText w:val=""/>
      <w:lvlJc w:val="left"/>
      <w:pPr>
        <w:ind w:left="3589" w:hanging="360"/>
      </w:pPr>
      <w:rPr>
        <w:rFonts w:ascii="Symbol" w:hAnsi="Symbol" w:hint="default"/>
      </w:rPr>
    </w:lvl>
    <w:lvl w:ilvl="4" w:tplc="8D848B3C" w:tentative="1">
      <w:start w:val="1"/>
      <w:numFmt w:val="bullet"/>
      <w:lvlText w:val="o"/>
      <w:lvlJc w:val="left"/>
      <w:pPr>
        <w:ind w:left="4309" w:hanging="360"/>
      </w:pPr>
      <w:rPr>
        <w:rFonts w:ascii="Courier New" w:hAnsi="Courier New" w:cs="Courier New" w:hint="default"/>
      </w:rPr>
    </w:lvl>
    <w:lvl w:ilvl="5" w:tplc="F5568542" w:tentative="1">
      <w:start w:val="1"/>
      <w:numFmt w:val="bullet"/>
      <w:lvlText w:val=""/>
      <w:lvlJc w:val="left"/>
      <w:pPr>
        <w:ind w:left="5029" w:hanging="360"/>
      </w:pPr>
      <w:rPr>
        <w:rFonts w:ascii="Wingdings" w:hAnsi="Wingdings" w:hint="default"/>
      </w:rPr>
    </w:lvl>
    <w:lvl w:ilvl="6" w:tplc="D224659A" w:tentative="1">
      <w:start w:val="1"/>
      <w:numFmt w:val="bullet"/>
      <w:lvlText w:val=""/>
      <w:lvlJc w:val="left"/>
      <w:pPr>
        <w:ind w:left="5749" w:hanging="360"/>
      </w:pPr>
      <w:rPr>
        <w:rFonts w:ascii="Symbol" w:hAnsi="Symbol" w:hint="default"/>
      </w:rPr>
    </w:lvl>
    <w:lvl w:ilvl="7" w:tplc="3F9C8F98" w:tentative="1">
      <w:start w:val="1"/>
      <w:numFmt w:val="bullet"/>
      <w:lvlText w:val="o"/>
      <w:lvlJc w:val="left"/>
      <w:pPr>
        <w:ind w:left="6469" w:hanging="360"/>
      </w:pPr>
      <w:rPr>
        <w:rFonts w:ascii="Courier New" w:hAnsi="Courier New" w:cs="Courier New" w:hint="default"/>
      </w:rPr>
    </w:lvl>
    <w:lvl w:ilvl="8" w:tplc="3FE0F6AC" w:tentative="1">
      <w:start w:val="1"/>
      <w:numFmt w:val="bullet"/>
      <w:lvlText w:val=""/>
      <w:lvlJc w:val="left"/>
      <w:pPr>
        <w:ind w:left="7189" w:hanging="360"/>
      </w:pPr>
      <w:rPr>
        <w:rFonts w:ascii="Wingdings" w:hAnsi="Wingdings" w:hint="default"/>
      </w:rPr>
    </w:lvl>
  </w:abstractNum>
  <w:abstractNum w:abstractNumId="96" w15:restartNumberingAfterBreak="0">
    <w:nsid w:val="330A3B91"/>
    <w:multiLevelType w:val="hybridMultilevel"/>
    <w:tmpl w:val="E1AC145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3B270E2"/>
    <w:multiLevelType w:val="hybridMultilevel"/>
    <w:tmpl w:val="9BC8F4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34567A30"/>
    <w:multiLevelType w:val="hybridMultilevel"/>
    <w:tmpl w:val="AAECC714"/>
    <w:lvl w:ilvl="0" w:tplc="1F92A5D2">
      <w:start w:val="1"/>
      <w:numFmt w:val="bullet"/>
      <w:lvlText w:val=""/>
      <w:lvlJc w:val="left"/>
      <w:pPr>
        <w:ind w:left="1429" w:hanging="360"/>
      </w:pPr>
      <w:rPr>
        <w:rFonts w:ascii="Symbol" w:hAnsi="Symbol" w:hint="default"/>
      </w:rPr>
    </w:lvl>
    <w:lvl w:ilvl="1" w:tplc="D7C07700" w:tentative="1">
      <w:start w:val="1"/>
      <w:numFmt w:val="bullet"/>
      <w:lvlText w:val="o"/>
      <w:lvlJc w:val="left"/>
      <w:pPr>
        <w:ind w:left="2149" w:hanging="360"/>
      </w:pPr>
      <w:rPr>
        <w:rFonts w:ascii="Courier New" w:hAnsi="Courier New" w:cs="Courier New" w:hint="default"/>
      </w:rPr>
    </w:lvl>
    <w:lvl w:ilvl="2" w:tplc="B3D0E838" w:tentative="1">
      <w:start w:val="1"/>
      <w:numFmt w:val="bullet"/>
      <w:lvlText w:val=""/>
      <w:lvlJc w:val="left"/>
      <w:pPr>
        <w:ind w:left="2869" w:hanging="360"/>
      </w:pPr>
      <w:rPr>
        <w:rFonts w:ascii="Wingdings" w:hAnsi="Wingdings" w:hint="default"/>
      </w:rPr>
    </w:lvl>
    <w:lvl w:ilvl="3" w:tplc="2CD09662" w:tentative="1">
      <w:start w:val="1"/>
      <w:numFmt w:val="bullet"/>
      <w:lvlText w:val=""/>
      <w:lvlJc w:val="left"/>
      <w:pPr>
        <w:ind w:left="3589" w:hanging="360"/>
      </w:pPr>
      <w:rPr>
        <w:rFonts w:ascii="Symbol" w:hAnsi="Symbol" w:hint="default"/>
      </w:rPr>
    </w:lvl>
    <w:lvl w:ilvl="4" w:tplc="A3F8F290" w:tentative="1">
      <w:start w:val="1"/>
      <w:numFmt w:val="bullet"/>
      <w:lvlText w:val="o"/>
      <w:lvlJc w:val="left"/>
      <w:pPr>
        <w:ind w:left="4309" w:hanging="360"/>
      </w:pPr>
      <w:rPr>
        <w:rFonts w:ascii="Courier New" w:hAnsi="Courier New" w:cs="Courier New" w:hint="default"/>
      </w:rPr>
    </w:lvl>
    <w:lvl w:ilvl="5" w:tplc="45CAA598" w:tentative="1">
      <w:start w:val="1"/>
      <w:numFmt w:val="bullet"/>
      <w:lvlText w:val=""/>
      <w:lvlJc w:val="left"/>
      <w:pPr>
        <w:ind w:left="5029" w:hanging="360"/>
      </w:pPr>
      <w:rPr>
        <w:rFonts w:ascii="Wingdings" w:hAnsi="Wingdings" w:hint="default"/>
      </w:rPr>
    </w:lvl>
    <w:lvl w:ilvl="6" w:tplc="2FBCB22E" w:tentative="1">
      <w:start w:val="1"/>
      <w:numFmt w:val="bullet"/>
      <w:lvlText w:val=""/>
      <w:lvlJc w:val="left"/>
      <w:pPr>
        <w:ind w:left="5749" w:hanging="360"/>
      </w:pPr>
      <w:rPr>
        <w:rFonts w:ascii="Symbol" w:hAnsi="Symbol" w:hint="default"/>
      </w:rPr>
    </w:lvl>
    <w:lvl w:ilvl="7" w:tplc="1A1A9CF0" w:tentative="1">
      <w:start w:val="1"/>
      <w:numFmt w:val="bullet"/>
      <w:lvlText w:val="o"/>
      <w:lvlJc w:val="left"/>
      <w:pPr>
        <w:ind w:left="6469" w:hanging="360"/>
      </w:pPr>
      <w:rPr>
        <w:rFonts w:ascii="Courier New" w:hAnsi="Courier New" w:cs="Courier New" w:hint="default"/>
      </w:rPr>
    </w:lvl>
    <w:lvl w:ilvl="8" w:tplc="223A5538" w:tentative="1">
      <w:start w:val="1"/>
      <w:numFmt w:val="bullet"/>
      <w:lvlText w:val=""/>
      <w:lvlJc w:val="left"/>
      <w:pPr>
        <w:ind w:left="7189" w:hanging="360"/>
      </w:pPr>
      <w:rPr>
        <w:rFonts w:ascii="Wingdings" w:hAnsi="Wingdings" w:hint="default"/>
      </w:rPr>
    </w:lvl>
  </w:abstractNum>
  <w:abstractNum w:abstractNumId="99" w15:restartNumberingAfterBreak="0">
    <w:nsid w:val="348A476B"/>
    <w:multiLevelType w:val="hybridMultilevel"/>
    <w:tmpl w:val="10B2FA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34AB3A65"/>
    <w:multiLevelType w:val="hybridMultilevel"/>
    <w:tmpl w:val="D7EE48CA"/>
    <w:lvl w:ilvl="0" w:tplc="7860631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1" w15:restartNumberingAfterBreak="0">
    <w:nsid w:val="34E7332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15:restartNumberingAfterBreak="0">
    <w:nsid w:val="35A1174D"/>
    <w:multiLevelType w:val="hybridMultilevel"/>
    <w:tmpl w:val="2EE6BB1A"/>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3" w15:restartNumberingAfterBreak="0">
    <w:nsid w:val="372D700D"/>
    <w:multiLevelType w:val="hybridMultilevel"/>
    <w:tmpl w:val="E570A58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4" w15:restartNumberingAfterBreak="0">
    <w:nsid w:val="373656F9"/>
    <w:multiLevelType w:val="hybridMultilevel"/>
    <w:tmpl w:val="A99E814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5" w15:restartNumberingAfterBreak="0">
    <w:nsid w:val="377E25DF"/>
    <w:multiLevelType w:val="hybridMultilevel"/>
    <w:tmpl w:val="3274E2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83166B1"/>
    <w:multiLevelType w:val="hybridMultilevel"/>
    <w:tmpl w:val="B948B456"/>
    <w:lvl w:ilvl="0" w:tplc="7CA8B7D2">
      <w:start w:val="1"/>
      <w:numFmt w:val="bullet"/>
      <w:lvlText w:val=""/>
      <w:lvlJc w:val="left"/>
      <w:pPr>
        <w:ind w:left="1429" w:hanging="360"/>
      </w:pPr>
      <w:rPr>
        <w:rFonts w:ascii="Symbol" w:hAnsi="Symbol" w:hint="default"/>
      </w:rPr>
    </w:lvl>
    <w:lvl w:ilvl="1" w:tplc="A1085056" w:tentative="1">
      <w:start w:val="1"/>
      <w:numFmt w:val="bullet"/>
      <w:lvlText w:val="o"/>
      <w:lvlJc w:val="left"/>
      <w:pPr>
        <w:ind w:left="2149" w:hanging="360"/>
      </w:pPr>
      <w:rPr>
        <w:rFonts w:ascii="Courier New" w:hAnsi="Courier New" w:cs="Courier New" w:hint="default"/>
      </w:rPr>
    </w:lvl>
    <w:lvl w:ilvl="2" w:tplc="55BC788E" w:tentative="1">
      <w:start w:val="1"/>
      <w:numFmt w:val="bullet"/>
      <w:lvlText w:val=""/>
      <w:lvlJc w:val="left"/>
      <w:pPr>
        <w:ind w:left="2869" w:hanging="360"/>
      </w:pPr>
      <w:rPr>
        <w:rFonts w:ascii="Wingdings" w:hAnsi="Wingdings" w:hint="default"/>
      </w:rPr>
    </w:lvl>
    <w:lvl w:ilvl="3" w:tplc="7A4E9C56" w:tentative="1">
      <w:start w:val="1"/>
      <w:numFmt w:val="bullet"/>
      <w:lvlText w:val=""/>
      <w:lvlJc w:val="left"/>
      <w:pPr>
        <w:ind w:left="3589" w:hanging="360"/>
      </w:pPr>
      <w:rPr>
        <w:rFonts w:ascii="Symbol" w:hAnsi="Symbol" w:hint="default"/>
      </w:rPr>
    </w:lvl>
    <w:lvl w:ilvl="4" w:tplc="13BC9026" w:tentative="1">
      <w:start w:val="1"/>
      <w:numFmt w:val="bullet"/>
      <w:lvlText w:val="o"/>
      <w:lvlJc w:val="left"/>
      <w:pPr>
        <w:ind w:left="4309" w:hanging="360"/>
      </w:pPr>
      <w:rPr>
        <w:rFonts w:ascii="Courier New" w:hAnsi="Courier New" w:cs="Courier New" w:hint="default"/>
      </w:rPr>
    </w:lvl>
    <w:lvl w:ilvl="5" w:tplc="7BBE8C04" w:tentative="1">
      <w:start w:val="1"/>
      <w:numFmt w:val="bullet"/>
      <w:lvlText w:val=""/>
      <w:lvlJc w:val="left"/>
      <w:pPr>
        <w:ind w:left="5029" w:hanging="360"/>
      </w:pPr>
      <w:rPr>
        <w:rFonts w:ascii="Wingdings" w:hAnsi="Wingdings" w:hint="default"/>
      </w:rPr>
    </w:lvl>
    <w:lvl w:ilvl="6" w:tplc="F94687E2" w:tentative="1">
      <w:start w:val="1"/>
      <w:numFmt w:val="bullet"/>
      <w:lvlText w:val=""/>
      <w:lvlJc w:val="left"/>
      <w:pPr>
        <w:ind w:left="5749" w:hanging="360"/>
      </w:pPr>
      <w:rPr>
        <w:rFonts w:ascii="Symbol" w:hAnsi="Symbol" w:hint="default"/>
      </w:rPr>
    </w:lvl>
    <w:lvl w:ilvl="7" w:tplc="805A9500" w:tentative="1">
      <w:start w:val="1"/>
      <w:numFmt w:val="bullet"/>
      <w:lvlText w:val="o"/>
      <w:lvlJc w:val="left"/>
      <w:pPr>
        <w:ind w:left="6469" w:hanging="360"/>
      </w:pPr>
      <w:rPr>
        <w:rFonts w:ascii="Courier New" w:hAnsi="Courier New" w:cs="Courier New" w:hint="default"/>
      </w:rPr>
    </w:lvl>
    <w:lvl w:ilvl="8" w:tplc="AF78108E" w:tentative="1">
      <w:start w:val="1"/>
      <w:numFmt w:val="bullet"/>
      <w:lvlText w:val=""/>
      <w:lvlJc w:val="left"/>
      <w:pPr>
        <w:ind w:left="7189" w:hanging="360"/>
      </w:pPr>
      <w:rPr>
        <w:rFonts w:ascii="Wingdings" w:hAnsi="Wingdings" w:hint="default"/>
      </w:rPr>
    </w:lvl>
  </w:abstractNum>
  <w:abstractNum w:abstractNumId="107" w15:restartNumberingAfterBreak="0">
    <w:nsid w:val="3846125B"/>
    <w:multiLevelType w:val="hybridMultilevel"/>
    <w:tmpl w:val="BB065D40"/>
    <w:lvl w:ilvl="0" w:tplc="14A42F24">
      <w:start w:val="1"/>
      <w:numFmt w:val="bullet"/>
      <w:lvlText w:val=""/>
      <w:lvlJc w:val="left"/>
      <w:pPr>
        <w:ind w:left="1429" w:hanging="360"/>
      </w:pPr>
      <w:rPr>
        <w:rFonts w:ascii="Symbol" w:hAnsi="Symbol" w:hint="default"/>
      </w:rPr>
    </w:lvl>
    <w:lvl w:ilvl="1" w:tplc="E4B46902" w:tentative="1">
      <w:start w:val="1"/>
      <w:numFmt w:val="bullet"/>
      <w:lvlText w:val="o"/>
      <w:lvlJc w:val="left"/>
      <w:pPr>
        <w:ind w:left="2149" w:hanging="360"/>
      </w:pPr>
      <w:rPr>
        <w:rFonts w:ascii="Courier New" w:hAnsi="Courier New" w:cs="Courier New" w:hint="default"/>
      </w:rPr>
    </w:lvl>
    <w:lvl w:ilvl="2" w:tplc="FCD04D0E" w:tentative="1">
      <w:start w:val="1"/>
      <w:numFmt w:val="bullet"/>
      <w:lvlText w:val=""/>
      <w:lvlJc w:val="left"/>
      <w:pPr>
        <w:ind w:left="2869" w:hanging="360"/>
      </w:pPr>
      <w:rPr>
        <w:rFonts w:ascii="Wingdings" w:hAnsi="Wingdings" w:hint="default"/>
      </w:rPr>
    </w:lvl>
    <w:lvl w:ilvl="3" w:tplc="9BCC6074" w:tentative="1">
      <w:start w:val="1"/>
      <w:numFmt w:val="bullet"/>
      <w:lvlText w:val=""/>
      <w:lvlJc w:val="left"/>
      <w:pPr>
        <w:ind w:left="3589" w:hanging="360"/>
      </w:pPr>
      <w:rPr>
        <w:rFonts w:ascii="Symbol" w:hAnsi="Symbol" w:hint="default"/>
      </w:rPr>
    </w:lvl>
    <w:lvl w:ilvl="4" w:tplc="BA7813A0" w:tentative="1">
      <w:start w:val="1"/>
      <w:numFmt w:val="bullet"/>
      <w:lvlText w:val="o"/>
      <w:lvlJc w:val="left"/>
      <w:pPr>
        <w:ind w:left="4309" w:hanging="360"/>
      </w:pPr>
      <w:rPr>
        <w:rFonts w:ascii="Courier New" w:hAnsi="Courier New" w:cs="Courier New" w:hint="default"/>
      </w:rPr>
    </w:lvl>
    <w:lvl w:ilvl="5" w:tplc="54CA219C" w:tentative="1">
      <w:start w:val="1"/>
      <w:numFmt w:val="bullet"/>
      <w:lvlText w:val=""/>
      <w:lvlJc w:val="left"/>
      <w:pPr>
        <w:ind w:left="5029" w:hanging="360"/>
      </w:pPr>
      <w:rPr>
        <w:rFonts w:ascii="Wingdings" w:hAnsi="Wingdings" w:hint="default"/>
      </w:rPr>
    </w:lvl>
    <w:lvl w:ilvl="6" w:tplc="E0A49218" w:tentative="1">
      <w:start w:val="1"/>
      <w:numFmt w:val="bullet"/>
      <w:lvlText w:val=""/>
      <w:lvlJc w:val="left"/>
      <w:pPr>
        <w:ind w:left="5749" w:hanging="360"/>
      </w:pPr>
      <w:rPr>
        <w:rFonts w:ascii="Symbol" w:hAnsi="Symbol" w:hint="default"/>
      </w:rPr>
    </w:lvl>
    <w:lvl w:ilvl="7" w:tplc="21669CF8" w:tentative="1">
      <w:start w:val="1"/>
      <w:numFmt w:val="bullet"/>
      <w:lvlText w:val="o"/>
      <w:lvlJc w:val="left"/>
      <w:pPr>
        <w:ind w:left="6469" w:hanging="360"/>
      </w:pPr>
      <w:rPr>
        <w:rFonts w:ascii="Courier New" w:hAnsi="Courier New" w:cs="Courier New" w:hint="default"/>
      </w:rPr>
    </w:lvl>
    <w:lvl w:ilvl="8" w:tplc="4F90CD5A" w:tentative="1">
      <w:start w:val="1"/>
      <w:numFmt w:val="bullet"/>
      <w:lvlText w:val=""/>
      <w:lvlJc w:val="left"/>
      <w:pPr>
        <w:ind w:left="7189" w:hanging="360"/>
      </w:pPr>
      <w:rPr>
        <w:rFonts w:ascii="Wingdings" w:hAnsi="Wingdings" w:hint="default"/>
      </w:rPr>
    </w:lvl>
  </w:abstractNum>
  <w:abstractNum w:abstractNumId="108" w15:restartNumberingAfterBreak="0">
    <w:nsid w:val="391B700D"/>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15:restartNumberingAfterBreak="0">
    <w:nsid w:val="395C33B8"/>
    <w:multiLevelType w:val="hybridMultilevel"/>
    <w:tmpl w:val="AD8EA37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397F7EEB"/>
    <w:multiLevelType w:val="hybridMultilevel"/>
    <w:tmpl w:val="979A895C"/>
    <w:lvl w:ilvl="0" w:tplc="6A4686BE">
      <w:start w:val="1"/>
      <w:numFmt w:val="bullet"/>
      <w:lvlText w:val=""/>
      <w:lvlJc w:val="left"/>
      <w:pPr>
        <w:ind w:left="1429" w:hanging="360"/>
      </w:pPr>
      <w:rPr>
        <w:rFonts w:ascii="Symbol" w:hAnsi="Symbol" w:hint="default"/>
      </w:rPr>
    </w:lvl>
    <w:lvl w:ilvl="1" w:tplc="9BE2CB20" w:tentative="1">
      <w:start w:val="1"/>
      <w:numFmt w:val="bullet"/>
      <w:lvlText w:val="o"/>
      <w:lvlJc w:val="left"/>
      <w:pPr>
        <w:ind w:left="2149" w:hanging="360"/>
      </w:pPr>
      <w:rPr>
        <w:rFonts w:ascii="Courier New" w:hAnsi="Courier New" w:cs="Courier New" w:hint="default"/>
      </w:rPr>
    </w:lvl>
    <w:lvl w:ilvl="2" w:tplc="28A6D4E6" w:tentative="1">
      <w:start w:val="1"/>
      <w:numFmt w:val="bullet"/>
      <w:lvlText w:val=""/>
      <w:lvlJc w:val="left"/>
      <w:pPr>
        <w:ind w:left="2869" w:hanging="360"/>
      </w:pPr>
      <w:rPr>
        <w:rFonts w:ascii="Wingdings" w:hAnsi="Wingdings" w:hint="default"/>
      </w:rPr>
    </w:lvl>
    <w:lvl w:ilvl="3" w:tplc="FA52C7B6" w:tentative="1">
      <w:start w:val="1"/>
      <w:numFmt w:val="bullet"/>
      <w:lvlText w:val=""/>
      <w:lvlJc w:val="left"/>
      <w:pPr>
        <w:ind w:left="3589" w:hanging="360"/>
      </w:pPr>
      <w:rPr>
        <w:rFonts w:ascii="Symbol" w:hAnsi="Symbol" w:hint="default"/>
      </w:rPr>
    </w:lvl>
    <w:lvl w:ilvl="4" w:tplc="12662114" w:tentative="1">
      <w:start w:val="1"/>
      <w:numFmt w:val="bullet"/>
      <w:lvlText w:val="o"/>
      <w:lvlJc w:val="left"/>
      <w:pPr>
        <w:ind w:left="4309" w:hanging="360"/>
      </w:pPr>
      <w:rPr>
        <w:rFonts w:ascii="Courier New" w:hAnsi="Courier New" w:cs="Courier New" w:hint="default"/>
      </w:rPr>
    </w:lvl>
    <w:lvl w:ilvl="5" w:tplc="716817F2" w:tentative="1">
      <w:start w:val="1"/>
      <w:numFmt w:val="bullet"/>
      <w:lvlText w:val=""/>
      <w:lvlJc w:val="left"/>
      <w:pPr>
        <w:ind w:left="5029" w:hanging="360"/>
      </w:pPr>
      <w:rPr>
        <w:rFonts w:ascii="Wingdings" w:hAnsi="Wingdings" w:hint="default"/>
      </w:rPr>
    </w:lvl>
    <w:lvl w:ilvl="6" w:tplc="1924C124" w:tentative="1">
      <w:start w:val="1"/>
      <w:numFmt w:val="bullet"/>
      <w:lvlText w:val=""/>
      <w:lvlJc w:val="left"/>
      <w:pPr>
        <w:ind w:left="5749" w:hanging="360"/>
      </w:pPr>
      <w:rPr>
        <w:rFonts w:ascii="Symbol" w:hAnsi="Symbol" w:hint="default"/>
      </w:rPr>
    </w:lvl>
    <w:lvl w:ilvl="7" w:tplc="08E48540" w:tentative="1">
      <w:start w:val="1"/>
      <w:numFmt w:val="bullet"/>
      <w:lvlText w:val="o"/>
      <w:lvlJc w:val="left"/>
      <w:pPr>
        <w:ind w:left="6469" w:hanging="360"/>
      </w:pPr>
      <w:rPr>
        <w:rFonts w:ascii="Courier New" w:hAnsi="Courier New" w:cs="Courier New" w:hint="default"/>
      </w:rPr>
    </w:lvl>
    <w:lvl w:ilvl="8" w:tplc="7E1C7526" w:tentative="1">
      <w:start w:val="1"/>
      <w:numFmt w:val="bullet"/>
      <w:lvlText w:val=""/>
      <w:lvlJc w:val="left"/>
      <w:pPr>
        <w:ind w:left="7189" w:hanging="360"/>
      </w:pPr>
      <w:rPr>
        <w:rFonts w:ascii="Wingdings" w:hAnsi="Wingdings" w:hint="default"/>
      </w:rPr>
    </w:lvl>
  </w:abstractNum>
  <w:abstractNum w:abstractNumId="111" w15:restartNumberingAfterBreak="0">
    <w:nsid w:val="39E25935"/>
    <w:multiLevelType w:val="hybridMultilevel"/>
    <w:tmpl w:val="011E3B24"/>
    <w:lvl w:ilvl="0" w:tplc="9E103A4A">
      <w:start w:val="1"/>
      <w:numFmt w:val="bullet"/>
      <w:lvlText w:val=""/>
      <w:lvlJc w:val="left"/>
      <w:pPr>
        <w:ind w:left="1429" w:hanging="360"/>
      </w:pPr>
      <w:rPr>
        <w:rFonts w:ascii="Symbol" w:hAnsi="Symbol" w:hint="default"/>
      </w:rPr>
    </w:lvl>
    <w:lvl w:ilvl="1" w:tplc="93906CB4" w:tentative="1">
      <w:start w:val="1"/>
      <w:numFmt w:val="bullet"/>
      <w:lvlText w:val="o"/>
      <w:lvlJc w:val="left"/>
      <w:pPr>
        <w:ind w:left="2149" w:hanging="360"/>
      </w:pPr>
      <w:rPr>
        <w:rFonts w:ascii="Courier New" w:hAnsi="Courier New" w:cs="Courier New" w:hint="default"/>
      </w:rPr>
    </w:lvl>
    <w:lvl w:ilvl="2" w:tplc="9808E69E" w:tentative="1">
      <w:start w:val="1"/>
      <w:numFmt w:val="bullet"/>
      <w:lvlText w:val=""/>
      <w:lvlJc w:val="left"/>
      <w:pPr>
        <w:ind w:left="2869" w:hanging="360"/>
      </w:pPr>
      <w:rPr>
        <w:rFonts w:ascii="Wingdings" w:hAnsi="Wingdings" w:hint="default"/>
      </w:rPr>
    </w:lvl>
    <w:lvl w:ilvl="3" w:tplc="C9881A42" w:tentative="1">
      <w:start w:val="1"/>
      <w:numFmt w:val="bullet"/>
      <w:lvlText w:val=""/>
      <w:lvlJc w:val="left"/>
      <w:pPr>
        <w:ind w:left="3589" w:hanging="360"/>
      </w:pPr>
      <w:rPr>
        <w:rFonts w:ascii="Symbol" w:hAnsi="Symbol" w:hint="default"/>
      </w:rPr>
    </w:lvl>
    <w:lvl w:ilvl="4" w:tplc="DA40712C" w:tentative="1">
      <w:start w:val="1"/>
      <w:numFmt w:val="bullet"/>
      <w:lvlText w:val="o"/>
      <w:lvlJc w:val="left"/>
      <w:pPr>
        <w:ind w:left="4309" w:hanging="360"/>
      </w:pPr>
      <w:rPr>
        <w:rFonts w:ascii="Courier New" w:hAnsi="Courier New" w:cs="Courier New" w:hint="default"/>
      </w:rPr>
    </w:lvl>
    <w:lvl w:ilvl="5" w:tplc="0A84C7F8" w:tentative="1">
      <w:start w:val="1"/>
      <w:numFmt w:val="bullet"/>
      <w:lvlText w:val=""/>
      <w:lvlJc w:val="left"/>
      <w:pPr>
        <w:ind w:left="5029" w:hanging="360"/>
      </w:pPr>
      <w:rPr>
        <w:rFonts w:ascii="Wingdings" w:hAnsi="Wingdings" w:hint="default"/>
      </w:rPr>
    </w:lvl>
    <w:lvl w:ilvl="6" w:tplc="2D685A7A" w:tentative="1">
      <w:start w:val="1"/>
      <w:numFmt w:val="bullet"/>
      <w:lvlText w:val=""/>
      <w:lvlJc w:val="left"/>
      <w:pPr>
        <w:ind w:left="5749" w:hanging="360"/>
      </w:pPr>
      <w:rPr>
        <w:rFonts w:ascii="Symbol" w:hAnsi="Symbol" w:hint="default"/>
      </w:rPr>
    </w:lvl>
    <w:lvl w:ilvl="7" w:tplc="5642BC7A" w:tentative="1">
      <w:start w:val="1"/>
      <w:numFmt w:val="bullet"/>
      <w:lvlText w:val="o"/>
      <w:lvlJc w:val="left"/>
      <w:pPr>
        <w:ind w:left="6469" w:hanging="360"/>
      </w:pPr>
      <w:rPr>
        <w:rFonts w:ascii="Courier New" w:hAnsi="Courier New" w:cs="Courier New" w:hint="default"/>
      </w:rPr>
    </w:lvl>
    <w:lvl w:ilvl="8" w:tplc="32AC7D08" w:tentative="1">
      <w:start w:val="1"/>
      <w:numFmt w:val="bullet"/>
      <w:lvlText w:val=""/>
      <w:lvlJc w:val="left"/>
      <w:pPr>
        <w:ind w:left="7189" w:hanging="360"/>
      </w:pPr>
      <w:rPr>
        <w:rFonts w:ascii="Wingdings" w:hAnsi="Wingdings" w:hint="default"/>
      </w:rPr>
    </w:lvl>
  </w:abstractNum>
  <w:abstractNum w:abstractNumId="112" w15:restartNumberingAfterBreak="0">
    <w:nsid w:val="3A6578C8"/>
    <w:multiLevelType w:val="hybridMultilevel"/>
    <w:tmpl w:val="CB16C3CE"/>
    <w:lvl w:ilvl="0" w:tplc="04190011">
      <w:start w:val="1"/>
      <w:numFmt w:val="bullet"/>
      <w:lvlText w:val=""/>
      <w:lvlJc w:val="left"/>
      <w:pPr>
        <w:ind w:left="1004" w:hanging="360"/>
      </w:pPr>
      <w:rPr>
        <w:rFonts w:ascii="Symbol" w:hAnsi="Symbol" w:hint="default"/>
      </w:rPr>
    </w:lvl>
    <w:lvl w:ilvl="1" w:tplc="04190019" w:tentative="1">
      <w:start w:val="1"/>
      <w:numFmt w:val="bullet"/>
      <w:lvlText w:val="o"/>
      <w:lvlJc w:val="left"/>
      <w:pPr>
        <w:ind w:left="1724" w:hanging="360"/>
      </w:pPr>
      <w:rPr>
        <w:rFonts w:ascii="Courier New" w:hAnsi="Courier New" w:cs="Courier New" w:hint="default"/>
      </w:rPr>
    </w:lvl>
    <w:lvl w:ilvl="2" w:tplc="0419001B" w:tentative="1">
      <w:start w:val="1"/>
      <w:numFmt w:val="bullet"/>
      <w:lvlText w:val=""/>
      <w:lvlJc w:val="left"/>
      <w:pPr>
        <w:ind w:left="2444" w:hanging="360"/>
      </w:pPr>
      <w:rPr>
        <w:rFonts w:ascii="Wingdings" w:hAnsi="Wingdings" w:hint="default"/>
      </w:rPr>
    </w:lvl>
    <w:lvl w:ilvl="3" w:tplc="0419000F" w:tentative="1">
      <w:start w:val="1"/>
      <w:numFmt w:val="bullet"/>
      <w:lvlText w:val=""/>
      <w:lvlJc w:val="left"/>
      <w:pPr>
        <w:ind w:left="3164" w:hanging="360"/>
      </w:pPr>
      <w:rPr>
        <w:rFonts w:ascii="Symbol" w:hAnsi="Symbol" w:hint="default"/>
      </w:rPr>
    </w:lvl>
    <w:lvl w:ilvl="4" w:tplc="04190019" w:tentative="1">
      <w:start w:val="1"/>
      <w:numFmt w:val="bullet"/>
      <w:lvlText w:val="o"/>
      <w:lvlJc w:val="left"/>
      <w:pPr>
        <w:ind w:left="3884" w:hanging="360"/>
      </w:pPr>
      <w:rPr>
        <w:rFonts w:ascii="Courier New" w:hAnsi="Courier New" w:cs="Courier New" w:hint="default"/>
      </w:rPr>
    </w:lvl>
    <w:lvl w:ilvl="5" w:tplc="0419001B" w:tentative="1">
      <w:start w:val="1"/>
      <w:numFmt w:val="bullet"/>
      <w:lvlText w:val=""/>
      <w:lvlJc w:val="left"/>
      <w:pPr>
        <w:ind w:left="4604" w:hanging="360"/>
      </w:pPr>
      <w:rPr>
        <w:rFonts w:ascii="Wingdings" w:hAnsi="Wingdings" w:hint="default"/>
      </w:rPr>
    </w:lvl>
    <w:lvl w:ilvl="6" w:tplc="0419000F" w:tentative="1">
      <w:start w:val="1"/>
      <w:numFmt w:val="bullet"/>
      <w:lvlText w:val=""/>
      <w:lvlJc w:val="left"/>
      <w:pPr>
        <w:ind w:left="5324" w:hanging="360"/>
      </w:pPr>
      <w:rPr>
        <w:rFonts w:ascii="Symbol" w:hAnsi="Symbol" w:hint="default"/>
      </w:rPr>
    </w:lvl>
    <w:lvl w:ilvl="7" w:tplc="04190019" w:tentative="1">
      <w:start w:val="1"/>
      <w:numFmt w:val="bullet"/>
      <w:lvlText w:val="o"/>
      <w:lvlJc w:val="left"/>
      <w:pPr>
        <w:ind w:left="6044" w:hanging="360"/>
      </w:pPr>
      <w:rPr>
        <w:rFonts w:ascii="Courier New" w:hAnsi="Courier New" w:cs="Courier New" w:hint="default"/>
      </w:rPr>
    </w:lvl>
    <w:lvl w:ilvl="8" w:tplc="0419001B" w:tentative="1">
      <w:start w:val="1"/>
      <w:numFmt w:val="bullet"/>
      <w:lvlText w:val=""/>
      <w:lvlJc w:val="left"/>
      <w:pPr>
        <w:ind w:left="6764" w:hanging="360"/>
      </w:pPr>
      <w:rPr>
        <w:rFonts w:ascii="Wingdings" w:hAnsi="Wingdings" w:hint="default"/>
      </w:rPr>
    </w:lvl>
  </w:abstractNum>
  <w:abstractNum w:abstractNumId="113" w15:restartNumberingAfterBreak="0">
    <w:nsid w:val="3A7678DD"/>
    <w:multiLevelType w:val="hybridMultilevel"/>
    <w:tmpl w:val="FD925B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3B6D155A"/>
    <w:multiLevelType w:val="hybridMultilevel"/>
    <w:tmpl w:val="BD1ED5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3C182EFF"/>
    <w:multiLevelType w:val="hybridMultilevel"/>
    <w:tmpl w:val="41D26D80"/>
    <w:lvl w:ilvl="0" w:tplc="20D04F80">
      <w:start w:val="1"/>
      <w:numFmt w:val="bullet"/>
      <w:lvlText w:val=""/>
      <w:lvlJc w:val="left"/>
      <w:pPr>
        <w:ind w:left="1429" w:hanging="360"/>
      </w:pPr>
      <w:rPr>
        <w:rFonts w:ascii="Symbol" w:hAnsi="Symbol" w:hint="default"/>
      </w:rPr>
    </w:lvl>
    <w:lvl w:ilvl="1" w:tplc="52D2D3A0" w:tentative="1">
      <w:start w:val="1"/>
      <w:numFmt w:val="bullet"/>
      <w:lvlText w:val="o"/>
      <w:lvlJc w:val="left"/>
      <w:pPr>
        <w:ind w:left="2149" w:hanging="360"/>
      </w:pPr>
      <w:rPr>
        <w:rFonts w:ascii="Courier New" w:hAnsi="Courier New" w:cs="Courier New" w:hint="default"/>
      </w:rPr>
    </w:lvl>
    <w:lvl w:ilvl="2" w:tplc="2EC20F7E" w:tentative="1">
      <w:start w:val="1"/>
      <w:numFmt w:val="bullet"/>
      <w:lvlText w:val=""/>
      <w:lvlJc w:val="left"/>
      <w:pPr>
        <w:ind w:left="2869" w:hanging="360"/>
      </w:pPr>
      <w:rPr>
        <w:rFonts w:ascii="Wingdings" w:hAnsi="Wingdings" w:hint="default"/>
      </w:rPr>
    </w:lvl>
    <w:lvl w:ilvl="3" w:tplc="B582DBB8" w:tentative="1">
      <w:start w:val="1"/>
      <w:numFmt w:val="bullet"/>
      <w:lvlText w:val=""/>
      <w:lvlJc w:val="left"/>
      <w:pPr>
        <w:ind w:left="3589" w:hanging="360"/>
      </w:pPr>
      <w:rPr>
        <w:rFonts w:ascii="Symbol" w:hAnsi="Symbol" w:hint="default"/>
      </w:rPr>
    </w:lvl>
    <w:lvl w:ilvl="4" w:tplc="D37E2ACC" w:tentative="1">
      <w:start w:val="1"/>
      <w:numFmt w:val="bullet"/>
      <w:lvlText w:val="o"/>
      <w:lvlJc w:val="left"/>
      <w:pPr>
        <w:ind w:left="4309" w:hanging="360"/>
      </w:pPr>
      <w:rPr>
        <w:rFonts w:ascii="Courier New" w:hAnsi="Courier New" w:cs="Courier New" w:hint="default"/>
      </w:rPr>
    </w:lvl>
    <w:lvl w:ilvl="5" w:tplc="1744E202" w:tentative="1">
      <w:start w:val="1"/>
      <w:numFmt w:val="bullet"/>
      <w:lvlText w:val=""/>
      <w:lvlJc w:val="left"/>
      <w:pPr>
        <w:ind w:left="5029" w:hanging="360"/>
      </w:pPr>
      <w:rPr>
        <w:rFonts w:ascii="Wingdings" w:hAnsi="Wingdings" w:hint="default"/>
      </w:rPr>
    </w:lvl>
    <w:lvl w:ilvl="6" w:tplc="06541C22" w:tentative="1">
      <w:start w:val="1"/>
      <w:numFmt w:val="bullet"/>
      <w:lvlText w:val=""/>
      <w:lvlJc w:val="left"/>
      <w:pPr>
        <w:ind w:left="5749" w:hanging="360"/>
      </w:pPr>
      <w:rPr>
        <w:rFonts w:ascii="Symbol" w:hAnsi="Symbol" w:hint="default"/>
      </w:rPr>
    </w:lvl>
    <w:lvl w:ilvl="7" w:tplc="989C14EE" w:tentative="1">
      <w:start w:val="1"/>
      <w:numFmt w:val="bullet"/>
      <w:lvlText w:val="o"/>
      <w:lvlJc w:val="left"/>
      <w:pPr>
        <w:ind w:left="6469" w:hanging="360"/>
      </w:pPr>
      <w:rPr>
        <w:rFonts w:ascii="Courier New" w:hAnsi="Courier New" w:cs="Courier New" w:hint="default"/>
      </w:rPr>
    </w:lvl>
    <w:lvl w:ilvl="8" w:tplc="6A300EA4" w:tentative="1">
      <w:start w:val="1"/>
      <w:numFmt w:val="bullet"/>
      <w:lvlText w:val=""/>
      <w:lvlJc w:val="left"/>
      <w:pPr>
        <w:ind w:left="7189" w:hanging="360"/>
      </w:pPr>
      <w:rPr>
        <w:rFonts w:ascii="Wingdings" w:hAnsi="Wingdings" w:hint="default"/>
      </w:rPr>
    </w:lvl>
  </w:abstractNum>
  <w:abstractNum w:abstractNumId="116" w15:restartNumberingAfterBreak="0">
    <w:nsid w:val="3CB11035"/>
    <w:multiLevelType w:val="hybridMultilevel"/>
    <w:tmpl w:val="F2264F8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3CE55800"/>
    <w:multiLevelType w:val="hybridMultilevel"/>
    <w:tmpl w:val="6EF669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3D6921E1"/>
    <w:multiLevelType w:val="hybridMultilevel"/>
    <w:tmpl w:val="CC1492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3D715E8E"/>
    <w:multiLevelType w:val="hybridMultilevel"/>
    <w:tmpl w:val="9460CB9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3DDF5A81"/>
    <w:multiLevelType w:val="hybridMultilevel"/>
    <w:tmpl w:val="BFEC45A6"/>
    <w:lvl w:ilvl="0" w:tplc="C9BA8746">
      <w:start w:val="1"/>
      <w:numFmt w:val="bullet"/>
      <w:lvlText w:val=""/>
      <w:lvlJc w:val="left"/>
      <w:pPr>
        <w:ind w:left="1429" w:hanging="360"/>
      </w:pPr>
      <w:rPr>
        <w:rFonts w:ascii="Symbol" w:hAnsi="Symbol" w:hint="default"/>
      </w:rPr>
    </w:lvl>
    <w:lvl w:ilvl="1" w:tplc="102A7512" w:tentative="1">
      <w:start w:val="1"/>
      <w:numFmt w:val="bullet"/>
      <w:lvlText w:val="o"/>
      <w:lvlJc w:val="left"/>
      <w:pPr>
        <w:ind w:left="2149" w:hanging="360"/>
      </w:pPr>
      <w:rPr>
        <w:rFonts w:ascii="Courier New" w:hAnsi="Courier New" w:cs="Courier New" w:hint="default"/>
      </w:rPr>
    </w:lvl>
    <w:lvl w:ilvl="2" w:tplc="CA409BE6" w:tentative="1">
      <w:start w:val="1"/>
      <w:numFmt w:val="bullet"/>
      <w:lvlText w:val=""/>
      <w:lvlJc w:val="left"/>
      <w:pPr>
        <w:ind w:left="2869" w:hanging="360"/>
      </w:pPr>
      <w:rPr>
        <w:rFonts w:ascii="Wingdings" w:hAnsi="Wingdings" w:hint="default"/>
      </w:rPr>
    </w:lvl>
    <w:lvl w:ilvl="3" w:tplc="2D989262" w:tentative="1">
      <w:start w:val="1"/>
      <w:numFmt w:val="bullet"/>
      <w:lvlText w:val=""/>
      <w:lvlJc w:val="left"/>
      <w:pPr>
        <w:ind w:left="3589" w:hanging="360"/>
      </w:pPr>
      <w:rPr>
        <w:rFonts w:ascii="Symbol" w:hAnsi="Symbol" w:hint="default"/>
      </w:rPr>
    </w:lvl>
    <w:lvl w:ilvl="4" w:tplc="62EEA630" w:tentative="1">
      <w:start w:val="1"/>
      <w:numFmt w:val="bullet"/>
      <w:lvlText w:val="o"/>
      <w:lvlJc w:val="left"/>
      <w:pPr>
        <w:ind w:left="4309" w:hanging="360"/>
      </w:pPr>
      <w:rPr>
        <w:rFonts w:ascii="Courier New" w:hAnsi="Courier New" w:cs="Courier New" w:hint="default"/>
      </w:rPr>
    </w:lvl>
    <w:lvl w:ilvl="5" w:tplc="2C90FE38" w:tentative="1">
      <w:start w:val="1"/>
      <w:numFmt w:val="bullet"/>
      <w:lvlText w:val=""/>
      <w:lvlJc w:val="left"/>
      <w:pPr>
        <w:ind w:left="5029" w:hanging="360"/>
      </w:pPr>
      <w:rPr>
        <w:rFonts w:ascii="Wingdings" w:hAnsi="Wingdings" w:hint="default"/>
      </w:rPr>
    </w:lvl>
    <w:lvl w:ilvl="6" w:tplc="3C084992" w:tentative="1">
      <w:start w:val="1"/>
      <w:numFmt w:val="bullet"/>
      <w:lvlText w:val=""/>
      <w:lvlJc w:val="left"/>
      <w:pPr>
        <w:ind w:left="5749" w:hanging="360"/>
      </w:pPr>
      <w:rPr>
        <w:rFonts w:ascii="Symbol" w:hAnsi="Symbol" w:hint="default"/>
      </w:rPr>
    </w:lvl>
    <w:lvl w:ilvl="7" w:tplc="BD56129E" w:tentative="1">
      <w:start w:val="1"/>
      <w:numFmt w:val="bullet"/>
      <w:lvlText w:val="o"/>
      <w:lvlJc w:val="left"/>
      <w:pPr>
        <w:ind w:left="6469" w:hanging="360"/>
      </w:pPr>
      <w:rPr>
        <w:rFonts w:ascii="Courier New" w:hAnsi="Courier New" w:cs="Courier New" w:hint="default"/>
      </w:rPr>
    </w:lvl>
    <w:lvl w:ilvl="8" w:tplc="A1805BAA" w:tentative="1">
      <w:start w:val="1"/>
      <w:numFmt w:val="bullet"/>
      <w:lvlText w:val=""/>
      <w:lvlJc w:val="left"/>
      <w:pPr>
        <w:ind w:left="7189" w:hanging="360"/>
      </w:pPr>
      <w:rPr>
        <w:rFonts w:ascii="Wingdings" w:hAnsi="Wingdings" w:hint="default"/>
      </w:rPr>
    </w:lvl>
  </w:abstractNum>
  <w:abstractNum w:abstractNumId="121" w15:restartNumberingAfterBreak="0">
    <w:nsid w:val="3E272C1F"/>
    <w:multiLevelType w:val="hybridMultilevel"/>
    <w:tmpl w:val="B23A0D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3E5D475D"/>
    <w:multiLevelType w:val="hybridMultilevel"/>
    <w:tmpl w:val="D806F9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3EE213BF"/>
    <w:multiLevelType w:val="hybridMultilevel"/>
    <w:tmpl w:val="7C262D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404E23B1"/>
    <w:multiLevelType w:val="hybridMultilevel"/>
    <w:tmpl w:val="F39ADB14"/>
    <w:lvl w:ilvl="0" w:tplc="DA3A7788">
      <w:start w:val="1"/>
      <w:numFmt w:val="bullet"/>
      <w:lvlText w:val=""/>
      <w:lvlJc w:val="left"/>
      <w:pPr>
        <w:ind w:left="1429" w:hanging="360"/>
      </w:pPr>
      <w:rPr>
        <w:rFonts w:ascii="Symbol" w:hAnsi="Symbol" w:hint="default"/>
      </w:rPr>
    </w:lvl>
    <w:lvl w:ilvl="1" w:tplc="1884ED0A" w:tentative="1">
      <w:start w:val="1"/>
      <w:numFmt w:val="bullet"/>
      <w:lvlText w:val="o"/>
      <w:lvlJc w:val="left"/>
      <w:pPr>
        <w:ind w:left="2149" w:hanging="360"/>
      </w:pPr>
      <w:rPr>
        <w:rFonts w:ascii="Courier New" w:hAnsi="Courier New" w:cs="Courier New" w:hint="default"/>
      </w:rPr>
    </w:lvl>
    <w:lvl w:ilvl="2" w:tplc="406A9BC6" w:tentative="1">
      <w:start w:val="1"/>
      <w:numFmt w:val="bullet"/>
      <w:lvlText w:val=""/>
      <w:lvlJc w:val="left"/>
      <w:pPr>
        <w:ind w:left="2869" w:hanging="360"/>
      </w:pPr>
      <w:rPr>
        <w:rFonts w:ascii="Wingdings" w:hAnsi="Wingdings" w:hint="default"/>
      </w:rPr>
    </w:lvl>
    <w:lvl w:ilvl="3" w:tplc="6276D4D2" w:tentative="1">
      <w:start w:val="1"/>
      <w:numFmt w:val="bullet"/>
      <w:lvlText w:val=""/>
      <w:lvlJc w:val="left"/>
      <w:pPr>
        <w:ind w:left="3589" w:hanging="360"/>
      </w:pPr>
      <w:rPr>
        <w:rFonts w:ascii="Symbol" w:hAnsi="Symbol" w:hint="default"/>
      </w:rPr>
    </w:lvl>
    <w:lvl w:ilvl="4" w:tplc="FA0C5DA6" w:tentative="1">
      <w:start w:val="1"/>
      <w:numFmt w:val="bullet"/>
      <w:lvlText w:val="o"/>
      <w:lvlJc w:val="left"/>
      <w:pPr>
        <w:ind w:left="4309" w:hanging="360"/>
      </w:pPr>
      <w:rPr>
        <w:rFonts w:ascii="Courier New" w:hAnsi="Courier New" w:cs="Courier New" w:hint="default"/>
      </w:rPr>
    </w:lvl>
    <w:lvl w:ilvl="5" w:tplc="31B2EBEC" w:tentative="1">
      <w:start w:val="1"/>
      <w:numFmt w:val="bullet"/>
      <w:lvlText w:val=""/>
      <w:lvlJc w:val="left"/>
      <w:pPr>
        <w:ind w:left="5029" w:hanging="360"/>
      </w:pPr>
      <w:rPr>
        <w:rFonts w:ascii="Wingdings" w:hAnsi="Wingdings" w:hint="default"/>
      </w:rPr>
    </w:lvl>
    <w:lvl w:ilvl="6" w:tplc="5A781CAA" w:tentative="1">
      <w:start w:val="1"/>
      <w:numFmt w:val="bullet"/>
      <w:lvlText w:val=""/>
      <w:lvlJc w:val="left"/>
      <w:pPr>
        <w:ind w:left="5749" w:hanging="360"/>
      </w:pPr>
      <w:rPr>
        <w:rFonts w:ascii="Symbol" w:hAnsi="Symbol" w:hint="default"/>
      </w:rPr>
    </w:lvl>
    <w:lvl w:ilvl="7" w:tplc="15AE18AC" w:tentative="1">
      <w:start w:val="1"/>
      <w:numFmt w:val="bullet"/>
      <w:lvlText w:val="o"/>
      <w:lvlJc w:val="left"/>
      <w:pPr>
        <w:ind w:left="6469" w:hanging="360"/>
      </w:pPr>
      <w:rPr>
        <w:rFonts w:ascii="Courier New" w:hAnsi="Courier New" w:cs="Courier New" w:hint="default"/>
      </w:rPr>
    </w:lvl>
    <w:lvl w:ilvl="8" w:tplc="CFB6F7D0" w:tentative="1">
      <w:start w:val="1"/>
      <w:numFmt w:val="bullet"/>
      <w:lvlText w:val=""/>
      <w:lvlJc w:val="left"/>
      <w:pPr>
        <w:ind w:left="7189" w:hanging="360"/>
      </w:pPr>
      <w:rPr>
        <w:rFonts w:ascii="Wingdings" w:hAnsi="Wingdings" w:hint="default"/>
      </w:rPr>
    </w:lvl>
  </w:abstractNum>
  <w:abstractNum w:abstractNumId="125" w15:restartNumberingAfterBreak="0">
    <w:nsid w:val="4081587F"/>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6" w15:restartNumberingAfterBreak="0">
    <w:nsid w:val="40D870F1"/>
    <w:multiLevelType w:val="hybridMultilevel"/>
    <w:tmpl w:val="25AEED6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413A04F5"/>
    <w:multiLevelType w:val="hybridMultilevel"/>
    <w:tmpl w:val="C602C692"/>
    <w:lvl w:ilvl="0" w:tplc="3732D972">
      <w:start w:val="1"/>
      <w:numFmt w:val="bullet"/>
      <w:lvlText w:val=""/>
      <w:lvlJc w:val="left"/>
      <w:pPr>
        <w:ind w:left="1429" w:hanging="360"/>
      </w:pPr>
      <w:rPr>
        <w:rFonts w:ascii="Symbol" w:hAnsi="Symbol" w:hint="default"/>
      </w:rPr>
    </w:lvl>
    <w:lvl w:ilvl="1" w:tplc="A474657A" w:tentative="1">
      <w:start w:val="1"/>
      <w:numFmt w:val="bullet"/>
      <w:lvlText w:val="o"/>
      <w:lvlJc w:val="left"/>
      <w:pPr>
        <w:ind w:left="2149" w:hanging="360"/>
      </w:pPr>
      <w:rPr>
        <w:rFonts w:ascii="Courier New" w:hAnsi="Courier New" w:cs="Courier New" w:hint="default"/>
      </w:rPr>
    </w:lvl>
    <w:lvl w:ilvl="2" w:tplc="8326ABFC" w:tentative="1">
      <w:start w:val="1"/>
      <w:numFmt w:val="bullet"/>
      <w:lvlText w:val=""/>
      <w:lvlJc w:val="left"/>
      <w:pPr>
        <w:ind w:left="2869" w:hanging="360"/>
      </w:pPr>
      <w:rPr>
        <w:rFonts w:ascii="Wingdings" w:hAnsi="Wingdings" w:hint="default"/>
      </w:rPr>
    </w:lvl>
    <w:lvl w:ilvl="3" w:tplc="7728A8B2" w:tentative="1">
      <w:start w:val="1"/>
      <w:numFmt w:val="bullet"/>
      <w:lvlText w:val=""/>
      <w:lvlJc w:val="left"/>
      <w:pPr>
        <w:ind w:left="3589" w:hanging="360"/>
      </w:pPr>
      <w:rPr>
        <w:rFonts w:ascii="Symbol" w:hAnsi="Symbol" w:hint="default"/>
      </w:rPr>
    </w:lvl>
    <w:lvl w:ilvl="4" w:tplc="2B1E7A00" w:tentative="1">
      <w:start w:val="1"/>
      <w:numFmt w:val="bullet"/>
      <w:lvlText w:val="o"/>
      <w:lvlJc w:val="left"/>
      <w:pPr>
        <w:ind w:left="4309" w:hanging="360"/>
      </w:pPr>
      <w:rPr>
        <w:rFonts w:ascii="Courier New" w:hAnsi="Courier New" w:cs="Courier New" w:hint="default"/>
      </w:rPr>
    </w:lvl>
    <w:lvl w:ilvl="5" w:tplc="F064EAA2" w:tentative="1">
      <w:start w:val="1"/>
      <w:numFmt w:val="bullet"/>
      <w:lvlText w:val=""/>
      <w:lvlJc w:val="left"/>
      <w:pPr>
        <w:ind w:left="5029" w:hanging="360"/>
      </w:pPr>
      <w:rPr>
        <w:rFonts w:ascii="Wingdings" w:hAnsi="Wingdings" w:hint="default"/>
      </w:rPr>
    </w:lvl>
    <w:lvl w:ilvl="6" w:tplc="FAA40196" w:tentative="1">
      <w:start w:val="1"/>
      <w:numFmt w:val="bullet"/>
      <w:lvlText w:val=""/>
      <w:lvlJc w:val="left"/>
      <w:pPr>
        <w:ind w:left="5749" w:hanging="360"/>
      </w:pPr>
      <w:rPr>
        <w:rFonts w:ascii="Symbol" w:hAnsi="Symbol" w:hint="default"/>
      </w:rPr>
    </w:lvl>
    <w:lvl w:ilvl="7" w:tplc="296EC566" w:tentative="1">
      <w:start w:val="1"/>
      <w:numFmt w:val="bullet"/>
      <w:lvlText w:val="o"/>
      <w:lvlJc w:val="left"/>
      <w:pPr>
        <w:ind w:left="6469" w:hanging="360"/>
      </w:pPr>
      <w:rPr>
        <w:rFonts w:ascii="Courier New" w:hAnsi="Courier New" w:cs="Courier New" w:hint="default"/>
      </w:rPr>
    </w:lvl>
    <w:lvl w:ilvl="8" w:tplc="514C4EC2" w:tentative="1">
      <w:start w:val="1"/>
      <w:numFmt w:val="bullet"/>
      <w:lvlText w:val=""/>
      <w:lvlJc w:val="left"/>
      <w:pPr>
        <w:ind w:left="7189" w:hanging="360"/>
      </w:pPr>
      <w:rPr>
        <w:rFonts w:ascii="Wingdings" w:hAnsi="Wingdings" w:hint="default"/>
      </w:rPr>
    </w:lvl>
  </w:abstractNum>
  <w:abstractNum w:abstractNumId="128" w15:restartNumberingAfterBreak="0">
    <w:nsid w:val="4154733D"/>
    <w:multiLevelType w:val="hybridMultilevel"/>
    <w:tmpl w:val="65EC715C"/>
    <w:lvl w:ilvl="0" w:tplc="5E60FA8E">
      <w:start w:val="1"/>
      <w:numFmt w:val="bullet"/>
      <w:lvlText w:val=""/>
      <w:lvlJc w:val="left"/>
      <w:pPr>
        <w:tabs>
          <w:tab w:val="num" w:pos="1004"/>
        </w:tabs>
        <w:ind w:left="1004" w:hanging="360"/>
      </w:pPr>
      <w:rPr>
        <w:rFonts w:ascii="Symbol" w:hAnsi="Symbol" w:hint="default"/>
      </w:rPr>
    </w:lvl>
    <w:lvl w:ilvl="1" w:tplc="04190003">
      <w:start w:val="1"/>
      <w:numFmt w:val="lowerLetter"/>
      <w:lvlText w:val="%2."/>
      <w:lvlJc w:val="left"/>
      <w:pPr>
        <w:tabs>
          <w:tab w:val="num" w:pos="1724"/>
        </w:tabs>
        <w:ind w:left="1724" w:hanging="360"/>
      </w:pPr>
    </w:lvl>
    <w:lvl w:ilvl="2" w:tplc="04190005">
      <w:start w:val="1"/>
      <w:numFmt w:val="lowerRoman"/>
      <w:lvlText w:val="%3."/>
      <w:lvlJc w:val="right"/>
      <w:pPr>
        <w:tabs>
          <w:tab w:val="num" w:pos="2444"/>
        </w:tabs>
        <w:ind w:left="2444" w:hanging="180"/>
      </w:pPr>
    </w:lvl>
    <w:lvl w:ilvl="3" w:tplc="04190001">
      <w:start w:val="1"/>
      <w:numFmt w:val="decimal"/>
      <w:lvlText w:val="%4."/>
      <w:lvlJc w:val="left"/>
      <w:pPr>
        <w:tabs>
          <w:tab w:val="num" w:pos="3164"/>
        </w:tabs>
        <w:ind w:left="3164" w:hanging="360"/>
      </w:pPr>
    </w:lvl>
    <w:lvl w:ilvl="4" w:tplc="04190003">
      <w:start w:val="1"/>
      <w:numFmt w:val="lowerLetter"/>
      <w:lvlText w:val="%5."/>
      <w:lvlJc w:val="left"/>
      <w:pPr>
        <w:tabs>
          <w:tab w:val="num" w:pos="3884"/>
        </w:tabs>
        <w:ind w:left="3884" w:hanging="360"/>
      </w:pPr>
    </w:lvl>
    <w:lvl w:ilvl="5" w:tplc="04190005">
      <w:start w:val="1"/>
      <w:numFmt w:val="lowerRoman"/>
      <w:lvlText w:val="%6."/>
      <w:lvlJc w:val="right"/>
      <w:pPr>
        <w:tabs>
          <w:tab w:val="num" w:pos="4604"/>
        </w:tabs>
        <w:ind w:left="4604" w:hanging="180"/>
      </w:pPr>
    </w:lvl>
    <w:lvl w:ilvl="6" w:tplc="04190001">
      <w:start w:val="1"/>
      <w:numFmt w:val="decimal"/>
      <w:lvlText w:val="%7."/>
      <w:lvlJc w:val="left"/>
      <w:pPr>
        <w:tabs>
          <w:tab w:val="num" w:pos="5324"/>
        </w:tabs>
        <w:ind w:left="5324" w:hanging="360"/>
      </w:pPr>
    </w:lvl>
    <w:lvl w:ilvl="7" w:tplc="04190003">
      <w:start w:val="1"/>
      <w:numFmt w:val="lowerLetter"/>
      <w:lvlText w:val="%8."/>
      <w:lvlJc w:val="left"/>
      <w:pPr>
        <w:tabs>
          <w:tab w:val="num" w:pos="6044"/>
        </w:tabs>
        <w:ind w:left="6044" w:hanging="360"/>
      </w:pPr>
    </w:lvl>
    <w:lvl w:ilvl="8" w:tplc="04190005">
      <w:start w:val="1"/>
      <w:numFmt w:val="lowerRoman"/>
      <w:lvlText w:val="%9."/>
      <w:lvlJc w:val="right"/>
      <w:pPr>
        <w:tabs>
          <w:tab w:val="num" w:pos="6764"/>
        </w:tabs>
        <w:ind w:left="6764" w:hanging="180"/>
      </w:pPr>
    </w:lvl>
  </w:abstractNum>
  <w:abstractNum w:abstractNumId="129" w15:restartNumberingAfterBreak="0">
    <w:nsid w:val="41E47ABA"/>
    <w:multiLevelType w:val="hybridMultilevel"/>
    <w:tmpl w:val="210074E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41FB7CFF"/>
    <w:multiLevelType w:val="hybridMultilevel"/>
    <w:tmpl w:val="3440E052"/>
    <w:lvl w:ilvl="0" w:tplc="5E60FA8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1" w15:restartNumberingAfterBreak="0">
    <w:nsid w:val="42393AA4"/>
    <w:multiLevelType w:val="hybridMultilevel"/>
    <w:tmpl w:val="CEAE8E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424F0C93"/>
    <w:multiLevelType w:val="hybridMultilevel"/>
    <w:tmpl w:val="1BA00972"/>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33" w15:restartNumberingAfterBreak="0">
    <w:nsid w:val="42806E94"/>
    <w:multiLevelType w:val="hybridMultilevel"/>
    <w:tmpl w:val="D848BA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437479F8"/>
    <w:multiLevelType w:val="hybridMultilevel"/>
    <w:tmpl w:val="E6D8AD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43B37950"/>
    <w:multiLevelType w:val="hybridMultilevel"/>
    <w:tmpl w:val="8306EC82"/>
    <w:lvl w:ilvl="0" w:tplc="CD500D66">
      <w:start w:val="1"/>
      <w:numFmt w:val="bullet"/>
      <w:lvlText w:val=""/>
      <w:lvlJc w:val="left"/>
      <w:pPr>
        <w:ind w:left="720" w:hanging="360"/>
      </w:pPr>
      <w:rPr>
        <w:rFonts w:ascii="Symbol" w:hAnsi="Symbol" w:hint="default"/>
      </w:rPr>
    </w:lvl>
    <w:lvl w:ilvl="1" w:tplc="63D8D99C" w:tentative="1">
      <w:start w:val="1"/>
      <w:numFmt w:val="bullet"/>
      <w:lvlText w:val="o"/>
      <w:lvlJc w:val="left"/>
      <w:pPr>
        <w:ind w:left="1440" w:hanging="360"/>
      </w:pPr>
      <w:rPr>
        <w:rFonts w:ascii="Courier New" w:hAnsi="Courier New" w:cs="Courier New" w:hint="default"/>
      </w:rPr>
    </w:lvl>
    <w:lvl w:ilvl="2" w:tplc="D2AEEFCC" w:tentative="1">
      <w:start w:val="1"/>
      <w:numFmt w:val="bullet"/>
      <w:lvlText w:val=""/>
      <w:lvlJc w:val="left"/>
      <w:pPr>
        <w:ind w:left="2160" w:hanging="360"/>
      </w:pPr>
      <w:rPr>
        <w:rFonts w:ascii="Wingdings" w:hAnsi="Wingdings" w:hint="default"/>
      </w:rPr>
    </w:lvl>
    <w:lvl w:ilvl="3" w:tplc="1F569A54" w:tentative="1">
      <w:start w:val="1"/>
      <w:numFmt w:val="bullet"/>
      <w:lvlText w:val=""/>
      <w:lvlJc w:val="left"/>
      <w:pPr>
        <w:ind w:left="2880" w:hanging="360"/>
      </w:pPr>
      <w:rPr>
        <w:rFonts w:ascii="Symbol" w:hAnsi="Symbol" w:hint="default"/>
      </w:rPr>
    </w:lvl>
    <w:lvl w:ilvl="4" w:tplc="23361BF8" w:tentative="1">
      <w:start w:val="1"/>
      <w:numFmt w:val="bullet"/>
      <w:lvlText w:val="o"/>
      <w:lvlJc w:val="left"/>
      <w:pPr>
        <w:ind w:left="3600" w:hanging="360"/>
      </w:pPr>
      <w:rPr>
        <w:rFonts w:ascii="Courier New" w:hAnsi="Courier New" w:cs="Courier New" w:hint="default"/>
      </w:rPr>
    </w:lvl>
    <w:lvl w:ilvl="5" w:tplc="6C7EC0F2" w:tentative="1">
      <w:start w:val="1"/>
      <w:numFmt w:val="bullet"/>
      <w:lvlText w:val=""/>
      <w:lvlJc w:val="left"/>
      <w:pPr>
        <w:ind w:left="4320" w:hanging="360"/>
      </w:pPr>
      <w:rPr>
        <w:rFonts w:ascii="Wingdings" w:hAnsi="Wingdings" w:hint="default"/>
      </w:rPr>
    </w:lvl>
    <w:lvl w:ilvl="6" w:tplc="A37EA4C0" w:tentative="1">
      <w:start w:val="1"/>
      <w:numFmt w:val="bullet"/>
      <w:lvlText w:val=""/>
      <w:lvlJc w:val="left"/>
      <w:pPr>
        <w:ind w:left="5040" w:hanging="360"/>
      </w:pPr>
      <w:rPr>
        <w:rFonts w:ascii="Symbol" w:hAnsi="Symbol" w:hint="default"/>
      </w:rPr>
    </w:lvl>
    <w:lvl w:ilvl="7" w:tplc="E78CA22C" w:tentative="1">
      <w:start w:val="1"/>
      <w:numFmt w:val="bullet"/>
      <w:lvlText w:val="o"/>
      <w:lvlJc w:val="left"/>
      <w:pPr>
        <w:ind w:left="5760" w:hanging="360"/>
      </w:pPr>
      <w:rPr>
        <w:rFonts w:ascii="Courier New" w:hAnsi="Courier New" w:cs="Courier New" w:hint="default"/>
      </w:rPr>
    </w:lvl>
    <w:lvl w:ilvl="8" w:tplc="01F0C164" w:tentative="1">
      <w:start w:val="1"/>
      <w:numFmt w:val="bullet"/>
      <w:lvlText w:val=""/>
      <w:lvlJc w:val="left"/>
      <w:pPr>
        <w:ind w:left="6480" w:hanging="360"/>
      </w:pPr>
      <w:rPr>
        <w:rFonts w:ascii="Wingdings" w:hAnsi="Wingdings" w:hint="default"/>
      </w:rPr>
    </w:lvl>
  </w:abstractNum>
  <w:abstractNum w:abstractNumId="136" w15:restartNumberingAfterBreak="0">
    <w:nsid w:val="450F1908"/>
    <w:multiLevelType w:val="hybridMultilevel"/>
    <w:tmpl w:val="0EBCC6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456042E9"/>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15:restartNumberingAfterBreak="0">
    <w:nsid w:val="45CE327C"/>
    <w:multiLevelType w:val="hybridMultilevel"/>
    <w:tmpl w:val="E0721A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46654D7E"/>
    <w:multiLevelType w:val="hybridMultilevel"/>
    <w:tmpl w:val="4C5005EC"/>
    <w:lvl w:ilvl="0" w:tplc="6DE445E6">
      <w:start w:val="1"/>
      <w:numFmt w:val="bullet"/>
      <w:lvlText w:val=""/>
      <w:lvlJc w:val="left"/>
      <w:pPr>
        <w:ind w:left="1429" w:hanging="360"/>
      </w:pPr>
      <w:rPr>
        <w:rFonts w:ascii="Symbol" w:hAnsi="Symbol" w:hint="default"/>
      </w:rPr>
    </w:lvl>
    <w:lvl w:ilvl="1" w:tplc="0E60B7E0" w:tentative="1">
      <w:start w:val="1"/>
      <w:numFmt w:val="bullet"/>
      <w:lvlText w:val="o"/>
      <w:lvlJc w:val="left"/>
      <w:pPr>
        <w:ind w:left="2149" w:hanging="360"/>
      </w:pPr>
      <w:rPr>
        <w:rFonts w:ascii="Courier New" w:hAnsi="Courier New" w:cs="Courier New" w:hint="default"/>
      </w:rPr>
    </w:lvl>
    <w:lvl w:ilvl="2" w:tplc="AA88A554" w:tentative="1">
      <w:start w:val="1"/>
      <w:numFmt w:val="bullet"/>
      <w:lvlText w:val=""/>
      <w:lvlJc w:val="left"/>
      <w:pPr>
        <w:ind w:left="2869" w:hanging="360"/>
      </w:pPr>
      <w:rPr>
        <w:rFonts w:ascii="Wingdings" w:hAnsi="Wingdings" w:hint="default"/>
      </w:rPr>
    </w:lvl>
    <w:lvl w:ilvl="3" w:tplc="13F85B32" w:tentative="1">
      <w:start w:val="1"/>
      <w:numFmt w:val="bullet"/>
      <w:lvlText w:val=""/>
      <w:lvlJc w:val="left"/>
      <w:pPr>
        <w:ind w:left="3589" w:hanging="360"/>
      </w:pPr>
      <w:rPr>
        <w:rFonts w:ascii="Symbol" w:hAnsi="Symbol" w:hint="default"/>
      </w:rPr>
    </w:lvl>
    <w:lvl w:ilvl="4" w:tplc="2222F970" w:tentative="1">
      <w:start w:val="1"/>
      <w:numFmt w:val="bullet"/>
      <w:lvlText w:val="o"/>
      <w:lvlJc w:val="left"/>
      <w:pPr>
        <w:ind w:left="4309" w:hanging="360"/>
      </w:pPr>
      <w:rPr>
        <w:rFonts w:ascii="Courier New" w:hAnsi="Courier New" w:cs="Courier New" w:hint="default"/>
      </w:rPr>
    </w:lvl>
    <w:lvl w:ilvl="5" w:tplc="D5F83CD8" w:tentative="1">
      <w:start w:val="1"/>
      <w:numFmt w:val="bullet"/>
      <w:lvlText w:val=""/>
      <w:lvlJc w:val="left"/>
      <w:pPr>
        <w:ind w:left="5029" w:hanging="360"/>
      </w:pPr>
      <w:rPr>
        <w:rFonts w:ascii="Wingdings" w:hAnsi="Wingdings" w:hint="default"/>
      </w:rPr>
    </w:lvl>
    <w:lvl w:ilvl="6" w:tplc="73A05F4C" w:tentative="1">
      <w:start w:val="1"/>
      <w:numFmt w:val="bullet"/>
      <w:lvlText w:val=""/>
      <w:lvlJc w:val="left"/>
      <w:pPr>
        <w:ind w:left="5749" w:hanging="360"/>
      </w:pPr>
      <w:rPr>
        <w:rFonts w:ascii="Symbol" w:hAnsi="Symbol" w:hint="default"/>
      </w:rPr>
    </w:lvl>
    <w:lvl w:ilvl="7" w:tplc="485ED5D6" w:tentative="1">
      <w:start w:val="1"/>
      <w:numFmt w:val="bullet"/>
      <w:lvlText w:val="o"/>
      <w:lvlJc w:val="left"/>
      <w:pPr>
        <w:ind w:left="6469" w:hanging="360"/>
      </w:pPr>
      <w:rPr>
        <w:rFonts w:ascii="Courier New" w:hAnsi="Courier New" w:cs="Courier New" w:hint="default"/>
      </w:rPr>
    </w:lvl>
    <w:lvl w:ilvl="8" w:tplc="0D04A1A2" w:tentative="1">
      <w:start w:val="1"/>
      <w:numFmt w:val="bullet"/>
      <w:lvlText w:val=""/>
      <w:lvlJc w:val="left"/>
      <w:pPr>
        <w:ind w:left="7189" w:hanging="360"/>
      </w:pPr>
      <w:rPr>
        <w:rFonts w:ascii="Wingdings" w:hAnsi="Wingdings" w:hint="default"/>
      </w:rPr>
    </w:lvl>
  </w:abstractNum>
  <w:abstractNum w:abstractNumId="140" w15:restartNumberingAfterBreak="0">
    <w:nsid w:val="477879D8"/>
    <w:multiLevelType w:val="hybridMultilevel"/>
    <w:tmpl w:val="3A2C2B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48325E27"/>
    <w:multiLevelType w:val="hybridMultilevel"/>
    <w:tmpl w:val="749E34DC"/>
    <w:lvl w:ilvl="0" w:tplc="EC3AEAC8">
      <w:start w:val="1"/>
      <w:numFmt w:val="bullet"/>
      <w:lvlText w:val=""/>
      <w:lvlJc w:val="left"/>
      <w:pPr>
        <w:ind w:left="1429" w:hanging="360"/>
      </w:pPr>
      <w:rPr>
        <w:rFonts w:ascii="Symbol" w:hAnsi="Symbol" w:hint="default"/>
      </w:rPr>
    </w:lvl>
    <w:lvl w:ilvl="1" w:tplc="A912A86E" w:tentative="1">
      <w:start w:val="1"/>
      <w:numFmt w:val="bullet"/>
      <w:lvlText w:val="o"/>
      <w:lvlJc w:val="left"/>
      <w:pPr>
        <w:ind w:left="2149" w:hanging="360"/>
      </w:pPr>
      <w:rPr>
        <w:rFonts w:ascii="Courier New" w:hAnsi="Courier New" w:cs="Courier New" w:hint="default"/>
      </w:rPr>
    </w:lvl>
    <w:lvl w:ilvl="2" w:tplc="2C96F8EA" w:tentative="1">
      <w:start w:val="1"/>
      <w:numFmt w:val="bullet"/>
      <w:lvlText w:val=""/>
      <w:lvlJc w:val="left"/>
      <w:pPr>
        <w:ind w:left="2869" w:hanging="360"/>
      </w:pPr>
      <w:rPr>
        <w:rFonts w:ascii="Wingdings" w:hAnsi="Wingdings" w:hint="default"/>
      </w:rPr>
    </w:lvl>
    <w:lvl w:ilvl="3" w:tplc="F14A52E6" w:tentative="1">
      <w:start w:val="1"/>
      <w:numFmt w:val="bullet"/>
      <w:lvlText w:val=""/>
      <w:lvlJc w:val="left"/>
      <w:pPr>
        <w:ind w:left="3589" w:hanging="360"/>
      </w:pPr>
      <w:rPr>
        <w:rFonts w:ascii="Symbol" w:hAnsi="Symbol" w:hint="default"/>
      </w:rPr>
    </w:lvl>
    <w:lvl w:ilvl="4" w:tplc="BE3C76F4" w:tentative="1">
      <w:start w:val="1"/>
      <w:numFmt w:val="bullet"/>
      <w:lvlText w:val="o"/>
      <w:lvlJc w:val="left"/>
      <w:pPr>
        <w:ind w:left="4309" w:hanging="360"/>
      </w:pPr>
      <w:rPr>
        <w:rFonts w:ascii="Courier New" w:hAnsi="Courier New" w:cs="Courier New" w:hint="default"/>
      </w:rPr>
    </w:lvl>
    <w:lvl w:ilvl="5" w:tplc="F8F2ED52" w:tentative="1">
      <w:start w:val="1"/>
      <w:numFmt w:val="bullet"/>
      <w:lvlText w:val=""/>
      <w:lvlJc w:val="left"/>
      <w:pPr>
        <w:ind w:left="5029" w:hanging="360"/>
      </w:pPr>
      <w:rPr>
        <w:rFonts w:ascii="Wingdings" w:hAnsi="Wingdings" w:hint="default"/>
      </w:rPr>
    </w:lvl>
    <w:lvl w:ilvl="6" w:tplc="E802179A" w:tentative="1">
      <w:start w:val="1"/>
      <w:numFmt w:val="bullet"/>
      <w:lvlText w:val=""/>
      <w:lvlJc w:val="left"/>
      <w:pPr>
        <w:ind w:left="5749" w:hanging="360"/>
      </w:pPr>
      <w:rPr>
        <w:rFonts w:ascii="Symbol" w:hAnsi="Symbol" w:hint="default"/>
      </w:rPr>
    </w:lvl>
    <w:lvl w:ilvl="7" w:tplc="DD28F04E" w:tentative="1">
      <w:start w:val="1"/>
      <w:numFmt w:val="bullet"/>
      <w:lvlText w:val="o"/>
      <w:lvlJc w:val="left"/>
      <w:pPr>
        <w:ind w:left="6469" w:hanging="360"/>
      </w:pPr>
      <w:rPr>
        <w:rFonts w:ascii="Courier New" w:hAnsi="Courier New" w:cs="Courier New" w:hint="default"/>
      </w:rPr>
    </w:lvl>
    <w:lvl w:ilvl="8" w:tplc="AADE7588" w:tentative="1">
      <w:start w:val="1"/>
      <w:numFmt w:val="bullet"/>
      <w:lvlText w:val=""/>
      <w:lvlJc w:val="left"/>
      <w:pPr>
        <w:ind w:left="7189" w:hanging="360"/>
      </w:pPr>
      <w:rPr>
        <w:rFonts w:ascii="Wingdings" w:hAnsi="Wingdings" w:hint="default"/>
      </w:rPr>
    </w:lvl>
  </w:abstractNum>
  <w:abstractNum w:abstractNumId="142" w15:restartNumberingAfterBreak="0">
    <w:nsid w:val="48593129"/>
    <w:multiLevelType w:val="hybridMultilevel"/>
    <w:tmpl w:val="81E4789A"/>
    <w:lvl w:ilvl="0" w:tplc="A01CEF80">
      <w:start w:val="1"/>
      <w:numFmt w:val="bullet"/>
      <w:lvlText w:val=""/>
      <w:lvlJc w:val="left"/>
      <w:pPr>
        <w:ind w:left="1429" w:hanging="360"/>
      </w:pPr>
      <w:rPr>
        <w:rFonts w:ascii="Symbol" w:hAnsi="Symbol" w:hint="default"/>
      </w:rPr>
    </w:lvl>
    <w:lvl w:ilvl="1" w:tplc="8D58CDB4" w:tentative="1">
      <w:start w:val="1"/>
      <w:numFmt w:val="bullet"/>
      <w:lvlText w:val="o"/>
      <w:lvlJc w:val="left"/>
      <w:pPr>
        <w:ind w:left="2149" w:hanging="360"/>
      </w:pPr>
      <w:rPr>
        <w:rFonts w:ascii="Courier New" w:hAnsi="Courier New" w:cs="Courier New" w:hint="default"/>
      </w:rPr>
    </w:lvl>
    <w:lvl w:ilvl="2" w:tplc="ECD2E5E0" w:tentative="1">
      <w:start w:val="1"/>
      <w:numFmt w:val="bullet"/>
      <w:lvlText w:val=""/>
      <w:lvlJc w:val="left"/>
      <w:pPr>
        <w:ind w:left="2869" w:hanging="360"/>
      </w:pPr>
      <w:rPr>
        <w:rFonts w:ascii="Wingdings" w:hAnsi="Wingdings" w:hint="default"/>
      </w:rPr>
    </w:lvl>
    <w:lvl w:ilvl="3" w:tplc="3DE60DDA" w:tentative="1">
      <w:start w:val="1"/>
      <w:numFmt w:val="bullet"/>
      <w:lvlText w:val=""/>
      <w:lvlJc w:val="left"/>
      <w:pPr>
        <w:ind w:left="3589" w:hanging="360"/>
      </w:pPr>
      <w:rPr>
        <w:rFonts w:ascii="Symbol" w:hAnsi="Symbol" w:hint="default"/>
      </w:rPr>
    </w:lvl>
    <w:lvl w:ilvl="4" w:tplc="BB0EAEE0" w:tentative="1">
      <w:start w:val="1"/>
      <w:numFmt w:val="bullet"/>
      <w:lvlText w:val="o"/>
      <w:lvlJc w:val="left"/>
      <w:pPr>
        <w:ind w:left="4309" w:hanging="360"/>
      </w:pPr>
      <w:rPr>
        <w:rFonts w:ascii="Courier New" w:hAnsi="Courier New" w:cs="Courier New" w:hint="default"/>
      </w:rPr>
    </w:lvl>
    <w:lvl w:ilvl="5" w:tplc="6562E4DE" w:tentative="1">
      <w:start w:val="1"/>
      <w:numFmt w:val="bullet"/>
      <w:lvlText w:val=""/>
      <w:lvlJc w:val="left"/>
      <w:pPr>
        <w:ind w:left="5029" w:hanging="360"/>
      </w:pPr>
      <w:rPr>
        <w:rFonts w:ascii="Wingdings" w:hAnsi="Wingdings" w:hint="default"/>
      </w:rPr>
    </w:lvl>
    <w:lvl w:ilvl="6" w:tplc="AE02100A" w:tentative="1">
      <w:start w:val="1"/>
      <w:numFmt w:val="bullet"/>
      <w:lvlText w:val=""/>
      <w:lvlJc w:val="left"/>
      <w:pPr>
        <w:ind w:left="5749" w:hanging="360"/>
      </w:pPr>
      <w:rPr>
        <w:rFonts w:ascii="Symbol" w:hAnsi="Symbol" w:hint="default"/>
      </w:rPr>
    </w:lvl>
    <w:lvl w:ilvl="7" w:tplc="A968A5D8" w:tentative="1">
      <w:start w:val="1"/>
      <w:numFmt w:val="bullet"/>
      <w:lvlText w:val="o"/>
      <w:lvlJc w:val="left"/>
      <w:pPr>
        <w:ind w:left="6469" w:hanging="360"/>
      </w:pPr>
      <w:rPr>
        <w:rFonts w:ascii="Courier New" w:hAnsi="Courier New" w:cs="Courier New" w:hint="default"/>
      </w:rPr>
    </w:lvl>
    <w:lvl w:ilvl="8" w:tplc="BC3260C8" w:tentative="1">
      <w:start w:val="1"/>
      <w:numFmt w:val="bullet"/>
      <w:lvlText w:val=""/>
      <w:lvlJc w:val="left"/>
      <w:pPr>
        <w:ind w:left="7189" w:hanging="360"/>
      </w:pPr>
      <w:rPr>
        <w:rFonts w:ascii="Wingdings" w:hAnsi="Wingdings" w:hint="default"/>
      </w:rPr>
    </w:lvl>
  </w:abstractNum>
  <w:abstractNum w:abstractNumId="143" w15:restartNumberingAfterBreak="0">
    <w:nsid w:val="491A2F2F"/>
    <w:multiLevelType w:val="hybridMultilevel"/>
    <w:tmpl w:val="F072CF1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49517191"/>
    <w:multiLevelType w:val="hybridMultilevel"/>
    <w:tmpl w:val="11F68370"/>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45" w15:restartNumberingAfterBreak="0">
    <w:nsid w:val="49CE34FC"/>
    <w:multiLevelType w:val="hybridMultilevel"/>
    <w:tmpl w:val="C96CB8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4AAD0406"/>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7" w15:restartNumberingAfterBreak="0">
    <w:nsid w:val="4B011899"/>
    <w:multiLevelType w:val="hybridMultilevel"/>
    <w:tmpl w:val="C3423A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4B1A5CB6"/>
    <w:multiLevelType w:val="hybridMultilevel"/>
    <w:tmpl w:val="054453AE"/>
    <w:lvl w:ilvl="0" w:tplc="B6C63724">
      <w:start w:val="1"/>
      <w:numFmt w:val="bullet"/>
      <w:lvlText w:val=""/>
      <w:lvlJc w:val="left"/>
      <w:pPr>
        <w:ind w:left="1429" w:hanging="360"/>
      </w:pPr>
      <w:rPr>
        <w:rFonts w:ascii="Symbol" w:hAnsi="Symbol" w:hint="default"/>
      </w:rPr>
    </w:lvl>
    <w:lvl w:ilvl="1" w:tplc="BEA2E548" w:tentative="1">
      <w:start w:val="1"/>
      <w:numFmt w:val="bullet"/>
      <w:lvlText w:val="o"/>
      <w:lvlJc w:val="left"/>
      <w:pPr>
        <w:ind w:left="2149" w:hanging="360"/>
      </w:pPr>
      <w:rPr>
        <w:rFonts w:ascii="Courier New" w:hAnsi="Courier New" w:cs="Courier New" w:hint="default"/>
      </w:rPr>
    </w:lvl>
    <w:lvl w:ilvl="2" w:tplc="A9DCE17A" w:tentative="1">
      <w:start w:val="1"/>
      <w:numFmt w:val="bullet"/>
      <w:lvlText w:val=""/>
      <w:lvlJc w:val="left"/>
      <w:pPr>
        <w:ind w:left="2869" w:hanging="360"/>
      </w:pPr>
      <w:rPr>
        <w:rFonts w:ascii="Wingdings" w:hAnsi="Wingdings" w:hint="default"/>
      </w:rPr>
    </w:lvl>
    <w:lvl w:ilvl="3" w:tplc="C444EE60" w:tentative="1">
      <w:start w:val="1"/>
      <w:numFmt w:val="bullet"/>
      <w:lvlText w:val=""/>
      <w:lvlJc w:val="left"/>
      <w:pPr>
        <w:ind w:left="3589" w:hanging="360"/>
      </w:pPr>
      <w:rPr>
        <w:rFonts w:ascii="Symbol" w:hAnsi="Symbol" w:hint="default"/>
      </w:rPr>
    </w:lvl>
    <w:lvl w:ilvl="4" w:tplc="9AF06B6C" w:tentative="1">
      <w:start w:val="1"/>
      <w:numFmt w:val="bullet"/>
      <w:lvlText w:val="o"/>
      <w:lvlJc w:val="left"/>
      <w:pPr>
        <w:ind w:left="4309" w:hanging="360"/>
      </w:pPr>
      <w:rPr>
        <w:rFonts w:ascii="Courier New" w:hAnsi="Courier New" w:cs="Courier New" w:hint="default"/>
      </w:rPr>
    </w:lvl>
    <w:lvl w:ilvl="5" w:tplc="83364E20" w:tentative="1">
      <w:start w:val="1"/>
      <w:numFmt w:val="bullet"/>
      <w:lvlText w:val=""/>
      <w:lvlJc w:val="left"/>
      <w:pPr>
        <w:ind w:left="5029" w:hanging="360"/>
      </w:pPr>
      <w:rPr>
        <w:rFonts w:ascii="Wingdings" w:hAnsi="Wingdings" w:hint="default"/>
      </w:rPr>
    </w:lvl>
    <w:lvl w:ilvl="6" w:tplc="A8C2BCD4" w:tentative="1">
      <w:start w:val="1"/>
      <w:numFmt w:val="bullet"/>
      <w:lvlText w:val=""/>
      <w:lvlJc w:val="left"/>
      <w:pPr>
        <w:ind w:left="5749" w:hanging="360"/>
      </w:pPr>
      <w:rPr>
        <w:rFonts w:ascii="Symbol" w:hAnsi="Symbol" w:hint="default"/>
      </w:rPr>
    </w:lvl>
    <w:lvl w:ilvl="7" w:tplc="BC6E5120" w:tentative="1">
      <w:start w:val="1"/>
      <w:numFmt w:val="bullet"/>
      <w:lvlText w:val="o"/>
      <w:lvlJc w:val="left"/>
      <w:pPr>
        <w:ind w:left="6469" w:hanging="360"/>
      </w:pPr>
      <w:rPr>
        <w:rFonts w:ascii="Courier New" w:hAnsi="Courier New" w:cs="Courier New" w:hint="default"/>
      </w:rPr>
    </w:lvl>
    <w:lvl w:ilvl="8" w:tplc="878CB0BC" w:tentative="1">
      <w:start w:val="1"/>
      <w:numFmt w:val="bullet"/>
      <w:lvlText w:val=""/>
      <w:lvlJc w:val="left"/>
      <w:pPr>
        <w:ind w:left="7189" w:hanging="360"/>
      </w:pPr>
      <w:rPr>
        <w:rFonts w:ascii="Wingdings" w:hAnsi="Wingdings" w:hint="default"/>
      </w:rPr>
    </w:lvl>
  </w:abstractNum>
  <w:abstractNum w:abstractNumId="149" w15:restartNumberingAfterBreak="0">
    <w:nsid w:val="4B3F74BA"/>
    <w:multiLevelType w:val="hybridMultilevel"/>
    <w:tmpl w:val="A302368A"/>
    <w:lvl w:ilvl="0" w:tplc="88FA4E78">
      <w:start w:val="1"/>
      <w:numFmt w:val="bullet"/>
      <w:lvlText w:val=""/>
      <w:lvlJc w:val="left"/>
      <w:pPr>
        <w:ind w:left="1429" w:hanging="360"/>
      </w:pPr>
      <w:rPr>
        <w:rFonts w:ascii="Symbol" w:hAnsi="Symbol" w:hint="default"/>
      </w:rPr>
    </w:lvl>
    <w:lvl w:ilvl="1" w:tplc="E8883FA0" w:tentative="1">
      <w:start w:val="1"/>
      <w:numFmt w:val="bullet"/>
      <w:lvlText w:val="o"/>
      <w:lvlJc w:val="left"/>
      <w:pPr>
        <w:ind w:left="2149" w:hanging="360"/>
      </w:pPr>
      <w:rPr>
        <w:rFonts w:ascii="Courier New" w:hAnsi="Courier New" w:cs="Courier New" w:hint="default"/>
      </w:rPr>
    </w:lvl>
    <w:lvl w:ilvl="2" w:tplc="557CCED6" w:tentative="1">
      <w:start w:val="1"/>
      <w:numFmt w:val="bullet"/>
      <w:lvlText w:val=""/>
      <w:lvlJc w:val="left"/>
      <w:pPr>
        <w:ind w:left="2869" w:hanging="360"/>
      </w:pPr>
      <w:rPr>
        <w:rFonts w:ascii="Wingdings" w:hAnsi="Wingdings" w:hint="default"/>
      </w:rPr>
    </w:lvl>
    <w:lvl w:ilvl="3" w:tplc="8A7C436E" w:tentative="1">
      <w:start w:val="1"/>
      <w:numFmt w:val="bullet"/>
      <w:lvlText w:val=""/>
      <w:lvlJc w:val="left"/>
      <w:pPr>
        <w:ind w:left="3589" w:hanging="360"/>
      </w:pPr>
      <w:rPr>
        <w:rFonts w:ascii="Symbol" w:hAnsi="Symbol" w:hint="default"/>
      </w:rPr>
    </w:lvl>
    <w:lvl w:ilvl="4" w:tplc="2DF6BA5E" w:tentative="1">
      <w:start w:val="1"/>
      <w:numFmt w:val="bullet"/>
      <w:lvlText w:val="o"/>
      <w:lvlJc w:val="left"/>
      <w:pPr>
        <w:ind w:left="4309" w:hanging="360"/>
      </w:pPr>
      <w:rPr>
        <w:rFonts w:ascii="Courier New" w:hAnsi="Courier New" w:cs="Courier New" w:hint="default"/>
      </w:rPr>
    </w:lvl>
    <w:lvl w:ilvl="5" w:tplc="3CF6029A" w:tentative="1">
      <w:start w:val="1"/>
      <w:numFmt w:val="bullet"/>
      <w:lvlText w:val=""/>
      <w:lvlJc w:val="left"/>
      <w:pPr>
        <w:ind w:left="5029" w:hanging="360"/>
      </w:pPr>
      <w:rPr>
        <w:rFonts w:ascii="Wingdings" w:hAnsi="Wingdings" w:hint="default"/>
      </w:rPr>
    </w:lvl>
    <w:lvl w:ilvl="6" w:tplc="30A45AF4" w:tentative="1">
      <w:start w:val="1"/>
      <w:numFmt w:val="bullet"/>
      <w:lvlText w:val=""/>
      <w:lvlJc w:val="left"/>
      <w:pPr>
        <w:ind w:left="5749" w:hanging="360"/>
      </w:pPr>
      <w:rPr>
        <w:rFonts w:ascii="Symbol" w:hAnsi="Symbol" w:hint="default"/>
      </w:rPr>
    </w:lvl>
    <w:lvl w:ilvl="7" w:tplc="A94E927E" w:tentative="1">
      <w:start w:val="1"/>
      <w:numFmt w:val="bullet"/>
      <w:lvlText w:val="o"/>
      <w:lvlJc w:val="left"/>
      <w:pPr>
        <w:ind w:left="6469" w:hanging="360"/>
      </w:pPr>
      <w:rPr>
        <w:rFonts w:ascii="Courier New" w:hAnsi="Courier New" w:cs="Courier New" w:hint="default"/>
      </w:rPr>
    </w:lvl>
    <w:lvl w:ilvl="8" w:tplc="71A8C2D4" w:tentative="1">
      <w:start w:val="1"/>
      <w:numFmt w:val="bullet"/>
      <w:lvlText w:val=""/>
      <w:lvlJc w:val="left"/>
      <w:pPr>
        <w:ind w:left="7189" w:hanging="360"/>
      </w:pPr>
      <w:rPr>
        <w:rFonts w:ascii="Wingdings" w:hAnsi="Wingdings" w:hint="default"/>
      </w:rPr>
    </w:lvl>
  </w:abstractNum>
  <w:abstractNum w:abstractNumId="150" w15:restartNumberingAfterBreak="0">
    <w:nsid w:val="4BB76F0D"/>
    <w:multiLevelType w:val="hybridMultilevel"/>
    <w:tmpl w:val="2B12D3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4C175C65"/>
    <w:multiLevelType w:val="hybridMultilevel"/>
    <w:tmpl w:val="D4B850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4C27314D"/>
    <w:multiLevelType w:val="hybridMultilevel"/>
    <w:tmpl w:val="435CAF7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4D143159"/>
    <w:multiLevelType w:val="hybridMultilevel"/>
    <w:tmpl w:val="CC9E5E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4DCB3033"/>
    <w:multiLevelType w:val="hybridMultilevel"/>
    <w:tmpl w:val="9E6E4882"/>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55" w15:restartNumberingAfterBreak="0">
    <w:nsid w:val="4E2A6472"/>
    <w:multiLevelType w:val="hybridMultilevel"/>
    <w:tmpl w:val="69EAC8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4E2E0B7E"/>
    <w:multiLevelType w:val="hybridMultilevel"/>
    <w:tmpl w:val="18002CF8"/>
    <w:lvl w:ilvl="0" w:tplc="7860631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57" w15:restartNumberingAfterBreak="0">
    <w:nsid w:val="4E9F5FEB"/>
    <w:multiLevelType w:val="hybridMultilevel"/>
    <w:tmpl w:val="FEC0B8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501151EB"/>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9" w15:restartNumberingAfterBreak="0">
    <w:nsid w:val="50767F8F"/>
    <w:multiLevelType w:val="hybridMultilevel"/>
    <w:tmpl w:val="422885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50D77E80"/>
    <w:multiLevelType w:val="hybridMultilevel"/>
    <w:tmpl w:val="9A7AC65A"/>
    <w:lvl w:ilvl="0" w:tplc="5EDC714C">
      <w:start w:val="1"/>
      <w:numFmt w:val="bullet"/>
      <w:lvlText w:val=""/>
      <w:lvlJc w:val="left"/>
      <w:pPr>
        <w:ind w:left="1429" w:hanging="360"/>
      </w:pPr>
      <w:rPr>
        <w:rFonts w:ascii="Symbol" w:hAnsi="Symbol" w:hint="default"/>
      </w:rPr>
    </w:lvl>
    <w:lvl w:ilvl="1" w:tplc="FFD07248" w:tentative="1">
      <w:start w:val="1"/>
      <w:numFmt w:val="bullet"/>
      <w:lvlText w:val="o"/>
      <w:lvlJc w:val="left"/>
      <w:pPr>
        <w:ind w:left="2149" w:hanging="360"/>
      </w:pPr>
      <w:rPr>
        <w:rFonts w:ascii="Courier New" w:hAnsi="Courier New" w:cs="Courier New" w:hint="default"/>
      </w:rPr>
    </w:lvl>
    <w:lvl w:ilvl="2" w:tplc="D736E332" w:tentative="1">
      <w:start w:val="1"/>
      <w:numFmt w:val="bullet"/>
      <w:lvlText w:val=""/>
      <w:lvlJc w:val="left"/>
      <w:pPr>
        <w:ind w:left="2869" w:hanging="360"/>
      </w:pPr>
      <w:rPr>
        <w:rFonts w:ascii="Wingdings" w:hAnsi="Wingdings" w:hint="default"/>
      </w:rPr>
    </w:lvl>
    <w:lvl w:ilvl="3" w:tplc="81B8E84C" w:tentative="1">
      <w:start w:val="1"/>
      <w:numFmt w:val="bullet"/>
      <w:lvlText w:val=""/>
      <w:lvlJc w:val="left"/>
      <w:pPr>
        <w:ind w:left="3589" w:hanging="360"/>
      </w:pPr>
      <w:rPr>
        <w:rFonts w:ascii="Symbol" w:hAnsi="Symbol" w:hint="default"/>
      </w:rPr>
    </w:lvl>
    <w:lvl w:ilvl="4" w:tplc="68724980" w:tentative="1">
      <w:start w:val="1"/>
      <w:numFmt w:val="bullet"/>
      <w:lvlText w:val="o"/>
      <w:lvlJc w:val="left"/>
      <w:pPr>
        <w:ind w:left="4309" w:hanging="360"/>
      </w:pPr>
      <w:rPr>
        <w:rFonts w:ascii="Courier New" w:hAnsi="Courier New" w:cs="Courier New" w:hint="default"/>
      </w:rPr>
    </w:lvl>
    <w:lvl w:ilvl="5" w:tplc="10A27B88" w:tentative="1">
      <w:start w:val="1"/>
      <w:numFmt w:val="bullet"/>
      <w:lvlText w:val=""/>
      <w:lvlJc w:val="left"/>
      <w:pPr>
        <w:ind w:left="5029" w:hanging="360"/>
      </w:pPr>
      <w:rPr>
        <w:rFonts w:ascii="Wingdings" w:hAnsi="Wingdings" w:hint="default"/>
      </w:rPr>
    </w:lvl>
    <w:lvl w:ilvl="6" w:tplc="75DE682C" w:tentative="1">
      <w:start w:val="1"/>
      <w:numFmt w:val="bullet"/>
      <w:lvlText w:val=""/>
      <w:lvlJc w:val="left"/>
      <w:pPr>
        <w:ind w:left="5749" w:hanging="360"/>
      </w:pPr>
      <w:rPr>
        <w:rFonts w:ascii="Symbol" w:hAnsi="Symbol" w:hint="default"/>
      </w:rPr>
    </w:lvl>
    <w:lvl w:ilvl="7" w:tplc="E7CC1F82" w:tentative="1">
      <w:start w:val="1"/>
      <w:numFmt w:val="bullet"/>
      <w:lvlText w:val="o"/>
      <w:lvlJc w:val="left"/>
      <w:pPr>
        <w:ind w:left="6469" w:hanging="360"/>
      </w:pPr>
      <w:rPr>
        <w:rFonts w:ascii="Courier New" w:hAnsi="Courier New" w:cs="Courier New" w:hint="default"/>
      </w:rPr>
    </w:lvl>
    <w:lvl w:ilvl="8" w:tplc="23A25E4A" w:tentative="1">
      <w:start w:val="1"/>
      <w:numFmt w:val="bullet"/>
      <w:lvlText w:val=""/>
      <w:lvlJc w:val="left"/>
      <w:pPr>
        <w:ind w:left="7189" w:hanging="360"/>
      </w:pPr>
      <w:rPr>
        <w:rFonts w:ascii="Wingdings" w:hAnsi="Wingdings" w:hint="default"/>
      </w:rPr>
    </w:lvl>
  </w:abstractNum>
  <w:abstractNum w:abstractNumId="161" w15:restartNumberingAfterBreak="0">
    <w:nsid w:val="5142049E"/>
    <w:multiLevelType w:val="hybridMultilevel"/>
    <w:tmpl w:val="AF90A368"/>
    <w:lvl w:ilvl="0" w:tplc="AFCA7F92">
      <w:start w:val="1"/>
      <w:numFmt w:val="bullet"/>
      <w:lvlText w:val=""/>
      <w:lvlJc w:val="left"/>
      <w:pPr>
        <w:ind w:left="1429" w:hanging="360"/>
      </w:pPr>
      <w:rPr>
        <w:rFonts w:ascii="Symbol" w:hAnsi="Symbol" w:hint="default"/>
      </w:rPr>
    </w:lvl>
    <w:lvl w:ilvl="1" w:tplc="A91C03B0" w:tentative="1">
      <w:start w:val="1"/>
      <w:numFmt w:val="bullet"/>
      <w:lvlText w:val="o"/>
      <w:lvlJc w:val="left"/>
      <w:pPr>
        <w:ind w:left="2149" w:hanging="360"/>
      </w:pPr>
      <w:rPr>
        <w:rFonts w:ascii="Courier New" w:hAnsi="Courier New" w:cs="Courier New" w:hint="default"/>
      </w:rPr>
    </w:lvl>
    <w:lvl w:ilvl="2" w:tplc="EE5612A4" w:tentative="1">
      <w:start w:val="1"/>
      <w:numFmt w:val="bullet"/>
      <w:lvlText w:val=""/>
      <w:lvlJc w:val="left"/>
      <w:pPr>
        <w:ind w:left="2869" w:hanging="360"/>
      </w:pPr>
      <w:rPr>
        <w:rFonts w:ascii="Wingdings" w:hAnsi="Wingdings" w:hint="default"/>
      </w:rPr>
    </w:lvl>
    <w:lvl w:ilvl="3" w:tplc="A37E84FA" w:tentative="1">
      <w:start w:val="1"/>
      <w:numFmt w:val="bullet"/>
      <w:lvlText w:val=""/>
      <w:lvlJc w:val="left"/>
      <w:pPr>
        <w:ind w:left="3589" w:hanging="360"/>
      </w:pPr>
      <w:rPr>
        <w:rFonts w:ascii="Symbol" w:hAnsi="Symbol" w:hint="default"/>
      </w:rPr>
    </w:lvl>
    <w:lvl w:ilvl="4" w:tplc="F76C8218" w:tentative="1">
      <w:start w:val="1"/>
      <w:numFmt w:val="bullet"/>
      <w:lvlText w:val="o"/>
      <w:lvlJc w:val="left"/>
      <w:pPr>
        <w:ind w:left="4309" w:hanging="360"/>
      </w:pPr>
      <w:rPr>
        <w:rFonts w:ascii="Courier New" w:hAnsi="Courier New" w:cs="Courier New" w:hint="default"/>
      </w:rPr>
    </w:lvl>
    <w:lvl w:ilvl="5" w:tplc="779034C4" w:tentative="1">
      <w:start w:val="1"/>
      <w:numFmt w:val="bullet"/>
      <w:lvlText w:val=""/>
      <w:lvlJc w:val="left"/>
      <w:pPr>
        <w:ind w:left="5029" w:hanging="360"/>
      </w:pPr>
      <w:rPr>
        <w:rFonts w:ascii="Wingdings" w:hAnsi="Wingdings" w:hint="default"/>
      </w:rPr>
    </w:lvl>
    <w:lvl w:ilvl="6" w:tplc="A492F862" w:tentative="1">
      <w:start w:val="1"/>
      <w:numFmt w:val="bullet"/>
      <w:lvlText w:val=""/>
      <w:lvlJc w:val="left"/>
      <w:pPr>
        <w:ind w:left="5749" w:hanging="360"/>
      </w:pPr>
      <w:rPr>
        <w:rFonts w:ascii="Symbol" w:hAnsi="Symbol" w:hint="default"/>
      </w:rPr>
    </w:lvl>
    <w:lvl w:ilvl="7" w:tplc="4F422C04" w:tentative="1">
      <w:start w:val="1"/>
      <w:numFmt w:val="bullet"/>
      <w:lvlText w:val="o"/>
      <w:lvlJc w:val="left"/>
      <w:pPr>
        <w:ind w:left="6469" w:hanging="360"/>
      </w:pPr>
      <w:rPr>
        <w:rFonts w:ascii="Courier New" w:hAnsi="Courier New" w:cs="Courier New" w:hint="default"/>
      </w:rPr>
    </w:lvl>
    <w:lvl w:ilvl="8" w:tplc="E382B0CA" w:tentative="1">
      <w:start w:val="1"/>
      <w:numFmt w:val="bullet"/>
      <w:lvlText w:val=""/>
      <w:lvlJc w:val="left"/>
      <w:pPr>
        <w:ind w:left="7189" w:hanging="360"/>
      </w:pPr>
      <w:rPr>
        <w:rFonts w:ascii="Wingdings" w:hAnsi="Wingdings" w:hint="default"/>
      </w:rPr>
    </w:lvl>
  </w:abstractNum>
  <w:abstractNum w:abstractNumId="162" w15:restartNumberingAfterBreak="0">
    <w:nsid w:val="52182389"/>
    <w:multiLevelType w:val="hybridMultilevel"/>
    <w:tmpl w:val="0EF633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523C14F8"/>
    <w:multiLevelType w:val="hybridMultilevel"/>
    <w:tmpl w:val="5C9C24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52623A71"/>
    <w:multiLevelType w:val="hybridMultilevel"/>
    <w:tmpl w:val="96C8FF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533D04A2"/>
    <w:multiLevelType w:val="hybridMultilevel"/>
    <w:tmpl w:val="C5FCDED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536519B6"/>
    <w:multiLevelType w:val="hybridMultilevel"/>
    <w:tmpl w:val="373AF9B0"/>
    <w:lvl w:ilvl="0" w:tplc="5F860630">
      <w:start w:val="1"/>
      <w:numFmt w:val="bullet"/>
      <w:lvlText w:val=""/>
      <w:lvlJc w:val="left"/>
      <w:pPr>
        <w:ind w:left="1429" w:hanging="360"/>
      </w:pPr>
      <w:rPr>
        <w:rFonts w:ascii="Symbol" w:hAnsi="Symbol" w:hint="default"/>
      </w:rPr>
    </w:lvl>
    <w:lvl w:ilvl="1" w:tplc="DFB0E668" w:tentative="1">
      <w:start w:val="1"/>
      <w:numFmt w:val="bullet"/>
      <w:lvlText w:val="o"/>
      <w:lvlJc w:val="left"/>
      <w:pPr>
        <w:ind w:left="2149" w:hanging="360"/>
      </w:pPr>
      <w:rPr>
        <w:rFonts w:ascii="Courier New" w:hAnsi="Courier New" w:cs="Courier New" w:hint="default"/>
      </w:rPr>
    </w:lvl>
    <w:lvl w:ilvl="2" w:tplc="E5F21FA4" w:tentative="1">
      <w:start w:val="1"/>
      <w:numFmt w:val="bullet"/>
      <w:lvlText w:val=""/>
      <w:lvlJc w:val="left"/>
      <w:pPr>
        <w:ind w:left="2869" w:hanging="360"/>
      </w:pPr>
      <w:rPr>
        <w:rFonts w:ascii="Wingdings" w:hAnsi="Wingdings" w:hint="default"/>
      </w:rPr>
    </w:lvl>
    <w:lvl w:ilvl="3" w:tplc="60B80DCA" w:tentative="1">
      <w:start w:val="1"/>
      <w:numFmt w:val="bullet"/>
      <w:lvlText w:val=""/>
      <w:lvlJc w:val="left"/>
      <w:pPr>
        <w:ind w:left="3589" w:hanging="360"/>
      </w:pPr>
      <w:rPr>
        <w:rFonts w:ascii="Symbol" w:hAnsi="Symbol" w:hint="default"/>
      </w:rPr>
    </w:lvl>
    <w:lvl w:ilvl="4" w:tplc="5FA6DC16" w:tentative="1">
      <w:start w:val="1"/>
      <w:numFmt w:val="bullet"/>
      <w:lvlText w:val="o"/>
      <w:lvlJc w:val="left"/>
      <w:pPr>
        <w:ind w:left="4309" w:hanging="360"/>
      </w:pPr>
      <w:rPr>
        <w:rFonts w:ascii="Courier New" w:hAnsi="Courier New" w:cs="Courier New" w:hint="default"/>
      </w:rPr>
    </w:lvl>
    <w:lvl w:ilvl="5" w:tplc="E04A36FC" w:tentative="1">
      <w:start w:val="1"/>
      <w:numFmt w:val="bullet"/>
      <w:lvlText w:val=""/>
      <w:lvlJc w:val="left"/>
      <w:pPr>
        <w:ind w:left="5029" w:hanging="360"/>
      </w:pPr>
      <w:rPr>
        <w:rFonts w:ascii="Wingdings" w:hAnsi="Wingdings" w:hint="default"/>
      </w:rPr>
    </w:lvl>
    <w:lvl w:ilvl="6" w:tplc="DB8C4E38" w:tentative="1">
      <w:start w:val="1"/>
      <w:numFmt w:val="bullet"/>
      <w:lvlText w:val=""/>
      <w:lvlJc w:val="left"/>
      <w:pPr>
        <w:ind w:left="5749" w:hanging="360"/>
      </w:pPr>
      <w:rPr>
        <w:rFonts w:ascii="Symbol" w:hAnsi="Symbol" w:hint="default"/>
      </w:rPr>
    </w:lvl>
    <w:lvl w:ilvl="7" w:tplc="4006ACC0" w:tentative="1">
      <w:start w:val="1"/>
      <w:numFmt w:val="bullet"/>
      <w:lvlText w:val="o"/>
      <w:lvlJc w:val="left"/>
      <w:pPr>
        <w:ind w:left="6469" w:hanging="360"/>
      </w:pPr>
      <w:rPr>
        <w:rFonts w:ascii="Courier New" w:hAnsi="Courier New" w:cs="Courier New" w:hint="default"/>
      </w:rPr>
    </w:lvl>
    <w:lvl w:ilvl="8" w:tplc="B652F0CC" w:tentative="1">
      <w:start w:val="1"/>
      <w:numFmt w:val="bullet"/>
      <w:lvlText w:val=""/>
      <w:lvlJc w:val="left"/>
      <w:pPr>
        <w:ind w:left="7189" w:hanging="360"/>
      </w:pPr>
      <w:rPr>
        <w:rFonts w:ascii="Wingdings" w:hAnsi="Wingdings" w:hint="default"/>
      </w:rPr>
    </w:lvl>
  </w:abstractNum>
  <w:abstractNum w:abstractNumId="167" w15:restartNumberingAfterBreak="0">
    <w:nsid w:val="53801BE8"/>
    <w:multiLevelType w:val="hybridMultilevel"/>
    <w:tmpl w:val="B55E7A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53A074A8"/>
    <w:multiLevelType w:val="hybridMultilevel"/>
    <w:tmpl w:val="2B303C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53EC53D0"/>
    <w:multiLevelType w:val="hybridMultilevel"/>
    <w:tmpl w:val="42A07756"/>
    <w:lvl w:ilvl="0" w:tplc="244AA5C8">
      <w:start w:val="1"/>
      <w:numFmt w:val="bullet"/>
      <w:lvlText w:val=""/>
      <w:lvlJc w:val="left"/>
      <w:pPr>
        <w:ind w:left="1429" w:hanging="360"/>
      </w:pPr>
      <w:rPr>
        <w:rFonts w:ascii="Symbol" w:hAnsi="Symbol" w:hint="default"/>
      </w:rPr>
    </w:lvl>
    <w:lvl w:ilvl="1" w:tplc="635E97CC" w:tentative="1">
      <w:start w:val="1"/>
      <w:numFmt w:val="bullet"/>
      <w:lvlText w:val="o"/>
      <w:lvlJc w:val="left"/>
      <w:pPr>
        <w:ind w:left="2149" w:hanging="360"/>
      </w:pPr>
      <w:rPr>
        <w:rFonts w:ascii="Courier New" w:hAnsi="Courier New" w:cs="Courier New" w:hint="default"/>
      </w:rPr>
    </w:lvl>
    <w:lvl w:ilvl="2" w:tplc="FF10C158" w:tentative="1">
      <w:start w:val="1"/>
      <w:numFmt w:val="bullet"/>
      <w:lvlText w:val=""/>
      <w:lvlJc w:val="left"/>
      <w:pPr>
        <w:ind w:left="2869" w:hanging="360"/>
      </w:pPr>
      <w:rPr>
        <w:rFonts w:ascii="Wingdings" w:hAnsi="Wingdings" w:hint="default"/>
      </w:rPr>
    </w:lvl>
    <w:lvl w:ilvl="3" w:tplc="DB6C7B48" w:tentative="1">
      <w:start w:val="1"/>
      <w:numFmt w:val="bullet"/>
      <w:lvlText w:val=""/>
      <w:lvlJc w:val="left"/>
      <w:pPr>
        <w:ind w:left="3589" w:hanging="360"/>
      </w:pPr>
      <w:rPr>
        <w:rFonts w:ascii="Symbol" w:hAnsi="Symbol" w:hint="default"/>
      </w:rPr>
    </w:lvl>
    <w:lvl w:ilvl="4" w:tplc="EC54E850" w:tentative="1">
      <w:start w:val="1"/>
      <w:numFmt w:val="bullet"/>
      <w:lvlText w:val="o"/>
      <w:lvlJc w:val="left"/>
      <w:pPr>
        <w:ind w:left="4309" w:hanging="360"/>
      </w:pPr>
      <w:rPr>
        <w:rFonts w:ascii="Courier New" w:hAnsi="Courier New" w:cs="Courier New" w:hint="default"/>
      </w:rPr>
    </w:lvl>
    <w:lvl w:ilvl="5" w:tplc="E31653EC" w:tentative="1">
      <w:start w:val="1"/>
      <w:numFmt w:val="bullet"/>
      <w:lvlText w:val=""/>
      <w:lvlJc w:val="left"/>
      <w:pPr>
        <w:ind w:left="5029" w:hanging="360"/>
      </w:pPr>
      <w:rPr>
        <w:rFonts w:ascii="Wingdings" w:hAnsi="Wingdings" w:hint="default"/>
      </w:rPr>
    </w:lvl>
    <w:lvl w:ilvl="6" w:tplc="FE5A791E" w:tentative="1">
      <w:start w:val="1"/>
      <w:numFmt w:val="bullet"/>
      <w:lvlText w:val=""/>
      <w:lvlJc w:val="left"/>
      <w:pPr>
        <w:ind w:left="5749" w:hanging="360"/>
      </w:pPr>
      <w:rPr>
        <w:rFonts w:ascii="Symbol" w:hAnsi="Symbol" w:hint="default"/>
      </w:rPr>
    </w:lvl>
    <w:lvl w:ilvl="7" w:tplc="041E3B44" w:tentative="1">
      <w:start w:val="1"/>
      <w:numFmt w:val="bullet"/>
      <w:lvlText w:val="o"/>
      <w:lvlJc w:val="left"/>
      <w:pPr>
        <w:ind w:left="6469" w:hanging="360"/>
      </w:pPr>
      <w:rPr>
        <w:rFonts w:ascii="Courier New" w:hAnsi="Courier New" w:cs="Courier New" w:hint="default"/>
      </w:rPr>
    </w:lvl>
    <w:lvl w:ilvl="8" w:tplc="16B44C3E" w:tentative="1">
      <w:start w:val="1"/>
      <w:numFmt w:val="bullet"/>
      <w:lvlText w:val=""/>
      <w:lvlJc w:val="left"/>
      <w:pPr>
        <w:ind w:left="7189" w:hanging="360"/>
      </w:pPr>
      <w:rPr>
        <w:rFonts w:ascii="Wingdings" w:hAnsi="Wingdings" w:hint="default"/>
      </w:rPr>
    </w:lvl>
  </w:abstractNum>
  <w:abstractNum w:abstractNumId="170" w15:restartNumberingAfterBreak="0">
    <w:nsid w:val="552D65C8"/>
    <w:multiLevelType w:val="hybridMultilevel"/>
    <w:tmpl w:val="D9CE4B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55A15550"/>
    <w:multiLevelType w:val="hybridMultilevel"/>
    <w:tmpl w:val="55DE95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55ED2F5D"/>
    <w:multiLevelType w:val="hybridMultilevel"/>
    <w:tmpl w:val="7004DBF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5606699F"/>
    <w:multiLevelType w:val="hybridMultilevel"/>
    <w:tmpl w:val="9EB89CD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56A71FFE"/>
    <w:multiLevelType w:val="hybridMultilevel"/>
    <w:tmpl w:val="04628534"/>
    <w:lvl w:ilvl="0" w:tplc="09C89F0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75" w15:restartNumberingAfterBreak="0">
    <w:nsid w:val="56E029F2"/>
    <w:multiLevelType w:val="hybridMultilevel"/>
    <w:tmpl w:val="BFD879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56F0063B"/>
    <w:multiLevelType w:val="hybridMultilevel"/>
    <w:tmpl w:val="881E84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57C27F0D"/>
    <w:multiLevelType w:val="hybridMultilevel"/>
    <w:tmpl w:val="BE78713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58805FA6"/>
    <w:multiLevelType w:val="hybridMultilevel"/>
    <w:tmpl w:val="640206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58A334E1"/>
    <w:multiLevelType w:val="hybridMultilevel"/>
    <w:tmpl w:val="B0FAECC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59AD179C"/>
    <w:multiLevelType w:val="hybridMultilevel"/>
    <w:tmpl w:val="EEEEBAAE"/>
    <w:lvl w:ilvl="0" w:tplc="8696D34C">
      <w:start w:val="1"/>
      <w:numFmt w:val="bullet"/>
      <w:lvlText w:val=""/>
      <w:lvlJc w:val="left"/>
      <w:pPr>
        <w:ind w:left="1429" w:hanging="360"/>
      </w:pPr>
      <w:rPr>
        <w:rFonts w:ascii="Symbol" w:hAnsi="Symbol" w:hint="default"/>
      </w:rPr>
    </w:lvl>
    <w:lvl w:ilvl="1" w:tplc="C7524AC0" w:tentative="1">
      <w:start w:val="1"/>
      <w:numFmt w:val="bullet"/>
      <w:lvlText w:val="o"/>
      <w:lvlJc w:val="left"/>
      <w:pPr>
        <w:ind w:left="2149" w:hanging="360"/>
      </w:pPr>
      <w:rPr>
        <w:rFonts w:ascii="Courier New" w:hAnsi="Courier New" w:cs="Courier New" w:hint="default"/>
      </w:rPr>
    </w:lvl>
    <w:lvl w:ilvl="2" w:tplc="0150D72E" w:tentative="1">
      <w:start w:val="1"/>
      <w:numFmt w:val="bullet"/>
      <w:lvlText w:val=""/>
      <w:lvlJc w:val="left"/>
      <w:pPr>
        <w:ind w:left="2869" w:hanging="360"/>
      </w:pPr>
      <w:rPr>
        <w:rFonts w:ascii="Wingdings" w:hAnsi="Wingdings" w:hint="default"/>
      </w:rPr>
    </w:lvl>
    <w:lvl w:ilvl="3" w:tplc="8A02EB82" w:tentative="1">
      <w:start w:val="1"/>
      <w:numFmt w:val="bullet"/>
      <w:lvlText w:val=""/>
      <w:lvlJc w:val="left"/>
      <w:pPr>
        <w:ind w:left="3589" w:hanging="360"/>
      </w:pPr>
      <w:rPr>
        <w:rFonts w:ascii="Symbol" w:hAnsi="Symbol" w:hint="default"/>
      </w:rPr>
    </w:lvl>
    <w:lvl w:ilvl="4" w:tplc="67E4F726" w:tentative="1">
      <w:start w:val="1"/>
      <w:numFmt w:val="bullet"/>
      <w:lvlText w:val="o"/>
      <w:lvlJc w:val="left"/>
      <w:pPr>
        <w:ind w:left="4309" w:hanging="360"/>
      </w:pPr>
      <w:rPr>
        <w:rFonts w:ascii="Courier New" w:hAnsi="Courier New" w:cs="Courier New" w:hint="default"/>
      </w:rPr>
    </w:lvl>
    <w:lvl w:ilvl="5" w:tplc="077454B6" w:tentative="1">
      <w:start w:val="1"/>
      <w:numFmt w:val="bullet"/>
      <w:lvlText w:val=""/>
      <w:lvlJc w:val="left"/>
      <w:pPr>
        <w:ind w:left="5029" w:hanging="360"/>
      </w:pPr>
      <w:rPr>
        <w:rFonts w:ascii="Wingdings" w:hAnsi="Wingdings" w:hint="default"/>
      </w:rPr>
    </w:lvl>
    <w:lvl w:ilvl="6" w:tplc="51FCA1CE" w:tentative="1">
      <w:start w:val="1"/>
      <w:numFmt w:val="bullet"/>
      <w:lvlText w:val=""/>
      <w:lvlJc w:val="left"/>
      <w:pPr>
        <w:ind w:left="5749" w:hanging="360"/>
      </w:pPr>
      <w:rPr>
        <w:rFonts w:ascii="Symbol" w:hAnsi="Symbol" w:hint="default"/>
      </w:rPr>
    </w:lvl>
    <w:lvl w:ilvl="7" w:tplc="C30ADB1C" w:tentative="1">
      <w:start w:val="1"/>
      <w:numFmt w:val="bullet"/>
      <w:lvlText w:val="o"/>
      <w:lvlJc w:val="left"/>
      <w:pPr>
        <w:ind w:left="6469" w:hanging="360"/>
      </w:pPr>
      <w:rPr>
        <w:rFonts w:ascii="Courier New" w:hAnsi="Courier New" w:cs="Courier New" w:hint="default"/>
      </w:rPr>
    </w:lvl>
    <w:lvl w:ilvl="8" w:tplc="5E648714" w:tentative="1">
      <w:start w:val="1"/>
      <w:numFmt w:val="bullet"/>
      <w:lvlText w:val=""/>
      <w:lvlJc w:val="left"/>
      <w:pPr>
        <w:ind w:left="7189" w:hanging="360"/>
      </w:pPr>
      <w:rPr>
        <w:rFonts w:ascii="Wingdings" w:hAnsi="Wingdings" w:hint="default"/>
      </w:rPr>
    </w:lvl>
  </w:abstractNum>
  <w:abstractNum w:abstractNumId="181" w15:restartNumberingAfterBreak="0">
    <w:nsid w:val="59C05B21"/>
    <w:multiLevelType w:val="hybridMultilevel"/>
    <w:tmpl w:val="84F62F84"/>
    <w:lvl w:ilvl="0" w:tplc="C8E48984">
      <w:start w:val="1"/>
      <w:numFmt w:val="bullet"/>
      <w:lvlText w:val=""/>
      <w:lvlJc w:val="left"/>
      <w:pPr>
        <w:ind w:left="735" w:hanging="360"/>
      </w:pPr>
      <w:rPr>
        <w:rFonts w:ascii="Symbol" w:hAnsi="Symbol" w:hint="default"/>
      </w:rPr>
    </w:lvl>
    <w:lvl w:ilvl="1" w:tplc="F96C5F46" w:tentative="1">
      <w:start w:val="1"/>
      <w:numFmt w:val="bullet"/>
      <w:lvlText w:val="o"/>
      <w:lvlJc w:val="left"/>
      <w:pPr>
        <w:ind w:left="1455" w:hanging="360"/>
      </w:pPr>
      <w:rPr>
        <w:rFonts w:ascii="Courier New" w:hAnsi="Courier New" w:cs="Courier New" w:hint="default"/>
      </w:rPr>
    </w:lvl>
    <w:lvl w:ilvl="2" w:tplc="606A161E" w:tentative="1">
      <w:start w:val="1"/>
      <w:numFmt w:val="bullet"/>
      <w:lvlText w:val=""/>
      <w:lvlJc w:val="left"/>
      <w:pPr>
        <w:ind w:left="2175" w:hanging="360"/>
      </w:pPr>
      <w:rPr>
        <w:rFonts w:ascii="Wingdings" w:hAnsi="Wingdings" w:hint="default"/>
      </w:rPr>
    </w:lvl>
    <w:lvl w:ilvl="3" w:tplc="E3F27B4A" w:tentative="1">
      <w:start w:val="1"/>
      <w:numFmt w:val="bullet"/>
      <w:lvlText w:val=""/>
      <w:lvlJc w:val="left"/>
      <w:pPr>
        <w:ind w:left="2895" w:hanging="360"/>
      </w:pPr>
      <w:rPr>
        <w:rFonts w:ascii="Symbol" w:hAnsi="Symbol" w:hint="default"/>
      </w:rPr>
    </w:lvl>
    <w:lvl w:ilvl="4" w:tplc="2D36B91E" w:tentative="1">
      <w:start w:val="1"/>
      <w:numFmt w:val="bullet"/>
      <w:lvlText w:val="o"/>
      <w:lvlJc w:val="left"/>
      <w:pPr>
        <w:ind w:left="3615" w:hanging="360"/>
      </w:pPr>
      <w:rPr>
        <w:rFonts w:ascii="Courier New" w:hAnsi="Courier New" w:cs="Courier New" w:hint="default"/>
      </w:rPr>
    </w:lvl>
    <w:lvl w:ilvl="5" w:tplc="6C9AB29C" w:tentative="1">
      <w:start w:val="1"/>
      <w:numFmt w:val="bullet"/>
      <w:lvlText w:val=""/>
      <w:lvlJc w:val="left"/>
      <w:pPr>
        <w:ind w:left="4335" w:hanging="360"/>
      </w:pPr>
      <w:rPr>
        <w:rFonts w:ascii="Wingdings" w:hAnsi="Wingdings" w:hint="default"/>
      </w:rPr>
    </w:lvl>
    <w:lvl w:ilvl="6" w:tplc="858E3744" w:tentative="1">
      <w:start w:val="1"/>
      <w:numFmt w:val="bullet"/>
      <w:lvlText w:val=""/>
      <w:lvlJc w:val="left"/>
      <w:pPr>
        <w:ind w:left="5055" w:hanging="360"/>
      </w:pPr>
      <w:rPr>
        <w:rFonts w:ascii="Symbol" w:hAnsi="Symbol" w:hint="default"/>
      </w:rPr>
    </w:lvl>
    <w:lvl w:ilvl="7" w:tplc="B5FE878A" w:tentative="1">
      <w:start w:val="1"/>
      <w:numFmt w:val="bullet"/>
      <w:lvlText w:val="o"/>
      <w:lvlJc w:val="left"/>
      <w:pPr>
        <w:ind w:left="5775" w:hanging="360"/>
      </w:pPr>
      <w:rPr>
        <w:rFonts w:ascii="Courier New" w:hAnsi="Courier New" w:cs="Courier New" w:hint="default"/>
      </w:rPr>
    </w:lvl>
    <w:lvl w:ilvl="8" w:tplc="216C8174" w:tentative="1">
      <w:start w:val="1"/>
      <w:numFmt w:val="bullet"/>
      <w:lvlText w:val=""/>
      <w:lvlJc w:val="left"/>
      <w:pPr>
        <w:ind w:left="6495" w:hanging="360"/>
      </w:pPr>
      <w:rPr>
        <w:rFonts w:ascii="Wingdings" w:hAnsi="Wingdings" w:hint="default"/>
      </w:rPr>
    </w:lvl>
  </w:abstractNum>
  <w:abstractNum w:abstractNumId="182" w15:restartNumberingAfterBreak="0">
    <w:nsid w:val="5A2931AD"/>
    <w:multiLevelType w:val="hybridMultilevel"/>
    <w:tmpl w:val="0C568B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5B1911B6"/>
    <w:multiLevelType w:val="hybridMultilevel"/>
    <w:tmpl w:val="6D3AB252"/>
    <w:lvl w:ilvl="0" w:tplc="AF003BB8">
      <w:start w:val="1"/>
      <w:numFmt w:val="bullet"/>
      <w:lvlText w:val=""/>
      <w:lvlJc w:val="left"/>
      <w:pPr>
        <w:ind w:left="1429" w:hanging="360"/>
      </w:pPr>
      <w:rPr>
        <w:rFonts w:ascii="Symbol" w:hAnsi="Symbol" w:hint="default"/>
      </w:rPr>
    </w:lvl>
    <w:lvl w:ilvl="1" w:tplc="7E564EBC" w:tentative="1">
      <w:start w:val="1"/>
      <w:numFmt w:val="bullet"/>
      <w:lvlText w:val="o"/>
      <w:lvlJc w:val="left"/>
      <w:pPr>
        <w:ind w:left="2149" w:hanging="360"/>
      </w:pPr>
      <w:rPr>
        <w:rFonts w:ascii="Courier New" w:hAnsi="Courier New" w:cs="Courier New" w:hint="default"/>
      </w:rPr>
    </w:lvl>
    <w:lvl w:ilvl="2" w:tplc="063471D6" w:tentative="1">
      <w:start w:val="1"/>
      <w:numFmt w:val="bullet"/>
      <w:lvlText w:val=""/>
      <w:lvlJc w:val="left"/>
      <w:pPr>
        <w:ind w:left="2869" w:hanging="360"/>
      </w:pPr>
      <w:rPr>
        <w:rFonts w:ascii="Wingdings" w:hAnsi="Wingdings" w:hint="default"/>
      </w:rPr>
    </w:lvl>
    <w:lvl w:ilvl="3" w:tplc="91F83CE6" w:tentative="1">
      <w:start w:val="1"/>
      <w:numFmt w:val="bullet"/>
      <w:lvlText w:val=""/>
      <w:lvlJc w:val="left"/>
      <w:pPr>
        <w:ind w:left="3589" w:hanging="360"/>
      </w:pPr>
      <w:rPr>
        <w:rFonts w:ascii="Symbol" w:hAnsi="Symbol" w:hint="default"/>
      </w:rPr>
    </w:lvl>
    <w:lvl w:ilvl="4" w:tplc="CB866746" w:tentative="1">
      <w:start w:val="1"/>
      <w:numFmt w:val="bullet"/>
      <w:lvlText w:val="o"/>
      <w:lvlJc w:val="left"/>
      <w:pPr>
        <w:ind w:left="4309" w:hanging="360"/>
      </w:pPr>
      <w:rPr>
        <w:rFonts w:ascii="Courier New" w:hAnsi="Courier New" w:cs="Courier New" w:hint="default"/>
      </w:rPr>
    </w:lvl>
    <w:lvl w:ilvl="5" w:tplc="829E9098" w:tentative="1">
      <w:start w:val="1"/>
      <w:numFmt w:val="bullet"/>
      <w:lvlText w:val=""/>
      <w:lvlJc w:val="left"/>
      <w:pPr>
        <w:ind w:left="5029" w:hanging="360"/>
      </w:pPr>
      <w:rPr>
        <w:rFonts w:ascii="Wingdings" w:hAnsi="Wingdings" w:hint="default"/>
      </w:rPr>
    </w:lvl>
    <w:lvl w:ilvl="6" w:tplc="C40CA600" w:tentative="1">
      <w:start w:val="1"/>
      <w:numFmt w:val="bullet"/>
      <w:lvlText w:val=""/>
      <w:lvlJc w:val="left"/>
      <w:pPr>
        <w:ind w:left="5749" w:hanging="360"/>
      </w:pPr>
      <w:rPr>
        <w:rFonts w:ascii="Symbol" w:hAnsi="Symbol" w:hint="default"/>
      </w:rPr>
    </w:lvl>
    <w:lvl w:ilvl="7" w:tplc="DC8A2D4E" w:tentative="1">
      <w:start w:val="1"/>
      <w:numFmt w:val="bullet"/>
      <w:lvlText w:val="o"/>
      <w:lvlJc w:val="left"/>
      <w:pPr>
        <w:ind w:left="6469" w:hanging="360"/>
      </w:pPr>
      <w:rPr>
        <w:rFonts w:ascii="Courier New" w:hAnsi="Courier New" w:cs="Courier New" w:hint="default"/>
      </w:rPr>
    </w:lvl>
    <w:lvl w:ilvl="8" w:tplc="8C50806A" w:tentative="1">
      <w:start w:val="1"/>
      <w:numFmt w:val="bullet"/>
      <w:lvlText w:val=""/>
      <w:lvlJc w:val="left"/>
      <w:pPr>
        <w:ind w:left="7189" w:hanging="360"/>
      </w:pPr>
      <w:rPr>
        <w:rFonts w:ascii="Wingdings" w:hAnsi="Wingdings" w:hint="default"/>
      </w:rPr>
    </w:lvl>
  </w:abstractNum>
  <w:abstractNum w:abstractNumId="184" w15:restartNumberingAfterBreak="0">
    <w:nsid w:val="5B202609"/>
    <w:multiLevelType w:val="hybridMultilevel"/>
    <w:tmpl w:val="B55E8F4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5BDE18E1"/>
    <w:multiLevelType w:val="hybridMultilevel"/>
    <w:tmpl w:val="633A435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5C003507"/>
    <w:multiLevelType w:val="hybridMultilevel"/>
    <w:tmpl w:val="289403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5C0D1F93"/>
    <w:multiLevelType w:val="hybridMultilevel"/>
    <w:tmpl w:val="E93C5D24"/>
    <w:lvl w:ilvl="0" w:tplc="E2FC910A">
      <w:start w:val="1"/>
      <w:numFmt w:val="bullet"/>
      <w:lvlText w:val=""/>
      <w:lvlJc w:val="left"/>
      <w:pPr>
        <w:ind w:left="1429" w:hanging="360"/>
      </w:pPr>
      <w:rPr>
        <w:rFonts w:ascii="Symbol" w:hAnsi="Symbol" w:hint="default"/>
      </w:rPr>
    </w:lvl>
    <w:lvl w:ilvl="1" w:tplc="9F6EC388" w:tentative="1">
      <w:start w:val="1"/>
      <w:numFmt w:val="bullet"/>
      <w:lvlText w:val="o"/>
      <w:lvlJc w:val="left"/>
      <w:pPr>
        <w:ind w:left="2149" w:hanging="360"/>
      </w:pPr>
      <w:rPr>
        <w:rFonts w:ascii="Courier New" w:hAnsi="Courier New" w:cs="Courier New" w:hint="default"/>
      </w:rPr>
    </w:lvl>
    <w:lvl w:ilvl="2" w:tplc="C220C55C" w:tentative="1">
      <w:start w:val="1"/>
      <w:numFmt w:val="bullet"/>
      <w:lvlText w:val=""/>
      <w:lvlJc w:val="left"/>
      <w:pPr>
        <w:ind w:left="2869" w:hanging="360"/>
      </w:pPr>
      <w:rPr>
        <w:rFonts w:ascii="Wingdings" w:hAnsi="Wingdings" w:hint="default"/>
      </w:rPr>
    </w:lvl>
    <w:lvl w:ilvl="3" w:tplc="D3EA5E92" w:tentative="1">
      <w:start w:val="1"/>
      <w:numFmt w:val="bullet"/>
      <w:lvlText w:val=""/>
      <w:lvlJc w:val="left"/>
      <w:pPr>
        <w:ind w:left="3589" w:hanging="360"/>
      </w:pPr>
      <w:rPr>
        <w:rFonts w:ascii="Symbol" w:hAnsi="Symbol" w:hint="default"/>
      </w:rPr>
    </w:lvl>
    <w:lvl w:ilvl="4" w:tplc="6ECC2B02" w:tentative="1">
      <w:start w:val="1"/>
      <w:numFmt w:val="bullet"/>
      <w:lvlText w:val="o"/>
      <w:lvlJc w:val="left"/>
      <w:pPr>
        <w:ind w:left="4309" w:hanging="360"/>
      </w:pPr>
      <w:rPr>
        <w:rFonts w:ascii="Courier New" w:hAnsi="Courier New" w:cs="Courier New" w:hint="default"/>
      </w:rPr>
    </w:lvl>
    <w:lvl w:ilvl="5" w:tplc="475AC55C" w:tentative="1">
      <w:start w:val="1"/>
      <w:numFmt w:val="bullet"/>
      <w:lvlText w:val=""/>
      <w:lvlJc w:val="left"/>
      <w:pPr>
        <w:ind w:left="5029" w:hanging="360"/>
      </w:pPr>
      <w:rPr>
        <w:rFonts w:ascii="Wingdings" w:hAnsi="Wingdings" w:hint="default"/>
      </w:rPr>
    </w:lvl>
    <w:lvl w:ilvl="6" w:tplc="073C07CC" w:tentative="1">
      <w:start w:val="1"/>
      <w:numFmt w:val="bullet"/>
      <w:lvlText w:val=""/>
      <w:lvlJc w:val="left"/>
      <w:pPr>
        <w:ind w:left="5749" w:hanging="360"/>
      </w:pPr>
      <w:rPr>
        <w:rFonts w:ascii="Symbol" w:hAnsi="Symbol" w:hint="default"/>
      </w:rPr>
    </w:lvl>
    <w:lvl w:ilvl="7" w:tplc="8AC2B572" w:tentative="1">
      <w:start w:val="1"/>
      <w:numFmt w:val="bullet"/>
      <w:lvlText w:val="o"/>
      <w:lvlJc w:val="left"/>
      <w:pPr>
        <w:ind w:left="6469" w:hanging="360"/>
      </w:pPr>
      <w:rPr>
        <w:rFonts w:ascii="Courier New" w:hAnsi="Courier New" w:cs="Courier New" w:hint="default"/>
      </w:rPr>
    </w:lvl>
    <w:lvl w:ilvl="8" w:tplc="610C959E" w:tentative="1">
      <w:start w:val="1"/>
      <w:numFmt w:val="bullet"/>
      <w:lvlText w:val=""/>
      <w:lvlJc w:val="left"/>
      <w:pPr>
        <w:ind w:left="7189" w:hanging="360"/>
      </w:pPr>
      <w:rPr>
        <w:rFonts w:ascii="Wingdings" w:hAnsi="Wingdings" w:hint="default"/>
      </w:rPr>
    </w:lvl>
  </w:abstractNum>
  <w:abstractNum w:abstractNumId="188" w15:restartNumberingAfterBreak="0">
    <w:nsid w:val="5C6D1CC7"/>
    <w:multiLevelType w:val="hybridMultilevel"/>
    <w:tmpl w:val="89DAFB9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5C85200C"/>
    <w:multiLevelType w:val="hybridMultilevel"/>
    <w:tmpl w:val="6192B6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5CCB2D33"/>
    <w:multiLevelType w:val="hybridMultilevel"/>
    <w:tmpl w:val="5D8644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5E4F5644"/>
    <w:multiLevelType w:val="hybridMultilevel"/>
    <w:tmpl w:val="5E36A2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5EA6409C"/>
    <w:multiLevelType w:val="hybridMultilevel"/>
    <w:tmpl w:val="ACEA0D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5EC867AE"/>
    <w:multiLevelType w:val="hybridMultilevel"/>
    <w:tmpl w:val="74E845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5ED31953"/>
    <w:multiLevelType w:val="hybridMultilevel"/>
    <w:tmpl w:val="88CC8C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5F242D92"/>
    <w:multiLevelType w:val="hybridMultilevel"/>
    <w:tmpl w:val="D5FA990A"/>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96" w15:restartNumberingAfterBreak="0">
    <w:nsid w:val="5F9B04C4"/>
    <w:multiLevelType w:val="hybridMultilevel"/>
    <w:tmpl w:val="1BBE971A"/>
    <w:lvl w:ilvl="0" w:tplc="681802A0">
      <w:start w:val="1"/>
      <w:numFmt w:val="bullet"/>
      <w:lvlText w:val=""/>
      <w:lvlJc w:val="left"/>
      <w:pPr>
        <w:ind w:left="1429" w:hanging="360"/>
      </w:pPr>
      <w:rPr>
        <w:rFonts w:ascii="Symbol" w:hAnsi="Symbol" w:hint="default"/>
      </w:rPr>
    </w:lvl>
    <w:lvl w:ilvl="1" w:tplc="FE70B018" w:tentative="1">
      <w:start w:val="1"/>
      <w:numFmt w:val="bullet"/>
      <w:lvlText w:val="o"/>
      <w:lvlJc w:val="left"/>
      <w:pPr>
        <w:ind w:left="2149" w:hanging="360"/>
      </w:pPr>
      <w:rPr>
        <w:rFonts w:ascii="Courier New" w:hAnsi="Courier New" w:cs="Courier New" w:hint="default"/>
      </w:rPr>
    </w:lvl>
    <w:lvl w:ilvl="2" w:tplc="05B674F0" w:tentative="1">
      <w:start w:val="1"/>
      <w:numFmt w:val="bullet"/>
      <w:lvlText w:val=""/>
      <w:lvlJc w:val="left"/>
      <w:pPr>
        <w:ind w:left="2869" w:hanging="360"/>
      </w:pPr>
      <w:rPr>
        <w:rFonts w:ascii="Wingdings" w:hAnsi="Wingdings" w:hint="default"/>
      </w:rPr>
    </w:lvl>
    <w:lvl w:ilvl="3" w:tplc="B414FD80" w:tentative="1">
      <w:start w:val="1"/>
      <w:numFmt w:val="bullet"/>
      <w:lvlText w:val=""/>
      <w:lvlJc w:val="left"/>
      <w:pPr>
        <w:ind w:left="3589" w:hanging="360"/>
      </w:pPr>
      <w:rPr>
        <w:rFonts w:ascii="Symbol" w:hAnsi="Symbol" w:hint="default"/>
      </w:rPr>
    </w:lvl>
    <w:lvl w:ilvl="4" w:tplc="ACACF690" w:tentative="1">
      <w:start w:val="1"/>
      <w:numFmt w:val="bullet"/>
      <w:lvlText w:val="o"/>
      <w:lvlJc w:val="left"/>
      <w:pPr>
        <w:ind w:left="4309" w:hanging="360"/>
      </w:pPr>
      <w:rPr>
        <w:rFonts w:ascii="Courier New" w:hAnsi="Courier New" w:cs="Courier New" w:hint="default"/>
      </w:rPr>
    </w:lvl>
    <w:lvl w:ilvl="5" w:tplc="766C9E20" w:tentative="1">
      <w:start w:val="1"/>
      <w:numFmt w:val="bullet"/>
      <w:lvlText w:val=""/>
      <w:lvlJc w:val="left"/>
      <w:pPr>
        <w:ind w:left="5029" w:hanging="360"/>
      </w:pPr>
      <w:rPr>
        <w:rFonts w:ascii="Wingdings" w:hAnsi="Wingdings" w:hint="default"/>
      </w:rPr>
    </w:lvl>
    <w:lvl w:ilvl="6" w:tplc="BEA09F0C" w:tentative="1">
      <w:start w:val="1"/>
      <w:numFmt w:val="bullet"/>
      <w:lvlText w:val=""/>
      <w:lvlJc w:val="left"/>
      <w:pPr>
        <w:ind w:left="5749" w:hanging="360"/>
      </w:pPr>
      <w:rPr>
        <w:rFonts w:ascii="Symbol" w:hAnsi="Symbol" w:hint="default"/>
      </w:rPr>
    </w:lvl>
    <w:lvl w:ilvl="7" w:tplc="1C74D5A2" w:tentative="1">
      <w:start w:val="1"/>
      <w:numFmt w:val="bullet"/>
      <w:lvlText w:val="o"/>
      <w:lvlJc w:val="left"/>
      <w:pPr>
        <w:ind w:left="6469" w:hanging="360"/>
      </w:pPr>
      <w:rPr>
        <w:rFonts w:ascii="Courier New" w:hAnsi="Courier New" w:cs="Courier New" w:hint="default"/>
      </w:rPr>
    </w:lvl>
    <w:lvl w:ilvl="8" w:tplc="3550A0D0" w:tentative="1">
      <w:start w:val="1"/>
      <w:numFmt w:val="bullet"/>
      <w:lvlText w:val=""/>
      <w:lvlJc w:val="left"/>
      <w:pPr>
        <w:ind w:left="7189" w:hanging="360"/>
      </w:pPr>
      <w:rPr>
        <w:rFonts w:ascii="Wingdings" w:hAnsi="Wingdings" w:hint="default"/>
      </w:rPr>
    </w:lvl>
  </w:abstractNum>
  <w:abstractNum w:abstractNumId="197" w15:restartNumberingAfterBreak="0">
    <w:nsid w:val="5FE81C73"/>
    <w:multiLevelType w:val="hybridMultilevel"/>
    <w:tmpl w:val="1F28A2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6020662E"/>
    <w:multiLevelType w:val="hybridMultilevel"/>
    <w:tmpl w:val="773494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61C336AF"/>
    <w:multiLevelType w:val="hybridMultilevel"/>
    <w:tmpl w:val="15F008D0"/>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00" w15:restartNumberingAfterBreak="0">
    <w:nsid w:val="62564D6E"/>
    <w:multiLevelType w:val="hybridMultilevel"/>
    <w:tmpl w:val="962478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63853D89"/>
    <w:multiLevelType w:val="hybridMultilevel"/>
    <w:tmpl w:val="C51A1474"/>
    <w:lvl w:ilvl="0" w:tplc="BAB665C0">
      <w:start w:val="1"/>
      <w:numFmt w:val="bullet"/>
      <w:lvlText w:val=""/>
      <w:lvlJc w:val="left"/>
      <w:pPr>
        <w:ind w:left="1429" w:hanging="360"/>
      </w:pPr>
      <w:rPr>
        <w:rFonts w:ascii="Symbol" w:hAnsi="Symbol" w:hint="default"/>
      </w:rPr>
    </w:lvl>
    <w:lvl w:ilvl="1" w:tplc="F67C9E82" w:tentative="1">
      <w:start w:val="1"/>
      <w:numFmt w:val="bullet"/>
      <w:lvlText w:val="o"/>
      <w:lvlJc w:val="left"/>
      <w:pPr>
        <w:ind w:left="2149" w:hanging="360"/>
      </w:pPr>
      <w:rPr>
        <w:rFonts w:ascii="Courier New" w:hAnsi="Courier New" w:cs="Courier New" w:hint="default"/>
      </w:rPr>
    </w:lvl>
    <w:lvl w:ilvl="2" w:tplc="74AEB8F6" w:tentative="1">
      <w:start w:val="1"/>
      <w:numFmt w:val="bullet"/>
      <w:lvlText w:val=""/>
      <w:lvlJc w:val="left"/>
      <w:pPr>
        <w:ind w:left="2869" w:hanging="360"/>
      </w:pPr>
      <w:rPr>
        <w:rFonts w:ascii="Wingdings" w:hAnsi="Wingdings" w:hint="default"/>
      </w:rPr>
    </w:lvl>
    <w:lvl w:ilvl="3" w:tplc="5E00C390" w:tentative="1">
      <w:start w:val="1"/>
      <w:numFmt w:val="bullet"/>
      <w:lvlText w:val=""/>
      <w:lvlJc w:val="left"/>
      <w:pPr>
        <w:ind w:left="3589" w:hanging="360"/>
      </w:pPr>
      <w:rPr>
        <w:rFonts w:ascii="Symbol" w:hAnsi="Symbol" w:hint="default"/>
      </w:rPr>
    </w:lvl>
    <w:lvl w:ilvl="4" w:tplc="1032B558" w:tentative="1">
      <w:start w:val="1"/>
      <w:numFmt w:val="bullet"/>
      <w:lvlText w:val="o"/>
      <w:lvlJc w:val="left"/>
      <w:pPr>
        <w:ind w:left="4309" w:hanging="360"/>
      </w:pPr>
      <w:rPr>
        <w:rFonts w:ascii="Courier New" w:hAnsi="Courier New" w:cs="Courier New" w:hint="default"/>
      </w:rPr>
    </w:lvl>
    <w:lvl w:ilvl="5" w:tplc="6BBEDA1A" w:tentative="1">
      <w:start w:val="1"/>
      <w:numFmt w:val="bullet"/>
      <w:lvlText w:val=""/>
      <w:lvlJc w:val="left"/>
      <w:pPr>
        <w:ind w:left="5029" w:hanging="360"/>
      </w:pPr>
      <w:rPr>
        <w:rFonts w:ascii="Wingdings" w:hAnsi="Wingdings" w:hint="default"/>
      </w:rPr>
    </w:lvl>
    <w:lvl w:ilvl="6" w:tplc="A6241E26" w:tentative="1">
      <w:start w:val="1"/>
      <w:numFmt w:val="bullet"/>
      <w:lvlText w:val=""/>
      <w:lvlJc w:val="left"/>
      <w:pPr>
        <w:ind w:left="5749" w:hanging="360"/>
      </w:pPr>
      <w:rPr>
        <w:rFonts w:ascii="Symbol" w:hAnsi="Symbol" w:hint="default"/>
      </w:rPr>
    </w:lvl>
    <w:lvl w:ilvl="7" w:tplc="D83C02C2" w:tentative="1">
      <w:start w:val="1"/>
      <w:numFmt w:val="bullet"/>
      <w:lvlText w:val="o"/>
      <w:lvlJc w:val="left"/>
      <w:pPr>
        <w:ind w:left="6469" w:hanging="360"/>
      </w:pPr>
      <w:rPr>
        <w:rFonts w:ascii="Courier New" w:hAnsi="Courier New" w:cs="Courier New" w:hint="default"/>
      </w:rPr>
    </w:lvl>
    <w:lvl w:ilvl="8" w:tplc="2A520358" w:tentative="1">
      <w:start w:val="1"/>
      <w:numFmt w:val="bullet"/>
      <w:lvlText w:val=""/>
      <w:lvlJc w:val="left"/>
      <w:pPr>
        <w:ind w:left="7189" w:hanging="360"/>
      </w:pPr>
      <w:rPr>
        <w:rFonts w:ascii="Wingdings" w:hAnsi="Wingdings" w:hint="default"/>
      </w:rPr>
    </w:lvl>
  </w:abstractNum>
  <w:abstractNum w:abstractNumId="202" w15:restartNumberingAfterBreak="0">
    <w:nsid w:val="63C7251C"/>
    <w:multiLevelType w:val="hybridMultilevel"/>
    <w:tmpl w:val="BAE805A0"/>
    <w:lvl w:ilvl="0" w:tplc="5E60FA8E">
      <w:start w:val="1"/>
      <w:numFmt w:val="bullet"/>
      <w:lvlText w:val=""/>
      <w:lvlJc w:val="left"/>
      <w:pPr>
        <w:tabs>
          <w:tab w:val="num" w:pos="720"/>
        </w:tabs>
        <w:ind w:left="720" w:hanging="360"/>
      </w:pPr>
      <w:rPr>
        <w:rFonts w:ascii="Symbol" w:hAnsi="Symbol" w:hint="default"/>
      </w:rPr>
    </w:lvl>
    <w:lvl w:ilvl="1" w:tplc="04190003">
      <w:start w:val="12"/>
      <w:numFmt w:val="decimal"/>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03" w15:restartNumberingAfterBreak="0">
    <w:nsid w:val="6411354F"/>
    <w:multiLevelType w:val="hybridMultilevel"/>
    <w:tmpl w:val="BF0EED8C"/>
    <w:lvl w:ilvl="0" w:tplc="3DC08306">
      <w:start w:val="1"/>
      <w:numFmt w:val="bullet"/>
      <w:lvlText w:val=""/>
      <w:lvlJc w:val="left"/>
      <w:pPr>
        <w:ind w:left="1429" w:hanging="360"/>
      </w:pPr>
      <w:rPr>
        <w:rFonts w:ascii="Symbol" w:hAnsi="Symbol" w:hint="default"/>
      </w:rPr>
    </w:lvl>
    <w:lvl w:ilvl="1" w:tplc="03E01A1C" w:tentative="1">
      <w:start w:val="1"/>
      <w:numFmt w:val="bullet"/>
      <w:lvlText w:val="o"/>
      <w:lvlJc w:val="left"/>
      <w:pPr>
        <w:ind w:left="2149" w:hanging="360"/>
      </w:pPr>
      <w:rPr>
        <w:rFonts w:ascii="Courier New" w:hAnsi="Courier New" w:cs="Courier New" w:hint="default"/>
      </w:rPr>
    </w:lvl>
    <w:lvl w:ilvl="2" w:tplc="E60E5FA4" w:tentative="1">
      <w:start w:val="1"/>
      <w:numFmt w:val="bullet"/>
      <w:lvlText w:val=""/>
      <w:lvlJc w:val="left"/>
      <w:pPr>
        <w:ind w:left="2869" w:hanging="360"/>
      </w:pPr>
      <w:rPr>
        <w:rFonts w:ascii="Wingdings" w:hAnsi="Wingdings" w:hint="default"/>
      </w:rPr>
    </w:lvl>
    <w:lvl w:ilvl="3" w:tplc="96DE521E" w:tentative="1">
      <w:start w:val="1"/>
      <w:numFmt w:val="bullet"/>
      <w:lvlText w:val=""/>
      <w:lvlJc w:val="left"/>
      <w:pPr>
        <w:ind w:left="3589" w:hanging="360"/>
      </w:pPr>
      <w:rPr>
        <w:rFonts w:ascii="Symbol" w:hAnsi="Symbol" w:hint="default"/>
      </w:rPr>
    </w:lvl>
    <w:lvl w:ilvl="4" w:tplc="BC70B9AA" w:tentative="1">
      <w:start w:val="1"/>
      <w:numFmt w:val="bullet"/>
      <w:lvlText w:val="o"/>
      <w:lvlJc w:val="left"/>
      <w:pPr>
        <w:ind w:left="4309" w:hanging="360"/>
      </w:pPr>
      <w:rPr>
        <w:rFonts w:ascii="Courier New" w:hAnsi="Courier New" w:cs="Courier New" w:hint="default"/>
      </w:rPr>
    </w:lvl>
    <w:lvl w:ilvl="5" w:tplc="2940CF06" w:tentative="1">
      <w:start w:val="1"/>
      <w:numFmt w:val="bullet"/>
      <w:lvlText w:val=""/>
      <w:lvlJc w:val="left"/>
      <w:pPr>
        <w:ind w:left="5029" w:hanging="360"/>
      </w:pPr>
      <w:rPr>
        <w:rFonts w:ascii="Wingdings" w:hAnsi="Wingdings" w:hint="default"/>
      </w:rPr>
    </w:lvl>
    <w:lvl w:ilvl="6" w:tplc="B7362862" w:tentative="1">
      <w:start w:val="1"/>
      <w:numFmt w:val="bullet"/>
      <w:lvlText w:val=""/>
      <w:lvlJc w:val="left"/>
      <w:pPr>
        <w:ind w:left="5749" w:hanging="360"/>
      </w:pPr>
      <w:rPr>
        <w:rFonts w:ascii="Symbol" w:hAnsi="Symbol" w:hint="default"/>
      </w:rPr>
    </w:lvl>
    <w:lvl w:ilvl="7" w:tplc="BDE0C684" w:tentative="1">
      <w:start w:val="1"/>
      <w:numFmt w:val="bullet"/>
      <w:lvlText w:val="o"/>
      <w:lvlJc w:val="left"/>
      <w:pPr>
        <w:ind w:left="6469" w:hanging="360"/>
      </w:pPr>
      <w:rPr>
        <w:rFonts w:ascii="Courier New" w:hAnsi="Courier New" w:cs="Courier New" w:hint="default"/>
      </w:rPr>
    </w:lvl>
    <w:lvl w:ilvl="8" w:tplc="7354E4CE" w:tentative="1">
      <w:start w:val="1"/>
      <w:numFmt w:val="bullet"/>
      <w:lvlText w:val=""/>
      <w:lvlJc w:val="left"/>
      <w:pPr>
        <w:ind w:left="7189" w:hanging="360"/>
      </w:pPr>
      <w:rPr>
        <w:rFonts w:ascii="Wingdings" w:hAnsi="Wingdings" w:hint="default"/>
      </w:rPr>
    </w:lvl>
  </w:abstractNum>
  <w:abstractNum w:abstractNumId="204" w15:restartNumberingAfterBreak="0">
    <w:nsid w:val="655D7F61"/>
    <w:multiLevelType w:val="hybridMultilevel"/>
    <w:tmpl w:val="E702B5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65763933"/>
    <w:multiLevelType w:val="hybridMultilevel"/>
    <w:tmpl w:val="55F2B2F2"/>
    <w:lvl w:ilvl="0" w:tplc="5E60FA8E">
      <w:start w:val="1"/>
      <w:numFmt w:val="bullet"/>
      <w:lvlText w:val=""/>
      <w:lvlJc w:val="left"/>
      <w:pPr>
        <w:ind w:left="1429" w:hanging="360"/>
      </w:pPr>
      <w:rPr>
        <w:rFonts w:ascii="Symbol" w:hAnsi="Symbol" w:hint="default"/>
      </w:rPr>
    </w:lvl>
    <w:lvl w:ilvl="1" w:tplc="A7BA1DD4"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6" w15:restartNumberingAfterBreak="0">
    <w:nsid w:val="6590200D"/>
    <w:multiLevelType w:val="hybridMultilevel"/>
    <w:tmpl w:val="B32AF3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15:restartNumberingAfterBreak="0">
    <w:nsid w:val="664116AB"/>
    <w:multiLevelType w:val="hybridMultilevel"/>
    <w:tmpl w:val="A6A82864"/>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8" w15:restartNumberingAfterBreak="0">
    <w:nsid w:val="664952ED"/>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9" w15:restartNumberingAfterBreak="0">
    <w:nsid w:val="66CA0F6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0" w15:restartNumberingAfterBreak="0">
    <w:nsid w:val="66D25103"/>
    <w:multiLevelType w:val="hybridMultilevel"/>
    <w:tmpl w:val="60D65194"/>
    <w:lvl w:ilvl="0" w:tplc="B1CA233A">
      <w:start w:val="1"/>
      <w:numFmt w:val="bullet"/>
      <w:lvlText w:val=""/>
      <w:lvlJc w:val="left"/>
      <w:pPr>
        <w:ind w:left="1429" w:hanging="360"/>
      </w:pPr>
      <w:rPr>
        <w:rFonts w:ascii="Symbol" w:hAnsi="Symbol" w:hint="default"/>
      </w:rPr>
    </w:lvl>
    <w:lvl w:ilvl="1" w:tplc="B030AF86" w:tentative="1">
      <w:start w:val="1"/>
      <w:numFmt w:val="bullet"/>
      <w:lvlText w:val="o"/>
      <w:lvlJc w:val="left"/>
      <w:pPr>
        <w:ind w:left="2149" w:hanging="360"/>
      </w:pPr>
      <w:rPr>
        <w:rFonts w:ascii="Courier New" w:hAnsi="Courier New" w:cs="Courier New" w:hint="default"/>
      </w:rPr>
    </w:lvl>
    <w:lvl w:ilvl="2" w:tplc="299A7204" w:tentative="1">
      <w:start w:val="1"/>
      <w:numFmt w:val="bullet"/>
      <w:lvlText w:val=""/>
      <w:lvlJc w:val="left"/>
      <w:pPr>
        <w:ind w:left="2869" w:hanging="360"/>
      </w:pPr>
      <w:rPr>
        <w:rFonts w:ascii="Wingdings" w:hAnsi="Wingdings" w:hint="default"/>
      </w:rPr>
    </w:lvl>
    <w:lvl w:ilvl="3" w:tplc="656A2AFC" w:tentative="1">
      <w:start w:val="1"/>
      <w:numFmt w:val="bullet"/>
      <w:lvlText w:val=""/>
      <w:lvlJc w:val="left"/>
      <w:pPr>
        <w:ind w:left="3589" w:hanging="360"/>
      </w:pPr>
      <w:rPr>
        <w:rFonts w:ascii="Symbol" w:hAnsi="Symbol" w:hint="default"/>
      </w:rPr>
    </w:lvl>
    <w:lvl w:ilvl="4" w:tplc="702A9150" w:tentative="1">
      <w:start w:val="1"/>
      <w:numFmt w:val="bullet"/>
      <w:lvlText w:val="o"/>
      <w:lvlJc w:val="left"/>
      <w:pPr>
        <w:ind w:left="4309" w:hanging="360"/>
      </w:pPr>
      <w:rPr>
        <w:rFonts w:ascii="Courier New" w:hAnsi="Courier New" w:cs="Courier New" w:hint="default"/>
      </w:rPr>
    </w:lvl>
    <w:lvl w:ilvl="5" w:tplc="31C6D3A8" w:tentative="1">
      <w:start w:val="1"/>
      <w:numFmt w:val="bullet"/>
      <w:lvlText w:val=""/>
      <w:lvlJc w:val="left"/>
      <w:pPr>
        <w:ind w:left="5029" w:hanging="360"/>
      </w:pPr>
      <w:rPr>
        <w:rFonts w:ascii="Wingdings" w:hAnsi="Wingdings" w:hint="default"/>
      </w:rPr>
    </w:lvl>
    <w:lvl w:ilvl="6" w:tplc="806AC77A" w:tentative="1">
      <w:start w:val="1"/>
      <w:numFmt w:val="bullet"/>
      <w:lvlText w:val=""/>
      <w:lvlJc w:val="left"/>
      <w:pPr>
        <w:ind w:left="5749" w:hanging="360"/>
      </w:pPr>
      <w:rPr>
        <w:rFonts w:ascii="Symbol" w:hAnsi="Symbol" w:hint="default"/>
      </w:rPr>
    </w:lvl>
    <w:lvl w:ilvl="7" w:tplc="2880413A" w:tentative="1">
      <w:start w:val="1"/>
      <w:numFmt w:val="bullet"/>
      <w:lvlText w:val="o"/>
      <w:lvlJc w:val="left"/>
      <w:pPr>
        <w:ind w:left="6469" w:hanging="360"/>
      </w:pPr>
      <w:rPr>
        <w:rFonts w:ascii="Courier New" w:hAnsi="Courier New" w:cs="Courier New" w:hint="default"/>
      </w:rPr>
    </w:lvl>
    <w:lvl w:ilvl="8" w:tplc="9EBAAE3C" w:tentative="1">
      <w:start w:val="1"/>
      <w:numFmt w:val="bullet"/>
      <w:lvlText w:val=""/>
      <w:lvlJc w:val="left"/>
      <w:pPr>
        <w:ind w:left="7189" w:hanging="360"/>
      </w:pPr>
      <w:rPr>
        <w:rFonts w:ascii="Wingdings" w:hAnsi="Wingdings" w:hint="default"/>
      </w:rPr>
    </w:lvl>
  </w:abstractNum>
  <w:abstractNum w:abstractNumId="211" w15:restartNumberingAfterBreak="0">
    <w:nsid w:val="674C22F7"/>
    <w:multiLevelType w:val="hybridMultilevel"/>
    <w:tmpl w:val="33F47F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15:restartNumberingAfterBreak="0">
    <w:nsid w:val="68247FD5"/>
    <w:multiLevelType w:val="hybridMultilevel"/>
    <w:tmpl w:val="CEE0EA8E"/>
    <w:lvl w:ilvl="0" w:tplc="7860631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13" w15:restartNumberingAfterBreak="0">
    <w:nsid w:val="68625804"/>
    <w:multiLevelType w:val="hybridMultilevel"/>
    <w:tmpl w:val="D8CE08C4"/>
    <w:lvl w:ilvl="0" w:tplc="90AC8C2C">
      <w:start w:val="1"/>
      <w:numFmt w:val="bullet"/>
      <w:lvlText w:val=""/>
      <w:lvlJc w:val="left"/>
      <w:pPr>
        <w:ind w:left="720" w:hanging="360"/>
      </w:pPr>
      <w:rPr>
        <w:rFonts w:ascii="Symbol" w:hAnsi="Symbol" w:hint="default"/>
      </w:rPr>
    </w:lvl>
    <w:lvl w:ilvl="1" w:tplc="E4065E42" w:tentative="1">
      <w:start w:val="1"/>
      <w:numFmt w:val="bullet"/>
      <w:lvlText w:val="o"/>
      <w:lvlJc w:val="left"/>
      <w:pPr>
        <w:ind w:left="1440" w:hanging="360"/>
      </w:pPr>
      <w:rPr>
        <w:rFonts w:ascii="Courier New" w:hAnsi="Courier New" w:cs="Courier New" w:hint="default"/>
      </w:rPr>
    </w:lvl>
    <w:lvl w:ilvl="2" w:tplc="7C1CCE88" w:tentative="1">
      <w:start w:val="1"/>
      <w:numFmt w:val="bullet"/>
      <w:lvlText w:val=""/>
      <w:lvlJc w:val="left"/>
      <w:pPr>
        <w:ind w:left="2160" w:hanging="360"/>
      </w:pPr>
      <w:rPr>
        <w:rFonts w:ascii="Wingdings" w:hAnsi="Wingdings" w:hint="default"/>
      </w:rPr>
    </w:lvl>
    <w:lvl w:ilvl="3" w:tplc="D00A86BE" w:tentative="1">
      <w:start w:val="1"/>
      <w:numFmt w:val="bullet"/>
      <w:lvlText w:val=""/>
      <w:lvlJc w:val="left"/>
      <w:pPr>
        <w:ind w:left="2880" w:hanging="360"/>
      </w:pPr>
      <w:rPr>
        <w:rFonts w:ascii="Symbol" w:hAnsi="Symbol" w:hint="default"/>
      </w:rPr>
    </w:lvl>
    <w:lvl w:ilvl="4" w:tplc="A1FA5E3C" w:tentative="1">
      <w:start w:val="1"/>
      <w:numFmt w:val="bullet"/>
      <w:lvlText w:val="o"/>
      <w:lvlJc w:val="left"/>
      <w:pPr>
        <w:ind w:left="3600" w:hanging="360"/>
      </w:pPr>
      <w:rPr>
        <w:rFonts w:ascii="Courier New" w:hAnsi="Courier New" w:cs="Courier New" w:hint="default"/>
      </w:rPr>
    </w:lvl>
    <w:lvl w:ilvl="5" w:tplc="A5CABA6C" w:tentative="1">
      <w:start w:val="1"/>
      <w:numFmt w:val="bullet"/>
      <w:lvlText w:val=""/>
      <w:lvlJc w:val="left"/>
      <w:pPr>
        <w:ind w:left="4320" w:hanging="360"/>
      </w:pPr>
      <w:rPr>
        <w:rFonts w:ascii="Wingdings" w:hAnsi="Wingdings" w:hint="default"/>
      </w:rPr>
    </w:lvl>
    <w:lvl w:ilvl="6" w:tplc="4734EB96" w:tentative="1">
      <w:start w:val="1"/>
      <w:numFmt w:val="bullet"/>
      <w:lvlText w:val=""/>
      <w:lvlJc w:val="left"/>
      <w:pPr>
        <w:ind w:left="5040" w:hanging="360"/>
      </w:pPr>
      <w:rPr>
        <w:rFonts w:ascii="Symbol" w:hAnsi="Symbol" w:hint="default"/>
      </w:rPr>
    </w:lvl>
    <w:lvl w:ilvl="7" w:tplc="73785DA6" w:tentative="1">
      <w:start w:val="1"/>
      <w:numFmt w:val="bullet"/>
      <w:lvlText w:val="o"/>
      <w:lvlJc w:val="left"/>
      <w:pPr>
        <w:ind w:left="5760" w:hanging="360"/>
      </w:pPr>
      <w:rPr>
        <w:rFonts w:ascii="Courier New" w:hAnsi="Courier New" w:cs="Courier New" w:hint="default"/>
      </w:rPr>
    </w:lvl>
    <w:lvl w:ilvl="8" w:tplc="3CD8963A" w:tentative="1">
      <w:start w:val="1"/>
      <w:numFmt w:val="bullet"/>
      <w:lvlText w:val=""/>
      <w:lvlJc w:val="left"/>
      <w:pPr>
        <w:ind w:left="6480" w:hanging="360"/>
      </w:pPr>
      <w:rPr>
        <w:rFonts w:ascii="Wingdings" w:hAnsi="Wingdings" w:hint="default"/>
      </w:rPr>
    </w:lvl>
  </w:abstractNum>
  <w:abstractNum w:abstractNumId="214" w15:restartNumberingAfterBreak="0">
    <w:nsid w:val="686529DA"/>
    <w:multiLevelType w:val="hybridMultilevel"/>
    <w:tmpl w:val="93B4E3FA"/>
    <w:lvl w:ilvl="0" w:tplc="E2D80A9E">
      <w:start w:val="1"/>
      <w:numFmt w:val="bullet"/>
      <w:lvlText w:val=""/>
      <w:lvlJc w:val="left"/>
      <w:pPr>
        <w:ind w:left="1429" w:hanging="360"/>
      </w:pPr>
      <w:rPr>
        <w:rFonts w:ascii="Symbol" w:hAnsi="Symbol" w:hint="default"/>
      </w:rPr>
    </w:lvl>
    <w:lvl w:ilvl="1" w:tplc="958E0458" w:tentative="1">
      <w:start w:val="1"/>
      <w:numFmt w:val="bullet"/>
      <w:lvlText w:val="o"/>
      <w:lvlJc w:val="left"/>
      <w:pPr>
        <w:ind w:left="2149" w:hanging="360"/>
      </w:pPr>
      <w:rPr>
        <w:rFonts w:ascii="Courier New" w:hAnsi="Courier New" w:cs="Courier New" w:hint="default"/>
      </w:rPr>
    </w:lvl>
    <w:lvl w:ilvl="2" w:tplc="0C5EDE5A" w:tentative="1">
      <w:start w:val="1"/>
      <w:numFmt w:val="bullet"/>
      <w:lvlText w:val=""/>
      <w:lvlJc w:val="left"/>
      <w:pPr>
        <w:ind w:left="2869" w:hanging="360"/>
      </w:pPr>
      <w:rPr>
        <w:rFonts w:ascii="Wingdings" w:hAnsi="Wingdings" w:hint="default"/>
      </w:rPr>
    </w:lvl>
    <w:lvl w:ilvl="3" w:tplc="C71ACC7A" w:tentative="1">
      <w:start w:val="1"/>
      <w:numFmt w:val="bullet"/>
      <w:lvlText w:val=""/>
      <w:lvlJc w:val="left"/>
      <w:pPr>
        <w:ind w:left="3589" w:hanging="360"/>
      </w:pPr>
      <w:rPr>
        <w:rFonts w:ascii="Symbol" w:hAnsi="Symbol" w:hint="default"/>
      </w:rPr>
    </w:lvl>
    <w:lvl w:ilvl="4" w:tplc="E7C05EB6" w:tentative="1">
      <w:start w:val="1"/>
      <w:numFmt w:val="bullet"/>
      <w:lvlText w:val="o"/>
      <w:lvlJc w:val="left"/>
      <w:pPr>
        <w:ind w:left="4309" w:hanging="360"/>
      </w:pPr>
      <w:rPr>
        <w:rFonts w:ascii="Courier New" w:hAnsi="Courier New" w:cs="Courier New" w:hint="default"/>
      </w:rPr>
    </w:lvl>
    <w:lvl w:ilvl="5" w:tplc="C0201F56" w:tentative="1">
      <w:start w:val="1"/>
      <w:numFmt w:val="bullet"/>
      <w:lvlText w:val=""/>
      <w:lvlJc w:val="left"/>
      <w:pPr>
        <w:ind w:left="5029" w:hanging="360"/>
      </w:pPr>
      <w:rPr>
        <w:rFonts w:ascii="Wingdings" w:hAnsi="Wingdings" w:hint="default"/>
      </w:rPr>
    </w:lvl>
    <w:lvl w:ilvl="6" w:tplc="7ACC4E22" w:tentative="1">
      <w:start w:val="1"/>
      <w:numFmt w:val="bullet"/>
      <w:lvlText w:val=""/>
      <w:lvlJc w:val="left"/>
      <w:pPr>
        <w:ind w:left="5749" w:hanging="360"/>
      </w:pPr>
      <w:rPr>
        <w:rFonts w:ascii="Symbol" w:hAnsi="Symbol" w:hint="default"/>
      </w:rPr>
    </w:lvl>
    <w:lvl w:ilvl="7" w:tplc="05807606" w:tentative="1">
      <w:start w:val="1"/>
      <w:numFmt w:val="bullet"/>
      <w:lvlText w:val="o"/>
      <w:lvlJc w:val="left"/>
      <w:pPr>
        <w:ind w:left="6469" w:hanging="360"/>
      </w:pPr>
      <w:rPr>
        <w:rFonts w:ascii="Courier New" w:hAnsi="Courier New" w:cs="Courier New" w:hint="default"/>
      </w:rPr>
    </w:lvl>
    <w:lvl w:ilvl="8" w:tplc="61D47968" w:tentative="1">
      <w:start w:val="1"/>
      <w:numFmt w:val="bullet"/>
      <w:lvlText w:val=""/>
      <w:lvlJc w:val="left"/>
      <w:pPr>
        <w:ind w:left="7189" w:hanging="360"/>
      </w:pPr>
      <w:rPr>
        <w:rFonts w:ascii="Wingdings" w:hAnsi="Wingdings" w:hint="default"/>
      </w:rPr>
    </w:lvl>
  </w:abstractNum>
  <w:abstractNum w:abstractNumId="215" w15:restartNumberingAfterBreak="0">
    <w:nsid w:val="68863259"/>
    <w:multiLevelType w:val="hybridMultilevel"/>
    <w:tmpl w:val="66683A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6" w15:restartNumberingAfterBreak="0">
    <w:nsid w:val="68A713CB"/>
    <w:multiLevelType w:val="hybridMultilevel"/>
    <w:tmpl w:val="22F2E25E"/>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17" w15:restartNumberingAfterBreak="0">
    <w:nsid w:val="68B656E7"/>
    <w:multiLevelType w:val="hybridMultilevel"/>
    <w:tmpl w:val="4646551E"/>
    <w:lvl w:ilvl="0" w:tplc="CDB66178">
      <w:start w:val="1"/>
      <w:numFmt w:val="bullet"/>
      <w:lvlText w:val=""/>
      <w:lvlJc w:val="left"/>
      <w:pPr>
        <w:ind w:left="1429" w:hanging="360"/>
      </w:pPr>
      <w:rPr>
        <w:rFonts w:ascii="Symbol" w:hAnsi="Symbol" w:hint="default"/>
      </w:rPr>
    </w:lvl>
    <w:lvl w:ilvl="1" w:tplc="AABEC71C" w:tentative="1">
      <w:start w:val="1"/>
      <w:numFmt w:val="bullet"/>
      <w:lvlText w:val="o"/>
      <w:lvlJc w:val="left"/>
      <w:pPr>
        <w:ind w:left="2149" w:hanging="360"/>
      </w:pPr>
      <w:rPr>
        <w:rFonts w:ascii="Courier New" w:hAnsi="Courier New" w:cs="Courier New" w:hint="default"/>
      </w:rPr>
    </w:lvl>
    <w:lvl w:ilvl="2" w:tplc="2A740A60" w:tentative="1">
      <w:start w:val="1"/>
      <w:numFmt w:val="bullet"/>
      <w:lvlText w:val=""/>
      <w:lvlJc w:val="left"/>
      <w:pPr>
        <w:ind w:left="2869" w:hanging="360"/>
      </w:pPr>
      <w:rPr>
        <w:rFonts w:ascii="Wingdings" w:hAnsi="Wingdings" w:hint="default"/>
      </w:rPr>
    </w:lvl>
    <w:lvl w:ilvl="3" w:tplc="4262F9B6" w:tentative="1">
      <w:start w:val="1"/>
      <w:numFmt w:val="bullet"/>
      <w:lvlText w:val=""/>
      <w:lvlJc w:val="left"/>
      <w:pPr>
        <w:ind w:left="3589" w:hanging="360"/>
      </w:pPr>
      <w:rPr>
        <w:rFonts w:ascii="Symbol" w:hAnsi="Symbol" w:hint="default"/>
      </w:rPr>
    </w:lvl>
    <w:lvl w:ilvl="4" w:tplc="4A24DEEA" w:tentative="1">
      <w:start w:val="1"/>
      <w:numFmt w:val="bullet"/>
      <w:lvlText w:val="o"/>
      <w:lvlJc w:val="left"/>
      <w:pPr>
        <w:ind w:left="4309" w:hanging="360"/>
      </w:pPr>
      <w:rPr>
        <w:rFonts w:ascii="Courier New" w:hAnsi="Courier New" w:cs="Courier New" w:hint="default"/>
      </w:rPr>
    </w:lvl>
    <w:lvl w:ilvl="5" w:tplc="4DDA390C" w:tentative="1">
      <w:start w:val="1"/>
      <w:numFmt w:val="bullet"/>
      <w:lvlText w:val=""/>
      <w:lvlJc w:val="left"/>
      <w:pPr>
        <w:ind w:left="5029" w:hanging="360"/>
      </w:pPr>
      <w:rPr>
        <w:rFonts w:ascii="Wingdings" w:hAnsi="Wingdings" w:hint="default"/>
      </w:rPr>
    </w:lvl>
    <w:lvl w:ilvl="6" w:tplc="0C625B1E" w:tentative="1">
      <w:start w:val="1"/>
      <w:numFmt w:val="bullet"/>
      <w:lvlText w:val=""/>
      <w:lvlJc w:val="left"/>
      <w:pPr>
        <w:ind w:left="5749" w:hanging="360"/>
      </w:pPr>
      <w:rPr>
        <w:rFonts w:ascii="Symbol" w:hAnsi="Symbol" w:hint="default"/>
      </w:rPr>
    </w:lvl>
    <w:lvl w:ilvl="7" w:tplc="F1CCAEF4" w:tentative="1">
      <w:start w:val="1"/>
      <w:numFmt w:val="bullet"/>
      <w:lvlText w:val="o"/>
      <w:lvlJc w:val="left"/>
      <w:pPr>
        <w:ind w:left="6469" w:hanging="360"/>
      </w:pPr>
      <w:rPr>
        <w:rFonts w:ascii="Courier New" w:hAnsi="Courier New" w:cs="Courier New" w:hint="default"/>
      </w:rPr>
    </w:lvl>
    <w:lvl w:ilvl="8" w:tplc="3140E136" w:tentative="1">
      <w:start w:val="1"/>
      <w:numFmt w:val="bullet"/>
      <w:lvlText w:val=""/>
      <w:lvlJc w:val="left"/>
      <w:pPr>
        <w:ind w:left="7189" w:hanging="360"/>
      </w:pPr>
      <w:rPr>
        <w:rFonts w:ascii="Wingdings" w:hAnsi="Wingdings" w:hint="default"/>
      </w:rPr>
    </w:lvl>
  </w:abstractNum>
  <w:abstractNum w:abstractNumId="218" w15:restartNumberingAfterBreak="0">
    <w:nsid w:val="69275CFE"/>
    <w:multiLevelType w:val="hybridMultilevel"/>
    <w:tmpl w:val="833C1E4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9" w15:restartNumberingAfterBreak="0">
    <w:nsid w:val="698F6761"/>
    <w:multiLevelType w:val="hybridMultilevel"/>
    <w:tmpl w:val="93D84E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0" w15:restartNumberingAfterBreak="0">
    <w:nsid w:val="6A6F65C1"/>
    <w:multiLevelType w:val="hybridMultilevel"/>
    <w:tmpl w:val="B590C6F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21" w15:restartNumberingAfterBreak="0">
    <w:nsid w:val="6A725382"/>
    <w:multiLevelType w:val="hybridMultilevel"/>
    <w:tmpl w:val="F5DCB6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2" w15:restartNumberingAfterBreak="0">
    <w:nsid w:val="6B382202"/>
    <w:multiLevelType w:val="hybridMultilevel"/>
    <w:tmpl w:val="A9C69D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15:restartNumberingAfterBreak="0">
    <w:nsid w:val="6BB544B6"/>
    <w:multiLevelType w:val="hybridMultilevel"/>
    <w:tmpl w:val="88C472C0"/>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24" w15:restartNumberingAfterBreak="0">
    <w:nsid w:val="6BDA5EC0"/>
    <w:multiLevelType w:val="multilevel"/>
    <w:tmpl w:val="7826E6A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5" w15:restartNumberingAfterBreak="0">
    <w:nsid w:val="6BE505E4"/>
    <w:multiLevelType w:val="hybridMultilevel"/>
    <w:tmpl w:val="739226F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6" w15:restartNumberingAfterBreak="0">
    <w:nsid w:val="6CCF0753"/>
    <w:multiLevelType w:val="multilevel"/>
    <w:tmpl w:val="68EA44E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7" w15:restartNumberingAfterBreak="0">
    <w:nsid w:val="6D1E76A2"/>
    <w:multiLevelType w:val="hybridMultilevel"/>
    <w:tmpl w:val="02F00B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8" w15:restartNumberingAfterBreak="0">
    <w:nsid w:val="6E243BFE"/>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9" w15:restartNumberingAfterBreak="0">
    <w:nsid w:val="6E4B706F"/>
    <w:multiLevelType w:val="hybridMultilevel"/>
    <w:tmpl w:val="D31A423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0" w15:restartNumberingAfterBreak="0">
    <w:nsid w:val="6F0728EF"/>
    <w:multiLevelType w:val="hybridMultilevel"/>
    <w:tmpl w:val="162299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1" w15:restartNumberingAfterBreak="0">
    <w:nsid w:val="6F154F44"/>
    <w:multiLevelType w:val="hybridMultilevel"/>
    <w:tmpl w:val="41D6310E"/>
    <w:lvl w:ilvl="0" w:tplc="0B5C297C">
      <w:start w:val="1"/>
      <w:numFmt w:val="bullet"/>
      <w:lvlText w:val=""/>
      <w:lvlJc w:val="left"/>
      <w:pPr>
        <w:ind w:left="1429" w:hanging="360"/>
      </w:pPr>
      <w:rPr>
        <w:rFonts w:ascii="Symbol" w:hAnsi="Symbol" w:hint="default"/>
      </w:rPr>
    </w:lvl>
    <w:lvl w:ilvl="1" w:tplc="E5E2C438" w:tentative="1">
      <w:start w:val="1"/>
      <w:numFmt w:val="bullet"/>
      <w:lvlText w:val="o"/>
      <w:lvlJc w:val="left"/>
      <w:pPr>
        <w:ind w:left="2149" w:hanging="360"/>
      </w:pPr>
      <w:rPr>
        <w:rFonts w:ascii="Courier New" w:hAnsi="Courier New" w:cs="Courier New" w:hint="default"/>
      </w:rPr>
    </w:lvl>
    <w:lvl w:ilvl="2" w:tplc="4058F814" w:tentative="1">
      <w:start w:val="1"/>
      <w:numFmt w:val="bullet"/>
      <w:lvlText w:val=""/>
      <w:lvlJc w:val="left"/>
      <w:pPr>
        <w:ind w:left="2869" w:hanging="360"/>
      </w:pPr>
      <w:rPr>
        <w:rFonts w:ascii="Wingdings" w:hAnsi="Wingdings" w:hint="default"/>
      </w:rPr>
    </w:lvl>
    <w:lvl w:ilvl="3" w:tplc="ABE62028" w:tentative="1">
      <w:start w:val="1"/>
      <w:numFmt w:val="bullet"/>
      <w:lvlText w:val=""/>
      <w:lvlJc w:val="left"/>
      <w:pPr>
        <w:ind w:left="3589" w:hanging="360"/>
      </w:pPr>
      <w:rPr>
        <w:rFonts w:ascii="Symbol" w:hAnsi="Symbol" w:hint="default"/>
      </w:rPr>
    </w:lvl>
    <w:lvl w:ilvl="4" w:tplc="09AC8CE6" w:tentative="1">
      <w:start w:val="1"/>
      <w:numFmt w:val="bullet"/>
      <w:lvlText w:val="o"/>
      <w:lvlJc w:val="left"/>
      <w:pPr>
        <w:ind w:left="4309" w:hanging="360"/>
      </w:pPr>
      <w:rPr>
        <w:rFonts w:ascii="Courier New" w:hAnsi="Courier New" w:cs="Courier New" w:hint="default"/>
      </w:rPr>
    </w:lvl>
    <w:lvl w:ilvl="5" w:tplc="C4103F76" w:tentative="1">
      <w:start w:val="1"/>
      <w:numFmt w:val="bullet"/>
      <w:lvlText w:val=""/>
      <w:lvlJc w:val="left"/>
      <w:pPr>
        <w:ind w:left="5029" w:hanging="360"/>
      </w:pPr>
      <w:rPr>
        <w:rFonts w:ascii="Wingdings" w:hAnsi="Wingdings" w:hint="default"/>
      </w:rPr>
    </w:lvl>
    <w:lvl w:ilvl="6" w:tplc="0FE40C38" w:tentative="1">
      <w:start w:val="1"/>
      <w:numFmt w:val="bullet"/>
      <w:lvlText w:val=""/>
      <w:lvlJc w:val="left"/>
      <w:pPr>
        <w:ind w:left="5749" w:hanging="360"/>
      </w:pPr>
      <w:rPr>
        <w:rFonts w:ascii="Symbol" w:hAnsi="Symbol" w:hint="default"/>
      </w:rPr>
    </w:lvl>
    <w:lvl w:ilvl="7" w:tplc="3FFE48FC" w:tentative="1">
      <w:start w:val="1"/>
      <w:numFmt w:val="bullet"/>
      <w:lvlText w:val="o"/>
      <w:lvlJc w:val="left"/>
      <w:pPr>
        <w:ind w:left="6469" w:hanging="360"/>
      </w:pPr>
      <w:rPr>
        <w:rFonts w:ascii="Courier New" w:hAnsi="Courier New" w:cs="Courier New" w:hint="default"/>
      </w:rPr>
    </w:lvl>
    <w:lvl w:ilvl="8" w:tplc="821027C2" w:tentative="1">
      <w:start w:val="1"/>
      <w:numFmt w:val="bullet"/>
      <w:lvlText w:val=""/>
      <w:lvlJc w:val="left"/>
      <w:pPr>
        <w:ind w:left="7189" w:hanging="360"/>
      </w:pPr>
      <w:rPr>
        <w:rFonts w:ascii="Wingdings" w:hAnsi="Wingdings" w:hint="default"/>
      </w:rPr>
    </w:lvl>
  </w:abstractNum>
  <w:abstractNum w:abstractNumId="232" w15:restartNumberingAfterBreak="0">
    <w:nsid w:val="70966DEA"/>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3" w15:restartNumberingAfterBreak="0">
    <w:nsid w:val="70C17B87"/>
    <w:multiLevelType w:val="hybridMultilevel"/>
    <w:tmpl w:val="8750705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4" w15:restartNumberingAfterBreak="0">
    <w:nsid w:val="70DF6093"/>
    <w:multiLevelType w:val="hybridMultilevel"/>
    <w:tmpl w:val="5FA00E9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5" w15:restartNumberingAfterBreak="0">
    <w:nsid w:val="71CF6D97"/>
    <w:multiLevelType w:val="hybridMultilevel"/>
    <w:tmpl w:val="123E28EE"/>
    <w:lvl w:ilvl="0" w:tplc="B8485854">
      <w:start w:val="1"/>
      <w:numFmt w:val="bullet"/>
      <w:lvlText w:val=""/>
      <w:lvlJc w:val="left"/>
      <w:pPr>
        <w:ind w:left="1429" w:hanging="360"/>
      </w:pPr>
      <w:rPr>
        <w:rFonts w:ascii="Symbol" w:hAnsi="Symbol" w:hint="default"/>
      </w:rPr>
    </w:lvl>
    <w:lvl w:ilvl="1" w:tplc="09E02E20" w:tentative="1">
      <w:start w:val="1"/>
      <w:numFmt w:val="bullet"/>
      <w:lvlText w:val="o"/>
      <w:lvlJc w:val="left"/>
      <w:pPr>
        <w:ind w:left="2149" w:hanging="360"/>
      </w:pPr>
      <w:rPr>
        <w:rFonts w:ascii="Courier New" w:hAnsi="Courier New" w:cs="Courier New" w:hint="default"/>
      </w:rPr>
    </w:lvl>
    <w:lvl w:ilvl="2" w:tplc="EA2882B2" w:tentative="1">
      <w:start w:val="1"/>
      <w:numFmt w:val="bullet"/>
      <w:lvlText w:val=""/>
      <w:lvlJc w:val="left"/>
      <w:pPr>
        <w:ind w:left="2869" w:hanging="360"/>
      </w:pPr>
      <w:rPr>
        <w:rFonts w:ascii="Wingdings" w:hAnsi="Wingdings" w:hint="default"/>
      </w:rPr>
    </w:lvl>
    <w:lvl w:ilvl="3" w:tplc="714E1D58" w:tentative="1">
      <w:start w:val="1"/>
      <w:numFmt w:val="bullet"/>
      <w:lvlText w:val=""/>
      <w:lvlJc w:val="left"/>
      <w:pPr>
        <w:ind w:left="3589" w:hanging="360"/>
      </w:pPr>
      <w:rPr>
        <w:rFonts w:ascii="Symbol" w:hAnsi="Symbol" w:hint="default"/>
      </w:rPr>
    </w:lvl>
    <w:lvl w:ilvl="4" w:tplc="22D6E1DA" w:tentative="1">
      <w:start w:val="1"/>
      <w:numFmt w:val="bullet"/>
      <w:lvlText w:val="o"/>
      <w:lvlJc w:val="left"/>
      <w:pPr>
        <w:ind w:left="4309" w:hanging="360"/>
      </w:pPr>
      <w:rPr>
        <w:rFonts w:ascii="Courier New" w:hAnsi="Courier New" w:cs="Courier New" w:hint="default"/>
      </w:rPr>
    </w:lvl>
    <w:lvl w:ilvl="5" w:tplc="0FAED7BE" w:tentative="1">
      <w:start w:val="1"/>
      <w:numFmt w:val="bullet"/>
      <w:lvlText w:val=""/>
      <w:lvlJc w:val="left"/>
      <w:pPr>
        <w:ind w:left="5029" w:hanging="360"/>
      </w:pPr>
      <w:rPr>
        <w:rFonts w:ascii="Wingdings" w:hAnsi="Wingdings" w:hint="default"/>
      </w:rPr>
    </w:lvl>
    <w:lvl w:ilvl="6" w:tplc="20828708" w:tentative="1">
      <w:start w:val="1"/>
      <w:numFmt w:val="bullet"/>
      <w:lvlText w:val=""/>
      <w:lvlJc w:val="left"/>
      <w:pPr>
        <w:ind w:left="5749" w:hanging="360"/>
      </w:pPr>
      <w:rPr>
        <w:rFonts w:ascii="Symbol" w:hAnsi="Symbol" w:hint="default"/>
      </w:rPr>
    </w:lvl>
    <w:lvl w:ilvl="7" w:tplc="A9B64D9C" w:tentative="1">
      <w:start w:val="1"/>
      <w:numFmt w:val="bullet"/>
      <w:lvlText w:val="o"/>
      <w:lvlJc w:val="left"/>
      <w:pPr>
        <w:ind w:left="6469" w:hanging="360"/>
      </w:pPr>
      <w:rPr>
        <w:rFonts w:ascii="Courier New" w:hAnsi="Courier New" w:cs="Courier New" w:hint="default"/>
      </w:rPr>
    </w:lvl>
    <w:lvl w:ilvl="8" w:tplc="CDBC28E0" w:tentative="1">
      <w:start w:val="1"/>
      <w:numFmt w:val="bullet"/>
      <w:lvlText w:val=""/>
      <w:lvlJc w:val="left"/>
      <w:pPr>
        <w:ind w:left="7189" w:hanging="360"/>
      </w:pPr>
      <w:rPr>
        <w:rFonts w:ascii="Wingdings" w:hAnsi="Wingdings" w:hint="default"/>
      </w:rPr>
    </w:lvl>
  </w:abstractNum>
  <w:abstractNum w:abstractNumId="236" w15:restartNumberingAfterBreak="0">
    <w:nsid w:val="727A7BDA"/>
    <w:multiLevelType w:val="hybridMultilevel"/>
    <w:tmpl w:val="7E8084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7" w15:restartNumberingAfterBreak="0">
    <w:nsid w:val="72AF7CA9"/>
    <w:multiLevelType w:val="hybridMultilevel"/>
    <w:tmpl w:val="7598E2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8" w15:restartNumberingAfterBreak="0">
    <w:nsid w:val="73A6788E"/>
    <w:multiLevelType w:val="hybridMultilevel"/>
    <w:tmpl w:val="700E6240"/>
    <w:lvl w:ilvl="0" w:tplc="04190011">
      <w:start w:val="1"/>
      <w:numFmt w:val="bullet"/>
      <w:lvlText w:val=""/>
      <w:lvlJc w:val="left"/>
      <w:pPr>
        <w:ind w:left="1429" w:hanging="360"/>
      </w:pPr>
      <w:rPr>
        <w:rFonts w:ascii="Symbol" w:hAnsi="Symbol" w:hint="default"/>
      </w:rPr>
    </w:lvl>
    <w:lvl w:ilvl="1" w:tplc="A7BA1DD4"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39" w15:restartNumberingAfterBreak="0">
    <w:nsid w:val="73C50EC2"/>
    <w:multiLevelType w:val="hybridMultilevel"/>
    <w:tmpl w:val="BF140238"/>
    <w:lvl w:ilvl="0" w:tplc="4C002FE0">
      <w:start w:val="1"/>
      <w:numFmt w:val="bullet"/>
      <w:lvlText w:val=""/>
      <w:lvlJc w:val="left"/>
      <w:pPr>
        <w:ind w:left="1429" w:hanging="360"/>
      </w:pPr>
      <w:rPr>
        <w:rFonts w:ascii="Symbol" w:hAnsi="Symbol" w:hint="default"/>
      </w:rPr>
    </w:lvl>
    <w:lvl w:ilvl="1" w:tplc="1428ADD4" w:tentative="1">
      <w:start w:val="1"/>
      <w:numFmt w:val="bullet"/>
      <w:lvlText w:val="o"/>
      <w:lvlJc w:val="left"/>
      <w:pPr>
        <w:ind w:left="2149" w:hanging="360"/>
      </w:pPr>
      <w:rPr>
        <w:rFonts w:ascii="Courier New" w:hAnsi="Courier New" w:cs="Courier New" w:hint="default"/>
      </w:rPr>
    </w:lvl>
    <w:lvl w:ilvl="2" w:tplc="488CA130" w:tentative="1">
      <w:start w:val="1"/>
      <w:numFmt w:val="bullet"/>
      <w:lvlText w:val=""/>
      <w:lvlJc w:val="left"/>
      <w:pPr>
        <w:ind w:left="2869" w:hanging="360"/>
      </w:pPr>
      <w:rPr>
        <w:rFonts w:ascii="Wingdings" w:hAnsi="Wingdings" w:hint="default"/>
      </w:rPr>
    </w:lvl>
    <w:lvl w:ilvl="3" w:tplc="4C7A3CCA" w:tentative="1">
      <w:start w:val="1"/>
      <w:numFmt w:val="bullet"/>
      <w:lvlText w:val=""/>
      <w:lvlJc w:val="left"/>
      <w:pPr>
        <w:ind w:left="3589" w:hanging="360"/>
      </w:pPr>
      <w:rPr>
        <w:rFonts w:ascii="Symbol" w:hAnsi="Symbol" w:hint="default"/>
      </w:rPr>
    </w:lvl>
    <w:lvl w:ilvl="4" w:tplc="869EF466" w:tentative="1">
      <w:start w:val="1"/>
      <w:numFmt w:val="bullet"/>
      <w:lvlText w:val="o"/>
      <w:lvlJc w:val="left"/>
      <w:pPr>
        <w:ind w:left="4309" w:hanging="360"/>
      </w:pPr>
      <w:rPr>
        <w:rFonts w:ascii="Courier New" w:hAnsi="Courier New" w:cs="Courier New" w:hint="default"/>
      </w:rPr>
    </w:lvl>
    <w:lvl w:ilvl="5" w:tplc="6F7A1FC4" w:tentative="1">
      <w:start w:val="1"/>
      <w:numFmt w:val="bullet"/>
      <w:lvlText w:val=""/>
      <w:lvlJc w:val="left"/>
      <w:pPr>
        <w:ind w:left="5029" w:hanging="360"/>
      </w:pPr>
      <w:rPr>
        <w:rFonts w:ascii="Wingdings" w:hAnsi="Wingdings" w:hint="default"/>
      </w:rPr>
    </w:lvl>
    <w:lvl w:ilvl="6" w:tplc="102470FC" w:tentative="1">
      <w:start w:val="1"/>
      <w:numFmt w:val="bullet"/>
      <w:lvlText w:val=""/>
      <w:lvlJc w:val="left"/>
      <w:pPr>
        <w:ind w:left="5749" w:hanging="360"/>
      </w:pPr>
      <w:rPr>
        <w:rFonts w:ascii="Symbol" w:hAnsi="Symbol" w:hint="default"/>
      </w:rPr>
    </w:lvl>
    <w:lvl w:ilvl="7" w:tplc="167CEF80" w:tentative="1">
      <w:start w:val="1"/>
      <w:numFmt w:val="bullet"/>
      <w:lvlText w:val="o"/>
      <w:lvlJc w:val="left"/>
      <w:pPr>
        <w:ind w:left="6469" w:hanging="360"/>
      </w:pPr>
      <w:rPr>
        <w:rFonts w:ascii="Courier New" w:hAnsi="Courier New" w:cs="Courier New" w:hint="default"/>
      </w:rPr>
    </w:lvl>
    <w:lvl w:ilvl="8" w:tplc="9A203F54" w:tentative="1">
      <w:start w:val="1"/>
      <w:numFmt w:val="bullet"/>
      <w:lvlText w:val=""/>
      <w:lvlJc w:val="left"/>
      <w:pPr>
        <w:ind w:left="7189" w:hanging="360"/>
      </w:pPr>
      <w:rPr>
        <w:rFonts w:ascii="Wingdings" w:hAnsi="Wingdings" w:hint="default"/>
      </w:rPr>
    </w:lvl>
  </w:abstractNum>
  <w:abstractNum w:abstractNumId="240" w15:restartNumberingAfterBreak="0">
    <w:nsid w:val="73CA505F"/>
    <w:multiLevelType w:val="hybridMultilevel"/>
    <w:tmpl w:val="02C0DDCE"/>
    <w:lvl w:ilvl="0" w:tplc="5E60F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74F53926"/>
    <w:multiLevelType w:val="hybridMultilevel"/>
    <w:tmpl w:val="4D52BC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15:restartNumberingAfterBreak="0">
    <w:nsid w:val="75E223EC"/>
    <w:multiLevelType w:val="hybridMultilevel"/>
    <w:tmpl w:val="B71416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3" w15:restartNumberingAfterBreak="0">
    <w:nsid w:val="75ED4C27"/>
    <w:multiLevelType w:val="hybridMultilevel"/>
    <w:tmpl w:val="5AB401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4" w15:restartNumberingAfterBreak="0">
    <w:nsid w:val="760913E1"/>
    <w:multiLevelType w:val="hybridMultilevel"/>
    <w:tmpl w:val="B63833E6"/>
    <w:lvl w:ilvl="0" w:tplc="9FBA400C">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45" w15:restartNumberingAfterBreak="0">
    <w:nsid w:val="760B6217"/>
    <w:multiLevelType w:val="hybridMultilevel"/>
    <w:tmpl w:val="BDD40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6" w15:restartNumberingAfterBreak="0">
    <w:nsid w:val="77320E97"/>
    <w:multiLevelType w:val="hybridMultilevel"/>
    <w:tmpl w:val="CD6A1070"/>
    <w:lvl w:ilvl="0" w:tplc="5E60FA8E">
      <w:start w:val="1"/>
      <w:numFmt w:val="bullet"/>
      <w:lvlText w:val=""/>
      <w:lvlJc w:val="left"/>
      <w:pPr>
        <w:tabs>
          <w:tab w:val="num" w:pos="735"/>
        </w:tabs>
        <w:ind w:left="735" w:hanging="360"/>
      </w:pPr>
      <w:rPr>
        <w:rFonts w:ascii="Symbol" w:hAnsi="Symbol"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47" w15:restartNumberingAfterBreak="0">
    <w:nsid w:val="77931A9B"/>
    <w:multiLevelType w:val="hybridMultilevel"/>
    <w:tmpl w:val="A7A4DB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8" w15:restartNumberingAfterBreak="0">
    <w:nsid w:val="78DF4B1F"/>
    <w:multiLevelType w:val="hybridMultilevel"/>
    <w:tmpl w:val="68340CAA"/>
    <w:lvl w:ilvl="0" w:tplc="F326A72A">
      <w:start w:val="1"/>
      <w:numFmt w:val="bullet"/>
      <w:lvlText w:val=""/>
      <w:lvlJc w:val="left"/>
      <w:pPr>
        <w:ind w:left="1429" w:hanging="360"/>
      </w:pPr>
      <w:rPr>
        <w:rFonts w:ascii="Symbol" w:hAnsi="Symbol" w:hint="default"/>
      </w:rPr>
    </w:lvl>
    <w:lvl w:ilvl="1" w:tplc="6ADC0CF2" w:tentative="1">
      <w:start w:val="1"/>
      <w:numFmt w:val="bullet"/>
      <w:lvlText w:val="o"/>
      <w:lvlJc w:val="left"/>
      <w:pPr>
        <w:ind w:left="2149" w:hanging="360"/>
      </w:pPr>
      <w:rPr>
        <w:rFonts w:ascii="Courier New" w:hAnsi="Courier New" w:cs="Courier New" w:hint="default"/>
      </w:rPr>
    </w:lvl>
    <w:lvl w:ilvl="2" w:tplc="EDCA04DA" w:tentative="1">
      <w:start w:val="1"/>
      <w:numFmt w:val="bullet"/>
      <w:lvlText w:val=""/>
      <w:lvlJc w:val="left"/>
      <w:pPr>
        <w:ind w:left="2869" w:hanging="360"/>
      </w:pPr>
      <w:rPr>
        <w:rFonts w:ascii="Wingdings" w:hAnsi="Wingdings" w:hint="default"/>
      </w:rPr>
    </w:lvl>
    <w:lvl w:ilvl="3" w:tplc="728CEE8E" w:tentative="1">
      <w:start w:val="1"/>
      <w:numFmt w:val="bullet"/>
      <w:lvlText w:val=""/>
      <w:lvlJc w:val="left"/>
      <w:pPr>
        <w:ind w:left="3589" w:hanging="360"/>
      </w:pPr>
      <w:rPr>
        <w:rFonts w:ascii="Symbol" w:hAnsi="Symbol" w:hint="default"/>
      </w:rPr>
    </w:lvl>
    <w:lvl w:ilvl="4" w:tplc="6EE02962" w:tentative="1">
      <w:start w:val="1"/>
      <w:numFmt w:val="bullet"/>
      <w:lvlText w:val="o"/>
      <w:lvlJc w:val="left"/>
      <w:pPr>
        <w:ind w:left="4309" w:hanging="360"/>
      </w:pPr>
      <w:rPr>
        <w:rFonts w:ascii="Courier New" w:hAnsi="Courier New" w:cs="Courier New" w:hint="default"/>
      </w:rPr>
    </w:lvl>
    <w:lvl w:ilvl="5" w:tplc="1C80CFEC" w:tentative="1">
      <w:start w:val="1"/>
      <w:numFmt w:val="bullet"/>
      <w:lvlText w:val=""/>
      <w:lvlJc w:val="left"/>
      <w:pPr>
        <w:ind w:left="5029" w:hanging="360"/>
      </w:pPr>
      <w:rPr>
        <w:rFonts w:ascii="Wingdings" w:hAnsi="Wingdings" w:hint="default"/>
      </w:rPr>
    </w:lvl>
    <w:lvl w:ilvl="6" w:tplc="1E7A9A10" w:tentative="1">
      <w:start w:val="1"/>
      <w:numFmt w:val="bullet"/>
      <w:lvlText w:val=""/>
      <w:lvlJc w:val="left"/>
      <w:pPr>
        <w:ind w:left="5749" w:hanging="360"/>
      </w:pPr>
      <w:rPr>
        <w:rFonts w:ascii="Symbol" w:hAnsi="Symbol" w:hint="default"/>
      </w:rPr>
    </w:lvl>
    <w:lvl w:ilvl="7" w:tplc="DFAA067A" w:tentative="1">
      <w:start w:val="1"/>
      <w:numFmt w:val="bullet"/>
      <w:lvlText w:val="o"/>
      <w:lvlJc w:val="left"/>
      <w:pPr>
        <w:ind w:left="6469" w:hanging="360"/>
      </w:pPr>
      <w:rPr>
        <w:rFonts w:ascii="Courier New" w:hAnsi="Courier New" w:cs="Courier New" w:hint="default"/>
      </w:rPr>
    </w:lvl>
    <w:lvl w:ilvl="8" w:tplc="D5FCAF0C" w:tentative="1">
      <w:start w:val="1"/>
      <w:numFmt w:val="bullet"/>
      <w:lvlText w:val=""/>
      <w:lvlJc w:val="left"/>
      <w:pPr>
        <w:ind w:left="7189" w:hanging="360"/>
      </w:pPr>
      <w:rPr>
        <w:rFonts w:ascii="Wingdings" w:hAnsi="Wingdings" w:hint="default"/>
      </w:rPr>
    </w:lvl>
  </w:abstractNum>
  <w:abstractNum w:abstractNumId="249" w15:restartNumberingAfterBreak="0">
    <w:nsid w:val="798A6315"/>
    <w:multiLevelType w:val="hybridMultilevel"/>
    <w:tmpl w:val="EA9C090C"/>
    <w:lvl w:ilvl="0" w:tplc="3C2A7512">
      <w:start w:val="1"/>
      <w:numFmt w:val="bullet"/>
      <w:lvlText w:val=""/>
      <w:lvlJc w:val="left"/>
      <w:pPr>
        <w:ind w:left="1429" w:hanging="360"/>
      </w:pPr>
      <w:rPr>
        <w:rFonts w:ascii="Symbol" w:hAnsi="Symbol" w:hint="default"/>
      </w:rPr>
    </w:lvl>
    <w:lvl w:ilvl="1" w:tplc="A90EF3A2" w:tentative="1">
      <w:start w:val="1"/>
      <w:numFmt w:val="bullet"/>
      <w:lvlText w:val="o"/>
      <w:lvlJc w:val="left"/>
      <w:pPr>
        <w:ind w:left="2149" w:hanging="360"/>
      </w:pPr>
      <w:rPr>
        <w:rFonts w:ascii="Courier New" w:hAnsi="Courier New" w:cs="Courier New" w:hint="default"/>
      </w:rPr>
    </w:lvl>
    <w:lvl w:ilvl="2" w:tplc="26469242" w:tentative="1">
      <w:start w:val="1"/>
      <w:numFmt w:val="bullet"/>
      <w:lvlText w:val=""/>
      <w:lvlJc w:val="left"/>
      <w:pPr>
        <w:ind w:left="2869" w:hanging="360"/>
      </w:pPr>
      <w:rPr>
        <w:rFonts w:ascii="Wingdings" w:hAnsi="Wingdings" w:hint="default"/>
      </w:rPr>
    </w:lvl>
    <w:lvl w:ilvl="3" w:tplc="8A8CAF26" w:tentative="1">
      <w:start w:val="1"/>
      <w:numFmt w:val="bullet"/>
      <w:lvlText w:val=""/>
      <w:lvlJc w:val="left"/>
      <w:pPr>
        <w:ind w:left="3589" w:hanging="360"/>
      </w:pPr>
      <w:rPr>
        <w:rFonts w:ascii="Symbol" w:hAnsi="Symbol" w:hint="default"/>
      </w:rPr>
    </w:lvl>
    <w:lvl w:ilvl="4" w:tplc="DB840F12" w:tentative="1">
      <w:start w:val="1"/>
      <w:numFmt w:val="bullet"/>
      <w:lvlText w:val="o"/>
      <w:lvlJc w:val="left"/>
      <w:pPr>
        <w:ind w:left="4309" w:hanging="360"/>
      </w:pPr>
      <w:rPr>
        <w:rFonts w:ascii="Courier New" w:hAnsi="Courier New" w:cs="Courier New" w:hint="default"/>
      </w:rPr>
    </w:lvl>
    <w:lvl w:ilvl="5" w:tplc="8DE2AAB4" w:tentative="1">
      <w:start w:val="1"/>
      <w:numFmt w:val="bullet"/>
      <w:lvlText w:val=""/>
      <w:lvlJc w:val="left"/>
      <w:pPr>
        <w:ind w:left="5029" w:hanging="360"/>
      </w:pPr>
      <w:rPr>
        <w:rFonts w:ascii="Wingdings" w:hAnsi="Wingdings" w:hint="default"/>
      </w:rPr>
    </w:lvl>
    <w:lvl w:ilvl="6" w:tplc="35485482" w:tentative="1">
      <w:start w:val="1"/>
      <w:numFmt w:val="bullet"/>
      <w:lvlText w:val=""/>
      <w:lvlJc w:val="left"/>
      <w:pPr>
        <w:ind w:left="5749" w:hanging="360"/>
      </w:pPr>
      <w:rPr>
        <w:rFonts w:ascii="Symbol" w:hAnsi="Symbol" w:hint="default"/>
      </w:rPr>
    </w:lvl>
    <w:lvl w:ilvl="7" w:tplc="6C7092AC" w:tentative="1">
      <w:start w:val="1"/>
      <w:numFmt w:val="bullet"/>
      <w:lvlText w:val="o"/>
      <w:lvlJc w:val="left"/>
      <w:pPr>
        <w:ind w:left="6469" w:hanging="360"/>
      </w:pPr>
      <w:rPr>
        <w:rFonts w:ascii="Courier New" w:hAnsi="Courier New" w:cs="Courier New" w:hint="default"/>
      </w:rPr>
    </w:lvl>
    <w:lvl w:ilvl="8" w:tplc="63C87F84" w:tentative="1">
      <w:start w:val="1"/>
      <w:numFmt w:val="bullet"/>
      <w:lvlText w:val=""/>
      <w:lvlJc w:val="left"/>
      <w:pPr>
        <w:ind w:left="7189" w:hanging="360"/>
      </w:pPr>
      <w:rPr>
        <w:rFonts w:ascii="Wingdings" w:hAnsi="Wingdings" w:hint="default"/>
      </w:rPr>
    </w:lvl>
  </w:abstractNum>
  <w:abstractNum w:abstractNumId="250" w15:restartNumberingAfterBreak="0">
    <w:nsid w:val="7A6D707B"/>
    <w:multiLevelType w:val="hybridMultilevel"/>
    <w:tmpl w:val="FB2ED656"/>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51" w15:restartNumberingAfterBreak="0">
    <w:nsid w:val="7AE15CDA"/>
    <w:multiLevelType w:val="hybridMultilevel"/>
    <w:tmpl w:val="ACACC5A6"/>
    <w:lvl w:ilvl="0" w:tplc="5E60FA8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52" w15:restartNumberingAfterBreak="0">
    <w:nsid w:val="7AFD0E17"/>
    <w:multiLevelType w:val="hybridMultilevel"/>
    <w:tmpl w:val="7458F2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3" w15:restartNumberingAfterBreak="0">
    <w:nsid w:val="7B013B01"/>
    <w:multiLevelType w:val="hybridMultilevel"/>
    <w:tmpl w:val="A7A622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4" w15:restartNumberingAfterBreak="0">
    <w:nsid w:val="7B1A6401"/>
    <w:multiLevelType w:val="hybridMultilevel"/>
    <w:tmpl w:val="9732C692"/>
    <w:lvl w:ilvl="0" w:tplc="8C483BF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55" w15:restartNumberingAfterBreak="0">
    <w:nsid w:val="7BB06251"/>
    <w:multiLevelType w:val="hybridMultilevel"/>
    <w:tmpl w:val="0B10B67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6" w15:restartNumberingAfterBreak="0">
    <w:nsid w:val="7BED198D"/>
    <w:multiLevelType w:val="hybridMultilevel"/>
    <w:tmpl w:val="F574EE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7" w15:restartNumberingAfterBreak="0">
    <w:nsid w:val="7C7F597C"/>
    <w:multiLevelType w:val="hybridMultilevel"/>
    <w:tmpl w:val="78A842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8" w15:restartNumberingAfterBreak="0">
    <w:nsid w:val="7D2F3568"/>
    <w:multiLevelType w:val="hybridMultilevel"/>
    <w:tmpl w:val="05F00EA8"/>
    <w:lvl w:ilvl="0" w:tplc="5E60FA8E">
      <w:start w:val="1"/>
      <w:numFmt w:val="bullet"/>
      <w:lvlText w:val=""/>
      <w:lvlJc w:val="left"/>
      <w:pPr>
        <w:tabs>
          <w:tab w:val="num" w:pos="720"/>
        </w:tabs>
        <w:ind w:left="720" w:hanging="360"/>
      </w:pPr>
      <w:rPr>
        <w:rFonts w:ascii="Symbol" w:hAnsi="Symbol"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59" w15:restartNumberingAfterBreak="0">
    <w:nsid w:val="7D840281"/>
    <w:multiLevelType w:val="hybridMultilevel"/>
    <w:tmpl w:val="6D084B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0" w15:restartNumberingAfterBreak="0">
    <w:nsid w:val="7D9D321E"/>
    <w:multiLevelType w:val="hybridMultilevel"/>
    <w:tmpl w:val="E862AD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1" w15:restartNumberingAfterBreak="0">
    <w:nsid w:val="7DD22940"/>
    <w:multiLevelType w:val="hybridMultilevel"/>
    <w:tmpl w:val="8710F21C"/>
    <w:lvl w:ilvl="0" w:tplc="E214B5C4">
      <w:start w:val="1"/>
      <w:numFmt w:val="bullet"/>
      <w:lvlText w:val=""/>
      <w:lvlJc w:val="left"/>
      <w:pPr>
        <w:tabs>
          <w:tab w:val="num" w:pos="735"/>
        </w:tabs>
        <w:ind w:left="735" w:hanging="360"/>
      </w:pPr>
      <w:rPr>
        <w:rFonts w:ascii="Symbol" w:hAnsi="Symbol" w:hint="default"/>
      </w:rPr>
    </w:lvl>
    <w:lvl w:ilvl="1" w:tplc="B1CEC658">
      <w:start w:val="1"/>
      <w:numFmt w:val="lowerLetter"/>
      <w:lvlText w:val="%2."/>
      <w:lvlJc w:val="left"/>
      <w:pPr>
        <w:tabs>
          <w:tab w:val="num" w:pos="1440"/>
        </w:tabs>
        <w:ind w:left="1440" w:hanging="360"/>
      </w:pPr>
    </w:lvl>
    <w:lvl w:ilvl="2" w:tplc="A08CC5FE">
      <w:start w:val="1"/>
      <w:numFmt w:val="lowerRoman"/>
      <w:lvlText w:val="%3."/>
      <w:lvlJc w:val="right"/>
      <w:pPr>
        <w:tabs>
          <w:tab w:val="num" w:pos="2160"/>
        </w:tabs>
        <w:ind w:left="2160" w:hanging="180"/>
      </w:pPr>
    </w:lvl>
    <w:lvl w:ilvl="3" w:tplc="47888D14">
      <w:start w:val="1"/>
      <w:numFmt w:val="decimal"/>
      <w:lvlText w:val="%4."/>
      <w:lvlJc w:val="left"/>
      <w:pPr>
        <w:tabs>
          <w:tab w:val="num" w:pos="2880"/>
        </w:tabs>
        <w:ind w:left="2880" w:hanging="360"/>
      </w:pPr>
    </w:lvl>
    <w:lvl w:ilvl="4" w:tplc="CF8485BE">
      <w:start w:val="1"/>
      <w:numFmt w:val="lowerLetter"/>
      <w:lvlText w:val="%5."/>
      <w:lvlJc w:val="left"/>
      <w:pPr>
        <w:tabs>
          <w:tab w:val="num" w:pos="3600"/>
        </w:tabs>
        <w:ind w:left="3600" w:hanging="360"/>
      </w:pPr>
    </w:lvl>
    <w:lvl w:ilvl="5" w:tplc="3648E974">
      <w:start w:val="1"/>
      <w:numFmt w:val="lowerRoman"/>
      <w:lvlText w:val="%6."/>
      <w:lvlJc w:val="right"/>
      <w:pPr>
        <w:tabs>
          <w:tab w:val="num" w:pos="4320"/>
        </w:tabs>
        <w:ind w:left="4320" w:hanging="180"/>
      </w:pPr>
    </w:lvl>
    <w:lvl w:ilvl="6" w:tplc="C8FE3296">
      <w:start w:val="1"/>
      <w:numFmt w:val="decimal"/>
      <w:lvlText w:val="%7."/>
      <w:lvlJc w:val="left"/>
      <w:pPr>
        <w:tabs>
          <w:tab w:val="num" w:pos="5040"/>
        </w:tabs>
        <w:ind w:left="5040" w:hanging="360"/>
      </w:pPr>
    </w:lvl>
    <w:lvl w:ilvl="7" w:tplc="122C7A6A">
      <w:start w:val="1"/>
      <w:numFmt w:val="lowerLetter"/>
      <w:lvlText w:val="%8."/>
      <w:lvlJc w:val="left"/>
      <w:pPr>
        <w:tabs>
          <w:tab w:val="num" w:pos="5760"/>
        </w:tabs>
        <w:ind w:left="5760" w:hanging="360"/>
      </w:pPr>
    </w:lvl>
    <w:lvl w:ilvl="8" w:tplc="8FCE6808">
      <w:start w:val="1"/>
      <w:numFmt w:val="lowerRoman"/>
      <w:lvlText w:val="%9."/>
      <w:lvlJc w:val="right"/>
      <w:pPr>
        <w:tabs>
          <w:tab w:val="num" w:pos="6480"/>
        </w:tabs>
        <w:ind w:left="6480" w:hanging="180"/>
      </w:pPr>
    </w:lvl>
  </w:abstractNum>
  <w:abstractNum w:abstractNumId="262" w15:restartNumberingAfterBreak="0">
    <w:nsid w:val="7E374A80"/>
    <w:multiLevelType w:val="hybridMultilevel"/>
    <w:tmpl w:val="B33C8AA2"/>
    <w:lvl w:ilvl="0" w:tplc="5E60FA8E">
      <w:start w:val="1"/>
      <w:numFmt w:val="bullet"/>
      <w:lvlText w:val=""/>
      <w:lvlJc w:val="left"/>
      <w:pPr>
        <w:ind w:left="735" w:hanging="360"/>
      </w:pPr>
      <w:rPr>
        <w:rFonts w:ascii="Symbol" w:hAnsi="Symbol" w:hint="default"/>
      </w:rPr>
    </w:lvl>
    <w:lvl w:ilvl="1" w:tplc="04190019" w:tentative="1">
      <w:start w:val="1"/>
      <w:numFmt w:val="bullet"/>
      <w:lvlText w:val="o"/>
      <w:lvlJc w:val="left"/>
      <w:pPr>
        <w:ind w:left="1455" w:hanging="360"/>
      </w:pPr>
      <w:rPr>
        <w:rFonts w:ascii="Courier New" w:hAnsi="Courier New" w:cs="Courier New" w:hint="default"/>
      </w:rPr>
    </w:lvl>
    <w:lvl w:ilvl="2" w:tplc="0419001B" w:tentative="1">
      <w:start w:val="1"/>
      <w:numFmt w:val="bullet"/>
      <w:lvlText w:val=""/>
      <w:lvlJc w:val="left"/>
      <w:pPr>
        <w:ind w:left="2175" w:hanging="360"/>
      </w:pPr>
      <w:rPr>
        <w:rFonts w:ascii="Wingdings" w:hAnsi="Wingdings" w:hint="default"/>
      </w:rPr>
    </w:lvl>
    <w:lvl w:ilvl="3" w:tplc="0419000F" w:tentative="1">
      <w:start w:val="1"/>
      <w:numFmt w:val="bullet"/>
      <w:lvlText w:val=""/>
      <w:lvlJc w:val="left"/>
      <w:pPr>
        <w:ind w:left="2895" w:hanging="360"/>
      </w:pPr>
      <w:rPr>
        <w:rFonts w:ascii="Symbol" w:hAnsi="Symbol" w:hint="default"/>
      </w:rPr>
    </w:lvl>
    <w:lvl w:ilvl="4" w:tplc="04190019" w:tentative="1">
      <w:start w:val="1"/>
      <w:numFmt w:val="bullet"/>
      <w:lvlText w:val="o"/>
      <w:lvlJc w:val="left"/>
      <w:pPr>
        <w:ind w:left="3615" w:hanging="360"/>
      </w:pPr>
      <w:rPr>
        <w:rFonts w:ascii="Courier New" w:hAnsi="Courier New" w:cs="Courier New" w:hint="default"/>
      </w:rPr>
    </w:lvl>
    <w:lvl w:ilvl="5" w:tplc="0419001B" w:tentative="1">
      <w:start w:val="1"/>
      <w:numFmt w:val="bullet"/>
      <w:lvlText w:val=""/>
      <w:lvlJc w:val="left"/>
      <w:pPr>
        <w:ind w:left="4335" w:hanging="360"/>
      </w:pPr>
      <w:rPr>
        <w:rFonts w:ascii="Wingdings" w:hAnsi="Wingdings" w:hint="default"/>
      </w:rPr>
    </w:lvl>
    <w:lvl w:ilvl="6" w:tplc="0419000F" w:tentative="1">
      <w:start w:val="1"/>
      <w:numFmt w:val="bullet"/>
      <w:lvlText w:val=""/>
      <w:lvlJc w:val="left"/>
      <w:pPr>
        <w:ind w:left="5055" w:hanging="360"/>
      </w:pPr>
      <w:rPr>
        <w:rFonts w:ascii="Symbol" w:hAnsi="Symbol" w:hint="default"/>
      </w:rPr>
    </w:lvl>
    <w:lvl w:ilvl="7" w:tplc="04190019" w:tentative="1">
      <w:start w:val="1"/>
      <w:numFmt w:val="bullet"/>
      <w:lvlText w:val="o"/>
      <w:lvlJc w:val="left"/>
      <w:pPr>
        <w:ind w:left="5775" w:hanging="360"/>
      </w:pPr>
      <w:rPr>
        <w:rFonts w:ascii="Courier New" w:hAnsi="Courier New" w:cs="Courier New" w:hint="default"/>
      </w:rPr>
    </w:lvl>
    <w:lvl w:ilvl="8" w:tplc="0419001B" w:tentative="1">
      <w:start w:val="1"/>
      <w:numFmt w:val="bullet"/>
      <w:lvlText w:val=""/>
      <w:lvlJc w:val="left"/>
      <w:pPr>
        <w:ind w:left="6495" w:hanging="360"/>
      </w:pPr>
      <w:rPr>
        <w:rFonts w:ascii="Wingdings" w:hAnsi="Wingdings" w:hint="default"/>
      </w:rPr>
    </w:lvl>
  </w:abstractNum>
  <w:abstractNum w:abstractNumId="263" w15:restartNumberingAfterBreak="0">
    <w:nsid w:val="7EA438A2"/>
    <w:multiLevelType w:val="hybridMultilevel"/>
    <w:tmpl w:val="AD68DBB8"/>
    <w:lvl w:ilvl="0" w:tplc="C2B636E8">
      <w:start w:val="1"/>
      <w:numFmt w:val="bullet"/>
      <w:lvlText w:val=""/>
      <w:lvlJc w:val="left"/>
      <w:pPr>
        <w:ind w:left="1429" w:hanging="360"/>
      </w:pPr>
      <w:rPr>
        <w:rFonts w:ascii="Symbol" w:hAnsi="Symbol" w:hint="default"/>
      </w:rPr>
    </w:lvl>
    <w:lvl w:ilvl="1" w:tplc="E828EC06" w:tentative="1">
      <w:start w:val="1"/>
      <w:numFmt w:val="bullet"/>
      <w:lvlText w:val="o"/>
      <w:lvlJc w:val="left"/>
      <w:pPr>
        <w:ind w:left="2149" w:hanging="360"/>
      </w:pPr>
      <w:rPr>
        <w:rFonts w:ascii="Courier New" w:hAnsi="Courier New" w:cs="Courier New" w:hint="default"/>
      </w:rPr>
    </w:lvl>
    <w:lvl w:ilvl="2" w:tplc="229C09B8" w:tentative="1">
      <w:start w:val="1"/>
      <w:numFmt w:val="bullet"/>
      <w:lvlText w:val=""/>
      <w:lvlJc w:val="left"/>
      <w:pPr>
        <w:ind w:left="2869" w:hanging="360"/>
      </w:pPr>
      <w:rPr>
        <w:rFonts w:ascii="Wingdings" w:hAnsi="Wingdings" w:hint="default"/>
      </w:rPr>
    </w:lvl>
    <w:lvl w:ilvl="3" w:tplc="2F204F4A" w:tentative="1">
      <w:start w:val="1"/>
      <w:numFmt w:val="bullet"/>
      <w:lvlText w:val=""/>
      <w:lvlJc w:val="left"/>
      <w:pPr>
        <w:ind w:left="3589" w:hanging="360"/>
      </w:pPr>
      <w:rPr>
        <w:rFonts w:ascii="Symbol" w:hAnsi="Symbol" w:hint="default"/>
      </w:rPr>
    </w:lvl>
    <w:lvl w:ilvl="4" w:tplc="2F6C8A58" w:tentative="1">
      <w:start w:val="1"/>
      <w:numFmt w:val="bullet"/>
      <w:lvlText w:val="o"/>
      <w:lvlJc w:val="left"/>
      <w:pPr>
        <w:ind w:left="4309" w:hanging="360"/>
      </w:pPr>
      <w:rPr>
        <w:rFonts w:ascii="Courier New" w:hAnsi="Courier New" w:cs="Courier New" w:hint="default"/>
      </w:rPr>
    </w:lvl>
    <w:lvl w:ilvl="5" w:tplc="EECCA848" w:tentative="1">
      <w:start w:val="1"/>
      <w:numFmt w:val="bullet"/>
      <w:lvlText w:val=""/>
      <w:lvlJc w:val="left"/>
      <w:pPr>
        <w:ind w:left="5029" w:hanging="360"/>
      </w:pPr>
      <w:rPr>
        <w:rFonts w:ascii="Wingdings" w:hAnsi="Wingdings" w:hint="default"/>
      </w:rPr>
    </w:lvl>
    <w:lvl w:ilvl="6" w:tplc="67547B96" w:tentative="1">
      <w:start w:val="1"/>
      <w:numFmt w:val="bullet"/>
      <w:lvlText w:val=""/>
      <w:lvlJc w:val="left"/>
      <w:pPr>
        <w:ind w:left="5749" w:hanging="360"/>
      </w:pPr>
      <w:rPr>
        <w:rFonts w:ascii="Symbol" w:hAnsi="Symbol" w:hint="default"/>
      </w:rPr>
    </w:lvl>
    <w:lvl w:ilvl="7" w:tplc="BB68F56C" w:tentative="1">
      <w:start w:val="1"/>
      <w:numFmt w:val="bullet"/>
      <w:lvlText w:val="o"/>
      <w:lvlJc w:val="left"/>
      <w:pPr>
        <w:ind w:left="6469" w:hanging="360"/>
      </w:pPr>
      <w:rPr>
        <w:rFonts w:ascii="Courier New" w:hAnsi="Courier New" w:cs="Courier New" w:hint="default"/>
      </w:rPr>
    </w:lvl>
    <w:lvl w:ilvl="8" w:tplc="F80213E2" w:tentative="1">
      <w:start w:val="1"/>
      <w:numFmt w:val="bullet"/>
      <w:lvlText w:val=""/>
      <w:lvlJc w:val="left"/>
      <w:pPr>
        <w:ind w:left="7189" w:hanging="360"/>
      </w:pPr>
      <w:rPr>
        <w:rFonts w:ascii="Wingdings" w:hAnsi="Wingdings" w:hint="default"/>
      </w:rPr>
    </w:lvl>
  </w:abstractNum>
  <w:abstractNum w:abstractNumId="264" w15:restartNumberingAfterBreak="0">
    <w:nsid w:val="7EE14B9A"/>
    <w:multiLevelType w:val="hybridMultilevel"/>
    <w:tmpl w:val="20DE6C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5" w15:restartNumberingAfterBreak="0">
    <w:nsid w:val="7F105E92"/>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6" w15:restartNumberingAfterBreak="0">
    <w:nsid w:val="7F790CB0"/>
    <w:multiLevelType w:val="hybridMultilevel"/>
    <w:tmpl w:val="DF7639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7" w15:restartNumberingAfterBreak="0">
    <w:nsid w:val="7FEE2125"/>
    <w:multiLevelType w:val="hybridMultilevel"/>
    <w:tmpl w:val="76A06942"/>
    <w:lvl w:ilvl="0" w:tplc="5E60FA8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194"/>
  </w:num>
  <w:num w:numId="2">
    <w:abstractNumId w:val="224"/>
  </w:num>
  <w:num w:numId="3">
    <w:abstractNumId w:val="163"/>
  </w:num>
  <w:num w:numId="4">
    <w:abstractNumId w:val="64"/>
  </w:num>
  <w:num w:numId="5">
    <w:abstractNumId w:val="25"/>
  </w:num>
  <w:num w:numId="6">
    <w:abstractNumId w:val="145"/>
  </w:num>
  <w:num w:numId="7">
    <w:abstractNumId w:val="119"/>
  </w:num>
  <w:num w:numId="8">
    <w:abstractNumId w:val="153"/>
  </w:num>
  <w:num w:numId="9">
    <w:abstractNumId w:val="165"/>
  </w:num>
  <w:num w:numId="10">
    <w:abstractNumId w:val="159"/>
  </w:num>
  <w:num w:numId="11">
    <w:abstractNumId w:val="226"/>
  </w:num>
  <w:num w:numId="12">
    <w:abstractNumId w:val="265"/>
  </w:num>
  <w:num w:numId="13">
    <w:abstractNumId w:val="28"/>
  </w:num>
  <w:num w:numId="14">
    <w:abstractNumId w:val="13"/>
  </w:num>
  <w:num w:numId="15">
    <w:abstractNumId w:val="125"/>
  </w:num>
  <w:num w:numId="16">
    <w:abstractNumId w:val="108"/>
  </w:num>
  <w:num w:numId="17">
    <w:abstractNumId w:val="208"/>
  </w:num>
  <w:num w:numId="18">
    <w:abstractNumId w:val="44"/>
  </w:num>
  <w:num w:numId="19">
    <w:abstractNumId w:val="158"/>
  </w:num>
  <w:num w:numId="20">
    <w:abstractNumId w:val="93"/>
  </w:num>
  <w:num w:numId="21">
    <w:abstractNumId w:val="190"/>
  </w:num>
  <w:num w:numId="22">
    <w:abstractNumId w:val="134"/>
  </w:num>
  <w:num w:numId="23">
    <w:abstractNumId w:val="164"/>
  </w:num>
  <w:num w:numId="24">
    <w:abstractNumId w:val="170"/>
  </w:num>
  <w:num w:numId="25">
    <w:abstractNumId w:val="24"/>
  </w:num>
  <w:num w:numId="26">
    <w:abstractNumId w:val="191"/>
  </w:num>
  <w:num w:numId="27">
    <w:abstractNumId w:val="54"/>
  </w:num>
  <w:num w:numId="28">
    <w:abstractNumId w:val="85"/>
  </w:num>
  <w:num w:numId="29">
    <w:abstractNumId w:val="186"/>
  </w:num>
  <w:num w:numId="30">
    <w:abstractNumId w:val="57"/>
  </w:num>
  <w:num w:numId="31">
    <w:abstractNumId w:val="175"/>
  </w:num>
  <w:num w:numId="32">
    <w:abstractNumId w:val="87"/>
  </w:num>
  <w:num w:numId="33">
    <w:abstractNumId w:val="136"/>
  </w:num>
  <w:num w:numId="34">
    <w:abstractNumId w:val="238"/>
  </w:num>
  <w:num w:numId="35">
    <w:abstractNumId w:val="245"/>
  </w:num>
  <w:num w:numId="36">
    <w:abstractNumId w:val="173"/>
  </w:num>
  <w:num w:numId="37">
    <w:abstractNumId w:val="144"/>
  </w:num>
  <w:num w:numId="38">
    <w:abstractNumId w:val="51"/>
  </w:num>
  <w:num w:numId="39">
    <w:abstractNumId w:val="129"/>
  </w:num>
  <w:num w:numId="40">
    <w:abstractNumId w:val="127"/>
  </w:num>
  <w:num w:numId="41">
    <w:abstractNumId w:val="169"/>
  </w:num>
  <w:num w:numId="42">
    <w:abstractNumId w:val="126"/>
  </w:num>
  <w:num w:numId="43">
    <w:abstractNumId w:val="70"/>
  </w:num>
  <w:num w:numId="44">
    <w:abstractNumId w:val="120"/>
  </w:num>
  <w:num w:numId="45">
    <w:abstractNumId w:val="74"/>
  </w:num>
  <w:num w:numId="46">
    <w:abstractNumId w:val="109"/>
  </w:num>
  <w:num w:numId="47">
    <w:abstractNumId w:val="26"/>
  </w:num>
  <w:num w:numId="48">
    <w:abstractNumId w:val="42"/>
  </w:num>
  <w:num w:numId="49">
    <w:abstractNumId w:val="94"/>
  </w:num>
  <w:num w:numId="50">
    <w:abstractNumId w:val="53"/>
  </w:num>
  <w:num w:numId="51">
    <w:abstractNumId w:val="92"/>
  </w:num>
  <w:num w:numId="52">
    <w:abstractNumId w:val="166"/>
  </w:num>
  <w:num w:numId="53">
    <w:abstractNumId w:val="67"/>
  </w:num>
  <w:num w:numId="54">
    <w:abstractNumId w:val="22"/>
  </w:num>
  <w:num w:numId="55">
    <w:abstractNumId w:val="182"/>
  </w:num>
  <w:num w:numId="56">
    <w:abstractNumId w:val="266"/>
  </w:num>
  <w:num w:numId="57">
    <w:abstractNumId w:val="193"/>
  </w:num>
  <w:num w:numId="58">
    <w:abstractNumId w:val="221"/>
  </w:num>
  <w:num w:numId="59">
    <w:abstractNumId w:val="19"/>
  </w:num>
  <w:num w:numId="60">
    <w:abstractNumId w:val="16"/>
  </w:num>
  <w:num w:numId="61">
    <w:abstractNumId w:val="76"/>
  </w:num>
  <w:num w:numId="62">
    <w:abstractNumId w:val="91"/>
  </w:num>
  <w:num w:numId="63">
    <w:abstractNumId w:val="197"/>
  </w:num>
  <w:num w:numId="64">
    <w:abstractNumId w:val="48"/>
  </w:num>
  <w:num w:numId="65">
    <w:abstractNumId w:val="237"/>
  </w:num>
  <w:num w:numId="66">
    <w:abstractNumId w:val="254"/>
  </w:num>
  <w:num w:numId="67">
    <w:abstractNumId w:val="98"/>
  </w:num>
  <w:num w:numId="68">
    <w:abstractNumId w:val="187"/>
  </w:num>
  <w:num w:numId="69">
    <w:abstractNumId w:val="79"/>
  </w:num>
  <w:num w:numId="70">
    <w:abstractNumId w:val="47"/>
  </w:num>
  <w:num w:numId="71">
    <w:abstractNumId w:val="38"/>
  </w:num>
  <w:num w:numId="72">
    <w:abstractNumId w:val="204"/>
  </w:num>
  <w:num w:numId="73">
    <w:abstractNumId w:val="1"/>
  </w:num>
  <w:num w:numId="74">
    <w:abstractNumId w:val="45"/>
  </w:num>
  <w:num w:numId="75">
    <w:abstractNumId w:val="192"/>
  </w:num>
  <w:num w:numId="76">
    <w:abstractNumId w:val="130"/>
  </w:num>
  <w:num w:numId="77">
    <w:abstractNumId w:val="264"/>
  </w:num>
  <w:num w:numId="78">
    <w:abstractNumId w:val="189"/>
  </w:num>
  <w:num w:numId="79">
    <w:abstractNumId w:val="220"/>
  </w:num>
  <w:num w:numId="80">
    <w:abstractNumId w:val="180"/>
  </w:num>
  <w:num w:numId="81">
    <w:abstractNumId w:val="207"/>
  </w:num>
  <w:num w:numId="82">
    <w:abstractNumId w:val="29"/>
  </w:num>
  <w:num w:numId="83">
    <w:abstractNumId w:val="247"/>
  </w:num>
  <w:num w:numId="84">
    <w:abstractNumId w:val="83"/>
  </w:num>
  <w:num w:numId="85">
    <w:abstractNumId w:val="17"/>
  </w:num>
  <w:num w:numId="86">
    <w:abstractNumId w:val="100"/>
  </w:num>
  <w:num w:numId="87">
    <w:abstractNumId w:val="36"/>
  </w:num>
  <w:num w:numId="88">
    <w:abstractNumId w:val="213"/>
  </w:num>
  <w:num w:numId="89">
    <w:abstractNumId w:val="116"/>
  </w:num>
  <w:num w:numId="90">
    <w:abstractNumId w:val="259"/>
  </w:num>
  <w:num w:numId="91">
    <w:abstractNumId w:val="234"/>
  </w:num>
  <w:num w:numId="92">
    <w:abstractNumId w:val="149"/>
  </w:num>
  <w:num w:numId="93">
    <w:abstractNumId w:val="174"/>
  </w:num>
  <w:num w:numId="94">
    <w:abstractNumId w:val="102"/>
  </w:num>
  <w:num w:numId="95">
    <w:abstractNumId w:val="161"/>
  </w:num>
  <w:num w:numId="96">
    <w:abstractNumId w:val="184"/>
  </w:num>
  <w:num w:numId="97">
    <w:abstractNumId w:val="156"/>
  </w:num>
  <w:num w:numId="98">
    <w:abstractNumId w:val="155"/>
  </w:num>
  <w:num w:numId="99">
    <w:abstractNumId w:val="49"/>
  </w:num>
  <w:num w:numId="100">
    <w:abstractNumId w:val="179"/>
  </w:num>
  <w:num w:numId="101">
    <w:abstractNumId w:val="257"/>
  </w:num>
  <w:num w:numId="102">
    <w:abstractNumId w:val="5"/>
  </w:num>
  <w:num w:numId="103">
    <w:abstractNumId w:val="168"/>
  </w:num>
  <w:num w:numId="104">
    <w:abstractNumId w:val="43"/>
  </w:num>
  <w:num w:numId="105">
    <w:abstractNumId w:val="225"/>
  </w:num>
  <w:num w:numId="106">
    <w:abstractNumId w:val="75"/>
  </w:num>
  <w:num w:numId="107">
    <w:abstractNumId w:val="218"/>
  </w:num>
  <w:num w:numId="108">
    <w:abstractNumId w:val="73"/>
  </w:num>
  <w:num w:numId="109">
    <w:abstractNumId w:val="46"/>
  </w:num>
  <w:num w:numId="110">
    <w:abstractNumId w:val="15"/>
  </w:num>
  <w:num w:numId="111">
    <w:abstractNumId w:val="250"/>
  </w:num>
  <w:num w:numId="112">
    <w:abstractNumId w:val="150"/>
  </w:num>
  <w:num w:numId="113">
    <w:abstractNumId w:val="128"/>
  </w:num>
  <w:num w:numId="114">
    <w:abstractNumId w:val="112"/>
  </w:num>
  <w:num w:numId="115">
    <w:abstractNumId w:val="77"/>
  </w:num>
  <w:num w:numId="116">
    <w:abstractNumId w:val="82"/>
  </w:num>
  <w:num w:numId="117">
    <w:abstractNumId w:val="105"/>
  </w:num>
  <w:num w:numId="118">
    <w:abstractNumId w:val="11"/>
  </w:num>
  <w:num w:numId="119">
    <w:abstractNumId w:val="160"/>
  </w:num>
  <w:num w:numId="120">
    <w:abstractNumId w:val="33"/>
  </w:num>
  <w:num w:numId="121">
    <w:abstractNumId w:val="181"/>
  </w:num>
  <w:num w:numId="122">
    <w:abstractNumId w:val="90"/>
  </w:num>
  <w:num w:numId="123">
    <w:abstractNumId w:val="89"/>
  </w:num>
  <w:num w:numId="124">
    <w:abstractNumId w:val="262"/>
  </w:num>
  <w:num w:numId="125">
    <w:abstractNumId w:val="216"/>
  </w:num>
  <w:num w:numId="126">
    <w:abstractNumId w:val="246"/>
  </w:num>
  <w:num w:numId="127">
    <w:abstractNumId w:val="261"/>
  </w:num>
  <w:num w:numId="128">
    <w:abstractNumId w:val="199"/>
  </w:num>
  <w:num w:numId="129">
    <w:abstractNumId w:val="132"/>
  </w:num>
  <w:num w:numId="130">
    <w:abstractNumId w:val="154"/>
  </w:num>
  <w:num w:numId="131">
    <w:abstractNumId w:val="6"/>
  </w:num>
  <w:num w:numId="132">
    <w:abstractNumId w:val="32"/>
  </w:num>
  <w:num w:numId="133">
    <w:abstractNumId w:val="143"/>
  </w:num>
  <w:num w:numId="134">
    <w:abstractNumId w:val="37"/>
  </w:num>
  <w:num w:numId="135">
    <w:abstractNumId w:val="201"/>
  </w:num>
  <w:num w:numId="136">
    <w:abstractNumId w:val="55"/>
  </w:num>
  <w:num w:numId="137">
    <w:abstractNumId w:val="248"/>
  </w:num>
  <w:num w:numId="138">
    <w:abstractNumId w:val="188"/>
  </w:num>
  <w:num w:numId="139">
    <w:abstractNumId w:val="171"/>
  </w:num>
  <w:num w:numId="140">
    <w:abstractNumId w:val="113"/>
  </w:num>
  <w:num w:numId="141">
    <w:abstractNumId w:val="96"/>
  </w:num>
  <w:num w:numId="142">
    <w:abstractNumId w:val="2"/>
  </w:num>
  <w:num w:numId="143">
    <w:abstractNumId w:val="203"/>
  </w:num>
  <w:num w:numId="144">
    <w:abstractNumId w:val="198"/>
  </w:num>
  <w:num w:numId="145">
    <w:abstractNumId w:val="30"/>
  </w:num>
  <w:num w:numId="146">
    <w:abstractNumId w:val="240"/>
  </w:num>
  <w:num w:numId="147">
    <w:abstractNumId w:val="258"/>
  </w:num>
  <w:num w:numId="148">
    <w:abstractNumId w:val="141"/>
  </w:num>
  <w:num w:numId="149">
    <w:abstractNumId w:val="152"/>
  </w:num>
  <w:num w:numId="150">
    <w:abstractNumId w:val="140"/>
  </w:num>
  <w:num w:numId="151">
    <w:abstractNumId w:val="124"/>
  </w:num>
  <w:num w:numId="152">
    <w:abstractNumId w:val="212"/>
  </w:num>
  <w:num w:numId="153">
    <w:abstractNumId w:val="177"/>
  </w:num>
  <w:num w:numId="154">
    <w:abstractNumId w:val="172"/>
  </w:num>
  <w:num w:numId="155">
    <w:abstractNumId w:val="3"/>
  </w:num>
  <w:num w:numId="156">
    <w:abstractNumId w:val="135"/>
  </w:num>
  <w:num w:numId="157">
    <w:abstractNumId w:val="183"/>
  </w:num>
  <w:num w:numId="158">
    <w:abstractNumId w:val="69"/>
  </w:num>
  <w:num w:numId="159">
    <w:abstractNumId w:val="195"/>
  </w:num>
  <w:num w:numId="160">
    <w:abstractNumId w:val="12"/>
  </w:num>
  <w:num w:numId="161">
    <w:abstractNumId w:val="34"/>
  </w:num>
  <w:num w:numId="162">
    <w:abstractNumId w:val="104"/>
  </w:num>
  <w:num w:numId="163">
    <w:abstractNumId w:val="200"/>
  </w:num>
  <w:num w:numId="164">
    <w:abstractNumId w:val="243"/>
  </w:num>
  <w:num w:numId="165">
    <w:abstractNumId w:val="9"/>
  </w:num>
  <w:num w:numId="166">
    <w:abstractNumId w:val="115"/>
  </w:num>
  <w:num w:numId="167">
    <w:abstractNumId w:val="244"/>
  </w:num>
  <w:num w:numId="168">
    <w:abstractNumId w:val="58"/>
  </w:num>
  <w:num w:numId="169">
    <w:abstractNumId w:val="252"/>
  </w:num>
  <w:num w:numId="170">
    <w:abstractNumId w:val="151"/>
  </w:num>
  <w:num w:numId="171">
    <w:abstractNumId w:val="66"/>
  </w:num>
  <w:num w:numId="172">
    <w:abstractNumId w:val="217"/>
  </w:num>
  <w:num w:numId="173">
    <w:abstractNumId w:val="251"/>
  </w:num>
  <w:num w:numId="174">
    <w:abstractNumId w:val="20"/>
  </w:num>
  <w:num w:numId="175">
    <w:abstractNumId w:val="114"/>
  </w:num>
  <w:num w:numId="176">
    <w:abstractNumId w:val="267"/>
  </w:num>
  <w:num w:numId="177">
    <w:abstractNumId w:val="4"/>
  </w:num>
  <w:num w:numId="178">
    <w:abstractNumId w:val="31"/>
  </w:num>
  <w:num w:numId="179">
    <w:abstractNumId w:val="185"/>
  </w:num>
  <w:num w:numId="180">
    <w:abstractNumId w:val="111"/>
  </w:num>
  <w:num w:numId="181">
    <w:abstractNumId w:val="78"/>
  </w:num>
  <w:num w:numId="182">
    <w:abstractNumId w:val="41"/>
  </w:num>
  <w:num w:numId="183">
    <w:abstractNumId w:val="231"/>
  </w:num>
  <w:num w:numId="184">
    <w:abstractNumId w:val="21"/>
  </w:num>
  <w:num w:numId="185">
    <w:abstractNumId w:val="80"/>
  </w:num>
  <w:num w:numId="186">
    <w:abstractNumId w:val="176"/>
  </w:num>
  <w:num w:numId="187">
    <w:abstractNumId w:val="122"/>
  </w:num>
  <w:num w:numId="188">
    <w:abstractNumId w:val="27"/>
  </w:num>
  <w:num w:numId="189">
    <w:abstractNumId w:val="235"/>
  </w:num>
  <w:num w:numId="190">
    <w:abstractNumId w:val="167"/>
  </w:num>
  <w:num w:numId="191">
    <w:abstractNumId w:val="99"/>
  </w:num>
  <w:num w:numId="192">
    <w:abstractNumId w:val="263"/>
  </w:num>
  <w:num w:numId="193">
    <w:abstractNumId w:val="138"/>
  </w:num>
  <w:num w:numId="194">
    <w:abstractNumId w:val="110"/>
  </w:num>
  <w:num w:numId="195">
    <w:abstractNumId w:val="39"/>
  </w:num>
  <w:num w:numId="196">
    <w:abstractNumId w:val="202"/>
  </w:num>
  <w:num w:numId="197">
    <w:abstractNumId w:val="7"/>
  </w:num>
  <w:num w:numId="198">
    <w:abstractNumId w:val="230"/>
  </w:num>
  <w:num w:numId="199">
    <w:abstractNumId w:val="255"/>
  </w:num>
  <w:num w:numId="200">
    <w:abstractNumId w:val="131"/>
  </w:num>
  <w:num w:numId="201">
    <w:abstractNumId w:val="117"/>
  </w:num>
  <w:num w:numId="202">
    <w:abstractNumId w:val="178"/>
  </w:num>
  <w:num w:numId="203">
    <w:abstractNumId w:val="52"/>
  </w:num>
  <w:num w:numId="204">
    <w:abstractNumId w:val="107"/>
  </w:num>
  <w:num w:numId="205">
    <w:abstractNumId w:val="229"/>
  </w:num>
  <w:num w:numId="206">
    <w:abstractNumId w:val="148"/>
  </w:num>
  <w:num w:numId="207">
    <w:abstractNumId w:val="40"/>
  </w:num>
  <w:num w:numId="208">
    <w:abstractNumId w:val="253"/>
  </w:num>
  <w:num w:numId="209">
    <w:abstractNumId w:val="215"/>
  </w:num>
  <w:num w:numId="210">
    <w:abstractNumId w:val="14"/>
  </w:num>
  <w:num w:numId="211">
    <w:abstractNumId w:val="210"/>
  </w:num>
  <w:num w:numId="212">
    <w:abstractNumId w:val="236"/>
  </w:num>
  <w:num w:numId="213">
    <w:abstractNumId w:val="86"/>
  </w:num>
  <w:num w:numId="214">
    <w:abstractNumId w:val="60"/>
  </w:num>
  <w:num w:numId="215">
    <w:abstractNumId w:val="65"/>
  </w:num>
  <w:num w:numId="216">
    <w:abstractNumId w:val="97"/>
  </w:num>
  <w:num w:numId="217">
    <w:abstractNumId w:val="59"/>
  </w:num>
  <w:num w:numId="218">
    <w:abstractNumId w:val="219"/>
  </w:num>
  <w:num w:numId="219">
    <w:abstractNumId w:val="8"/>
  </w:num>
  <w:num w:numId="220">
    <w:abstractNumId w:val="61"/>
  </w:num>
  <w:num w:numId="221">
    <w:abstractNumId w:val="205"/>
  </w:num>
  <w:num w:numId="222">
    <w:abstractNumId w:val="71"/>
  </w:num>
  <w:num w:numId="223">
    <w:abstractNumId w:val="241"/>
  </w:num>
  <w:num w:numId="224">
    <w:abstractNumId w:val="139"/>
  </w:num>
  <w:num w:numId="225">
    <w:abstractNumId w:val="147"/>
  </w:num>
  <w:num w:numId="226">
    <w:abstractNumId w:val="118"/>
  </w:num>
  <w:num w:numId="227">
    <w:abstractNumId w:val="121"/>
  </w:num>
  <w:num w:numId="228">
    <w:abstractNumId w:val="106"/>
  </w:num>
  <w:num w:numId="229">
    <w:abstractNumId w:val="242"/>
  </w:num>
  <w:num w:numId="230">
    <w:abstractNumId w:val="222"/>
  </w:num>
  <w:num w:numId="231">
    <w:abstractNumId w:val="227"/>
  </w:num>
  <w:num w:numId="232">
    <w:abstractNumId w:val="206"/>
  </w:num>
  <w:num w:numId="233">
    <w:abstractNumId w:val="68"/>
  </w:num>
  <w:num w:numId="234">
    <w:abstractNumId w:val="239"/>
  </w:num>
  <w:num w:numId="235">
    <w:abstractNumId w:val="62"/>
  </w:num>
  <w:num w:numId="236">
    <w:abstractNumId w:val="196"/>
  </w:num>
  <w:num w:numId="237">
    <w:abstractNumId w:val="133"/>
  </w:num>
  <w:num w:numId="238">
    <w:abstractNumId w:val="223"/>
  </w:num>
  <w:num w:numId="239">
    <w:abstractNumId w:val="211"/>
  </w:num>
  <w:num w:numId="240">
    <w:abstractNumId w:val="84"/>
  </w:num>
  <w:num w:numId="241">
    <w:abstractNumId w:val="260"/>
  </w:num>
  <w:num w:numId="242">
    <w:abstractNumId w:val="162"/>
  </w:num>
  <w:num w:numId="243">
    <w:abstractNumId w:val="10"/>
  </w:num>
  <w:num w:numId="244">
    <w:abstractNumId w:val="142"/>
  </w:num>
  <w:num w:numId="245">
    <w:abstractNumId w:val="18"/>
  </w:num>
  <w:num w:numId="246">
    <w:abstractNumId w:val="103"/>
  </w:num>
  <w:num w:numId="247">
    <w:abstractNumId w:val="95"/>
  </w:num>
  <w:num w:numId="248">
    <w:abstractNumId w:val="81"/>
  </w:num>
  <w:num w:numId="249">
    <w:abstractNumId w:val="233"/>
  </w:num>
  <w:num w:numId="250">
    <w:abstractNumId w:val="256"/>
  </w:num>
  <w:num w:numId="251">
    <w:abstractNumId w:val="123"/>
  </w:num>
  <w:num w:numId="252">
    <w:abstractNumId w:val="249"/>
  </w:num>
  <w:num w:numId="253">
    <w:abstractNumId w:val="214"/>
  </w:num>
  <w:num w:numId="254">
    <w:abstractNumId w:val="72"/>
  </w:num>
  <w:num w:numId="255">
    <w:abstractNumId w:val="23"/>
  </w:num>
  <w:num w:numId="256">
    <w:abstractNumId w:val="50"/>
  </w:num>
  <w:num w:numId="257">
    <w:abstractNumId w:val="88"/>
  </w:num>
  <w:num w:numId="258">
    <w:abstractNumId w:val="137"/>
  </w:num>
  <w:num w:numId="259">
    <w:abstractNumId w:val="101"/>
  </w:num>
  <w:num w:numId="260">
    <w:abstractNumId w:val="209"/>
  </w:num>
  <w:num w:numId="261">
    <w:abstractNumId w:val="232"/>
  </w:num>
  <w:num w:numId="262">
    <w:abstractNumId w:val="0"/>
  </w:num>
  <w:num w:numId="263">
    <w:abstractNumId w:val="35"/>
  </w:num>
  <w:num w:numId="264">
    <w:abstractNumId w:val="63"/>
  </w:num>
  <w:num w:numId="265">
    <w:abstractNumId w:val="228"/>
  </w:num>
  <w:num w:numId="266">
    <w:abstractNumId w:val="146"/>
  </w:num>
  <w:num w:numId="267">
    <w:abstractNumId w:val="56"/>
  </w:num>
  <w:num w:numId="268">
    <w:abstractNumId w:val="157"/>
  </w:num>
  <w:numIdMacAtCleanup w:val="2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86181"/>
    <w:rsid w:val="000015AD"/>
    <w:rsid w:val="00043515"/>
    <w:rsid w:val="0007695B"/>
    <w:rsid w:val="00092D0C"/>
    <w:rsid w:val="0009482E"/>
    <w:rsid w:val="00097796"/>
    <w:rsid w:val="000C3232"/>
    <w:rsid w:val="000D0DAE"/>
    <w:rsid w:val="000E2465"/>
    <w:rsid w:val="000F236B"/>
    <w:rsid w:val="000F7664"/>
    <w:rsid w:val="001027CC"/>
    <w:rsid w:val="001101A2"/>
    <w:rsid w:val="00112FC9"/>
    <w:rsid w:val="00152831"/>
    <w:rsid w:val="00186181"/>
    <w:rsid w:val="001F7131"/>
    <w:rsid w:val="001F716C"/>
    <w:rsid w:val="00206493"/>
    <w:rsid w:val="00211D6B"/>
    <w:rsid w:val="00213362"/>
    <w:rsid w:val="00230914"/>
    <w:rsid w:val="00234584"/>
    <w:rsid w:val="0023509D"/>
    <w:rsid w:val="002456B8"/>
    <w:rsid w:val="002719C2"/>
    <w:rsid w:val="002B6BFA"/>
    <w:rsid w:val="002C653D"/>
    <w:rsid w:val="002E08C3"/>
    <w:rsid w:val="00311FED"/>
    <w:rsid w:val="00333C26"/>
    <w:rsid w:val="0035672D"/>
    <w:rsid w:val="00365BAF"/>
    <w:rsid w:val="003729B2"/>
    <w:rsid w:val="00376349"/>
    <w:rsid w:val="003E645E"/>
    <w:rsid w:val="003F73DC"/>
    <w:rsid w:val="00400213"/>
    <w:rsid w:val="0041498B"/>
    <w:rsid w:val="00425098"/>
    <w:rsid w:val="004337D0"/>
    <w:rsid w:val="0044305A"/>
    <w:rsid w:val="0045304A"/>
    <w:rsid w:val="00461F2A"/>
    <w:rsid w:val="00477282"/>
    <w:rsid w:val="004925F9"/>
    <w:rsid w:val="004E159E"/>
    <w:rsid w:val="004F1ADA"/>
    <w:rsid w:val="00510704"/>
    <w:rsid w:val="00516337"/>
    <w:rsid w:val="0052362C"/>
    <w:rsid w:val="00562D78"/>
    <w:rsid w:val="00584387"/>
    <w:rsid w:val="005A1DA5"/>
    <w:rsid w:val="005B343B"/>
    <w:rsid w:val="005D1F07"/>
    <w:rsid w:val="00601E2D"/>
    <w:rsid w:val="00630AC6"/>
    <w:rsid w:val="00651959"/>
    <w:rsid w:val="00653AF5"/>
    <w:rsid w:val="006974E9"/>
    <w:rsid w:val="006A18A2"/>
    <w:rsid w:val="006A2466"/>
    <w:rsid w:val="0070080A"/>
    <w:rsid w:val="00743830"/>
    <w:rsid w:val="007456F8"/>
    <w:rsid w:val="00757B34"/>
    <w:rsid w:val="00757D49"/>
    <w:rsid w:val="007631D7"/>
    <w:rsid w:val="00791E50"/>
    <w:rsid w:val="007C2DFE"/>
    <w:rsid w:val="007C4E0A"/>
    <w:rsid w:val="007F0D87"/>
    <w:rsid w:val="00822300"/>
    <w:rsid w:val="0082261E"/>
    <w:rsid w:val="00823023"/>
    <w:rsid w:val="00833867"/>
    <w:rsid w:val="008641F4"/>
    <w:rsid w:val="00877568"/>
    <w:rsid w:val="00877CA6"/>
    <w:rsid w:val="008913E0"/>
    <w:rsid w:val="00893D32"/>
    <w:rsid w:val="008D6D46"/>
    <w:rsid w:val="009010D0"/>
    <w:rsid w:val="00901604"/>
    <w:rsid w:val="00942692"/>
    <w:rsid w:val="00964628"/>
    <w:rsid w:val="00977251"/>
    <w:rsid w:val="00977B5D"/>
    <w:rsid w:val="009A3DAE"/>
    <w:rsid w:val="009C1CD3"/>
    <w:rsid w:val="009E2EB6"/>
    <w:rsid w:val="009F4112"/>
    <w:rsid w:val="00A47315"/>
    <w:rsid w:val="00A5427C"/>
    <w:rsid w:val="00A77612"/>
    <w:rsid w:val="00AC02C2"/>
    <w:rsid w:val="00AE3BC8"/>
    <w:rsid w:val="00AF219E"/>
    <w:rsid w:val="00B374B4"/>
    <w:rsid w:val="00B43250"/>
    <w:rsid w:val="00C136A0"/>
    <w:rsid w:val="00C36F4B"/>
    <w:rsid w:val="00D07544"/>
    <w:rsid w:val="00D22E48"/>
    <w:rsid w:val="00D429F0"/>
    <w:rsid w:val="00D516BF"/>
    <w:rsid w:val="00D624F1"/>
    <w:rsid w:val="00D819B1"/>
    <w:rsid w:val="00D964C8"/>
    <w:rsid w:val="00DA510A"/>
    <w:rsid w:val="00DD5206"/>
    <w:rsid w:val="00DE7BB1"/>
    <w:rsid w:val="00E37C67"/>
    <w:rsid w:val="00E414E1"/>
    <w:rsid w:val="00E42D3E"/>
    <w:rsid w:val="00E52FEF"/>
    <w:rsid w:val="00E74042"/>
    <w:rsid w:val="00EA0868"/>
    <w:rsid w:val="00EB17C4"/>
    <w:rsid w:val="00EB284A"/>
    <w:rsid w:val="00EB5F07"/>
    <w:rsid w:val="00ED5127"/>
    <w:rsid w:val="00EE14CF"/>
    <w:rsid w:val="00EE6B9C"/>
    <w:rsid w:val="00F308FB"/>
    <w:rsid w:val="00F40904"/>
    <w:rsid w:val="00F4680E"/>
    <w:rsid w:val="00F63206"/>
    <w:rsid w:val="00F646A2"/>
    <w:rsid w:val="00F6759B"/>
    <w:rsid w:val="00F75455"/>
    <w:rsid w:val="00F76E0D"/>
    <w:rsid w:val="00F823D4"/>
    <w:rsid w:val="00F8672F"/>
    <w:rsid w:val="00FB2062"/>
    <w:rsid w:val="00FC4122"/>
    <w:rsid w:val="00FE6477"/>
    <w:rsid w:val="00FF0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6782F6-AEBA-475A-9BBB-0A24D7202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DAE"/>
  </w:style>
  <w:style w:type="paragraph" w:styleId="1">
    <w:name w:val="heading 1"/>
    <w:basedOn w:val="a"/>
    <w:next w:val="a"/>
    <w:link w:val="10"/>
    <w:uiPriority w:val="9"/>
    <w:qFormat/>
    <w:rsid w:val="00152831"/>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15283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5283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DA510A"/>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en-US"/>
    </w:rPr>
  </w:style>
  <w:style w:type="paragraph" w:styleId="5">
    <w:name w:val="heading 5"/>
    <w:basedOn w:val="a"/>
    <w:next w:val="a"/>
    <w:link w:val="50"/>
    <w:uiPriority w:val="9"/>
    <w:semiHidden/>
    <w:unhideWhenUsed/>
    <w:qFormat/>
    <w:rsid w:val="00152831"/>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152831"/>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15283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15283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152831"/>
    <w:pPr>
      <w:keepNext/>
      <w:keepLines/>
      <w:spacing w:before="4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6181"/>
    <w:rPr>
      <w:color w:val="0000FF"/>
      <w:u w:val="single"/>
    </w:rPr>
  </w:style>
  <w:style w:type="paragraph" w:styleId="a4">
    <w:name w:val="footnote text"/>
    <w:basedOn w:val="a"/>
    <w:link w:val="a5"/>
    <w:uiPriority w:val="99"/>
    <w:semiHidden/>
    <w:unhideWhenUsed/>
    <w:rsid w:val="00186181"/>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186181"/>
    <w:rPr>
      <w:rFonts w:ascii="Calibri" w:eastAsia="Calibri" w:hAnsi="Calibri" w:cs="Times New Roman"/>
      <w:sz w:val="20"/>
      <w:szCs w:val="20"/>
      <w:lang w:eastAsia="en-US"/>
    </w:rPr>
  </w:style>
  <w:style w:type="paragraph" w:styleId="21">
    <w:name w:val="Body Text 2"/>
    <w:basedOn w:val="a"/>
    <w:link w:val="22"/>
    <w:unhideWhenUsed/>
    <w:rsid w:val="00186181"/>
    <w:pPr>
      <w:spacing w:after="120" w:line="480" w:lineRule="auto"/>
    </w:pPr>
    <w:rPr>
      <w:rFonts w:ascii="Times New Roman" w:eastAsia="Times New Roman" w:hAnsi="Times New Roman" w:cs="Times New Roman"/>
      <w:sz w:val="20"/>
      <w:szCs w:val="20"/>
      <w:lang w:eastAsia="en-US"/>
    </w:rPr>
  </w:style>
  <w:style w:type="character" w:customStyle="1" w:styleId="22">
    <w:name w:val="Основной текст 2 Знак"/>
    <w:basedOn w:val="a0"/>
    <w:link w:val="21"/>
    <w:rsid w:val="00186181"/>
    <w:rPr>
      <w:rFonts w:ascii="Times New Roman" w:eastAsia="Times New Roman" w:hAnsi="Times New Roman" w:cs="Times New Roman"/>
      <w:sz w:val="20"/>
      <w:szCs w:val="20"/>
      <w:lang w:eastAsia="en-US"/>
    </w:rPr>
  </w:style>
  <w:style w:type="paragraph" w:styleId="23">
    <w:name w:val="Body Text Indent 2"/>
    <w:basedOn w:val="a"/>
    <w:link w:val="24"/>
    <w:uiPriority w:val="99"/>
    <w:unhideWhenUsed/>
    <w:rsid w:val="00186181"/>
    <w:pPr>
      <w:spacing w:after="120" w:line="480" w:lineRule="auto"/>
      <w:ind w:left="283"/>
    </w:pPr>
    <w:rPr>
      <w:rFonts w:ascii="Times New Roman" w:eastAsia="Times New Roman" w:hAnsi="Times New Roman" w:cs="Times New Roman"/>
      <w:sz w:val="20"/>
      <w:szCs w:val="20"/>
      <w:lang w:eastAsia="en-US"/>
    </w:rPr>
  </w:style>
  <w:style w:type="character" w:customStyle="1" w:styleId="24">
    <w:name w:val="Основной текст с отступом 2 Знак"/>
    <w:basedOn w:val="a0"/>
    <w:link w:val="23"/>
    <w:uiPriority w:val="99"/>
    <w:rsid w:val="00186181"/>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186181"/>
    <w:rPr>
      <w:rFonts w:ascii="Times New Roman" w:eastAsiaTheme="minorHAnsi" w:hAnsi="Times New Roman" w:cs="Times New Roman"/>
      <w:sz w:val="24"/>
      <w:lang w:eastAsia="en-US"/>
    </w:rPr>
  </w:style>
  <w:style w:type="paragraph" w:customStyle="1" w:styleId="ReportMain0">
    <w:name w:val="Report_Main"/>
    <w:basedOn w:val="a"/>
    <w:link w:val="ReportMain"/>
    <w:rsid w:val="00186181"/>
    <w:pPr>
      <w:spacing w:after="0" w:line="240" w:lineRule="auto"/>
    </w:pPr>
    <w:rPr>
      <w:rFonts w:ascii="Times New Roman" w:eastAsiaTheme="minorHAnsi" w:hAnsi="Times New Roman" w:cs="Times New Roman"/>
      <w:sz w:val="24"/>
      <w:lang w:eastAsia="en-US"/>
    </w:rPr>
  </w:style>
  <w:style w:type="character" w:styleId="a6">
    <w:name w:val="footnote reference"/>
    <w:uiPriority w:val="99"/>
    <w:semiHidden/>
    <w:unhideWhenUsed/>
    <w:rsid w:val="00186181"/>
    <w:rPr>
      <w:vertAlign w:val="superscript"/>
    </w:rPr>
  </w:style>
  <w:style w:type="table" w:customStyle="1" w:styleId="31">
    <w:name w:val="Сетка таблицы3"/>
    <w:basedOn w:val="a1"/>
    <w:uiPriority w:val="59"/>
    <w:rsid w:val="001861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01604"/>
    <w:pPr>
      <w:ind w:left="720"/>
      <w:contextualSpacing/>
    </w:pPr>
  </w:style>
  <w:style w:type="character" w:customStyle="1" w:styleId="a8">
    <w:name w:val="Обычный (веб) Знак"/>
    <w:aliases w:val="ГЋГЎГ»Г·Г­Г»Г© (Web) Знак,Обычный (Web) Знак"/>
    <w:link w:val="a9"/>
    <w:uiPriority w:val="99"/>
    <w:locked/>
    <w:rsid w:val="00743830"/>
    <w:rPr>
      <w:rFonts w:ascii="Times New Roman" w:eastAsia="Times New Roman" w:hAnsi="Times New Roman" w:cs="Times New Roman"/>
      <w:sz w:val="24"/>
      <w:szCs w:val="24"/>
    </w:rPr>
  </w:style>
  <w:style w:type="paragraph" w:styleId="a9">
    <w:name w:val="Normal (Web)"/>
    <w:aliases w:val="ГЋГЎГ»Г·Г­Г»Г© (Web),Обычный (Web)"/>
    <w:basedOn w:val="a"/>
    <w:link w:val="a8"/>
    <w:uiPriority w:val="99"/>
    <w:unhideWhenUsed/>
    <w:rsid w:val="007438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43830"/>
  </w:style>
  <w:style w:type="character" w:styleId="aa">
    <w:name w:val="Strong"/>
    <w:basedOn w:val="a0"/>
    <w:uiPriority w:val="22"/>
    <w:qFormat/>
    <w:rsid w:val="00743830"/>
    <w:rPr>
      <w:b/>
      <w:bCs/>
    </w:rPr>
  </w:style>
  <w:style w:type="paragraph" w:customStyle="1" w:styleId="25">
    <w:name w:val="çàãîëîâîê 2"/>
    <w:basedOn w:val="a"/>
    <w:next w:val="a"/>
    <w:uiPriority w:val="99"/>
    <w:rsid w:val="00E52FEF"/>
    <w:pPr>
      <w:keepNext/>
      <w:spacing w:after="0" w:line="240" w:lineRule="auto"/>
    </w:pPr>
    <w:rPr>
      <w:rFonts w:ascii="Times New Roman" w:eastAsia="Calibri" w:hAnsi="Times New Roman" w:cs="Times New Roman"/>
      <w:b/>
      <w:bCs/>
      <w:sz w:val="28"/>
      <w:szCs w:val="28"/>
    </w:rPr>
  </w:style>
  <w:style w:type="paragraph" w:customStyle="1" w:styleId="26">
    <w:name w:val="заголовок 2"/>
    <w:basedOn w:val="a"/>
    <w:next w:val="a"/>
    <w:rsid w:val="00653AF5"/>
    <w:pPr>
      <w:keepNext/>
      <w:autoSpaceDE w:val="0"/>
      <w:autoSpaceDN w:val="0"/>
      <w:spacing w:after="0" w:line="240" w:lineRule="auto"/>
      <w:jc w:val="both"/>
    </w:pPr>
    <w:rPr>
      <w:rFonts w:ascii="Times New Roman" w:eastAsia="Times New Roman" w:hAnsi="Times New Roman" w:cs="Times New Roman"/>
      <w:sz w:val="28"/>
      <w:szCs w:val="28"/>
    </w:rPr>
  </w:style>
  <w:style w:type="paragraph" w:customStyle="1" w:styleId="32">
    <w:name w:val="заголовок 3"/>
    <w:basedOn w:val="a"/>
    <w:next w:val="a"/>
    <w:rsid w:val="00653AF5"/>
    <w:pPr>
      <w:keepNext/>
      <w:autoSpaceDE w:val="0"/>
      <w:autoSpaceDN w:val="0"/>
      <w:spacing w:after="0" w:line="240" w:lineRule="auto"/>
    </w:pPr>
    <w:rPr>
      <w:rFonts w:ascii="Times New Roman" w:eastAsia="Times New Roman" w:hAnsi="Times New Roman" w:cs="Times New Roman"/>
      <w:sz w:val="28"/>
      <w:szCs w:val="28"/>
    </w:rPr>
  </w:style>
  <w:style w:type="paragraph" w:styleId="33">
    <w:name w:val="Body Text Indent 3"/>
    <w:basedOn w:val="a"/>
    <w:link w:val="34"/>
    <w:uiPriority w:val="99"/>
    <w:semiHidden/>
    <w:unhideWhenUsed/>
    <w:rsid w:val="00977251"/>
    <w:pPr>
      <w:spacing w:after="120"/>
      <w:ind w:left="283"/>
    </w:pPr>
    <w:rPr>
      <w:sz w:val="16"/>
      <w:szCs w:val="16"/>
    </w:rPr>
  </w:style>
  <w:style w:type="character" w:customStyle="1" w:styleId="34">
    <w:name w:val="Основной текст с отступом 3 Знак"/>
    <w:basedOn w:val="a0"/>
    <w:link w:val="33"/>
    <w:uiPriority w:val="99"/>
    <w:semiHidden/>
    <w:rsid w:val="00977251"/>
    <w:rPr>
      <w:sz w:val="16"/>
      <w:szCs w:val="16"/>
    </w:rPr>
  </w:style>
  <w:style w:type="paragraph" w:customStyle="1" w:styleId="11">
    <w:name w:val="заголовок 1"/>
    <w:basedOn w:val="a"/>
    <w:next w:val="a"/>
    <w:rsid w:val="00092D0C"/>
    <w:pPr>
      <w:keepNext/>
      <w:autoSpaceDE w:val="0"/>
      <w:autoSpaceDN w:val="0"/>
      <w:spacing w:after="0" w:line="240" w:lineRule="auto"/>
    </w:pPr>
    <w:rPr>
      <w:rFonts w:ascii="Times New Roman" w:eastAsia="Times New Roman" w:hAnsi="Times New Roman" w:cs="Times New Roman"/>
      <w:b/>
      <w:bCs/>
      <w:sz w:val="28"/>
      <w:szCs w:val="28"/>
    </w:rPr>
  </w:style>
  <w:style w:type="paragraph" w:styleId="ab">
    <w:name w:val="annotation text"/>
    <w:basedOn w:val="a"/>
    <w:link w:val="ac"/>
    <w:uiPriority w:val="99"/>
    <w:semiHidden/>
    <w:unhideWhenUsed/>
    <w:rsid w:val="00DA510A"/>
    <w:pPr>
      <w:spacing w:line="240" w:lineRule="auto"/>
    </w:pPr>
    <w:rPr>
      <w:sz w:val="20"/>
      <w:szCs w:val="20"/>
    </w:rPr>
  </w:style>
  <w:style w:type="character" w:customStyle="1" w:styleId="ac">
    <w:name w:val="Текст примечания Знак"/>
    <w:basedOn w:val="a0"/>
    <w:link w:val="ab"/>
    <w:uiPriority w:val="99"/>
    <w:semiHidden/>
    <w:rsid w:val="00DA510A"/>
    <w:rPr>
      <w:sz w:val="20"/>
      <w:szCs w:val="20"/>
    </w:rPr>
  </w:style>
  <w:style w:type="character" w:styleId="ad">
    <w:name w:val="annotation reference"/>
    <w:basedOn w:val="a0"/>
    <w:uiPriority w:val="99"/>
    <w:semiHidden/>
    <w:unhideWhenUsed/>
    <w:rsid w:val="00DA510A"/>
    <w:rPr>
      <w:sz w:val="16"/>
      <w:szCs w:val="16"/>
    </w:rPr>
  </w:style>
  <w:style w:type="paragraph" w:styleId="ae">
    <w:name w:val="Balloon Text"/>
    <w:basedOn w:val="a"/>
    <w:link w:val="af"/>
    <w:uiPriority w:val="99"/>
    <w:semiHidden/>
    <w:unhideWhenUsed/>
    <w:rsid w:val="00DA510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A510A"/>
    <w:rPr>
      <w:rFonts w:ascii="Tahoma" w:hAnsi="Tahoma" w:cs="Tahoma"/>
      <w:sz w:val="16"/>
      <w:szCs w:val="16"/>
    </w:rPr>
  </w:style>
  <w:style w:type="paragraph" w:styleId="HTML">
    <w:name w:val="HTML Address"/>
    <w:basedOn w:val="a"/>
    <w:link w:val="HTML0"/>
    <w:uiPriority w:val="99"/>
    <w:semiHidden/>
    <w:unhideWhenUsed/>
    <w:rsid w:val="00DA510A"/>
    <w:pPr>
      <w:spacing w:after="0" w:line="240" w:lineRule="auto"/>
    </w:pPr>
    <w:rPr>
      <w:rFonts w:ascii="Times New Roman" w:eastAsia="Calibri" w:hAnsi="Times New Roman" w:cs="Times New Roman"/>
      <w:i/>
      <w:iCs/>
      <w:sz w:val="28"/>
      <w:lang w:eastAsia="en-US"/>
    </w:rPr>
  </w:style>
  <w:style w:type="character" w:customStyle="1" w:styleId="HTML0">
    <w:name w:val="Адрес HTML Знак"/>
    <w:basedOn w:val="a0"/>
    <w:link w:val="HTML"/>
    <w:uiPriority w:val="99"/>
    <w:semiHidden/>
    <w:rsid w:val="00DA510A"/>
    <w:rPr>
      <w:rFonts w:ascii="Times New Roman" w:eastAsia="Calibri" w:hAnsi="Times New Roman" w:cs="Times New Roman"/>
      <w:i/>
      <w:iCs/>
      <w:sz w:val="28"/>
      <w:lang w:eastAsia="en-US"/>
    </w:rPr>
  </w:style>
  <w:style w:type="character" w:customStyle="1" w:styleId="40">
    <w:name w:val="Заголовок 4 Знак"/>
    <w:basedOn w:val="a0"/>
    <w:link w:val="4"/>
    <w:uiPriority w:val="9"/>
    <w:semiHidden/>
    <w:rsid w:val="00DA510A"/>
    <w:rPr>
      <w:rFonts w:asciiTheme="majorHAnsi" w:eastAsiaTheme="majorEastAsia" w:hAnsiTheme="majorHAnsi" w:cstheme="majorBidi"/>
      <w:b/>
      <w:bCs/>
      <w:i/>
      <w:iCs/>
      <w:color w:val="4F81BD" w:themeColor="accent1"/>
      <w:sz w:val="20"/>
      <w:szCs w:val="20"/>
      <w:lang w:eastAsia="en-US"/>
    </w:rPr>
  </w:style>
  <w:style w:type="paragraph" w:customStyle="1" w:styleId="ReportHead">
    <w:name w:val="Report_Head"/>
    <w:basedOn w:val="a"/>
    <w:link w:val="ReportHead0"/>
    <w:rsid w:val="00211D6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211D6B"/>
    <w:rPr>
      <w:rFonts w:ascii="Times New Roman" w:eastAsia="Calibri" w:hAnsi="Times New Roman" w:cs="Times New Roman"/>
      <w:sz w:val="28"/>
      <w:lang w:eastAsia="en-US"/>
    </w:rPr>
  </w:style>
  <w:style w:type="table" w:styleId="af0">
    <w:name w:val="Table Grid"/>
    <w:basedOn w:val="a1"/>
    <w:uiPriority w:val="59"/>
    <w:rsid w:val="00651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0"/>
    <w:uiPriority w:val="59"/>
    <w:rsid w:val="006519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0"/>
    <w:uiPriority w:val="59"/>
    <w:rsid w:val="006519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0"/>
    <w:uiPriority w:val="59"/>
    <w:rsid w:val="006519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0"/>
    <w:uiPriority w:val="59"/>
    <w:rsid w:val="000F76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0F76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52831"/>
    <w:rPr>
      <w:rFonts w:ascii="Cambria" w:eastAsia="Times New Roman" w:hAnsi="Cambria" w:cs="Times New Roman"/>
      <w:b/>
      <w:bCs/>
      <w:color w:val="365F91"/>
      <w:sz w:val="28"/>
      <w:szCs w:val="28"/>
    </w:rPr>
  </w:style>
  <w:style w:type="character" w:customStyle="1" w:styleId="20">
    <w:name w:val="Заголовок 2 Знак"/>
    <w:basedOn w:val="a0"/>
    <w:link w:val="2"/>
    <w:rsid w:val="00152831"/>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152831"/>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152831"/>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152831"/>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152831"/>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152831"/>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152831"/>
    <w:rPr>
      <w:rFonts w:ascii="Cambria" w:eastAsia="Times New Roman" w:hAnsi="Cambria" w:cs="Times New Roman"/>
      <w:i/>
      <w:iCs/>
      <w:color w:val="404040"/>
      <w:sz w:val="20"/>
      <w:szCs w:val="20"/>
    </w:rPr>
  </w:style>
  <w:style w:type="paragraph" w:styleId="af1">
    <w:name w:val="Body Text"/>
    <w:basedOn w:val="a"/>
    <w:link w:val="af2"/>
    <w:semiHidden/>
    <w:unhideWhenUsed/>
    <w:rsid w:val="00152831"/>
    <w:pPr>
      <w:spacing w:after="120"/>
    </w:pPr>
  </w:style>
  <w:style w:type="character" w:customStyle="1" w:styleId="af2">
    <w:name w:val="Основной текст Знак"/>
    <w:basedOn w:val="a0"/>
    <w:link w:val="af1"/>
    <w:semiHidden/>
    <w:rsid w:val="00152831"/>
  </w:style>
  <w:style w:type="paragraph" w:customStyle="1" w:styleId="110">
    <w:name w:val="Заголовок 11"/>
    <w:basedOn w:val="a"/>
    <w:next w:val="a"/>
    <w:uiPriority w:val="9"/>
    <w:qFormat/>
    <w:rsid w:val="00152831"/>
    <w:pPr>
      <w:keepNext/>
      <w:keepLines/>
      <w:spacing w:before="480" w:after="0" w:line="240" w:lineRule="auto"/>
      <w:outlineLvl w:val="0"/>
    </w:pPr>
    <w:rPr>
      <w:rFonts w:ascii="Cambria" w:eastAsia="Times New Roman" w:hAnsi="Cambria" w:cs="Times New Roman"/>
      <w:b/>
      <w:bCs/>
      <w:color w:val="365F91"/>
      <w:sz w:val="28"/>
      <w:szCs w:val="28"/>
      <w:lang w:eastAsia="en-US"/>
    </w:rPr>
  </w:style>
  <w:style w:type="paragraph" w:customStyle="1" w:styleId="91">
    <w:name w:val="Заголовок 91"/>
    <w:basedOn w:val="a"/>
    <w:next w:val="a"/>
    <w:uiPriority w:val="9"/>
    <w:semiHidden/>
    <w:unhideWhenUsed/>
    <w:qFormat/>
    <w:rsid w:val="00152831"/>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14">
    <w:name w:val="Нет списка1"/>
    <w:next w:val="a2"/>
    <w:uiPriority w:val="99"/>
    <w:semiHidden/>
    <w:unhideWhenUsed/>
    <w:rsid w:val="00152831"/>
  </w:style>
  <w:style w:type="paragraph" w:styleId="35">
    <w:name w:val="Body Text 3"/>
    <w:basedOn w:val="a"/>
    <w:link w:val="36"/>
    <w:uiPriority w:val="99"/>
    <w:semiHidden/>
    <w:unhideWhenUsed/>
    <w:rsid w:val="00152831"/>
    <w:pPr>
      <w:spacing w:after="120" w:line="240" w:lineRule="auto"/>
    </w:pPr>
    <w:rPr>
      <w:rFonts w:ascii="Times New Roman" w:eastAsia="Calibri" w:hAnsi="Times New Roman" w:cs="Times New Roman"/>
      <w:sz w:val="16"/>
      <w:szCs w:val="16"/>
      <w:lang w:eastAsia="en-US"/>
    </w:rPr>
  </w:style>
  <w:style w:type="character" w:customStyle="1" w:styleId="36">
    <w:name w:val="Основной текст 3 Знак"/>
    <w:basedOn w:val="a0"/>
    <w:link w:val="35"/>
    <w:uiPriority w:val="99"/>
    <w:semiHidden/>
    <w:rsid w:val="00152831"/>
    <w:rPr>
      <w:rFonts w:ascii="Times New Roman" w:eastAsia="Calibri" w:hAnsi="Times New Roman" w:cs="Times New Roman"/>
      <w:sz w:val="16"/>
      <w:szCs w:val="16"/>
      <w:lang w:eastAsia="en-US"/>
    </w:rPr>
  </w:style>
  <w:style w:type="table" w:customStyle="1" w:styleId="61">
    <w:name w:val="Сетка таблицы6"/>
    <w:basedOn w:val="a1"/>
    <w:next w:val="af0"/>
    <w:rsid w:val="00152831"/>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itle"/>
    <w:basedOn w:val="a"/>
    <w:link w:val="af4"/>
    <w:qFormat/>
    <w:rsid w:val="00152831"/>
    <w:pPr>
      <w:spacing w:after="0" w:line="240" w:lineRule="auto"/>
      <w:jc w:val="center"/>
    </w:pPr>
    <w:rPr>
      <w:rFonts w:ascii="Times New Roman" w:eastAsia="Times New Roman" w:hAnsi="Times New Roman" w:cs="Times New Roman"/>
      <w:b/>
      <w:bCs/>
      <w:color w:val="000000"/>
      <w:sz w:val="24"/>
      <w:szCs w:val="24"/>
    </w:rPr>
  </w:style>
  <w:style w:type="character" w:customStyle="1" w:styleId="af4">
    <w:name w:val="Название Знак"/>
    <w:basedOn w:val="a0"/>
    <w:link w:val="af3"/>
    <w:rsid w:val="00152831"/>
    <w:rPr>
      <w:rFonts w:ascii="Times New Roman" w:eastAsia="Times New Roman" w:hAnsi="Times New Roman" w:cs="Times New Roman"/>
      <w:b/>
      <w:bCs/>
      <w:color w:val="000000"/>
      <w:sz w:val="24"/>
      <w:szCs w:val="24"/>
    </w:rPr>
  </w:style>
  <w:style w:type="paragraph" w:styleId="af5">
    <w:name w:val="Plain Text"/>
    <w:basedOn w:val="a"/>
    <w:link w:val="af6"/>
    <w:rsid w:val="00152831"/>
    <w:pPr>
      <w:spacing w:after="0" w:line="240" w:lineRule="auto"/>
    </w:pPr>
    <w:rPr>
      <w:rFonts w:ascii="Courier New" w:eastAsia="Times New Roman" w:hAnsi="Courier New" w:cs="Times New Roman"/>
      <w:sz w:val="20"/>
      <w:szCs w:val="20"/>
    </w:rPr>
  </w:style>
  <w:style w:type="character" w:customStyle="1" w:styleId="af6">
    <w:name w:val="Текст Знак"/>
    <w:basedOn w:val="a0"/>
    <w:link w:val="af5"/>
    <w:rsid w:val="00152831"/>
    <w:rPr>
      <w:rFonts w:ascii="Courier New" w:eastAsia="Times New Roman" w:hAnsi="Courier New" w:cs="Times New Roman"/>
      <w:sz w:val="20"/>
      <w:szCs w:val="20"/>
    </w:rPr>
  </w:style>
  <w:style w:type="character" w:customStyle="1" w:styleId="111">
    <w:name w:val="Заголовок 1 Знак1"/>
    <w:basedOn w:val="a0"/>
    <w:uiPriority w:val="9"/>
    <w:rsid w:val="00152831"/>
    <w:rPr>
      <w:rFonts w:asciiTheme="majorHAnsi" w:eastAsiaTheme="majorEastAsia" w:hAnsiTheme="majorHAnsi" w:cstheme="majorBidi"/>
      <w:color w:val="365F91" w:themeColor="accent1" w:themeShade="BF"/>
      <w:sz w:val="32"/>
      <w:szCs w:val="32"/>
    </w:rPr>
  </w:style>
  <w:style w:type="character" w:customStyle="1" w:styleId="910">
    <w:name w:val="Заголовок 9 Знак1"/>
    <w:basedOn w:val="a0"/>
    <w:uiPriority w:val="9"/>
    <w:semiHidden/>
    <w:rsid w:val="0015283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7777">
      <w:bodyDiv w:val="1"/>
      <w:marLeft w:val="0"/>
      <w:marRight w:val="0"/>
      <w:marTop w:val="0"/>
      <w:marBottom w:val="0"/>
      <w:divBdr>
        <w:top w:val="none" w:sz="0" w:space="0" w:color="auto"/>
        <w:left w:val="none" w:sz="0" w:space="0" w:color="auto"/>
        <w:bottom w:val="none" w:sz="0" w:space="0" w:color="auto"/>
        <w:right w:val="none" w:sz="0" w:space="0" w:color="auto"/>
      </w:divBdr>
    </w:div>
    <w:div w:id="52235300">
      <w:bodyDiv w:val="1"/>
      <w:marLeft w:val="0"/>
      <w:marRight w:val="0"/>
      <w:marTop w:val="0"/>
      <w:marBottom w:val="0"/>
      <w:divBdr>
        <w:top w:val="none" w:sz="0" w:space="0" w:color="auto"/>
        <w:left w:val="none" w:sz="0" w:space="0" w:color="auto"/>
        <w:bottom w:val="none" w:sz="0" w:space="0" w:color="auto"/>
        <w:right w:val="none" w:sz="0" w:space="0" w:color="auto"/>
      </w:divBdr>
    </w:div>
    <w:div w:id="87241164">
      <w:bodyDiv w:val="1"/>
      <w:marLeft w:val="0"/>
      <w:marRight w:val="0"/>
      <w:marTop w:val="0"/>
      <w:marBottom w:val="0"/>
      <w:divBdr>
        <w:top w:val="none" w:sz="0" w:space="0" w:color="auto"/>
        <w:left w:val="none" w:sz="0" w:space="0" w:color="auto"/>
        <w:bottom w:val="none" w:sz="0" w:space="0" w:color="auto"/>
        <w:right w:val="none" w:sz="0" w:space="0" w:color="auto"/>
      </w:divBdr>
    </w:div>
    <w:div w:id="138155238">
      <w:bodyDiv w:val="1"/>
      <w:marLeft w:val="0"/>
      <w:marRight w:val="0"/>
      <w:marTop w:val="0"/>
      <w:marBottom w:val="0"/>
      <w:divBdr>
        <w:top w:val="none" w:sz="0" w:space="0" w:color="auto"/>
        <w:left w:val="none" w:sz="0" w:space="0" w:color="auto"/>
        <w:bottom w:val="none" w:sz="0" w:space="0" w:color="auto"/>
        <w:right w:val="none" w:sz="0" w:space="0" w:color="auto"/>
      </w:divBdr>
    </w:div>
    <w:div w:id="186480558">
      <w:bodyDiv w:val="1"/>
      <w:marLeft w:val="0"/>
      <w:marRight w:val="0"/>
      <w:marTop w:val="0"/>
      <w:marBottom w:val="0"/>
      <w:divBdr>
        <w:top w:val="none" w:sz="0" w:space="0" w:color="auto"/>
        <w:left w:val="none" w:sz="0" w:space="0" w:color="auto"/>
        <w:bottom w:val="none" w:sz="0" w:space="0" w:color="auto"/>
        <w:right w:val="none" w:sz="0" w:space="0" w:color="auto"/>
      </w:divBdr>
    </w:div>
    <w:div w:id="312565447">
      <w:bodyDiv w:val="1"/>
      <w:marLeft w:val="0"/>
      <w:marRight w:val="0"/>
      <w:marTop w:val="0"/>
      <w:marBottom w:val="0"/>
      <w:divBdr>
        <w:top w:val="none" w:sz="0" w:space="0" w:color="auto"/>
        <w:left w:val="none" w:sz="0" w:space="0" w:color="auto"/>
        <w:bottom w:val="none" w:sz="0" w:space="0" w:color="auto"/>
        <w:right w:val="none" w:sz="0" w:space="0" w:color="auto"/>
      </w:divBdr>
    </w:div>
    <w:div w:id="499388512">
      <w:bodyDiv w:val="1"/>
      <w:marLeft w:val="0"/>
      <w:marRight w:val="0"/>
      <w:marTop w:val="0"/>
      <w:marBottom w:val="0"/>
      <w:divBdr>
        <w:top w:val="none" w:sz="0" w:space="0" w:color="auto"/>
        <w:left w:val="none" w:sz="0" w:space="0" w:color="auto"/>
        <w:bottom w:val="none" w:sz="0" w:space="0" w:color="auto"/>
        <w:right w:val="none" w:sz="0" w:space="0" w:color="auto"/>
      </w:divBdr>
    </w:div>
    <w:div w:id="694891144">
      <w:bodyDiv w:val="1"/>
      <w:marLeft w:val="0"/>
      <w:marRight w:val="0"/>
      <w:marTop w:val="0"/>
      <w:marBottom w:val="0"/>
      <w:divBdr>
        <w:top w:val="none" w:sz="0" w:space="0" w:color="auto"/>
        <w:left w:val="none" w:sz="0" w:space="0" w:color="auto"/>
        <w:bottom w:val="none" w:sz="0" w:space="0" w:color="auto"/>
        <w:right w:val="none" w:sz="0" w:space="0" w:color="auto"/>
      </w:divBdr>
    </w:div>
    <w:div w:id="1094479771">
      <w:bodyDiv w:val="1"/>
      <w:marLeft w:val="0"/>
      <w:marRight w:val="0"/>
      <w:marTop w:val="0"/>
      <w:marBottom w:val="0"/>
      <w:divBdr>
        <w:top w:val="none" w:sz="0" w:space="0" w:color="auto"/>
        <w:left w:val="none" w:sz="0" w:space="0" w:color="auto"/>
        <w:bottom w:val="none" w:sz="0" w:space="0" w:color="auto"/>
        <w:right w:val="none" w:sz="0" w:space="0" w:color="auto"/>
      </w:divBdr>
    </w:div>
    <w:div w:id="1378432382">
      <w:bodyDiv w:val="1"/>
      <w:marLeft w:val="0"/>
      <w:marRight w:val="0"/>
      <w:marTop w:val="0"/>
      <w:marBottom w:val="0"/>
      <w:divBdr>
        <w:top w:val="none" w:sz="0" w:space="0" w:color="auto"/>
        <w:left w:val="none" w:sz="0" w:space="0" w:color="auto"/>
        <w:bottom w:val="none" w:sz="0" w:space="0" w:color="auto"/>
        <w:right w:val="none" w:sz="0" w:space="0" w:color="auto"/>
      </w:divBdr>
    </w:div>
    <w:div w:id="1602911155">
      <w:bodyDiv w:val="1"/>
      <w:marLeft w:val="0"/>
      <w:marRight w:val="0"/>
      <w:marTop w:val="0"/>
      <w:marBottom w:val="0"/>
      <w:divBdr>
        <w:top w:val="none" w:sz="0" w:space="0" w:color="auto"/>
        <w:left w:val="none" w:sz="0" w:space="0" w:color="auto"/>
        <w:bottom w:val="none" w:sz="0" w:space="0" w:color="auto"/>
        <w:right w:val="none" w:sz="0" w:space="0" w:color="auto"/>
      </w:divBdr>
    </w:div>
    <w:div w:id="1883203391">
      <w:bodyDiv w:val="1"/>
      <w:marLeft w:val="0"/>
      <w:marRight w:val="0"/>
      <w:marTop w:val="0"/>
      <w:marBottom w:val="0"/>
      <w:divBdr>
        <w:top w:val="none" w:sz="0" w:space="0" w:color="auto"/>
        <w:left w:val="none" w:sz="0" w:space="0" w:color="auto"/>
        <w:bottom w:val="none" w:sz="0" w:space="0" w:color="auto"/>
        <w:right w:val="none" w:sz="0" w:space="0" w:color="auto"/>
      </w:divBdr>
    </w:div>
    <w:div w:id="1995571699">
      <w:bodyDiv w:val="1"/>
      <w:marLeft w:val="0"/>
      <w:marRight w:val="0"/>
      <w:marTop w:val="0"/>
      <w:marBottom w:val="0"/>
      <w:divBdr>
        <w:top w:val="none" w:sz="0" w:space="0" w:color="auto"/>
        <w:left w:val="none" w:sz="0" w:space="0" w:color="auto"/>
        <w:bottom w:val="none" w:sz="0" w:space="0" w:color="auto"/>
        <w:right w:val="none" w:sz="0" w:space="0" w:color="auto"/>
      </w:divBdr>
    </w:div>
    <w:div w:id="2051565693">
      <w:bodyDiv w:val="1"/>
      <w:marLeft w:val="0"/>
      <w:marRight w:val="0"/>
      <w:marTop w:val="0"/>
      <w:marBottom w:val="0"/>
      <w:divBdr>
        <w:top w:val="none" w:sz="0" w:space="0" w:color="auto"/>
        <w:left w:val="none" w:sz="0" w:space="0" w:color="auto"/>
        <w:bottom w:val="none" w:sz="0" w:space="0" w:color="auto"/>
        <w:right w:val="none" w:sz="0" w:space="0" w:color="auto"/>
      </w:divBdr>
    </w:div>
    <w:div w:id="214122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atn3b3a4e.xn--p1ai/" TargetMode="External"/><Relationship Id="rId13" Type="http://schemas.openxmlformats.org/officeDocument/2006/relationships/hyperlink" Target="http://xn--80aatn3b3a4e.xn--p1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xn--80aatn3b3a4e.xn--p1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80aatn3b3a4e.xn--p1a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xn--80aatn3b3a4e.xn--p1ai/" TargetMode="External"/><Relationship Id="rId4" Type="http://schemas.openxmlformats.org/officeDocument/2006/relationships/settings" Target="settings.xml"/><Relationship Id="rId9" Type="http://schemas.openxmlformats.org/officeDocument/2006/relationships/hyperlink" Target="http://xn--80aatn3b3a4e.xn--p1a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4021B-1300-4167-958D-BD923B29C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61</Pages>
  <Words>20218</Words>
  <Characters>115243</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Иван Баскаков</cp:lastModifiedBy>
  <cp:revision>323</cp:revision>
  <cp:lastPrinted>2019-10-30T07:30:00Z</cp:lastPrinted>
  <dcterms:created xsi:type="dcterms:W3CDTF">2018-01-08T06:30:00Z</dcterms:created>
  <dcterms:modified xsi:type="dcterms:W3CDTF">2019-12-04T10:12:00Z</dcterms:modified>
</cp:coreProperties>
</file>