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Default="00307339" w:rsidP="00307339">
      <w:pPr>
        <w:pStyle w:val="ReportHead"/>
        <w:suppressAutoHyphens/>
        <w:rPr>
          <w:sz w:val="24"/>
        </w:rPr>
      </w:pPr>
      <w:bookmarkStart w:id="0" w:name="_GoBack"/>
      <w:bookmarkEnd w:id="0"/>
      <w:r>
        <w:rPr>
          <w:sz w:val="24"/>
        </w:rPr>
        <w:t>Минобрнауки России</w:t>
      </w:r>
    </w:p>
    <w:p w:rsidR="00307339" w:rsidRPr="008A4113" w:rsidRDefault="00307339" w:rsidP="00307339">
      <w:pPr>
        <w:pStyle w:val="ReportHead"/>
        <w:rPr>
          <w:sz w:val="24"/>
        </w:rPr>
      </w:pPr>
    </w:p>
    <w:p w:rsidR="00307339" w:rsidRPr="008A4113" w:rsidRDefault="00307339" w:rsidP="00307339">
      <w:pPr>
        <w:pStyle w:val="ReportHead"/>
        <w:rPr>
          <w:sz w:val="24"/>
        </w:rPr>
      </w:pPr>
      <w:r w:rsidRPr="008A4113">
        <w:rPr>
          <w:sz w:val="24"/>
        </w:rPr>
        <w:t>Бузулукский гуманитарно-технологический институт (филиал)</w:t>
      </w:r>
    </w:p>
    <w:p w:rsidR="00307339" w:rsidRPr="008A4113" w:rsidRDefault="00307339" w:rsidP="00307339">
      <w:pPr>
        <w:pStyle w:val="ReportHead"/>
        <w:rPr>
          <w:sz w:val="24"/>
        </w:rPr>
      </w:pPr>
      <w:r w:rsidRPr="008A4113">
        <w:rPr>
          <w:sz w:val="24"/>
        </w:rPr>
        <w:t>Федерального государственного бюджетного образовательного учреждения</w:t>
      </w:r>
    </w:p>
    <w:p w:rsidR="00307339" w:rsidRPr="008A4113" w:rsidRDefault="00307339" w:rsidP="00307339">
      <w:pPr>
        <w:pStyle w:val="ReportHead"/>
        <w:rPr>
          <w:sz w:val="24"/>
        </w:rPr>
      </w:pPr>
      <w:r w:rsidRPr="008A4113">
        <w:rPr>
          <w:sz w:val="24"/>
        </w:rPr>
        <w:t>высшего образования</w:t>
      </w:r>
    </w:p>
    <w:p w:rsidR="00307339" w:rsidRPr="00D953BD" w:rsidRDefault="00307339" w:rsidP="00307339">
      <w:pPr>
        <w:pStyle w:val="ReportHead"/>
        <w:rPr>
          <w:b/>
          <w:sz w:val="24"/>
        </w:rPr>
      </w:pPr>
      <w:r w:rsidRPr="00D953BD">
        <w:rPr>
          <w:b/>
          <w:sz w:val="24"/>
        </w:rPr>
        <w:t>«Оренбургский государственный университет»</w:t>
      </w:r>
    </w:p>
    <w:p w:rsidR="00307339" w:rsidRPr="008A4113" w:rsidRDefault="00307339" w:rsidP="00307339">
      <w:pPr>
        <w:pStyle w:val="ReportHead"/>
        <w:rPr>
          <w:sz w:val="24"/>
        </w:rPr>
      </w:pPr>
    </w:p>
    <w:p w:rsidR="00307339" w:rsidRDefault="00307339" w:rsidP="00307339">
      <w:pPr>
        <w:pStyle w:val="ReportHead"/>
        <w:rPr>
          <w:sz w:val="24"/>
        </w:rPr>
      </w:pPr>
      <w:r w:rsidRPr="008A4113">
        <w:rPr>
          <w:sz w:val="24"/>
        </w:rPr>
        <w:t>Кафедра биоэкологии и техносферной безопасности</w:t>
      </w: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Pr="00307339" w:rsidRDefault="00307339" w:rsidP="00307339">
      <w:pPr>
        <w:pStyle w:val="ReportHead"/>
        <w:spacing w:before="120"/>
        <w:rPr>
          <w:b/>
          <w:sz w:val="24"/>
        </w:rPr>
      </w:pPr>
      <w:r w:rsidRPr="00307339">
        <w:rPr>
          <w:b/>
          <w:sz w:val="24"/>
        </w:rPr>
        <w:t xml:space="preserve">МЕТОДИЧЕСКИЕ УКАЗАНИЯ ОБУЧАЮЩИХСЯ ПО ОСВОЕНИЮ </w:t>
      </w:r>
    </w:p>
    <w:p w:rsidR="00307339" w:rsidRPr="00307339" w:rsidRDefault="00307339" w:rsidP="00307339">
      <w:pPr>
        <w:pStyle w:val="ReportHead"/>
        <w:spacing w:before="120"/>
        <w:rPr>
          <w:b/>
          <w:sz w:val="24"/>
        </w:rPr>
      </w:pPr>
      <w:r w:rsidRPr="00307339">
        <w:rPr>
          <w:b/>
          <w:sz w:val="24"/>
        </w:rPr>
        <w:t>ДИСЦИПЛИНЫ</w:t>
      </w:r>
    </w:p>
    <w:p w:rsidR="00307339" w:rsidRDefault="00307339" w:rsidP="00307339">
      <w:pPr>
        <w:pStyle w:val="ReportHead"/>
        <w:spacing w:before="120"/>
        <w:rPr>
          <w:i/>
          <w:sz w:val="24"/>
        </w:rPr>
      </w:pPr>
      <w:r>
        <w:rPr>
          <w:i/>
          <w:sz w:val="24"/>
        </w:rPr>
        <w:t>«</w:t>
      </w:r>
      <w:r w:rsidR="009B709C">
        <w:rPr>
          <w:i/>
          <w:sz w:val="24"/>
        </w:rPr>
        <w:t>Б.1.В.ОД.9 Фауна Оренбургской области</w:t>
      </w:r>
      <w:r>
        <w:rPr>
          <w:i/>
          <w:sz w:val="24"/>
        </w:rPr>
        <w:t>»</w:t>
      </w:r>
    </w:p>
    <w:p w:rsidR="00307339" w:rsidRDefault="00307339" w:rsidP="00307339">
      <w:pPr>
        <w:pStyle w:val="ReportHead"/>
        <w:rPr>
          <w:sz w:val="24"/>
        </w:rPr>
      </w:pPr>
    </w:p>
    <w:p w:rsidR="00307339" w:rsidRDefault="00307339" w:rsidP="00307339">
      <w:pPr>
        <w:pStyle w:val="ReportHead"/>
        <w:spacing w:line="360" w:lineRule="auto"/>
        <w:rPr>
          <w:sz w:val="24"/>
        </w:rPr>
      </w:pPr>
      <w:r>
        <w:rPr>
          <w:sz w:val="24"/>
        </w:rPr>
        <w:t>Уровень высшего образования</w:t>
      </w:r>
    </w:p>
    <w:p w:rsidR="00307339" w:rsidRDefault="00307339" w:rsidP="00307339">
      <w:pPr>
        <w:pStyle w:val="ReportHead"/>
        <w:spacing w:line="360" w:lineRule="auto"/>
        <w:rPr>
          <w:sz w:val="24"/>
        </w:rPr>
      </w:pPr>
      <w:r>
        <w:rPr>
          <w:sz w:val="24"/>
        </w:rPr>
        <w:t>БАКАЛАВРИАТ</w:t>
      </w:r>
    </w:p>
    <w:p w:rsidR="00307339" w:rsidRDefault="00307339" w:rsidP="00307339">
      <w:pPr>
        <w:pStyle w:val="ReportHead"/>
        <w:rPr>
          <w:sz w:val="24"/>
        </w:rPr>
      </w:pPr>
      <w:r>
        <w:rPr>
          <w:sz w:val="24"/>
        </w:rPr>
        <w:t>Направление подготовки</w:t>
      </w:r>
    </w:p>
    <w:p w:rsidR="00307339" w:rsidRDefault="00307339" w:rsidP="00307339">
      <w:pPr>
        <w:pStyle w:val="ReportHead"/>
        <w:rPr>
          <w:i/>
          <w:sz w:val="24"/>
          <w:u w:val="single"/>
        </w:rPr>
      </w:pPr>
      <w:r>
        <w:rPr>
          <w:i/>
          <w:sz w:val="24"/>
          <w:u w:val="single"/>
        </w:rPr>
        <w:t>06.03.01 Биология</w:t>
      </w:r>
    </w:p>
    <w:p w:rsidR="00307339" w:rsidRDefault="00307339" w:rsidP="00307339">
      <w:pPr>
        <w:pStyle w:val="ReportHead"/>
        <w:rPr>
          <w:sz w:val="24"/>
          <w:vertAlign w:val="superscript"/>
        </w:rPr>
      </w:pPr>
      <w:r>
        <w:rPr>
          <w:sz w:val="24"/>
          <w:vertAlign w:val="superscript"/>
        </w:rPr>
        <w:t>(код и наименование направления подготовки)</w:t>
      </w:r>
    </w:p>
    <w:p w:rsidR="00307339" w:rsidRDefault="00307339" w:rsidP="00307339">
      <w:pPr>
        <w:pStyle w:val="ReportHead"/>
        <w:rPr>
          <w:i/>
          <w:sz w:val="24"/>
          <w:u w:val="single"/>
        </w:rPr>
      </w:pPr>
      <w:r>
        <w:rPr>
          <w:i/>
          <w:sz w:val="24"/>
          <w:u w:val="single"/>
        </w:rPr>
        <w:t>Биоэкология</w:t>
      </w:r>
    </w:p>
    <w:p w:rsidR="00307339" w:rsidRDefault="00307339" w:rsidP="00307339">
      <w:pPr>
        <w:pStyle w:val="ReportHead"/>
        <w:rPr>
          <w:sz w:val="24"/>
          <w:vertAlign w:val="superscript"/>
        </w:rPr>
      </w:pPr>
      <w:r>
        <w:rPr>
          <w:sz w:val="24"/>
          <w:vertAlign w:val="superscript"/>
        </w:rPr>
        <w:t xml:space="preserve"> (наименование направленности (профиля) образовательной программы)</w:t>
      </w:r>
    </w:p>
    <w:p w:rsidR="00307339" w:rsidRDefault="00307339" w:rsidP="00307339">
      <w:pPr>
        <w:pStyle w:val="ReportHead"/>
        <w:spacing w:before="120"/>
        <w:rPr>
          <w:sz w:val="24"/>
        </w:rPr>
      </w:pPr>
      <w:r>
        <w:rPr>
          <w:sz w:val="24"/>
        </w:rPr>
        <w:t>Тип образовательной программы</w:t>
      </w:r>
    </w:p>
    <w:p w:rsidR="00307339" w:rsidRDefault="00307339" w:rsidP="00307339">
      <w:pPr>
        <w:pStyle w:val="ReportHead"/>
        <w:rPr>
          <w:i/>
          <w:sz w:val="24"/>
          <w:u w:val="single"/>
        </w:rPr>
      </w:pPr>
      <w:r>
        <w:rPr>
          <w:i/>
          <w:sz w:val="24"/>
          <w:u w:val="single"/>
        </w:rPr>
        <w:t>Программа академическогобакалавриата</w:t>
      </w:r>
    </w:p>
    <w:p w:rsidR="00307339" w:rsidRDefault="00307339" w:rsidP="00307339">
      <w:pPr>
        <w:pStyle w:val="ReportHead"/>
        <w:rPr>
          <w:sz w:val="24"/>
        </w:rPr>
      </w:pPr>
    </w:p>
    <w:p w:rsidR="00307339" w:rsidRDefault="00307339" w:rsidP="00307339">
      <w:pPr>
        <w:pStyle w:val="ReportHead"/>
        <w:rPr>
          <w:sz w:val="24"/>
        </w:rPr>
      </w:pPr>
      <w:r>
        <w:rPr>
          <w:sz w:val="24"/>
        </w:rPr>
        <w:t>Квалификация</w:t>
      </w:r>
    </w:p>
    <w:p w:rsidR="00307339" w:rsidRDefault="00307339" w:rsidP="00307339">
      <w:pPr>
        <w:pStyle w:val="ReportHead"/>
        <w:rPr>
          <w:i/>
          <w:sz w:val="24"/>
          <w:u w:val="single"/>
        </w:rPr>
      </w:pPr>
      <w:r>
        <w:rPr>
          <w:i/>
          <w:sz w:val="24"/>
          <w:u w:val="single"/>
        </w:rPr>
        <w:t>Бакалавр</w:t>
      </w:r>
    </w:p>
    <w:p w:rsidR="00307339" w:rsidRDefault="00307339" w:rsidP="00307339">
      <w:pPr>
        <w:pStyle w:val="ReportHead"/>
        <w:spacing w:before="120"/>
        <w:rPr>
          <w:sz w:val="24"/>
        </w:rPr>
      </w:pPr>
      <w:r>
        <w:rPr>
          <w:sz w:val="24"/>
        </w:rPr>
        <w:t>Форма обучения</w:t>
      </w:r>
    </w:p>
    <w:p w:rsidR="00307339" w:rsidRDefault="00307339" w:rsidP="00307339">
      <w:pPr>
        <w:pStyle w:val="ReportHead"/>
        <w:rPr>
          <w:i/>
          <w:sz w:val="24"/>
          <w:u w:val="single"/>
        </w:rPr>
      </w:pPr>
      <w:r>
        <w:rPr>
          <w:i/>
          <w:sz w:val="24"/>
          <w:u w:val="single"/>
        </w:rPr>
        <w:t>Очная</w:t>
      </w:r>
    </w:p>
    <w:p w:rsidR="00307339" w:rsidRDefault="00307339" w:rsidP="00307339">
      <w:pPr>
        <w:pStyle w:val="ReportHead"/>
        <w:rPr>
          <w:sz w:val="24"/>
        </w:rPr>
      </w:pPr>
      <w:bookmarkStart w:id="1" w:name="BookmarkWhereDelChr13"/>
      <w:bookmarkEnd w:id="1"/>
    </w:p>
    <w:p w:rsidR="00307339" w:rsidRDefault="00307339" w:rsidP="00307339">
      <w:pPr>
        <w:pStyle w:val="ReportHead"/>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30733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Pr="00212FA0" w:rsidRDefault="008D4D99" w:rsidP="00212FA0">
      <w:pPr>
        <w:pStyle w:val="ReportHead"/>
        <w:suppressAutoHyphens/>
        <w:rPr>
          <w:sz w:val="24"/>
        </w:rPr>
      </w:pPr>
      <w:r>
        <w:rPr>
          <w:sz w:val="24"/>
        </w:rPr>
        <w:t xml:space="preserve">Бузулук </w:t>
      </w:r>
      <w:r w:rsidR="00D72CDF">
        <w:rPr>
          <w:sz w:val="24"/>
        </w:rPr>
        <w:t>2020</w:t>
      </w:r>
    </w:p>
    <w:p w:rsidR="008D4D99" w:rsidRDefault="00951413" w:rsidP="001D7187">
      <w:pPr>
        <w:pStyle w:val="ReportMain"/>
        <w:suppressAutoHyphens/>
        <w:spacing w:line="360" w:lineRule="auto"/>
        <w:ind w:left="-567" w:right="-284" w:firstLine="709"/>
        <w:jc w:val="both"/>
        <w:rPr>
          <w:sz w:val="28"/>
          <w:szCs w:val="20"/>
        </w:rPr>
      </w:pPr>
      <w:r>
        <w:rPr>
          <w:sz w:val="28"/>
          <w:szCs w:val="28"/>
        </w:rPr>
        <w:lastRenderedPageBreak/>
        <w:t>Ф</w:t>
      </w:r>
      <w:r w:rsidR="009B709C">
        <w:rPr>
          <w:sz w:val="28"/>
          <w:szCs w:val="28"/>
        </w:rPr>
        <w:t>ауна</w:t>
      </w:r>
      <w:r>
        <w:rPr>
          <w:sz w:val="28"/>
          <w:szCs w:val="28"/>
        </w:rPr>
        <w:t xml:space="preserve"> Оренбургской области</w:t>
      </w:r>
      <w:r w:rsidR="008D4D99" w:rsidRPr="0096479F">
        <w:rPr>
          <w:sz w:val="28"/>
          <w:szCs w:val="28"/>
        </w:rPr>
        <w:t>:</w:t>
      </w:r>
      <w:r w:rsidR="00352AE1">
        <w:rPr>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w:t>
      </w:r>
      <w:r w:rsidR="00212FA0">
        <w:rPr>
          <w:sz w:val="28"/>
          <w:szCs w:val="28"/>
        </w:rPr>
        <w:t xml:space="preserve">Н. Н. Садыкова. </w:t>
      </w:r>
      <w:r w:rsidR="008D4D99" w:rsidRPr="008D4D99">
        <w:rPr>
          <w:sz w:val="28"/>
          <w:szCs w:val="28"/>
        </w:rPr>
        <w:t xml:space="preserve"> </w:t>
      </w:r>
      <w:r w:rsidR="00352AE1">
        <w:rPr>
          <w:sz w:val="28"/>
          <w:szCs w:val="28"/>
        </w:rPr>
        <w:t>–</w:t>
      </w:r>
      <w:r w:rsidR="008D4D99" w:rsidRPr="008D4D99">
        <w:rPr>
          <w:sz w:val="28"/>
          <w:szCs w:val="28"/>
        </w:rPr>
        <w:t xml:space="preserve"> </w:t>
      </w:r>
      <w:r w:rsidR="008D4D99">
        <w:rPr>
          <w:sz w:val="28"/>
          <w:szCs w:val="20"/>
        </w:rPr>
        <w:t>Бузулукский</w:t>
      </w:r>
      <w:r w:rsidR="00352AE1">
        <w:rPr>
          <w:sz w:val="28"/>
          <w:szCs w:val="20"/>
        </w:rPr>
        <w:t xml:space="preserve"> </w:t>
      </w:r>
      <w:r w:rsidR="008D4D99">
        <w:rPr>
          <w:sz w:val="28"/>
          <w:szCs w:val="20"/>
        </w:rPr>
        <w:t>гуманитарно-технолог. и</w:t>
      </w:r>
      <w:r w:rsidR="00212FA0">
        <w:rPr>
          <w:sz w:val="28"/>
          <w:szCs w:val="20"/>
        </w:rPr>
        <w:t>н-т (филиал) ГОУ ОГУ. – Бузулук</w:t>
      </w:r>
      <w:r w:rsidR="008D4D99">
        <w:rPr>
          <w:sz w:val="28"/>
          <w:szCs w:val="20"/>
        </w:rPr>
        <w:t xml:space="preserve">: БГТИ (филиал) ОГУ, </w:t>
      </w:r>
      <w:r w:rsidR="00D72CDF">
        <w:rPr>
          <w:sz w:val="28"/>
          <w:szCs w:val="20"/>
        </w:rPr>
        <w:t>2020</w:t>
      </w:r>
      <w:r w:rsidR="008D4D99">
        <w:rPr>
          <w:sz w:val="28"/>
          <w:szCs w:val="20"/>
        </w:rPr>
        <w:t>.</w:t>
      </w:r>
    </w:p>
    <w:p w:rsidR="008D4D99" w:rsidRDefault="008D4D99" w:rsidP="001D7187">
      <w:pPr>
        <w:suppressLineNumbers/>
        <w:spacing w:after="0" w:line="360" w:lineRule="auto"/>
        <w:ind w:right="-284"/>
        <w:jc w:val="both"/>
        <w:rPr>
          <w:rFonts w:eastAsia="Times New Roman"/>
          <w:sz w:val="28"/>
          <w:szCs w:val="28"/>
        </w:rPr>
      </w:pPr>
    </w:p>
    <w:p w:rsidR="008D4D99" w:rsidRPr="00FF0076" w:rsidRDefault="008D4D99" w:rsidP="001D7187">
      <w:pPr>
        <w:spacing w:after="0" w:line="36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r w:rsidR="00212FA0">
        <w:rPr>
          <w:rFonts w:ascii="Times New Roman" w:hAnsi="Times New Roman" w:cs="Times New Roman"/>
          <w:sz w:val="28"/>
          <w:szCs w:val="28"/>
        </w:rPr>
        <w:t>Н. Н. Садыкова</w:t>
      </w:r>
    </w:p>
    <w:p w:rsidR="008D4D99" w:rsidRPr="00FF0076" w:rsidRDefault="008D4D99" w:rsidP="001D7187">
      <w:pPr>
        <w:spacing w:after="0" w:line="36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D72CDF">
        <w:rPr>
          <w:rFonts w:ascii="Times New Roman" w:hAnsi="Times New Roman" w:cs="Times New Roman"/>
          <w:sz w:val="28"/>
          <w:szCs w:val="28"/>
        </w:rPr>
        <w:t>2020</w:t>
      </w:r>
      <w:r w:rsidRPr="00FF0076">
        <w:rPr>
          <w:rFonts w:ascii="Times New Roman" w:hAnsi="Times New Roman" w:cs="Times New Roman"/>
          <w:sz w:val="28"/>
          <w:szCs w:val="28"/>
        </w:rPr>
        <w:t xml:space="preserve"> г.</w:t>
      </w:r>
    </w:p>
    <w:p w:rsidR="008D4D99" w:rsidRDefault="008D4D99" w:rsidP="001D7187">
      <w:pPr>
        <w:suppressLineNumbers/>
        <w:spacing w:after="0" w:line="360" w:lineRule="auto"/>
        <w:ind w:right="-284"/>
        <w:jc w:val="both"/>
        <w:rPr>
          <w:rFonts w:ascii="Calibri" w:eastAsia="Times New Roman" w:hAnsi="Calibri"/>
          <w:sz w:val="28"/>
          <w:szCs w:val="28"/>
        </w:rPr>
      </w:pPr>
    </w:p>
    <w:p w:rsidR="008D4D99" w:rsidRDefault="008D4D99" w:rsidP="001D7187">
      <w:pPr>
        <w:spacing w:after="0" w:line="360" w:lineRule="auto"/>
        <w:ind w:left="-567" w:right="-284" w:firstLine="709"/>
        <w:jc w:val="both"/>
        <w:rPr>
          <w:rFonts w:ascii="Times New Roman" w:eastAsia="Calibri" w:hAnsi="Times New Roman"/>
          <w:sz w:val="28"/>
          <w:szCs w:val="28"/>
        </w:rPr>
      </w:pPr>
      <w:r w:rsidRPr="00440111">
        <w:rPr>
          <w:rFonts w:ascii="Times New Roman" w:hAnsi="Times New Roman"/>
          <w:sz w:val="28"/>
          <w:szCs w:val="28"/>
        </w:rPr>
        <w:t>Методические указания по  освоению дисциплины включают</w:t>
      </w:r>
      <w:r w:rsidR="00440111" w:rsidRPr="00440111">
        <w:rPr>
          <w:rFonts w:ascii="Times New Roman" w:hAnsi="Times New Roman"/>
          <w:sz w:val="28"/>
          <w:szCs w:val="28"/>
        </w:rPr>
        <w:t>:</w:t>
      </w:r>
      <w:r w:rsidR="00440111">
        <w:rPr>
          <w:rFonts w:ascii="Times New Roman" w:hAnsi="Times New Roman" w:cs="Times New Roman"/>
          <w:sz w:val="28"/>
          <w:szCs w:val="28"/>
        </w:rPr>
        <w:t>в</w:t>
      </w:r>
      <w:r w:rsidR="00440111" w:rsidRPr="00611364">
        <w:rPr>
          <w:rFonts w:ascii="Times New Roman" w:hAnsi="Times New Roman" w:cs="Times New Roman"/>
          <w:sz w:val="28"/>
          <w:szCs w:val="28"/>
        </w:rPr>
        <w:t>иды аудиторной и внеаудиторной самостоятельной работы студентов по дисциплине</w:t>
      </w:r>
      <w:r w:rsidR="00440111">
        <w:rPr>
          <w:rFonts w:ascii="Times New Roman" w:hAnsi="Times New Roman"/>
          <w:sz w:val="28"/>
          <w:szCs w:val="28"/>
        </w:rPr>
        <w:t>;</w:t>
      </w:r>
      <w:r w:rsidR="00440111">
        <w:rPr>
          <w:rFonts w:ascii="Times New Roman" w:hAnsi="Times New Roman" w:cs="Times New Roman"/>
          <w:sz w:val="28"/>
          <w:szCs w:val="28"/>
        </w:rPr>
        <w:t>м</w:t>
      </w:r>
      <w:r w:rsidR="00440111" w:rsidRPr="00611364">
        <w:rPr>
          <w:rFonts w:ascii="Times New Roman" w:hAnsi="Times New Roman" w:cs="Times New Roman"/>
          <w:sz w:val="28"/>
          <w:szCs w:val="28"/>
        </w:rPr>
        <w:t>етодические рекомендации по изучению теоретических основ дисциплины</w:t>
      </w:r>
      <w:r w:rsidR="00440111">
        <w:rPr>
          <w:rFonts w:ascii="Times New Roman" w:hAnsi="Times New Roman"/>
          <w:sz w:val="28"/>
          <w:szCs w:val="28"/>
        </w:rPr>
        <w:t xml:space="preserve">; </w:t>
      </w:r>
      <w:r w:rsidR="00440111" w:rsidRPr="00611364">
        <w:rPr>
          <w:rFonts w:ascii="Times New Roman" w:hAnsi="Times New Roman" w:cs="Times New Roman"/>
          <w:sz w:val="28"/>
          <w:szCs w:val="28"/>
        </w:rPr>
        <w:t xml:space="preserve">по подготовке к </w:t>
      </w:r>
      <w:r w:rsidR="00212083">
        <w:rPr>
          <w:rFonts w:ascii="Times New Roman" w:hAnsi="Times New Roman" w:cs="Times New Roman"/>
          <w:sz w:val="28"/>
          <w:szCs w:val="28"/>
        </w:rPr>
        <w:t>практическим</w:t>
      </w:r>
      <w:r w:rsidR="00440111" w:rsidRPr="00611364">
        <w:rPr>
          <w:rFonts w:ascii="Times New Roman" w:hAnsi="Times New Roman" w:cs="Times New Roman"/>
          <w:sz w:val="28"/>
          <w:szCs w:val="28"/>
        </w:rPr>
        <w:t xml:space="preserve"> занятиям</w:t>
      </w:r>
      <w:r w:rsidR="00440111">
        <w:rPr>
          <w:rFonts w:ascii="Times New Roman" w:hAnsi="Times New Roman" w:cs="Times New Roman"/>
          <w:sz w:val="28"/>
          <w:szCs w:val="28"/>
        </w:rPr>
        <w:t xml:space="preserve">; </w:t>
      </w:r>
      <w:r w:rsidR="00367416" w:rsidRPr="00D402AE">
        <w:rPr>
          <w:rFonts w:ascii="Times New Roman" w:hAnsi="Times New Roman" w:cs="Times New Roman"/>
          <w:bCs/>
          <w:sz w:val="28"/>
          <w:szCs w:val="28"/>
        </w:rPr>
        <w:t>по организации самостоятельной работы студентов</w:t>
      </w:r>
      <w:r w:rsidR="00367416" w:rsidRPr="00D402AE">
        <w:rPr>
          <w:rFonts w:ascii="Times New Roman" w:hAnsi="Times New Roman" w:cs="Times New Roman"/>
          <w:sz w:val="28"/>
          <w:szCs w:val="28"/>
        </w:rPr>
        <w:t>;</w:t>
      </w:r>
      <w:r w:rsidR="00440111" w:rsidRPr="00611364">
        <w:rPr>
          <w:rFonts w:ascii="Times New Roman" w:hAnsi="Times New Roman" w:cs="Times New Roman"/>
          <w:sz w:val="28"/>
          <w:szCs w:val="28"/>
        </w:rPr>
        <w:t>по подготовке к рубежному контролю</w:t>
      </w:r>
      <w:r w:rsidR="00440111">
        <w:rPr>
          <w:rFonts w:ascii="Times New Roman" w:hAnsi="Times New Roman" w:cs="Times New Roman"/>
          <w:sz w:val="28"/>
          <w:szCs w:val="28"/>
        </w:rPr>
        <w:t>; у</w:t>
      </w:r>
      <w:r w:rsidR="00440111" w:rsidRPr="00611364">
        <w:rPr>
          <w:rFonts w:ascii="Times New Roman" w:hAnsi="Times New Roman" w:cs="Times New Roman"/>
          <w:sz w:val="28"/>
          <w:szCs w:val="28"/>
        </w:rPr>
        <w:t>чебно-методическое обеспечение дисциплины</w:t>
      </w:r>
      <w:r w:rsidR="00440111">
        <w:rPr>
          <w:rFonts w:ascii="Times New Roman" w:hAnsi="Times New Roman" w:cs="Times New Roman"/>
          <w:sz w:val="28"/>
          <w:szCs w:val="28"/>
        </w:rPr>
        <w:t>.</w:t>
      </w:r>
    </w:p>
    <w:p w:rsidR="008D4D99" w:rsidRPr="008D4D99" w:rsidRDefault="008D4D99" w:rsidP="001D7187">
      <w:pPr>
        <w:pStyle w:val="ReportMain"/>
        <w:suppressAutoHyphens/>
        <w:spacing w:line="360" w:lineRule="auto"/>
        <w:ind w:left="-567" w:right="-284" w:firstLine="850"/>
        <w:jc w:val="both"/>
        <w:rPr>
          <w:rFonts w:cstheme="minorBidi"/>
          <w:sz w:val="28"/>
          <w:szCs w:val="28"/>
        </w:rPr>
      </w:pPr>
      <w:r w:rsidRPr="008D4D99">
        <w:rPr>
          <w:rFonts w:cstheme="minorBidi"/>
          <w:sz w:val="28"/>
          <w:szCs w:val="28"/>
        </w:rPr>
        <w:t>Методические указания предназначены для студентов направления подготовки06.03.01 Биология</w:t>
      </w:r>
      <w:r w:rsidR="00212FA0">
        <w:rPr>
          <w:rFonts w:cstheme="minorBidi"/>
          <w:sz w:val="28"/>
          <w:szCs w:val="28"/>
        </w:rPr>
        <w:t>.</w:t>
      </w:r>
    </w:p>
    <w:p w:rsidR="008D4D99" w:rsidRDefault="008D4D99" w:rsidP="001D7187">
      <w:pPr>
        <w:pStyle w:val="ReportMain"/>
        <w:suppressAutoHyphens/>
        <w:spacing w:line="360" w:lineRule="auto"/>
        <w:ind w:left="-567" w:right="-284" w:firstLine="850"/>
      </w:pPr>
    </w:p>
    <w:p w:rsidR="008D4D99" w:rsidRDefault="008D4D99" w:rsidP="001D7187">
      <w:pPr>
        <w:pStyle w:val="ReportMain"/>
        <w:suppressAutoHyphens/>
        <w:spacing w:line="360" w:lineRule="auto"/>
        <w:ind w:left="-567" w:right="-284" w:firstLine="850"/>
      </w:pPr>
    </w:p>
    <w:p w:rsidR="00733C5E" w:rsidRPr="00733C5E" w:rsidRDefault="00733C5E" w:rsidP="001D7187">
      <w:pPr>
        <w:pStyle w:val="ReportMain"/>
        <w:suppressAutoHyphens/>
        <w:spacing w:line="360" w:lineRule="auto"/>
        <w:ind w:left="-567" w:right="-284" w:firstLine="850"/>
        <w:rPr>
          <w:sz w:val="28"/>
          <w:szCs w:val="28"/>
        </w:rPr>
      </w:pPr>
    </w:p>
    <w:p w:rsidR="00733C5E" w:rsidRPr="00733C5E" w:rsidRDefault="00733C5E" w:rsidP="001D7187">
      <w:pPr>
        <w:pStyle w:val="ReportMain"/>
        <w:suppressAutoHyphens/>
        <w:spacing w:line="360" w:lineRule="auto"/>
        <w:ind w:left="-567" w:right="-284" w:firstLine="850"/>
        <w:rPr>
          <w:sz w:val="28"/>
          <w:szCs w:val="28"/>
        </w:rPr>
      </w:pPr>
    </w:p>
    <w:p w:rsidR="008533FE" w:rsidRDefault="008533FE" w:rsidP="001D7187">
      <w:pPr>
        <w:spacing w:after="0" w:line="360" w:lineRule="auto"/>
        <w:ind w:left="-567" w:right="-284"/>
        <w:rPr>
          <w:rFonts w:ascii="Times New Roman" w:eastAsia="№Е" w:hAnsi="Times New Roman" w:cs="Times New Roman"/>
          <w:sz w:val="28"/>
          <w:szCs w:val="28"/>
          <w:lang w:eastAsia="ru-RU"/>
        </w:rPr>
      </w:pPr>
    </w:p>
    <w:p w:rsidR="008533FE" w:rsidRDefault="008533FE" w:rsidP="001D7187">
      <w:pPr>
        <w:spacing w:after="0" w:line="360" w:lineRule="auto"/>
        <w:ind w:right="-284"/>
        <w:rPr>
          <w:rFonts w:ascii="Times New Roman" w:eastAsia="№Е" w:hAnsi="Times New Roman" w:cs="Times New Roman"/>
          <w:sz w:val="28"/>
          <w:szCs w:val="28"/>
          <w:lang w:eastAsia="ru-RU"/>
        </w:rPr>
      </w:pPr>
    </w:p>
    <w:p w:rsidR="008533FE" w:rsidRPr="008D4D99" w:rsidRDefault="008533FE" w:rsidP="001D7187">
      <w:pPr>
        <w:spacing w:after="0" w:line="360" w:lineRule="auto"/>
        <w:ind w:left="-567" w:right="-284" w:firstLine="709"/>
        <w:jc w:val="both"/>
        <w:rPr>
          <w:rFonts w:ascii="Times New Roman" w:hAnsi="Times New Roman"/>
          <w:sz w:val="28"/>
          <w:szCs w:val="28"/>
        </w:rPr>
      </w:pPr>
    </w:p>
    <w:p w:rsidR="008533FE" w:rsidRPr="009B709C" w:rsidRDefault="008D4D99" w:rsidP="001D7187">
      <w:pPr>
        <w:spacing w:after="0" w:line="360" w:lineRule="auto"/>
        <w:ind w:left="-567" w:right="-284" w:firstLine="709"/>
        <w:jc w:val="both"/>
        <w:rPr>
          <w:rFonts w:ascii="Times New Roman" w:hAnsi="Times New Roman" w:cs="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для обучающихся</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Pr="009B709C">
        <w:rPr>
          <w:rFonts w:ascii="Times New Roman" w:hAnsi="Times New Roman" w:cs="Times New Roman"/>
          <w:sz w:val="28"/>
          <w:szCs w:val="28"/>
        </w:rPr>
        <w:t>«</w:t>
      </w:r>
      <w:r w:rsidR="009B709C" w:rsidRPr="009B709C">
        <w:rPr>
          <w:rFonts w:ascii="Times New Roman" w:hAnsi="Times New Roman" w:cs="Times New Roman"/>
          <w:sz w:val="28"/>
          <w:szCs w:val="28"/>
        </w:rPr>
        <w:t>Б.1.В.ОД.9 Фауна Оренбургской области</w:t>
      </w:r>
      <w:r w:rsidRPr="009B709C">
        <w:rPr>
          <w:rFonts w:ascii="Times New Roman" w:hAnsi="Times New Roman" w:cs="Times New Roman"/>
          <w:sz w:val="28"/>
          <w:szCs w:val="28"/>
        </w:rPr>
        <w:t>»</w:t>
      </w:r>
      <w:r w:rsidR="00212FA0" w:rsidRPr="009B709C">
        <w:rPr>
          <w:rFonts w:ascii="Times New Roman" w:hAnsi="Times New Roman" w:cs="Times New Roman"/>
          <w:sz w:val="28"/>
          <w:szCs w:val="28"/>
        </w:rPr>
        <w:t>.</w:t>
      </w:r>
    </w:p>
    <w:p w:rsidR="008D4D99" w:rsidRPr="003016E3" w:rsidRDefault="008D4D99" w:rsidP="005417C3">
      <w:pPr>
        <w:spacing w:after="0" w:line="240" w:lineRule="auto"/>
        <w:ind w:left="-567" w:right="-284" w:firstLine="709"/>
        <w:jc w:val="both"/>
        <w:rPr>
          <w:rFonts w:ascii="Times New Roman" w:hAnsi="Times New Roman" w:cs="Times New Roman"/>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0E54FF" w:rsidRDefault="000E54FF" w:rsidP="001D7187">
      <w:pPr>
        <w:spacing w:after="0" w:line="360" w:lineRule="auto"/>
        <w:ind w:right="-284"/>
        <w:rPr>
          <w:rFonts w:ascii="Times New Roman" w:eastAsia="№Е" w:hAnsi="Times New Roman" w:cs="Times New Roman"/>
          <w:sz w:val="28"/>
          <w:szCs w:val="28"/>
          <w:lang w:eastAsia="ru-RU"/>
        </w:rPr>
      </w:pPr>
    </w:p>
    <w:p w:rsidR="008533FE" w:rsidRDefault="008533FE" w:rsidP="00882AF4">
      <w:pPr>
        <w:spacing w:after="0" w:line="360" w:lineRule="auto"/>
        <w:ind w:left="-567" w:right="-284" w:firstLine="567"/>
        <w:jc w:val="center"/>
        <w:rPr>
          <w:rFonts w:ascii="Times New Roman" w:eastAsia="Times New Roman" w:hAnsi="Times New Roman" w:cs="Times New Roman"/>
          <w:b/>
          <w:sz w:val="28"/>
          <w:szCs w:val="28"/>
          <w:lang w:eastAsia="ru-RU"/>
        </w:rPr>
      </w:pPr>
      <w:r w:rsidRPr="001956A5">
        <w:rPr>
          <w:rFonts w:ascii="Times New Roman" w:eastAsia="Times New Roman" w:hAnsi="Times New Roman" w:cs="Times New Roman"/>
          <w:b/>
          <w:sz w:val="28"/>
          <w:szCs w:val="28"/>
          <w:lang w:eastAsia="ru-RU"/>
        </w:rPr>
        <w:lastRenderedPageBreak/>
        <w:t>С</w:t>
      </w:r>
      <w:r w:rsidR="005417C3" w:rsidRPr="001956A5">
        <w:rPr>
          <w:rFonts w:ascii="Times New Roman" w:eastAsia="Times New Roman" w:hAnsi="Times New Roman" w:cs="Times New Roman"/>
          <w:b/>
          <w:sz w:val="28"/>
          <w:szCs w:val="28"/>
          <w:lang w:eastAsia="ru-RU"/>
        </w:rPr>
        <w:t>одержание</w:t>
      </w:r>
    </w:p>
    <w:tbl>
      <w:tblPr>
        <w:tblStyle w:val="aa"/>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38"/>
        <w:gridCol w:w="992"/>
      </w:tblGrid>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1</w:t>
            </w:r>
          </w:p>
        </w:tc>
        <w:tc>
          <w:tcPr>
            <w:tcW w:w="7938" w:type="dxa"/>
          </w:tcPr>
          <w:p w:rsidR="003016E3" w:rsidRPr="006A42DC" w:rsidRDefault="00611364" w:rsidP="00611364">
            <w:pPr>
              <w:spacing w:line="360" w:lineRule="auto"/>
              <w:ind w:right="-284"/>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Пояснительная записка……………………………………………</w:t>
            </w:r>
          </w:p>
        </w:tc>
        <w:tc>
          <w:tcPr>
            <w:tcW w:w="992" w:type="dxa"/>
          </w:tcPr>
          <w:p w:rsidR="003016E3"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4</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2</w:t>
            </w:r>
          </w:p>
        </w:tc>
        <w:tc>
          <w:tcPr>
            <w:tcW w:w="7938" w:type="dxa"/>
          </w:tcPr>
          <w:p w:rsidR="003016E3" w:rsidRPr="006A42DC" w:rsidRDefault="00611364" w:rsidP="00611364">
            <w:pPr>
              <w:pStyle w:val="a3"/>
              <w:tabs>
                <w:tab w:val="left" w:pos="345"/>
                <w:tab w:val="left" w:pos="1134"/>
              </w:tabs>
              <w:autoSpaceDN w:val="0"/>
              <w:spacing w:line="360" w:lineRule="auto"/>
              <w:ind w:left="0"/>
              <w:jc w:val="both"/>
              <w:rPr>
                <w:rFonts w:ascii="Times New Roman" w:hAnsi="Times New Roman" w:cs="Times New Roman"/>
                <w:sz w:val="28"/>
                <w:szCs w:val="28"/>
              </w:rPr>
            </w:pPr>
            <w:r w:rsidRPr="006A42DC">
              <w:rPr>
                <w:rFonts w:ascii="Times New Roman" w:hAnsi="Times New Roman" w:cs="Times New Roman"/>
                <w:sz w:val="28"/>
                <w:szCs w:val="28"/>
              </w:rPr>
              <w:t>Виды аудиторной и внеаудиторной самостоятельной работы студентов по дисциплине…………………………………………</w:t>
            </w:r>
          </w:p>
        </w:tc>
        <w:tc>
          <w:tcPr>
            <w:tcW w:w="992" w:type="dxa"/>
          </w:tcPr>
          <w:p w:rsidR="003016E3" w:rsidRPr="006A42DC" w:rsidRDefault="003016E3" w:rsidP="00882AF4">
            <w:pPr>
              <w:spacing w:line="360" w:lineRule="auto"/>
              <w:ind w:right="-284"/>
              <w:jc w:val="center"/>
              <w:rPr>
                <w:rFonts w:ascii="Times New Roman" w:eastAsia="Times New Roman" w:hAnsi="Times New Roman" w:cs="Times New Roman"/>
                <w:sz w:val="28"/>
                <w:szCs w:val="28"/>
                <w:lang w:eastAsia="ru-RU"/>
              </w:rPr>
            </w:pPr>
          </w:p>
          <w:p w:rsidR="00611364"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4</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3</w:t>
            </w:r>
          </w:p>
        </w:tc>
        <w:tc>
          <w:tcPr>
            <w:tcW w:w="7938" w:type="dxa"/>
          </w:tcPr>
          <w:p w:rsidR="003016E3" w:rsidRPr="006A42DC" w:rsidRDefault="00611364" w:rsidP="00611364">
            <w:pPr>
              <w:spacing w:line="360" w:lineRule="auto"/>
              <w:ind w:right="-284"/>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Методические рекомендации студентам………………………..</w:t>
            </w:r>
          </w:p>
        </w:tc>
        <w:tc>
          <w:tcPr>
            <w:tcW w:w="992" w:type="dxa"/>
          </w:tcPr>
          <w:p w:rsidR="003016E3"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5</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3.1</w:t>
            </w:r>
          </w:p>
        </w:tc>
        <w:tc>
          <w:tcPr>
            <w:tcW w:w="7938" w:type="dxa"/>
          </w:tcPr>
          <w:p w:rsidR="003016E3" w:rsidRPr="006A42DC" w:rsidRDefault="00611364" w:rsidP="00611364">
            <w:pPr>
              <w:shd w:val="clear" w:color="auto" w:fill="FFFFFF"/>
              <w:spacing w:line="360" w:lineRule="auto"/>
              <w:ind w:left="33"/>
              <w:jc w:val="both"/>
              <w:rPr>
                <w:rFonts w:ascii="Times New Roman" w:eastAsia="Times New Roman" w:hAnsi="Times New Roman" w:cs="Times New Roman"/>
                <w:sz w:val="28"/>
                <w:szCs w:val="27"/>
                <w:lang w:eastAsia="ru-RU"/>
              </w:rPr>
            </w:pPr>
            <w:r w:rsidRPr="006A42DC">
              <w:rPr>
                <w:rFonts w:ascii="Times New Roman" w:hAnsi="Times New Roman" w:cs="Times New Roman"/>
                <w:sz w:val="28"/>
                <w:szCs w:val="28"/>
              </w:rPr>
              <w:t>Методические рекомендации по изучению теоретических основ дисциплины</w:t>
            </w:r>
            <w:r w:rsidRPr="006A42DC">
              <w:rPr>
                <w:rFonts w:ascii="Times New Roman" w:eastAsia="Times New Roman" w:hAnsi="Times New Roman" w:cs="Times New Roman"/>
                <w:sz w:val="28"/>
                <w:szCs w:val="27"/>
                <w:lang w:eastAsia="ru-RU"/>
              </w:rPr>
              <w:t>………………………………………………………..</w:t>
            </w:r>
          </w:p>
        </w:tc>
        <w:tc>
          <w:tcPr>
            <w:tcW w:w="992" w:type="dxa"/>
          </w:tcPr>
          <w:p w:rsidR="003016E3" w:rsidRPr="006A42DC"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5</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3.2</w:t>
            </w:r>
          </w:p>
        </w:tc>
        <w:tc>
          <w:tcPr>
            <w:tcW w:w="7938" w:type="dxa"/>
          </w:tcPr>
          <w:p w:rsidR="003016E3" w:rsidRPr="006A42DC" w:rsidRDefault="00611364" w:rsidP="00212083">
            <w:pPr>
              <w:shd w:val="clear" w:color="auto" w:fill="FFFFFF"/>
              <w:spacing w:line="360" w:lineRule="auto"/>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 xml:space="preserve">  Методические рекомендации по подготовке к </w:t>
            </w:r>
            <w:r w:rsidR="00FB0379" w:rsidRPr="006A42DC">
              <w:rPr>
                <w:rFonts w:ascii="Times New Roman" w:hAnsi="Times New Roman" w:cs="Times New Roman"/>
                <w:sz w:val="28"/>
                <w:szCs w:val="28"/>
              </w:rPr>
              <w:t>практическим</w:t>
            </w:r>
            <w:r w:rsidRPr="006A42DC">
              <w:rPr>
                <w:rFonts w:ascii="Times New Roman" w:hAnsi="Times New Roman" w:cs="Times New Roman"/>
                <w:sz w:val="28"/>
                <w:szCs w:val="28"/>
              </w:rPr>
              <w:t xml:space="preserve"> занятиям……………………………………………</w:t>
            </w:r>
            <w:r w:rsidR="00212083">
              <w:rPr>
                <w:rFonts w:ascii="Times New Roman" w:hAnsi="Times New Roman" w:cs="Times New Roman"/>
                <w:sz w:val="28"/>
                <w:szCs w:val="28"/>
              </w:rPr>
              <w:t>………………</w:t>
            </w:r>
          </w:p>
        </w:tc>
        <w:tc>
          <w:tcPr>
            <w:tcW w:w="992" w:type="dxa"/>
          </w:tcPr>
          <w:p w:rsidR="003016E3" w:rsidRPr="006A42DC"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8</w:t>
            </w:r>
          </w:p>
        </w:tc>
      </w:tr>
      <w:tr w:rsidR="00367416" w:rsidRPr="006A42DC" w:rsidTr="001956A5">
        <w:tc>
          <w:tcPr>
            <w:tcW w:w="1101" w:type="dxa"/>
          </w:tcPr>
          <w:p w:rsidR="00367416" w:rsidRPr="006A42DC" w:rsidRDefault="00367416" w:rsidP="009B709C">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3.3</w:t>
            </w:r>
          </w:p>
        </w:tc>
        <w:tc>
          <w:tcPr>
            <w:tcW w:w="7938" w:type="dxa"/>
          </w:tcPr>
          <w:p w:rsidR="00367416" w:rsidRPr="006A42DC" w:rsidRDefault="00367416" w:rsidP="009B709C">
            <w:pPr>
              <w:shd w:val="clear" w:color="auto" w:fill="FFFFFF"/>
              <w:spacing w:line="360" w:lineRule="auto"/>
              <w:jc w:val="both"/>
              <w:rPr>
                <w:rFonts w:ascii="Times New Roman" w:hAnsi="Times New Roman" w:cs="Times New Roman"/>
                <w:sz w:val="28"/>
                <w:szCs w:val="28"/>
              </w:rPr>
            </w:pPr>
            <w:r w:rsidRPr="006A42DC">
              <w:rPr>
                <w:rFonts w:ascii="Times New Roman" w:hAnsi="Times New Roman" w:cs="Times New Roman"/>
                <w:bCs/>
                <w:sz w:val="28"/>
                <w:szCs w:val="28"/>
              </w:rPr>
              <w:t>Методические рекомендации по организации самостоятельной работы студентов…………………………………………………</w:t>
            </w:r>
          </w:p>
        </w:tc>
        <w:tc>
          <w:tcPr>
            <w:tcW w:w="992" w:type="dxa"/>
          </w:tcPr>
          <w:p w:rsidR="00367416" w:rsidRPr="006A42DC" w:rsidRDefault="00367416" w:rsidP="009B709C">
            <w:pPr>
              <w:spacing w:line="360" w:lineRule="auto"/>
              <w:ind w:right="-44"/>
              <w:jc w:val="center"/>
              <w:rPr>
                <w:rFonts w:ascii="Times New Roman" w:eastAsia="Times New Roman" w:hAnsi="Times New Roman" w:cs="Times New Roman"/>
                <w:b/>
                <w:sz w:val="28"/>
                <w:szCs w:val="28"/>
                <w:lang w:eastAsia="ru-RU"/>
              </w:rPr>
            </w:pPr>
          </w:p>
          <w:p w:rsidR="00367416" w:rsidRPr="006A42DC" w:rsidRDefault="006A42DC" w:rsidP="009B709C">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9</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4</w:t>
            </w:r>
          </w:p>
        </w:tc>
        <w:tc>
          <w:tcPr>
            <w:tcW w:w="7938" w:type="dxa"/>
          </w:tcPr>
          <w:p w:rsidR="003016E3" w:rsidRPr="006A42DC" w:rsidRDefault="00367416" w:rsidP="00611364">
            <w:pPr>
              <w:spacing w:line="360" w:lineRule="auto"/>
              <w:ind w:right="34"/>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Методические рекомендации по подготовке к рубежному и  промежуточному контролю…………………………………….</w:t>
            </w:r>
          </w:p>
        </w:tc>
        <w:tc>
          <w:tcPr>
            <w:tcW w:w="992" w:type="dxa"/>
          </w:tcPr>
          <w:p w:rsidR="003016E3" w:rsidRPr="006A42DC"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6A42DC" w:rsidRDefault="001B7D6D" w:rsidP="00611364">
            <w:pPr>
              <w:spacing w:line="360" w:lineRule="auto"/>
              <w:ind w:right="-44"/>
              <w:jc w:val="center"/>
              <w:rPr>
                <w:rFonts w:ascii="Times New Roman" w:eastAsia="Times New Roman" w:hAnsi="Times New Roman" w:cs="Times New Roman"/>
                <w:b/>
                <w:sz w:val="28"/>
                <w:szCs w:val="28"/>
                <w:lang w:eastAsia="ru-RU"/>
              </w:rPr>
            </w:pPr>
            <w:r w:rsidRPr="006A42DC">
              <w:rPr>
                <w:rFonts w:ascii="Times New Roman" w:eastAsia="Times New Roman" w:hAnsi="Times New Roman" w:cs="Times New Roman"/>
                <w:sz w:val="28"/>
                <w:szCs w:val="28"/>
                <w:lang w:eastAsia="ru-RU"/>
              </w:rPr>
              <w:t>13</w:t>
            </w:r>
          </w:p>
        </w:tc>
      </w:tr>
      <w:tr w:rsidR="003016E3" w:rsidRPr="00E02DC5"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5</w:t>
            </w:r>
          </w:p>
        </w:tc>
        <w:tc>
          <w:tcPr>
            <w:tcW w:w="7938" w:type="dxa"/>
          </w:tcPr>
          <w:p w:rsidR="003016E3" w:rsidRPr="006A42DC" w:rsidRDefault="00611364" w:rsidP="00611364">
            <w:pPr>
              <w:spacing w:line="360" w:lineRule="auto"/>
              <w:ind w:right="-284"/>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Учебно-методическое обеспечение дисциплины……………….</w:t>
            </w:r>
          </w:p>
        </w:tc>
        <w:tc>
          <w:tcPr>
            <w:tcW w:w="992" w:type="dxa"/>
          </w:tcPr>
          <w:p w:rsidR="003016E3" w:rsidRPr="00E02DC5" w:rsidRDefault="00A16B9E" w:rsidP="009B709C">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2</w:t>
            </w:r>
            <w:r w:rsidR="009B709C" w:rsidRPr="006A42DC">
              <w:rPr>
                <w:rFonts w:ascii="Times New Roman" w:eastAsia="Times New Roman" w:hAnsi="Times New Roman" w:cs="Times New Roman"/>
                <w:sz w:val="28"/>
                <w:szCs w:val="28"/>
                <w:lang w:eastAsia="ru-RU"/>
              </w:rPr>
              <w:t>5</w:t>
            </w:r>
          </w:p>
        </w:tc>
      </w:tr>
    </w:tbl>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951413" w:rsidRDefault="0095141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67416" w:rsidRDefault="00367416" w:rsidP="00611364">
      <w:pPr>
        <w:spacing w:after="0" w:line="360" w:lineRule="auto"/>
        <w:ind w:right="-284"/>
        <w:rPr>
          <w:rFonts w:ascii="Times New Roman" w:hAnsi="Times New Roman" w:cs="Times New Roman"/>
          <w:b/>
          <w:sz w:val="28"/>
          <w:szCs w:val="28"/>
        </w:rPr>
      </w:pPr>
    </w:p>
    <w:p w:rsidR="003016E3" w:rsidRPr="00951413" w:rsidRDefault="00650BE3" w:rsidP="00951413">
      <w:pPr>
        <w:spacing w:after="0" w:line="360" w:lineRule="auto"/>
        <w:ind w:left="-567" w:right="-284" w:firstLine="567"/>
        <w:rPr>
          <w:rFonts w:ascii="Times New Roman" w:hAnsi="Times New Roman" w:cs="Times New Roman"/>
          <w:b/>
          <w:sz w:val="28"/>
          <w:szCs w:val="28"/>
        </w:rPr>
      </w:pPr>
      <w:r w:rsidRPr="00951413">
        <w:rPr>
          <w:rFonts w:ascii="Times New Roman" w:hAnsi="Times New Roman" w:cs="Times New Roman"/>
          <w:b/>
          <w:sz w:val="28"/>
          <w:szCs w:val="28"/>
        </w:rPr>
        <w:lastRenderedPageBreak/>
        <w:t xml:space="preserve">1 </w:t>
      </w:r>
      <w:r w:rsidR="003016E3" w:rsidRPr="00951413">
        <w:rPr>
          <w:rFonts w:ascii="Times New Roman" w:hAnsi="Times New Roman" w:cs="Times New Roman"/>
          <w:b/>
          <w:sz w:val="28"/>
          <w:szCs w:val="28"/>
        </w:rPr>
        <w:t>Пояснительная записка</w:t>
      </w:r>
    </w:p>
    <w:p w:rsidR="009B709C" w:rsidRPr="009B709C" w:rsidRDefault="009B709C" w:rsidP="009B709C">
      <w:pPr>
        <w:spacing w:after="0" w:line="360" w:lineRule="auto"/>
        <w:ind w:left="-567" w:firstLine="709"/>
        <w:jc w:val="both"/>
        <w:rPr>
          <w:rFonts w:ascii="Times New Roman" w:hAnsi="Times New Roman" w:cs="Times New Roman"/>
          <w:i/>
          <w:sz w:val="28"/>
          <w:szCs w:val="28"/>
        </w:rPr>
      </w:pPr>
      <w:r w:rsidRPr="009B709C">
        <w:rPr>
          <w:rFonts w:ascii="Times New Roman" w:hAnsi="Times New Roman" w:cs="Times New Roman"/>
          <w:sz w:val="28"/>
          <w:szCs w:val="28"/>
        </w:rPr>
        <w:t>Цели освоения дисциплины:</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   изучение многообразия  животного  мира Оренбургской области,  строение  и  жизнедеятельность  животных,  их распространение¸ связь со  средой  обитания, закономерности  индивидуального  и  исторического  развития. </w:t>
      </w:r>
    </w:p>
    <w:p w:rsidR="009B709C" w:rsidRPr="009B709C" w:rsidRDefault="009B709C" w:rsidP="009B709C">
      <w:pPr>
        <w:adjustRightInd w:val="0"/>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Задачи: </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формирование у  студентов  представлений о  многообразии    животных  Оренбургской области  как  составной части   знания  теоретических  основ  и  базовых  представлений  о  разнообразии  биологических  объектов;</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формирование  у  студентов  представлений  об   основных  направлениях  и  закономерностях  эволюции   на  материале  животных;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формирование у  студентов  представлений  о  роли  животных  в  природе  и  в  жизни  человека  как  составной  части  знания  основ  рационального  природопользования;</w:t>
      </w:r>
    </w:p>
    <w:p w:rsidR="00D300B3" w:rsidRPr="009B709C" w:rsidRDefault="009B709C" w:rsidP="009B709C">
      <w:pPr>
        <w:spacing w:after="0" w:line="360" w:lineRule="auto"/>
        <w:ind w:left="-567" w:firstLine="709"/>
        <w:jc w:val="both"/>
        <w:rPr>
          <w:rFonts w:ascii="Times New Roman" w:hAnsi="Times New Roman" w:cs="Times New Roman"/>
          <w:i/>
          <w:sz w:val="28"/>
          <w:szCs w:val="28"/>
        </w:rPr>
      </w:pPr>
      <w:r w:rsidRPr="009B709C">
        <w:rPr>
          <w:rFonts w:ascii="Times New Roman" w:hAnsi="Times New Roman" w:cs="Times New Roman"/>
          <w:sz w:val="28"/>
          <w:szCs w:val="28"/>
        </w:rPr>
        <w:t>- формирование</w:t>
      </w:r>
      <w:r w:rsidRPr="009B709C">
        <w:rPr>
          <w:rFonts w:ascii="Times New Roman" w:hAnsi="Times New Roman" w:cs="Times New Roman"/>
          <w:sz w:val="28"/>
          <w:szCs w:val="24"/>
        </w:rPr>
        <w:t xml:space="preserve">  у студентов навыков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биологических (зоологических) исследований.</w:t>
      </w:r>
    </w:p>
    <w:p w:rsidR="003016E3" w:rsidRPr="003016E3" w:rsidRDefault="003016E3" w:rsidP="00650BE3">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p>
    <w:p w:rsidR="00650BE3" w:rsidRDefault="00650BE3" w:rsidP="00951413">
      <w:pPr>
        <w:pStyle w:val="a3"/>
        <w:numPr>
          <w:ilvl w:val="0"/>
          <w:numId w:val="16"/>
        </w:numPr>
        <w:tabs>
          <w:tab w:val="left" w:pos="345"/>
          <w:tab w:val="left" w:pos="1134"/>
        </w:tabs>
        <w:autoSpaceDN w:val="0"/>
        <w:spacing w:after="0" w:line="360" w:lineRule="auto"/>
        <w:ind w:left="-567" w:right="-285" w:firstLine="567"/>
        <w:jc w:val="both"/>
        <w:rPr>
          <w:rFonts w:ascii="Times New Roman" w:hAnsi="Times New Roman" w:cs="Times New Roman"/>
          <w:b/>
          <w:sz w:val="28"/>
          <w:szCs w:val="28"/>
        </w:rPr>
      </w:pPr>
      <w:r w:rsidRPr="00650BE3">
        <w:rPr>
          <w:rFonts w:ascii="Times New Roman" w:hAnsi="Times New Roman" w:cs="Times New Roman"/>
          <w:b/>
          <w:sz w:val="28"/>
          <w:szCs w:val="28"/>
        </w:rPr>
        <w:t>Виды аудиторной и внеаудиторной самостоятельной работы студентов по дисциплине</w:t>
      </w:r>
    </w:p>
    <w:p w:rsidR="000E54FF" w:rsidRPr="00951413" w:rsidRDefault="000E54FF" w:rsidP="00951413">
      <w:pPr>
        <w:pStyle w:val="ReportMain"/>
        <w:spacing w:line="360" w:lineRule="auto"/>
        <w:ind w:left="-567" w:right="-285" w:firstLine="567"/>
        <w:jc w:val="both"/>
        <w:rPr>
          <w:sz w:val="32"/>
        </w:rPr>
      </w:pPr>
      <w:r w:rsidRPr="000E54FF">
        <w:rPr>
          <w:sz w:val="28"/>
        </w:rPr>
        <w:t xml:space="preserve">Общая трудоемкость дисциплины составляет </w:t>
      </w:r>
      <w:r w:rsidR="00951413" w:rsidRPr="00951413">
        <w:rPr>
          <w:sz w:val="28"/>
        </w:rPr>
        <w:t>5 зачетных единиц (180 академических часов).</w:t>
      </w:r>
    </w:p>
    <w:tbl>
      <w:tblPr>
        <w:tblW w:w="10431"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0"/>
        <w:gridCol w:w="1417"/>
        <w:gridCol w:w="1417"/>
        <w:gridCol w:w="1417"/>
      </w:tblGrid>
      <w:tr w:rsidR="003B6DCF" w:rsidRPr="003B6DCF" w:rsidTr="003B6DCF">
        <w:trPr>
          <w:tblHeader/>
        </w:trPr>
        <w:tc>
          <w:tcPr>
            <w:tcW w:w="6180" w:type="dxa"/>
            <w:vMerge w:val="restart"/>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Вид работы</w:t>
            </w:r>
          </w:p>
        </w:tc>
        <w:tc>
          <w:tcPr>
            <w:tcW w:w="4251" w:type="dxa"/>
            <w:gridSpan w:val="3"/>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 xml:space="preserve"> Трудоемкость,</w:t>
            </w:r>
          </w:p>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академических часов</w:t>
            </w:r>
          </w:p>
        </w:tc>
      </w:tr>
      <w:tr w:rsidR="003B6DCF" w:rsidRPr="003B6DCF" w:rsidTr="003B6DCF">
        <w:trPr>
          <w:tblHeader/>
        </w:trPr>
        <w:tc>
          <w:tcPr>
            <w:tcW w:w="6180" w:type="dxa"/>
            <w:vMerge/>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5 семестр</w:t>
            </w:r>
          </w:p>
        </w:tc>
        <w:tc>
          <w:tcPr>
            <w:tcW w:w="1417" w:type="dxa"/>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6 семестр</w:t>
            </w:r>
          </w:p>
        </w:tc>
        <w:tc>
          <w:tcPr>
            <w:tcW w:w="1417" w:type="dxa"/>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всего</w:t>
            </w: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b/>
                <w:sz w:val="24"/>
              </w:rPr>
            </w:pPr>
            <w:r w:rsidRPr="003B6DCF">
              <w:rPr>
                <w:rFonts w:ascii="Times New Roman" w:eastAsia="Calibri" w:hAnsi="Times New Roman" w:cs="Times New Roman"/>
                <w:b/>
                <w:sz w:val="24"/>
              </w:rPr>
              <w:t>Общая трудоёмкость</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108</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72</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180</w:t>
            </w: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b/>
                <w:sz w:val="24"/>
              </w:rPr>
            </w:pPr>
            <w:r w:rsidRPr="003B6DCF">
              <w:rPr>
                <w:rFonts w:ascii="Times New Roman" w:eastAsia="Calibri" w:hAnsi="Times New Roman" w:cs="Times New Roman"/>
                <w:b/>
                <w:sz w:val="24"/>
              </w:rPr>
              <w:t>Контактная работа:</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35,25</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34,25</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65,5</w:t>
            </w: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sz w:val="24"/>
              </w:rPr>
            </w:pPr>
            <w:r w:rsidRPr="003B6DCF">
              <w:rPr>
                <w:rFonts w:ascii="Times New Roman" w:eastAsia="Calibri" w:hAnsi="Times New Roman" w:cs="Times New Roman"/>
                <w:sz w:val="24"/>
              </w:rPr>
              <w:t>Практические занятия (ПЗ)</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34</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34</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32</w:t>
            </w: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sz w:val="24"/>
              </w:rPr>
            </w:pPr>
            <w:r w:rsidRPr="003B6DCF">
              <w:rPr>
                <w:rFonts w:ascii="Times New Roman" w:eastAsia="Calibri" w:hAnsi="Times New Roman" w:cs="Times New Roman"/>
                <w:sz w:val="24"/>
              </w:rPr>
              <w:t>Консультации</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1</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1</w:t>
            </w:r>
          </w:p>
        </w:tc>
      </w:tr>
      <w:tr w:rsidR="003B6DCF" w:rsidRPr="003B6DCF" w:rsidTr="003B6DCF">
        <w:tc>
          <w:tcPr>
            <w:tcW w:w="6180" w:type="dxa"/>
            <w:tcBorders>
              <w:bottom w:val="single" w:sz="4" w:space="0" w:color="auto"/>
            </w:tcBorders>
            <w:shd w:val="clear" w:color="auto" w:fill="auto"/>
          </w:tcPr>
          <w:p w:rsidR="003B6DCF" w:rsidRPr="003B6DCF" w:rsidRDefault="003B6DCF" w:rsidP="003B6DCF">
            <w:pPr>
              <w:suppressAutoHyphens/>
              <w:spacing w:after="0" w:line="240" w:lineRule="auto"/>
              <w:rPr>
                <w:rFonts w:ascii="Times New Roman" w:eastAsia="Calibri" w:hAnsi="Times New Roman" w:cs="Times New Roman"/>
                <w:sz w:val="24"/>
              </w:rPr>
            </w:pPr>
            <w:r w:rsidRPr="003B6DCF">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0,25</w:t>
            </w:r>
          </w:p>
        </w:tc>
        <w:tc>
          <w:tcPr>
            <w:tcW w:w="1417" w:type="dxa"/>
            <w:tcBorders>
              <w:bottom w:val="single" w:sz="4" w:space="0" w:color="auto"/>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0,25</w:t>
            </w:r>
          </w:p>
        </w:tc>
        <w:tc>
          <w:tcPr>
            <w:tcW w:w="1417" w:type="dxa"/>
            <w:tcBorders>
              <w:bottom w:val="single" w:sz="4" w:space="0" w:color="auto"/>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0,5</w:t>
            </w:r>
          </w:p>
        </w:tc>
      </w:tr>
      <w:tr w:rsidR="003B6DCF" w:rsidRPr="003B6DCF" w:rsidTr="003B6DCF">
        <w:tc>
          <w:tcPr>
            <w:tcW w:w="6180" w:type="dxa"/>
            <w:tcBorders>
              <w:bottom w:val="nil"/>
            </w:tcBorders>
            <w:shd w:val="clear" w:color="auto" w:fill="auto"/>
          </w:tcPr>
          <w:p w:rsidR="003B6DCF" w:rsidRPr="003B6DCF" w:rsidRDefault="003B6DCF" w:rsidP="003B6DCF">
            <w:pPr>
              <w:suppressAutoHyphens/>
              <w:spacing w:after="0" w:line="240" w:lineRule="auto"/>
              <w:rPr>
                <w:rFonts w:ascii="Times New Roman" w:eastAsia="Calibri" w:hAnsi="Times New Roman" w:cs="Times New Roman"/>
                <w:b/>
                <w:sz w:val="24"/>
              </w:rPr>
            </w:pPr>
            <w:r w:rsidRPr="003B6DCF">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72,75</w:t>
            </w:r>
          </w:p>
        </w:tc>
        <w:tc>
          <w:tcPr>
            <w:tcW w:w="1417" w:type="dxa"/>
            <w:tcBorders>
              <w:bottom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37,75</w:t>
            </w:r>
          </w:p>
        </w:tc>
        <w:tc>
          <w:tcPr>
            <w:tcW w:w="1417" w:type="dxa"/>
            <w:tcBorders>
              <w:bottom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110,5</w:t>
            </w:r>
          </w:p>
        </w:tc>
      </w:tr>
      <w:tr w:rsidR="003B6DCF" w:rsidRPr="003B6DCF" w:rsidTr="003B6DCF">
        <w:tc>
          <w:tcPr>
            <w:tcW w:w="6180" w:type="dxa"/>
            <w:tcBorders>
              <w:top w:val="nil"/>
            </w:tcBorders>
            <w:shd w:val="clear" w:color="auto" w:fill="auto"/>
          </w:tcPr>
          <w:p w:rsidR="003B6DCF" w:rsidRPr="003B6DCF" w:rsidRDefault="003B6DCF" w:rsidP="003B6DCF">
            <w:pPr>
              <w:suppressAutoHyphens/>
              <w:spacing w:after="0" w:line="240" w:lineRule="auto"/>
              <w:rPr>
                <w:rFonts w:ascii="Times New Roman" w:eastAsia="Calibri" w:hAnsi="Times New Roman" w:cs="Times New Roman"/>
                <w:i/>
                <w:sz w:val="24"/>
                <w:szCs w:val="20"/>
              </w:rPr>
            </w:pPr>
            <w:r w:rsidRPr="003B6DCF">
              <w:rPr>
                <w:rFonts w:ascii="Times New Roman" w:eastAsia="Calibri" w:hAnsi="Times New Roman" w:cs="Times New Roman"/>
                <w:i/>
                <w:sz w:val="24"/>
                <w:szCs w:val="20"/>
              </w:rPr>
              <w:lastRenderedPageBreak/>
              <w:t>- самоподготовка (проработка и материала учебников и учебных пособий);</w:t>
            </w:r>
          </w:p>
          <w:p w:rsidR="003B6DCF" w:rsidRPr="003B6DCF" w:rsidRDefault="003B6DCF" w:rsidP="003B6DCF">
            <w:pPr>
              <w:suppressAutoHyphens/>
              <w:spacing w:after="0" w:line="240" w:lineRule="auto"/>
              <w:rPr>
                <w:rFonts w:ascii="Times New Roman" w:eastAsia="Calibri" w:hAnsi="Times New Roman" w:cs="Times New Roman"/>
                <w:i/>
                <w:sz w:val="24"/>
                <w:szCs w:val="20"/>
              </w:rPr>
            </w:pPr>
            <w:r w:rsidRPr="003B6DCF">
              <w:rPr>
                <w:rFonts w:ascii="Times New Roman" w:eastAsia="Calibri" w:hAnsi="Times New Roman" w:cs="Times New Roman"/>
                <w:i/>
                <w:sz w:val="24"/>
                <w:szCs w:val="20"/>
              </w:rPr>
              <w:t xml:space="preserve"> - подготовка к практическим занятиям;</w:t>
            </w:r>
          </w:p>
          <w:p w:rsidR="003B6DCF" w:rsidRPr="003B6DCF" w:rsidRDefault="003B6DCF" w:rsidP="003B6DCF">
            <w:pPr>
              <w:suppressAutoHyphens/>
              <w:spacing w:after="0" w:line="240" w:lineRule="auto"/>
              <w:rPr>
                <w:rFonts w:ascii="Times New Roman" w:eastAsia="Calibri" w:hAnsi="Times New Roman" w:cs="Times New Roman"/>
                <w:i/>
                <w:sz w:val="24"/>
              </w:rPr>
            </w:pPr>
            <w:r w:rsidRPr="003B6DCF">
              <w:rPr>
                <w:rFonts w:ascii="Times New Roman" w:eastAsia="Calibri" w:hAnsi="Times New Roman" w:cs="Times New Roman"/>
                <w:i/>
                <w:sz w:val="24"/>
                <w:szCs w:val="20"/>
              </w:rPr>
              <w:t>- подготовка к рубежному контролю.</w:t>
            </w:r>
          </w:p>
        </w:tc>
        <w:tc>
          <w:tcPr>
            <w:tcW w:w="1417" w:type="dxa"/>
            <w:tcBorders>
              <w:top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i/>
                <w:sz w:val="24"/>
              </w:rPr>
            </w:pP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b/>
                <w:sz w:val="24"/>
              </w:rPr>
            </w:pPr>
            <w:r w:rsidRPr="003B6DCF">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экзамен</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диф. зач.</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p>
        </w:tc>
      </w:tr>
    </w:tbl>
    <w:p w:rsidR="00951413" w:rsidRDefault="00951413"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p>
    <w:p w:rsidR="009B709C" w:rsidRDefault="009B709C"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p>
    <w:p w:rsidR="00650BE3" w:rsidRPr="00650BE3" w:rsidRDefault="00650BE3"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r w:rsidRPr="00650BE3">
        <w:rPr>
          <w:rFonts w:ascii="Times New Roman" w:hAnsi="Times New Roman" w:cs="Times New Roman"/>
          <w:b/>
          <w:sz w:val="28"/>
          <w:szCs w:val="28"/>
        </w:rPr>
        <w:t>3 Методические рекомендации студентам</w:t>
      </w:r>
    </w:p>
    <w:p w:rsidR="00650BE3" w:rsidRPr="003016E3" w:rsidRDefault="00650BE3" w:rsidP="000E54FF">
      <w:pPr>
        <w:shd w:val="clear" w:color="auto" w:fill="FFFFFF"/>
        <w:spacing w:after="0" w:line="360" w:lineRule="auto"/>
        <w:ind w:left="-567" w:firstLine="567"/>
        <w:jc w:val="both"/>
        <w:rPr>
          <w:rFonts w:ascii="Times New Roman" w:eastAsia="Times New Roman" w:hAnsi="Times New Roman" w:cs="Times New Roman"/>
          <w:b/>
          <w:sz w:val="28"/>
          <w:szCs w:val="27"/>
          <w:lang w:eastAsia="ru-RU"/>
        </w:rPr>
      </w:pPr>
      <w:r w:rsidRPr="00650BE3">
        <w:rPr>
          <w:rFonts w:ascii="Times New Roman" w:eastAsia="Times New Roman" w:hAnsi="Times New Roman" w:cs="Times New Roman"/>
          <w:b/>
          <w:sz w:val="28"/>
          <w:szCs w:val="27"/>
          <w:lang w:eastAsia="ru-RU"/>
        </w:rPr>
        <w:t xml:space="preserve">3.1 </w:t>
      </w:r>
      <w:r w:rsidRPr="00650BE3">
        <w:rPr>
          <w:rFonts w:ascii="Times New Roman" w:hAnsi="Times New Roman" w:cs="Times New Roman"/>
          <w:b/>
          <w:sz w:val="28"/>
          <w:szCs w:val="28"/>
        </w:rPr>
        <w:t>Методические рекомендации по изучению теоретических основ дисциплины</w:t>
      </w:r>
    </w:p>
    <w:p w:rsidR="00650BE3" w:rsidRPr="00650BE3" w:rsidRDefault="00650BE3" w:rsidP="000E54FF">
      <w:pPr>
        <w:pStyle w:val="Default"/>
        <w:spacing w:line="360" w:lineRule="auto"/>
        <w:ind w:left="-567" w:firstLine="567"/>
        <w:jc w:val="both"/>
        <w:rPr>
          <w:sz w:val="28"/>
          <w:szCs w:val="28"/>
        </w:rPr>
      </w:pPr>
      <w:r w:rsidRPr="00F668F9">
        <w:rPr>
          <w:b/>
          <w:bCs/>
          <w:iCs/>
          <w:sz w:val="28"/>
          <w:szCs w:val="28"/>
        </w:rPr>
        <w:t>Работа с литературными источниками</w:t>
      </w:r>
      <w:r>
        <w:rPr>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650BE3" w:rsidRPr="00F668F9"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650BE3" w:rsidRPr="00650BE3" w:rsidRDefault="00650BE3" w:rsidP="000E54FF">
      <w:pPr>
        <w:pStyle w:val="a3"/>
        <w:numPr>
          <w:ilvl w:val="0"/>
          <w:numId w:val="6"/>
        </w:numPr>
        <w:tabs>
          <w:tab w:val="num" w:pos="-709"/>
        </w:tabs>
        <w:spacing w:after="0" w:line="360" w:lineRule="auto"/>
        <w:ind w:left="-567" w:firstLine="426"/>
        <w:jc w:val="both"/>
        <w:rPr>
          <w:rFonts w:ascii="Times New Roman" w:eastAsia="Times New Roman" w:hAnsi="Times New Roman" w:cs="Times New Roman"/>
          <w:sz w:val="28"/>
          <w:szCs w:val="28"/>
          <w:lang w:eastAsia="ru-RU"/>
        </w:rPr>
      </w:pPr>
      <w:r w:rsidRPr="00650BE3">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650BE3" w:rsidRPr="00F668F9" w:rsidRDefault="00650BE3" w:rsidP="000E54FF">
      <w:pPr>
        <w:numPr>
          <w:ilvl w:val="0"/>
          <w:numId w:val="6"/>
        </w:numPr>
        <w:tabs>
          <w:tab w:val="num" w:pos="0"/>
          <w:tab w:val="left" w:pos="142"/>
        </w:tabs>
        <w:spacing w:after="0" w:line="360" w:lineRule="auto"/>
        <w:ind w:left="-567" w:firstLine="426"/>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Pr>
          <w:rFonts w:ascii="Times New Roman" w:eastAsia="Times New Roman" w:hAnsi="Times New Roman" w:cs="Times New Roman"/>
          <w:sz w:val="28"/>
          <w:szCs w:val="28"/>
          <w:lang w:eastAsia="ru-RU"/>
        </w:rPr>
        <w:t>;</w:t>
      </w:r>
    </w:p>
    <w:p w:rsidR="00650BE3" w:rsidRPr="00F668F9" w:rsidRDefault="00650BE3" w:rsidP="000E54FF">
      <w:pPr>
        <w:numPr>
          <w:ilvl w:val="0"/>
          <w:numId w:val="6"/>
        </w:numPr>
        <w:tabs>
          <w:tab w:val="num" w:pos="0"/>
        </w:tabs>
        <w:spacing w:after="0" w:line="360" w:lineRule="auto"/>
        <w:ind w:left="-567" w:firstLine="426"/>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Pr>
          <w:rFonts w:ascii="Times New Roman" w:eastAsia="Times New Roman" w:hAnsi="Times New Roman" w:cs="Times New Roman"/>
          <w:sz w:val="28"/>
          <w:szCs w:val="28"/>
          <w:lang w:eastAsia="ru-RU"/>
        </w:rPr>
        <w:t>;</w:t>
      </w:r>
    </w:p>
    <w:p w:rsidR="00650BE3" w:rsidRPr="00F668F9" w:rsidRDefault="00650BE3" w:rsidP="000E54FF">
      <w:pPr>
        <w:numPr>
          <w:ilvl w:val="0"/>
          <w:numId w:val="6"/>
        </w:numPr>
        <w:tabs>
          <w:tab w:val="num" w:pos="0"/>
        </w:tabs>
        <w:spacing w:after="0" w:line="360" w:lineRule="auto"/>
        <w:ind w:left="-567" w:firstLine="426"/>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lastRenderedPageBreak/>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650BE3"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650BE3" w:rsidRPr="00FF0076" w:rsidRDefault="00650BE3" w:rsidP="000E54FF">
      <w:pPr>
        <w:spacing w:after="0" w:line="360" w:lineRule="auto"/>
        <w:ind w:left="-567" w:firstLine="567"/>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Pr>
          <w:rFonts w:ascii="Times New Roman" w:eastAsia="Times New Roman" w:hAnsi="Times New Roman" w:cs="Times New Roman"/>
          <w:sz w:val="28"/>
          <w:szCs w:val="28"/>
          <w:lang w:eastAsia="ru-RU"/>
        </w:rPr>
        <w:t>аписи следует вести четко, ясно;</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650BE3" w:rsidRPr="00F668F9"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0E54FF" w:rsidRPr="00187AA2" w:rsidRDefault="00650BE3" w:rsidP="00187AA2">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lastRenderedPageBreak/>
        <w:t>Овладение навыками конспектирования требует от студента целеустремленности, повседневной самостоятельной работы.</w:t>
      </w:r>
    </w:p>
    <w:p w:rsidR="002A0EC5" w:rsidRDefault="002A0EC5" w:rsidP="000E54FF">
      <w:pPr>
        <w:widowControl w:val="0"/>
        <w:autoSpaceDE w:val="0"/>
        <w:autoSpaceDN w:val="0"/>
        <w:adjustRightInd w:val="0"/>
        <w:spacing w:after="0" w:line="240" w:lineRule="auto"/>
        <w:ind w:left="-567" w:right="-1" w:firstLine="567"/>
        <w:contextualSpacing/>
        <w:jc w:val="both"/>
        <w:rPr>
          <w:rFonts w:ascii="Times New Roman" w:hAnsi="Times New Roman" w:cs="Times New Roman"/>
          <w:b/>
          <w:sz w:val="28"/>
          <w:szCs w:val="28"/>
        </w:rPr>
      </w:pPr>
    </w:p>
    <w:p w:rsidR="002A0EC5" w:rsidRDefault="002A0EC5" w:rsidP="000E54FF">
      <w:pPr>
        <w:widowControl w:val="0"/>
        <w:autoSpaceDE w:val="0"/>
        <w:autoSpaceDN w:val="0"/>
        <w:adjustRightInd w:val="0"/>
        <w:spacing w:after="0" w:line="240" w:lineRule="auto"/>
        <w:ind w:left="-567" w:right="-1" w:firstLine="567"/>
        <w:contextualSpacing/>
        <w:jc w:val="both"/>
        <w:rPr>
          <w:rFonts w:ascii="Times New Roman" w:hAnsi="Times New Roman" w:cs="Times New Roman"/>
          <w:b/>
          <w:sz w:val="28"/>
          <w:szCs w:val="28"/>
        </w:rPr>
      </w:pPr>
    </w:p>
    <w:p w:rsidR="00E272D8" w:rsidRPr="00E272D8" w:rsidRDefault="00E272D8" w:rsidP="000E54FF">
      <w:pPr>
        <w:widowControl w:val="0"/>
        <w:autoSpaceDE w:val="0"/>
        <w:autoSpaceDN w:val="0"/>
        <w:adjustRightInd w:val="0"/>
        <w:spacing w:after="0" w:line="240" w:lineRule="auto"/>
        <w:ind w:left="-567" w:right="-1" w:firstLine="567"/>
        <w:contextualSpacing/>
        <w:jc w:val="both"/>
        <w:rPr>
          <w:rFonts w:ascii="Times New Roman" w:hAnsi="Times New Roman" w:cs="Times New Roman"/>
          <w:b/>
          <w:sz w:val="28"/>
          <w:szCs w:val="28"/>
        </w:rPr>
      </w:pPr>
      <w:r w:rsidRPr="00E272D8">
        <w:rPr>
          <w:rFonts w:ascii="Times New Roman" w:hAnsi="Times New Roman" w:cs="Times New Roman"/>
          <w:b/>
          <w:sz w:val="28"/>
          <w:szCs w:val="28"/>
        </w:rPr>
        <w:t>3.</w:t>
      </w:r>
      <w:r>
        <w:rPr>
          <w:rFonts w:ascii="Times New Roman" w:hAnsi="Times New Roman" w:cs="Times New Roman"/>
          <w:b/>
          <w:sz w:val="28"/>
          <w:szCs w:val="28"/>
        </w:rPr>
        <w:t xml:space="preserve">2   </w:t>
      </w:r>
      <w:r w:rsidRPr="00E272D8">
        <w:rPr>
          <w:rFonts w:ascii="Times New Roman" w:hAnsi="Times New Roman" w:cs="Times New Roman"/>
          <w:b/>
          <w:sz w:val="28"/>
          <w:szCs w:val="28"/>
        </w:rPr>
        <w:t xml:space="preserve">Методические рекомендации по подготовке к </w:t>
      </w:r>
      <w:r w:rsidR="00AF578F">
        <w:rPr>
          <w:rFonts w:ascii="Times New Roman" w:hAnsi="Times New Roman" w:cs="Times New Roman"/>
          <w:b/>
          <w:sz w:val="28"/>
          <w:szCs w:val="28"/>
        </w:rPr>
        <w:t xml:space="preserve">практическим </w:t>
      </w:r>
      <w:r w:rsidRPr="00E272D8">
        <w:rPr>
          <w:rFonts w:ascii="Times New Roman" w:hAnsi="Times New Roman" w:cs="Times New Roman"/>
          <w:b/>
          <w:sz w:val="28"/>
          <w:szCs w:val="28"/>
        </w:rPr>
        <w:t>занятиям</w:t>
      </w:r>
    </w:p>
    <w:p w:rsidR="00D25B75" w:rsidRDefault="00D25B75" w:rsidP="000E54FF">
      <w:pPr>
        <w:spacing w:after="0" w:line="360" w:lineRule="auto"/>
        <w:ind w:left="-567" w:right="-1" w:firstLine="567"/>
        <w:jc w:val="both"/>
        <w:rPr>
          <w:rFonts w:ascii="Times New Roman" w:hAnsi="Times New Roman"/>
          <w:b/>
          <w:sz w:val="28"/>
          <w:szCs w:val="20"/>
        </w:rPr>
      </w:pP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b/>
          <w:sz w:val="28"/>
          <w:szCs w:val="20"/>
        </w:rPr>
        <w:t xml:space="preserve">Выполнение </w:t>
      </w:r>
      <w:r w:rsidR="00AF578F">
        <w:rPr>
          <w:rFonts w:ascii="Times New Roman" w:hAnsi="Times New Roman"/>
          <w:b/>
          <w:sz w:val="28"/>
          <w:szCs w:val="20"/>
        </w:rPr>
        <w:t xml:space="preserve">практической </w:t>
      </w:r>
      <w:r>
        <w:rPr>
          <w:rFonts w:ascii="Times New Roman" w:hAnsi="Times New Roman"/>
          <w:b/>
          <w:sz w:val="28"/>
          <w:szCs w:val="20"/>
        </w:rPr>
        <w:t xml:space="preserve">работы. </w:t>
      </w:r>
      <w:r>
        <w:rPr>
          <w:rFonts w:ascii="Times New Roman" w:hAnsi="Times New Roman"/>
          <w:sz w:val="28"/>
          <w:szCs w:val="20"/>
        </w:rPr>
        <w:tab/>
        <w:t xml:space="preserve">Получитеу преподавателя график выполнения </w:t>
      </w:r>
      <w:r w:rsidR="00AF578F">
        <w:rPr>
          <w:rFonts w:ascii="Times New Roman" w:hAnsi="Times New Roman"/>
          <w:sz w:val="28"/>
          <w:szCs w:val="20"/>
        </w:rPr>
        <w:t>практических</w:t>
      </w:r>
      <w:r>
        <w:rPr>
          <w:rFonts w:ascii="Times New Roman" w:hAnsi="Times New Roman"/>
          <w:sz w:val="28"/>
          <w:szCs w:val="20"/>
        </w:rPr>
        <w:t xml:space="preserve"> работ, обзаведитесь методическим обеспечением.</w:t>
      </w: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Пред посещением </w:t>
      </w:r>
      <w:r w:rsidR="00212083">
        <w:rPr>
          <w:rFonts w:ascii="Times New Roman" w:hAnsi="Times New Roman"/>
          <w:sz w:val="28"/>
          <w:szCs w:val="20"/>
        </w:rPr>
        <w:t>аудитории</w:t>
      </w:r>
      <w:r>
        <w:rPr>
          <w:rFonts w:ascii="Times New Roman" w:hAnsi="Times New Roman"/>
          <w:sz w:val="28"/>
          <w:szCs w:val="20"/>
        </w:rPr>
        <w:t xml:space="preserve">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название работы</w:t>
      </w:r>
      <w:r w:rsidR="00212FA0">
        <w:rPr>
          <w:rFonts w:ascii="Times New Roman" w:hAnsi="Times New Roman"/>
          <w:sz w:val="28"/>
          <w:szCs w:val="20"/>
        </w:rPr>
        <w:t>;</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цель работы</w:t>
      </w:r>
      <w:r w:rsidR="00212FA0">
        <w:rPr>
          <w:rFonts w:ascii="Times New Roman" w:hAnsi="Times New Roman"/>
          <w:sz w:val="28"/>
          <w:szCs w:val="20"/>
        </w:rPr>
        <w:t>;</w:t>
      </w:r>
    </w:p>
    <w:p w:rsidR="002B7629" w:rsidRDefault="00E272D8"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материалы и </w:t>
      </w:r>
      <w:r w:rsidR="002B7629">
        <w:rPr>
          <w:rFonts w:ascii="Times New Roman" w:hAnsi="Times New Roman"/>
          <w:sz w:val="28"/>
          <w:szCs w:val="20"/>
        </w:rPr>
        <w:t>оборудование</w:t>
      </w:r>
      <w:r w:rsidR="00212FA0">
        <w:rPr>
          <w:rFonts w:ascii="Times New Roman" w:hAnsi="Times New Roman"/>
          <w:sz w:val="28"/>
          <w:szCs w:val="20"/>
        </w:rPr>
        <w:t>;</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таблицы, схемы</w:t>
      </w:r>
      <w:r w:rsidR="00212FA0">
        <w:rPr>
          <w:rFonts w:ascii="Times New Roman" w:hAnsi="Times New Roman"/>
          <w:sz w:val="28"/>
          <w:szCs w:val="20"/>
        </w:rPr>
        <w:t>.</w:t>
      </w: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Оформление отчетов должно производиться после окончания работы в </w:t>
      </w:r>
      <w:r w:rsidR="00212083">
        <w:rPr>
          <w:rFonts w:ascii="Times New Roman" w:hAnsi="Times New Roman"/>
          <w:sz w:val="28"/>
          <w:szCs w:val="20"/>
        </w:rPr>
        <w:t>аудитории</w:t>
      </w:r>
      <w:r>
        <w:rPr>
          <w:rFonts w:ascii="Times New Roman" w:hAnsi="Times New Roman"/>
          <w:sz w:val="28"/>
          <w:szCs w:val="20"/>
        </w:rPr>
        <w:t xml:space="preserve"> (либо дома при нехватке времени).</w:t>
      </w:r>
    </w:p>
    <w:p w:rsidR="00B14114" w:rsidRDefault="002B7629" w:rsidP="000E54FF">
      <w:pPr>
        <w:spacing w:after="0" w:line="360" w:lineRule="auto"/>
        <w:ind w:left="-567" w:right="-1" w:firstLine="567"/>
        <w:jc w:val="both"/>
        <w:rPr>
          <w:rFonts w:ascii="Times New Roman" w:hAnsi="Times New Roman" w:cs="Times New Roman"/>
          <w:color w:val="000000"/>
          <w:sz w:val="28"/>
          <w:szCs w:val="24"/>
        </w:rPr>
      </w:pPr>
      <w:r>
        <w:rPr>
          <w:rFonts w:ascii="Times New Roman" w:hAnsi="Times New Roman"/>
          <w:sz w:val="28"/>
          <w:szCs w:val="20"/>
        </w:rPr>
        <w:t>Для подготовки к защите отчета следует проанализировать результаты</w:t>
      </w:r>
      <w:r w:rsidR="00212083">
        <w:rPr>
          <w:rFonts w:ascii="Times New Roman" w:hAnsi="Times New Roman"/>
          <w:sz w:val="28"/>
          <w:szCs w:val="20"/>
        </w:rPr>
        <w:t xml:space="preserve"> работы</w:t>
      </w:r>
      <w:r>
        <w:rPr>
          <w:rFonts w:ascii="Times New Roman" w:hAnsi="Times New Roman"/>
          <w:sz w:val="28"/>
          <w:szCs w:val="20"/>
        </w:rPr>
        <w:t xml:space="preserve">,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212083">
        <w:rPr>
          <w:rFonts w:ascii="Times New Roman" w:hAnsi="Times New Roman"/>
          <w:sz w:val="28"/>
          <w:szCs w:val="20"/>
        </w:rPr>
        <w:t xml:space="preserve">практическим </w:t>
      </w:r>
      <w:r w:rsidR="00212FA0">
        <w:rPr>
          <w:rFonts w:ascii="Times New Roman" w:hAnsi="Times New Roman"/>
          <w:sz w:val="28"/>
          <w:szCs w:val="20"/>
        </w:rPr>
        <w:t>рабо</w:t>
      </w:r>
      <w:r w:rsidR="00611364">
        <w:rPr>
          <w:rFonts w:ascii="Times New Roman" w:hAnsi="Times New Roman"/>
          <w:sz w:val="28"/>
          <w:szCs w:val="20"/>
        </w:rPr>
        <w:t>та</w:t>
      </w:r>
      <w:r w:rsidR="00212FA0">
        <w:rPr>
          <w:rFonts w:ascii="Times New Roman" w:hAnsi="Times New Roman"/>
          <w:sz w:val="28"/>
          <w:szCs w:val="20"/>
        </w:rPr>
        <w:t>м</w:t>
      </w:r>
      <w:r w:rsidR="00E84B89">
        <w:rPr>
          <w:rFonts w:ascii="Times New Roman" w:hAnsi="Times New Roman"/>
          <w:sz w:val="28"/>
          <w:szCs w:val="20"/>
        </w:rPr>
        <w:t>.</w:t>
      </w:r>
    </w:p>
    <w:p w:rsidR="00367416" w:rsidRDefault="00367416" w:rsidP="000E54FF">
      <w:pPr>
        <w:spacing w:after="0" w:line="360" w:lineRule="auto"/>
        <w:ind w:right="-1"/>
        <w:jc w:val="both"/>
        <w:rPr>
          <w:rFonts w:ascii="Times New Roman" w:hAnsi="Times New Roman" w:cs="Times New Roman"/>
          <w:b/>
          <w:bCs/>
          <w:sz w:val="28"/>
          <w:szCs w:val="28"/>
        </w:rPr>
      </w:pPr>
    </w:p>
    <w:p w:rsidR="00212083" w:rsidRDefault="00212083" w:rsidP="000E54FF">
      <w:pPr>
        <w:spacing w:after="0" w:line="360" w:lineRule="auto"/>
        <w:ind w:right="-1"/>
        <w:jc w:val="both"/>
        <w:rPr>
          <w:rFonts w:ascii="Times New Roman" w:hAnsi="Times New Roman" w:cs="Times New Roman"/>
          <w:b/>
          <w:bCs/>
          <w:sz w:val="28"/>
          <w:szCs w:val="28"/>
        </w:rPr>
      </w:pPr>
    </w:p>
    <w:p w:rsidR="00212083" w:rsidRDefault="00212083" w:rsidP="000E54FF">
      <w:pPr>
        <w:spacing w:after="0" w:line="360" w:lineRule="auto"/>
        <w:ind w:right="-1"/>
        <w:jc w:val="both"/>
        <w:rPr>
          <w:rFonts w:ascii="Times New Roman" w:hAnsi="Times New Roman" w:cs="Times New Roman"/>
          <w:b/>
          <w:bCs/>
          <w:sz w:val="28"/>
          <w:szCs w:val="28"/>
        </w:rPr>
      </w:pPr>
    </w:p>
    <w:p w:rsidR="00367416" w:rsidRPr="000D6A21" w:rsidRDefault="00367416" w:rsidP="000E54FF">
      <w:pPr>
        <w:spacing w:after="0" w:line="360" w:lineRule="auto"/>
        <w:ind w:left="-567" w:right="-1"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3.3 </w:t>
      </w:r>
      <w:r w:rsidRPr="000D6A21">
        <w:rPr>
          <w:rFonts w:ascii="Times New Roman" w:hAnsi="Times New Roman" w:cs="Times New Roman"/>
          <w:b/>
          <w:bCs/>
          <w:sz w:val="28"/>
          <w:szCs w:val="28"/>
        </w:rPr>
        <w:t>Методические рекомендации по организации самостоятельной работы студентов</w:t>
      </w:r>
    </w:p>
    <w:p w:rsidR="00367416" w:rsidRPr="000D6A21" w:rsidRDefault="00367416" w:rsidP="000E54FF">
      <w:pPr>
        <w:tabs>
          <w:tab w:val="left" w:pos="1755"/>
        </w:tabs>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ab/>
      </w:r>
    </w:p>
    <w:p w:rsidR="00367416" w:rsidRPr="000D6A21" w:rsidRDefault="00367416" w:rsidP="000E54FF">
      <w:pPr>
        <w:pStyle w:val="12"/>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 xml:space="preserve">является одним из видов учебной деятельности обучающихся, способствует развитию самостоятельности, ответственности и </w:t>
      </w:r>
      <w:r w:rsidRPr="000D6A21">
        <w:rPr>
          <w:rFonts w:ascii="Times New Roman" w:hAnsi="Times New Roman" w:cs="Times New Roman"/>
          <w:sz w:val="28"/>
          <w:szCs w:val="28"/>
        </w:rPr>
        <w:lastRenderedPageBreak/>
        <w:t>организованности, творческого подхода к решению проблем учебного и профессионального уровня.</w:t>
      </w:r>
    </w:p>
    <w:p w:rsidR="00367416" w:rsidRPr="000D6A21" w:rsidRDefault="00367416" w:rsidP="000E54FF">
      <w:pPr>
        <w:pStyle w:val="12"/>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367416" w:rsidRPr="000D6A21" w:rsidRDefault="00367416" w:rsidP="000E54FF">
      <w:pPr>
        <w:numPr>
          <w:ilvl w:val="0"/>
          <w:numId w:val="17"/>
        </w:numPr>
        <w:tabs>
          <w:tab w:val="left" w:pos="284"/>
        </w:tabs>
        <w:adjustRightInd w:val="0"/>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367416" w:rsidRPr="000D6A21" w:rsidRDefault="00367416" w:rsidP="000E54FF">
      <w:pPr>
        <w:numPr>
          <w:ilvl w:val="0"/>
          <w:numId w:val="17"/>
        </w:numPr>
        <w:tabs>
          <w:tab w:val="left" w:pos="284"/>
        </w:tabs>
        <w:adjustRightInd w:val="0"/>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367416" w:rsidRPr="000D6A21" w:rsidRDefault="00367416" w:rsidP="00367416">
      <w:pPr>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67416" w:rsidRPr="000D6A21" w:rsidRDefault="00367416" w:rsidP="00367416">
      <w:pPr>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367416" w:rsidRPr="000D6A21" w:rsidRDefault="00367416" w:rsidP="00367416">
      <w:pPr>
        <w:pStyle w:val="12"/>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367416" w:rsidRPr="000D6A21" w:rsidRDefault="00367416" w:rsidP="00367416">
      <w:pPr>
        <w:pStyle w:val="12"/>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самоконтроль и самооценка обучающегося;</w:t>
      </w:r>
    </w:p>
    <w:p w:rsidR="006A42DC" w:rsidRPr="006A42DC" w:rsidRDefault="00367416" w:rsidP="006A42DC">
      <w:pPr>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контроль и оценка со стороны преподавателя.</w:t>
      </w:r>
    </w:p>
    <w:p w:rsidR="00367416" w:rsidRPr="000D6A21" w:rsidRDefault="00367416" w:rsidP="00367416">
      <w:pPr>
        <w:pStyle w:val="12"/>
        <w:spacing w:after="0" w:line="360" w:lineRule="auto"/>
        <w:ind w:left="-567" w:firstLine="567"/>
        <w:jc w:val="center"/>
        <w:rPr>
          <w:rFonts w:ascii="Times New Roman" w:hAnsi="Times New Roman" w:cs="Times New Roman"/>
          <w:b/>
          <w:bCs/>
          <w:sz w:val="28"/>
          <w:szCs w:val="28"/>
        </w:rPr>
      </w:pPr>
      <w:r w:rsidRPr="000D6A21">
        <w:rPr>
          <w:rFonts w:ascii="Times New Roman" w:hAnsi="Times New Roman" w:cs="Times New Roman"/>
          <w:b/>
          <w:bCs/>
          <w:sz w:val="28"/>
          <w:szCs w:val="28"/>
        </w:rPr>
        <w:t>Организация и руководство аудиторной самостоятельной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выполнение практических работ по инструкциям; работа с литературой и другими источниками информации, в том числе электронными;</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Выполнение практических работ осуществляется на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367416" w:rsidRPr="00195FD4" w:rsidRDefault="00367416" w:rsidP="00367416">
      <w:pPr>
        <w:pStyle w:val="12"/>
        <w:tabs>
          <w:tab w:val="left" w:pos="709"/>
        </w:tabs>
        <w:spacing w:after="0" w:line="360" w:lineRule="auto"/>
        <w:ind w:left="-567" w:firstLine="567"/>
        <w:jc w:val="center"/>
        <w:rPr>
          <w:rFonts w:ascii="Times New Roman" w:hAnsi="Times New Roman" w:cs="Times New Roman"/>
          <w:b/>
          <w:bCs/>
          <w:sz w:val="28"/>
          <w:szCs w:val="28"/>
        </w:rPr>
      </w:pPr>
      <w:r w:rsidRPr="000D6A21">
        <w:rPr>
          <w:rFonts w:ascii="Times New Roman" w:hAnsi="Times New Roman" w:cs="Times New Roman"/>
          <w:b/>
          <w:bCs/>
          <w:sz w:val="28"/>
          <w:szCs w:val="28"/>
        </w:rPr>
        <w:t>Организация и руководство внеаудиторной самостоятельной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w:t>
      </w:r>
      <w:r w:rsidRPr="000D6A21">
        <w:rPr>
          <w:rFonts w:ascii="Times New Roman" w:hAnsi="Times New Roman" w:cs="Times New Roman"/>
          <w:sz w:val="28"/>
          <w:szCs w:val="28"/>
        </w:rPr>
        <w:lastRenderedPageBreak/>
        <w:t>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w:t>
      </w:r>
      <w:r w:rsidRPr="000D6A21">
        <w:rPr>
          <w:rFonts w:ascii="Times New Roman" w:hAnsi="Times New Roman" w:cs="Times New Roman"/>
          <w:color w:val="000000"/>
          <w:sz w:val="28"/>
          <w:szCs w:val="28"/>
        </w:rPr>
        <w:lastRenderedPageBreak/>
        <w:t xml:space="preserve">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Преподаватель осуществляет управление самостоятельной работой, регулирует е</w:t>
      </w:r>
      <w:r>
        <w:rPr>
          <w:rFonts w:ascii="Times New Roman" w:hAnsi="Times New Roman" w:cs="Times New Roman"/>
          <w:sz w:val="28"/>
          <w:szCs w:val="28"/>
        </w:rPr>
        <w:t>ё объё</w:t>
      </w:r>
      <w:r w:rsidRPr="000D6A21">
        <w:rPr>
          <w:rFonts w:ascii="Times New Roman" w:hAnsi="Times New Roman" w:cs="Times New Roman"/>
          <w:sz w:val="28"/>
          <w:szCs w:val="28"/>
        </w:rPr>
        <w:t xml:space="preserve">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b/>
          <w:bCs/>
          <w:sz w:val="28"/>
          <w:szCs w:val="28"/>
        </w:rPr>
      </w:pPr>
      <w:r w:rsidRPr="000D6A21">
        <w:rPr>
          <w:rFonts w:ascii="Times New Roman" w:hAnsi="Times New Roman" w:cs="Times New Roman"/>
          <w:sz w:val="28"/>
          <w:szCs w:val="28"/>
        </w:rPr>
        <w:lastRenderedPageBreak/>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367416"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367416" w:rsidRPr="00C36401" w:rsidRDefault="00367416" w:rsidP="00367416">
      <w:pPr>
        <w:spacing w:after="0" w:line="360" w:lineRule="auto"/>
        <w:jc w:val="both"/>
        <w:rPr>
          <w:rFonts w:ascii="Times New Roman" w:hAnsi="Times New Roman" w:cs="Times New Roman"/>
          <w:color w:val="000000"/>
          <w:sz w:val="28"/>
          <w:szCs w:val="24"/>
          <w:highlight w:val="yellow"/>
        </w:rPr>
      </w:pPr>
    </w:p>
    <w:p w:rsidR="00367416" w:rsidRDefault="00367416" w:rsidP="00367416">
      <w:pPr>
        <w:spacing w:after="0" w:line="360" w:lineRule="auto"/>
        <w:ind w:left="-567"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Pr="00E272D8">
        <w:rPr>
          <w:rFonts w:ascii="Times New Roman" w:hAnsi="Times New Roman" w:cs="Times New Roman"/>
          <w:b/>
          <w:sz w:val="28"/>
          <w:szCs w:val="28"/>
        </w:rPr>
        <w:t xml:space="preserve">Методические рекомендации по подготовке к рубежному </w:t>
      </w:r>
      <w:r>
        <w:rPr>
          <w:rFonts w:ascii="Times New Roman" w:hAnsi="Times New Roman" w:cs="Times New Roman"/>
          <w:b/>
          <w:sz w:val="28"/>
          <w:szCs w:val="28"/>
        </w:rPr>
        <w:t xml:space="preserve">и промежуточному </w:t>
      </w:r>
      <w:r w:rsidRPr="00E272D8">
        <w:rPr>
          <w:rFonts w:ascii="Times New Roman" w:hAnsi="Times New Roman" w:cs="Times New Roman"/>
          <w:b/>
          <w:sz w:val="28"/>
          <w:szCs w:val="28"/>
        </w:rPr>
        <w:t>контролю</w:t>
      </w:r>
    </w:p>
    <w:p w:rsidR="002B7629" w:rsidRDefault="002B7629" w:rsidP="00E272D8">
      <w:pPr>
        <w:spacing w:after="0" w:line="360" w:lineRule="auto"/>
        <w:ind w:left="-567" w:right="-284"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рубежному контролю</w:t>
      </w:r>
      <w:r w:rsidR="00E272D8">
        <w:rPr>
          <w:rFonts w:ascii="Times New Roman" w:eastAsia="Times New Roman" w:hAnsi="Times New Roman" w:cs="Times New Roman"/>
          <w:b/>
          <w:bCs/>
          <w:sz w:val="28"/>
          <w:szCs w:val="28"/>
          <w:lang w:eastAsia="ru-RU"/>
        </w:rPr>
        <w:t xml:space="preserve">: </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Как это ни парадоксально, но использование «шпаргалок» часто позволяет отвечающему студенту лучше демонстрировать свои познания (точнее – </w:t>
      </w:r>
      <w:r w:rsidRPr="002B7629">
        <w:rPr>
          <w:rFonts w:ascii="Times New Roman" w:eastAsia="Times New Roman" w:hAnsi="Times New Roman" w:cs="Times New Roman"/>
          <w:sz w:val="28"/>
          <w:szCs w:val="28"/>
          <w:lang w:eastAsia="ru-RU"/>
        </w:rPr>
        <w:lastRenderedPageBreak/>
        <w:t>ориентировку в знаниях, что намного важнее знания «запомненного» и «тут же забытого» после сдачи экзамена).</w:t>
      </w:r>
    </w:p>
    <w:p w:rsid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8D4D99" w:rsidRDefault="008D4D9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Видом аттестации текущей учебной работы студентов является рубежный контроль</w:t>
      </w:r>
      <w:r>
        <w:rPr>
          <w:rFonts w:ascii="Times New Roman" w:eastAsia="Times New Roman" w:hAnsi="Times New Roman" w:cs="Times New Roman"/>
          <w:sz w:val="28"/>
          <w:szCs w:val="28"/>
          <w:lang w:eastAsia="ru-RU"/>
        </w:rPr>
        <w:t xml:space="preserve">, который </w:t>
      </w:r>
      <w:r w:rsidRPr="00E272D8">
        <w:rPr>
          <w:rFonts w:ascii="Times New Roman" w:eastAsia="Times New Roman" w:hAnsi="Times New Roman" w:cs="Times New Roman"/>
          <w:bCs/>
          <w:sz w:val="28"/>
          <w:szCs w:val="28"/>
          <w:lang w:eastAsia="ru-RU"/>
        </w:rPr>
        <w:t>проводится два раза в семестр</w:t>
      </w:r>
      <w:r w:rsidRPr="00E272D8">
        <w:rPr>
          <w:rFonts w:ascii="Times New Roman" w:eastAsia="Times New Roman" w:hAnsi="Times New Roman" w:cs="Times New Roman"/>
          <w:sz w:val="28"/>
          <w:szCs w:val="28"/>
          <w:lang w:eastAsia="ru-RU"/>
        </w:rPr>
        <w:t>.</w:t>
      </w:r>
      <w:r w:rsidRPr="008D4D99">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w:t>
      </w:r>
    </w:p>
    <w:p w:rsidR="008D4D99" w:rsidRPr="008D4D99" w:rsidRDefault="008D4D9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8D4D99" w:rsidRPr="008D4D99" w:rsidRDefault="008D4D9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D4D99" w:rsidRPr="008D4D99" w:rsidRDefault="008D4D99" w:rsidP="00E272D8">
      <w:pPr>
        <w:spacing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Студенты, не аттестованные в установленные сроки в рамках рубежного контроля, не допускаются к промежуточной аттестации по дисциплине. </w:t>
      </w:r>
    </w:p>
    <w:p w:rsidR="00187AA2" w:rsidRPr="005417C3" w:rsidRDefault="00BE01EB" w:rsidP="009B709C">
      <w:pPr>
        <w:spacing w:after="0" w:line="360" w:lineRule="auto"/>
        <w:ind w:left="-567" w:right="-284"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w:t>
      </w:r>
      <w:r w:rsidR="009F078E">
        <w:rPr>
          <w:rFonts w:ascii="Times New Roman" w:eastAsia="Times New Roman" w:hAnsi="Times New Roman" w:cs="Times New Roman"/>
          <w:sz w:val="28"/>
          <w:szCs w:val="28"/>
          <w:lang w:eastAsia="ru-RU"/>
        </w:rPr>
        <w:t xml:space="preserve"> </w:t>
      </w:r>
      <w:r w:rsidR="00951413">
        <w:rPr>
          <w:rFonts w:ascii="Times New Roman" w:eastAsia="Times New Roman" w:hAnsi="Times New Roman" w:cs="Times New Roman"/>
          <w:sz w:val="28"/>
          <w:szCs w:val="28"/>
          <w:lang w:eastAsia="ru-RU"/>
        </w:rPr>
        <w:t>экзамен</w:t>
      </w:r>
      <w:r w:rsidR="009B709C">
        <w:rPr>
          <w:rFonts w:ascii="Times New Roman" w:eastAsia="Times New Roman" w:hAnsi="Times New Roman" w:cs="Times New Roman"/>
          <w:sz w:val="28"/>
          <w:szCs w:val="28"/>
          <w:lang w:eastAsia="ru-RU"/>
        </w:rPr>
        <w:t xml:space="preserve"> (5 семестр), дифференцированный зачет (6 семестр)</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Экзамен </w:t>
      </w:r>
      <w:r w:rsidRPr="008D4D99">
        <w:rPr>
          <w:rFonts w:ascii="Times New Roman" w:eastAsia="Times New Roman" w:hAnsi="Times New Roman" w:cs="Times New Roman"/>
          <w:sz w:val="28"/>
          <w:szCs w:val="28"/>
          <w:lang w:eastAsia="ru-RU"/>
        </w:rPr>
        <w:t xml:space="preserve">проводится по билетам, которые включают </w:t>
      </w:r>
      <w:r w:rsidR="00951413">
        <w:rPr>
          <w:rFonts w:ascii="Times New Roman" w:eastAsia="Times New Roman" w:hAnsi="Times New Roman" w:cs="Times New Roman"/>
          <w:sz w:val="28"/>
          <w:szCs w:val="28"/>
          <w:lang w:eastAsia="ru-RU"/>
        </w:rPr>
        <w:t xml:space="preserve">два </w:t>
      </w:r>
      <w:r w:rsidRPr="005417C3">
        <w:rPr>
          <w:rFonts w:ascii="Times New Roman" w:eastAsia="Times New Roman" w:hAnsi="Times New Roman" w:cs="Times New Roman"/>
          <w:sz w:val="28"/>
          <w:szCs w:val="28"/>
          <w:lang w:eastAsia="ru-RU"/>
        </w:rPr>
        <w:t>теоретически</w:t>
      </w:r>
      <w:r w:rsidR="00951413">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и один практический вопрос</w:t>
      </w:r>
      <w:r w:rsidRPr="005417C3">
        <w:rPr>
          <w:rFonts w:ascii="Times New Roman" w:eastAsia="Times New Roman" w:hAnsi="Times New Roman" w:cs="Times New Roman"/>
          <w:sz w:val="28"/>
          <w:szCs w:val="28"/>
          <w:lang w:eastAsia="ru-RU"/>
        </w:rPr>
        <w:t>.</w:t>
      </w:r>
      <w:r w:rsidR="009F078E">
        <w:rPr>
          <w:rFonts w:ascii="Times New Roman" w:eastAsia="Times New Roman" w:hAnsi="Times New Roman" w:cs="Times New Roman"/>
          <w:sz w:val="28"/>
          <w:szCs w:val="28"/>
          <w:lang w:eastAsia="ru-RU"/>
        </w:rPr>
        <w:t xml:space="preserve"> </w:t>
      </w:r>
      <w:r w:rsidR="009B709C">
        <w:rPr>
          <w:rFonts w:ascii="Times New Roman" w:eastAsia="Times New Roman" w:hAnsi="Times New Roman" w:cs="Times New Roman"/>
          <w:sz w:val="28"/>
          <w:szCs w:val="28"/>
          <w:lang w:eastAsia="ru-RU"/>
        </w:rPr>
        <w:t>Дифференцированный зачет</w:t>
      </w:r>
      <w:r w:rsidR="009F078E">
        <w:rPr>
          <w:rFonts w:ascii="Times New Roman" w:eastAsia="Times New Roman" w:hAnsi="Times New Roman" w:cs="Times New Roman"/>
          <w:sz w:val="28"/>
          <w:szCs w:val="28"/>
          <w:lang w:eastAsia="ru-RU"/>
        </w:rPr>
        <w:t xml:space="preserve"> </w:t>
      </w:r>
      <w:r w:rsidR="009B709C" w:rsidRPr="008D4D99">
        <w:rPr>
          <w:rFonts w:ascii="Times New Roman" w:eastAsia="Times New Roman" w:hAnsi="Times New Roman" w:cs="Times New Roman"/>
          <w:sz w:val="28"/>
          <w:szCs w:val="28"/>
          <w:lang w:eastAsia="ru-RU"/>
        </w:rPr>
        <w:t xml:space="preserve">проводится по билетам, которые включают </w:t>
      </w:r>
      <w:r w:rsidR="009B709C">
        <w:rPr>
          <w:rFonts w:ascii="Times New Roman" w:eastAsia="Times New Roman" w:hAnsi="Times New Roman" w:cs="Times New Roman"/>
          <w:sz w:val="28"/>
          <w:szCs w:val="28"/>
          <w:lang w:eastAsia="ru-RU"/>
        </w:rPr>
        <w:t xml:space="preserve">один </w:t>
      </w:r>
      <w:r w:rsidR="009B709C" w:rsidRPr="005417C3">
        <w:rPr>
          <w:rFonts w:ascii="Times New Roman" w:eastAsia="Times New Roman" w:hAnsi="Times New Roman" w:cs="Times New Roman"/>
          <w:sz w:val="28"/>
          <w:szCs w:val="28"/>
          <w:lang w:eastAsia="ru-RU"/>
        </w:rPr>
        <w:t>теоретически</w:t>
      </w:r>
      <w:r w:rsidR="009B709C">
        <w:rPr>
          <w:rFonts w:ascii="Times New Roman" w:eastAsia="Times New Roman" w:hAnsi="Times New Roman" w:cs="Times New Roman"/>
          <w:sz w:val="28"/>
          <w:szCs w:val="28"/>
          <w:lang w:eastAsia="ru-RU"/>
        </w:rPr>
        <w:t>й и один практический вопрос</w:t>
      </w:r>
      <w:r w:rsidR="009B709C" w:rsidRPr="005417C3">
        <w:rPr>
          <w:rFonts w:ascii="Times New Roman" w:eastAsia="Times New Roman" w:hAnsi="Times New Roman" w:cs="Times New Roman"/>
          <w:sz w:val="28"/>
          <w:szCs w:val="28"/>
          <w:lang w:eastAsia="ru-RU"/>
        </w:rPr>
        <w:t>.</w:t>
      </w:r>
    </w:p>
    <w:p w:rsidR="00951413" w:rsidRPr="005417C3" w:rsidRDefault="00951413" w:rsidP="00951413">
      <w:pPr>
        <w:spacing w:after="0" w:line="360" w:lineRule="auto"/>
        <w:ind w:left="-567" w:right="-284" w:firstLine="709"/>
        <w:jc w:val="both"/>
        <w:rPr>
          <w:rFonts w:ascii="Times New Roman" w:eastAsia="Times New Roman" w:hAnsi="Times New Roman" w:cs="Times New Roman"/>
          <w:sz w:val="28"/>
          <w:szCs w:val="28"/>
          <w:lang w:eastAsia="ru-RU"/>
        </w:rPr>
      </w:pPr>
      <w:r w:rsidRPr="005417C3">
        <w:rPr>
          <w:rFonts w:ascii="Times New Roman" w:eastAsia="Times New Roman" w:hAnsi="Times New Roman" w:cs="Times New Roman"/>
          <w:sz w:val="28"/>
          <w:szCs w:val="28"/>
          <w:lang w:eastAsia="ru-RU"/>
        </w:rPr>
        <w:tab/>
        <w:t>Оценка знаний студентов проводится по следующим критериям:</w:t>
      </w:r>
    </w:p>
    <w:p w:rsidR="00951413" w:rsidRPr="007716C5" w:rsidRDefault="00951413" w:rsidP="00951413">
      <w:pPr>
        <w:numPr>
          <w:ilvl w:val="0"/>
          <w:numId w:val="11"/>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w:t>
      </w:r>
      <w:r w:rsidRPr="007716C5">
        <w:rPr>
          <w:rFonts w:ascii="Times New Roman" w:eastAsia="Times New Roman" w:hAnsi="Times New Roman" w:cs="Times New Roman"/>
          <w:sz w:val="28"/>
          <w:szCs w:val="28"/>
          <w:lang w:eastAsia="ru-RU"/>
        </w:rPr>
        <w:lastRenderedPageBreak/>
        <w:t xml:space="preserve">вопросы с видоизмененными заданиями, правильно обосновывает принятые решения, владеет разносторонними навыками и приемами </w:t>
      </w:r>
      <w:r>
        <w:rPr>
          <w:rFonts w:ascii="Times New Roman" w:eastAsia="Times New Roman" w:hAnsi="Times New Roman" w:cs="Times New Roman"/>
          <w:sz w:val="28"/>
          <w:szCs w:val="28"/>
          <w:lang w:eastAsia="ru-RU"/>
        </w:rPr>
        <w:t>выполнения практических заданий;</w:t>
      </w:r>
    </w:p>
    <w:p w:rsidR="00951413" w:rsidRPr="007716C5" w:rsidRDefault="00951413" w:rsidP="00951413">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r>
        <w:rPr>
          <w:rFonts w:ascii="Times New Roman" w:eastAsia="Times New Roman" w:hAnsi="Times New Roman" w:cs="Times New Roman"/>
          <w:sz w:val="28"/>
          <w:szCs w:val="28"/>
          <w:lang w:eastAsia="ru-RU"/>
        </w:rPr>
        <w:t>;</w:t>
      </w:r>
    </w:p>
    <w:p w:rsidR="00951413" w:rsidRPr="007716C5" w:rsidRDefault="00951413" w:rsidP="00951413">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w:t>
      </w:r>
      <w:r>
        <w:rPr>
          <w:rFonts w:ascii="Times New Roman" w:eastAsia="Times New Roman" w:hAnsi="Times New Roman" w:cs="Times New Roman"/>
          <w:sz w:val="28"/>
          <w:szCs w:val="28"/>
          <w:lang w:eastAsia="ru-RU"/>
        </w:rPr>
        <w:t>и выполнении практических задач;</w:t>
      </w:r>
    </w:p>
    <w:p w:rsidR="00951413" w:rsidRPr="007716C5" w:rsidRDefault="00951413" w:rsidP="009B709C">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«неудовлетворительно» 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p w:rsidR="000E54FF" w:rsidRPr="00187AA2" w:rsidRDefault="000E54FF" w:rsidP="009B709C">
      <w:pPr>
        <w:spacing w:after="0" w:line="360" w:lineRule="auto"/>
        <w:ind w:left="-567" w:firstLine="709"/>
        <w:jc w:val="both"/>
        <w:rPr>
          <w:rFonts w:ascii="Times New Roman" w:eastAsia="Times New Roman" w:hAnsi="Times New Roman" w:cs="Times New Roman"/>
          <w:sz w:val="28"/>
          <w:szCs w:val="28"/>
        </w:rPr>
      </w:pPr>
      <w:r w:rsidRPr="00187AA2">
        <w:rPr>
          <w:rFonts w:ascii="Times New Roman" w:eastAsia="Times New Roman" w:hAnsi="Times New Roman" w:cs="Times New Roman"/>
          <w:sz w:val="28"/>
          <w:szCs w:val="28"/>
        </w:rPr>
        <w:t xml:space="preserve">Экзаменационные вопросы (вопросы к </w:t>
      </w:r>
      <w:r w:rsidR="00951413">
        <w:rPr>
          <w:rFonts w:ascii="Times New Roman" w:eastAsia="Times New Roman" w:hAnsi="Times New Roman" w:cs="Times New Roman"/>
          <w:sz w:val="28"/>
          <w:szCs w:val="28"/>
        </w:rPr>
        <w:t>экзамену</w:t>
      </w:r>
      <w:r w:rsidRPr="00187AA2">
        <w:rPr>
          <w:rFonts w:ascii="Times New Roman" w:eastAsia="Times New Roman" w:hAnsi="Times New Roman" w:cs="Times New Roman"/>
          <w:sz w:val="28"/>
          <w:szCs w:val="28"/>
        </w:rPr>
        <w:t>).</w:t>
      </w:r>
    </w:p>
    <w:p w:rsidR="00951413" w:rsidRPr="00951413" w:rsidRDefault="00951413" w:rsidP="009B709C">
      <w:pPr>
        <w:pStyle w:val="a3"/>
        <w:numPr>
          <w:ilvl w:val="0"/>
          <w:numId w:val="6"/>
        </w:numPr>
        <w:spacing w:after="0" w:line="360" w:lineRule="auto"/>
        <w:ind w:left="-567" w:firstLine="709"/>
        <w:jc w:val="center"/>
        <w:rPr>
          <w:rFonts w:ascii="Times New Roman" w:hAnsi="Times New Roman" w:cs="Times New Roman"/>
          <w:sz w:val="28"/>
          <w:szCs w:val="28"/>
        </w:rPr>
      </w:pPr>
      <w:r w:rsidRPr="00951413">
        <w:rPr>
          <w:rFonts w:ascii="Times New Roman" w:hAnsi="Times New Roman" w:cs="Times New Roman"/>
          <w:sz w:val="28"/>
          <w:szCs w:val="28"/>
        </w:rPr>
        <w:t>семестр</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 Цели  и задачи дисциплины «Фауна Оренбургской области».</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 Роль беспозвоночных животных в жизни и хозяйстве человека.</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 Планы строения животных.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4 Классификация простейших.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5 Подцарство простейших или одноклеточные (</w:t>
      </w:r>
      <w:r w:rsidRPr="009B709C">
        <w:rPr>
          <w:rFonts w:ascii="Times New Roman" w:hAnsi="Times New Roman" w:cs="Times New Roman"/>
          <w:i/>
          <w:sz w:val="28"/>
          <w:szCs w:val="28"/>
          <w:lang w:val="en-US"/>
        </w:rPr>
        <w:t>Protozoa</w:t>
      </w:r>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 Тип саркомастигофоры</w:t>
      </w:r>
      <w:bookmarkStart w:id="2" w:name="_Toc54689670"/>
      <w:r w:rsidRPr="009B709C">
        <w:rPr>
          <w:rFonts w:ascii="Times New Roman" w:hAnsi="Times New Roman" w:cs="Times New Roman"/>
          <w:sz w:val="28"/>
          <w:szCs w:val="28"/>
        </w:rPr>
        <w:t xml:space="preserve"> (</w:t>
      </w:r>
      <w:r w:rsidRPr="009B709C">
        <w:rPr>
          <w:rFonts w:ascii="Times New Roman" w:hAnsi="Times New Roman" w:cs="Times New Roman"/>
          <w:i/>
          <w:sz w:val="28"/>
          <w:szCs w:val="28"/>
          <w:lang w:val="en-US"/>
        </w:rPr>
        <w:t>Sarcomastigophora</w:t>
      </w:r>
      <w:r w:rsidRPr="009B709C">
        <w:rPr>
          <w:rFonts w:ascii="Times New Roman" w:hAnsi="Times New Roman" w:cs="Times New Roman"/>
          <w:sz w:val="28"/>
          <w:szCs w:val="28"/>
        </w:rPr>
        <w:t>)</w:t>
      </w:r>
      <w:bookmarkEnd w:id="2"/>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 Подтип саркодовые (</w:t>
      </w:r>
      <w:r w:rsidRPr="009B709C">
        <w:rPr>
          <w:rFonts w:ascii="Times New Roman" w:hAnsi="Times New Roman" w:cs="Times New Roman"/>
          <w:i/>
          <w:sz w:val="28"/>
          <w:szCs w:val="28"/>
          <w:lang w:val="en-US"/>
        </w:rPr>
        <w:t>Sarcodina</w:t>
      </w:r>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8 Надкласс корненожки (</w:t>
      </w:r>
      <w:r w:rsidRPr="009B709C">
        <w:rPr>
          <w:rFonts w:ascii="Times New Roman" w:hAnsi="Times New Roman" w:cs="Times New Roman"/>
          <w:i/>
          <w:sz w:val="28"/>
          <w:szCs w:val="28"/>
          <w:lang w:val="en-US"/>
        </w:rPr>
        <w:t>Rhizopoda</w:t>
      </w:r>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3" w:name="_Toc54689675"/>
      <w:r w:rsidRPr="009B709C">
        <w:rPr>
          <w:rFonts w:ascii="Times New Roman" w:hAnsi="Times New Roman" w:cs="Times New Roman"/>
          <w:sz w:val="28"/>
          <w:szCs w:val="28"/>
        </w:rPr>
        <w:t>9 Класс растительные жгутиконосцы</w:t>
      </w:r>
      <w:bookmarkStart w:id="4" w:name="_Toc54689676"/>
      <w:bookmarkEnd w:id="3"/>
      <w:r w:rsidRPr="009B709C">
        <w:rPr>
          <w:rFonts w:ascii="Times New Roman" w:hAnsi="Times New Roman" w:cs="Times New Roman"/>
          <w:sz w:val="28"/>
          <w:szCs w:val="28"/>
        </w:rPr>
        <w:t xml:space="preserve"> (</w:t>
      </w:r>
      <w:r w:rsidRPr="009B709C">
        <w:rPr>
          <w:rFonts w:ascii="Times New Roman" w:hAnsi="Times New Roman" w:cs="Times New Roman"/>
          <w:i/>
          <w:sz w:val="28"/>
          <w:szCs w:val="28"/>
          <w:lang w:val="en-US"/>
        </w:rPr>
        <w:t>Phytomastigophorea</w:t>
      </w:r>
      <w:r w:rsidRPr="009B709C">
        <w:rPr>
          <w:rFonts w:ascii="Times New Roman" w:hAnsi="Times New Roman" w:cs="Times New Roman"/>
          <w:sz w:val="28"/>
          <w:szCs w:val="28"/>
        </w:rPr>
        <w:t>)</w:t>
      </w:r>
      <w:bookmarkEnd w:id="4"/>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5" w:name="_Toc54689677"/>
      <w:r w:rsidRPr="009B709C">
        <w:rPr>
          <w:rFonts w:ascii="Times New Roman" w:hAnsi="Times New Roman" w:cs="Times New Roman"/>
          <w:sz w:val="28"/>
          <w:szCs w:val="28"/>
        </w:rPr>
        <w:t>10 Класс животные жгутиконосцы</w:t>
      </w:r>
      <w:bookmarkStart w:id="6" w:name="_Toc54689678"/>
      <w:bookmarkEnd w:id="5"/>
      <w:r w:rsidRPr="009B709C">
        <w:rPr>
          <w:rFonts w:ascii="Times New Roman" w:hAnsi="Times New Roman" w:cs="Times New Roman"/>
          <w:sz w:val="28"/>
          <w:szCs w:val="28"/>
        </w:rPr>
        <w:t>(</w:t>
      </w:r>
      <w:r w:rsidRPr="009B709C">
        <w:rPr>
          <w:rFonts w:ascii="Times New Roman" w:hAnsi="Times New Roman" w:cs="Times New Roman"/>
          <w:i/>
          <w:sz w:val="28"/>
          <w:szCs w:val="28"/>
          <w:lang w:val="en-US"/>
        </w:rPr>
        <w:t>Zoomastigophorea</w:t>
      </w:r>
      <w:r w:rsidRPr="009B709C">
        <w:rPr>
          <w:rFonts w:ascii="Times New Roman" w:hAnsi="Times New Roman" w:cs="Times New Roman"/>
          <w:sz w:val="28"/>
          <w:szCs w:val="28"/>
        </w:rPr>
        <w:t>)</w:t>
      </w:r>
      <w:bookmarkEnd w:id="6"/>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7" w:name="_Toc54689688"/>
      <w:r w:rsidRPr="009B709C">
        <w:rPr>
          <w:rFonts w:ascii="Times New Roman" w:hAnsi="Times New Roman" w:cs="Times New Roman"/>
          <w:sz w:val="28"/>
          <w:szCs w:val="28"/>
        </w:rPr>
        <w:t>11 Класс споровики (</w:t>
      </w:r>
      <w:r w:rsidRPr="009B709C">
        <w:rPr>
          <w:rFonts w:ascii="Times New Roman" w:hAnsi="Times New Roman" w:cs="Times New Roman"/>
          <w:i/>
          <w:sz w:val="28"/>
          <w:szCs w:val="28"/>
          <w:lang w:val="en-US"/>
        </w:rPr>
        <w:t>Sporozoea</w:t>
      </w:r>
      <w:r w:rsidRPr="009B709C">
        <w:rPr>
          <w:rFonts w:ascii="Times New Roman" w:hAnsi="Times New Roman" w:cs="Times New Roman"/>
          <w:sz w:val="28"/>
          <w:szCs w:val="28"/>
        </w:rPr>
        <w:t>)</w:t>
      </w:r>
      <w:bookmarkEnd w:id="7"/>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8" w:name="_Toc54689692"/>
      <w:r w:rsidRPr="009B709C">
        <w:rPr>
          <w:rFonts w:ascii="Times New Roman" w:hAnsi="Times New Roman" w:cs="Times New Roman"/>
          <w:sz w:val="28"/>
          <w:szCs w:val="28"/>
        </w:rPr>
        <w:lastRenderedPageBreak/>
        <w:t>12 Отряд кровяные споровики (</w:t>
      </w:r>
      <w:r w:rsidRPr="009B709C">
        <w:rPr>
          <w:rFonts w:ascii="Times New Roman" w:hAnsi="Times New Roman" w:cs="Times New Roman"/>
          <w:sz w:val="28"/>
          <w:szCs w:val="28"/>
          <w:lang w:val="en-US"/>
        </w:rPr>
        <w:t>Haemosporidia</w:t>
      </w:r>
      <w:r w:rsidRPr="009B709C">
        <w:rPr>
          <w:rFonts w:ascii="Times New Roman" w:hAnsi="Times New Roman" w:cs="Times New Roman"/>
          <w:sz w:val="28"/>
          <w:szCs w:val="28"/>
        </w:rPr>
        <w:t>)</w:t>
      </w:r>
      <w:bookmarkEnd w:id="8"/>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13 Тип Ресничные (</w:t>
      </w:r>
      <w:r w:rsidRPr="009B709C">
        <w:rPr>
          <w:rFonts w:ascii="Times New Roman" w:hAnsi="Times New Roman" w:cs="Times New Roman"/>
          <w:i/>
          <w:sz w:val="28"/>
          <w:szCs w:val="28"/>
        </w:rPr>
        <w:t>Ciliophora</w:t>
      </w:r>
      <w:r w:rsidRPr="009B709C">
        <w:rPr>
          <w:rFonts w:ascii="Times New Roman" w:hAnsi="Times New Roman" w:cs="Times New Roman"/>
          <w:sz w:val="28"/>
          <w:szCs w:val="28"/>
        </w:rPr>
        <w:t>). Морфофункциональная характеристика типа на примере инфузории-туфельки.</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14 Подцарство Многоклеточные </w:t>
      </w:r>
      <w:bookmarkStart w:id="9" w:name="_Toc54689696"/>
      <w:r w:rsidRPr="009B709C">
        <w:rPr>
          <w:rFonts w:ascii="Times New Roman" w:hAnsi="Times New Roman" w:cs="Times New Roman"/>
          <w:sz w:val="28"/>
          <w:szCs w:val="28"/>
        </w:rPr>
        <w:t>(</w:t>
      </w:r>
      <w:r w:rsidRPr="009B709C">
        <w:rPr>
          <w:rFonts w:ascii="Times New Roman" w:hAnsi="Times New Roman" w:cs="Times New Roman"/>
          <w:i/>
          <w:sz w:val="28"/>
          <w:szCs w:val="28"/>
          <w:lang w:val="en-US"/>
        </w:rPr>
        <w:t>Metazoa</w:t>
      </w:r>
      <w:r w:rsidRPr="009B709C">
        <w:rPr>
          <w:rFonts w:ascii="Times New Roman" w:hAnsi="Times New Roman" w:cs="Times New Roman"/>
          <w:sz w:val="28"/>
          <w:szCs w:val="28"/>
        </w:rPr>
        <w:t>)</w:t>
      </w:r>
      <w:bookmarkEnd w:id="9"/>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10" w:name="_Toc54689698"/>
      <w:r w:rsidRPr="009B709C">
        <w:rPr>
          <w:rFonts w:ascii="Times New Roman" w:hAnsi="Times New Roman" w:cs="Times New Roman"/>
          <w:sz w:val="28"/>
          <w:szCs w:val="28"/>
        </w:rPr>
        <w:t>15 Принципы классификации многоклеточных</w:t>
      </w:r>
      <w:bookmarkEnd w:id="10"/>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11" w:name="_Toc54689697"/>
      <w:r w:rsidRPr="009B709C">
        <w:rPr>
          <w:rFonts w:ascii="Times New Roman" w:hAnsi="Times New Roman" w:cs="Times New Roman"/>
          <w:sz w:val="28"/>
          <w:szCs w:val="28"/>
        </w:rPr>
        <w:t>16  Происхождение многоклеточных</w:t>
      </w:r>
      <w:bookmarkEnd w:id="11"/>
      <w:r w:rsidRPr="009B709C">
        <w:rPr>
          <w:rFonts w:ascii="Times New Roman" w:hAnsi="Times New Roman" w:cs="Times New Roman"/>
          <w:sz w:val="28"/>
          <w:szCs w:val="28"/>
        </w:rPr>
        <w:t>. Гипотеза гастреи Э. Геккеля.</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17  Колониальные  гипотезы  происхождения многоклеточных животных.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18 Происхождение многоклеточных. Гипотеза фагоцителлы                            И. И. Мечникова.</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19 Губки (</w:t>
      </w:r>
      <w:r w:rsidRPr="009B709C">
        <w:rPr>
          <w:rFonts w:ascii="Times New Roman" w:hAnsi="Times New Roman" w:cs="Times New Roman"/>
          <w:i/>
          <w:sz w:val="28"/>
          <w:szCs w:val="28"/>
        </w:rPr>
        <w:t>Spongia</w:t>
      </w:r>
      <w:r w:rsidRPr="009B709C">
        <w:rPr>
          <w:rFonts w:ascii="Times New Roman" w:hAnsi="Times New Roman" w:cs="Times New Roman"/>
          <w:sz w:val="28"/>
          <w:szCs w:val="28"/>
        </w:rPr>
        <w:t>). Клеточный уровень организации, морфофункциональная характеристика, размножение и развитие. Экология, роль в природе.</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20 Тип Кишечнополостные (</w:t>
      </w:r>
      <w:r w:rsidRPr="009B709C">
        <w:rPr>
          <w:rFonts w:ascii="Times New Roman" w:hAnsi="Times New Roman" w:cs="Times New Roman"/>
          <w:i/>
          <w:sz w:val="28"/>
          <w:szCs w:val="28"/>
        </w:rPr>
        <w:t>Coelenterata</w:t>
      </w:r>
      <w:r w:rsidRPr="009B709C">
        <w:rPr>
          <w:rFonts w:ascii="Times New Roman" w:hAnsi="Times New Roman" w:cs="Times New Roman"/>
          <w:sz w:val="28"/>
          <w:szCs w:val="28"/>
        </w:rPr>
        <w:t>). Строение и биология на примере пресноводной гидры. Основные группы кишечнополостных, особенности размножения гидроидных и сцифоидных.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21 Тип щупальцевые (</w:t>
      </w:r>
      <w:r w:rsidRPr="009B709C">
        <w:rPr>
          <w:rFonts w:ascii="Times New Roman" w:eastAsia="Calibri" w:hAnsi="Times New Roman" w:cs="Times New Roman"/>
          <w:i/>
          <w:sz w:val="28"/>
          <w:szCs w:val="28"/>
        </w:rPr>
        <w:t>Tentaculata</w:t>
      </w:r>
      <w:r w:rsidRPr="009B709C">
        <w:rPr>
          <w:rFonts w:ascii="Times New Roman" w:eastAsia="Calibri" w:hAnsi="Times New Roman" w:cs="Times New Roman"/>
          <w:sz w:val="28"/>
          <w:szCs w:val="28"/>
        </w:rPr>
        <w:t>). План строения, адаптации к сидячему образу жизни. Основные таксономические группы.</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22 Тип Плоские черви (</w:t>
      </w:r>
      <w:r w:rsidRPr="009B709C">
        <w:rPr>
          <w:rFonts w:ascii="Times New Roman" w:hAnsi="Times New Roman" w:cs="Times New Roman"/>
          <w:i/>
          <w:sz w:val="28"/>
          <w:szCs w:val="28"/>
        </w:rPr>
        <w:t>Plathelminthes</w:t>
      </w:r>
      <w:r w:rsidRPr="009B709C">
        <w:rPr>
          <w:rFonts w:ascii="Times New Roman" w:hAnsi="Times New Roman" w:cs="Times New Roman"/>
          <w:sz w:val="28"/>
          <w:szCs w:val="28"/>
        </w:rPr>
        <w:t>). Общие принципы строения и биологии. Разнообразие таксономических и экологических групп паразитических и свободноживущих плоских червей.</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23 Класс Ленточные черви (</w:t>
      </w:r>
      <w:r w:rsidRPr="009B709C">
        <w:rPr>
          <w:rFonts w:ascii="Times New Roman" w:hAnsi="Times New Roman" w:cs="Times New Roman"/>
          <w:i/>
          <w:sz w:val="28"/>
          <w:szCs w:val="28"/>
        </w:rPr>
        <w:t>Cestoda</w:t>
      </w:r>
      <w:r w:rsidRPr="009B709C">
        <w:rPr>
          <w:rFonts w:ascii="Times New Roman" w:hAnsi="Times New Roman" w:cs="Times New Roman"/>
          <w:sz w:val="28"/>
          <w:szCs w:val="28"/>
        </w:rPr>
        <w:t>). Адаптации к эндопаразитизму, жизненные циклы, цестодозы человека.</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12" w:name="_Toc54689714"/>
      <w:r w:rsidRPr="009B709C">
        <w:rPr>
          <w:rFonts w:ascii="Times New Roman" w:hAnsi="Times New Roman" w:cs="Times New Roman"/>
          <w:sz w:val="28"/>
          <w:szCs w:val="28"/>
        </w:rPr>
        <w:t>24 Класс трематоды,</w:t>
      </w:r>
      <w:bookmarkStart w:id="13" w:name="_Toc54689715"/>
      <w:bookmarkEnd w:id="12"/>
      <w:r w:rsidRPr="009B709C">
        <w:rPr>
          <w:rFonts w:ascii="Times New Roman" w:hAnsi="Times New Roman" w:cs="Times New Roman"/>
          <w:sz w:val="28"/>
          <w:szCs w:val="28"/>
        </w:rPr>
        <w:t>или сосальщики (</w:t>
      </w:r>
      <w:r w:rsidRPr="009B709C">
        <w:rPr>
          <w:rFonts w:ascii="Times New Roman" w:hAnsi="Times New Roman" w:cs="Times New Roman"/>
          <w:i/>
          <w:sz w:val="28"/>
          <w:szCs w:val="28"/>
          <w:lang w:val="en-US"/>
        </w:rPr>
        <w:t>Trematoda</w:t>
      </w:r>
      <w:r w:rsidRPr="009B709C">
        <w:rPr>
          <w:rFonts w:ascii="Times New Roman" w:hAnsi="Times New Roman" w:cs="Times New Roman"/>
          <w:sz w:val="28"/>
          <w:szCs w:val="28"/>
        </w:rPr>
        <w:t>)</w:t>
      </w:r>
      <w:bookmarkEnd w:id="13"/>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25 Разнообразие паразитических червей - гельминтов. Основные гельминтозы человека.</w:t>
      </w:r>
    </w:p>
    <w:p w:rsidR="009B709C" w:rsidRPr="009B709C" w:rsidRDefault="009B709C" w:rsidP="009B709C">
      <w:pPr>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TimesNewRomanPSMT" w:hAnsi="Times New Roman" w:cs="Times New Roman"/>
          <w:sz w:val="28"/>
          <w:szCs w:val="28"/>
        </w:rPr>
        <w:t>26 Жизненный цикл печеночного сосальщика.</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27 Профилактические  меры в борьбе с цестодами.</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28 Тип Круглые черви (</w:t>
      </w:r>
      <w:r w:rsidRPr="009B709C">
        <w:rPr>
          <w:rFonts w:ascii="Times New Roman" w:hAnsi="Times New Roman" w:cs="Times New Roman"/>
          <w:i/>
          <w:sz w:val="28"/>
          <w:szCs w:val="28"/>
        </w:rPr>
        <w:t>Nemathelminthes</w:t>
      </w:r>
      <w:r w:rsidRPr="009B709C">
        <w:rPr>
          <w:rFonts w:ascii="Times New Roman" w:hAnsi="Times New Roman" w:cs="Times New Roman"/>
          <w:sz w:val="28"/>
          <w:szCs w:val="28"/>
        </w:rPr>
        <w:t>). Морфофункциональная характеристика нематод. Паразитические круглые черви.</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lastRenderedPageBreak/>
        <w:t>29 Тип Кольчатые черви (</w:t>
      </w:r>
      <w:r w:rsidRPr="009B709C">
        <w:rPr>
          <w:rFonts w:ascii="Times New Roman" w:hAnsi="Times New Roman" w:cs="Times New Roman"/>
          <w:i/>
          <w:sz w:val="28"/>
          <w:szCs w:val="28"/>
        </w:rPr>
        <w:t>Annelida</w:t>
      </w:r>
      <w:r w:rsidRPr="009B709C">
        <w:rPr>
          <w:rFonts w:ascii="Times New Roman" w:hAnsi="Times New Roman" w:cs="Times New Roman"/>
          <w:sz w:val="28"/>
          <w:szCs w:val="28"/>
        </w:rPr>
        <w:t>). Морфофункциональная характеристика кольчецов, экология и хозяйственное значение.</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30 Класс Многощетинковые черви (</w:t>
      </w:r>
      <w:r w:rsidRPr="009B709C">
        <w:rPr>
          <w:rFonts w:ascii="Times New Roman" w:hAnsi="Times New Roman" w:cs="Times New Roman"/>
          <w:i/>
          <w:sz w:val="28"/>
          <w:szCs w:val="28"/>
        </w:rPr>
        <w:t>Polychaeta</w:t>
      </w:r>
      <w:r w:rsidRPr="009B709C">
        <w:rPr>
          <w:rFonts w:ascii="Times New Roman" w:hAnsi="Times New Roman" w:cs="Times New Roman"/>
          <w:sz w:val="28"/>
          <w:szCs w:val="28"/>
        </w:rPr>
        <w:t>). Морфология и анатомия, особенности эмбрионального и постэмбрионального развития.</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31 Объясните взаимосвязь процессов дыхания и кровообращения, протекающих в организме  червей.</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32 Класс Малощетинковые черви (</w:t>
      </w:r>
      <w:r w:rsidRPr="009B709C">
        <w:rPr>
          <w:rFonts w:ascii="Times New Roman" w:hAnsi="Times New Roman" w:cs="Times New Roman"/>
          <w:i/>
          <w:sz w:val="28"/>
          <w:szCs w:val="28"/>
        </w:rPr>
        <w:t>Oligochaeta</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33 Класс Пиявки (</w:t>
      </w:r>
      <w:r w:rsidRPr="009B709C">
        <w:rPr>
          <w:rFonts w:ascii="Times New Roman" w:hAnsi="Times New Roman" w:cs="Times New Roman"/>
          <w:i/>
          <w:sz w:val="28"/>
          <w:szCs w:val="28"/>
        </w:rPr>
        <w:t>Hirudinea</w:t>
      </w:r>
      <w:r w:rsidRPr="009B709C">
        <w:rPr>
          <w:rFonts w:ascii="Times New Roman" w:hAnsi="Times New Roman" w:cs="Times New Roman"/>
          <w:sz w:val="28"/>
          <w:szCs w:val="28"/>
        </w:rPr>
        <w:t>). Особенности строения, экология.</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hAnsi="Times New Roman" w:cs="Times New Roman"/>
          <w:sz w:val="28"/>
          <w:szCs w:val="28"/>
        </w:rPr>
        <w:t xml:space="preserve">34 Опишите </w:t>
      </w:r>
      <w:r w:rsidRPr="009B709C">
        <w:rPr>
          <w:rFonts w:ascii="Times New Roman" w:eastAsia="TimesNewRomanPSMT" w:hAnsi="Times New Roman" w:cs="Times New Roman"/>
          <w:sz w:val="28"/>
          <w:szCs w:val="28"/>
        </w:rPr>
        <w:t>черты специализации пиявок, как кровососов.</w:t>
      </w:r>
    </w:p>
    <w:p w:rsidR="009B709C" w:rsidRPr="009B709C" w:rsidRDefault="009B709C" w:rsidP="009B709C">
      <w:pPr>
        <w:pStyle w:val="a3"/>
        <w:spacing w:after="0" w:line="360" w:lineRule="auto"/>
        <w:ind w:left="-567" w:firstLine="709"/>
        <w:jc w:val="both"/>
        <w:rPr>
          <w:rFonts w:ascii="Times New Roman" w:eastAsia="Calibri" w:hAnsi="Times New Roman" w:cs="Times New Roman"/>
          <w:sz w:val="28"/>
          <w:szCs w:val="28"/>
        </w:rPr>
      </w:pPr>
      <w:r w:rsidRPr="009B709C">
        <w:rPr>
          <w:rFonts w:ascii="Times New Roman" w:eastAsia="Calibri" w:hAnsi="Times New Roman" w:cs="Times New Roman"/>
          <w:sz w:val="28"/>
          <w:szCs w:val="28"/>
        </w:rPr>
        <w:t>35 Тип Иглокожие (</w:t>
      </w:r>
      <w:r w:rsidRPr="009B709C">
        <w:rPr>
          <w:rFonts w:ascii="Times New Roman" w:eastAsia="Calibri" w:hAnsi="Times New Roman" w:cs="Times New Roman"/>
          <w:i/>
          <w:sz w:val="28"/>
          <w:szCs w:val="28"/>
        </w:rPr>
        <w:t>Ecinodermata</w:t>
      </w:r>
      <w:r w:rsidRPr="009B709C">
        <w:rPr>
          <w:rFonts w:ascii="Times New Roman" w:eastAsia="Calibri" w:hAnsi="Times New Roman" w:cs="Times New Roman"/>
          <w:sz w:val="28"/>
          <w:szCs w:val="28"/>
        </w:rPr>
        <w:t>). Общая характеристика, филогения, таксономический состав.</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36 Сравнительная характеристика первичноротых (</w:t>
      </w:r>
      <w:r w:rsidRPr="009B709C">
        <w:rPr>
          <w:rFonts w:ascii="Times New Roman" w:eastAsia="Calibri" w:hAnsi="Times New Roman" w:cs="Times New Roman"/>
          <w:i/>
          <w:sz w:val="28"/>
          <w:szCs w:val="28"/>
        </w:rPr>
        <w:t>Protostomia</w:t>
      </w:r>
      <w:r w:rsidRPr="009B709C">
        <w:rPr>
          <w:rFonts w:ascii="Times New Roman" w:eastAsia="Calibri" w:hAnsi="Times New Roman" w:cs="Times New Roman"/>
          <w:sz w:val="28"/>
          <w:szCs w:val="28"/>
        </w:rPr>
        <w:t>) и вторичноро</w:t>
      </w:r>
      <w:r w:rsidRPr="009B709C">
        <w:rPr>
          <w:rFonts w:ascii="Times New Roman" w:hAnsi="Times New Roman" w:cs="Times New Roman"/>
          <w:sz w:val="28"/>
          <w:szCs w:val="28"/>
        </w:rPr>
        <w:t>тых (</w:t>
      </w:r>
      <w:r w:rsidRPr="009B709C">
        <w:rPr>
          <w:rFonts w:ascii="Times New Roman" w:hAnsi="Times New Roman" w:cs="Times New Roman"/>
          <w:i/>
          <w:sz w:val="28"/>
          <w:szCs w:val="28"/>
        </w:rPr>
        <w:t>Deuterostomia</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37 Тип Моллюски (</w:t>
      </w:r>
      <w:r w:rsidRPr="009B709C">
        <w:rPr>
          <w:rFonts w:ascii="Times New Roman" w:hAnsi="Times New Roman" w:cs="Times New Roman"/>
          <w:i/>
          <w:sz w:val="28"/>
          <w:szCs w:val="28"/>
        </w:rPr>
        <w:t>Mollusca</w:t>
      </w:r>
      <w:r w:rsidRPr="009B709C">
        <w:rPr>
          <w:rFonts w:ascii="Times New Roman" w:hAnsi="Times New Roman" w:cs="Times New Roman"/>
          <w:sz w:val="28"/>
          <w:szCs w:val="28"/>
        </w:rPr>
        <w:t>). План строения, основные морфофункциональные и филогенетические особенности.</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38 Класс Брюхоногие моллюски (</w:t>
      </w:r>
      <w:r w:rsidRPr="009B709C">
        <w:rPr>
          <w:rFonts w:ascii="Times New Roman" w:hAnsi="Times New Roman" w:cs="Times New Roman"/>
          <w:i/>
          <w:sz w:val="28"/>
          <w:szCs w:val="28"/>
        </w:rPr>
        <w:t>Gastropoda</w:t>
      </w:r>
      <w:r w:rsidRPr="009B709C">
        <w:rPr>
          <w:rFonts w:ascii="Times New Roman" w:hAnsi="Times New Roman" w:cs="Times New Roman"/>
          <w:sz w:val="28"/>
          <w:szCs w:val="28"/>
        </w:rPr>
        <w:t>). Особенности строения, экологические группы.</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39 Класс Головоногие моллюски (</w:t>
      </w:r>
      <w:r w:rsidRPr="009B709C">
        <w:rPr>
          <w:rFonts w:ascii="Times New Roman" w:hAnsi="Times New Roman" w:cs="Times New Roman"/>
          <w:i/>
          <w:sz w:val="28"/>
          <w:szCs w:val="28"/>
        </w:rPr>
        <w:t>Cephalopoda</w:t>
      </w:r>
      <w:r w:rsidRPr="009B709C">
        <w:rPr>
          <w:rFonts w:ascii="Times New Roman" w:hAnsi="Times New Roman" w:cs="Times New Roman"/>
          <w:sz w:val="28"/>
          <w:szCs w:val="28"/>
        </w:rPr>
        <w:t>). Морфофункциональные модификации тела, образ жизни. Экология и хозяйственное значение.</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40 Класс Двустворчатые моллюски (</w:t>
      </w:r>
      <w:r w:rsidRPr="009B709C">
        <w:rPr>
          <w:rFonts w:ascii="Times New Roman" w:hAnsi="Times New Roman" w:cs="Times New Roman"/>
          <w:i/>
          <w:sz w:val="28"/>
          <w:szCs w:val="28"/>
        </w:rPr>
        <w:t>Bivalvia</w:t>
      </w:r>
      <w:r w:rsidRPr="009B709C">
        <w:rPr>
          <w:rFonts w:ascii="Times New Roman" w:hAnsi="Times New Roman" w:cs="Times New Roman"/>
          <w:sz w:val="28"/>
          <w:szCs w:val="28"/>
        </w:rPr>
        <w:t>). Особенности строения и биологии, хозяйственное значение.</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TimesNewRomanPS-BoldMT" w:hAnsi="Times New Roman" w:cs="Times New Roman"/>
          <w:bCs/>
          <w:sz w:val="28"/>
          <w:szCs w:val="28"/>
        </w:rPr>
        <w:t>41 Схема внутреннего строения двустворчатых моллюсков.</w:t>
      </w:r>
    </w:p>
    <w:p w:rsidR="009B709C" w:rsidRPr="009B709C" w:rsidRDefault="009B709C" w:rsidP="009B709C">
      <w:pPr>
        <w:pStyle w:val="a3"/>
        <w:spacing w:after="0" w:line="360" w:lineRule="auto"/>
        <w:ind w:left="-567" w:firstLine="709"/>
        <w:jc w:val="both"/>
        <w:rPr>
          <w:rFonts w:ascii="Times New Roman" w:eastAsia="Calibri" w:hAnsi="Times New Roman" w:cs="Times New Roman"/>
          <w:sz w:val="28"/>
          <w:szCs w:val="28"/>
        </w:rPr>
      </w:pPr>
      <w:r w:rsidRPr="009B709C">
        <w:rPr>
          <w:rFonts w:ascii="Times New Roman" w:eastAsia="Calibri" w:hAnsi="Times New Roman" w:cs="Times New Roman"/>
          <w:sz w:val="28"/>
          <w:szCs w:val="28"/>
        </w:rPr>
        <w:t>42 Боконервные моллюски (</w:t>
      </w:r>
      <w:r w:rsidRPr="009B709C">
        <w:rPr>
          <w:rFonts w:ascii="Times New Roman" w:eastAsia="Calibri" w:hAnsi="Times New Roman" w:cs="Times New Roman"/>
          <w:i/>
          <w:sz w:val="28"/>
          <w:szCs w:val="28"/>
        </w:rPr>
        <w:t>Amphineura</w:t>
      </w:r>
      <w:r w:rsidRPr="009B709C">
        <w:rPr>
          <w:rFonts w:ascii="Times New Roman" w:eastAsia="Calibri" w:hAnsi="Times New Roman" w:cs="Times New Roman"/>
          <w:sz w:val="28"/>
          <w:szCs w:val="28"/>
        </w:rPr>
        <w:t>). Класс Хитоны (</w:t>
      </w:r>
      <w:r w:rsidRPr="009B709C">
        <w:rPr>
          <w:rFonts w:ascii="Times New Roman" w:eastAsia="Calibri" w:hAnsi="Times New Roman" w:cs="Times New Roman"/>
          <w:i/>
          <w:sz w:val="28"/>
          <w:szCs w:val="28"/>
        </w:rPr>
        <w:t>Polyplacophora</w:t>
      </w:r>
      <w:r w:rsidRPr="009B709C">
        <w:rPr>
          <w:rFonts w:ascii="Times New Roman" w:eastAsia="Calibri" w:hAnsi="Times New Roman" w:cs="Times New Roman"/>
          <w:sz w:val="28"/>
          <w:szCs w:val="28"/>
        </w:rPr>
        <w:t>), архаичность строения. В чем сходство с ними Бороздчатобрюхих и Моноплакофор?</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 xml:space="preserve">43 Основные принципы строения членистоногих животных (тип </w:t>
      </w:r>
      <w:r w:rsidRPr="009B709C">
        <w:rPr>
          <w:rFonts w:ascii="Times New Roman" w:eastAsia="Calibri" w:hAnsi="Times New Roman" w:cs="Times New Roman"/>
          <w:i/>
          <w:sz w:val="28"/>
          <w:szCs w:val="28"/>
        </w:rPr>
        <w:t>Arthropoda</w:t>
      </w:r>
      <w:r w:rsidRPr="009B709C">
        <w:rPr>
          <w:rFonts w:ascii="Times New Roman" w:eastAsia="Calibri" w:hAnsi="Times New Roman" w:cs="Times New Roman"/>
          <w:sz w:val="28"/>
          <w:szCs w:val="28"/>
        </w:rPr>
        <w:t>)</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44 </w:t>
      </w:r>
      <w:r w:rsidRPr="009B709C">
        <w:rPr>
          <w:rFonts w:ascii="Times New Roman" w:eastAsia="Calibri" w:hAnsi="Times New Roman" w:cs="Times New Roman"/>
          <w:sz w:val="28"/>
          <w:szCs w:val="28"/>
        </w:rPr>
        <w:t>Класс Ракообразные (</w:t>
      </w:r>
      <w:r w:rsidRPr="009B709C">
        <w:rPr>
          <w:rFonts w:ascii="Times New Roman" w:eastAsia="Calibri" w:hAnsi="Times New Roman" w:cs="Times New Roman"/>
          <w:i/>
          <w:sz w:val="28"/>
          <w:szCs w:val="28"/>
        </w:rPr>
        <w:t>Crustacea</w:t>
      </w:r>
      <w:r w:rsidRPr="009B709C">
        <w:rPr>
          <w:rFonts w:ascii="Times New Roman" w:eastAsia="Calibri" w:hAnsi="Times New Roman" w:cs="Times New Roman"/>
          <w:sz w:val="28"/>
          <w:szCs w:val="28"/>
        </w:rPr>
        <w:t>). Строение, биология, адаптации к водной среде</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45 </w:t>
      </w:r>
      <w:r w:rsidRPr="009B709C">
        <w:rPr>
          <w:rFonts w:ascii="Times New Roman" w:eastAsia="Calibri" w:hAnsi="Times New Roman" w:cs="Times New Roman"/>
          <w:sz w:val="28"/>
          <w:szCs w:val="28"/>
        </w:rPr>
        <w:t>Разнообразие ракообразных, их экология и хозяйственное значение</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lastRenderedPageBreak/>
        <w:t xml:space="preserve">46 </w:t>
      </w:r>
      <w:r w:rsidRPr="009B709C">
        <w:rPr>
          <w:rFonts w:ascii="Times New Roman" w:eastAsia="Calibri" w:hAnsi="Times New Roman" w:cs="Times New Roman"/>
          <w:sz w:val="28"/>
          <w:szCs w:val="28"/>
        </w:rPr>
        <w:t>Класс Паукообразные (</w:t>
      </w:r>
      <w:r w:rsidRPr="009B709C">
        <w:rPr>
          <w:rFonts w:ascii="Times New Roman" w:eastAsia="Calibri" w:hAnsi="Times New Roman" w:cs="Times New Roman"/>
          <w:i/>
          <w:sz w:val="28"/>
          <w:szCs w:val="28"/>
        </w:rPr>
        <w:t>Araneiformes</w:t>
      </w:r>
      <w:r w:rsidRPr="009B709C">
        <w:rPr>
          <w:rFonts w:ascii="Times New Roman" w:eastAsia="Calibri" w:hAnsi="Times New Roman" w:cs="Times New Roman"/>
          <w:sz w:val="28"/>
          <w:szCs w:val="28"/>
        </w:rPr>
        <w:t>). Строение, адаптации к наземному образу жизни. Основные отряды</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47 Клещи - экология и хозяйственное значение</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48 Надкласс многоножки (</w:t>
      </w:r>
      <w:r w:rsidRPr="009B709C">
        <w:rPr>
          <w:rFonts w:ascii="Times New Roman" w:eastAsia="Calibri" w:hAnsi="Times New Roman" w:cs="Times New Roman"/>
          <w:i/>
          <w:sz w:val="28"/>
          <w:szCs w:val="28"/>
        </w:rPr>
        <w:t>Myriapoda</w:t>
      </w:r>
      <w:r w:rsidRPr="009B709C">
        <w:rPr>
          <w:rFonts w:ascii="Times New Roman" w:eastAsia="Calibri" w:hAnsi="Times New Roman" w:cs="Times New Roman"/>
          <w:sz w:val="28"/>
          <w:szCs w:val="28"/>
        </w:rPr>
        <w:t>). Строение, особенности сегментации, адаптации к наземному образу жизни. Таксономический состав.</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49 Насекомые (</w:t>
      </w:r>
      <w:r w:rsidRPr="009B709C">
        <w:rPr>
          <w:rFonts w:ascii="Times New Roman" w:eastAsia="Calibri" w:hAnsi="Times New Roman" w:cs="Times New Roman"/>
          <w:i/>
          <w:sz w:val="28"/>
          <w:szCs w:val="28"/>
        </w:rPr>
        <w:t>Insecta</w:t>
      </w:r>
      <w:r w:rsidRPr="009B709C">
        <w:rPr>
          <w:rFonts w:ascii="Times New Roman" w:eastAsia="Calibri" w:hAnsi="Times New Roman" w:cs="Times New Roman"/>
          <w:sz w:val="28"/>
          <w:szCs w:val="28"/>
        </w:rPr>
        <w:t>). Особенности строения, комплекс адаптаций к наземной среде обитания</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4" w:name="_Toc54689746"/>
      <w:r w:rsidRPr="009B709C">
        <w:rPr>
          <w:rFonts w:ascii="Times New Roman" w:hAnsi="Times New Roman" w:cs="Times New Roman"/>
          <w:sz w:val="28"/>
          <w:szCs w:val="28"/>
        </w:rPr>
        <w:t>50 Отряд перепончатокрылые (</w:t>
      </w:r>
      <w:r w:rsidRPr="009B709C">
        <w:rPr>
          <w:rFonts w:ascii="Times New Roman" w:hAnsi="Times New Roman" w:cs="Times New Roman"/>
          <w:i/>
          <w:sz w:val="28"/>
          <w:szCs w:val="28"/>
          <w:lang w:val="en-US"/>
        </w:rPr>
        <w:t>Hymenoptera</w:t>
      </w:r>
      <w:r w:rsidRPr="009B709C">
        <w:rPr>
          <w:rFonts w:ascii="Times New Roman" w:hAnsi="Times New Roman" w:cs="Times New Roman"/>
          <w:sz w:val="28"/>
          <w:szCs w:val="28"/>
        </w:rPr>
        <w:t>)</w:t>
      </w:r>
      <w:bookmarkEnd w:id="14"/>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5" w:name="_Toc54689745"/>
      <w:r w:rsidRPr="009B709C">
        <w:rPr>
          <w:rFonts w:ascii="Times New Roman" w:eastAsia="Times New Roman" w:hAnsi="Times New Roman" w:cs="Times New Roman"/>
          <w:sz w:val="28"/>
          <w:szCs w:val="28"/>
        </w:rPr>
        <w:t>51 Отряд чешуекрылые, или бабочки (</w:t>
      </w:r>
      <w:r w:rsidRPr="009B709C">
        <w:rPr>
          <w:rFonts w:ascii="Times New Roman" w:eastAsia="Times New Roman" w:hAnsi="Times New Roman" w:cs="Times New Roman"/>
          <w:i/>
          <w:sz w:val="28"/>
          <w:szCs w:val="28"/>
          <w:lang w:val="en-US"/>
        </w:rPr>
        <w:t>L</w:t>
      </w:r>
      <w:r w:rsidRPr="009B709C">
        <w:rPr>
          <w:rFonts w:ascii="Times New Roman" w:hAnsi="Times New Roman" w:cs="Times New Roman"/>
          <w:i/>
          <w:sz w:val="28"/>
          <w:szCs w:val="28"/>
          <w:lang w:val="en-US"/>
        </w:rPr>
        <w:t>epidoptera</w:t>
      </w:r>
      <w:r w:rsidRPr="009B709C">
        <w:rPr>
          <w:rFonts w:ascii="Times New Roman" w:eastAsia="Times New Roman" w:hAnsi="Times New Roman" w:cs="Times New Roman"/>
          <w:sz w:val="28"/>
          <w:szCs w:val="28"/>
        </w:rPr>
        <w:t>)</w:t>
      </w:r>
      <w:bookmarkEnd w:id="15"/>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Times New Roman" w:hAnsi="Times New Roman" w:cs="Times New Roman"/>
          <w:sz w:val="28"/>
          <w:szCs w:val="28"/>
        </w:rPr>
        <w:t>52 Отряд жесткокрылые, или жуки (</w:t>
      </w:r>
      <w:r w:rsidRPr="009B709C">
        <w:rPr>
          <w:rFonts w:ascii="Times New Roman" w:eastAsia="Times New Roman" w:hAnsi="Times New Roman" w:cs="Times New Roman"/>
          <w:i/>
          <w:sz w:val="28"/>
          <w:szCs w:val="28"/>
          <w:lang w:val="en-US"/>
        </w:rPr>
        <w:t>C</w:t>
      </w:r>
      <w:r w:rsidRPr="009B709C">
        <w:rPr>
          <w:rFonts w:ascii="Times New Roman" w:hAnsi="Times New Roman" w:cs="Times New Roman"/>
          <w:i/>
          <w:sz w:val="28"/>
          <w:szCs w:val="28"/>
          <w:lang w:val="en-US"/>
        </w:rPr>
        <w:t>oleoptera</w:t>
      </w:r>
      <w:r w:rsidRPr="009B709C">
        <w:rPr>
          <w:rFonts w:ascii="Times New Roman" w:eastAsia="Times New Roman" w:hAnsi="Times New Roman" w:cs="Times New Roman"/>
          <w:sz w:val="28"/>
          <w:szCs w:val="28"/>
        </w:rPr>
        <w:t>)</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6" w:name="_Toc54689741"/>
      <w:r w:rsidRPr="009B709C">
        <w:rPr>
          <w:rFonts w:ascii="Times New Roman" w:eastAsia="Times New Roman" w:hAnsi="Times New Roman" w:cs="Times New Roman"/>
          <w:sz w:val="28"/>
          <w:szCs w:val="28"/>
        </w:rPr>
        <w:t>53 Отряд равнокрылые (</w:t>
      </w:r>
      <w:r w:rsidRPr="009B709C">
        <w:rPr>
          <w:rFonts w:ascii="Times New Roman" w:eastAsia="Times New Roman" w:hAnsi="Times New Roman" w:cs="Times New Roman"/>
          <w:i/>
          <w:sz w:val="28"/>
          <w:szCs w:val="28"/>
          <w:lang w:val="en-US"/>
        </w:rPr>
        <w:t>H</w:t>
      </w:r>
      <w:r w:rsidRPr="009B709C">
        <w:rPr>
          <w:rFonts w:ascii="Times New Roman" w:hAnsi="Times New Roman" w:cs="Times New Roman"/>
          <w:i/>
          <w:sz w:val="28"/>
          <w:szCs w:val="28"/>
          <w:lang w:val="en-US"/>
        </w:rPr>
        <w:t>omoptera</w:t>
      </w:r>
      <w:r w:rsidRPr="009B709C">
        <w:rPr>
          <w:rFonts w:ascii="Times New Roman" w:eastAsia="Times New Roman" w:hAnsi="Times New Roman" w:cs="Times New Roman"/>
          <w:sz w:val="28"/>
          <w:szCs w:val="28"/>
        </w:rPr>
        <w:t>)</w:t>
      </w:r>
      <w:bookmarkEnd w:id="16"/>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7" w:name="_Toc54689740"/>
      <w:r w:rsidRPr="009B709C">
        <w:rPr>
          <w:rFonts w:ascii="Times New Roman" w:eastAsia="Times New Roman" w:hAnsi="Times New Roman" w:cs="Times New Roman"/>
          <w:sz w:val="28"/>
          <w:szCs w:val="28"/>
        </w:rPr>
        <w:t>54 Отряд прямокрылые (</w:t>
      </w:r>
      <w:r w:rsidRPr="009B709C">
        <w:rPr>
          <w:rFonts w:ascii="Times New Roman" w:eastAsia="Times New Roman" w:hAnsi="Times New Roman" w:cs="Times New Roman"/>
          <w:i/>
          <w:sz w:val="28"/>
          <w:szCs w:val="28"/>
          <w:lang w:val="en-US"/>
        </w:rPr>
        <w:t>O</w:t>
      </w:r>
      <w:r w:rsidRPr="009B709C">
        <w:rPr>
          <w:rFonts w:ascii="Times New Roman" w:hAnsi="Times New Roman" w:cs="Times New Roman"/>
          <w:i/>
          <w:sz w:val="28"/>
          <w:szCs w:val="28"/>
          <w:lang w:val="en-US"/>
        </w:rPr>
        <w:t>rthoptera</w:t>
      </w:r>
      <w:r w:rsidRPr="009B709C">
        <w:rPr>
          <w:rFonts w:ascii="Times New Roman" w:eastAsia="Times New Roman" w:hAnsi="Times New Roman" w:cs="Times New Roman"/>
          <w:sz w:val="28"/>
          <w:szCs w:val="28"/>
        </w:rPr>
        <w:t>)</w:t>
      </w:r>
      <w:bookmarkEnd w:id="17"/>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8" w:name="_Toc54689747"/>
      <w:r w:rsidRPr="009B709C">
        <w:rPr>
          <w:rFonts w:ascii="Times New Roman" w:hAnsi="Times New Roman" w:cs="Times New Roman"/>
          <w:sz w:val="28"/>
          <w:szCs w:val="28"/>
        </w:rPr>
        <w:t>55 Отряд двукрылые, или мухи (</w:t>
      </w:r>
      <w:r w:rsidRPr="009B709C">
        <w:rPr>
          <w:rFonts w:ascii="Times New Roman" w:hAnsi="Times New Roman" w:cs="Times New Roman"/>
          <w:i/>
          <w:sz w:val="28"/>
          <w:szCs w:val="28"/>
          <w:lang w:val="en-US"/>
        </w:rPr>
        <w:t>Diptera</w:t>
      </w:r>
      <w:r w:rsidRPr="009B709C">
        <w:rPr>
          <w:rFonts w:ascii="Times New Roman" w:hAnsi="Times New Roman" w:cs="Times New Roman"/>
          <w:sz w:val="28"/>
          <w:szCs w:val="28"/>
        </w:rPr>
        <w:t>)</w:t>
      </w:r>
      <w:bookmarkEnd w:id="18"/>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TimesNewRomanPSMT" w:hAnsi="Times New Roman" w:cs="Times New Roman"/>
          <w:sz w:val="28"/>
          <w:szCs w:val="28"/>
        </w:rPr>
        <w:t>56 Назовите приспособления насекомых к обитанию в разных средах: на поверхности почвы, в почве, растительном ярусе и в воде.</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Calibri" w:hAnsi="Times New Roman" w:cs="Times New Roman"/>
          <w:sz w:val="28"/>
          <w:szCs w:val="28"/>
        </w:rPr>
        <w:t>57</w:t>
      </w:r>
      <w:r w:rsidRPr="009B709C">
        <w:rPr>
          <w:rFonts w:ascii="Times New Roman" w:eastAsia="TimesNewRomanPSMT" w:hAnsi="Times New Roman" w:cs="Times New Roman"/>
          <w:sz w:val="28"/>
          <w:szCs w:val="28"/>
        </w:rPr>
        <w:t>Перечислите филогенетические связи трахейных другими членистоногими.</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Calibri" w:hAnsi="Times New Roman" w:cs="Times New Roman"/>
          <w:sz w:val="28"/>
          <w:szCs w:val="28"/>
        </w:rPr>
        <w:t>58 Особенности эмбрионального развития и строения имагинальных фаз</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TimesNewRomanPSMT" w:hAnsi="Times New Roman" w:cs="Times New Roman"/>
          <w:sz w:val="28"/>
          <w:szCs w:val="28"/>
        </w:rPr>
        <w:t xml:space="preserve">59 </w:t>
      </w:r>
      <w:r w:rsidRPr="009B709C">
        <w:rPr>
          <w:rFonts w:ascii="Times New Roman" w:eastAsia="Calibri" w:hAnsi="Times New Roman" w:cs="Times New Roman"/>
          <w:sz w:val="28"/>
          <w:szCs w:val="28"/>
        </w:rPr>
        <w:t>Осморегуляция у простейших и многоклеточных животных, эволюция выделительной системы.</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60 Возникновение и эволюция нервной системы у беспозвоночных животных.</w:t>
      </w:r>
    </w:p>
    <w:p w:rsidR="009B709C" w:rsidRPr="009B709C" w:rsidRDefault="009B709C" w:rsidP="009B709C">
      <w:pPr>
        <w:pStyle w:val="a3"/>
        <w:spacing w:after="0" w:line="360" w:lineRule="auto"/>
        <w:ind w:left="-567" w:firstLine="709"/>
        <w:jc w:val="both"/>
        <w:rPr>
          <w:rFonts w:ascii="Times New Roman" w:eastAsia="Calibri" w:hAnsi="Times New Roman" w:cs="Times New Roman"/>
          <w:sz w:val="28"/>
          <w:szCs w:val="28"/>
        </w:rPr>
      </w:pPr>
      <w:r w:rsidRPr="009B709C">
        <w:rPr>
          <w:rFonts w:ascii="Times New Roman" w:eastAsia="Calibri" w:hAnsi="Times New Roman" w:cs="Times New Roman"/>
          <w:sz w:val="28"/>
          <w:szCs w:val="28"/>
        </w:rPr>
        <w:t>61 Осморегуляция у простейших и многоклеточных животных, эволюция выделительной системы.</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62 Составьте характеристику  простейших распространенных на территории Оренбургской области. При этом  обратите внимание на  следующие положения:  не все простейшие – одноклеточные организмы; не все простейшие – микроскопические; не все простейшие животные. Приведите в доказательство перечисленных положений по один – два примера.</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TimesNewRomanPSMT" w:hAnsi="Times New Roman" w:cs="Times New Roman"/>
          <w:sz w:val="28"/>
          <w:szCs w:val="28"/>
        </w:rPr>
        <w:lastRenderedPageBreak/>
        <w:t xml:space="preserve">63 Простейшие развиваются очень быстро: численность амеб  и жгутиконосцев может достичь 10 </w:t>
      </w:r>
      <w:r w:rsidRPr="009B709C">
        <w:rPr>
          <w:rFonts w:ascii="Times New Roman" w:eastAsia="TimesNewRomanPSMT" w:hAnsi="Times New Roman" w:cs="Times New Roman"/>
          <w:sz w:val="28"/>
          <w:szCs w:val="28"/>
          <w:vertAlign w:val="superscript"/>
        </w:rPr>
        <w:t>6</w:t>
      </w:r>
      <w:r w:rsidRPr="009B709C">
        <w:rPr>
          <w:rFonts w:ascii="Times New Roman" w:eastAsia="TimesNewRomanPSMT" w:hAnsi="Times New Roman" w:cs="Times New Roman"/>
          <w:sz w:val="28"/>
          <w:szCs w:val="28"/>
        </w:rPr>
        <w:t xml:space="preserve"> особей в 1 г влажной почвы, инфузорий – до 10 </w:t>
      </w:r>
      <w:r w:rsidRPr="009B709C">
        <w:rPr>
          <w:rFonts w:ascii="Times New Roman" w:eastAsia="TimesNewRomanPSMT" w:hAnsi="Times New Roman" w:cs="Times New Roman"/>
          <w:sz w:val="28"/>
          <w:szCs w:val="28"/>
          <w:vertAlign w:val="superscript"/>
        </w:rPr>
        <w:t>3</w:t>
      </w:r>
      <w:r w:rsidRPr="009B709C">
        <w:rPr>
          <w:rFonts w:ascii="Times New Roman" w:eastAsia="TimesNewRomanPSMT" w:hAnsi="Times New Roman" w:cs="Times New Roman"/>
          <w:sz w:val="28"/>
          <w:szCs w:val="28"/>
        </w:rPr>
        <w:t>, а раковинных амеб – 10</w:t>
      </w:r>
      <w:r w:rsidRPr="009B709C">
        <w:rPr>
          <w:rFonts w:ascii="Times New Roman" w:eastAsia="TimesNewRomanPSMT" w:hAnsi="Times New Roman" w:cs="Times New Roman"/>
          <w:sz w:val="28"/>
          <w:szCs w:val="28"/>
          <w:vertAlign w:val="superscript"/>
        </w:rPr>
        <w:t>4</w:t>
      </w:r>
      <w:r w:rsidRPr="009B709C">
        <w:rPr>
          <w:rFonts w:ascii="Times New Roman" w:eastAsia="TimesNewRomanPSMT" w:hAnsi="Times New Roman" w:cs="Times New Roman"/>
          <w:sz w:val="28"/>
          <w:szCs w:val="28"/>
        </w:rPr>
        <w:t xml:space="preserve"> в 1 г лесной почвы. Как ни малы размеры этих существ, их общая биомасса может быть значительна – достигать 1-10 г на 1 м</w:t>
      </w:r>
      <w:r w:rsidRPr="009B709C">
        <w:rPr>
          <w:rFonts w:ascii="Times New Roman" w:eastAsia="TimesNewRomanPSMT" w:hAnsi="Times New Roman" w:cs="Times New Roman"/>
          <w:sz w:val="28"/>
          <w:szCs w:val="28"/>
          <w:vertAlign w:val="superscript"/>
        </w:rPr>
        <w:t>2</w:t>
      </w:r>
      <w:r w:rsidRPr="009B709C">
        <w:rPr>
          <w:rFonts w:ascii="Times New Roman" w:eastAsia="TimesNewRomanPSMT" w:hAnsi="Times New Roman" w:cs="Times New Roman"/>
          <w:sz w:val="28"/>
          <w:szCs w:val="28"/>
        </w:rPr>
        <w:t>. Подсчитайте, какова общая биомасса почвенных простейших на 1 га  почвы.</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64 Установлено, что многие виды пресноводных животных, в том числе и простейшие, чувствительны к ряду химических веществ, которые вместе со сточными водами заводов попадают в водоемы. Как это сказывается на  жизни  водных обитателей? Какие принимаются меры для предотвращения загрязнения водоемов сточными водами в Оренбургской области?</w:t>
      </w:r>
    </w:p>
    <w:p w:rsidR="009B709C" w:rsidRPr="009B709C" w:rsidRDefault="009B709C" w:rsidP="009B709C">
      <w:pPr>
        <w:pStyle w:val="a3"/>
        <w:shd w:val="clear" w:color="auto" w:fill="FFFFFF"/>
        <w:tabs>
          <w:tab w:val="left" w:pos="9354"/>
        </w:tabs>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65 Размножаются ли гидры половым путём в летнее время? Если нет, почему?</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66 В экспериментальных условиях планарии больше года жили без пищи. Голодающие черви постепенно уменьшились в размерах, но оставались живыми даже при уменьшении их объема примерно в 300 раз. Строение червей при этом очень упрощалось. Они напоминали только что вылупившихся червячков. Однако если их начинали хорошо кормить, они вновь превращались в половозрелых животных нормальных размеров. Каково значение для планарии имеет способность переносить длительное голодание?</w:t>
      </w:r>
    </w:p>
    <w:p w:rsidR="009B709C" w:rsidRPr="009B709C" w:rsidRDefault="009B709C" w:rsidP="009B709C">
      <w:pPr>
        <w:shd w:val="clear" w:color="auto" w:fill="FFFFFF"/>
        <w:tabs>
          <w:tab w:val="left" w:pos="9354"/>
        </w:tabs>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67 Какую роль выполняет паренхима в кожно – мускульном мешке члеников стробил цестод?</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68 Какими цестодозами можно заразиться при использовании одних и тех же разделочных досок для сырого мяса и продуктов, не подлежащих термической обработке?</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69 В наиболее благоприятных условиях численность дождевых червей  достигает  500-800 на 1 м</w:t>
      </w:r>
      <w:r w:rsidRPr="009B709C">
        <w:rPr>
          <w:rFonts w:ascii="Times New Roman" w:hAnsi="Times New Roman" w:cs="Times New Roman"/>
          <w:sz w:val="28"/>
          <w:szCs w:val="28"/>
          <w:vertAlign w:val="superscript"/>
        </w:rPr>
        <w:t>2</w:t>
      </w:r>
      <w:r w:rsidRPr="009B709C">
        <w:rPr>
          <w:rFonts w:ascii="Times New Roman" w:hAnsi="Times New Roman" w:cs="Times New Roman"/>
          <w:sz w:val="28"/>
          <w:szCs w:val="28"/>
        </w:rPr>
        <w:t>, биомасса – 290 г. Подсчитайте,  сколько примерно  червей обитает  на одном гектаре. Какова биомасса  дождевых червей  на 1 га?</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70 Каково значение кольчатых червей в природе и  жизни человека?</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71 Где располагаются органы чувств  речного рака? Каковы  их  функции?</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72 Опишите  различные виды метаморфозов. В чём различие?</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lastRenderedPageBreak/>
        <w:t>73 Как быстро размножается всем  известная комнатная муха? Например, одна  муха откладывает 120 яиц и в течение лета  появляются  7 поколений мух,  половина которых – самки. За начало первой кладки 15 апреля  и будем считать, что муха – самка за 20 суток развивается настолько, что сама откладывает яйца. Подсчитайте,  сколько мух народиться за 7 поколений (15 апреля, 5 мая,   25 мая, 14 июня, 5 июля, 25 июля, 13 августа, 1 сентября).</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74 Десять  колорадских  жуков в течение 30  суток объедают 2000 см</w:t>
      </w:r>
      <w:r w:rsidRPr="009B709C">
        <w:rPr>
          <w:rFonts w:ascii="Times New Roman" w:hAnsi="Times New Roman" w:cs="Times New Roman"/>
          <w:sz w:val="28"/>
          <w:szCs w:val="28"/>
          <w:vertAlign w:val="superscript"/>
        </w:rPr>
        <w:t>2</w:t>
      </w:r>
      <w:r w:rsidRPr="009B709C">
        <w:rPr>
          <w:rFonts w:ascii="Times New Roman" w:hAnsi="Times New Roman" w:cs="Times New Roman"/>
          <w:sz w:val="28"/>
          <w:szCs w:val="28"/>
        </w:rPr>
        <w:t xml:space="preserve"> листьев  картофеля. За своё развитие  одна личинка  съедает  приблизительно  50 см</w:t>
      </w:r>
      <w:r w:rsidRPr="009B709C">
        <w:rPr>
          <w:rFonts w:ascii="Times New Roman" w:hAnsi="Times New Roman" w:cs="Times New Roman"/>
          <w:sz w:val="28"/>
          <w:szCs w:val="28"/>
          <w:vertAlign w:val="superscript"/>
        </w:rPr>
        <w:t>2</w:t>
      </w:r>
      <w:r w:rsidRPr="009B709C">
        <w:rPr>
          <w:rFonts w:ascii="Times New Roman" w:hAnsi="Times New Roman" w:cs="Times New Roman"/>
          <w:sz w:val="28"/>
          <w:szCs w:val="28"/>
        </w:rPr>
        <w:t xml:space="preserve"> листьев картофеля. Подсчитайте, какую площадь листьев  съедят 1000  колорадских жуков.  Сколько  личинок колорадского жука могут уничтожить  такую  площадь  листьев картофеля?</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75 Большое  впечатление  производят поразительные прыжки блохи. Длиной всего 3 мм насекомое  может  моментально  взлететь на высоту до 20 см, а  расстояние от стартовой  площадки до  места приземления бывает до 35 см. Подсчитайте,  на какую высоту мог бы подпрыгнуть человек, рост  которого 170 см. Какое расстояние  мог бы преодолеть человек, если  бы он  был  таким же прыгуном, как блоха?</w:t>
      </w:r>
    </w:p>
    <w:p w:rsidR="009B709C" w:rsidRPr="009B709C" w:rsidRDefault="009B709C" w:rsidP="009B709C">
      <w:pPr>
        <w:pStyle w:val="a3"/>
        <w:shd w:val="clear" w:color="auto" w:fill="FFFFFF"/>
        <w:tabs>
          <w:tab w:val="left" w:pos="9354"/>
        </w:tabs>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76 Тли  очень плодовиты. Весной каждая самка  рождает 35-50 «дочек». Через 7-10 суток каждая «дочка» приносит по 35-50 «внучек» (50*50=2500). Еще 7-10 суток «внучки» приносят по 35-50 «правнучек» (2500*50). Так за лето  получается 15-20 поколений. Подсчитайте,  сколько  тлей  могло  бы получиться за лето (3 месяца) или за 1 месяц. Почему тли при своей колоссальной  плодовитости не покрыли весь земной шар?</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77 По описанию определите насекомое, занесенное в красную книгу Оренбургской области: </w:t>
      </w:r>
      <w:r w:rsidRPr="009B709C">
        <w:rPr>
          <w:rFonts w:ascii="Times New Roman" w:hAnsi="Times New Roman" w:cs="Times New Roman"/>
          <w:bCs/>
          <w:sz w:val="28"/>
          <w:szCs w:val="28"/>
        </w:rPr>
        <w:t>очень крупная, ярко окрашенная стрекоза. Размах крыльев до 110 мм.  Глаза двухцветные, сверху зеленовато - голубые, снизу желто-зелёные. На краю лба узкая черная полоса в виде линии.  Грудь зелёная.  Крылья у самок золотисто – жёлтые, у самцов – бесцветные. Брюшко у самцов голубое с крупными черновато – бурыми пятнами. У самок – голубовато – зелёное пятна с красновато - коричневым оттенком.</w:t>
      </w:r>
    </w:p>
    <w:p w:rsidR="009B709C" w:rsidRPr="009B709C" w:rsidRDefault="009B709C" w:rsidP="009B709C">
      <w:pPr>
        <w:pStyle w:val="a3"/>
        <w:spacing w:after="0" w:line="360" w:lineRule="auto"/>
        <w:ind w:left="-567" w:firstLine="709"/>
        <w:jc w:val="both"/>
        <w:rPr>
          <w:rFonts w:ascii="Times New Roman" w:hAnsi="Times New Roman" w:cs="Times New Roman"/>
          <w:bCs/>
          <w:sz w:val="28"/>
          <w:szCs w:val="28"/>
        </w:rPr>
      </w:pPr>
      <w:r w:rsidRPr="009B709C">
        <w:rPr>
          <w:rFonts w:ascii="Times New Roman" w:hAnsi="Times New Roman" w:cs="Times New Roman"/>
          <w:bCs/>
          <w:sz w:val="28"/>
          <w:szCs w:val="28"/>
        </w:rPr>
        <w:lastRenderedPageBreak/>
        <w:t>78 Летает с середины мая по берегам стоячих и слабопроточных, заросших водоёмов. Самка откладывает яйца на подводные части растений. Личинка развивается быстро в течение одного года.</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79  Наблюдение за поведением паука показывает, что он  выскакивает из своего укрытия и стремительно направляется к мухе, попавшей в паутину, только в том случае, если там находится  муха средней величины; если попадает малая муха, то паук часто не обращает на нее внимание. Каким образом паук узнает  о величине своей жертвы?</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80 Семиточечная божья  коровка, колорадский жук и другие насекомые имеют яркую окраску. Почему они выживают? Всегда ли яркая окраска спасает их? </w:t>
      </w:r>
    </w:p>
    <w:p w:rsidR="009B709C" w:rsidRPr="009B709C" w:rsidRDefault="009B709C" w:rsidP="009B709C">
      <w:pPr>
        <w:pStyle w:val="a3"/>
        <w:tabs>
          <w:tab w:val="num" w:pos="851"/>
        </w:tabs>
        <w:autoSpaceDE w:val="0"/>
        <w:autoSpaceDN w:val="0"/>
        <w:adjustRightInd w:val="0"/>
        <w:spacing w:after="0" w:line="360" w:lineRule="auto"/>
        <w:ind w:left="-567" w:firstLine="709"/>
        <w:jc w:val="both"/>
        <w:rPr>
          <w:rFonts w:ascii="Times New Roman" w:hAnsi="Times New Roman" w:cs="Times New Roman"/>
          <w:bCs/>
          <w:sz w:val="28"/>
          <w:szCs w:val="28"/>
        </w:rPr>
      </w:pPr>
      <w:r w:rsidRPr="009B709C">
        <w:rPr>
          <w:rFonts w:ascii="Times New Roman" w:hAnsi="Times New Roman" w:cs="Times New Roman"/>
          <w:sz w:val="28"/>
          <w:szCs w:val="28"/>
        </w:rPr>
        <w:t>81 По описанию определите насекомое, занесенное в красную книгу Оренбургской области:</w:t>
      </w:r>
      <w:r w:rsidRPr="009B709C">
        <w:rPr>
          <w:rFonts w:ascii="Times New Roman" w:hAnsi="Times New Roman" w:cs="Times New Roman"/>
          <w:bCs/>
          <w:sz w:val="28"/>
          <w:szCs w:val="28"/>
        </w:rPr>
        <w:t xml:space="preserve"> крупный парусник.  Длина переднего крыла 35-45 мм. Общий тон окраски крыльев кремовый или белый.  По внешнему краю переднего крыла проходит широкая серая полоса с белыми пятнами. На передних крыльях пять чёрных пятен, на задних – два красных с чёрным контуром. Тело значительно опущено. Летают в июне – августе.</w:t>
      </w:r>
    </w:p>
    <w:p w:rsidR="009B709C" w:rsidRPr="009B709C" w:rsidRDefault="009B709C" w:rsidP="009B709C">
      <w:pPr>
        <w:pStyle w:val="a3"/>
        <w:tabs>
          <w:tab w:val="num" w:pos="851"/>
        </w:tabs>
        <w:autoSpaceDE w:val="0"/>
        <w:autoSpaceDN w:val="0"/>
        <w:adjustRightInd w:val="0"/>
        <w:spacing w:after="0" w:line="360" w:lineRule="auto"/>
        <w:ind w:left="-567" w:firstLine="709"/>
        <w:jc w:val="both"/>
        <w:rPr>
          <w:rFonts w:ascii="Times New Roman" w:hAnsi="Times New Roman" w:cs="Times New Roman"/>
          <w:bCs/>
          <w:sz w:val="28"/>
          <w:szCs w:val="28"/>
        </w:rPr>
      </w:pPr>
      <w:r w:rsidRPr="009B709C">
        <w:rPr>
          <w:rFonts w:ascii="Times New Roman" w:hAnsi="Times New Roman" w:cs="Times New Roman"/>
          <w:sz w:val="28"/>
          <w:szCs w:val="28"/>
        </w:rPr>
        <w:t>82 По описанию определите насекомое, занесенное в красную книгу Оренбургской области:</w:t>
      </w:r>
      <w:r w:rsidRPr="009B709C">
        <w:rPr>
          <w:rFonts w:ascii="Times New Roman" w:hAnsi="Times New Roman" w:cs="Times New Roman"/>
          <w:bCs/>
          <w:sz w:val="28"/>
          <w:szCs w:val="28"/>
        </w:rPr>
        <w:t xml:space="preserve"> крупная ночная бабочка. Длина переднего крыла 32-37 мм. Общий тон окраски передних крыльев самца желтовато- серый, задних – рыжий.  У самки крылья светло – серые. По их полю имеются глазчатые пятна с чёрной каймой и центром, несколько волнистых линий.  Тело опущено, усики гребёнчатые. Летает весной в апреле – мае.</w:t>
      </w:r>
    </w:p>
    <w:p w:rsidR="009B709C" w:rsidRPr="009B709C" w:rsidRDefault="009B709C" w:rsidP="009B709C">
      <w:pPr>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83 По описанию личинки определите насекомое: обитает в листьях растений, имеет умеренно длинное тело, хорошо развитую голову  и три  пары  грудных ног. Покровы около дыхалец приподняты в виде бугорка и покрыты мелкими щетинками. Личинки оранжевые, с сильновыпуклым телом.</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84 По описанию личинки определите насекомое: гусеницы всеядные, живут главным образом на травянистых растениях. Тело сверху темно-серое, снизу желто- зелёное, с чёрной спинной полосой и широкими жёлтыми продольными </w:t>
      </w:r>
      <w:r w:rsidRPr="009B709C">
        <w:rPr>
          <w:rFonts w:ascii="Times New Roman" w:hAnsi="Times New Roman" w:cs="Times New Roman"/>
          <w:sz w:val="28"/>
          <w:szCs w:val="28"/>
        </w:rPr>
        <w:lastRenderedPageBreak/>
        <w:t>полосами на боковых сторонах, усажено черными точечными бугорками. Голова чёрная. Переднегрудь сверху чёрная, с тремя желтыми полосками. Опасный вредитель.</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85 Определите вид прудовика по раковине: раковина желтоватая или темно – коричневая, блестящая. Высота завитка равна высоте устья или немного больше. Последний оборот  сильно вздутый, широкий, завиток острый, конусовидный. Устье овальное или яйцевидное. Высота раковины до 50 мм.</w:t>
      </w:r>
    </w:p>
    <w:p w:rsidR="009B709C" w:rsidRPr="009B709C" w:rsidRDefault="009B709C" w:rsidP="009B709C">
      <w:pPr>
        <w:pStyle w:val="a3"/>
        <w:spacing w:after="0" w:line="360" w:lineRule="auto"/>
        <w:ind w:left="-567" w:firstLine="709"/>
        <w:jc w:val="both"/>
        <w:rPr>
          <w:rFonts w:ascii="Times New Roman" w:hAnsi="Times New Roman" w:cs="Times New Roman"/>
          <w:bCs/>
          <w:sz w:val="28"/>
          <w:szCs w:val="28"/>
        </w:rPr>
      </w:pPr>
      <w:r w:rsidRPr="009B709C">
        <w:rPr>
          <w:rFonts w:ascii="Times New Roman" w:hAnsi="Times New Roman" w:cs="Times New Roman"/>
          <w:sz w:val="28"/>
          <w:szCs w:val="28"/>
        </w:rPr>
        <w:t>86 Определите вид прудовика по раковине: высота завитка больше высоты устья, последний оборот  вздут не очень сильно. Раковина коническая, тонкостенная, серо - жёлтая, с 5-6 оборотами, сильно выпуклыми и расположенными уступами. Устье яйцевидное</w:t>
      </w:r>
      <w:r w:rsidRPr="009B709C">
        <w:rPr>
          <w:rFonts w:ascii="Times New Roman" w:hAnsi="Times New Roman" w:cs="Times New Roman"/>
          <w:bCs/>
          <w:sz w:val="28"/>
          <w:szCs w:val="28"/>
        </w:rPr>
        <w:t>, сверху тупоугольное. Высота раковины до 10 мм.</w:t>
      </w:r>
    </w:p>
    <w:p w:rsidR="00951413"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bCs/>
          <w:sz w:val="28"/>
          <w:szCs w:val="28"/>
        </w:rPr>
        <w:t>87</w:t>
      </w:r>
      <w:r w:rsidRPr="009B709C">
        <w:rPr>
          <w:rFonts w:ascii="Times New Roman" w:hAnsi="Times New Roman" w:cs="Times New Roman"/>
          <w:sz w:val="28"/>
          <w:szCs w:val="28"/>
        </w:rPr>
        <w:t>Определите вид прудовика по раковине:</w:t>
      </w:r>
      <w:r w:rsidRPr="009B709C">
        <w:rPr>
          <w:rFonts w:ascii="Times New Roman" w:hAnsi="Times New Roman" w:cs="Times New Roman"/>
          <w:bCs/>
          <w:sz w:val="28"/>
          <w:szCs w:val="28"/>
        </w:rPr>
        <w:t xml:space="preserve"> раковина с 6-7 оборотами, без уступов, твердостенная, коричневая или почти черная, изнутри иногда розовато – фиолетовая. Устье сверху образует острый угол. Высота завитка примерно в 1,5 раза больше высоты устья. Обороты  слегка  выпуклые. Устье овально – яйцевидное. Высота раковины до 20-40 мм.</w:t>
      </w:r>
    </w:p>
    <w:p w:rsidR="00951413" w:rsidRDefault="00951413" w:rsidP="009B709C">
      <w:pPr>
        <w:spacing w:after="0" w:line="360" w:lineRule="auto"/>
        <w:ind w:left="-567" w:right="-1" w:firstLine="720"/>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Экзаменационные вопросы (вопросы к </w:t>
      </w:r>
      <w:r w:rsidR="009B709C">
        <w:rPr>
          <w:rFonts w:ascii="Times New Roman" w:eastAsia="Times New Roman" w:hAnsi="Times New Roman" w:cs="Times New Roman"/>
          <w:sz w:val="28"/>
          <w:szCs w:val="28"/>
        </w:rPr>
        <w:t>дифференцированному зачёту</w:t>
      </w:r>
      <w:r w:rsidRPr="005131DA">
        <w:rPr>
          <w:rFonts w:ascii="Times New Roman" w:eastAsia="Times New Roman" w:hAnsi="Times New Roman" w:cs="Times New Roman"/>
          <w:sz w:val="28"/>
          <w:szCs w:val="28"/>
        </w:rPr>
        <w:t>).</w:t>
      </w:r>
    </w:p>
    <w:p w:rsidR="00951413" w:rsidRPr="009B709C" w:rsidRDefault="00951413" w:rsidP="009B709C">
      <w:pPr>
        <w:pStyle w:val="a3"/>
        <w:numPr>
          <w:ilvl w:val="0"/>
          <w:numId w:val="6"/>
        </w:numPr>
        <w:spacing w:after="0" w:line="360" w:lineRule="auto"/>
        <w:ind w:left="-567" w:right="-1" w:firstLine="720"/>
        <w:jc w:val="center"/>
        <w:rPr>
          <w:rFonts w:ascii="Times New Roman" w:eastAsia="Times New Roman" w:hAnsi="Times New Roman" w:cs="Times New Roman"/>
          <w:sz w:val="28"/>
          <w:szCs w:val="28"/>
        </w:rPr>
      </w:pPr>
      <w:r w:rsidRPr="009B709C">
        <w:rPr>
          <w:rFonts w:ascii="Times New Roman" w:eastAsia="Times New Roman" w:hAnsi="Times New Roman" w:cs="Times New Roman"/>
          <w:sz w:val="28"/>
          <w:szCs w:val="28"/>
        </w:rPr>
        <w:t xml:space="preserve"> семестр</w:t>
      </w:r>
    </w:p>
    <w:p w:rsidR="009B709C" w:rsidRPr="00203E1C" w:rsidRDefault="009B709C" w:rsidP="009B709C">
      <w:pPr>
        <w:spacing w:after="0" w:line="360" w:lineRule="auto"/>
        <w:ind w:left="-567" w:right="-1"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203E1C">
        <w:rPr>
          <w:rFonts w:ascii="Times New Roman" w:hAnsi="Times New Roman" w:cs="Times New Roman"/>
          <w:sz w:val="28"/>
          <w:szCs w:val="28"/>
        </w:rPr>
        <w:t xml:space="preserve">Характеристика типа хордовых. Происхождение. </w:t>
      </w:r>
      <w:r w:rsidRPr="00203E1C">
        <w:rPr>
          <w:rFonts w:ascii="Times New Roman" w:hAnsi="Times New Roman" w:cs="Times New Roman"/>
          <w:iCs/>
          <w:sz w:val="28"/>
          <w:szCs w:val="28"/>
        </w:rPr>
        <w:t>Работы русских ученых в изучении хордовых.</w:t>
      </w:r>
      <w:r w:rsidRPr="00203E1C">
        <w:rPr>
          <w:rFonts w:ascii="Times New Roman" w:hAnsi="Times New Roman" w:cs="Times New Roman"/>
          <w:sz w:val="28"/>
          <w:szCs w:val="28"/>
        </w:rPr>
        <w:t xml:space="preserve"> Систематика.</w:t>
      </w:r>
    </w:p>
    <w:p w:rsidR="009B709C" w:rsidRPr="009B709C" w:rsidRDefault="009B709C" w:rsidP="009B709C">
      <w:pPr>
        <w:pStyle w:val="a3"/>
        <w:numPr>
          <w:ilvl w:val="0"/>
          <w:numId w:val="28"/>
        </w:numPr>
        <w:spacing w:after="0" w:line="360" w:lineRule="auto"/>
        <w:ind w:left="-567" w:right="-1" w:firstLine="720"/>
        <w:jc w:val="both"/>
        <w:rPr>
          <w:rFonts w:ascii="Times New Roman" w:hAnsi="Times New Roman" w:cs="Times New Roman"/>
          <w:sz w:val="28"/>
          <w:szCs w:val="28"/>
        </w:rPr>
      </w:pPr>
      <w:r w:rsidRPr="009B709C">
        <w:rPr>
          <w:rFonts w:ascii="Times New Roman" w:hAnsi="Times New Roman" w:cs="Times New Roman"/>
          <w:sz w:val="28"/>
          <w:szCs w:val="28"/>
        </w:rPr>
        <w:t>Значение хордовых животных в природе и для человека.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подтипа позвоночных. Происхождение.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челюстноротых.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челюстей и парных конечностей.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костных рыб.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Экологические группы костных рыб Оренбургской области.</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и эволюция рыб.</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 xml:space="preserve">Экономическое  и экологическое значение рыб. </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lastRenderedPageBreak/>
        <w:t>Экологические группы рыб по среде обитания и пищевой специализации.</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Рыбы Красных книг России и Ореннбургской области. Их охрана.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земноводных.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земноводных.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Экономическое значение земноводных.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Земноводные из Красных книг России и Оренбургской  области, их охрана.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анамний.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амниот.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Взаимоотношения половых и выделительных протоков у анамний.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Взаимоотношения половых и выделительных протоков у амниот.</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Общая характеристика пресмыкающихся.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Особенности организации рептилий как настоящих наземных позвоночных.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Форма тела и движение у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Кожные покровы и скелет пресмыкающихся (без черепа).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Дыхательная система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Кровеносная система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и размножение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и эволюция рептилий.</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Подкласс архозавры. Признаки примитивной и прогрессивной организации. Систематика.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Ядовитые змеи, их значение в природе и для человека.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Значение рептилий в природе и для человека.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Экономическое значение и охрана рептилий.</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Рептилии из Красных книг России и Оренбургской  области, их охрана.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lastRenderedPageBreak/>
        <w:t>Общая характеристика птиц. Систематика.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Черты сходства птиц с рептилиями и отличия от них.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Форма тела и движение птиц. Жизненные формы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Покровы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Скелет птиц и приспособления к полёту в нём.</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птиц. Экологические группы птиц по пищевой специализации.</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Кровеносная  и дыхательная системы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Строение яйца. Размножение и забота о потомстве у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птиц.</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Образ жизни и поведение птиц. Миграции птиц.</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и эволюция птиц.</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Птицы из Красных книг России и Оренбургской области, их охрана.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млекопитающих. Систематика.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Форма тела млекопитающих как отражение адаптации к среде обитания. Жизненные формы млекопитающих.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 xml:space="preserve">Кожа и её производные у млекопитающих. </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Особенности скелета млекопитающих.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Эволюция висцерального черепа позвоночных.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млекопитающих. Экологические группы млекопитающих по пищевой специализации.</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Дыхательная  и кровеносная системы млекопитающих.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млекопитающих.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и размножение млекопитающих.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млекопитающих.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Образ жизни и поведение млекопитающих. Экологические группы млекопитающих по отношению к среде обитания.</w:t>
      </w:r>
    </w:p>
    <w:p w:rsidR="009B709C" w:rsidRPr="009B709C" w:rsidRDefault="009B709C" w:rsidP="009B709C">
      <w:pPr>
        <w:numPr>
          <w:ilvl w:val="0"/>
          <w:numId w:val="28"/>
        </w:numPr>
        <w:tabs>
          <w:tab w:val="left" w:pos="426"/>
        </w:tabs>
        <w:spacing w:after="0" w:line="360" w:lineRule="auto"/>
        <w:ind w:left="-567" w:firstLine="720"/>
        <w:jc w:val="both"/>
        <w:rPr>
          <w:rFonts w:ascii="Times New Roman" w:hAnsi="Times New Roman" w:cs="Times New Roman"/>
          <w:sz w:val="28"/>
          <w:szCs w:val="28"/>
        </w:rPr>
      </w:pPr>
      <w:r w:rsidRPr="009B709C">
        <w:rPr>
          <w:rFonts w:ascii="Times New Roman" w:hAnsi="Times New Roman" w:cs="Times New Roman"/>
          <w:sz w:val="28"/>
          <w:szCs w:val="28"/>
        </w:rPr>
        <w:t>Значение млекопитающих в природе и для человека.</w:t>
      </w:r>
    </w:p>
    <w:p w:rsidR="00951413" w:rsidRPr="009B709C" w:rsidRDefault="00951413" w:rsidP="009B709C">
      <w:pPr>
        <w:spacing w:after="0" w:line="360" w:lineRule="auto"/>
        <w:ind w:left="-567" w:firstLine="720"/>
        <w:jc w:val="both"/>
        <w:rPr>
          <w:rFonts w:ascii="Times New Roman" w:hAnsi="Times New Roman" w:cs="Times New Roman"/>
          <w:sz w:val="28"/>
          <w:szCs w:val="28"/>
        </w:rPr>
      </w:pPr>
    </w:p>
    <w:p w:rsidR="005F1556" w:rsidRPr="009B709C" w:rsidRDefault="005F1556" w:rsidP="009B709C">
      <w:pPr>
        <w:pStyle w:val="ReportMain"/>
        <w:widowControl w:val="0"/>
        <w:spacing w:line="360" w:lineRule="auto"/>
        <w:ind w:left="-567" w:firstLine="720"/>
        <w:jc w:val="both"/>
        <w:outlineLvl w:val="0"/>
        <w:rPr>
          <w:b/>
          <w:sz w:val="28"/>
          <w:szCs w:val="28"/>
        </w:rPr>
      </w:pPr>
      <w:r w:rsidRPr="009B709C">
        <w:rPr>
          <w:b/>
          <w:sz w:val="28"/>
          <w:szCs w:val="28"/>
        </w:rPr>
        <w:t>5  Учебно-методическое обеспечение дисциплины</w:t>
      </w:r>
    </w:p>
    <w:p w:rsidR="005F1556" w:rsidRPr="009B709C" w:rsidRDefault="005F1556" w:rsidP="009B709C">
      <w:pPr>
        <w:widowControl w:val="0"/>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b/>
          <w:sz w:val="28"/>
          <w:szCs w:val="28"/>
        </w:rPr>
        <w:t>5.1 Основная литература</w:t>
      </w:r>
    </w:p>
    <w:p w:rsidR="00296AB9" w:rsidRDefault="00296AB9" w:rsidP="00296AB9">
      <w:pPr>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Лабораторный практикум по зоологии позвоночных: учеб. пособие / под ред.                          В. М. Константинова.- 2-е изд., испр. – Москва : Издательский центр «Академия», 2004. - 272 с. - (Высшее образование). - Библиогр.: с. 270. - ISBN 5-7695-0734-9.</w:t>
      </w:r>
    </w:p>
    <w:p w:rsidR="00296AB9" w:rsidRDefault="00296AB9" w:rsidP="00296AB9">
      <w:pPr>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Языкова, И.М. Практикум по зоологии беспозвоночных: для студентов биолого-почвенного факультета : учебное пособие [Электронный ресурс]. / И.М. Языкова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«Южный федеральный университет», Биолого-почвенный факультет. - Ростов-на-Дону : Издательство Южного федерального университета, 2010. - 326 с. - библиогр. с: С. 321-323. - ISBN 978-5-9275-0743-6. – Режим доступа:  http://biblioclub.ru/index.php?page=book&amp;id=241210.</w:t>
      </w:r>
    </w:p>
    <w:p w:rsidR="00296AB9" w:rsidRDefault="00296AB9" w:rsidP="00296AB9">
      <w:pPr>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Брем, А.Э. Жизнь животных / А.Э. Брем. – Москва : Директ-Медиа, 2004. – 3. Рептилии. – 1539 с. – ISBN 978-5-9989-0636-7. – Режим доступа: http://biblioclub.ru/index.php?page=book&amp;id=45719. </w:t>
      </w:r>
    </w:p>
    <w:p w:rsidR="00296AB9" w:rsidRDefault="00296AB9" w:rsidP="00296AB9">
      <w:pPr>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Жизнь животных. Пресноводные и пресмыкающиеся [Электронный ресурс]. / ред. А.Г. Банников. – Москва : Издательство «Просвещение», 1969. – Т. 4. – Ч. 2. – 554 с. – Режим доступа: http://biblioclub.ru/index.php?page=book&amp;id=53047 .</w:t>
      </w:r>
    </w:p>
    <w:p w:rsidR="00296AB9" w:rsidRDefault="00296AB9" w:rsidP="00296AB9">
      <w:pPr>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Степанян, Е.Н. Лабораторные занятия по зоологии с основами экологии [Текст] : учеб.пособие / Е. Н. Степанян, Е. М. Алексахина. - Москва : Издательский центр «Академия», 2001. - 120 с. - (Высшее образование) - ISBN 5-7695-0836-1.</w:t>
      </w:r>
    </w:p>
    <w:p w:rsidR="00296AB9" w:rsidRDefault="00296AB9" w:rsidP="00296AB9">
      <w:pPr>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Практикум по зоологии беспозвоночных: учеб. пособие. – Москва : Издательский центр «Академия», 2003. - 208 с. - (Высшее образование). - Библиогр.: с. 198 - ISBN 5-7695-0919-8.</w:t>
      </w:r>
    </w:p>
    <w:p w:rsidR="00296AB9" w:rsidRDefault="00296AB9" w:rsidP="00296AB9">
      <w:pPr>
        <w:widowControl w:val="0"/>
        <w:spacing w:after="0" w:line="360" w:lineRule="auto"/>
        <w:ind w:left="-567" w:firstLine="720"/>
        <w:jc w:val="both"/>
        <w:outlineLvl w:val="1"/>
        <w:rPr>
          <w:rFonts w:ascii="Times New Roman" w:hAnsi="Times New Roman" w:cs="Times New Roman"/>
          <w:b/>
          <w:sz w:val="28"/>
          <w:szCs w:val="28"/>
        </w:rPr>
      </w:pPr>
      <w:r>
        <w:rPr>
          <w:rFonts w:ascii="Times New Roman" w:hAnsi="Times New Roman" w:cs="Times New Roman"/>
          <w:b/>
          <w:sz w:val="28"/>
          <w:szCs w:val="28"/>
        </w:rPr>
        <w:t>5.2 Дополнительная литература</w:t>
      </w:r>
    </w:p>
    <w:p w:rsidR="00296AB9" w:rsidRDefault="00296AB9" w:rsidP="00296AB9">
      <w:pPr>
        <w:widowControl w:val="0"/>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 Лабораторный практикум по зоологии позвоночных: учеб. пособие / под ред.                          В. М. Константинова.- 2-е изд., испр. – Москва : Издательский центр «Академия», 2004. - 272 с. - (Высшее образование). - Библиогр.: с. 270. - ISBN 5-7695-0734-9.</w:t>
      </w:r>
    </w:p>
    <w:p w:rsidR="00296AB9" w:rsidRDefault="00296AB9" w:rsidP="00296AB9">
      <w:pPr>
        <w:widowControl w:val="0"/>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Языкова, И.М. Практикум по зоологии беспозвоночных: для студентов биолого-почвенного факультета : учебное пособие [Электронный ресурс]. / И.М. Языкова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«Южный федеральный университет», Биолого-почвенный факультет. - Ростов-на-Дону : Издательство Южного федерального университета, 2010. - 326 с. - библиогр. с: С. 321-323. - ISBN 978-5-9275-0743-6. – Режим доступа:  http://biblioclub.ru/index.php?page=book&amp;id=241210.</w:t>
      </w:r>
    </w:p>
    <w:p w:rsidR="00296AB9" w:rsidRDefault="00296AB9" w:rsidP="00296AB9">
      <w:pPr>
        <w:widowControl w:val="0"/>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Брем, А.Э. Жизнь животных / А.Э. Брем. – Москва : Директ-Медиа, 2004. – 3. Рептилии. – 1539 с. – ISBN 978-5-9989-0636-7. – Режим доступа: http://biblioclub.ru/index.php?page=book&amp;id=45719. </w:t>
      </w:r>
    </w:p>
    <w:p w:rsidR="00296AB9" w:rsidRDefault="00296AB9" w:rsidP="00296AB9">
      <w:pPr>
        <w:widowControl w:val="0"/>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Жизнь животных. Пресноводные и пресмыкающиеся [Электронный ресурс]. / ред. А.Г. Банников. – Москва : Издательство «Просвещение», 1969. – Т. 4. – Ч. 2. – 554 с. – Режим доступа: http://biblioclub.ru/index.php?page=book&amp;id=53047 .</w:t>
      </w:r>
    </w:p>
    <w:p w:rsidR="00296AB9" w:rsidRDefault="00296AB9" w:rsidP="00296AB9">
      <w:pPr>
        <w:widowControl w:val="0"/>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Степанян, Е.Н. Лабораторные занятия по зоологии с основами экологии [Текст] : учеб.пособие / Е. Н. Степанян, Е. М. Алексахина. - Москва : Издательский центр «Академия», 2001. - 120 с. - (Высшее образование) - ISBN 5-7695-0836-1.</w:t>
      </w:r>
    </w:p>
    <w:p w:rsidR="00296AB9" w:rsidRDefault="00296AB9" w:rsidP="00296AB9">
      <w:pPr>
        <w:widowControl w:val="0"/>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Практикум по зоологии беспозвоночных: учеб. пособие. – Москва : Издательский центр «Академия», 2003. - 208 с. - (Высшее образование). - Библиогр.: с. 198 - ISBN 5-7695-0919-8.</w:t>
      </w:r>
    </w:p>
    <w:p w:rsidR="00DF35C7" w:rsidRPr="009B709C" w:rsidRDefault="00DF35C7" w:rsidP="009B709C">
      <w:pPr>
        <w:widowControl w:val="0"/>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b/>
          <w:sz w:val="28"/>
          <w:szCs w:val="28"/>
        </w:rPr>
        <w:t>5.3 Периодические издания</w:t>
      </w:r>
    </w:p>
    <w:p w:rsidR="009B709C" w:rsidRPr="009B709C" w:rsidRDefault="009B709C" w:rsidP="009B709C">
      <w:pPr>
        <w:widowControl w:val="0"/>
        <w:spacing w:after="0" w:line="360" w:lineRule="auto"/>
        <w:ind w:left="-567" w:firstLine="720"/>
        <w:jc w:val="both"/>
        <w:outlineLvl w:val="1"/>
        <w:rPr>
          <w:rFonts w:ascii="Times New Roman" w:hAnsi="Times New Roman" w:cs="Times New Roman"/>
          <w:sz w:val="28"/>
          <w:szCs w:val="28"/>
        </w:rPr>
      </w:pPr>
      <w:r w:rsidRPr="009B709C">
        <w:rPr>
          <w:rFonts w:ascii="Times New Roman" w:hAnsi="Times New Roman" w:cs="Times New Roman"/>
          <w:sz w:val="28"/>
          <w:szCs w:val="28"/>
        </w:rPr>
        <w:t>- Экология и промышленность России : журнал. - Москва : ООО Калвис, 2017;</w:t>
      </w:r>
    </w:p>
    <w:p w:rsidR="009B709C" w:rsidRPr="009B709C" w:rsidRDefault="009B709C" w:rsidP="009B709C">
      <w:pPr>
        <w:widowControl w:val="0"/>
        <w:spacing w:after="0" w:line="360" w:lineRule="auto"/>
        <w:ind w:left="-567" w:firstLine="720"/>
        <w:jc w:val="both"/>
        <w:outlineLvl w:val="1"/>
        <w:rPr>
          <w:rFonts w:ascii="Times New Roman" w:hAnsi="Times New Roman" w:cs="Times New Roman"/>
          <w:sz w:val="28"/>
          <w:szCs w:val="28"/>
        </w:rPr>
      </w:pPr>
      <w:r w:rsidRPr="009B709C">
        <w:rPr>
          <w:rFonts w:ascii="Times New Roman" w:hAnsi="Times New Roman" w:cs="Times New Roman"/>
          <w:bCs/>
          <w:sz w:val="28"/>
          <w:szCs w:val="28"/>
        </w:rPr>
        <w:t>- Вестник Оренбургского государственного университета</w:t>
      </w:r>
      <w:r w:rsidRPr="009B709C">
        <w:rPr>
          <w:rFonts w:ascii="Times New Roman" w:hAnsi="Times New Roman" w:cs="Times New Roman"/>
          <w:sz w:val="28"/>
          <w:szCs w:val="28"/>
        </w:rPr>
        <w:t xml:space="preserve"> : журнал. - </w:t>
      </w:r>
      <w:r w:rsidRPr="009B709C">
        <w:rPr>
          <w:rFonts w:ascii="Times New Roman" w:hAnsi="Times New Roman" w:cs="Times New Roman"/>
          <w:sz w:val="28"/>
          <w:szCs w:val="28"/>
        </w:rPr>
        <w:lastRenderedPageBreak/>
        <w:t>Оренбург : ГОУ ОГУ, 2017.</w:t>
      </w:r>
    </w:p>
    <w:p w:rsidR="00DF35C7" w:rsidRPr="009B709C" w:rsidRDefault="00DF35C7" w:rsidP="009B709C">
      <w:pPr>
        <w:widowControl w:val="0"/>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b/>
          <w:sz w:val="28"/>
          <w:szCs w:val="28"/>
        </w:rPr>
        <w:t>5.4 Интернет-ресурсы</w:t>
      </w:r>
    </w:p>
    <w:p w:rsidR="009B709C" w:rsidRPr="009B709C" w:rsidRDefault="009B709C" w:rsidP="009B709C">
      <w:pPr>
        <w:keepNext/>
        <w:keepLines/>
        <w:suppressAutoHyphens/>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sz w:val="28"/>
          <w:szCs w:val="28"/>
        </w:rPr>
        <w:t xml:space="preserve">- Биология человека. База знаний по биологии человека. – Режим доступа: </w:t>
      </w:r>
      <w:hyperlink r:id="rId8" w:history="1">
        <w:r w:rsidRPr="009B709C">
          <w:rPr>
            <w:rFonts w:ascii="Times New Roman" w:hAnsi="Times New Roman" w:cs="Times New Roman"/>
            <w:color w:val="0000FF"/>
            <w:sz w:val="28"/>
            <w:szCs w:val="28"/>
            <w:u w:val="single"/>
          </w:rPr>
          <w:t>http://obi.img.ras.ru/</w:t>
        </w:r>
      </w:hyperlink>
      <w:r w:rsidRPr="009B709C">
        <w:rPr>
          <w:rFonts w:ascii="Times New Roman" w:hAnsi="Times New Roman" w:cs="Times New Roman"/>
          <w:sz w:val="28"/>
          <w:szCs w:val="28"/>
        </w:rPr>
        <w:t>;</w:t>
      </w:r>
    </w:p>
    <w:p w:rsidR="009B709C" w:rsidRPr="009B709C" w:rsidRDefault="009B709C" w:rsidP="009B709C">
      <w:pPr>
        <w:pStyle w:val="ReportMain"/>
        <w:keepNext/>
        <w:suppressAutoHyphens/>
        <w:spacing w:line="360" w:lineRule="auto"/>
        <w:ind w:left="-567" w:firstLine="720"/>
        <w:jc w:val="both"/>
        <w:outlineLvl w:val="0"/>
        <w:rPr>
          <w:sz w:val="28"/>
          <w:szCs w:val="28"/>
        </w:rPr>
      </w:pPr>
      <w:r w:rsidRPr="009B709C">
        <w:rPr>
          <w:sz w:val="28"/>
          <w:szCs w:val="28"/>
        </w:rPr>
        <w:t xml:space="preserve">- Федеральный портал по Естественно-научный образовательный портал (физика, химия, биология, математика). – Режим доступа: </w:t>
      </w:r>
      <w:hyperlink r:id="rId9" w:history="1">
        <w:r w:rsidRPr="009B709C">
          <w:rPr>
            <w:rStyle w:val="ac"/>
            <w:sz w:val="28"/>
            <w:szCs w:val="28"/>
          </w:rPr>
          <w:t>http://www.en.edu.ru/</w:t>
        </w:r>
      </w:hyperlink>
      <w:r w:rsidRPr="009B709C">
        <w:rPr>
          <w:rFonts w:eastAsia="Times New Roman"/>
          <w:sz w:val="28"/>
          <w:szCs w:val="28"/>
          <w:lang w:eastAsia="ru-RU"/>
        </w:rPr>
        <w:t>.</w:t>
      </w:r>
    </w:p>
    <w:p w:rsidR="005F1556" w:rsidRPr="00367416" w:rsidRDefault="005F1556" w:rsidP="00367416">
      <w:pPr>
        <w:keepNext/>
        <w:keepLines/>
        <w:suppressAutoHyphens/>
        <w:spacing w:after="0" w:line="360" w:lineRule="auto"/>
        <w:ind w:left="-567" w:firstLine="567"/>
        <w:jc w:val="both"/>
        <w:outlineLvl w:val="1"/>
        <w:rPr>
          <w:rFonts w:ascii="Times New Roman" w:hAnsi="Times New Roman" w:cs="Times New Roman"/>
          <w:b/>
          <w:sz w:val="28"/>
          <w:szCs w:val="28"/>
        </w:rPr>
      </w:pPr>
    </w:p>
    <w:p w:rsidR="00E272D8" w:rsidRPr="00367416" w:rsidRDefault="00E272D8" w:rsidP="00367416">
      <w:pPr>
        <w:spacing w:after="0" w:line="360" w:lineRule="auto"/>
        <w:ind w:left="-567" w:firstLine="567"/>
        <w:jc w:val="both"/>
        <w:rPr>
          <w:rFonts w:ascii="Times New Roman" w:hAnsi="Times New Roman" w:cs="Times New Roman"/>
          <w:sz w:val="28"/>
          <w:szCs w:val="28"/>
        </w:rPr>
      </w:pPr>
    </w:p>
    <w:p w:rsidR="008D4D99" w:rsidRPr="00367416" w:rsidRDefault="008D4D99" w:rsidP="00367416">
      <w:pPr>
        <w:spacing w:after="0" w:line="360" w:lineRule="auto"/>
        <w:ind w:left="-567" w:firstLine="567"/>
        <w:jc w:val="both"/>
        <w:rPr>
          <w:rFonts w:ascii="Times New Roman" w:eastAsia="Times New Roman" w:hAnsi="Times New Roman" w:cs="Times New Roman"/>
          <w:sz w:val="28"/>
          <w:szCs w:val="28"/>
          <w:lang w:eastAsia="ru-RU"/>
        </w:rPr>
      </w:pPr>
    </w:p>
    <w:p w:rsidR="000B1CE8" w:rsidRDefault="000B1CE8" w:rsidP="00A17897"/>
    <w:sectPr w:rsidR="000B1CE8" w:rsidSect="00882AF4">
      <w:footerReference w:type="default" r:id="rId10"/>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F5" w:rsidRDefault="00CF21F5" w:rsidP="00FF0076">
      <w:pPr>
        <w:spacing w:after="0" w:line="240" w:lineRule="auto"/>
      </w:pPr>
      <w:r>
        <w:separator/>
      </w:r>
    </w:p>
  </w:endnote>
  <w:endnote w:type="continuationSeparator" w:id="0">
    <w:p w:rsidR="00CF21F5" w:rsidRDefault="00CF21F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9B709C" w:rsidRDefault="00707651">
        <w:pPr>
          <w:pStyle w:val="a4"/>
          <w:jc w:val="center"/>
        </w:pPr>
        <w:r w:rsidRPr="00212FA0">
          <w:rPr>
            <w:rFonts w:ascii="Times New Roman" w:hAnsi="Times New Roman" w:cs="Times New Roman"/>
            <w:sz w:val="28"/>
            <w:szCs w:val="28"/>
          </w:rPr>
          <w:fldChar w:fldCharType="begin"/>
        </w:r>
        <w:r w:rsidR="009B709C"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D72CDF">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9B709C" w:rsidRDefault="009B70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F5" w:rsidRDefault="00CF21F5" w:rsidP="00FF0076">
      <w:pPr>
        <w:spacing w:after="0" w:line="240" w:lineRule="auto"/>
      </w:pPr>
      <w:r>
        <w:separator/>
      </w:r>
    </w:p>
  </w:footnote>
  <w:footnote w:type="continuationSeparator" w:id="0">
    <w:p w:rsidR="00CF21F5" w:rsidRDefault="00CF21F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6"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90400D"/>
    <w:multiLevelType w:val="hybridMultilevel"/>
    <w:tmpl w:val="F02A367A"/>
    <w:lvl w:ilvl="0" w:tplc="191A6486">
      <w:start w:val="3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962486"/>
    <w:multiLevelType w:val="hybridMultilevel"/>
    <w:tmpl w:val="4B92710C"/>
    <w:lvl w:ilvl="0" w:tplc="00B80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E90D39"/>
    <w:multiLevelType w:val="hybridMultilevel"/>
    <w:tmpl w:val="CAC20ED8"/>
    <w:lvl w:ilvl="0" w:tplc="B868F02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6731E8"/>
    <w:multiLevelType w:val="multilevel"/>
    <w:tmpl w:val="60CE362C"/>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8"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9AB0185"/>
    <w:multiLevelType w:val="hybridMultilevel"/>
    <w:tmpl w:val="F4C0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71E70087"/>
    <w:multiLevelType w:val="hybridMultilevel"/>
    <w:tmpl w:val="C8503272"/>
    <w:lvl w:ilvl="0" w:tplc="C526FE3C">
      <w:start w:val="3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4"/>
  </w:num>
  <w:num w:numId="4">
    <w:abstractNumId w:val="21"/>
  </w:num>
  <w:num w:numId="5">
    <w:abstractNumId w:val="6"/>
  </w:num>
  <w:num w:numId="6">
    <w:abstractNumId w:val="18"/>
  </w:num>
  <w:num w:numId="7">
    <w:abstractNumId w:val="1"/>
  </w:num>
  <w:num w:numId="8">
    <w:abstractNumId w:val="5"/>
  </w:num>
  <w:num w:numId="9">
    <w:abstractNumId w:val="8"/>
  </w:num>
  <w:num w:numId="10">
    <w:abstractNumId w:val="26"/>
  </w:num>
  <w:num w:numId="11">
    <w:abstractNumId w:val="2"/>
  </w:num>
  <w:num w:numId="12">
    <w:abstractNumId w:val="9"/>
  </w:num>
  <w:num w:numId="13">
    <w:abstractNumId w:val="1"/>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2"/>
  </w:num>
  <w:num w:numId="18">
    <w:abstractNumId w:val="20"/>
  </w:num>
  <w:num w:numId="19">
    <w:abstractNumId w:val="7"/>
  </w:num>
  <w:num w:numId="20">
    <w:abstractNumId w:val="11"/>
  </w:num>
  <w:num w:numId="21">
    <w:abstractNumId w:val="15"/>
  </w:num>
  <w:num w:numId="22">
    <w:abstractNumId w:val="16"/>
  </w:num>
  <w:num w:numId="23">
    <w:abstractNumId w:val="17"/>
  </w:num>
  <w:num w:numId="24">
    <w:abstractNumId w:val="10"/>
  </w:num>
  <w:num w:numId="25">
    <w:abstractNumId w:val="23"/>
  </w:num>
  <w:num w:numId="26">
    <w:abstractNumId w:val="19"/>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313A6"/>
    <w:rsid w:val="00037786"/>
    <w:rsid w:val="000B1CE8"/>
    <w:rsid w:val="000D17EF"/>
    <w:rsid w:val="000E54FF"/>
    <w:rsid w:val="001061E4"/>
    <w:rsid w:val="0014634D"/>
    <w:rsid w:val="00187AA2"/>
    <w:rsid w:val="001956A5"/>
    <w:rsid w:val="001A4606"/>
    <w:rsid w:val="001B7D6D"/>
    <w:rsid w:val="001D7187"/>
    <w:rsid w:val="001F7459"/>
    <w:rsid w:val="00212083"/>
    <w:rsid w:val="00212FA0"/>
    <w:rsid w:val="00227CD4"/>
    <w:rsid w:val="00296AB9"/>
    <w:rsid w:val="002A0EC5"/>
    <w:rsid w:val="002A3BE7"/>
    <w:rsid w:val="002B7629"/>
    <w:rsid w:val="002D6C9C"/>
    <w:rsid w:val="002E7D03"/>
    <w:rsid w:val="003016E3"/>
    <w:rsid w:val="00307339"/>
    <w:rsid w:val="00352AE1"/>
    <w:rsid w:val="00355893"/>
    <w:rsid w:val="00367416"/>
    <w:rsid w:val="003B6DCF"/>
    <w:rsid w:val="003C479D"/>
    <w:rsid w:val="003C55E4"/>
    <w:rsid w:val="003E5AA1"/>
    <w:rsid w:val="003F234E"/>
    <w:rsid w:val="004355DC"/>
    <w:rsid w:val="00440111"/>
    <w:rsid w:val="004641C1"/>
    <w:rsid w:val="00474DF5"/>
    <w:rsid w:val="004A6967"/>
    <w:rsid w:val="005417C3"/>
    <w:rsid w:val="005447C8"/>
    <w:rsid w:val="00573875"/>
    <w:rsid w:val="005C1770"/>
    <w:rsid w:val="005D2BF9"/>
    <w:rsid w:val="005F1556"/>
    <w:rsid w:val="00604D48"/>
    <w:rsid w:val="00611364"/>
    <w:rsid w:val="00650BE3"/>
    <w:rsid w:val="006A42DC"/>
    <w:rsid w:val="006A5588"/>
    <w:rsid w:val="00707651"/>
    <w:rsid w:val="00733C5E"/>
    <w:rsid w:val="007716C5"/>
    <w:rsid w:val="007B4C71"/>
    <w:rsid w:val="007E711B"/>
    <w:rsid w:val="008533FE"/>
    <w:rsid w:val="00882AF4"/>
    <w:rsid w:val="008C1505"/>
    <w:rsid w:val="008D09C5"/>
    <w:rsid w:val="008D4D99"/>
    <w:rsid w:val="008E4AC3"/>
    <w:rsid w:val="00916BDD"/>
    <w:rsid w:val="009304FE"/>
    <w:rsid w:val="00951169"/>
    <w:rsid w:val="00951413"/>
    <w:rsid w:val="0096479F"/>
    <w:rsid w:val="009838CD"/>
    <w:rsid w:val="009B709C"/>
    <w:rsid w:val="009F078E"/>
    <w:rsid w:val="00A13035"/>
    <w:rsid w:val="00A16AC9"/>
    <w:rsid w:val="00A16B9E"/>
    <w:rsid w:val="00A17897"/>
    <w:rsid w:val="00A21CD1"/>
    <w:rsid w:val="00A56B18"/>
    <w:rsid w:val="00A923ED"/>
    <w:rsid w:val="00A93D4F"/>
    <w:rsid w:val="00AB286C"/>
    <w:rsid w:val="00AC0588"/>
    <w:rsid w:val="00AD1973"/>
    <w:rsid w:val="00AD6CFD"/>
    <w:rsid w:val="00AF578F"/>
    <w:rsid w:val="00AF6F86"/>
    <w:rsid w:val="00B14114"/>
    <w:rsid w:val="00B14123"/>
    <w:rsid w:val="00B67BE1"/>
    <w:rsid w:val="00B775E4"/>
    <w:rsid w:val="00B81E60"/>
    <w:rsid w:val="00B977E4"/>
    <w:rsid w:val="00BB75F1"/>
    <w:rsid w:val="00BE01EB"/>
    <w:rsid w:val="00BF0C80"/>
    <w:rsid w:val="00C14859"/>
    <w:rsid w:val="00C56C34"/>
    <w:rsid w:val="00C66BC3"/>
    <w:rsid w:val="00CB5789"/>
    <w:rsid w:val="00CD71C2"/>
    <w:rsid w:val="00CF21F5"/>
    <w:rsid w:val="00D00AB0"/>
    <w:rsid w:val="00D25B75"/>
    <w:rsid w:val="00D300B3"/>
    <w:rsid w:val="00D63633"/>
    <w:rsid w:val="00D72CDF"/>
    <w:rsid w:val="00DB7876"/>
    <w:rsid w:val="00DE0169"/>
    <w:rsid w:val="00DF35C7"/>
    <w:rsid w:val="00E02DC5"/>
    <w:rsid w:val="00E272D8"/>
    <w:rsid w:val="00E44499"/>
    <w:rsid w:val="00E64344"/>
    <w:rsid w:val="00E84B89"/>
    <w:rsid w:val="00E908CB"/>
    <w:rsid w:val="00E91A65"/>
    <w:rsid w:val="00EC49B3"/>
    <w:rsid w:val="00EC6DE4"/>
    <w:rsid w:val="00F05A2E"/>
    <w:rsid w:val="00F528CD"/>
    <w:rsid w:val="00F668F9"/>
    <w:rsid w:val="00FB037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03AC1-3AA6-4DBE-978D-E110E065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18110230">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i.img.ra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1389-9F3E-4FD1-B22A-91998BEC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5840</Words>
  <Characters>33293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cp:revision>
  <cp:lastPrinted>2019-10-08T03:47:00Z</cp:lastPrinted>
  <dcterms:created xsi:type="dcterms:W3CDTF">2020-02-11T18:14:00Z</dcterms:created>
  <dcterms:modified xsi:type="dcterms:W3CDTF">2020-02-11T18:14:00Z</dcterms:modified>
</cp:coreProperties>
</file>