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C5E" w:rsidRPr="00130C5E" w:rsidRDefault="00130C5E" w:rsidP="00130C5E">
      <w:pPr>
        <w:suppressAutoHyphens/>
        <w:spacing w:after="0" w:line="240" w:lineRule="auto"/>
        <w:jc w:val="center"/>
      </w:pPr>
      <w:r w:rsidRPr="00130C5E">
        <w:t>МИНИСТЕРСТВО ОБРАЗОВАНИЯ И НАУКИ РОССИЙСКОЙ ФЕДЕРАЦИИ</w:t>
      </w:r>
    </w:p>
    <w:p w:rsidR="00130C5E" w:rsidRPr="00130C5E" w:rsidRDefault="00130C5E" w:rsidP="00130C5E">
      <w:pPr>
        <w:suppressAutoHyphens/>
        <w:spacing w:after="0" w:line="240" w:lineRule="auto"/>
        <w:jc w:val="center"/>
      </w:pPr>
      <w:r w:rsidRPr="00130C5E">
        <w:t>Бузулукский гуманитарно-технологический институт(филиал) федерального</w:t>
      </w:r>
    </w:p>
    <w:p w:rsidR="008D6563" w:rsidRDefault="00130C5E" w:rsidP="00130C5E">
      <w:pPr>
        <w:suppressAutoHyphens/>
        <w:spacing w:after="0" w:line="240" w:lineRule="auto"/>
        <w:jc w:val="center"/>
      </w:pPr>
      <w:r w:rsidRPr="00130C5E">
        <w:t xml:space="preserve"> государственного бюджетного образовательного учреждения </w:t>
      </w:r>
    </w:p>
    <w:p w:rsidR="00130C5E" w:rsidRPr="00130C5E" w:rsidRDefault="00130C5E" w:rsidP="00130C5E">
      <w:pPr>
        <w:suppressAutoHyphens/>
        <w:spacing w:after="0" w:line="240" w:lineRule="auto"/>
        <w:jc w:val="center"/>
      </w:pPr>
      <w:r w:rsidRPr="00130C5E">
        <w:t>высшего</w:t>
      </w:r>
      <w:r w:rsidR="008D6563">
        <w:t xml:space="preserve"> </w:t>
      </w:r>
      <w:r w:rsidRPr="00130C5E">
        <w:t xml:space="preserve"> образования</w:t>
      </w:r>
      <w:r w:rsidR="009B2EF5">
        <w:t xml:space="preserve"> </w:t>
      </w:r>
      <w:r w:rsidRPr="00130C5E">
        <w:t>«Оренбургский государственный университет»</w:t>
      </w:r>
    </w:p>
    <w:p w:rsidR="00130C5E" w:rsidRPr="00130C5E" w:rsidRDefault="00130C5E" w:rsidP="00130C5E">
      <w:pPr>
        <w:suppressAutoHyphens/>
        <w:spacing w:after="0" w:line="240" w:lineRule="auto"/>
        <w:jc w:val="center"/>
      </w:pPr>
    </w:p>
    <w:p w:rsidR="00F03C33" w:rsidRPr="00F03C33" w:rsidRDefault="00F03C33" w:rsidP="00F03C33">
      <w:pPr>
        <w:suppressAutoHyphens/>
        <w:spacing w:after="0" w:line="240" w:lineRule="auto"/>
        <w:jc w:val="center"/>
      </w:pPr>
      <w:r w:rsidRPr="00F03C33">
        <w:t>Кафедра общепрофессиональных и технических дисциплин</w:t>
      </w: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tbl>
      <w:tblPr>
        <w:tblW w:w="0" w:type="auto"/>
        <w:tblInd w:w="4428" w:type="dxa"/>
        <w:tblLook w:val="01E0" w:firstRow="1" w:lastRow="1" w:firstColumn="1" w:lastColumn="1" w:noHBand="0" w:noVBand="0"/>
      </w:tblPr>
      <w:tblGrid>
        <w:gridCol w:w="5143"/>
      </w:tblGrid>
      <w:tr w:rsidR="001535CE" w:rsidRPr="00B74115" w:rsidTr="0010328D">
        <w:tc>
          <w:tcPr>
            <w:tcW w:w="5143" w:type="dxa"/>
          </w:tcPr>
          <w:p w:rsidR="001535CE" w:rsidRPr="001535CE" w:rsidRDefault="001535CE" w:rsidP="00565630">
            <w:pPr>
              <w:spacing w:after="0" w:line="240" w:lineRule="auto"/>
              <w:jc w:val="center"/>
              <w:rPr>
                <w:rFonts w:eastAsia="Times New Roman"/>
                <w:caps/>
                <w:sz w:val="28"/>
                <w:szCs w:val="28"/>
              </w:rPr>
            </w:pPr>
          </w:p>
        </w:tc>
      </w:tr>
    </w:tbl>
    <w:p w:rsidR="001535CE" w:rsidRDefault="001535CE"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5C0EEB" w:rsidRPr="005C0EEB" w:rsidRDefault="005C0EEB" w:rsidP="005C0EEB">
      <w:pPr>
        <w:suppressAutoHyphens/>
        <w:spacing w:after="0" w:line="240" w:lineRule="auto"/>
        <w:jc w:val="center"/>
        <w:rPr>
          <w:b/>
          <w:sz w:val="28"/>
          <w:szCs w:val="28"/>
        </w:rPr>
      </w:pPr>
      <w:r w:rsidRPr="005C0EEB">
        <w:rPr>
          <w:b/>
          <w:sz w:val="28"/>
          <w:szCs w:val="28"/>
        </w:rPr>
        <w:t>Фонд</w:t>
      </w:r>
    </w:p>
    <w:p w:rsidR="005C0EEB" w:rsidRPr="005C0EEB" w:rsidRDefault="005C0EEB" w:rsidP="005C0EEB">
      <w:pPr>
        <w:suppressAutoHyphens/>
        <w:spacing w:after="0" w:line="240" w:lineRule="auto"/>
        <w:jc w:val="center"/>
        <w:rPr>
          <w:b/>
          <w:sz w:val="28"/>
          <w:szCs w:val="28"/>
        </w:rPr>
      </w:pPr>
      <w:r w:rsidRPr="005C0EEB">
        <w:rPr>
          <w:b/>
          <w:sz w:val="28"/>
          <w:szCs w:val="28"/>
        </w:rPr>
        <w:t>оценочных средств</w:t>
      </w:r>
    </w:p>
    <w:p w:rsidR="005C0EEB" w:rsidRPr="005C0EEB" w:rsidRDefault="005C0EEB" w:rsidP="005C0EEB">
      <w:pPr>
        <w:suppressAutoHyphens/>
        <w:spacing w:after="0" w:line="240" w:lineRule="auto"/>
        <w:jc w:val="center"/>
        <w:rPr>
          <w:i/>
          <w:sz w:val="28"/>
          <w:szCs w:val="28"/>
        </w:rPr>
      </w:pPr>
      <w:r w:rsidRPr="005C0EEB">
        <w:rPr>
          <w:sz w:val="28"/>
          <w:szCs w:val="28"/>
        </w:rPr>
        <w:t>по дисциплине</w:t>
      </w:r>
      <w:r w:rsidRPr="005C0EEB">
        <w:rPr>
          <w:i/>
          <w:sz w:val="28"/>
          <w:szCs w:val="28"/>
        </w:rPr>
        <w:t xml:space="preserve"> «Метрология, стандартизация и сертификация»</w:t>
      </w: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360" w:lineRule="auto"/>
        <w:jc w:val="center"/>
        <w:rPr>
          <w:sz w:val="28"/>
          <w:szCs w:val="28"/>
        </w:rPr>
      </w:pPr>
      <w:r w:rsidRPr="005C0EEB">
        <w:rPr>
          <w:sz w:val="28"/>
          <w:szCs w:val="28"/>
        </w:rPr>
        <w:t>Уровень высшего образования</w:t>
      </w:r>
    </w:p>
    <w:p w:rsidR="005C0EEB" w:rsidRPr="005C0EEB" w:rsidRDefault="005C0EEB" w:rsidP="005C0EEB">
      <w:pPr>
        <w:suppressAutoHyphens/>
        <w:spacing w:after="0" w:line="360" w:lineRule="auto"/>
        <w:jc w:val="center"/>
        <w:rPr>
          <w:sz w:val="28"/>
          <w:szCs w:val="28"/>
        </w:rPr>
      </w:pPr>
      <w:r w:rsidRPr="005C0EEB">
        <w:rPr>
          <w:sz w:val="28"/>
          <w:szCs w:val="28"/>
        </w:rPr>
        <w:t>БАКАЛАВРИАТ</w:t>
      </w:r>
    </w:p>
    <w:p w:rsidR="005C0EEB" w:rsidRPr="005C0EEB" w:rsidRDefault="005C0EEB" w:rsidP="005C0EEB">
      <w:pPr>
        <w:suppressAutoHyphens/>
        <w:spacing w:after="0" w:line="240" w:lineRule="auto"/>
        <w:jc w:val="center"/>
        <w:rPr>
          <w:sz w:val="28"/>
          <w:szCs w:val="28"/>
        </w:rPr>
      </w:pPr>
      <w:r w:rsidRPr="005C0EEB">
        <w:rPr>
          <w:sz w:val="28"/>
          <w:szCs w:val="28"/>
        </w:rPr>
        <w:t>Направление подготовки</w:t>
      </w:r>
    </w:p>
    <w:p w:rsidR="005C0EEB" w:rsidRPr="005C0EEB" w:rsidRDefault="005C0EEB" w:rsidP="005C0EEB">
      <w:pPr>
        <w:suppressAutoHyphens/>
        <w:spacing w:after="0" w:line="240" w:lineRule="auto"/>
        <w:jc w:val="center"/>
        <w:rPr>
          <w:i/>
          <w:sz w:val="28"/>
          <w:szCs w:val="28"/>
          <w:u w:val="single"/>
        </w:rPr>
      </w:pPr>
      <w:r w:rsidRPr="005C0EEB">
        <w:rPr>
          <w:i/>
          <w:sz w:val="28"/>
          <w:szCs w:val="28"/>
          <w:u w:val="single"/>
        </w:rPr>
        <w:t>44.03.04 Профессиональное обучение (по отраслям)</w:t>
      </w:r>
    </w:p>
    <w:p w:rsidR="005C0EEB" w:rsidRPr="005C0EEB" w:rsidRDefault="005C0EEB" w:rsidP="005C0EEB">
      <w:pPr>
        <w:suppressAutoHyphens/>
        <w:spacing w:after="0" w:line="240" w:lineRule="auto"/>
        <w:jc w:val="center"/>
        <w:rPr>
          <w:sz w:val="28"/>
          <w:szCs w:val="28"/>
          <w:vertAlign w:val="superscript"/>
        </w:rPr>
      </w:pPr>
      <w:r w:rsidRPr="005C0EEB">
        <w:rPr>
          <w:sz w:val="28"/>
          <w:szCs w:val="28"/>
          <w:vertAlign w:val="superscript"/>
        </w:rPr>
        <w:t>(код и наименование направления подготовки)</w:t>
      </w:r>
    </w:p>
    <w:p w:rsidR="005C0EEB" w:rsidRPr="005C0EEB" w:rsidRDefault="005C0EEB" w:rsidP="005C0EEB">
      <w:pPr>
        <w:suppressAutoHyphens/>
        <w:spacing w:after="0" w:line="240" w:lineRule="auto"/>
        <w:jc w:val="center"/>
        <w:rPr>
          <w:i/>
          <w:sz w:val="28"/>
          <w:szCs w:val="28"/>
          <w:u w:val="single"/>
        </w:rPr>
      </w:pPr>
      <w:r w:rsidRPr="005C0EEB">
        <w:rPr>
          <w:i/>
          <w:sz w:val="28"/>
          <w:szCs w:val="28"/>
          <w:u w:val="single"/>
        </w:rPr>
        <w:t>Энергетика</w:t>
      </w:r>
    </w:p>
    <w:p w:rsidR="005C0EEB" w:rsidRPr="005C0EEB" w:rsidRDefault="005C0EEB" w:rsidP="005C0EEB">
      <w:pPr>
        <w:suppressAutoHyphens/>
        <w:spacing w:after="0" w:line="240" w:lineRule="auto"/>
        <w:jc w:val="center"/>
        <w:rPr>
          <w:sz w:val="28"/>
          <w:szCs w:val="28"/>
          <w:vertAlign w:val="superscript"/>
        </w:rPr>
      </w:pPr>
      <w:r w:rsidRPr="005C0EEB">
        <w:rPr>
          <w:sz w:val="28"/>
          <w:szCs w:val="28"/>
          <w:vertAlign w:val="superscript"/>
        </w:rPr>
        <w:t xml:space="preserve"> (наименование направленности (профиля) образовательной программы)</w:t>
      </w: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r w:rsidRPr="005C0EEB">
        <w:rPr>
          <w:sz w:val="28"/>
          <w:szCs w:val="28"/>
        </w:rPr>
        <w:t>Квалификация</w:t>
      </w:r>
    </w:p>
    <w:p w:rsidR="005C0EEB" w:rsidRPr="005C0EEB" w:rsidRDefault="005C0EEB" w:rsidP="005C0EEB">
      <w:pPr>
        <w:suppressAutoHyphens/>
        <w:spacing w:after="0" w:line="240" w:lineRule="auto"/>
        <w:jc w:val="center"/>
        <w:rPr>
          <w:i/>
          <w:sz w:val="28"/>
          <w:szCs w:val="28"/>
          <w:u w:val="single"/>
        </w:rPr>
      </w:pPr>
      <w:r w:rsidRPr="005C0EEB">
        <w:rPr>
          <w:i/>
          <w:sz w:val="28"/>
          <w:szCs w:val="28"/>
          <w:u w:val="single"/>
        </w:rPr>
        <w:t>Бакалавр</w:t>
      </w:r>
    </w:p>
    <w:p w:rsidR="005C0EEB" w:rsidRPr="005C0EEB" w:rsidRDefault="005C0EEB" w:rsidP="005C0EEB">
      <w:pPr>
        <w:suppressAutoHyphens/>
        <w:spacing w:before="120" w:after="0" w:line="240" w:lineRule="auto"/>
        <w:jc w:val="center"/>
        <w:rPr>
          <w:sz w:val="28"/>
          <w:szCs w:val="28"/>
        </w:rPr>
      </w:pPr>
      <w:r w:rsidRPr="005C0EEB">
        <w:rPr>
          <w:sz w:val="28"/>
          <w:szCs w:val="28"/>
        </w:rPr>
        <w:t>Форма обучения</w:t>
      </w:r>
    </w:p>
    <w:p w:rsidR="005C0EEB" w:rsidRPr="005C0EEB" w:rsidRDefault="005C0EEB" w:rsidP="005C0EEB">
      <w:pPr>
        <w:suppressAutoHyphens/>
        <w:spacing w:after="0" w:line="240" w:lineRule="auto"/>
        <w:jc w:val="center"/>
        <w:rPr>
          <w:i/>
          <w:sz w:val="28"/>
          <w:szCs w:val="28"/>
          <w:u w:val="single"/>
        </w:rPr>
      </w:pPr>
      <w:r w:rsidRPr="005C0EEB">
        <w:rPr>
          <w:i/>
          <w:sz w:val="28"/>
          <w:szCs w:val="28"/>
          <w:u w:val="single"/>
        </w:rPr>
        <w:t>Заочная</w:t>
      </w:r>
    </w:p>
    <w:p w:rsidR="005C0EEB" w:rsidRPr="005C0EEB" w:rsidRDefault="005C0EEB" w:rsidP="005C0EEB">
      <w:pPr>
        <w:suppressAutoHyphens/>
        <w:spacing w:after="0" w:line="240" w:lineRule="auto"/>
        <w:jc w:val="center"/>
        <w:rPr>
          <w:sz w:val="28"/>
          <w:szCs w:val="28"/>
        </w:rPr>
      </w:pPr>
      <w:bookmarkStart w:id="0" w:name="BookmarkWhereDelChr13"/>
      <w:bookmarkEnd w:id="0"/>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1535CE" w:rsidRPr="00130C5E" w:rsidRDefault="005C0EEB" w:rsidP="005C0EEB">
      <w:pPr>
        <w:spacing w:after="0" w:line="240" w:lineRule="auto"/>
        <w:jc w:val="center"/>
        <w:rPr>
          <w:rFonts w:eastAsia="Times New Roman"/>
          <w:szCs w:val="24"/>
        </w:rPr>
      </w:pPr>
      <w:r w:rsidRPr="005C0EEB">
        <w:rPr>
          <w:sz w:val="28"/>
          <w:szCs w:val="28"/>
        </w:rPr>
        <w:t>Год набора 20</w:t>
      </w:r>
      <w:r w:rsidR="00F03C33">
        <w:rPr>
          <w:sz w:val="28"/>
          <w:szCs w:val="28"/>
        </w:rPr>
        <w:t>2</w:t>
      </w:r>
      <w:r w:rsidR="00355AE7" w:rsidRPr="009F5180">
        <w:rPr>
          <w:sz w:val="28"/>
          <w:szCs w:val="28"/>
        </w:rPr>
        <w:t>1</w:t>
      </w:r>
      <w:r w:rsidR="001535CE" w:rsidRPr="00130C5E">
        <w:rPr>
          <w:rFonts w:eastAsia="Times New Roman"/>
          <w:szCs w:val="24"/>
        </w:rPr>
        <w:br w:type="page"/>
      </w:r>
    </w:p>
    <w:p w:rsidR="00310B61" w:rsidRDefault="00310B61" w:rsidP="00310B61">
      <w:pPr>
        <w:spacing w:after="120" w:line="240" w:lineRule="auto"/>
        <w:jc w:val="both"/>
      </w:pPr>
      <w:r w:rsidRPr="00130C5E">
        <w:rPr>
          <w:rFonts w:eastAsia="Times New Roman"/>
          <w:szCs w:val="24"/>
        </w:rPr>
        <w:t xml:space="preserve">Фонд оценочных средств предназначен для контроля знаний обучающихся направления </w:t>
      </w:r>
      <w:r w:rsidRPr="002F5DCF">
        <w:t>44.03.04 Профессиональное обучение (по отраслям)</w:t>
      </w:r>
      <w:r>
        <w:t xml:space="preserve"> по дисциплине </w:t>
      </w:r>
      <w:r w:rsidR="005C0EEB">
        <w:t>«</w:t>
      </w:r>
      <w:r w:rsidRPr="00310B61">
        <w:t>Метрология, стандартизация и серт</w:t>
      </w:r>
      <w:r w:rsidRPr="00310B61">
        <w:t>и</w:t>
      </w:r>
      <w:r w:rsidRPr="00310B61">
        <w:t>фикация</w:t>
      </w:r>
      <w:r w:rsidR="005C0EEB">
        <w:t>»</w:t>
      </w:r>
    </w:p>
    <w:p w:rsidR="00310B61" w:rsidRPr="00130C5E" w:rsidRDefault="00310B61" w:rsidP="00310B61">
      <w:pPr>
        <w:spacing w:after="120" w:line="240" w:lineRule="auto"/>
        <w:jc w:val="both"/>
        <w:rPr>
          <w:rFonts w:eastAsia="Times New Roman"/>
          <w:szCs w:val="24"/>
        </w:rPr>
      </w:pPr>
    </w:p>
    <w:p w:rsidR="00310B61" w:rsidRPr="00D45656" w:rsidRDefault="00310B61" w:rsidP="00310B61">
      <w:pPr>
        <w:suppressLineNumbers/>
        <w:spacing w:after="0" w:line="240" w:lineRule="auto"/>
        <w:rPr>
          <w:rFonts w:eastAsia="Times New Roman"/>
          <w:szCs w:val="24"/>
        </w:rPr>
      </w:pPr>
      <w:r w:rsidRPr="00D45656">
        <w:rPr>
          <w:rFonts w:eastAsia="Times New Roman"/>
          <w:szCs w:val="24"/>
        </w:rPr>
        <w:t xml:space="preserve">Фонд оценочных средств обсужден на заседании кафедры </w:t>
      </w:r>
    </w:p>
    <w:p w:rsidR="00310B61" w:rsidRPr="00D45656" w:rsidRDefault="00310B61" w:rsidP="00310B61">
      <w:pPr>
        <w:tabs>
          <w:tab w:val="left" w:pos="10432"/>
        </w:tabs>
        <w:suppressAutoHyphens/>
        <w:spacing w:after="0" w:line="240" w:lineRule="auto"/>
        <w:jc w:val="both"/>
        <w:rPr>
          <w:szCs w:val="24"/>
        </w:rPr>
      </w:pPr>
      <w:r w:rsidRPr="00D45656">
        <w:rPr>
          <w:szCs w:val="24"/>
        </w:rPr>
        <w:t>протокол № ________от "___" __________ 20__г.</w:t>
      </w:r>
    </w:p>
    <w:p w:rsidR="00310B61" w:rsidRPr="00D45656" w:rsidRDefault="00310B61" w:rsidP="00310B61">
      <w:pPr>
        <w:tabs>
          <w:tab w:val="left" w:pos="10432"/>
        </w:tabs>
        <w:suppressAutoHyphens/>
        <w:spacing w:after="0" w:line="240" w:lineRule="auto"/>
        <w:jc w:val="both"/>
        <w:rPr>
          <w:szCs w:val="24"/>
        </w:rPr>
      </w:pPr>
    </w:p>
    <w:p w:rsidR="00310B61" w:rsidRPr="00D45656" w:rsidRDefault="00EA52C4" w:rsidP="00310B61">
      <w:pPr>
        <w:tabs>
          <w:tab w:val="left" w:pos="10432"/>
        </w:tabs>
        <w:suppressAutoHyphens/>
        <w:spacing w:after="0" w:line="240" w:lineRule="auto"/>
        <w:jc w:val="both"/>
        <w:rPr>
          <w:szCs w:val="24"/>
        </w:rPr>
      </w:pPr>
      <w:r>
        <w:rPr>
          <w:szCs w:val="24"/>
        </w:rPr>
        <w:t>Декан факультета</w:t>
      </w:r>
    </w:p>
    <w:p w:rsidR="00310B61" w:rsidRPr="00D45656" w:rsidRDefault="00310B61" w:rsidP="00310B61">
      <w:pPr>
        <w:tabs>
          <w:tab w:val="center" w:pos="6378"/>
          <w:tab w:val="left" w:pos="10432"/>
        </w:tabs>
        <w:suppressAutoHyphens/>
        <w:spacing w:after="0" w:line="240" w:lineRule="auto"/>
        <w:jc w:val="both"/>
      </w:pPr>
      <w:r w:rsidRPr="00D45656">
        <w:tab/>
        <w:t>__________________________________________________________________</w:t>
      </w:r>
    </w:p>
    <w:p w:rsidR="00310B61" w:rsidRPr="00D45656" w:rsidRDefault="00310B61" w:rsidP="00310B61">
      <w:pPr>
        <w:tabs>
          <w:tab w:val="center" w:pos="6378"/>
          <w:tab w:val="left" w:pos="10432"/>
        </w:tabs>
        <w:suppressAutoHyphens/>
        <w:spacing w:after="0" w:line="240" w:lineRule="auto"/>
        <w:jc w:val="both"/>
        <w:rPr>
          <w:i/>
          <w:vertAlign w:val="superscript"/>
        </w:rPr>
      </w:pPr>
      <w:r w:rsidRPr="00D45656">
        <w:rPr>
          <w:i/>
          <w:vertAlign w:val="superscript"/>
        </w:rPr>
        <w:t xml:space="preserve">                                                                                    подпись                        расшифровка подписи</w:t>
      </w:r>
    </w:p>
    <w:p w:rsidR="00310B61" w:rsidRPr="00D45656" w:rsidRDefault="00310B61" w:rsidP="00310B61">
      <w:pPr>
        <w:tabs>
          <w:tab w:val="center" w:pos="6378"/>
          <w:tab w:val="left" w:pos="10432"/>
        </w:tabs>
        <w:suppressAutoHyphens/>
        <w:spacing w:after="0" w:line="240" w:lineRule="auto"/>
        <w:jc w:val="both"/>
        <w:rPr>
          <w:i/>
        </w:rPr>
      </w:pPr>
      <w:r w:rsidRPr="00D45656">
        <w:rPr>
          <w:i/>
        </w:rPr>
        <w:t xml:space="preserve">Исполнители:    </w:t>
      </w:r>
    </w:p>
    <w:p w:rsidR="00310B61" w:rsidRPr="00D45656" w:rsidRDefault="00310B61" w:rsidP="00310B61">
      <w:pPr>
        <w:tabs>
          <w:tab w:val="center" w:pos="6378"/>
          <w:tab w:val="left" w:pos="10432"/>
        </w:tabs>
        <w:suppressAutoHyphens/>
        <w:spacing w:after="0" w:line="240" w:lineRule="auto"/>
        <w:jc w:val="both"/>
        <w:rPr>
          <w:i/>
        </w:rPr>
      </w:pPr>
      <w:r w:rsidRPr="00D45656">
        <w:rPr>
          <w:i/>
        </w:rPr>
        <w:t xml:space="preserve">                                доцент                                                                Е. В. Фролова</w:t>
      </w:r>
    </w:p>
    <w:p w:rsidR="00310B61" w:rsidRPr="00D45656" w:rsidRDefault="00310B61" w:rsidP="00310B61">
      <w:pPr>
        <w:tabs>
          <w:tab w:val="center" w:pos="6378"/>
          <w:tab w:val="left" w:pos="10432"/>
        </w:tabs>
        <w:suppressAutoHyphens/>
        <w:spacing w:after="0" w:line="240" w:lineRule="auto"/>
        <w:jc w:val="both"/>
        <w:rPr>
          <w:i/>
        </w:rPr>
      </w:pPr>
      <w:r w:rsidRPr="00D45656">
        <w:rPr>
          <w:u w:val="single"/>
        </w:rPr>
        <w:tab/>
      </w:r>
      <w:r w:rsidRPr="00D45656">
        <w:t>__________________________________________________________</w:t>
      </w:r>
    </w:p>
    <w:p w:rsidR="00310B61" w:rsidRPr="00D45656" w:rsidRDefault="00310B61" w:rsidP="00310B61">
      <w:pPr>
        <w:tabs>
          <w:tab w:val="left" w:pos="10432"/>
        </w:tabs>
        <w:suppressAutoHyphens/>
        <w:spacing w:after="0" w:line="240" w:lineRule="auto"/>
        <w:jc w:val="both"/>
        <w:rPr>
          <w:i/>
          <w:vertAlign w:val="superscript"/>
        </w:rPr>
      </w:pPr>
      <w:r w:rsidRPr="00D45656">
        <w:rPr>
          <w:i/>
          <w:vertAlign w:val="superscript"/>
        </w:rPr>
        <w:t xml:space="preserve">                                         должность                                         подпись                        расшифровка подписи</w:t>
      </w:r>
    </w:p>
    <w:p w:rsidR="00310B61" w:rsidRDefault="00310B61" w:rsidP="00310B61">
      <w:pPr>
        <w:spacing w:after="0" w:line="240" w:lineRule="auto"/>
        <w:jc w:val="center"/>
        <w:rPr>
          <w:b/>
          <w:sz w:val="32"/>
          <w:szCs w:val="32"/>
        </w:rPr>
      </w:pPr>
    </w:p>
    <w:p w:rsidR="00310B61" w:rsidRDefault="00310B61" w:rsidP="00310B61">
      <w:pPr>
        <w:spacing w:after="0" w:line="240" w:lineRule="auto"/>
        <w:jc w:val="center"/>
        <w:rPr>
          <w:b/>
          <w:sz w:val="32"/>
          <w:szCs w:val="32"/>
        </w:rPr>
      </w:pPr>
    </w:p>
    <w:p w:rsidR="005C0EEB" w:rsidRDefault="004D07DC" w:rsidP="004F4622">
      <w:pPr>
        <w:spacing w:after="0" w:line="240" w:lineRule="auto"/>
        <w:rPr>
          <w:b/>
          <w:sz w:val="28"/>
        </w:rPr>
      </w:pPr>
      <w:r>
        <w:rPr>
          <w:rFonts w:eastAsia="Times New Roman"/>
          <w:sz w:val="28"/>
          <w:szCs w:val="28"/>
        </w:rPr>
        <w:br w:type="page"/>
      </w:r>
      <w:r w:rsidR="005C0EEB" w:rsidRPr="005C0EEB">
        <w:rPr>
          <w:b/>
          <w:sz w:val="28"/>
        </w:rPr>
        <w:lastRenderedPageBreak/>
        <w:t>Раздел 1. Перечень компетенций, с указанием этапов их формирования в пр</w:t>
      </w:r>
      <w:r w:rsidR="005C0EEB" w:rsidRPr="005C0EEB">
        <w:rPr>
          <w:b/>
          <w:sz w:val="28"/>
        </w:rPr>
        <w:t>о</w:t>
      </w:r>
      <w:r w:rsidR="005C0EEB" w:rsidRPr="005C0EEB">
        <w:rPr>
          <w:b/>
          <w:sz w:val="28"/>
        </w:rPr>
        <w:t>цессе освоения дисциплины</w:t>
      </w:r>
    </w:p>
    <w:p w:rsidR="004F4622" w:rsidRPr="005C0EEB" w:rsidRDefault="004F4622" w:rsidP="004F4622">
      <w:pPr>
        <w:spacing w:after="0" w:line="240" w:lineRule="auto"/>
        <w:rPr>
          <w:b/>
          <w:sz w:val="28"/>
        </w:rPr>
      </w:pPr>
    </w:p>
    <w:tbl>
      <w:tblPr>
        <w:tblW w:w="10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843"/>
        <w:gridCol w:w="2461"/>
        <w:gridCol w:w="3544"/>
        <w:gridCol w:w="2693"/>
      </w:tblGrid>
      <w:tr w:rsidR="005C0EEB" w:rsidRPr="005C0EEB" w:rsidTr="002D68A1">
        <w:trPr>
          <w:tblHeader/>
        </w:trPr>
        <w:tc>
          <w:tcPr>
            <w:tcW w:w="1843" w:type="dxa"/>
            <w:shd w:val="clear" w:color="auto" w:fill="auto"/>
            <w:vAlign w:val="center"/>
          </w:tcPr>
          <w:p w:rsidR="005C0EEB" w:rsidRPr="005C0EEB" w:rsidRDefault="005C0EEB" w:rsidP="005C0EEB">
            <w:pPr>
              <w:suppressAutoHyphens/>
              <w:spacing w:after="0" w:line="240" w:lineRule="auto"/>
              <w:jc w:val="center"/>
            </w:pPr>
            <w:r w:rsidRPr="005C0EEB">
              <w:t>Формируемые компетенции</w:t>
            </w:r>
          </w:p>
        </w:tc>
        <w:tc>
          <w:tcPr>
            <w:tcW w:w="2461" w:type="dxa"/>
            <w:shd w:val="clear" w:color="auto" w:fill="auto"/>
            <w:vAlign w:val="center"/>
          </w:tcPr>
          <w:p w:rsidR="005C0EEB" w:rsidRPr="005C0EEB" w:rsidRDefault="005C0EEB" w:rsidP="005C0EEB">
            <w:pPr>
              <w:suppressAutoHyphens/>
              <w:spacing w:after="0" w:line="240" w:lineRule="auto"/>
              <w:jc w:val="center"/>
            </w:pPr>
            <w:r w:rsidRPr="005C0EEB">
              <w:t>Код и наименование индикатора достижения компетенции</w:t>
            </w:r>
          </w:p>
        </w:tc>
        <w:tc>
          <w:tcPr>
            <w:tcW w:w="3544" w:type="dxa"/>
            <w:shd w:val="clear" w:color="auto" w:fill="auto"/>
            <w:vAlign w:val="center"/>
          </w:tcPr>
          <w:p w:rsidR="005C0EEB" w:rsidRPr="005C0EEB" w:rsidRDefault="005C0EEB" w:rsidP="005C0EEB">
            <w:pPr>
              <w:suppressAutoHyphens/>
              <w:spacing w:after="0" w:line="240" w:lineRule="auto"/>
              <w:jc w:val="center"/>
            </w:pPr>
            <w:r w:rsidRPr="005C0EEB">
              <w:t>Планируемые результаты обучения по дисциплине, характеризующие этапы формирования компетенций</w:t>
            </w:r>
          </w:p>
        </w:tc>
        <w:tc>
          <w:tcPr>
            <w:tcW w:w="2693" w:type="dxa"/>
            <w:shd w:val="clear" w:color="auto" w:fill="auto"/>
            <w:vAlign w:val="center"/>
          </w:tcPr>
          <w:p w:rsidR="005C0EEB" w:rsidRPr="005C0EEB" w:rsidRDefault="005C0EEB" w:rsidP="005C0EEB">
            <w:pPr>
              <w:suppressAutoHyphens/>
              <w:spacing w:after="0" w:line="240" w:lineRule="auto"/>
              <w:jc w:val="center"/>
            </w:pPr>
            <w:r w:rsidRPr="005C0EEB">
              <w:t>Виды оценочных средств/</w:t>
            </w:r>
          </w:p>
          <w:p w:rsidR="005C0EEB" w:rsidRPr="005C0EEB" w:rsidRDefault="005C0EEB" w:rsidP="005C0EEB">
            <w:pPr>
              <w:suppressAutoHyphens/>
              <w:spacing w:after="0" w:line="240" w:lineRule="auto"/>
              <w:jc w:val="center"/>
            </w:pPr>
            <w:r w:rsidRPr="005C0EEB">
              <w:t>шифр раздела в данном документе</w:t>
            </w:r>
          </w:p>
        </w:tc>
      </w:tr>
      <w:tr w:rsidR="005C0EEB" w:rsidRPr="005C0EEB" w:rsidTr="002D68A1">
        <w:tc>
          <w:tcPr>
            <w:tcW w:w="1843" w:type="dxa"/>
            <w:vMerge w:val="restart"/>
            <w:shd w:val="clear" w:color="auto" w:fill="auto"/>
          </w:tcPr>
          <w:p w:rsidR="005C0EEB" w:rsidRPr="005C0EEB" w:rsidRDefault="005C0EEB" w:rsidP="005C0EEB">
            <w:pPr>
              <w:suppressAutoHyphens/>
              <w:spacing w:after="0" w:line="240" w:lineRule="auto"/>
              <w:rPr>
                <w:b/>
              </w:rPr>
            </w:pPr>
            <w:r w:rsidRPr="005C0EEB">
              <w:rPr>
                <w:b/>
              </w:rPr>
              <w:t>УК-1:</w:t>
            </w:r>
          </w:p>
          <w:p w:rsidR="005C0EEB" w:rsidRPr="005C0EEB" w:rsidRDefault="005C0EEB" w:rsidP="005C0EEB">
            <w:pPr>
              <w:suppressAutoHyphens/>
              <w:spacing w:after="0" w:line="240" w:lineRule="auto"/>
            </w:pPr>
            <w:r w:rsidRPr="005C0EEB">
              <w:t>Способен осуществлять поиск, критический анализ и синтез информации, применять системный подход для решения поставленных задач</w:t>
            </w:r>
          </w:p>
        </w:tc>
        <w:tc>
          <w:tcPr>
            <w:tcW w:w="2461" w:type="dxa"/>
            <w:vMerge w:val="restart"/>
            <w:shd w:val="clear" w:color="auto" w:fill="auto"/>
          </w:tcPr>
          <w:p w:rsidR="005C0EEB" w:rsidRPr="005C0EEB" w:rsidRDefault="005C0EEB" w:rsidP="005C0EEB">
            <w:pPr>
              <w:suppressAutoHyphens/>
              <w:spacing w:after="0" w:line="240" w:lineRule="auto"/>
            </w:pPr>
            <w:r w:rsidRPr="005C0EEB">
              <w:t>УК-1-В-2 Осуществляет критический анализ и синтез информации, полученной из разных источников</w:t>
            </w:r>
          </w:p>
        </w:tc>
        <w:tc>
          <w:tcPr>
            <w:tcW w:w="3544" w:type="dxa"/>
            <w:shd w:val="clear" w:color="auto" w:fill="auto"/>
          </w:tcPr>
          <w:p w:rsidR="005C0EEB" w:rsidRPr="00F73080" w:rsidRDefault="005C0EEB" w:rsidP="005C0EEB">
            <w:pPr>
              <w:suppressAutoHyphens/>
              <w:spacing w:after="0" w:line="240" w:lineRule="auto"/>
              <w:rPr>
                <w:b/>
                <w:szCs w:val="24"/>
                <w:u w:val="single"/>
              </w:rPr>
            </w:pPr>
            <w:r w:rsidRPr="00F73080">
              <w:rPr>
                <w:b/>
                <w:szCs w:val="24"/>
                <w:u w:val="single"/>
              </w:rPr>
              <w:t>Знать:</w:t>
            </w:r>
          </w:p>
          <w:p w:rsidR="00F73080" w:rsidRPr="00F73080" w:rsidRDefault="00F73080" w:rsidP="00F73080">
            <w:pPr>
              <w:suppressAutoHyphens/>
              <w:spacing w:after="0" w:line="240" w:lineRule="auto"/>
              <w:rPr>
                <w:szCs w:val="24"/>
              </w:rPr>
            </w:pPr>
            <w:r w:rsidRPr="00F73080">
              <w:rPr>
                <w:szCs w:val="24"/>
              </w:rPr>
              <w:t>-  основные положения законодательной метрологии, стандартизации и технического регулирования;</w:t>
            </w:r>
          </w:p>
          <w:p w:rsidR="005C0EEB" w:rsidRPr="00F73080" w:rsidRDefault="005C0EEB" w:rsidP="00F73080">
            <w:pPr>
              <w:suppressAutoHyphens/>
              <w:spacing w:after="0" w:line="240" w:lineRule="auto"/>
              <w:rPr>
                <w:szCs w:val="24"/>
              </w:rPr>
            </w:pPr>
          </w:p>
        </w:tc>
        <w:tc>
          <w:tcPr>
            <w:tcW w:w="2693" w:type="dxa"/>
            <w:shd w:val="clear" w:color="auto" w:fill="auto"/>
          </w:tcPr>
          <w:p w:rsidR="006B77C3" w:rsidRDefault="005C0EEB" w:rsidP="002D68A1">
            <w:pPr>
              <w:suppressAutoHyphens/>
              <w:spacing w:after="0" w:line="240" w:lineRule="auto"/>
              <w:rPr>
                <w:b/>
              </w:rPr>
            </w:pPr>
            <w:r w:rsidRPr="005C0EEB">
              <w:rPr>
                <w:b/>
              </w:rPr>
              <w:t xml:space="preserve">Блок A </w:t>
            </w:r>
          </w:p>
          <w:p w:rsidR="002D68A1" w:rsidRPr="00F46F77" w:rsidRDefault="002D68A1" w:rsidP="002D68A1">
            <w:pPr>
              <w:suppressAutoHyphens/>
              <w:spacing w:after="0" w:line="240" w:lineRule="auto"/>
              <w:rPr>
                <w:rFonts w:eastAsia="Times New Roman"/>
                <w:szCs w:val="24"/>
                <w:lang w:eastAsia="ru-RU"/>
              </w:rPr>
            </w:pPr>
            <w:r w:rsidRPr="00F46F77">
              <w:rPr>
                <w:rFonts w:eastAsia="Times New Roman"/>
                <w:szCs w:val="24"/>
                <w:lang w:eastAsia="ru-RU"/>
              </w:rPr>
              <w:t xml:space="preserve">Тесты </w:t>
            </w:r>
            <w:r w:rsidRPr="00DA2D0F">
              <w:rPr>
                <w:rFonts w:eastAsia="Times New Roman"/>
                <w:szCs w:val="24"/>
                <w:lang w:eastAsia="ru-RU"/>
              </w:rPr>
              <w:t>/</w:t>
            </w:r>
            <w:r w:rsidRPr="00F46F77">
              <w:rPr>
                <w:rFonts w:eastAsia="Times New Roman"/>
                <w:szCs w:val="24"/>
                <w:lang w:eastAsia="ru-RU"/>
              </w:rPr>
              <w:t>Блок А</w:t>
            </w:r>
            <w:r>
              <w:rPr>
                <w:rFonts w:eastAsia="Times New Roman"/>
                <w:szCs w:val="24"/>
                <w:lang w:eastAsia="ru-RU"/>
              </w:rPr>
              <w:t>.</w:t>
            </w:r>
            <w:r w:rsidRPr="00F46F77">
              <w:rPr>
                <w:rFonts w:eastAsia="Times New Roman"/>
                <w:szCs w:val="24"/>
                <w:lang w:eastAsia="ru-RU"/>
              </w:rPr>
              <w:t>1</w:t>
            </w:r>
          </w:p>
          <w:p w:rsidR="005C0EEB" w:rsidRDefault="006B77C3" w:rsidP="002D68A1">
            <w:pPr>
              <w:suppressAutoHyphens/>
              <w:spacing w:after="0" w:line="240" w:lineRule="auto"/>
              <w:rPr>
                <w:rFonts w:eastAsia="Times New Roman"/>
                <w:szCs w:val="24"/>
                <w:lang w:eastAsia="ru-RU"/>
              </w:rPr>
            </w:pPr>
            <w:r w:rsidRPr="006B77C3">
              <w:rPr>
                <w:rFonts w:eastAsia="Times New Roman"/>
                <w:szCs w:val="24"/>
                <w:lang w:eastAsia="ru-RU"/>
              </w:rPr>
              <w:t xml:space="preserve">Вопросы для подготовки к  практическим занятиям </w:t>
            </w:r>
            <w:r w:rsidR="002D68A1" w:rsidRPr="00F46F77">
              <w:rPr>
                <w:rFonts w:eastAsia="Times New Roman"/>
                <w:szCs w:val="24"/>
                <w:lang w:eastAsia="ru-RU"/>
              </w:rPr>
              <w:t>/Блок А.2</w:t>
            </w:r>
          </w:p>
          <w:p w:rsidR="006B77C3" w:rsidRPr="005C0EEB" w:rsidRDefault="006B77C3" w:rsidP="009F5180">
            <w:pPr>
              <w:suppressAutoHyphens/>
              <w:spacing w:after="0" w:line="240" w:lineRule="auto"/>
              <w:rPr>
                <w:i/>
              </w:rPr>
            </w:pPr>
            <w:r>
              <w:rPr>
                <w:rFonts w:eastAsia="Times New Roman"/>
                <w:szCs w:val="24"/>
                <w:lang w:eastAsia="ru-RU"/>
              </w:rPr>
              <w:t>Теоретические вопросы /Блок А.3</w:t>
            </w:r>
          </w:p>
        </w:tc>
      </w:tr>
      <w:tr w:rsidR="005C0EEB" w:rsidRPr="005C0EEB" w:rsidTr="002D68A1">
        <w:tc>
          <w:tcPr>
            <w:tcW w:w="1843" w:type="dxa"/>
            <w:vMerge/>
            <w:shd w:val="clear" w:color="auto" w:fill="auto"/>
          </w:tcPr>
          <w:p w:rsidR="005C0EEB" w:rsidRPr="005C0EEB" w:rsidRDefault="005C0EEB" w:rsidP="005C0EEB">
            <w:pPr>
              <w:suppressAutoHyphens/>
              <w:spacing w:after="0" w:line="240" w:lineRule="auto"/>
            </w:pPr>
          </w:p>
        </w:tc>
        <w:tc>
          <w:tcPr>
            <w:tcW w:w="2461" w:type="dxa"/>
            <w:vMerge/>
            <w:shd w:val="clear" w:color="auto" w:fill="auto"/>
          </w:tcPr>
          <w:p w:rsidR="005C0EEB" w:rsidRPr="005C0EEB" w:rsidRDefault="005C0EEB" w:rsidP="005C0EEB">
            <w:pPr>
              <w:suppressAutoHyphens/>
              <w:spacing w:after="0" w:line="240" w:lineRule="auto"/>
            </w:pPr>
          </w:p>
        </w:tc>
        <w:tc>
          <w:tcPr>
            <w:tcW w:w="3544" w:type="dxa"/>
            <w:shd w:val="clear" w:color="auto" w:fill="auto"/>
          </w:tcPr>
          <w:p w:rsidR="005C0EEB" w:rsidRPr="00F73080" w:rsidRDefault="005C0EEB" w:rsidP="005C0EEB">
            <w:pPr>
              <w:suppressAutoHyphens/>
              <w:spacing w:after="0" w:line="240" w:lineRule="auto"/>
              <w:rPr>
                <w:b/>
                <w:szCs w:val="24"/>
                <w:u w:val="single"/>
              </w:rPr>
            </w:pPr>
            <w:r w:rsidRPr="00F73080">
              <w:rPr>
                <w:b/>
                <w:szCs w:val="24"/>
                <w:u w:val="single"/>
              </w:rPr>
              <w:t>Уметь:</w:t>
            </w:r>
          </w:p>
          <w:p w:rsidR="00F73080" w:rsidRPr="00F73080" w:rsidRDefault="00F73080" w:rsidP="00F73080">
            <w:pPr>
              <w:suppressAutoHyphens/>
              <w:spacing w:after="0" w:line="240" w:lineRule="auto"/>
              <w:rPr>
                <w:szCs w:val="24"/>
              </w:rPr>
            </w:pPr>
            <w:r w:rsidRPr="00F73080">
              <w:rPr>
                <w:szCs w:val="24"/>
              </w:rPr>
              <w:t>- ориентироваться в законодательных и нормативных документах в области метрологии, стандартизации и оценки соответствия</w:t>
            </w:r>
          </w:p>
          <w:p w:rsidR="005C0EEB" w:rsidRPr="00F73080" w:rsidRDefault="005C0EEB" w:rsidP="005C0EEB">
            <w:pPr>
              <w:suppressAutoHyphens/>
              <w:spacing w:after="0" w:line="240" w:lineRule="auto"/>
              <w:rPr>
                <w:szCs w:val="24"/>
              </w:rPr>
            </w:pPr>
          </w:p>
        </w:tc>
        <w:tc>
          <w:tcPr>
            <w:tcW w:w="2693" w:type="dxa"/>
            <w:shd w:val="clear" w:color="auto" w:fill="auto"/>
          </w:tcPr>
          <w:p w:rsidR="005C0EEB" w:rsidRPr="005C0EEB" w:rsidRDefault="005C0EEB" w:rsidP="005C0EEB">
            <w:pPr>
              <w:suppressAutoHyphens/>
              <w:spacing w:after="0" w:line="240" w:lineRule="auto"/>
            </w:pPr>
            <w:r w:rsidRPr="005C0EEB">
              <w:rPr>
                <w:b/>
              </w:rPr>
              <w:t xml:space="preserve">Блок B </w:t>
            </w:r>
          </w:p>
          <w:p w:rsidR="002D68A1" w:rsidRDefault="00156E47" w:rsidP="002D68A1">
            <w:pPr>
              <w:suppressAutoHyphens/>
              <w:spacing w:after="0" w:line="240" w:lineRule="auto"/>
              <w:rPr>
                <w:rFonts w:eastAsia="Times New Roman"/>
                <w:szCs w:val="24"/>
                <w:lang w:eastAsia="ru-RU"/>
              </w:rPr>
            </w:pPr>
            <w:r w:rsidRPr="00156E47">
              <w:rPr>
                <w:rFonts w:eastAsia="Times New Roman"/>
                <w:szCs w:val="24"/>
                <w:lang w:eastAsia="ru-RU"/>
              </w:rPr>
              <w:t xml:space="preserve">Практические задания </w:t>
            </w:r>
            <w:r w:rsidR="002D68A1" w:rsidRPr="00566269">
              <w:rPr>
                <w:rFonts w:eastAsia="Times New Roman"/>
                <w:szCs w:val="24"/>
                <w:lang w:eastAsia="ru-RU"/>
              </w:rPr>
              <w:t xml:space="preserve">/ </w:t>
            </w:r>
          </w:p>
          <w:p w:rsidR="002D68A1" w:rsidRDefault="002D68A1" w:rsidP="002D68A1">
            <w:pPr>
              <w:suppressAutoHyphens/>
              <w:spacing w:after="0" w:line="240" w:lineRule="auto"/>
              <w:rPr>
                <w:rFonts w:eastAsia="Times New Roman"/>
                <w:szCs w:val="24"/>
                <w:lang w:eastAsia="ru-RU"/>
              </w:rPr>
            </w:pPr>
            <w:r w:rsidRPr="00566269">
              <w:rPr>
                <w:rFonts w:eastAsia="Times New Roman"/>
                <w:szCs w:val="24"/>
                <w:lang w:eastAsia="ru-RU"/>
              </w:rPr>
              <w:t>Блок Б.1</w:t>
            </w:r>
          </w:p>
          <w:p w:rsidR="00156E47" w:rsidRDefault="00156E47" w:rsidP="002D68A1">
            <w:pPr>
              <w:suppressAutoHyphens/>
              <w:spacing w:after="0" w:line="240" w:lineRule="auto"/>
              <w:rPr>
                <w:rFonts w:eastAsia="Times New Roman"/>
                <w:szCs w:val="24"/>
                <w:lang w:eastAsia="ru-RU"/>
              </w:rPr>
            </w:pPr>
          </w:p>
          <w:p w:rsidR="005C0EEB" w:rsidRPr="005C0EEB" w:rsidRDefault="002D68A1" w:rsidP="002D68A1">
            <w:pPr>
              <w:suppressAutoHyphens/>
              <w:spacing w:after="0" w:line="240" w:lineRule="auto"/>
              <w:rPr>
                <w:i/>
              </w:rPr>
            </w:pPr>
            <w:r>
              <w:rPr>
                <w:rFonts w:eastAsia="Times New Roman"/>
                <w:szCs w:val="24"/>
                <w:lang w:eastAsia="ru-RU"/>
              </w:rPr>
              <w:t>Задачи/Блок Б.2</w:t>
            </w:r>
          </w:p>
        </w:tc>
      </w:tr>
      <w:tr w:rsidR="005C0EEB" w:rsidRPr="005C0EEB" w:rsidTr="002D68A1">
        <w:tc>
          <w:tcPr>
            <w:tcW w:w="1843" w:type="dxa"/>
            <w:vMerge/>
            <w:shd w:val="clear" w:color="auto" w:fill="auto"/>
          </w:tcPr>
          <w:p w:rsidR="005C0EEB" w:rsidRPr="005C0EEB" w:rsidRDefault="005C0EEB" w:rsidP="005C0EEB">
            <w:pPr>
              <w:suppressAutoHyphens/>
              <w:spacing w:after="0" w:line="240" w:lineRule="auto"/>
            </w:pPr>
          </w:p>
        </w:tc>
        <w:tc>
          <w:tcPr>
            <w:tcW w:w="2461" w:type="dxa"/>
            <w:vMerge/>
            <w:shd w:val="clear" w:color="auto" w:fill="auto"/>
          </w:tcPr>
          <w:p w:rsidR="005C0EEB" w:rsidRPr="005C0EEB" w:rsidRDefault="005C0EEB" w:rsidP="005C0EEB">
            <w:pPr>
              <w:suppressAutoHyphens/>
              <w:spacing w:after="0" w:line="240" w:lineRule="auto"/>
            </w:pPr>
          </w:p>
        </w:tc>
        <w:tc>
          <w:tcPr>
            <w:tcW w:w="3544" w:type="dxa"/>
            <w:shd w:val="clear" w:color="auto" w:fill="auto"/>
          </w:tcPr>
          <w:p w:rsidR="005C0EEB" w:rsidRPr="00F73080" w:rsidRDefault="005C0EEB" w:rsidP="005C0EEB">
            <w:pPr>
              <w:suppressAutoHyphens/>
              <w:spacing w:after="0" w:line="240" w:lineRule="auto"/>
              <w:rPr>
                <w:b/>
                <w:szCs w:val="24"/>
                <w:u w:val="single"/>
              </w:rPr>
            </w:pPr>
            <w:r w:rsidRPr="00F73080">
              <w:rPr>
                <w:b/>
                <w:szCs w:val="24"/>
                <w:u w:val="single"/>
              </w:rPr>
              <w:t>Владеть:</w:t>
            </w:r>
          </w:p>
          <w:p w:rsidR="005C0EEB" w:rsidRPr="00F73080" w:rsidRDefault="00F73080" w:rsidP="005C0EEB">
            <w:pPr>
              <w:suppressAutoHyphens/>
              <w:spacing w:after="0" w:line="240" w:lineRule="auto"/>
              <w:rPr>
                <w:szCs w:val="24"/>
              </w:rPr>
            </w:pPr>
            <w:r w:rsidRPr="00F73080">
              <w:rPr>
                <w:szCs w:val="24"/>
              </w:rPr>
              <w:t>- навыками работы с нормативно-правовыми документами.</w:t>
            </w:r>
          </w:p>
        </w:tc>
        <w:tc>
          <w:tcPr>
            <w:tcW w:w="2693" w:type="dxa"/>
            <w:shd w:val="clear" w:color="auto" w:fill="auto"/>
          </w:tcPr>
          <w:p w:rsidR="005C0EEB" w:rsidRDefault="005C0EEB" w:rsidP="005C0EEB">
            <w:pPr>
              <w:suppressAutoHyphens/>
              <w:spacing w:after="0" w:line="240" w:lineRule="auto"/>
            </w:pPr>
            <w:r w:rsidRPr="005C0EEB">
              <w:rPr>
                <w:b/>
              </w:rPr>
              <w:t xml:space="preserve">Блок C </w:t>
            </w:r>
          </w:p>
          <w:p w:rsidR="002D68A1" w:rsidRPr="00CE7A9D" w:rsidRDefault="002D68A1" w:rsidP="002D68A1">
            <w:pPr>
              <w:suppressAutoHyphens/>
              <w:spacing w:after="0" w:line="240" w:lineRule="auto"/>
              <w:rPr>
                <w:rFonts w:eastAsia="Times New Roman"/>
                <w:szCs w:val="24"/>
                <w:lang w:eastAsia="ru-RU"/>
              </w:rPr>
            </w:pPr>
            <w:r>
              <w:rPr>
                <w:rFonts w:eastAsia="Times New Roman"/>
                <w:szCs w:val="24"/>
                <w:lang w:eastAsia="ru-RU"/>
              </w:rPr>
              <w:t>Индивидуальные п</w:t>
            </w:r>
            <w:r w:rsidRPr="00CE7A9D">
              <w:rPr>
                <w:rFonts w:eastAsia="Times New Roman"/>
                <w:szCs w:val="24"/>
                <w:lang w:eastAsia="ru-RU"/>
              </w:rPr>
              <w:t>рактические задания/</w:t>
            </w:r>
          </w:p>
          <w:p w:rsidR="005C0EEB" w:rsidRPr="005C0EEB" w:rsidRDefault="002D68A1" w:rsidP="002D68A1">
            <w:pPr>
              <w:suppressAutoHyphens/>
              <w:spacing w:after="0" w:line="240" w:lineRule="auto"/>
              <w:rPr>
                <w:i/>
              </w:rPr>
            </w:pPr>
            <w:r w:rsidRPr="00CE7A9D">
              <w:rPr>
                <w:rFonts w:eastAsia="Times New Roman"/>
                <w:szCs w:val="24"/>
                <w:lang w:eastAsia="ru-RU"/>
              </w:rPr>
              <w:t>Блок С</w:t>
            </w:r>
            <w:r>
              <w:rPr>
                <w:rFonts w:eastAsia="Times New Roman"/>
                <w:szCs w:val="24"/>
                <w:lang w:eastAsia="ru-RU"/>
              </w:rPr>
              <w:t>.1.1</w:t>
            </w:r>
          </w:p>
        </w:tc>
      </w:tr>
      <w:tr w:rsidR="00F73080" w:rsidRPr="005C0EEB" w:rsidTr="002D68A1">
        <w:tc>
          <w:tcPr>
            <w:tcW w:w="1843" w:type="dxa"/>
            <w:vMerge w:val="restart"/>
            <w:shd w:val="clear" w:color="auto" w:fill="auto"/>
          </w:tcPr>
          <w:p w:rsidR="00F73080" w:rsidRPr="005C0EEB" w:rsidRDefault="00F73080" w:rsidP="005C0EEB">
            <w:pPr>
              <w:suppressAutoHyphens/>
              <w:spacing w:after="0" w:line="240" w:lineRule="auto"/>
              <w:rPr>
                <w:b/>
              </w:rPr>
            </w:pPr>
            <w:r w:rsidRPr="005C0EEB">
              <w:rPr>
                <w:b/>
              </w:rPr>
              <w:t>ОПК-8:</w:t>
            </w:r>
          </w:p>
          <w:p w:rsidR="00F73080" w:rsidRPr="005C0EEB" w:rsidRDefault="00F73080" w:rsidP="005C0EEB">
            <w:pPr>
              <w:suppressAutoHyphens/>
              <w:spacing w:after="0" w:line="240" w:lineRule="auto"/>
            </w:pPr>
            <w:r w:rsidRPr="005C0EEB">
              <w:t>Способен осуществлять педагогическую деятельность на основе специальных научных знаний</w:t>
            </w:r>
          </w:p>
        </w:tc>
        <w:tc>
          <w:tcPr>
            <w:tcW w:w="2461" w:type="dxa"/>
            <w:vMerge w:val="restart"/>
            <w:shd w:val="clear" w:color="auto" w:fill="auto"/>
          </w:tcPr>
          <w:p w:rsidR="00F73080" w:rsidRPr="005C0EEB" w:rsidRDefault="00F73080" w:rsidP="005C0EEB">
            <w:pPr>
              <w:suppressAutoHyphens/>
              <w:spacing w:after="0" w:line="240" w:lineRule="auto"/>
            </w:pPr>
            <w:r w:rsidRPr="005C0EEB">
              <w:t>ОПК-8-В-1 8.1 Демонстрирует специальные научные знания, в том числе в предметной области</w:t>
            </w:r>
          </w:p>
        </w:tc>
        <w:tc>
          <w:tcPr>
            <w:tcW w:w="3544" w:type="dxa"/>
            <w:shd w:val="clear" w:color="auto" w:fill="auto"/>
          </w:tcPr>
          <w:p w:rsidR="00F73080" w:rsidRPr="005C0EEB" w:rsidRDefault="00F73080" w:rsidP="005C0EEB">
            <w:pPr>
              <w:suppressAutoHyphens/>
              <w:spacing w:after="0" w:line="240" w:lineRule="auto"/>
              <w:rPr>
                <w:b/>
                <w:u w:val="single"/>
              </w:rPr>
            </w:pPr>
            <w:r w:rsidRPr="005C0EEB">
              <w:rPr>
                <w:b/>
                <w:u w:val="single"/>
              </w:rPr>
              <w:t>Знать:</w:t>
            </w:r>
          </w:p>
          <w:p w:rsidR="00F73080" w:rsidRPr="00F73080" w:rsidRDefault="00F73080" w:rsidP="00F73080">
            <w:pPr>
              <w:suppressAutoHyphens/>
              <w:spacing w:after="0" w:line="240" w:lineRule="auto"/>
            </w:pPr>
            <w:r w:rsidRPr="00F73080">
              <w:t>- основы теории измерений;</w:t>
            </w:r>
          </w:p>
          <w:p w:rsidR="00F73080" w:rsidRPr="00F73080" w:rsidRDefault="00F73080" w:rsidP="00F73080">
            <w:pPr>
              <w:suppressAutoHyphens/>
              <w:spacing w:after="0" w:line="240" w:lineRule="auto"/>
            </w:pPr>
            <w:r w:rsidRPr="00F73080">
              <w:t>- виды документов по стандартизации</w:t>
            </w:r>
          </w:p>
          <w:p w:rsidR="00F73080" w:rsidRPr="00F73080" w:rsidRDefault="00F73080" w:rsidP="00F73080">
            <w:pPr>
              <w:suppressAutoHyphens/>
              <w:spacing w:after="0" w:line="240" w:lineRule="auto"/>
            </w:pPr>
            <w:r w:rsidRPr="00F73080">
              <w:t xml:space="preserve">- требования, устанавливаемые в технических регламентах; </w:t>
            </w:r>
          </w:p>
          <w:p w:rsidR="00F73080" w:rsidRPr="005C0EEB" w:rsidRDefault="00F73080" w:rsidP="00F73080">
            <w:pPr>
              <w:suppressAutoHyphens/>
              <w:spacing w:after="0" w:line="240" w:lineRule="auto"/>
            </w:pPr>
            <w:r w:rsidRPr="00F73080">
              <w:t>- формы и виды оценки соответствия, процедуры аккредитации;</w:t>
            </w:r>
          </w:p>
        </w:tc>
        <w:tc>
          <w:tcPr>
            <w:tcW w:w="2693" w:type="dxa"/>
            <w:shd w:val="clear" w:color="auto" w:fill="auto"/>
          </w:tcPr>
          <w:p w:rsidR="00F73080" w:rsidRDefault="00F73080" w:rsidP="009F5180">
            <w:pPr>
              <w:suppressAutoHyphens/>
              <w:spacing w:after="0" w:line="240" w:lineRule="auto"/>
              <w:rPr>
                <w:b/>
              </w:rPr>
            </w:pPr>
            <w:r w:rsidRPr="005C0EEB">
              <w:rPr>
                <w:b/>
              </w:rPr>
              <w:t xml:space="preserve">Блок A </w:t>
            </w:r>
          </w:p>
          <w:p w:rsidR="00F73080" w:rsidRPr="00F46F77" w:rsidRDefault="00F73080" w:rsidP="009F5180">
            <w:pPr>
              <w:suppressAutoHyphens/>
              <w:spacing w:after="0" w:line="240" w:lineRule="auto"/>
              <w:rPr>
                <w:rFonts w:eastAsia="Times New Roman"/>
                <w:szCs w:val="24"/>
                <w:lang w:eastAsia="ru-RU"/>
              </w:rPr>
            </w:pPr>
            <w:r w:rsidRPr="00F46F77">
              <w:rPr>
                <w:rFonts w:eastAsia="Times New Roman"/>
                <w:szCs w:val="24"/>
                <w:lang w:eastAsia="ru-RU"/>
              </w:rPr>
              <w:t xml:space="preserve">Тесты </w:t>
            </w:r>
            <w:r w:rsidRPr="00DA2D0F">
              <w:rPr>
                <w:rFonts w:eastAsia="Times New Roman"/>
                <w:szCs w:val="24"/>
                <w:lang w:eastAsia="ru-RU"/>
              </w:rPr>
              <w:t>/</w:t>
            </w:r>
            <w:r w:rsidRPr="00F46F77">
              <w:rPr>
                <w:rFonts w:eastAsia="Times New Roman"/>
                <w:szCs w:val="24"/>
                <w:lang w:eastAsia="ru-RU"/>
              </w:rPr>
              <w:t>Блок А</w:t>
            </w:r>
            <w:r>
              <w:rPr>
                <w:rFonts w:eastAsia="Times New Roman"/>
                <w:szCs w:val="24"/>
                <w:lang w:eastAsia="ru-RU"/>
              </w:rPr>
              <w:t>.</w:t>
            </w:r>
            <w:r w:rsidRPr="00F46F77">
              <w:rPr>
                <w:rFonts w:eastAsia="Times New Roman"/>
                <w:szCs w:val="24"/>
                <w:lang w:eastAsia="ru-RU"/>
              </w:rPr>
              <w:t>1</w:t>
            </w:r>
          </w:p>
          <w:p w:rsidR="00F73080" w:rsidRDefault="00F73080" w:rsidP="009F5180">
            <w:pPr>
              <w:suppressAutoHyphens/>
              <w:spacing w:after="0" w:line="240" w:lineRule="auto"/>
              <w:rPr>
                <w:rFonts w:eastAsia="Times New Roman"/>
                <w:szCs w:val="24"/>
                <w:lang w:eastAsia="ru-RU"/>
              </w:rPr>
            </w:pPr>
            <w:r w:rsidRPr="006B77C3">
              <w:rPr>
                <w:rFonts w:eastAsia="Times New Roman"/>
                <w:szCs w:val="24"/>
                <w:lang w:eastAsia="ru-RU"/>
              </w:rPr>
              <w:t xml:space="preserve">Вопросы для подготовки к  практическим занятиям </w:t>
            </w:r>
            <w:r w:rsidRPr="00F46F77">
              <w:rPr>
                <w:rFonts w:eastAsia="Times New Roman"/>
                <w:szCs w:val="24"/>
                <w:lang w:eastAsia="ru-RU"/>
              </w:rPr>
              <w:t>/Блок А.2</w:t>
            </w:r>
          </w:p>
          <w:p w:rsidR="00F73080" w:rsidRPr="005C0EEB" w:rsidRDefault="00F73080" w:rsidP="009F5180">
            <w:pPr>
              <w:suppressAutoHyphens/>
              <w:spacing w:after="0" w:line="240" w:lineRule="auto"/>
              <w:rPr>
                <w:i/>
              </w:rPr>
            </w:pPr>
            <w:r>
              <w:rPr>
                <w:rFonts w:eastAsia="Times New Roman"/>
                <w:szCs w:val="24"/>
                <w:lang w:eastAsia="ru-RU"/>
              </w:rPr>
              <w:t>Теоретические вопросы /Блок А.3</w:t>
            </w:r>
          </w:p>
        </w:tc>
      </w:tr>
      <w:tr w:rsidR="00F73080" w:rsidRPr="005C0EEB" w:rsidTr="002D68A1">
        <w:tc>
          <w:tcPr>
            <w:tcW w:w="1843" w:type="dxa"/>
            <w:vMerge/>
            <w:shd w:val="clear" w:color="auto" w:fill="auto"/>
          </w:tcPr>
          <w:p w:rsidR="00F73080" w:rsidRPr="005C0EEB" w:rsidRDefault="00F73080" w:rsidP="005C0EEB">
            <w:pPr>
              <w:suppressAutoHyphens/>
              <w:spacing w:after="0" w:line="240" w:lineRule="auto"/>
            </w:pPr>
          </w:p>
        </w:tc>
        <w:tc>
          <w:tcPr>
            <w:tcW w:w="2461" w:type="dxa"/>
            <w:vMerge/>
            <w:shd w:val="clear" w:color="auto" w:fill="auto"/>
          </w:tcPr>
          <w:p w:rsidR="00F73080" w:rsidRPr="005C0EEB" w:rsidRDefault="00F73080" w:rsidP="005C0EEB">
            <w:pPr>
              <w:suppressAutoHyphens/>
              <w:spacing w:after="0" w:line="240" w:lineRule="auto"/>
            </w:pPr>
          </w:p>
        </w:tc>
        <w:tc>
          <w:tcPr>
            <w:tcW w:w="3544" w:type="dxa"/>
            <w:shd w:val="clear" w:color="auto" w:fill="auto"/>
          </w:tcPr>
          <w:p w:rsidR="00F73080" w:rsidRPr="005C0EEB" w:rsidRDefault="00F73080" w:rsidP="005C0EEB">
            <w:pPr>
              <w:suppressAutoHyphens/>
              <w:spacing w:after="0" w:line="240" w:lineRule="auto"/>
              <w:rPr>
                <w:b/>
                <w:u w:val="single"/>
              </w:rPr>
            </w:pPr>
            <w:r w:rsidRPr="005C0EEB">
              <w:rPr>
                <w:b/>
                <w:u w:val="single"/>
              </w:rPr>
              <w:t>Уметь:</w:t>
            </w:r>
          </w:p>
          <w:p w:rsidR="00F73080" w:rsidRPr="00F73080" w:rsidRDefault="00F73080" w:rsidP="00F73080">
            <w:pPr>
              <w:suppressAutoHyphens/>
              <w:spacing w:after="0" w:line="240" w:lineRule="auto"/>
            </w:pPr>
            <w:r w:rsidRPr="00F73080">
              <w:t>- определять размерность физических величин;</w:t>
            </w:r>
          </w:p>
          <w:p w:rsidR="00F73080" w:rsidRPr="005C0EEB" w:rsidRDefault="00F73080" w:rsidP="00F73080">
            <w:pPr>
              <w:suppressAutoHyphens/>
              <w:spacing w:after="0" w:line="240" w:lineRule="auto"/>
            </w:pPr>
            <w:r w:rsidRPr="00F73080">
              <w:t>- определять точности СИ и  рассчитывать погрешности СИ;</w:t>
            </w:r>
          </w:p>
        </w:tc>
        <w:tc>
          <w:tcPr>
            <w:tcW w:w="2693" w:type="dxa"/>
            <w:shd w:val="clear" w:color="auto" w:fill="auto"/>
          </w:tcPr>
          <w:p w:rsidR="00F73080" w:rsidRPr="005C0EEB" w:rsidRDefault="00F73080" w:rsidP="009F5180">
            <w:pPr>
              <w:suppressAutoHyphens/>
              <w:spacing w:after="0" w:line="240" w:lineRule="auto"/>
            </w:pPr>
            <w:r w:rsidRPr="005C0EEB">
              <w:rPr>
                <w:b/>
              </w:rPr>
              <w:t xml:space="preserve">Блок B </w:t>
            </w:r>
          </w:p>
          <w:p w:rsidR="00156E47" w:rsidRDefault="00156E47" w:rsidP="00156E47">
            <w:pPr>
              <w:suppressAutoHyphens/>
              <w:spacing w:after="0" w:line="240" w:lineRule="auto"/>
              <w:rPr>
                <w:rFonts w:eastAsia="Times New Roman"/>
                <w:szCs w:val="24"/>
                <w:lang w:eastAsia="ru-RU"/>
              </w:rPr>
            </w:pPr>
            <w:r w:rsidRPr="00156E47">
              <w:rPr>
                <w:rFonts w:eastAsia="Times New Roman"/>
                <w:szCs w:val="24"/>
                <w:lang w:eastAsia="ru-RU"/>
              </w:rPr>
              <w:t xml:space="preserve">Практические задания </w:t>
            </w:r>
            <w:r w:rsidRPr="00566269">
              <w:rPr>
                <w:rFonts w:eastAsia="Times New Roman"/>
                <w:szCs w:val="24"/>
                <w:lang w:eastAsia="ru-RU"/>
              </w:rPr>
              <w:t xml:space="preserve">/ </w:t>
            </w:r>
          </w:p>
          <w:p w:rsidR="00156E47" w:rsidRDefault="00156E47" w:rsidP="00156E47">
            <w:pPr>
              <w:suppressAutoHyphens/>
              <w:spacing w:after="0" w:line="240" w:lineRule="auto"/>
              <w:rPr>
                <w:rFonts w:eastAsia="Times New Roman"/>
                <w:szCs w:val="24"/>
                <w:lang w:eastAsia="ru-RU"/>
              </w:rPr>
            </w:pPr>
            <w:r w:rsidRPr="00566269">
              <w:rPr>
                <w:rFonts w:eastAsia="Times New Roman"/>
                <w:szCs w:val="24"/>
                <w:lang w:eastAsia="ru-RU"/>
              </w:rPr>
              <w:t>Блок Б.1</w:t>
            </w:r>
          </w:p>
          <w:p w:rsidR="00156E47" w:rsidRDefault="00156E47" w:rsidP="00156E47">
            <w:pPr>
              <w:suppressAutoHyphens/>
              <w:spacing w:after="0" w:line="240" w:lineRule="auto"/>
              <w:rPr>
                <w:rFonts w:eastAsia="Times New Roman"/>
                <w:szCs w:val="24"/>
                <w:lang w:eastAsia="ru-RU"/>
              </w:rPr>
            </w:pPr>
          </w:p>
          <w:p w:rsidR="00F73080" w:rsidRPr="005C0EEB" w:rsidRDefault="00156E47" w:rsidP="00156E47">
            <w:pPr>
              <w:suppressAutoHyphens/>
              <w:spacing w:after="0" w:line="240" w:lineRule="auto"/>
              <w:rPr>
                <w:i/>
              </w:rPr>
            </w:pPr>
            <w:r>
              <w:rPr>
                <w:rFonts w:eastAsia="Times New Roman"/>
                <w:szCs w:val="24"/>
                <w:lang w:eastAsia="ru-RU"/>
              </w:rPr>
              <w:t>Задачи/Блок Б.2</w:t>
            </w:r>
          </w:p>
        </w:tc>
      </w:tr>
      <w:tr w:rsidR="00F73080" w:rsidRPr="005C0EEB" w:rsidTr="002D68A1">
        <w:tc>
          <w:tcPr>
            <w:tcW w:w="1843" w:type="dxa"/>
            <w:vMerge/>
            <w:shd w:val="clear" w:color="auto" w:fill="auto"/>
          </w:tcPr>
          <w:p w:rsidR="00F73080" w:rsidRPr="005C0EEB" w:rsidRDefault="00F73080" w:rsidP="005C0EEB">
            <w:pPr>
              <w:suppressAutoHyphens/>
              <w:spacing w:after="0" w:line="240" w:lineRule="auto"/>
            </w:pPr>
          </w:p>
        </w:tc>
        <w:tc>
          <w:tcPr>
            <w:tcW w:w="2461" w:type="dxa"/>
            <w:vMerge/>
            <w:shd w:val="clear" w:color="auto" w:fill="auto"/>
          </w:tcPr>
          <w:p w:rsidR="00F73080" w:rsidRPr="005C0EEB" w:rsidRDefault="00F73080" w:rsidP="005C0EEB">
            <w:pPr>
              <w:suppressAutoHyphens/>
              <w:spacing w:after="0" w:line="240" w:lineRule="auto"/>
            </w:pPr>
          </w:p>
        </w:tc>
        <w:tc>
          <w:tcPr>
            <w:tcW w:w="3544" w:type="dxa"/>
            <w:shd w:val="clear" w:color="auto" w:fill="auto"/>
          </w:tcPr>
          <w:p w:rsidR="00F73080" w:rsidRPr="005C0EEB" w:rsidRDefault="00F73080" w:rsidP="005C0EEB">
            <w:pPr>
              <w:suppressAutoHyphens/>
              <w:spacing w:after="0" w:line="240" w:lineRule="auto"/>
              <w:rPr>
                <w:b/>
                <w:u w:val="single"/>
              </w:rPr>
            </w:pPr>
            <w:r w:rsidRPr="005C0EEB">
              <w:rPr>
                <w:b/>
                <w:u w:val="single"/>
              </w:rPr>
              <w:t>Владеть:</w:t>
            </w:r>
          </w:p>
          <w:p w:rsidR="00F73080" w:rsidRPr="00F73080" w:rsidRDefault="00F73080" w:rsidP="005C0EEB">
            <w:pPr>
              <w:suppressAutoHyphens/>
              <w:spacing w:after="0" w:line="240" w:lineRule="auto"/>
              <w:rPr>
                <w:szCs w:val="24"/>
              </w:rPr>
            </w:pPr>
            <w:r w:rsidRPr="00F73080">
              <w:rPr>
                <w:szCs w:val="24"/>
              </w:rPr>
              <w:t>- основными навыками выбора обработки результатов измерений</w:t>
            </w:r>
          </w:p>
        </w:tc>
        <w:tc>
          <w:tcPr>
            <w:tcW w:w="2693" w:type="dxa"/>
            <w:shd w:val="clear" w:color="auto" w:fill="auto"/>
          </w:tcPr>
          <w:p w:rsidR="00F73080" w:rsidRDefault="00F73080" w:rsidP="009F5180">
            <w:pPr>
              <w:suppressAutoHyphens/>
              <w:spacing w:after="0" w:line="240" w:lineRule="auto"/>
            </w:pPr>
            <w:r w:rsidRPr="005C0EEB">
              <w:rPr>
                <w:b/>
              </w:rPr>
              <w:t xml:space="preserve">Блок C </w:t>
            </w:r>
          </w:p>
          <w:p w:rsidR="00F73080" w:rsidRPr="00CE7A9D" w:rsidRDefault="00F73080" w:rsidP="009F5180">
            <w:pPr>
              <w:suppressAutoHyphens/>
              <w:spacing w:after="0" w:line="240" w:lineRule="auto"/>
              <w:rPr>
                <w:rFonts w:eastAsia="Times New Roman"/>
                <w:szCs w:val="24"/>
                <w:lang w:eastAsia="ru-RU"/>
              </w:rPr>
            </w:pPr>
            <w:r>
              <w:rPr>
                <w:rFonts w:eastAsia="Times New Roman"/>
                <w:szCs w:val="24"/>
                <w:lang w:eastAsia="ru-RU"/>
              </w:rPr>
              <w:t>Индивидуальные п</w:t>
            </w:r>
            <w:r w:rsidRPr="00CE7A9D">
              <w:rPr>
                <w:rFonts w:eastAsia="Times New Roman"/>
                <w:szCs w:val="24"/>
                <w:lang w:eastAsia="ru-RU"/>
              </w:rPr>
              <w:t>рактические задания/</w:t>
            </w:r>
          </w:p>
          <w:p w:rsidR="00F73080" w:rsidRPr="005C0EEB" w:rsidRDefault="00F73080" w:rsidP="009F5180">
            <w:pPr>
              <w:suppressAutoHyphens/>
              <w:spacing w:after="0" w:line="240" w:lineRule="auto"/>
              <w:rPr>
                <w:i/>
              </w:rPr>
            </w:pPr>
            <w:r w:rsidRPr="00CE7A9D">
              <w:rPr>
                <w:rFonts w:eastAsia="Times New Roman"/>
                <w:szCs w:val="24"/>
                <w:lang w:eastAsia="ru-RU"/>
              </w:rPr>
              <w:t>Блок С</w:t>
            </w:r>
            <w:r>
              <w:rPr>
                <w:rFonts w:eastAsia="Times New Roman"/>
                <w:szCs w:val="24"/>
                <w:lang w:eastAsia="ru-RU"/>
              </w:rPr>
              <w:t>.1.1</w:t>
            </w:r>
          </w:p>
        </w:tc>
      </w:tr>
    </w:tbl>
    <w:p w:rsidR="005C0EEB" w:rsidRDefault="005C0EEB" w:rsidP="00EB03FC">
      <w:pPr>
        <w:spacing w:after="0" w:line="240" w:lineRule="auto"/>
        <w:rPr>
          <w:lang w:eastAsia="ru-RU"/>
        </w:rPr>
      </w:pPr>
    </w:p>
    <w:p w:rsidR="00310B61" w:rsidRDefault="00310B61" w:rsidP="00310B61">
      <w:pPr>
        <w:rPr>
          <w:lang w:eastAsia="ru-RU"/>
        </w:rPr>
      </w:pPr>
      <w:bookmarkStart w:id="1" w:name="_Toc492329163"/>
    </w:p>
    <w:bookmarkEnd w:id="1"/>
    <w:p w:rsidR="00062DB9" w:rsidRDefault="00062DB9" w:rsidP="005C0EEB">
      <w:pPr>
        <w:spacing w:after="0" w:line="240" w:lineRule="auto"/>
        <w:jc w:val="both"/>
        <w:rPr>
          <w:rFonts w:eastAsia="Times New Roman"/>
          <w:b/>
          <w:sz w:val="28"/>
          <w:szCs w:val="20"/>
          <w:lang w:val="en-US" w:eastAsia="ru-RU"/>
        </w:rPr>
      </w:pPr>
    </w:p>
    <w:p w:rsidR="009F5180" w:rsidRPr="009F5180" w:rsidRDefault="009F5180" w:rsidP="005C0EEB">
      <w:pPr>
        <w:spacing w:after="0" w:line="240" w:lineRule="auto"/>
        <w:jc w:val="both"/>
        <w:rPr>
          <w:rFonts w:eastAsia="Times New Roman"/>
          <w:b/>
          <w:sz w:val="28"/>
          <w:szCs w:val="20"/>
          <w:lang w:val="en-US" w:eastAsia="ru-RU"/>
        </w:rPr>
      </w:pPr>
    </w:p>
    <w:p w:rsidR="00062DB9" w:rsidRDefault="00062DB9" w:rsidP="005C0EEB">
      <w:pPr>
        <w:spacing w:after="0" w:line="240" w:lineRule="auto"/>
        <w:jc w:val="both"/>
        <w:rPr>
          <w:rFonts w:eastAsia="Times New Roman"/>
          <w:b/>
          <w:sz w:val="28"/>
          <w:szCs w:val="20"/>
          <w:lang w:eastAsia="ru-RU"/>
        </w:rPr>
      </w:pPr>
    </w:p>
    <w:p w:rsidR="00062DB9" w:rsidRDefault="00062DB9" w:rsidP="005C0EEB">
      <w:pPr>
        <w:spacing w:after="0" w:line="240" w:lineRule="auto"/>
        <w:jc w:val="both"/>
        <w:rPr>
          <w:rFonts w:eastAsia="Times New Roman"/>
          <w:b/>
          <w:sz w:val="28"/>
          <w:szCs w:val="20"/>
          <w:lang w:eastAsia="ru-RU"/>
        </w:rPr>
      </w:pPr>
    </w:p>
    <w:p w:rsidR="00813216" w:rsidRPr="005C0EEB" w:rsidRDefault="005C0EEB" w:rsidP="005C0EEB">
      <w:pPr>
        <w:spacing w:after="0" w:line="240" w:lineRule="auto"/>
        <w:jc w:val="both"/>
        <w:rPr>
          <w:rFonts w:eastAsia="Times New Roman"/>
          <w:b/>
          <w:sz w:val="28"/>
          <w:szCs w:val="20"/>
          <w:lang w:eastAsia="ru-RU"/>
        </w:rPr>
      </w:pPr>
      <w:r w:rsidRPr="005C0EEB">
        <w:rPr>
          <w:rFonts w:eastAsia="Times New Roman"/>
          <w:b/>
          <w:sz w:val="28"/>
          <w:szCs w:val="20"/>
          <w:lang w:eastAsia="ru-RU"/>
        </w:rPr>
        <w:lastRenderedPageBreak/>
        <w:t>Раздел 2. Типовые контрольные задания и иные материалы, необходимые для оценки планируемых результатов обучения по дисциплине (оценочные сре</w:t>
      </w:r>
      <w:r w:rsidRPr="005C0EEB">
        <w:rPr>
          <w:rFonts w:eastAsia="Times New Roman"/>
          <w:b/>
          <w:sz w:val="28"/>
          <w:szCs w:val="20"/>
          <w:lang w:eastAsia="ru-RU"/>
        </w:rPr>
        <w:t>д</w:t>
      </w:r>
      <w:r w:rsidRPr="005C0EEB">
        <w:rPr>
          <w:rFonts w:eastAsia="Times New Roman"/>
          <w:b/>
          <w:sz w:val="28"/>
          <w:szCs w:val="20"/>
          <w:lang w:eastAsia="ru-RU"/>
        </w:rPr>
        <w:t>ства). Описание показателей и критериев оценивания компетенций, описание шкал оценивания</w:t>
      </w:r>
    </w:p>
    <w:p w:rsidR="005C0EEB" w:rsidRPr="005C0EEB" w:rsidRDefault="005C0EEB" w:rsidP="005C0EEB">
      <w:pPr>
        <w:spacing w:after="0" w:line="240" w:lineRule="auto"/>
        <w:jc w:val="both"/>
        <w:rPr>
          <w:rFonts w:eastAsia="Times New Roman"/>
          <w:b/>
          <w:szCs w:val="28"/>
        </w:rPr>
      </w:pPr>
    </w:p>
    <w:p w:rsidR="00A53C99" w:rsidRDefault="001535CE" w:rsidP="00310B61">
      <w:pPr>
        <w:pStyle w:val="2"/>
        <w:spacing w:before="0" w:line="240" w:lineRule="auto"/>
      </w:pPr>
      <w:bookmarkStart w:id="2" w:name="_Toc492329164"/>
      <w:r w:rsidRPr="001535CE">
        <w:t>Блок А</w:t>
      </w:r>
      <w:r w:rsidR="00A53C99">
        <w:t xml:space="preserve"> - </w:t>
      </w:r>
      <w:r w:rsidR="00CF1F55" w:rsidRPr="00CF1F55">
        <w:t>Оценочные средства для диагностирования сформированности уровня компетенций</w:t>
      </w:r>
      <w:r w:rsidR="00883A94">
        <w:t xml:space="preserve"> </w:t>
      </w:r>
      <w:r w:rsidR="00CF1F55" w:rsidRPr="00CF1F55">
        <w:t>– «знать»</w:t>
      </w:r>
      <w:bookmarkEnd w:id="2"/>
    </w:p>
    <w:p w:rsidR="00A106A8" w:rsidRPr="00A106A8" w:rsidRDefault="00A106A8" w:rsidP="00310B61">
      <w:pPr>
        <w:spacing w:after="0" w:line="240" w:lineRule="auto"/>
      </w:pPr>
    </w:p>
    <w:p w:rsidR="00A106A8" w:rsidRPr="00A106A8" w:rsidRDefault="00A106A8" w:rsidP="00310B61">
      <w:pPr>
        <w:spacing w:after="0" w:line="240" w:lineRule="auto"/>
        <w:jc w:val="both"/>
        <w:rPr>
          <w:rFonts w:eastAsia="Times New Roman"/>
          <w:sz w:val="28"/>
          <w:szCs w:val="28"/>
          <w:lang w:eastAsia="ru-RU"/>
        </w:rPr>
      </w:pPr>
      <w:r w:rsidRPr="00A106A8">
        <w:rPr>
          <w:rFonts w:eastAsia="Times New Roman"/>
          <w:b/>
          <w:sz w:val="28"/>
          <w:szCs w:val="28"/>
          <w:lang w:eastAsia="ru-RU"/>
        </w:rPr>
        <w:t>А.0 Фонд тестовых заданий по дисциплине</w:t>
      </w:r>
      <w:r w:rsidRPr="00A106A8">
        <w:rPr>
          <w:rFonts w:eastAsia="Times New Roman"/>
          <w:sz w:val="28"/>
          <w:szCs w:val="28"/>
          <w:lang w:eastAsia="ru-RU"/>
        </w:rPr>
        <w:t>, разработанный и утвержденный в с</w:t>
      </w:r>
      <w:r w:rsidRPr="00A106A8">
        <w:rPr>
          <w:rFonts w:eastAsia="Times New Roman"/>
          <w:sz w:val="28"/>
          <w:szCs w:val="28"/>
          <w:lang w:eastAsia="ru-RU"/>
        </w:rPr>
        <w:t>о</w:t>
      </w:r>
      <w:r w:rsidRPr="00A106A8">
        <w:rPr>
          <w:rFonts w:eastAsia="Times New Roman"/>
          <w:sz w:val="28"/>
          <w:szCs w:val="28"/>
          <w:lang w:eastAsia="ru-RU"/>
        </w:rPr>
        <w:t>ответствии с Полож</w:t>
      </w:r>
      <w:r w:rsidR="00310B61">
        <w:rPr>
          <w:rFonts w:eastAsia="Times New Roman"/>
          <w:sz w:val="28"/>
          <w:szCs w:val="28"/>
          <w:lang w:eastAsia="ru-RU"/>
        </w:rPr>
        <w:t>ением о Фонде тестовых заданий</w:t>
      </w:r>
    </w:p>
    <w:p w:rsidR="00E873F2" w:rsidRDefault="00E873F2" w:rsidP="00310B61">
      <w:pPr>
        <w:spacing w:after="0" w:line="240" w:lineRule="auto"/>
        <w:rPr>
          <w:rFonts w:eastAsia="Times New Roman"/>
          <w:sz w:val="28"/>
          <w:szCs w:val="28"/>
        </w:rPr>
      </w:pPr>
    </w:p>
    <w:p w:rsidR="001C5FF0" w:rsidRDefault="00867556" w:rsidP="00310B61">
      <w:pPr>
        <w:spacing w:after="0" w:line="240" w:lineRule="auto"/>
        <w:rPr>
          <w:rFonts w:eastAsia="Times New Roman"/>
          <w:b/>
          <w:sz w:val="28"/>
          <w:szCs w:val="28"/>
        </w:rPr>
      </w:pPr>
      <w:bookmarkStart w:id="3" w:name="_Toc492329165"/>
      <w:r>
        <w:rPr>
          <w:rStyle w:val="30"/>
          <w:rFonts w:eastAsia="Calibri"/>
        </w:rPr>
        <w:t xml:space="preserve">А.1 </w:t>
      </w:r>
      <w:r w:rsidR="00A106A8" w:rsidRPr="00DE0100">
        <w:rPr>
          <w:rStyle w:val="30"/>
          <w:rFonts w:eastAsia="Calibri"/>
        </w:rPr>
        <w:t>Пример теста, предъявляемого студенту, изучившему все темы  дисциплины</w:t>
      </w:r>
      <w:bookmarkEnd w:id="3"/>
      <w:r w:rsidR="00DE0100">
        <w:rPr>
          <w:rFonts w:eastAsia="Times New Roman"/>
          <w:b/>
          <w:sz w:val="28"/>
          <w:szCs w:val="28"/>
        </w:rPr>
        <w:t xml:space="preserve"> </w:t>
      </w:r>
      <w:r w:rsidR="00DE0100" w:rsidRPr="00DE0100">
        <w:rPr>
          <w:rFonts w:eastAsia="Times New Roman"/>
          <w:sz w:val="28"/>
          <w:szCs w:val="28"/>
        </w:rPr>
        <w:t xml:space="preserve">(время выполнения теста – не более </w:t>
      </w:r>
      <w:r w:rsidR="00120A12">
        <w:rPr>
          <w:rFonts w:eastAsia="Times New Roman"/>
          <w:sz w:val="28"/>
          <w:szCs w:val="28"/>
        </w:rPr>
        <w:t>4</w:t>
      </w:r>
      <w:r w:rsidR="00DE0100" w:rsidRPr="00DE0100">
        <w:rPr>
          <w:rFonts w:eastAsia="Times New Roman"/>
          <w:sz w:val="28"/>
          <w:szCs w:val="28"/>
        </w:rPr>
        <w:t>0 минут)</w:t>
      </w:r>
      <w:r w:rsidR="00A106A8">
        <w:rPr>
          <w:rFonts w:eastAsia="Times New Roman"/>
          <w:b/>
          <w:sz w:val="28"/>
          <w:szCs w:val="28"/>
        </w:rPr>
        <w:t xml:space="preserve">: </w:t>
      </w:r>
    </w:p>
    <w:p w:rsidR="00120A12" w:rsidRDefault="00DE0100" w:rsidP="00565630">
      <w:pPr>
        <w:spacing w:after="0" w:line="240" w:lineRule="auto"/>
        <w:rPr>
          <w:rFonts w:eastAsia="Times New Roman"/>
          <w:i/>
          <w:sz w:val="28"/>
          <w:szCs w:val="28"/>
        </w:rPr>
      </w:pPr>
      <w:r>
        <w:rPr>
          <w:rFonts w:eastAsia="Times New Roman"/>
          <w:i/>
          <w:sz w:val="28"/>
          <w:szCs w:val="28"/>
        </w:rPr>
        <w:t xml:space="preserve">     </w:t>
      </w:r>
    </w:p>
    <w:p w:rsidR="002E6BA8" w:rsidRDefault="00DE0100" w:rsidP="00565630">
      <w:pPr>
        <w:spacing w:after="0" w:line="240" w:lineRule="auto"/>
        <w:rPr>
          <w:rFonts w:eastAsia="Times New Roman"/>
          <w:i/>
          <w:sz w:val="28"/>
          <w:szCs w:val="28"/>
        </w:rPr>
      </w:pPr>
      <w:r>
        <w:rPr>
          <w:rFonts w:eastAsia="Times New Roman"/>
          <w:i/>
          <w:sz w:val="28"/>
          <w:szCs w:val="28"/>
        </w:rPr>
        <w:t xml:space="preserve">   </w:t>
      </w:r>
      <w:r w:rsidRPr="00DE0100">
        <w:rPr>
          <w:rFonts w:eastAsia="Times New Roman"/>
          <w:i/>
          <w:sz w:val="28"/>
          <w:szCs w:val="28"/>
        </w:rPr>
        <w:t>Выберите один правильный ответ:</w:t>
      </w:r>
    </w:p>
    <w:p w:rsidR="008B5F6B" w:rsidRPr="008B5F6B" w:rsidRDefault="008B5F6B" w:rsidP="0020333D">
      <w:pPr>
        <w:numPr>
          <w:ilvl w:val="0"/>
          <w:numId w:val="12"/>
        </w:numPr>
        <w:shd w:val="clear" w:color="auto" w:fill="FFFFFF"/>
        <w:tabs>
          <w:tab w:val="left" w:pos="284"/>
        </w:tabs>
        <w:overflowPunct w:val="0"/>
        <w:autoSpaceDE w:val="0"/>
        <w:autoSpaceDN w:val="0"/>
        <w:adjustRightInd w:val="0"/>
        <w:spacing w:after="0" w:line="240" w:lineRule="auto"/>
        <w:ind w:left="0" w:right="34" w:firstLine="0"/>
        <w:contextualSpacing/>
        <w:jc w:val="both"/>
        <w:textAlignment w:val="baseline"/>
        <w:rPr>
          <w:rFonts w:eastAsia="Times New Roman"/>
          <w:szCs w:val="24"/>
          <w:lang w:eastAsia="ru-RU"/>
        </w:rPr>
      </w:pPr>
      <w:r w:rsidRPr="008B5F6B">
        <w:rPr>
          <w:rFonts w:eastAsia="Times New Roman"/>
          <w:szCs w:val="24"/>
          <w:lang w:eastAsia="ru-RU"/>
        </w:rPr>
        <w:t>Государственное управление деятельностью по ОЕИ осуществляет :</w:t>
      </w:r>
    </w:p>
    <w:p w:rsidR="008B5F6B" w:rsidRPr="008B5F6B" w:rsidRDefault="008B5F6B" w:rsidP="008B5F6B">
      <w:pPr>
        <w:shd w:val="clear" w:color="auto" w:fill="FFFFFF"/>
        <w:spacing w:after="0" w:line="240" w:lineRule="auto"/>
        <w:ind w:right="34"/>
        <w:jc w:val="both"/>
        <w:rPr>
          <w:rFonts w:eastAsia="Times New Roman"/>
          <w:szCs w:val="24"/>
          <w:lang w:eastAsia="ru-RU"/>
        </w:rPr>
      </w:pPr>
      <w:r w:rsidRPr="008B5F6B">
        <w:rPr>
          <w:rFonts w:eastAsia="Times New Roman"/>
          <w:szCs w:val="24"/>
          <w:lang w:eastAsia="ru-RU"/>
        </w:rPr>
        <w:t>1) Правительство РФ;</w:t>
      </w:r>
    </w:p>
    <w:p w:rsidR="008B5F6B" w:rsidRPr="008B5F6B" w:rsidRDefault="008B5F6B" w:rsidP="008B5F6B">
      <w:pPr>
        <w:shd w:val="clear" w:color="auto" w:fill="FFFFFF"/>
        <w:spacing w:after="0" w:line="240" w:lineRule="auto"/>
        <w:ind w:right="34"/>
        <w:jc w:val="both"/>
        <w:rPr>
          <w:rFonts w:eastAsia="Times New Roman"/>
          <w:szCs w:val="24"/>
          <w:lang w:eastAsia="ru-RU"/>
        </w:rPr>
      </w:pPr>
      <w:r w:rsidRPr="008B5F6B">
        <w:rPr>
          <w:rFonts w:eastAsia="Times New Roman"/>
          <w:szCs w:val="24"/>
          <w:lang w:eastAsia="ru-RU"/>
        </w:rPr>
        <w:t>2) Администрация президента РФ;</w:t>
      </w:r>
    </w:p>
    <w:p w:rsidR="008B5F6B" w:rsidRPr="008B5F6B" w:rsidRDefault="008B5F6B" w:rsidP="008B5F6B">
      <w:pPr>
        <w:shd w:val="clear" w:color="auto" w:fill="FFFFFF"/>
        <w:spacing w:after="0" w:line="240" w:lineRule="auto"/>
        <w:ind w:right="34"/>
        <w:jc w:val="both"/>
        <w:rPr>
          <w:rFonts w:eastAsia="Times New Roman"/>
          <w:b/>
          <w:szCs w:val="24"/>
          <w:lang w:eastAsia="ru-RU"/>
        </w:rPr>
      </w:pPr>
      <w:r w:rsidRPr="008B5F6B">
        <w:rPr>
          <w:rFonts w:eastAsia="Times New Roman"/>
          <w:b/>
          <w:szCs w:val="24"/>
          <w:lang w:eastAsia="ru-RU"/>
        </w:rPr>
        <w:t>3) Государственный комитет РФ по стандартизации и метрологии.</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2. Погрешность результата измерений ограничивается:</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1) пределом допускаемой погрешности;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разрядностью шкалы;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3) классом точности прибора;</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4) средним арифметическим отклонением.</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120" w:line="240" w:lineRule="auto"/>
        <w:rPr>
          <w:rFonts w:eastAsia="Times New Roman"/>
          <w:szCs w:val="24"/>
          <w:lang w:eastAsia="ru-RU"/>
        </w:rPr>
      </w:pPr>
      <w:r w:rsidRPr="008B5F6B">
        <w:rPr>
          <w:rFonts w:eastAsia="Times New Roman"/>
          <w:szCs w:val="24"/>
          <w:lang w:eastAsia="ru-RU"/>
        </w:rPr>
        <w:t>3. На метрологическую  службу  предприятия возлагаются следующие обязанности:</w:t>
      </w:r>
    </w:p>
    <w:p w:rsidR="008B5F6B" w:rsidRPr="008B5F6B" w:rsidRDefault="008B5F6B" w:rsidP="008B5F6B">
      <w:pPr>
        <w:shd w:val="clear" w:color="auto" w:fill="FFFFFF"/>
        <w:tabs>
          <w:tab w:val="left" w:pos="806"/>
        </w:tabs>
        <w:spacing w:after="0" w:line="240" w:lineRule="auto"/>
        <w:jc w:val="both"/>
        <w:rPr>
          <w:rFonts w:eastAsia="Times New Roman"/>
          <w:color w:val="000000"/>
          <w:szCs w:val="24"/>
          <w:lang w:eastAsia="ru-RU"/>
        </w:rPr>
      </w:pPr>
      <w:r w:rsidRPr="008B5F6B">
        <w:rPr>
          <w:rFonts w:eastAsia="Times New Roman"/>
          <w:szCs w:val="24"/>
          <w:lang w:eastAsia="ru-RU"/>
        </w:rPr>
        <w:t xml:space="preserve">1) </w:t>
      </w:r>
      <w:r w:rsidRPr="008B5F6B">
        <w:rPr>
          <w:rFonts w:eastAsia="Times New Roman"/>
          <w:color w:val="000000"/>
          <w:szCs w:val="24"/>
          <w:lang w:eastAsia="ru-RU"/>
        </w:rPr>
        <w:t>установление рациональной системы государственных эталонов;</w:t>
      </w:r>
    </w:p>
    <w:p w:rsidR="008B5F6B" w:rsidRPr="008B5F6B" w:rsidRDefault="008B5F6B" w:rsidP="008B5F6B">
      <w:pPr>
        <w:shd w:val="clear" w:color="auto" w:fill="FFFFFF"/>
        <w:tabs>
          <w:tab w:val="left" w:pos="480"/>
        </w:tabs>
        <w:spacing w:after="0" w:line="240" w:lineRule="auto"/>
        <w:ind w:right="-6"/>
        <w:jc w:val="both"/>
        <w:rPr>
          <w:rFonts w:eastAsia="Times New Roman"/>
          <w:b/>
          <w:szCs w:val="24"/>
          <w:lang w:eastAsia="ru-RU"/>
        </w:rPr>
      </w:pPr>
      <w:r w:rsidRPr="008B5F6B">
        <w:rPr>
          <w:rFonts w:eastAsia="Times New Roman"/>
          <w:b/>
          <w:szCs w:val="24"/>
          <w:lang w:eastAsia="ru-RU"/>
        </w:rPr>
        <w:t>2) разработка средств измерения СИ для нужд предприятия;</w:t>
      </w:r>
    </w:p>
    <w:p w:rsidR="008B5F6B" w:rsidRPr="008B5F6B" w:rsidRDefault="008B5F6B" w:rsidP="008B5F6B">
      <w:pPr>
        <w:shd w:val="clear" w:color="auto" w:fill="FFFFFF"/>
        <w:tabs>
          <w:tab w:val="left" w:pos="480"/>
        </w:tabs>
        <w:spacing w:after="0" w:line="240" w:lineRule="auto"/>
        <w:ind w:right="-6"/>
        <w:jc w:val="both"/>
        <w:rPr>
          <w:rFonts w:eastAsia="Times New Roman"/>
          <w:b/>
          <w:szCs w:val="24"/>
          <w:lang w:eastAsia="ru-RU"/>
        </w:rPr>
      </w:pPr>
      <w:r w:rsidRPr="008B5F6B">
        <w:rPr>
          <w:rFonts w:eastAsia="Times New Roman"/>
          <w:b/>
          <w:szCs w:val="24"/>
          <w:lang w:eastAsia="ru-RU"/>
        </w:rPr>
        <w:t>3) организация и проведение ремонта СИ;</w:t>
      </w:r>
    </w:p>
    <w:p w:rsidR="008B5F6B" w:rsidRPr="008B5F6B" w:rsidRDefault="008B5F6B" w:rsidP="008B5F6B">
      <w:pPr>
        <w:shd w:val="clear" w:color="auto" w:fill="FFFFFF"/>
        <w:tabs>
          <w:tab w:val="left" w:pos="480"/>
        </w:tabs>
        <w:spacing w:after="0" w:line="240" w:lineRule="auto"/>
        <w:ind w:right="-6"/>
        <w:jc w:val="both"/>
        <w:rPr>
          <w:rFonts w:eastAsia="Times New Roman"/>
          <w:color w:val="000000"/>
          <w:szCs w:val="24"/>
          <w:lang w:eastAsia="ru-RU"/>
        </w:rPr>
      </w:pPr>
      <w:r w:rsidRPr="008B5F6B">
        <w:rPr>
          <w:rFonts w:eastAsia="Times New Roman"/>
          <w:szCs w:val="24"/>
          <w:lang w:eastAsia="ru-RU"/>
        </w:rPr>
        <w:t xml:space="preserve">4) </w:t>
      </w:r>
      <w:r w:rsidRPr="008B5F6B">
        <w:rPr>
          <w:rFonts w:eastAsia="Times New Roman"/>
          <w:color w:val="000000"/>
          <w:szCs w:val="24"/>
          <w:lang w:eastAsia="ru-RU"/>
        </w:rPr>
        <w:t>установление понятий метрологии, унификация терминов.</w:t>
      </w:r>
    </w:p>
    <w:p w:rsidR="00174576" w:rsidRPr="008B5F6B" w:rsidRDefault="00174576" w:rsidP="00565630">
      <w:pPr>
        <w:spacing w:after="0" w:line="240" w:lineRule="auto"/>
        <w:rPr>
          <w:rFonts w:eastAsia="Times New Roman"/>
          <w:szCs w:val="24"/>
        </w:rPr>
      </w:pPr>
    </w:p>
    <w:p w:rsidR="008B5F6B" w:rsidRPr="008B5F6B" w:rsidRDefault="008B5F6B" w:rsidP="008B5F6B">
      <w:pPr>
        <w:spacing w:after="0" w:line="240" w:lineRule="auto"/>
        <w:jc w:val="both"/>
        <w:rPr>
          <w:rFonts w:eastAsia="Times New Roman"/>
          <w:szCs w:val="24"/>
          <w:lang w:eastAsia="ru-RU"/>
        </w:rPr>
      </w:pPr>
      <w:r>
        <w:rPr>
          <w:rFonts w:eastAsia="Times New Roman"/>
          <w:szCs w:val="24"/>
          <w:lang w:eastAsia="ru-RU"/>
        </w:rPr>
        <w:t>4</w:t>
      </w:r>
      <w:r w:rsidRPr="008B5F6B">
        <w:rPr>
          <w:rFonts w:eastAsia="Times New Roman"/>
          <w:szCs w:val="24"/>
          <w:lang w:eastAsia="ru-RU"/>
        </w:rPr>
        <w:t>.Мощность в нагрузке (</w:t>
      </w:r>
      <w:r w:rsidRPr="008B5F6B">
        <w:rPr>
          <w:rFonts w:eastAsia="Times New Roman"/>
          <w:szCs w:val="24"/>
          <w:lang w:val="en-US" w:eastAsia="ru-RU"/>
        </w:rPr>
        <w:t>P</w:t>
      </w:r>
      <w:r w:rsidRPr="008B5F6B">
        <w:rPr>
          <w:rFonts w:eastAsia="Times New Roman"/>
          <w:szCs w:val="24"/>
          <w:lang w:eastAsia="ru-RU"/>
        </w:rPr>
        <w:t>=</w:t>
      </w:r>
      <w:r w:rsidRPr="008B5F6B">
        <w:rPr>
          <w:rFonts w:eastAsia="Times New Roman"/>
          <w:szCs w:val="24"/>
          <w:lang w:val="en-US" w:eastAsia="ru-RU"/>
        </w:rPr>
        <w:t>I</w:t>
      </w:r>
      <w:r w:rsidRPr="008B5F6B">
        <w:rPr>
          <w:rFonts w:eastAsia="Times New Roman"/>
          <w:szCs w:val="24"/>
          <w:lang w:eastAsia="ru-RU"/>
        </w:rPr>
        <w:t>*</w:t>
      </w:r>
      <w:r w:rsidRPr="008B5F6B">
        <w:rPr>
          <w:rFonts w:eastAsia="Times New Roman"/>
          <w:szCs w:val="24"/>
          <w:lang w:val="en-US" w:eastAsia="ru-RU"/>
        </w:rPr>
        <w:t>U</w:t>
      </w:r>
      <w:r w:rsidRPr="008B5F6B">
        <w:rPr>
          <w:rFonts w:eastAsia="Times New Roman"/>
          <w:szCs w:val="24"/>
          <w:lang w:eastAsia="ru-RU"/>
        </w:rPr>
        <w:t>) определяется по результатам прямых измерений тока (</w:t>
      </w:r>
      <w:r w:rsidRPr="008B5F6B">
        <w:rPr>
          <w:rFonts w:eastAsia="Times New Roman"/>
          <w:szCs w:val="24"/>
          <w:lang w:val="en-US" w:eastAsia="ru-RU"/>
        </w:rPr>
        <w:t>I</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0,3 мА) и напряжения </w:t>
      </w:r>
      <w:r w:rsidRPr="008B5F6B">
        <w:rPr>
          <w:rFonts w:eastAsia="Times New Roman"/>
          <w:szCs w:val="24"/>
          <w:lang w:val="en-US" w:eastAsia="ru-RU"/>
        </w:rPr>
        <w:t>U</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0,4 В). Как правильно сложить известные предельные значения сл</w:t>
      </w:r>
      <w:r w:rsidRPr="008B5F6B">
        <w:rPr>
          <w:rFonts w:eastAsia="Times New Roman"/>
          <w:szCs w:val="24"/>
          <w:lang w:eastAsia="ru-RU"/>
        </w:rPr>
        <w:t>у</w:t>
      </w:r>
      <w:r w:rsidRPr="008B5F6B">
        <w:rPr>
          <w:rFonts w:eastAsia="Times New Roman"/>
          <w:szCs w:val="24"/>
          <w:lang w:eastAsia="ru-RU"/>
        </w:rPr>
        <w:t>чайных погрешностей  и записать доверительную погрешность результата (ОВ):</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1)  (100,0 </w:t>
      </w:r>
      <w:r w:rsidRPr="008B5F6B">
        <w:rPr>
          <w:rFonts w:eastAsia="Times New Roman"/>
          <w:szCs w:val="24"/>
          <w:u w:val="single"/>
          <w:lang w:eastAsia="ru-RU"/>
        </w:rPr>
        <w:t>+</w:t>
      </w:r>
      <w:r w:rsidRPr="008B5F6B">
        <w:rPr>
          <w:rFonts w:eastAsia="Times New Roman"/>
          <w:szCs w:val="24"/>
          <w:lang w:eastAsia="ru-RU"/>
        </w:rPr>
        <w:t xml:space="preserve"> 0,3 мВт);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(100,0 </w:t>
      </w:r>
      <w:r w:rsidRPr="008B5F6B">
        <w:rPr>
          <w:rFonts w:eastAsia="Times New Roman"/>
          <w:szCs w:val="24"/>
          <w:u w:val="single"/>
          <w:lang w:eastAsia="ru-RU"/>
        </w:rPr>
        <w:t>+</w:t>
      </w:r>
      <w:r w:rsidRPr="008B5F6B">
        <w:rPr>
          <w:rFonts w:eastAsia="Times New Roman"/>
          <w:szCs w:val="24"/>
          <w:lang w:eastAsia="ru-RU"/>
        </w:rPr>
        <w:t xml:space="preserve"> 0,4 мВт);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3)  (100,0 </w:t>
      </w:r>
      <w:r w:rsidRPr="008B5F6B">
        <w:rPr>
          <w:rFonts w:eastAsia="Times New Roman"/>
          <w:b/>
          <w:szCs w:val="24"/>
          <w:u w:val="single"/>
          <w:lang w:eastAsia="ru-RU"/>
        </w:rPr>
        <w:t>+</w:t>
      </w:r>
      <w:r w:rsidRPr="008B5F6B">
        <w:rPr>
          <w:rFonts w:eastAsia="Times New Roman"/>
          <w:b/>
          <w:szCs w:val="24"/>
          <w:lang w:eastAsia="ru-RU"/>
        </w:rPr>
        <w:t xml:space="preserve"> 0,5 мВт);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4)  (100,0 </w:t>
      </w:r>
      <w:r w:rsidRPr="008B5F6B">
        <w:rPr>
          <w:rFonts w:eastAsia="Times New Roman"/>
          <w:szCs w:val="24"/>
          <w:u w:val="single"/>
          <w:lang w:eastAsia="ru-RU"/>
        </w:rPr>
        <w:t>+</w:t>
      </w:r>
      <w:r w:rsidRPr="008B5F6B">
        <w:rPr>
          <w:rFonts w:eastAsia="Times New Roman"/>
          <w:szCs w:val="24"/>
          <w:lang w:eastAsia="ru-RU"/>
        </w:rPr>
        <w:t xml:space="preserve"> 0,7 мВт).</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r>
        <w:rPr>
          <w:rFonts w:eastAsia="Times New Roman"/>
          <w:szCs w:val="24"/>
          <w:lang w:eastAsia="ru-RU"/>
        </w:rPr>
        <w:t>5</w:t>
      </w:r>
      <w:r w:rsidRPr="008B5F6B">
        <w:rPr>
          <w:rFonts w:eastAsia="Times New Roman"/>
          <w:szCs w:val="24"/>
          <w:lang w:eastAsia="ru-RU"/>
        </w:rPr>
        <w:t>.Сопротивление  нагрузки (</w:t>
      </w:r>
      <w:r w:rsidRPr="008B5F6B">
        <w:rPr>
          <w:rFonts w:eastAsia="Times New Roman"/>
          <w:szCs w:val="24"/>
          <w:lang w:val="en-US" w:eastAsia="ru-RU"/>
        </w:rPr>
        <w:t>R</w:t>
      </w:r>
      <w:r w:rsidRPr="008B5F6B">
        <w:rPr>
          <w:rFonts w:eastAsia="Times New Roman"/>
          <w:szCs w:val="24"/>
          <w:lang w:eastAsia="ru-RU"/>
        </w:rPr>
        <w:t>=</w:t>
      </w:r>
      <w:r w:rsidRPr="008B5F6B">
        <w:rPr>
          <w:rFonts w:eastAsia="Times New Roman"/>
          <w:szCs w:val="24"/>
          <w:lang w:val="en-US" w:eastAsia="ru-RU"/>
        </w:rPr>
        <w:t>U</w:t>
      </w:r>
      <w:r w:rsidRPr="008B5F6B">
        <w:rPr>
          <w:rFonts w:eastAsia="Times New Roman"/>
          <w:szCs w:val="24"/>
          <w:lang w:eastAsia="ru-RU"/>
        </w:rPr>
        <w:t>/</w:t>
      </w:r>
      <w:r w:rsidRPr="008B5F6B">
        <w:rPr>
          <w:rFonts w:eastAsia="Times New Roman"/>
          <w:szCs w:val="24"/>
          <w:lang w:val="en-US" w:eastAsia="ru-RU"/>
        </w:rPr>
        <w:t>I</w:t>
      </w:r>
      <w:r w:rsidRPr="008B5F6B">
        <w:rPr>
          <w:rFonts w:eastAsia="Times New Roman"/>
          <w:szCs w:val="24"/>
          <w:lang w:eastAsia="ru-RU"/>
        </w:rPr>
        <w:t>) определяется по результатам прямых измерений тока (</w:t>
      </w:r>
      <w:r w:rsidRPr="008B5F6B">
        <w:rPr>
          <w:rFonts w:eastAsia="Times New Roman"/>
          <w:szCs w:val="24"/>
          <w:lang w:val="en-US" w:eastAsia="ru-RU"/>
        </w:rPr>
        <w:t>I</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0,3 мА) и напряжения </w:t>
      </w:r>
      <w:r w:rsidRPr="008B5F6B">
        <w:rPr>
          <w:rFonts w:eastAsia="Times New Roman"/>
          <w:szCs w:val="24"/>
          <w:lang w:val="en-US" w:eastAsia="ru-RU"/>
        </w:rPr>
        <w:t>U</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0,4 В). Как правильно сложить известные предельные значения случайных погрешностей  и записать максимальную  погрешность результата (ОВ):</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1)  (1,0 </w:t>
      </w:r>
      <w:r w:rsidRPr="008B5F6B">
        <w:rPr>
          <w:rFonts w:eastAsia="Times New Roman"/>
          <w:szCs w:val="24"/>
          <w:u w:val="single"/>
          <w:lang w:eastAsia="ru-RU"/>
        </w:rPr>
        <w:t>+</w:t>
      </w:r>
      <w:r w:rsidRPr="008B5F6B">
        <w:rPr>
          <w:rFonts w:eastAsia="Times New Roman"/>
          <w:szCs w:val="24"/>
          <w:lang w:eastAsia="ru-RU"/>
        </w:rPr>
        <w:t xml:space="preserve"> 0,3 кОм);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(1,0 </w:t>
      </w:r>
      <w:r w:rsidRPr="008B5F6B">
        <w:rPr>
          <w:rFonts w:eastAsia="Times New Roman"/>
          <w:szCs w:val="24"/>
          <w:u w:val="single"/>
          <w:lang w:eastAsia="ru-RU"/>
        </w:rPr>
        <w:t>+</w:t>
      </w:r>
      <w:r w:rsidRPr="008B5F6B">
        <w:rPr>
          <w:rFonts w:eastAsia="Times New Roman"/>
          <w:szCs w:val="24"/>
          <w:lang w:eastAsia="ru-RU"/>
        </w:rPr>
        <w:t xml:space="preserve"> 0,4 кОм);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3)  (1,0 </w:t>
      </w:r>
      <w:r w:rsidRPr="008B5F6B">
        <w:rPr>
          <w:rFonts w:eastAsia="Times New Roman"/>
          <w:b/>
          <w:szCs w:val="24"/>
          <w:u w:val="single"/>
          <w:lang w:eastAsia="ru-RU"/>
        </w:rPr>
        <w:t>+</w:t>
      </w:r>
      <w:r w:rsidRPr="008B5F6B">
        <w:rPr>
          <w:rFonts w:eastAsia="Times New Roman"/>
          <w:b/>
          <w:szCs w:val="24"/>
          <w:lang w:eastAsia="ru-RU"/>
        </w:rPr>
        <w:t xml:space="preserve"> 0,5 кОм);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4)  (1,0 </w:t>
      </w:r>
      <w:r w:rsidRPr="008B5F6B">
        <w:rPr>
          <w:rFonts w:eastAsia="Times New Roman"/>
          <w:szCs w:val="24"/>
          <w:u w:val="single"/>
          <w:lang w:eastAsia="ru-RU"/>
        </w:rPr>
        <w:t>+</w:t>
      </w:r>
      <w:r w:rsidRPr="008B5F6B">
        <w:rPr>
          <w:rFonts w:eastAsia="Times New Roman"/>
          <w:szCs w:val="24"/>
          <w:lang w:eastAsia="ru-RU"/>
        </w:rPr>
        <w:t xml:space="preserve"> 0,7 кОм).</w:t>
      </w:r>
    </w:p>
    <w:p w:rsidR="008B5F6B" w:rsidRPr="008B5F6B" w:rsidRDefault="008B5F6B" w:rsidP="008B5F6B">
      <w:pPr>
        <w:tabs>
          <w:tab w:val="left" w:pos="1440"/>
        </w:tabs>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r>
        <w:rPr>
          <w:rFonts w:eastAsia="Times New Roman"/>
          <w:szCs w:val="24"/>
          <w:lang w:eastAsia="ru-RU"/>
        </w:rPr>
        <w:t>6</w:t>
      </w:r>
      <w:r w:rsidRPr="008B5F6B">
        <w:rPr>
          <w:rFonts w:eastAsia="Times New Roman"/>
          <w:szCs w:val="24"/>
          <w:lang w:eastAsia="ru-RU"/>
        </w:rPr>
        <w:t>.Экономическими показателями при выборе СИ являются (ДВ):</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1) быстродействие;</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lastRenderedPageBreak/>
        <w:t>2) стоимость СИ;</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3) входное сопротивление СИ;</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4) пределы измерения прибора.</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r>
        <w:rPr>
          <w:rFonts w:eastAsia="Times New Roman"/>
          <w:szCs w:val="24"/>
          <w:lang w:eastAsia="ru-RU"/>
        </w:rPr>
        <w:t>7</w:t>
      </w:r>
      <w:r w:rsidRPr="008B5F6B">
        <w:rPr>
          <w:rFonts w:eastAsia="Times New Roman"/>
          <w:szCs w:val="24"/>
          <w:lang w:eastAsia="ru-RU"/>
        </w:rPr>
        <w:t>. Прибор М3-95 предназначен для измерения (ОВ):</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1)  частоты;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напряжения;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3)  мощности;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4)  АЧХ.</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8. Какие отношения регулирует Федеральный закон «О техниче</w:t>
      </w:r>
      <w:r w:rsidRPr="008B5F6B">
        <w:rPr>
          <w:rFonts w:eastAsia="Times New Roman"/>
          <w:color w:val="000000"/>
          <w:szCs w:val="24"/>
          <w:lang w:eastAsia="ru-RU"/>
        </w:rPr>
        <w:softHyphen/>
        <w:t>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Разработку, принятие, применение и исполнение обязательных требований к продукции, процессам производства, эксплуатации хранения, перевозки, реализации и утилизации.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Разработку, принятие, применение и исполнение на доброволь</w:t>
      </w:r>
      <w:r w:rsidRPr="008B5F6B">
        <w:rPr>
          <w:rFonts w:eastAsia="Times New Roman"/>
          <w:b/>
          <w:color w:val="000000"/>
          <w:szCs w:val="24"/>
          <w:lang w:eastAsia="ru-RU"/>
        </w:rPr>
        <w:softHyphen/>
        <w:t>ной основе требований к продукции, процессам производства эксплуатации, хранения, перевозки, реализации и утил</w:t>
      </w:r>
      <w:r w:rsidRPr="008B5F6B">
        <w:rPr>
          <w:rFonts w:eastAsia="Times New Roman"/>
          <w:b/>
          <w:color w:val="000000"/>
          <w:szCs w:val="24"/>
          <w:lang w:eastAsia="ru-RU"/>
        </w:rPr>
        <w:t>и</w:t>
      </w:r>
      <w:r w:rsidRPr="008B5F6B">
        <w:rPr>
          <w:rFonts w:eastAsia="Times New Roman"/>
          <w:b/>
          <w:color w:val="000000"/>
          <w:szCs w:val="24"/>
          <w:lang w:eastAsia="ru-RU"/>
        </w:rPr>
        <w:t>зации, выполнению работ или оказанию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3. Оценку соответствия.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4. Права и обязанности участников отношений.</w:t>
      </w:r>
    </w:p>
    <w:p w:rsidR="008B5F6B" w:rsidRP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5. Оценку технико-экономического уровня продукции, услуг и ра</w:t>
      </w:r>
      <w:r w:rsidRPr="008B5F6B">
        <w:rPr>
          <w:rFonts w:eastAsia="Times New Roman"/>
          <w:color w:val="000000"/>
          <w:szCs w:val="24"/>
          <w:lang w:eastAsia="ru-RU"/>
        </w:rPr>
        <w:softHyphen/>
        <w:t>бот на соответствие лучшим м</w:t>
      </w:r>
      <w:r w:rsidRPr="008B5F6B">
        <w:rPr>
          <w:rFonts w:eastAsia="Times New Roman"/>
          <w:color w:val="000000"/>
          <w:szCs w:val="24"/>
          <w:lang w:eastAsia="ru-RU"/>
        </w:rPr>
        <w:t>и</w:t>
      </w:r>
      <w:r w:rsidRPr="008B5F6B">
        <w:rPr>
          <w:rFonts w:eastAsia="Times New Roman"/>
          <w:color w:val="000000"/>
          <w:szCs w:val="24"/>
          <w:lang w:eastAsia="ru-RU"/>
        </w:rPr>
        <w:t>ровым образцам.</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9. На какие объекты распространяется сфера применения Феде</w:t>
      </w:r>
      <w:r w:rsidRPr="008B5F6B">
        <w:rPr>
          <w:rFonts w:eastAsia="Times New Roman"/>
          <w:color w:val="000000"/>
          <w:szCs w:val="24"/>
          <w:lang w:eastAsia="ru-RU"/>
        </w:rPr>
        <w:softHyphen/>
        <w:t>рального закона «О техническом р</w:t>
      </w:r>
      <w:r w:rsidRPr="008B5F6B">
        <w:rPr>
          <w:rFonts w:eastAsia="Times New Roman"/>
          <w:color w:val="000000"/>
          <w:szCs w:val="24"/>
          <w:lang w:eastAsia="ru-RU"/>
        </w:rPr>
        <w:t>е</w:t>
      </w:r>
      <w:r w:rsidRPr="008B5F6B">
        <w:rPr>
          <w:rFonts w:eastAsia="Times New Roman"/>
          <w:color w:val="000000"/>
          <w:szCs w:val="24"/>
          <w:lang w:eastAsia="ru-RU"/>
        </w:rPr>
        <w:t>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На единую сеть связи РФ.</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На государственные образовательные стандарты.</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На положения о бухгалтерском учете.</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Правила аудиторской деятельности.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5. Стандарты эмиссии ценных бумаг.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6. На требования к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7. На требования к процессам производства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8. На требования к выполнению работ и оказанию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10. Каким документом установлены правовые основы подтверждения соответствия продукции (или иных объектов) требованиям технических регламентов, положениям стандартов или условиям д</w:t>
      </w:r>
      <w:r w:rsidRPr="008B5F6B">
        <w:rPr>
          <w:rFonts w:eastAsia="Times New Roman"/>
          <w:color w:val="000000"/>
          <w:szCs w:val="24"/>
          <w:lang w:eastAsia="ru-RU"/>
        </w:rPr>
        <w:t>о</w:t>
      </w:r>
      <w:r w:rsidRPr="008B5F6B">
        <w:rPr>
          <w:rFonts w:eastAsia="Times New Roman"/>
          <w:color w:val="000000"/>
          <w:szCs w:val="24"/>
          <w:lang w:eastAsia="ru-RU"/>
        </w:rPr>
        <w:t>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Федеральным законом «О защите прав потребителей».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Федеральным законом «О техническом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Федеральным законом «О сертификации продукции и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Федеральным законом «О стандартизации».</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11. Что в соответствии с Федеральным законом «О техническом ре</w:t>
      </w:r>
      <w:r w:rsidRPr="008B5F6B">
        <w:rPr>
          <w:rFonts w:eastAsia="Times New Roman"/>
          <w:color w:val="000000"/>
          <w:szCs w:val="24"/>
          <w:lang w:eastAsia="ru-RU"/>
        </w:rPr>
        <w:softHyphen/>
        <w:t>гулировании» представляет с</w:t>
      </w:r>
      <w:r w:rsidRPr="008B5F6B">
        <w:rPr>
          <w:rFonts w:eastAsia="Times New Roman"/>
          <w:color w:val="000000"/>
          <w:szCs w:val="24"/>
          <w:lang w:eastAsia="ru-RU"/>
        </w:rPr>
        <w:t>о</w:t>
      </w:r>
      <w:r w:rsidRPr="008B5F6B">
        <w:rPr>
          <w:rFonts w:eastAsia="Times New Roman"/>
          <w:color w:val="000000"/>
          <w:szCs w:val="24"/>
          <w:lang w:eastAsia="ru-RU"/>
        </w:rPr>
        <w:t>бой стандарт?</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Документ, в котором в целях добровольного многократного ис</w:t>
      </w:r>
      <w:r w:rsidRPr="008B5F6B">
        <w:rPr>
          <w:rFonts w:eastAsia="Times New Roman"/>
          <w:b/>
          <w:color w:val="000000"/>
          <w:szCs w:val="24"/>
          <w:lang w:eastAsia="ru-RU"/>
        </w:rPr>
        <w:softHyphen/>
        <w:t>пользования устанавливаю</w:t>
      </w:r>
      <w:r w:rsidRPr="008B5F6B">
        <w:rPr>
          <w:rFonts w:eastAsia="Times New Roman"/>
          <w:b/>
          <w:color w:val="000000"/>
          <w:szCs w:val="24"/>
          <w:lang w:eastAsia="ru-RU"/>
        </w:rPr>
        <w:t>т</w:t>
      </w:r>
      <w:r w:rsidRPr="008B5F6B">
        <w:rPr>
          <w:rFonts w:eastAsia="Times New Roman"/>
          <w:b/>
          <w:color w:val="000000"/>
          <w:szCs w:val="24"/>
          <w:lang w:eastAsia="ru-RU"/>
        </w:rPr>
        <w:t>ся характеристики продукции, прави</w:t>
      </w:r>
      <w:r w:rsidRPr="008B5F6B">
        <w:rPr>
          <w:rFonts w:eastAsia="Times New Roman"/>
          <w:b/>
          <w:color w:val="000000"/>
          <w:szCs w:val="24"/>
          <w:lang w:eastAsia="ru-RU"/>
        </w:rPr>
        <w:softHyphen/>
        <w:t>ла осуществления и характеристики процессов прои</w:t>
      </w:r>
      <w:r w:rsidRPr="008B5F6B">
        <w:rPr>
          <w:rFonts w:eastAsia="Times New Roman"/>
          <w:b/>
          <w:color w:val="000000"/>
          <w:szCs w:val="24"/>
          <w:lang w:eastAsia="ru-RU"/>
        </w:rPr>
        <w:t>з</w:t>
      </w:r>
      <w:r w:rsidRPr="008B5F6B">
        <w:rPr>
          <w:rFonts w:eastAsia="Times New Roman"/>
          <w:b/>
          <w:color w:val="000000"/>
          <w:szCs w:val="24"/>
          <w:lang w:eastAsia="ru-RU"/>
        </w:rPr>
        <w:t>водства, эксплуатации, хранения, перевозки, реализации и утилизации, выполнения работ или оказания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Документ, удостоверяющий соответствие объекта требованиям технических регламентов, пол</w:t>
      </w:r>
      <w:r w:rsidRPr="008B5F6B">
        <w:rPr>
          <w:rFonts w:eastAsia="Times New Roman"/>
          <w:color w:val="000000"/>
          <w:szCs w:val="24"/>
          <w:lang w:eastAsia="ru-RU"/>
        </w:rPr>
        <w:t>о</w:t>
      </w:r>
      <w:r w:rsidRPr="008B5F6B">
        <w:rPr>
          <w:rFonts w:eastAsia="Times New Roman"/>
          <w:color w:val="000000"/>
          <w:szCs w:val="24"/>
          <w:lang w:eastAsia="ru-RU"/>
        </w:rPr>
        <w:t>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Документ, который принят международным договором Россий</w:t>
      </w:r>
      <w:r w:rsidRPr="008B5F6B">
        <w:rPr>
          <w:rFonts w:eastAsia="Times New Roman"/>
          <w:color w:val="000000"/>
          <w:szCs w:val="24"/>
          <w:lang w:eastAsia="ru-RU"/>
        </w:rPr>
        <w:softHyphen/>
        <w:t>ской Федерации и устанавливает обязательные для применения и исполнения требования к объектам технического регулирования.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Документ, удостоверяющий соответствие выпускаемой в обраще</w:t>
      </w:r>
      <w:r w:rsidRPr="008B5F6B">
        <w:rPr>
          <w:rFonts w:eastAsia="Times New Roman"/>
          <w:color w:val="000000"/>
          <w:szCs w:val="24"/>
          <w:lang w:eastAsia="ru-RU"/>
        </w:rPr>
        <w:softHyphen/>
        <w:t>ние продукции требованиям п</w:t>
      </w:r>
      <w:r w:rsidRPr="008B5F6B">
        <w:rPr>
          <w:rFonts w:eastAsia="Times New Roman"/>
          <w:color w:val="000000"/>
          <w:szCs w:val="24"/>
          <w:lang w:eastAsia="ru-RU"/>
        </w:rPr>
        <w:t>о</w:t>
      </w:r>
      <w:r w:rsidRPr="008B5F6B">
        <w:rPr>
          <w:rFonts w:eastAsia="Times New Roman"/>
          <w:color w:val="000000"/>
          <w:szCs w:val="24"/>
          <w:lang w:eastAsia="ru-RU"/>
        </w:rPr>
        <w:t>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lastRenderedPageBreak/>
        <w:t>12. Что в соответствии с Федеральным законом «О техническом ре</w:t>
      </w:r>
      <w:r w:rsidRPr="008B5F6B">
        <w:rPr>
          <w:rFonts w:eastAsia="Times New Roman"/>
          <w:color w:val="000000"/>
          <w:szCs w:val="24"/>
          <w:lang w:eastAsia="ru-RU"/>
        </w:rPr>
        <w:softHyphen/>
        <w:t>гулировании» представляет с</w:t>
      </w:r>
      <w:r w:rsidRPr="008B5F6B">
        <w:rPr>
          <w:rFonts w:eastAsia="Times New Roman"/>
          <w:color w:val="000000"/>
          <w:szCs w:val="24"/>
          <w:lang w:eastAsia="ru-RU"/>
        </w:rPr>
        <w:t>о</w:t>
      </w:r>
      <w:r w:rsidRPr="008B5F6B">
        <w:rPr>
          <w:rFonts w:eastAsia="Times New Roman"/>
          <w:color w:val="000000"/>
          <w:szCs w:val="24"/>
          <w:lang w:eastAsia="ru-RU"/>
        </w:rPr>
        <w:t>бой стандартизация?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Деятельность по установлению правил и характеристик в целях их добровольного мног</w:t>
      </w:r>
      <w:r w:rsidRPr="008B5F6B">
        <w:rPr>
          <w:rFonts w:eastAsia="Times New Roman"/>
          <w:b/>
          <w:color w:val="000000"/>
          <w:szCs w:val="24"/>
          <w:lang w:eastAsia="ru-RU"/>
        </w:rPr>
        <w:t>о</w:t>
      </w:r>
      <w:r w:rsidRPr="008B5F6B">
        <w:rPr>
          <w:rFonts w:eastAsia="Times New Roman"/>
          <w:b/>
          <w:color w:val="000000"/>
          <w:szCs w:val="24"/>
          <w:lang w:eastAsia="ru-RU"/>
        </w:rPr>
        <w:t>кратного использования, направленная на достижение упорядоченности в сферах произво</w:t>
      </w:r>
      <w:r w:rsidRPr="008B5F6B">
        <w:rPr>
          <w:rFonts w:eastAsia="Times New Roman"/>
          <w:b/>
          <w:color w:val="000000"/>
          <w:szCs w:val="24"/>
          <w:lang w:eastAsia="ru-RU"/>
        </w:rPr>
        <w:t>д</w:t>
      </w:r>
      <w:r w:rsidRPr="008B5F6B">
        <w:rPr>
          <w:rFonts w:eastAsia="Times New Roman"/>
          <w:b/>
          <w:color w:val="000000"/>
          <w:szCs w:val="24"/>
          <w:lang w:eastAsia="ru-RU"/>
        </w:rPr>
        <w:t>ства и обра</w:t>
      </w:r>
      <w:r w:rsidRPr="008B5F6B">
        <w:rPr>
          <w:rFonts w:eastAsia="Times New Roman"/>
          <w:b/>
          <w:color w:val="000000"/>
          <w:szCs w:val="24"/>
          <w:lang w:eastAsia="ru-RU"/>
        </w:rPr>
        <w:softHyphen/>
        <w:t>щения продукции и повышение конкурентоспособности продук</w:t>
      </w:r>
      <w:r w:rsidRPr="008B5F6B">
        <w:rPr>
          <w:rFonts w:eastAsia="Times New Roman"/>
          <w:b/>
          <w:color w:val="000000"/>
          <w:szCs w:val="24"/>
          <w:lang w:eastAsia="ru-RU"/>
        </w:rPr>
        <w:softHyphen/>
        <w:t>ции, работ или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Правовое регулирование отношений в области оценки соответст</w:t>
      </w:r>
      <w:r w:rsidRPr="008B5F6B">
        <w:rPr>
          <w:rFonts w:eastAsia="Times New Roman"/>
          <w:color w:val="000000"/>
          <w:szCs w:val="24"/>
          <w:lang w:eastAsia="ru-RU"/>
        </w:rPr>
        <w:softHyphen/>
        <w:t>вия и установления, применения и исполнения обязательных и добровольных требований к продукции, процессам производства, эксплуатации, хранения, перевозки, реализации и утилизации.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Определенный порядок документального удостоверения соответ</w:t>
      </w:r>
      <w:r w:rsidRPr="008B5F6B">
        <w:rPr>
          <w:rFonts w:eastAsia="Times New Roman"/>
          <w:color w:val="000000"/>
          <w:szCs w:val="24"/>
          <w:lang w:eastAsia="ru-RU"/>
        </w:rPr>
        <w:softHyphen/>
        <w:t>ствия продукции или иных об</w:t>
      </w:r>
      <w:r w:rsidRPr="008B5F6B">
        <w:rPr>
          <w:rFonts w:eastAsia="Times New Roman"/>
          <w:color w:val="000000"/>
          <w:szCs w:val="24"/>
          <w:lang w:eastAsia="ru-RU"/>
        </w:rPr>
        <w:t>ъ</w:t>
      </w:r>
      <w:r w:rsidRPr="008B5F6B">
        <w:rPr>
          <w:rFonts w:eastAsia="Times New Roman"/>
          <w:color w:val="000000"/>
          <w:szCs w:val="24"/>
          <w:lang w:eastAsia="ru-RU"/>
        </w:rPr>
        <w:t>ектов требованиям технических регламентов, положениям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Форма осуществляемого органом по сертификации подтвержде</w:t>
      </w:r>
      <w:r w:rsidRPr="008B5F6B">
        <w:rPr>
          <w:rFonts w:eastAsia="Times New Roman"/>
          <w:color w:val="000000"/>
          <w:szCs w:val="24"/>
          <w:lang w:eastAsia="ru-RU"/>
        </w:rPr>
        <w:softHyphen/>
        <w:t>ния соответствия объектов треб</w:t>
      </w:r>
      <w:r w:rsidRPr="008B5F6B">
        <w:rPr>
          <w:rFonts w:eastAsia="Times New Roman"/>
          <w:color w:val="000000"/>
          <w:szCs w:val="24"/>
          <w:lang w:eastAsia="ru-RU"/>
        </w:rPr>
        <w:t>о</w:t>
      </w:r>
      <w:r w:rsidRPr="008B5F6B">
        <w:rPr>
          <w:rFonts w:eastAsia="Times New Roman"/>
          <w:color w:val="000000"/>
          <w:szCs w:val="24"/>
          <w:lang w:eastAsia="ru-RU"/>
        </w:rPr>
        <w:t>ваниям технических регламен</w:t>
      </w:r>
      <w:r w:rsidRPr="008B5F6B">
        <w:rPr>
          <w:rFonts w:eastAsia="Times New Roman"/>
          <w:color w:val="000000"/>
          <w:szCs w:val="24"/>
          <w:lang w:eastAsia="ru-RU"/>
        </w:rPr>
        <w:softHyphen/>
        <w:t>тов, положениям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13. В каких целях осуществляется стандартизация (в соответствии с Федеральным законом «О те</w:t>
      </w:r>
      <w:r w:rsidRPr="008B5F6B">
        <w:rPr>
          <w:rFonts w:eastAsia="Times New Roman"/>
          <w:color w:val="000000"/>
          <w:szCs w:val="24"/>
          <w:lang w:eastAsia="ru-RU"/>
        </w:rPr>
        <w:t>х</w:t>
      </w:r>
      <w:r w:rsidRPr="008B5F6B">
        <w:rPr>
          <w:rFonts w:eastAsia="Times New Roman"/>
          <w:color w:val="000000"/>
          <w:szCs w:val="24"/>
          <w:lang w:eastAsia="ru-RU"/>
        </w:rPr>
        <w:t>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Взаимозаменяемость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Обеспечение научно-технического прогресса.</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3. Повышение конкурентоспособности продукции, работ,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4. Повышение уровня безопасности жизни или здоровья граждан, имущества физических или юридических лиц, государственного или муниципального имущества, экологической безопа</w:t>
      </w:r>
      <w:r w:rsidRPr="008B5F6B">
        <w:rPr>
          <w:rFonts w:eastAsia="Times New Roman"/>
          <w:b/>
          <w:color w:val="000000"/>
          <w:szCs w:val="24"/>
          <w:lang w:eastAsia="ru-RU"/>
        </w:rPr>
        <w:t>с</w:t>
      </w:r>
      <w:r w:rsidRPr="008B5F6B">
        <w:rPr>
          <w:rFonts w:eastAsia="Times New Roman"/>
          <w:b/>
          <w:color w:val="000000"/>
          <w:szCs w:val="24"/>
          <w:lang w:eastAsia="ru-RU"/>
        </w:rPr>
        <w:t>ности, безопасности жизни или здоровья животных и растений и содей</w:t>
      </w:r>
      <w:r w:rsidRPr="008B5F6B">
        <w:rPr>
          <w:rFonts w:eastAsia="Times New Roman"/>
          <w:b/>
          <w:color w:val="000000"/>
          <w:szCs w:val="24"/>
          <w:lang w:eastAsia="ru-RU"/>
        </w:rPr>
        <w:softHyphen/>
        <w:t>ствия соблюдению тр</w:t>
      </w:r>
      <w:r w:rsidRPr="008B5F6B">
        <w:rPr>
          <w:rFonts w:eastAsia="Times New Roman"/>
          <w:b/>
          <w:color w:val="000000"/>
          <w:szCs w:val="24"/>
          <w:lang w:eastAsia="ru-RU"/>
        </w:rPr>
        <w:t>е</w:t>
      </w:r>
      <w:r w:rsidRPr="008B5F6B">
        <w:rPr>
          <w:rFonts w:eastAsia="Times New Roman"/>
          <w:b/>
          <w:color w:val="000000"/>
          <w:szCs w:val="24"/>
          <w:lang w:eastAsia="ru-RU"/>
        </w:rPr>
        <w:t>бований технических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5. Повышение уровня безопасности объектов с учетом риска воз</w:t>
      </w:r>
      <w:r w:rsidRPr="008B5F6B">
        <w:rPr>
          <w:rFonts w:eastAsia="Times New Roman"/>
          <w:b/>
          <w:color w:val="000000"/>
          <w:szCs w:val="24"/>
          <w:lang w:eastAsia="ru-RU"/>
        </w:rPr>
        <w:softHyphen/>
        <w:t>никновения чрезвычайных ситуаций природного и техногенного</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характера.</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6. Рациональное использование ресурсов.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7. Сопоставимость результатов исследований (испытаний) и изме</w:t>
      </w:r>
      <w:r w:rsidRPr="008B5F6B">
        <w:rPr>
          <w:rFonts w:eastAsia="Times New Roman"/>
          <w:b/>
          <w:color w:val="000000"/>
          <w:szCs w:val="24"/>
          <w:lang w:eastAsia="ru-RU"/>
        </w:rPr>
        <w:softHyphen/>
        <w:t>рений, технических и эк</w:t>
      </w:r>
      <w:r w:rsidRPr="008B5F6B">
        <w:rPr>
          <w:rFonts w:eastAsia="Times New Roman"/>
          <w:b/>
          <w:color w:val="000000"/>
          <w:szCs w:val="24"/>
          <w:lang w:eastAsia="ru-RU"/>
        </w:rPr>
        <w:t>о</w:t>
      </w:r>
      <w:r w:rsidRPr="008B5F6B">
        <w:rPr>
          <w:rFonts w:eastAsia="Times New Roman"/>
          <w:b/>
          <w:color w:val="000000"/>
          <w:szCs w:val="24"/>
          <w:lang w:eastAsia="ru-RU"/>
        </w:rPr>
        <w:t>номико-статистических данных.</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r w:rsidRPr="008B5F6B">
        <w:rPr>
          <w:rFonts w:eastAsia="Times New Roman"/>
          <w:b/>
          <w:color w:val="000000"/>
          <w:szCs w:val="24"/>
          <w:lang w:eastAsia="ru-RU"/>
        </w:rPr>
        <w:t xml:space="preserve">8. Техническая и информационная совместимость. </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14. Что такое «декларирование соответствия»?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Форма подтверждения соответствия продукции требованиям тех</w:t>
      </w:r>
      <w:r w:rsidRPr="008B5F6B">
        <w:rPr>
          <w:rFonts w:eastAsia="Times New Roman"/>
          <w:b/>
          <w:color w:val="000000"/>
          <w:szCs w:val="24"/>
          <w:lang w:eastAsia="ru-RU"/>
        </w:rPr>
        <w:softHyphen/>
        <w:t>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Совокупность свойств декларируемой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Совокупность оценки технико-экономических показателей про</w:t>
      </w:r>
      <w:r w:rsidRPr="008B5F6B">
        <w:rPr>
          <w:rFonts w:eastAsia="Times New Roman"/>
          <w:color w:val="000000"/>
          <w:szCs w:val="24"/>
          <w:lang w:eastAsia="ru-RU"/>
        </w:rPr>
        <w:softHyphen/>
        <w:t>дукции требованиям технических условий.</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Документирование конструктивно-правовых особенностей про</w:t>
      </w:r>
      <w:r w:rsidRPr="008B5F6B">
        <w:rPr>
          <w:rFonts w:eastAsia="Times New Roman"/>
          <w:color w:val="000000"/>
          <w:szCs w:val="24"/>
          <w:lang w:eastAsia="ru-RU"/>
        </w:rPr>
        <w:softHyphen/>
        <w:t>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15. Что представляет собой декларация о соответствии?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Документ, удостоверяющий соответствие выпускаемой в обраще</w:t>
      </w:r>
      <w:r w:rsidRPr="008B5F6B">
        <w:rPr>
          <w:rFonts w:eastAsia="Times New Roman"/>
          <w:b/>
          <w:color w:val="000000"/>
          <w:szCs w:val="24"/>
          <w:lang w:eastAsia="ru-RU"/>
        </w:rPr>
        <w:softHyphen/>
        <w:t>ние продукции требован</w:t>
      </w:r>
      <w:r w:rsidRPr="008B5F6B">
        <w:rPr>
          <w:rFonts w:eastAsia="Times New Roman"/>
          <w:b/>
          <w:color w:val="000000"/>
          <w:szCs w:val="24"/>
          <w:lang w:eastAsia="ru-RU"/>
        </w:rPr>
        <w:t>и</w:t>
      </w:r>
      <w:r w:rsidRPr="008B5F6B">
        <w:rPr>
          <w:rFonts w:eastAsia="Times New Roman"/>
          <w:b/>
          <w:color w:val="000000"/>
          <w:szCs w:val="24"/>
          <w:lang w:eastAsia="ru-RU"/>
        </w:rPr>
        <w:t>ям технических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Документ, удостоверяющий соответствие выпускаемой в обращение продукции требованиям п</w:t>
      </w:r>
      <w:r w:rsidRPr="008B5F6B">
        <w:rPr>
          <w:rFonts w:eastAsia="Times New Roman"/>
          <w:color w:val="000000"/>
          <w:szCs w:val="24"/>
          <w:lang w:eastAsia="ru-RU"/>
        </w:rPr>
        <w:t>о</w:t>
      </w:r>
      <w:r w:rsidRPr="008B5F6B">
        <w:rPr>
          <w:rFonts w:eastAsia="Times New Roman"/>
          <w:color w:val="000000"/>
          <w:szCs w:val="24"/>
          <w:lang w:eastAsia="ru-RU"/>
        </w:rPr>
        <w:t>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Документ, удостоверяющий соответствие экономической устой</w:t>
      </w:r>
      <w:r w:rsidRPr="008B5F6B">
        <w:rPr>
          <w:rFonts w:eastAsia="Times New Roman"/>
          <w:color w:val="000000"/>
          <w:szCs w:val="24"/>
          <w:lang w:eastAsia="ru-RU"/>
        </w:rPr>
        <w:softHyphen/>
        <w:t>чивости изготавливающего пр</w:t>
      </w:r>
      <w:r w:rsidRPr="008B5F6B">
        <w:rPr>
          <w:rFonts w:eastAsia="Times New Roman"/>
          <w:color w:val="000000"/>
          <w:szCs w:val="24"/>
          <w:lang w:eastAsia="ru-RU"/>
        </w:rPr>
        <w:t>о</w:t>
      </w:r>
      <w:r w:rsidRPr="008B5F6B">
        <w:rPr>
          <w:rFonts w:eastAsia="Times New Roman"/>
          <w:color w:val="000000"/>
          <w:szCs w:val="24"/>
          <w:lang w:eastAsia="ru-RU"/>
        </w:rPr>
        <w:t>дукцию предприятия.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Форму подтверждения соответствия продукции требованиям тех</w:t>
      </w:r>
      <w:r w:rsidRPr="008B5F6B">
        <w:rPr>
          <w:rFonts w:eastAsia="Times New Roman"/>
          <w:color w:val="000000"/>
          <w:szCs w:val="24"/>
          <w:lang w:eastAsia="ru-RU"/>
        </w:rPr>
        <w:softHyphen/>
        <w:t>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 xml:space="preserve">16. Что представляет собой знак обращения на рынке? </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Товарный знак.</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Торговую марку.</w:t>
      </w:r>
    </w:p>
    <w:p w:rsid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3. Документ, удостоверяющий соответствие выпускаемой в обраще</w:t>
      </w:r>
      <w:r w:rsidRPr="008B5F6B">
        <w:rPr>
          <w:rFonts w:eastAsia="Times New Roman"/>
          <w:color w:val="000000"/>
          <w:szCs w:val="24"/>
          <w:lang w:eastAsia="ru-RU"/>
        </w:rPr>
        <w:softHyphen/>
        <w:t>ние продукции требованиям п</w:t>
      </w:r>
      <w:r w:rsidRPr="008B5F6B">
        <w:rPr>
          <w:rFonts w:eastAsia="Times New Roman"/>
          <w:color w:val="000000"/>
          <w:szCs w:val="24"/>
          <w:lang w:eastAsia="ru-RU"/>
        </w:rPr>
        <w:t>о</w:t>
      </w:r>
      <w:r w:rsidRPr="008B5F6B">
        <w:rPr>
          <w:rFonts w:eastAsia="Times New Roman"/>
          <w:color w:val="000000"/>
          <w:szCs w:val="24"/>
          <w:lang w:eastAsia="ru-RU"/>
        </w:rPr>
        <w:t>требителей.</w:t>
      </w:r>
    </w:p>
    <w:p w:rsidR="0020333D" w:rsidRDefault="0020333D" w:rsidP="008B5F6B">
      <w:pPr>
        <w:shd w:val="clear" w:color="auto" w:fill="FFFFFF"/>
        <w:autoSpaceDE w:val="0"/>
        <w:autoSpaceDN w:val="0"/>
        <w:adjustRightInd w:val="0"/>
        <w:spacing w:after="0" w:line="240" w:lineRule="auto"/>
        <w:jc w:val="both"/>
        <w:rPr>
          <w:rFonts w:eastAsia="Times New Roman"/>
          <w:color w:val="000000"/>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color w:val="000000"/>
          <w:szCs w:val="24"/>
          <w:lang w:eastAsia="ru-RU"/>
        </w:rPr>
        <w:lastRenderedPageBreak/>
        <w:t>17. 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документальное удостоверение соответст</w:t>
      </w:r>
      <w:r w:rsidRPr="0020333D">
        <w:rPr>
          <w:rFonts w:eastAsia="Times New Roman"/>
          <w:color w:val="000000"/>
          <w:szCs w:val="24"/>
          <w:lang w:eastAsia="ru-RU"/>
        </w:rPr>
        <w:softHyphen/>
        <w:t>вия продукции, услуг или иных объектов и процессов тр</w:t>
      </w:r>
      <w:r w:rsidRPr="0020333D">
        <w:rPr>
          <w:rFonts w:eastAsia="Times New Roman"/>
          <w:color w:val="000000"/>
          <w:szCs w:val="24"/>
          <w:lang w:eastAsia="ru-RU"/>
        </w:rPr>
        <w:t>е</w:t>
      </w:r>
      <w:r w:rsidRPr="0020333D">
        <w:rPr>
          <w:rFonts w:eastAsia="Times New Roman"/>
          <w:color w:val="000000"/>
          <w:szCs w:val="24"/>
          <w:lang w:eastAsia="ru-RU"/>
        </w:rPr>
        <w:t>бованиям тех</w:t>
      </w:r>
      <w:r w:rsidRPr="0020333D">
        <w:rPr>
          <w:rFonts w:eastAsia="Times New Roman"/>
          <w:color w:val="000000"/>
          <w:szCs w:val="24"/>
          <w:lang w:eastAsia="ru-RU"/>
        </w:rPr>
        <w:softHyphen/>
        <w:t>нических регламентов, положениям стандартов или условиям до</w:t>
      </w:r>
      <w:r w:rsidRPr="0020333D">
        <w:rPr>
          <w:rFonts w:eastAsia="Times New Roman"/>
          <w:b/>
          <w:color w:val="000000"/>
          <w:szCs w:val="24"/>
          <w:lang w:eastAsia="ru-RU"/>
        </w:rPr>
        <w:t>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Аттестация.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2. Аккредитация.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Технический контроль.</w:t>
      </w:r>
    </w:p>
    <w:p w:rsidR="0020333D" w:rsidRPr="0020333D" w:rsidRDefault="0020333D" w:rsidP="0020333D">
      <w:pPr>
        <w:shd w:val="clear" w:color="auto" w:fill="FFFFFF"/>
        <w:autoSpaceDE w:val="0"/>
        <w:autoSpaceDN w:val="0"/>
        <w:adjustRightInd w:val="0"/>
        <w:spacing w:after="0" w:line="240" w:lineRule="auto"/>
        <w:jc w:val="both"/>
        <w:rPr>
          <w:rFonts w:eastAsia="Times New Roman"/>
          <w:b/>
          <w:color w:val="000000"/>
          <w:szCs w:val="24"/>
          <w:lang w:eastAsia="ru-RU"/>
        </w:rPr>
      </w:pPr>
      <w:r w:rsidRPr="0020333D">
        <w:rPr>
          <w:rFonts w:eastAsia="Times New Roman"/>
          <w:b/>
          <w:color w:val="000000"/>
          <w:szCs w:val="24"/>
          <w:lang w:eastAsia="ru-RU"/>
        </w:rPr>
        <w:t>4. Подтверждение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18. 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результат деятельности, представленный в материально-вещественной форме и предназначенный для дальней</w:t>
      </w:r>
      <w:r w:rsidRPr="0020333D">
        <w:rPr>
          <w:rFonts w:eastAsia="Times New Roman"/>
          <w:color w:val="000000"/>
          <w:szCs w:val="24"/>
          <w:lang w:eastAsia="ru-RU"/>
        </w:rPr>
        <w:softHyphen/>
        <w:t>шего использования в хозяйственных и иных целях?</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1. Продукция.</w:t>
      </w:r>
    </w:p>
    <w:p w:rsidR="0020333D" w:rsidRPr="0020333D" w:rsidRDefault="0020333D" w:rsidP="0020333D">
      <w:pPr>
        <w:spacing w:after="0" w:line="240" w:lineRule="auto"/>
        <w:jc w:val="both"/>
        <w:rPr>
          <w:rFonts w:eastAsia="Times New Roman"/>
          <w:color w:val="000000"/>
          <w:szCs w:val="24"/>
          <w:lang w:eastAsia="ru-RU"/>
        </w:rPr>
      </w:pPr>
      <w:r w:rsidRPr="0020333D">
        <w:rPr>
          <w:rFonts w:eastAsia="Times New Roman"/>
          <w:color w:val="000000"/>
          <w:szCs w:val="24"/>
          <w:lang w:eastAsia="ru-RU"/>
        </w:rPr>
        <w:t>2. Услуга.</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Инновация.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color w:val="000000"/>
          <w:szCs w:val="24"/>
          <w:lang w:eastAsia="ru-RU"/>
        </w:rPr>
      </w:pPr>
      <w:r w:rsidRPr="0020333D">
        <w:rPr>
          <w:rFonts w:eastAsia="Times New Roman"/>
          <w:color w:val="000000"/>
          <w:szCs w:val="24"/>
          <w:lang w:eastAsia="ru-RU"/>
        </w:rPr>
        <w:t>4. Техника.</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19. Как в соответствии с Федеральным законом «О техническом ре</w:t>
      </w:r>
      <w:r w:rsidRPr="0020333D">
        <w:rPr>
          <w:rFonts w:eastAsia="Times New Roman"/>
          <w:color w:val="000000"/>
          <w:szCs w:val="24"/>
          <w:lang w:eastAsia="ru-RU"/>
        </w:rPr>
        <w:softHyphen/>
        <w:t>гулировании» называется форма осуществляемого органом по сертифи</w:t>
      </w:r>
      <w:r w:rsidRPr="0020333D">
        <w:rPr>
          <w:rFonts w:eastAsia="Times New Roman"/>
          <w:color w:val="000000"/>
          <w:szCs w:val="24"/>
          <w:lang w:eastAsia="ru-RU"/>
        </w:rPr>
        <w:softHyphen/>
        <w:t>кации подтверждения соответствия объектов требованиям технических регламентов, положениям стандартов или условиям договоров?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Аккредитация.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2. Сертификация.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Аттестация.</w:t>
      </w:r>
    </w:p>
    <w:p w:rsidR="0020333D" w:rsidRPr="0020333D" w:rsidRDefault="0020333D" w:rsidP="0020333D">
      <w:pPr>
        <w:spacing w:after="0" w:line="240" w:lineRule="auto"/>
        <w:jc w:val="both"/>
        <w:rPr>
          <w:rFonts w:eastAsia="Times New Roman"/>
          <w:color w:val="000000"/>
          <w:szCs w:val="24"/>
          <w:lang w:eastAsia="ru-RU"/>
        </w:rPr>
      </w:pPr>
      <w:r w:rsidRPr="0020333D">
        <w:rPr>
          <w:rFonts w:eastAsia="Times New Roman"/>
          <w:color w:val="000000"/>
          <w:szCs w:val="24"/>
          <w:lang w:eastAsia="ru-RU"/>
        </w:rPr>
        <w:t>4. Оценка соответствия.</w:t>
      </w:r>
    </w:p>
    <w:p w:rsidR="0020333D" w:rsidRPr="0020333D" w:rsidRDefault="0020333D" w:rsidP="0020333D">
      <w:pPr>
        <w:spacing w:after="0" w:line="240" w:lineRule="auto"/>
        <w:jc w:val="both"/>
        <w:rPr>
          <w:rFonts w:eastAsia="Times New Roman"/>
          <w:color w:val="000000"/>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bCs/>
          <w:color w:val="000000"/>
          <w:szCs w:val="24"/>
          <w:lang w:eastAsia="ru-RU"/>
        </w:rPr>
        <w:t xml:space="preserve">20. </w:t>
      </w:r>
      <w:r w:rsidRPr="0020333D">
        <w:rPr>
          <w:rFonts w:eastAsia="Times New Roman"/>
          <w:color w:val="000000"/>
          <w:szCs w:val="24"/>
          <w:lang w:eastAsia="ru-RU"/>
        </w:rPr>
        <w:t>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документ, удостоверяющий соответствие объекта требованиям технических регламентов, полож</w:t>
      </w:r>
      <w:r w:rsidRPr="0020333D">
        <w:rPr>
          <w:rFonts w:eastAsia="Times New Roman"/>
          <w:color w:val="000000"/>
          <w:szCs w:val="24"/>
          <w:lang w:eastAsia="ru-RU"/>
        </w:rPr>
        <w:t>е</w:t>
      </w:r>
      <w:r w:rsidRPr="0020333D">
        <w:rPr>
          <w:rFonts w:eastAsia="Times New Roman"/>
          <w:color w:val="000000"/>
          <w:szCs w:val="24"/>
          <w:lang w:eastAsia="ru-RU"/>
        </w:rPr>
        <w:t>ниям стандартов или условиям договоров?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Аттестат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2. Сертификат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Лицензия.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color w:val="000000"/>
          <w:szCs w:val="24"/>
          <w:lang w:eastAsia="ru-RU"/>
        </w:rPr>
      </w:pPr>
      <w:r w:rsidRPr="0020333D">
        <w:rPr>
          <w:rFonts w:eastAsia="Times New Roman"/>
          <w:color w:val="000000"/>
          <w:szCs w:val="24"/>
          <w:lang w:eastAsia="ru-RU"/>
        </w:rPr>
        <w:t>4. Диплом.</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p>
    <w:p w:rsidR="00120A12" w:rsidRDefault="00120A12" w:rsidP="00565630">
      <w:pPr>
        <w:spacing w:after="0" w:line="240" w:lineRule="auto"/>
        <w:rPr>
          <w:rFonts w:eastAsia="Times New Roman"/>
          <w:i/>
          <w:sz w:val="28"/>
          <w:szCs w:val="28"/>
        </w:rPr>
      </w:pPr>
    </w:p>
    <w:p w:rsidR="00867556" w:rsidRDefault="00867556" w:rsidP="00134C06">
      <w:pPr>
        <w:pStyle w:val="2"/>
        <w:spacing w:before="0" w:line="240" w:lineRule="auto"/>
        <w:jc w:val="both"/>
      </w:pPr>
      <w:bookmarkStart w:id="4" w:name="_Toc492329166"/>
      <w:r w:rsidRPr="00867556">
        <w:t xml:space="preserve">А.2 Вопросы для </w:t>
      </w:r>
      <w:r w:rsidR="006B77C3">
        <w:t xml:space="preserve">подготовки к </w:t>
      </w:r>
      <w:r w:rsidRPr="00867556">
        <w:t xml:space="preserve"> </w:t>
      </w:r>
      <w:r w:rsidR="00566269">
        <w:t>практически</w:t>
      </w:r>
      <w:r w:rsidR="003E7F13">
        <w:t>м</w:t>
      </w:r>
      <w:r w:rsidRPr="00867556">
        <w:t xml:space="preserve"> </w:t>
      </w:r>
      <w:bookmarkEnd w:id="4"/>
      <w:r w:rsidR="003E7F13">
        <w:t>занятиям</w:t>
      </w:r>
    </w:p>
    <w:p w:rsidR="00DA2D0F" w:rsidRDefault="00DA2D0F" w:rsidP="00134C06">
      <w:pPr>
        <w:pStyle w:val="2"/>
        <w:spacing w:before="0" w:line="240" w:lineRule="auto"/>
        <w:ind w:firstLine="567"/>
        <w:jc w:val="both"/>
        <w:rPr>
          <w:b w:val="0"/>
        </w:rPr>
      </w:pPr>
    </w:p>
    <w:p w:rsidR="00156E47" w:rsidRPr="00156E47" w:rsidRDefault="00156E47" w:rsidP="00156E47">
      <w:pPr>
        <w:tabs>
          <w:tab w:val="left" w:pos="900"/>
        </w:tabs>
        <w:spacing w:after="0" w:line="240" w:lineRule="auto"/>
        <w:ind w:left="540" w:hanging="142"/>
        <w:jc w:val="both"/>
        <w:rPr>
          <w:rFonts w:eastAsia="Times New Roman"/>
          <w:sz w:val="28"/>
          <w:szCs w:val="20"/>
          <w:lang w:eastAsia="ru-RU"/>
        </w:rPr>
      </w:pPr>
      <w:r w:rsidRPr="00156E47">
        <w:rPr>
          <w:rFonts w:eastAsia="Times New Roman"/>
          <w:sz w:val="28"/>
          <w:szCs w:val="20"/>
          <w:lang w:eastAsia="ru-RU"/>
        </w:rPr>
        <w:t>Раздел 1 – Метрология</w:t>
      </w:r>
    </w:p>
    <w:p w:rsidR="00156E47" w:rsidRPr="00156E47" w:rsidRDefault="00156E47" w:rsidP="00156E47">
      <w:pPr>
        <w:tabs>
          <w:tab w:val="left" w:pos="900"/>
        </w:tabs>
        <w:spacing w:after="0" w:line="240" w:lineRule="auto"/>
        <w:ind w:left="540" w:hanging="142"/>
        <w:jc w:val="both"/>
        <w:rPr>
          <w:rFonts w:eastAsia="Times New Roman"/>
          <w:sz w:val="28"/>
          <w:szCs w:val="20"/>
          <w:lang w:eastAsia="ru-RU"/>
        </w:rPr>
      </w:pP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Назовите основные термины в области метрологии.</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Когда была принята Метрическая конвенция?</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Назовите три главные функции измерений в народном хозяйстве.</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Для чего применяется физическая величина?</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Назовите виды измерений.</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Назовите виды измерений по количеству измерительной информации.</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Приведите классификацию методов прямых измерений.</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Как классифицируются средства измерений</w:t>
      </w:r>
      <w:r w:rsidRPr="00156E47">
        <w:rPr>
          <w:rFonts w:eastAsia="Times New Roman"/>
          <w:sz w:val="28"/>
          <w:szCs w:val="28"/>
          <w:lang w:val="en-US" w:eastAsia="ru-RU"/>
        </w:rPr>
        <w:t>?</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Что понимают под измерительным преобразователем?</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Что понимают под измерительным прибором?</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Что понимают под измерительными установками и системами?</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Для чего предназначен эталон?</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Назовите классификацию эталонов.</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lastRenderedPageBreak/>
        <w:t>В чем заключается поверка средств измерений?</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Что понимается под погрешностью измерения?</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Назовите виды погрешностей измерений.</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Как классифицируются погрешности измерений</w:t>
      </w:r>
      <w:r w:rsidRPr="00156E47">
        <w:rPr>
          <w:rFonts w:eastAsia="Times New Roman"/>
          <w:sz w:val="28"/>
          <w:szCs w:val="28"/>
          <w:lang w:val="en-US" w:eastAsia="ru-RU"/>
        </w:rPr>
        <w:t>?</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Какими показателями характеризуется качество измерений?</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Что понимается под точностью измерений?</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Какова последовательность обработки экспериментальных данных прямых многократных измерений?</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Приведите алгоритм обработки многократных измерений.</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Приведите методику выполнения измерений.</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Какие требования предъявляются к измерительным средствам и точности и</w:t>
      </w:r>
      <w:r w:rsidRPr="00156E47">
        <w:rPr>
          <w:rFonts w:eastAsia="Times New Roman"/>
          <w:sz w:val="28"/>
          <w:szCs w:val="28"/>
          <w:lang w:eastAsia="ru-RU"/>
        </w:rPr>
        <w:t>з</w:t>
      </w:r>
      <w:r w:rsidRPr="00156E47">
        <w:rPr>
          <w:rFonts w:eastAsia="Times New Roman"/>
          <w:sz w:val="28"/>
          <w:szCs w:val="28"/>
          <w:lang w:eastAsia="ru-RU"/>
        </w:rPr>
        <w:t>мерений при технической диагностике автомобилей?</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Цели и задачи метрологического обеспечения в сфере технической эксплуат</w:t>
      </w:r>
      <w:r w:rsidRPr="00156E47">
        <w:rPr>
          <w:rFonts w:eastAsia="Times New Roman"/>
          <w:sz w:val="28"/>
          <w:szCs w:val="28"/>
          <w:lang w:eastAsia="ru-RU"/>
        </w:rPr>
        <w:t>а</w:t>
      </w:r>
      <w:r w:rsidRPr="00156E47">
        <w:rPr>
          <w:rFonts w:eastAsia="Times New Roman"/>
          <w:sz w:val="28"/>
          <w:szCs w:val="28"/>
          <w:lang w:eastAsia="ru-RU"/>
        </w:rPr>
        <w:t>ции автомобилей.</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Назовите основные требования к метрологическому обеспечению испытаний.</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Цель государственной системы обеспечения единства измерений.</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Из каких подсистем состоит государственная система измерений (ГСИ)?</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Чем представлена техническая подсистема ГСИ?</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Чем представлена организационная подсистема ГСИ?</w:t>
      </w:r>
    </w:p>
    <w:p w:rsidR="00156E47" w:rsidRPr="00156E47" w:rsidRDefault="00156E47" w:rsidP="00156E47">
      <w:pPr>
        <w:tabs>
          <w:tab w:val="left" w:pos="900"/>
        </w:tabs>
        <w:spacing w:after="0" w:line="240" w:lineRule="auto"/>
        <w:ind w:left="540" w:hanging="142"/>
        <w:jc w:val="both"/>
        <w:rPr>
          <w:rFonts w:eastAsia="Times New Roman"/>
          <w:sz w:val="28"/>
          <w:szCs w:val="20"/>
          <w:lang w:eastAsia="ru-RU"/>
        </w:rPr>
      </w:pPr>
    </w:p>
    <w:p w:rsidR="00156E47" w:rsidRPr="00156E47" w:rsidRDefault="00156E47" w:rsidP="00156E47">
      <w:pPr>
        <w:tabs>
          <w:tab w:val="left" w:pos="900"/>
        </w:tabs>
        <w:spacing w:after="0" w:line="240" w:lineRule="auto"/>
        <w:ind w:left="540" w:hanging="142"/>
        <w:jc w:val="both"/>
        <w:rPr>
          <w:rFonts w:eastAsia="Times New Roman"/>
          <w:sz w:val="28"/>
          <w:szCs w:val="20"/>
          <w:lang w:eastAsia="ru-RU"/>
        </w:rPr>
      </w:pPr>
      <w:r w:rsidRPr="00156E47">
        <w:rPr>
          <w:rFonts w:eastAsia="Times New Roman"/>
          <w:sz w:val="28"/>
          <w:szCs w:val="20"/>
          <w:lang w:eastAsia="ru-RU"/>
        </w:rPr>
        <w:t>Раздел 2 – Техническое регулирование</w:t>
      </w:r>
    </w:p>
    <w:p w:rsidR="00156E47" w:rsidRPr="00156E47" w:rsidRDefault="00156E47" w:rsidP="00156E47">
      <w:pPr>
        <w:tabs>
          <w:tab w:val="left" w:pos="900"/>
        </w:tabs>
        <w:spacing w:after="0" w:line="240" w:lineRule="auto"/>
        <w:ind w:left="540" w:hanging="142"/>
        <w:jc w:val="both"/>
        <w:rPr>
          <w:rFonts w:eastAsia="Times New Roman"/>
          <w:sz w:val="28"/>
          <w:szCs w:val="20"/>
          <w:lang w:eastAsia="ru-RU"/>
        </w:rPr>
      </w:pPr>
    </w:p>
    <w:p w:rsidR="00156E47" w:rsidRPr="00156E47" w:rsidRDefault="00156E47" w:rsidP="00156E47">
      <w:pPr>
        <w:tabs>
          <w:tab w:val="left" w:pos="900"/>
          <w:tab w:val="left" w:pos="993"/>
        </w:tabs>
        <w:spacing w:after="0" w:line="240" w:lineRule="auto"/>
        <w:ind w:left="540" w:firstLine="27"/>
        <w:jc w:val="both"/>
        <w:rPr>
          <w:rFonts w:eastAsia="Times New Roman"/>
          <w:sz w:val="28"/>
          <w:szCs w:val="20"/>
          <w:lang w:eastAsia="ru-RU"/>
        </w:rPr>
      </w:pPr>
      <w:r w:rsidRPr="00156E47">
        <w:rPr>
          <w:rFonts w:eastAsia="Times New Roman"/>
          <w:sz w:val="28"/>
          <w:szCs w:val="20"/>
          <w:lang w:eastAsia="ru-RU"/>
        </w:rPr>
        <w:t>1. Что понимается под техническим регламентом?</w:t>
      </w:r>
    </w:p>
    <w:p w:rsidR="00156E47" w:rsidRPr="00156E47" w:rsidRDefault="00156E47" w:rsidP="00156E47">
      <w:pPr>
        <w:numPr>
          <w:ilvl w:val="0"/>
          <w:numId w:val="16"/>
        </w:numPr>
        <w:tabs>
          <w:tab w:val="left" w:pos="900"/>
          <w:tab w:val="left" w:pos="993"/>
        </w:tabs>
        <w:spacing w:after="0" w:line="240" w:lineRule="auto"/>
        <w:ind w:left="540" w:firstLine="27"/>
        <w:jc w:val="both"/>
        <w:rPr>
          <w:rFonts w:eastAsia="Times New Roman"/>
          <w:sz w:val="28"/>
          <w:szCs w:val="20"/>
          <w:lang w:eastAsia="ru-RU"/>
        </w:rPr>
      </w:pPr>
      <w:r w:rsidRPr="00156E47">
        <w:rPr>
          <w:rFonts w:eastAsia="Times New Roman"/>
          <w:sz w:val="28"/>
          <w:szCs w:val="20"/>
          <w:lang w:eastAsia="ru-RU"/>
        </w:rPr>
        <w:t>Основная задача Закона «О техническом регулировании».</w:t>
      </w:r>
    </w:p>
    <w:p w:rsidR="00156E47" w:rsidRPr="00156E47" w:rsidRDefault="00156E47" w:rsidP="00156E47">
      <w:pPr>
        <w:numPr>
          <w:ilvl w:val="0"/>
          <w:numId w:val="16"/>
        </w:numPr>
        <w:tabs>
          <w:tab w:val="left" w:pos="900"/>
          <w:tab w:val="left" w:pos="993"/>
        </w:tabs>
        <w:spacing w:after="0" w:line="240" w:lineRule="auto"/>
        <w:ind w:left="540" w:firstLine="27"/>
        <w:jc w:val="both"/>
        <w:rPr>
          <w:rFonts w:eastAsia="Times New Roman"/>
          <w:sz w:val="28"/>
          <w:szCs w:val="20"/>
          <w:lang w:eastAsia="ru-RU"/>
        </w:rPr>
      </w:pPr>
      <w:r w:rsidRPr="00156E47">
        <w:rPr>
          <w:rFonts w:eastAsia="Times New Roman"/>
          <w:sz w:val="28"/>
          <w:szCs w:val="20"/>
          <w:lang w:eastAsia="ru-RU"/>
        </w:rPr>
        <w:t>Основные принципы технического регулирования.</w:t>
      </w:r>
    </w:p>
    <w:p w:rsidR="00156E47" w:rsidRPr="00156E47" w:rsidRDefault="00156E47" w:rsidP="00156E47">
      <w:pPr>
        <w:numPr>
          <w:ilvl w:val="0"/>
          <w:numId w:val="16"/>
        </w:numPr>
        <w:tabs>
          <w:tab w:val="num" w:pos="426"/>
          <w:tab w:val="left" w:pos="900"/>
          <w:tab w:val="left" w:pos="993"/>
        </w:tabs>
        <w:spacing w:after="0" w:line="240" w:lineRule="auto"/>
        <w:ind w:left="540" w:firstLine="27"/>
        <w:jc w:val="both"/>
        <w:rPr>
          <w:rFonts w:eastAsia="Times New Roman"/>
          <w:sz w:val="28"/>
          <w:szCs w:val="20"/>
          <w:lang w:eastAsia="ru-RU"/>
        </w:rPr>
      </w:pPr>
      <w:r w:rsidRPr="00156E47">
        <w:rPr>
          <w:rFonts w:eastAsia="Times New Roman"/>
          <w:sz w:val="28"/>
          <w:szCs w:val="20"/>
          <w:lang w:eastAsia="ru-RU"/>
        </w:rPr>
        <w:t>Для каких целей принимается технический регламент?</w:t>
      </w:r>
    </w:p>
    <w:p w:rsidR="00156E47" w:rsidRPr="00156E47" w:rsidRDefault="00156E47" w:rsidP="00156E47">
      <w:pPr>
        <w:numPr>
          <w:ilvl w:val="0"/>
          <w:numId w:val="16"/>
        </w:numPr>
        <w:tabs>
          <w:tab w:val="num" w:pos="426"/>
          <w:tab w:val="left" w:pos="900"/>
          <w:tab w:val="left" w:pos="993"/>
        </w:tabs>
        <w:spacing w:after="0" w:line="240" w:lineRule="auto"/>
        <w:ind w:left="540" w:firstLine="27"/>
        <w:jc w:val="both"/>
        <w:rPr>
          <w:rFonts w:eastAsia="Times New Roman"/>
          <w:sz w:val="28"/>
          <w:szCs w:val="20"/>
          <w:lang w:eastAsia="ru-RU"/>
        </w:rPr>
      </w:pPr>
      <w:r w:rsidRPr="00156E47">
        <w:rPr>
          <w:rFonts w:eastAsia="Times New Roman"/>
          <w:sz w:val="28"/>
          <w:szCs w:val="20"/>
          <w:lang w:eastAsia="ru-RU"/>
        </w:rPr>
        <w:t>Какие требования устанавливают технические регламенты?</w:t>
      </w:r>
    </w:p>
    <w:p w:rsidR="00156E47" w:rsidRPr="00156E47" w:rsidRDefault="00156E47" w:rsidP="00156E47">
      <w:pPr>
        <w:numPr>
          <w:ilvl w:val="0"/>
          <w:numId w:val="16"/>
        </w:numPr>
        <w:tabs>
          <w:tab w:val="num" w:pos="426"/>
          <w:tab w:val="left" w:pos="900"/>
          <w:tab w:val="left" w:pos="993"/>
        </w:tabs>
        <w:spacing w:after="0" w:line="240" w:lineRule="auto"/>
        <w:ind w:left="540" w:firstLine="27"/>
        <w:jc w:val="both"/>
        <w:rPr>
          <w:rFonts w:eastAsia="Times New Roman"/>
          <w:sz w:val="28"/>
          <w:szCs w:val="20"/>
          <w:lang w:eastAsia="ru-RU"/>
        </w:rPr>
      </w:pPr>
      <w:r w:rsidRPr="00156E47">
        <w:rPr>
          <w:rFonts w:eastAsia="Times New Roman"/>
          <w:sz w:val="28"/>
          <w:szCs w:val="20"/>
          <w:lang w:eastAsia="ru-RU"/>
        </w:rPr>
        <w:t>Какие технические регламенты действуют в Российской Федерации?</w:t>
      </w:r>
    </w:p>
    <w:p w:rsidR="00156E47" w:rsidRPr="00156E47" w:rsidRDefault="00156E47" w:rsidP="00156E47">
      <w:pPr>
        <w:numPr>
          <w:ilvl w:val="0"/>
          <w:numId w:val="16"/>
        </w:numPr>
        <w:tabs>
          <w:tab w:val="num" w:pos="426"/>
          <w:tab w:val="num" w:pos="709"/>
          <w:tab w:val="left" w:pos="900"/>
          <w:tab w:val="left" w:pos="993"/>
        </w:tabs>
        <w:spacing w:after="0" w:line="240" w:lineRule="auto"/>
        <w:ind w:left="540" w:firstLine="27"/>
        <w:jc w:val="both"/>
        <w:rPr>
          <w:rFonts w:eastAsia="Times New Roman"/>
          <w:sz w:val="28"/>
          <w:szCs w:val="20"/>
          <w:lang w:eastAsia="ru-RU"/>
        </w:rPr>
      </w:pPr>
      <w:r w:rsidRPr="00156E47">
        <w:rPr>
          <w:rFonts w:eastAsia="Times New Roman"/>
          <w:sz w:val="28"/>
          <w:szCs w:val="20"/>
          <w:lang w:eastAsia="ru-RU"/>
        </w:rPr>
        <w:t>По каким вопросам принимаются общие технические регламенты?</w:t>
      </w:r>
    </w:p>
    <w:p w:rsidR="00156E47" w:rsidRPr="00156E47" w:rsidRDefault="00156E47" w:rsidP="00156E47">
      <w:pPr>
        <w:numPr>
          <w:ilvl w:val="0"/>
          <w:numId w:val="16"/>
        </w:numPr>
        <w:tabs>
          <w:tab w:val="num" w:pos="709"/>
          <w:tab w:val="left" w:pos="900"/>
          <w:tab w:val="left" w:pos="993"/>
        </w:tabs>
        <w:spacing w:after="0" w:line="240" w:lineRule="auto"/>
        <w:ind w:left="540" w:firstLine="27"/>
        <w:jc w:val="both"/>
        <w:rPr>
          <w:rFonts w:eastAsia="Times New Roman"/>
          <w:sz w:val="28"/>
          <w:szCs w:val="20"/>
          <w:lang w:eastAsia="ru-RU"/>
        </w:rPr>
      </w:pPr>
      <w:r w:rsidRPr="00156E47">
        <w:rPr>
          <w:rFonts w:eastAsia="Times New Roman"/>
          <w:sz w:val="28"/>
          <w:szCs w:val="20"/>
          <w:lang w:eastAsia="ru-RU"/>
        </w:rPr>
        <w:t>К каким видам продукции (услугам) предъявляются требования специальн</w:t>
      </w:r>
      <w:r w:rsidRPr="00156E47">
        <w:rPr>
          <w:rFonts w:eastAsia="Times New Roman"/>
          <w:sz w:val="28"/>
          <w:szCs w:val="20"/>
          <w:lang w:eastAsia="ru-RU"/>
        </w:rPr>
        <w:t>ы</w:t>
      </w:r>
      <w:r w:rsidRPr="00156E47">
        <w:rPr>
          <w:rFonts w:eastAsia="Times New Roman"/>
          <w:sz w:val="28"/>
          <w:szCs w:val="20"/>
          <w:lang w:eastAsia="ru-RU"/>
        </w:rPr>
        <w:t>ми техническими регламентами?</w:t>
      </w:r>
    </w:p>
    <w:p w:rsidR="00156E47" w:rsidRPr="00156E47" w:rsidRDefault="00156E47" w:rsidP="00156E47">
      <w:pPr>
        <w:tabs>
          <w:tab w:val="num" w:pos="709"/>
          <w:tab w:val="left" w:pos="900"/>
        </w:tabs>
        <w:spacing w:after="0" w:line="240" w:lineRule="auto"/>
        <w:jc w:val="both"/>
        <w:rPr>
          <w:rFonts w:eastAsia="Times New Roman"/>
          <w:sz w:val="28"/>
          <w:szCs w:val="20"/>
          <w:lang w:eastAsia="ru-RU"/>
        </w:rPr>
      </w:pPr>
    </w:p>
    <w:p w:rsidR="00156E47" w:rsidRPr="00156E47" w:rsidRDefault="00156E47" w:rsidP="00156E47">
      <w:pPr>
        <w:tabs>
          <w:tab w:val="num" w:pos="709"/>
          <w:tab w:val="left" w:pos="900"/>
        </w:tabs>
        <w:spacing w:after="0" w:line="240" w:lineRule="auto"/>
        <w:ind w:left="426"/>
        <w:jc w:val="both"/>
        <w:rPr>
          <w:rFonts w:eastAsia="Times New Roman"/>
          <w:sz w:val="28"/>
          <w:szCs w:val="20"/>
          <w:lang w:eastAsia="ru-RU"/>
        </w:rPr>
      </w:pPr>
      <w:r w:rsidRPr="00156E47">
        <w:rPr>
          <w:rFonts w:eastAsia="Times New Roman"/>
          <w:sz w:val="28"/>
          <w:szCs w:val="20"/>
          <w:lang w:eastAsia="ru-RU"/>
        </w:rPr>
        <w:t>Раздел 3 – Стандартизация</w:t>
      </w:r>
    </w:p>
    <w:p w:rsidR="00156E47" w:rsidRPr="00156E47" w:rsidRDefault="00156E47" w:rsidP="00156E47">
      <w:pPr>
        <w:tabs>
          <w:tab w:val="num" w:pos="709"/>
          <w:tab w:val="left" w:pos="900"/>
        </w:tabs>
        <w:spacing w:after="0" w:line="240" w:lineRule="auto"/>
        <w:jc w:val="both"/>
        <w:rPr>
          <w:rFonts w:eastAsia="Times New Roman"/>
          <w:sz w:val="28"/>
          <w:szCs w:val="20"/>
          <w:lang w:eastAsia="ru-RU"/>
        </w:rPr>
      </w:pPr>
    </w:p>
    <w:p w:rsidR="00156E47" w:rsidRPr="00156E47" w:rsidRDefault="00156E47" w:rsidP="00156E47">
      <w:pPr>
        <w:numPr>
          <w:ilvl w:val="0"/>
          <w:numId w:val="17"/>
        </w:numPr>
        <w:tabs>
          <w:tab w:val="num" w:pos="709"/>
          <w:tab w:val="left" w:pos="900"/>
        </w:tabs>
        <w:spacing w:after="0" w:line="240" w:lineRule="auto"/>
        <w:jc w:val="both"/>
        <w:rPr>
          <w:rFonts w:eastAsia="Times New Roman"/>
          <w:sz w:val="28"/>
          <w:szCs w:val="20"/>
          <w:lang w:eastAsia="ru-RU"/>
        </w:rPr>
      </w:pPr>
      <w:r w:rsidRPr="00156E47">
        <w:rPr>
          <w:rFonts w:eastAsia="Times New Roman"/>
          <w:sz w:val="28"/>
          <w:szCs w:val="20"/>
          <w:lang w:eastAsia="ru-RU"/>
        </w:rPr>
        <w:t>Объекты стандартизации.</w:t>
      </w:r>
    </w:p>
    <w:p w:rsidR="00156E47" w:rsidRPr="00156E47" w:rsidRDefault="00156E47" w:rsidP="00156E4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156E47">
        <w:rPr>
          <w:rFonts w:eastAsia="Times New Roman"/>
          <w:sz w:val="28"/>
          <w:szCs w:val="20"/>
          <w:lang w:eastAsia="ru-RU"/>
        </w:rPr>
        <w:t>Перечислите документы в области стандартизации, используемые на террит</w:t>
      </w:r>
      <w:r w:rsidRPr="00156E47">
        <w:rPr>
          <w:rFonts w:eastAsia="Times New Roman"/>
          <w:sz w:val="28"/>
          <w:szCs w:val="20"/>
          <w:lang w:eastAsia="ru-RU"/>
        </w:rPr>
        <w:t>о</w:t>
      </w:r>
      <w:r w:rsidRPr="00156E47">
        <w:rPr>
          <w:rFonts w:eastAsia="Times New Roman"/>
          <w:sz w:val="28"/>
          <w:szCs w:val="20"/>
          <w:lang w:eastAsia="ru-RU"/>
        </w:rPr>
        <w:t>рии Российской Федерации.</w:t>
      </w:r>
    </w:p>
    <w:p w:rsidR="00156E47" w:rsidRPr="00156E47" w:rsidRDefault="00156E47" w:rsidP="00156E4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156E47">
        <w:rPr>
          <w:rFonts w:eastAsia="Times New Roman"/>
          <w:sz w:val="28"/>
          <w:szCs w:val="20"/>
          <w:lang w:eastAsia="ru-RU"/>
        </w:rPr>
        <w:t>Классификация объектов стандартизации.</w:t>
      </w:r>
    </w:p>
    <w:p w:rsidR="00156E47" w:rsidRPr="00156E47" w:rsidRDefault="00156E47" w:rsidP="00156E4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156E47">
        <w:rPr>
          <w:rFonts w:eastAsia="Times New Roman"/>
          <w:sz w:val="28"/>
          <w:szCs w:val="20"/>
          <w:lang w:eastAsia="ru-RU"/>
        </w:rPr>
        <w:t>Кем могут разрабатываться и утверждаться стандарты организаций?</w:t>
      </w:r>
    </w:p>
    <w:p w:rsidR="00156E47" w:rsidRPr="00156E47" w:rsidRDefault="00156E47" w:rsidP="00156E4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156E47">
        <w:rPr>
          <w:rFonts w:eastAsia="Times New Roman"/>
          <w:sz w:val="28"/>
          <w:szCs w:val="20"/>
          <w:lang w:eastAsia="ru-RU"/>
        </w:rPr>
        <w:t>Что понимается под основополагающими стандартами?</w:t>
      </w:r>
    </w:p>
    <w:p w:rsidR="00156E47" w:rsidRPr="00156E47" w:rsidRDefault="00156E47" w:rsidP="00156E4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156E47">
        <w:rPr>
          <w:rFonts w:eastAsia="Times New Roman"/>
          <w:sz w:val="28"/>
          <w:szCs w:val="20"/>
          <w:lang w:eastAsia="ru-RU"/>
        </w:rPr>
        <w:t>Перечислите виды стандартов.</w:t>
      </w:r>
    </w:p>
    <w:p w:rsidR="00156E47" w:rsidRPr="00156E47" w:rsidRDefault="00156E47" w:rsidP="00156E4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156E47">
        <w:rPr>
          <w:rFonts w:eastAsia="Times New Roman"/>
          <w:sz w:val="28"/>
          <w:szCs w:val="20"/>
          <w:lang w:eastAsia="ru-RU"/>
        </w:rPr>
        <w:t>Цели стандартизации.</w:t>
      </w:r>
    </w:p>
    <w:p w:rsidR="00156E47" w:rsidRPr="00156E47" w:rsidRDefault="00156E47" w:rsidP="00156E4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156E47">
        <w:rPr>
          <w:rFonts w:eastAsia="Times New Roman"/>
          <w:sz w:val="28"/>
          <w:szCs w:val="20"/>
          <w:lang w:eastAsia="ru-RU"/>
        </w:rPr>
        <w:t>Основные задачи стандартизации.</w:t>
      </w:r>
    </w:p>
    <w:p w:rsidR="00156E47" w:rsidRPr="00156E47" w:rsidRDefault="00156E47" w:rsidP="00156E4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156E47">
        <w:rPr>
          <w:rFonts w:eastAsia="Times New Roman"/>
          <w:sz w:val="28"/>
          <w:szCs w:val="20"/>
          <w:lang w:eastAsia="ru-RU"/>
        </w:rPr>
        <w:t>Область стандартизации.</w:t>
      </w:r>
    </w:p>
    <w:p w:rsidR="00156E47" w:rsidRPr="00156E47" w:rsidRDefault="00156E47" w:rsidP="00156E4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156E47">
        <w:rPr>
          <w:rFonts w:eastAsia="Times New Roman"/>
          <w:sz w:val="28"/>
          <w:szCs w:val="20"/>
          <w:lang w:eastAsia="ru-RU"/>
        </w:rPr>
        <w:t>Функции стандартизации.</w:t>
      </w:r>
    </w:p>
    <w:p w:rsidR="00156E47" w:rsidRPr="00156E47" w:rsidRDefault="00156E47" w:rsidP="00156E4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156E47">
        <w:rPr>
          <w:rFonts w:eastAsia="Times New Roman"/>
          <w:sz w:val="28"/>
          <w:szCs w:val="20"/>
          <w:lang w:eastAsia="ru-RU"/>
        </w:rPr>
        <w:lastRenderedPageBreak/>
        <w:t>Этапы реформирования ГСС.</w:t>
      </w:r>
    </w:p>
    <w:p w:rsidR="00156E47" w:rsidRPr="00156E47" w:rsidRDefault="00156E47" w:rsidP="00156E4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156E47">
        <w:rPr>
          <w:rFonts w:eastAsia="Times New Roman"/>
          <w:sz w:val="28"/>
          <w:szCs w:val="20"/>
          <w:lang w:eastAsia="ru-RU"/>
        </w:rPr>
        <w:t>Что входит в отечественную систему стандартизации?</w:t>
      </w:r>
    </w:p>
    <w:p w:rsidR="00156E47" w:rsidRPr="00156E47" w:rsidRDefault="00156E47" w:rsidP="00156E4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156E47">
        <w:rPr>
          <w:rFonts w:eastAsia="Times New Roman"/>
          <w:sz w:val="28"/>
          <w:szCs w:val="20"/>
          <w:lang w:eastAsia="ru-RU"/>
        </w:rPr>
        <w:t>Перечислите международные стандарты и регламенты.</w:t>
      </w:r>
    </w:p>
    <w:p w:rsidR="00156E47" w:rsidRPr="00156E47" w:rsidRDefault="00156E47" w:rsidP="00156E4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156E47">
        <w:rPr>
          <w:rFonts w:eastAsia="Times New Roman"/>
          <w:sz w:val="28"/>
          <w:szCs w:val="20"/>
          <w:lang w:eastAsia="ru-RU"/>
        </w:rPr>
        <w:t>Орган Российской Федерации по стандартизации и его основные задачи.</w:t>
      </w:r>
    </w:p>
    <w:p w:rsidR="00156E47" w:rsidRPr="00156E47" w:rsidRDefault="00156E47" w:rsidP="00156E47">
      <w:pPr>
        <w:numPr>
          <w:ilvl w:val="0"/>
          <w:numId w:val="17"/>
        </w:numPr>
        <w:tabs>
          <w:tab w:val="num" w:pos="709"/>
          <w:tab w:val="left" w:pos="900"/>
          <w:tab w:val="left" w:pos="993"/>
          <w:tab w:val="left" w:pos="1134"/>
        </w:tabs>
        <w:spacing w:after="0" w:line="240" w:lineRule="auto"/>
        <w:ind w:left="0" w:firstLine="567"/>
        <w:jc w:val="both"/>
        <w:rPr>
          <w:rFonts w:eastAsia="Times New Roman"/>
          <w:spacing w:val="-6"/>
          <w:sz w:val="28"/>
          <w:szCs w:val="20"/>
          <w:lang w:eastAsia="ru-RU"/>
        </w:rPr>
      </w:pPr>
      <w:r w:rsidRPr="00156E47">
        <w:rPr>
          <w:rFonts w:eastAsia="Times New Roman"/>
          <w:spacing w:val="-6"/>
          <w:sz w:val="28"/>
          <w:szCs w:val="20"/>
          <w:lang w:eastAsia="ru-RU"/>
        </w:rPr>
        <w:t xml:space="preserve">Международные организации по стандартизации и их сфера деятельности. </w:t>
      </w:r>
    </w:p>
    <w:p w:rsidR="00156E47" w:rsidRPr="00156E47" w:rsidRDefault="00156E47" w:rsidP="00156E47">
      <w:pPr>
        <w:numPr>
          <w:ilvl w:val="0"/>
          <w:numId w:val="17"/>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156E47">
        <w:rPr>
          <w:rFonts w:eastAsia="Times New Roman"/>
          <w:sz w:val="28"/>
          <w:szCs w:val="28"/>
          <w:lang w:eastAsia="ru-RU"/>
        </w:rPr>
        <w:t>Ответственность за несоответствие продукции (услуги) требованиям техн</w:t>
      </w:r>
      <w:r w:rsidRPr="00156E47">
        <w:rPr>
          <w:rFonts w:eastAsia="Times New Roman"/>
          <w:sz w:val="28"/>
          <w:szCs w:val="28"/>
          <w:lang w:eastAsia="ru-RU"/>
        </w:rPr>
        <w:t>и</w:t>
      </w:r>
      <w:r w:rsidRPr="00156E47">
        <w:rPr>
          <w:rFonts w:eastAsia="Times New Roman"/>
          <w:sz w:val="28"/>
          <w:szCs w:val="28"/>
          <w:lang w:eastAsia="ru-RU"/>
        </w:rPr>
        <w:t>ческих регламентов.</w:t>
      </w:r>
    </w:p>
    <w:p w:rsidR="00156E47" w:rsidRPr="00156E47" w:rsidRDefault="00156E47" w:rsidP="00156E47">
      <w:pPr>
        <w:numPr>
          <w:ilvl w:val="0"/>
          <w:numId w:val="17"/>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156E47">
        <w:rPr>
          <w:rFonts w:eastAsia="Times New Roman"/>
          <w:sz w:val="28"/>
          <w:szCs w:val="28"/>
          <w:lang w:eastAsia="ru-RU"/>
        </w:rPr>
        <w:t>Права органов государственного контроля (надзора) в случае получения и</w:t>
      </w:r>
      <w:r w:rsidRPr="00156E47">
        <w:rPr>
          <w:rFonts w:eastAsia="Times New Roman"/>
          <w:sz w:val="28"/>
          <w:szCs w:val="28"/>
          <w:lang w:eastAsia="ru-RU"/>
        </w:rPr>
        <w:t>н</w:t>
      </w:r>
      <w:r w:rsidRPr="00156E47">
        <w:rPr>
          <w:rFonts w:eastAsia="Times New Roman"/>
          <w:sz w:val="28"/>
          <w:szCs w:val="28"/>
          <w:lang w:eastAsia="ru-RU"/>
        </w:rPr>
        <w:t>формации о несоответствии продукции требованиям технических регламентов.</w:t>
      </w:r>
    </w:p>
    <w:p w:rsidR="00156E47" w:rsidRPr="00156E47" w:rsidRDefault="00156E47" w:rsidP="00156E47">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p>
    <w:p w:rsidR="00156E47" w:rsidRPr="00156E47" w:rsidRDefault="00156E47" w:rsidP="00156E47">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r w:rsidRPr="00156E47">
        <w:rPr>
          <w:rFonts w:eastAsia="Times New Roman"/>
          <w:spacing w:val="-6"/>
          <w:sz w:val="28"/>
          <w:szCs w:val="20"/>
          <w:lang w:eastAsia="ru-RU"/>
        </w:rPr>
        <w:t>Раздел 4 – Подтверждение соответствия</w:t>
      </w:r>
    </w:p>
    <w:p w:rsidR="00156E47" w:rsidRPr="00156E47" w:rsidRDefault="00156E47" w:rsidP="00156E47">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p>
    <w:p w:rsidR="00156E47" w:rsidRPr="00156E47" w:rsidRDefault="00156E47" w:rsidP="00156E47">
      <w:pPr>
        <w:numPr>
          <w:ilvl w:val="0"/>
          <w:numId w:val="18"/>
        </w:numPr>
        <w:tabs>
          <w:tab w:val="left" w:pos="720"/>
          <w:tab w:val="left" w:pos="900"/>
          <w:tab w:val="left" w:pos="993"/>
          <w:tab w:val="left" w:pos="1134"/>
        </w:tabs>
        <w:spacing w:after="0" w:line="240" w:lineRule="auto"/>
        <w:jc w:val="both"/>
        <w:rPr>
          <w:rFonts w:eastAsia="Times New Roman"/>
          <w:sz w:val="28"/>
          <w:szCs w:val="28"/>
          <w:lang w:eastAsia="ru-RU"/>
        </w:rPr>
      </w:pPr>
      <w:r w:rsidRPr="00156E47">
        <w:rPr>
          <w:rFonts w:eastAsia="Times New Roman"/>
          <w:sz w:val="28"/>
          <w:szCs w:val="28"/>
          <w:lang w:eastAsia="ru-RU"/>
        </w:rPr>
        <w:t>Назовите основные цели подтверждения соответствия.</w:t>
      </w:r>
    </w:p>
    <w:p w:rsidR="00156E47" w:rsidRPr="00156E47" w:rsidRDefault="00156E47" w:rsidP="00156E4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156E47">
        <w:rPr>
          <w:rFonts w:eastAsia="Times New Roman"/>
          <w:sz w:val="28"/>
          <w:szCs w:val="28"/>
          <w:lang w:eastAsia="ru-RU"/>
        </w:rPr>
        <w:t>На основе каких принципов осуществляется подтверждение соответствия?</w:t>
      </w:r>
    </w:p>
    <w:p w:rsidR="00156E47" w:rsidRPr="00156E47" w:rsidRDefault="00156E47" w:rsidP="00156E4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156E47">
        <w:rPr>
          <w:rFonts w:eastAsia="Times New Roman"/>
          <w:sz w:val="28"/>
          <w:szCs w:val="28"/>
          <w:lang w:eastAsia="ru-RU"/>
        </w:rPr>
        <w:t>Формы подтверждения соответствия.</w:t>
      </w:r>
    </w:p>
    <w:p w:rsidR="00156E47" w:rsidRPr="00156E47" w:rsidRDefault="00156E47" w:rsidP="00156E4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156E47">
        <w:rPr>
          <w:rFonts w:eastAsia="Times New Roman"/>
          <w:sz w:val="28"/>
          <w:szCs w:val="28"/>
          <w:lang w:eastAsia="ru-RU"/>
        </w:rPr>
        <w:t>Для чего может осуществляться добровольное подтверждение соответствия?</w:t>
      </w:r>
    </w:p>
    <w:p w:rsidR="00156E47" w:rsidRPr="00156E47" w:rsidRDefault="00156E47" w:rsidP="00156E4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156E47">
        <w:rPr>
          <w:rFonts w:eastAsia="Times New Roman"/>
          <w:sz w:val="28"/>
          <w:szCs w:val="28"/>
          <w:lang w:eastAsia="ru-RU"/>
        </w:rPr>
        <w:t>Основные функции органа по сертификации при добровольном подтвержд</w:t>
      </w:r>
      <w:r w:rsidRPr="00156E47">
        <w:rPr>
          <w:rFonts w:eastAsia="Times New Roman"/>
          <w:sz w:val="28"/>
          <w:szCs w:val="28"/>
          <w:lang w:eastAsia="ru-RU"/>
        </w:rPr>
        <w:t>е</w:t>
      </w:r>
      <w:r w:rsidRPr="00156E47">
        <w:rPr>
          <w:rFonts w:eastAsia="Times New Roman"/>
          <w:sz w:val="28"/>
          <w:szCs w:val="28"/>
          <w:lang w:eastAsia="ru-RU"/>
        </w:rPr>
        <w:t>нии соответствия.</w:t>
      </w:r>
    </w:p>
    <w:p w:rsidR="00156E47" w:rsidRPr="00156E47" w:rsidRDefault="00156E47" w:rsidP="00156E4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156E47">
        <w:rPr>
          <w:rFonts w:eastAsia="Times New Roman"/>
          <w:sz w:val="28"/>
          <w:szCs w:val="28"/>
          <w:lang w:eastAsia="ru-RU"/>
        </w:rPr>
        <w:t>Документы, представляемые для регистрации системы добровольной серт</w:t>
      </w:r>
      <w:r w:rsidRPr="00156E47">
        <w:rPr>
          <w:rFonts w:eastAsia="Times New Roman"/>
          <w:sz w:val="28"/>
          <w:szCs w:val="28"/>
          <w:lang w:eastAsia="ru-RU"/>
        </w:rPr>
        <w:t>и</w:t>
      </w:r>
      <w:r w:rsidRPr="00156E47">
        <w:rPr>
          <w:rFonts w:eastAsia="Times New Roman"/>
          <w:sz w:val="28"/>
          <w:szCs w:val="28"/>
          <w:lang w:eastAsia="ru-RU"/>
        </w:rPr>
        <w:t>фикации.</w:t>
      </w:r>
    </w:p>
    <w:p w:rsidR="00156E47" w:rsidRPr="00156E47" w:rsidRDefault="00156E47" w:rsidP="00156E4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156E47">
        <w:rPr>
          <w:rFonts w:eastAsia="Times New Roman"/>
          <w:sz w:val="28"/>
          <w:szCs w:val="28"/>
          <w:lang w:eastAsia="ru-RU"/>
        </w:rPr>
        <w:t xml:space="preserve">По каким схемам должно осуществляться декларирование соответствия? </w:t>
      </w:r>
    </w:p>
    <w:p w:rsidR="00156E47" w:rsidRPr="00156E47" w:rsidRDefault="00156E47" w:rsidP="00156E4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156E47">
        <w:rPr>
          <w:rFonts w:eastAsia="Times New Roman"/>
          <w:sz w:val="28"/>
          <w:szCs w:val="28"/>
          <w:lang w:eastAsia="ru-RU"/>
        </w:rPr>
        <w:t>Равную юридическую силу имеют декларация о соответствии и сертификат соответствия?</w:t>
      </w:r>
    </w:p>
    <w:p w:rsidR="00156E47" w:rsidRPr="00156E47" w:rsidRDefault="00156E47" w:rsidP="00156E4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156E47">
        <w:rPr>
          <w:rFonts w:eastAsia="Times New Roman"/>
          <w:sz w:val="28"/>
          <w:szCs w:val="28"/>
          <w:lang w:eastAsia="ru-RU"/>
        </w:rPr>
        <w:t>Что включает в себя сертификат соответствия?</w:t>
      </w:r>
    </w:p>
    <w:p w:rsidR="00156E47" w:rsidRPr="00156E47" w:rsidRDefault="00156E47" w:rsidP="00156E4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156E47">
        <w:rPr>
          <w:rFonts w:eastAsia="Times New Roman"/>
          <w:sz w:val="28"/>
          <w:szCs w:val="28"/>
          <w:lang w:eastAsia="ru-RU"/>
        </w:rPr>
        <w:t>Перечислите основные функции органа по сертификации при обязательной сертификации.</w:t>
      </w:r>
    </w:p>
    <w:p w:rsidR="00156E47" w:rsidRPr="00156E47" w:rsidRDefault="00156E47" w:rsidP="00156E4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156E47">
        <w:rPr>
          <w:rFonts w:eastAsia="Times New Roman"/>
          <w:sz w:val="28"/>
          <w:szCs w:val="28"/>
          <w:lang w:eastAsia="ru-RU"/>
        </w:rPr>
        <w:t>Назовите права заявителя в области обязательного подтверждения соотве</w:t>
      </w:r>
      <w:r w:rsidRPr="00156E47">
        <w:rPr>
          <w:rFonts w:eastAsia="Times New Roman"/>
          <w:sz w:val="28"/>
          <w:szCs w:val="28"/>
          <w:lang w:eastAsia="ru-RU"/>
        </w:rPr>
        <w:t>т</w:t>
      </w:r>
      <w:r w:rsidRPr="00156E47">
        <w:rPr>
          <w:rFonts w:eastAsia="Times New Roman"/>
          <w:sz w:val="28"/>
          <w:szCs w:val="28"/>
          <w:lang w:eastAsia="ru-RU"/>
        </w:rPr>
        <w:t>ствия.</w:t>
      </w:r>
    </w:p>
    <w:p w:rsidR="00156E47" w:rsidRPr="00156E47" w:rsidRDefault="00156E47" w:rsidP="00156E4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156E47">
        <w:rPr>
          <w:rFonts w:eastAsia="Times New Roman"/>
          <w:sz w:val="28"/>
          <w:szCs w:val="28"/>
          <w:lang w:eastAsia="ru-RU"/>
        </w:rPr>
        <w:t>Назовите обязанности заявителя в области обязательного подтверждения с</w:t>
      </w:r>
      <w:r w:rsidRPr="00156E47">
        <w:rPr>
          <w:rFonts w:eastAsia="Times New Roman"/>
          <w:sz w:val="28"/>
          <w:szCs w:val="28"/>
          <w:lang w:eastAsia="ru-RU"/>
        </w:rPr>
        <w:t>о</w:t>
      </w:r>
      <w:r w:rsidRPr="00156E47">
        <w:rPr>
          <w:rFonts w:eastAsia="Times New Roman"/>
          <w:sz w:val="28"/>
          <w:szCs w:val="28"/>
          <w:lang w:eastAsia="ru-RU"/>
        </w:rPr>
        <w:t>ответствия.</w:t>
      </w:r>
    </w:p>
    <w:p w:rsidR="00156E47" w:rsidRPr="00156E47" w:rsidRDefault="00156E47" w:rsidP="00156E4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156E47">
        <w:rPr>
          <w:rFonts w:eastAsia="Times New Roman"/>
          <w:sz w:val="28"/>
          <w:szCs w:val="28"/>
          <w:lang w:eastAsia="ru-RU"/>
        </w:rPr>
        <w:t>Порядок проведения сертификации.</w:t>
      </w:r>
    </w:p>
    <w:p w:rsidR="00156E47" w:rsidRPr="00156E47" w:rsidRDefault="00156E47" w:rsidP="00156E4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156E47">
        <w:rPr>
          <w:rFonts w:eastAsia="Times New Roman"/>
          <w:sz w:val="28"/>
          <w:szCs w:val="28"/>
          <w:lang w:eastAsia="ru-RU"/>
        </w:rPr>
        <w:t>Схемы сертификации услуг (работ) по перевозке пассажиров.</w:t>
      </w:r>
    </w:p>
    <w:p w:rsidR="00156E47" w:rsidRPr="00156E47" w:rsidRDefault="00156E47" w:rsidP="00156E4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156E47">
        <w:rPr>
          <w:rFonts w:eastAsia="Times New Roman"/>
          <w:sz w:val="28"/>
          <w:szCs w:val="28"/>
          <w:lang w:eastAsia="ru-RU"/>
        </w:rPr>
        <w:t>Схемы сертификации услуг (работ) по техническому обслуживанию и ремо</w:t>
      </w:r>
      <w:r w:rsidRPr="00156E47">
        <w:rPr>
          <w:rFonts w:eastAsia="Times New Roman"/>
          <w:sz w:val="28"/>
          <w:szCs w:val="28"/>
          <w:lang w:eastAsia="ru-RU"/>
        </w:rPr>
        <w:t>н</w:t>
      </w:r>
      <w:r w:rsidRPr="00156E47">
        <w:rPr>
          <w:rFonts w:eastAsia="Times New Roman"/>
          <w:sz w:val="28"/>
          <w:szCs w:val="28"/>
          <w:lang w:eastAsia="ru-RU"/>
        </w:rPr>
        <w:t>ту автотранспортных средств.</w:t>
      </w:r>
    </w:p>
    <w:p w:rsidR="00156E47" w:rsidRPr="00156E47" w:rsidRDefault="00156E47" w:rsidP="00156E4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156E47">
        <w:rPr>
          <w:rFonts w:eastAsia="Times New Roman"/>
          <w:sz w:val="28"/>
          <w:szCs w:val="28"/>
          <w:lang w:eastAsia="ru-RU"/>
        </w:rPr>
        <w:t>Порядок проведения сертификации.</w:t>
      </w:r>
    </w:p>
    <w:p w:rsidR="00156E47" w:rsidRPr="00156E47" w:rsidRDefault="00156E47" w:rsidP="00156E4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156E47">
        <w:rPr>
          <w:rFonts w:eastAsia="Times New Roman"/>
          <w:sz w:val="28"/>
          <w:szCs w:val="28"/>
          <w:lang w:eastAsia="ru-RU"/>
        </w:rPr>
        <w:t>Порядок приостановления или отмены сертификата.</w:t>
      </w:r>
    </w:p>
    <w:p w:rsidR="00062DB9" w:rsidRDefault="00062DB9" w:rsidP="0020333D">
      <w:pPr>
        <w:rPr>
          <w:rFonts w:eastAsia="Times New Roman"/>
          <w:b/>
          <w:sz w:val="28"/>
          <w:szCs w:val="24"/>
          <w:lang w:eastAsia="ru-RU"/>
        </w:rPr>
      </w:pPr>
    </w:p>
    <w:p w:rsidR="0060106C" w:rsidRPr="00062DB9" w:rsidRDefault="00062DB9" w:rsidP="0020333D">
      <w:pPr>
        <w:rPr>
          <w:b/>
          <w:sz w:val="28"/>
          <w:lang w:eastAsia="ru-RU"/>
        </w:rPr>
      </w:pPr>
      <w:r w:rsidRPr="00062DB9">
        <w:rPr>
          <w:rFonts w:eastAsia="Times New Roman"/>
          <w:b/>
          <w:sz w:val="28"/>
          <w:szCs w:val="24"/>
          <w:lang w:eastAsia="ru-RU"/>
        </w:rPr>
        <w:t xml:space="preserve">А.3Теоретические вопросы </w:t>
      </w:r>
    </w:p>
    <w:p w:rsidR="00156E47" w:rsidRPr="00156E47" w:rsidRDefault="00156E47" w:rsidP="00156E47">
      <w:pPr>
        <w:tabs>
          <w:tab w:val="left" w:pos="3660"/>
        </w:tabs>
        <w:spacing w:after="0" w:line="240" w:lineRule="auto"/>
        <w:ind w:firstLine="851"/>
        <w:jc w:val="center"/>
        <w:rPr>
          <w:rFonts w:eastAsia="Times New Roman"/>
          <w:sz w:val="28"/>
          <w:szCs w:val="28"/>
          <w:lang w:eastAsia="ru-RU"/>
        </w:rPr>
      </w:pPr>
      <w:r w:rsidRPr="00156E47">
        <w:rPr>
          <w:rFonts w:eastAsia="Times New Roman"/>
          <w:sz w:val="28"/>
          <w:szCs w:val="28"/>
          <w:lang w:eastAsia="ru-RU"/>
        </w:rPr>
        <w:t>Вариант 1</w:t>
      </w:r>
    </w:p>
    <w:p w:rsidR="00156E47" w:rsidRPr="00156E47" w:rsidRDefault="00156E47" w:rsidP="00156E47">
      <w:pPr>
        <w:tabs>
          <w:tab w:val="left" w:pos="900"/>
        </w:tabs>
        <w:spacing w:after="0" w:line="240" w:lineRule="auto"/>
        <w:jc w:val="both"/>
        <w:rPr>
          <w:rFonts w:eastAsia="Times New Roman"/>
          <w:sz w:val="28"/>
          <w:szCs w:val="28"/>
          <w:lang w:eastAsia="ru-RU"/>
        </w:rPr>
      </w:pP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sz w:val="28"/>
          <w:szCs w:val="28"/>
          <w:lang w:eastAsia="ru-RU"/>
        </w:rPr>
        <w:t>1 Алгоритм обработки многократных измерений</w:t>
      </w: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sz w:val="28"/>
          <w:szCs w:val="28"/>
          <w:lang w:eastAsia="ru-RU"/>
        </w:rPr>
        <w:t>2 Формы подтверждения соответствия</w:t>
      </w:r>
    </w:p>
    <w:p w:rsidR="00156E47" w:rsidRPr="00156E47" w:rsidRDefault="00156E47" w:rsidP="00156E47">
      <w:pPr>
        <w:tabs>
          <w:tab w:val="left" w:pos="900"/>
        </w:tabs>
        <w:spacing w:after="0" w:line="240" w:lineRule="auto"/>
        <w:jc w:val="both"/>
        <w:rPr>
          <w:rFonts w:eastAsia="Times New Roman"/>
          <w:bCs/>
          <w:sz w:val="28"/>
          <w:szCs w:val="28"/>
          <w:lang w:eastAsia="ru-RU"/>
        </w:rPr>
      </w:pPr>
      <w:r w:rsidRPr="00156E47">
        <w:rPr>
          <w:rFonts w:eastAsia="Times New Roman"/>
          <w:sz w:val="28"/>
          <w:szCs w:val="28"/>
          <w:lang w:eastAsia="ru-RU"/>
        </w:rPr>
        <w:t>3 Классификация методов прямых измерений</w:t>
      </w:r>
    </w:p>
    <w:p w:rsidR="00156E47" w:rsidRPr="00156E47" w:rsidRDefault="00156E47" w:rsidP="00156E47">
      <w:pPr>
        <w:spacing w:after="0" w:line="240" w:lineRule="auto"/>
        <w:jc w:val="both"/>
        <w:rPr>
          <w:rFonts w:eastAsia="Times New Roman"/>
          <w:sz w:val="28"/>
          <w:szCs w:val="28"/>
          <w:lang w:eastAsia="ru-RU"/>
        </w:rPr>
      </w:pPr>
      <w:r w:rsidRPr="00156E47">
        <w:rPr>
          <w:rFonts w:eastAsia="Times New Roman"/>
          <w:sz w:val="28"/>
          <w:szCs w:val="28"/>
          <w:lang w:eastAsia="ru-RU"/>
        </w:rPr>
        <w:t>4 Отказ  в регистрации системы добровольной сертификации</w:t>
      </w:r>
    </w:p>
    <w:p w:rsidR="00156E47" w:rsidRPr="00156E47" w:rsidRDefault="00156E47" w:rsidP="00156E47">
      <w:pPr>
        <w:tabs>
          <w:tab w:val="left" w:pos="3660"/>
        </w:tabs>
        <w:spacing w:after="0" w:line="240" w:lineRule="auto"/>
        <w:jc w:val="center"/>
        <w:rPr>
          <w:rFonts w:eastAsia="Times New Roman"/>
          <w:sz w:val="28"/>
          <w:szCs w:val="28"/>
          <w:lang w:eastAsia="ru-RU"/>
        </w:rPr>
      </w:pPr>
      <w:r w:rsidRPr="00156E47">
        <w:rPr>
          <w:rFonts w:eastAsia="Times New Roman"/>
          <w:sz w:val="28"/>
          <w:szCs w:val="28"/>
          <w:lang w:eastAsia="ru-RU"/>
        </w:rPr>
        <w:lastRenderedPageBreak/>
        <w:t>Вариант 2</w:t>
      </w:r>
    </w:p>
    <w:p w:rsidR="00156E47" w:rsidRPr="00156E47" w:rsidRDefault="00156E47" w:rsidP="00156E47">
      <w:pPr>
        <w:tabs>
          <w:tab w:val="left" w:pos="900"/>
        </w:tabs>
        <w:spacing w:after="0" w:line="240" w:lineRule="auto"/>
        <w:jc w:val="both"/>
        <w:rPr>
          <w:rFonts w:eastAsia="Times New Roman"/>
          <w:sz w:val="28"/>
          <w:szCs w:val="28"/>
          <w:lang w:eastAsia="ru-RU"/>
        </w:rPr>
      </w:pP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sz w:val="28"/>
          <w:szCs w:val="28"/>
          <w:lang w:eastAsia="ru-RU"/>
        </w:rPr>
        <w:t>1 Объекты стандартизации.</w:t>
      </w: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sz w:val="28"/>
          <w:szCs w:val="28"/>
          <w:lang w:eastAsia="ru-RU"/>
        </w:rPr>
        <w:t>2 Основные требования к метрологическому обеспечению испытаний</w:t>
      </w:r>
    </w:p>
    <w:p w:rsidR="00156E47" w:rsidRPr="00156E47" w:rsidRDefault="00156E47" w:rsidP="00156E47">
      <w:pPr>
        <w:shd w:val="clear" w:color="auto" w:fill="FFFFFF"/>
        <w:tabs>
          <w:tab w:val="left" w:pos="528"/>
        </w:tabs>
        <w:spacing w:after="0" w:line="240" w:lineRule="auto"/>
        <w:jc w:val="both"/>
        <w:rPr>
          <w:rFonts w:eastAsia="Times New Roman"/>
          <w:bCs/>
          <w:sz w:val="28"/>
          <w:szCs w:val="28"/>
          <w:lang w:eastAsia="ru-RU"/>
        </w:rPr>
      </w:pPr>
      <w:r w:rsidRPr="00156E47">
        <w:rPr>
          <w:rFonts w:eastAsia="Times New Roman"/>
          <w:sz w:val="28"/>
          <w:szCs w:val="28"/>
          <w:lang w:eastAsia="ru-RU"/>
        </w:rPr>
        <w:t xml:space="preserve">3 </w:t>
      </w:r>
      <w:r w:rsidRPr="00156E47">
        <w:rPr>
          <w:rFonts w:eastAsia="Times New Roman"/>
          <w:bCs/>
          <w:sz w:val="28"/>
          <w:szCs w:val="28"/>
          <w:lang w:eastAsia="ru-RU"/>
        </w:rPr>
        <w:t>Требования к органам по сертификации</w:t>
      </w:r>
    </w:p>
    <w:p w:rsidR="00156E47" w:rsidRPr="00156E47" w:rsidRDefault="00156E47" w:rsidP="00156E47">
      <w:pPr>
        <w:spacing w:after="0" w:line="240" w:lineRule="auto"/>
        <w:jc w:val="both"/>
        <w:rPr>
          <w:rFonts w:eastAsia="Times New Roman"/>
          <w:sz w:val="28"/>
          <w:szCs w:val="28"/>
          <w:lang w:eastAsia="ru-RU"/>
        </w:rPr>
      </w:pPr>
      <w:r w:rsidRPr="00156E47">
        <w:rPr>
          <w:rFonts w:eastAsia="Times New Roman"/>
          <w:bCs/>
          <w:sz w:val="28"/>
          <w:szCs w:val="28"/>
          <w:lang w:eastAsia="ru-RU"/>
        </w:rPr>
        <w:t xml:space="preserve">4 </w:t>
      </w:r>
      <w:r w:rsidRPr="00156E47">
        <w:rPr>
          <w:rFonts w:eastAsia="Times New Roman"/>
          <w:sz w:val="28"/>
          <w:szCs w:val="28"/>
          <w:lang w:eastAsia="ru-RU"/>
        </w:rPr>
        <w:t>Обязательное подтверждение соответствия</w:t>
      </w:r>
    </w:p>
    <w:p w:rsidR="00156E47" w:rsidRPr="00156E47" w:rsidRDefault="00156E47" w:rsidP="00156E47">
      <w:pPr>
        <w:tabs>
          <w:tab w:val="left" w:pos="3660"/>
        </w:tabs>
        <w:spacing w:after="0" w:line="240" w:lineRule="auto"/>
        <w:jc w:val="center"/>
        <w:rPr>
          <w:rFonts w:eastAsia="Times New Roman"/>
          <w:sz w:val="28"/>
          <w:szCs w:val="28"/>
          <w:lang w:eastAsia="ru-RU"/>
        </w:rPr>
      </w:pPr>
    </w:p>
    <w:p w:rsidR="00156E47" w:rsidRPr="00156E47" w:rsidRDefault="00156E47" w:rsidP="00156E47">
      <w:pPr>
        <w:tabs>
          <w:tab w:val="left" w:pos="3660"/>
        </w:tabs>
        <w:spacing w:after="0" w:line="240" w:lineRule="auto"/>
        <w:jc w:val="center"/>
        <w:rPr>
          <w:rFonts w:eastAsia="Times New Roman"/>
          <w:sz w:val="28"/>
          <w:szCs w:val="28"/>
          <w:lang w:eastAsia="ru-RU"/>
        </w:rPr>
      </w:pPr>
      <w:r w:rsidRPr="00156E47">
        <w:rPr>
          <w:rFonts w:eastAsia="Times New Roman"/>
          <w:sz w:val="28"/>
          <w:szCs w:val="28"/>
          <w:lang w:eastAsia="ru-RU"/>
        </w:rPr>
        <w:t>Вариант 3</w:t>
      </w:r>
    </w:p>
    <w:p w:rsidR="00156E47" w:rsidRPr="00156E47" w:rsidRDefault="00156E47" w:rsidP="00156E47">
      <w:pPr>
        <w:tabs>
          <w:tab w:val="left" w:pos="900"/>
        </w:tabs>
        <w:spacing w:after="0" w:line="240" w:lineRule="auto"/>
        <w:jc w:val="both"/>
        <w:rPr>
          <w:rFonts w:eastAsia="Times New Roman"/>
          <w:sz w:val="28"/>
          <w:szCs w:val="28"/>
          <w:lang w:eastAsia="ru-RU"/>
        </w:rPr>
      </w:pP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sz w:val="28"/>
          <w:szCs w:val="28"/>
          <w:lang w:eastAsia="ru-RU"/>
        </w:rPr>
        <w:t>1 Принципы подтверждения соответствия</w:t>
      </w: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sz w:val="28"/>
          <w:szCs w:val="28"/>
          <w:lang w:eastAsia="ru-RU"/>
        </w:rPr>
        <w:t>2 Основные термины в области метрологии</w:t>
      </w:r>
    </w:p>
    <w:p w:rsidR="00156E47" w:rsidRPr="00156E47" w:rsidRDefault="00156E47" w:rsidP="00156E47">
      <w:pPr>
        <w:autoSpaceDE w:val="0"/>
        <w:autoSpaceDN w:val="0"/>
        <w:adjustRightInd w:val="0"/>
        <w:spacing w:after="0" w:line="240" w:lineRule="auto"/>
        <w:rPr>
          <w:rFonts w:eastAsia="Times New Roman"/>
          <w:bCs/>
          <w:sz w:val="28"/>
          <w:szCs w:val="28"/>
          <w:lang w:eastAsia="ru-RU"/>
        </w:rPr>
      </w:pPr>
      <w:r w:rsidRPr="00156E47">
        <w:rPr>
          <w:rFonts w:eastAsia="Times New Roman"/>
          <w:sz w:val="28"/>
          <w:szCs w:val="28"/>
          <w:lang w:eastAsia="ru-RU"/>
        </w:rPr>
        <w:t xml:space="preserve">3 </w:t>
      </w:r>
      <w:r w:rsidRPr="00156E47">
        <w:rPr>
          <w:rFonts w:eastAsia="Times New Roman"/>
          <w:bCs/>
          <w:sz w:val="28"/>
          <w:szCs w:val="28"/>
          <w:lang w:eastAsia="ru-RU"/>
        </w:rPr>
        <w:t>Научно-методические основы обеспечения точности</w:t>
      </w:r>
    </w:p>
    <w:p w:rsidR="00156E47" w:rsidRPr="00156E47" w:rsidRDefault="00156E47" w:rsidP="00156E47">
      <w:pPr>
        <w:tabs>
          <w:tab w:val="left" w:pos="900"/>
        </w:tabs>
        <w:spacing w:after="0" w:line="240" w:lineRule="auto"/>
        <w:jc w:val="both"/>
        <w:rPr>
          <w:rFonts w:eastAsia="Times New Roman"/>
          <w:bCs/>
          <w:sz w:val="28"/>
          <w:szCs w:val="28"/>
          <w:lang w:eastAsia="ru-RU"/>
        </w:rPr>
      </w:pPr>
      <w:r w:rsidRPr="00156E47">
        <w:rPr>
          <w:rFonts w:eastAsia="Times New Roman"/>
          <w:bCs/>
          <w:sz w:val="28"/>
          <w:szCs w:val="28"/>
          <w:lang w:eastAsia="ru-RU"/>
        </w:rPr>
        <w:t>геометрических параметров изделий</w:t>
      </w: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bCs/>
          <w:sz w:val="28"/>
          <w:szCs w:val="28"/>
          <w:lang w:eastAsia="ru-RU"/>
        </w:rPr>
        <w:t xml:space="preserve">4 </w:t>
      </w:r>
      <w:r w:rsidRPr="00156E47">
        <w:rPr>
          <w:rFonts w:eastAsia="Times New Roman"/>
          <w:sz w:val="28"/>
          <w:szCs w:val="28"/>
          <w:lang w:eastAsia="ru-RU"/>
        </w:rPr>
        <w:t>Технический  регламентом как нормативный документ</w:t>
      </w:r>
    </w:p>
    <w:p w:rsidR="00156E47" w:rsidRPr="00156E47" w:rsidRDefault="00156E47" w:rsidP="00156E47">
      <w:pPr>
        <w:tabs>
          <w:tab w:val="left" w:pos="900"/>
        </w:tabs>
        <w:spacing w:after="0" w:line="240" w:lineRule="auto"/>
        <w:jc w:val="both"/>
        <w:rPr>
          <w:rFonts w:eastAsia="Times New Roman"/>
          <w:bCs/>
          <w:sz w:val="28"/>
          <w:szCs w:val="28"/>
          <w:lang w:eastAsia="ru-RU"/>
        </w:rPr>
      </w:pPr>
    </w:p>
    <w:p w:rsidR="00156E47" w:rsidRPr="00156E47" w:rsidRDefault="00156E47" w:rsidP="00156E47">
      <w:pPr>
        <w:spacing w:after="0" w:line="240" w:lineRule="auto"/>
        <w:jc w:val="center"/>
        <w:rPr>
          <w:rFonts w:eastAsia="Times New Roman"/>
          <w:sz w:val="28"/>
          <w:szCs w:val="28"/>
          <w:lang w:eastAsia="ru-RU"/>
        </w:rPr>
      </w:pPr>
      <w:r w:rsidRPr="00156E47">
        <w:rPr>
          <w:rFonts w:eastAsia="Times New Roman"/>
          <w:sz w:val="28"/>
          <w:szCs w:val="28"/>
          <w:lang w:eastAsia="ru-RU"/>
        </w:rPr>
        <w:t>Вариант 4</w:t>
      </w:r>
    </w:p>
    <w:p w:rsidR="00156E47" w:rsidRPr="00156E47" w:rsidRDefault="00156E47" w:rsidP="00156E47">
      <w:pPr>
        <w:tabs>
          <w:tab w:val="left" w:pos="900"/>
        </w:tabs>
        <w:spacing w:after="0" w:line="240" w:lineRule="auto"/>
        <w:jc w:val="both"/>
        <w:rPr>
          <w:rFonts w:eastAsia="Times New Roman"/>
          <w:sz w:val="28"/>
          <w:szCs w:val="28"/>
          <w:lang w:eastAsia="ru-RU"/>
        </w:rPr>
      </w:pP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sz w:val="28"/>
          <w:szCs w:val="28"/>
          <w:lang w:eastAsia="ru-RU"/>
        </w:rPr>
        <w:t>1 Разработка  и утверждение стандартов организаций</w:t>
      </w:r>
    </w:p>
    <w:p w:rsidR="00156E47" w:rsidRPr="00156E47" w:rsidRDefault="00156E47" w:rsidP="00156E47">
      <w:pPr>
        <w:spacing w:after="0" w:line="240" w:lineRule="auto"/>
        <w:jc w:val="both"/>
        <w:rPr>
          <w:rFonts w:eastAsia="Times New Roman"/>
          <w:sz w:val="28"/>
          <w:szCs w:val="28"/>
          <w:lang w:eastAsia="ru-RU"/>
        </w:rPr>
      </w:pPr>
      <w:r w:rsidRPr="00156E47">
        <w:rPr>
          <w:rFonts w:eastAsia="Times New Roman"/>
          <w:sz w:val="28"/>
          <w:szCs w:val="28"/>
          <w:lang w:eastAsia="ru-RU"/>
        </w:rPr>
        <w:t>2 Виды измерений</w:t>
      </w:r>
    </w:p>
    <w:p w:rsidR="00156E47" w:rsidRPr="00156E47" w:rsidRDefault="00156E47" w:rsidP="00156E47">
      <w:pPr>
        <w:autoSpaceDE w:val="0"/>
        <w:autoSpaceDN w:val="0"/>
        <w:adjustRightInd w:val="0"/>
        <w:spacing w:after="0" w:line="240" w:lineRule="auto"/>
        <w:rPr>
          <w:rFonts w:eastAsia="Times New Roman"/>
          <w:bCs/>
          <w:sz w:val="28"/>
          <w:szCs w:val="28"/>
          <w:lang w:eastAsia="ru-RU"/>
        </w:rPr>
      </w:pPr>
      <w:r w:rsidRPr="00156E47">
        <w:rPr>
          <w:rFonts w:eastAsia="Times New Roman"/>
          <w:sz w:val="28"/>
          <w:szCs w:val="28"/>
          <w:lang w:eastAsia="ru-RU"/>
        </w:rPr>
        <w:t xml:space="preserve">3 </w:t>
      </w:r>
      <w:r w:rsidRPr="00156E47">
        <w:rPr>
          <w:rFonts w:eastAsia="Times New Roman"/>
          <w:bCs/>
          <w:sz w:val="28"/>
          <w:szCs w:val="28"/>
          <w:lang w:eastAsia="ru-RU"/>
        </w:rPr>
        <w:t>Стандартизация методов и средств измерения</w:t>
      </w:r>
    </w:p>
    <w:p w:rsidR="00156E47" w:rsidRPr="00156E47" w:rsidRDefault="00156E47" w:rsidP="00156E47">
      <w:pPr>
        <w:spacing w:after="0" w:line="240" w:lineRule="auto"/>
        <w:jc w:val="both"/>
        <w:rPr>
          <w:rFonts w:eastAsia="Times New Roman"/>
          <w:sz w:val="28"/>
          <w:szCs w:val="28"/>
          <w:lang w:eastAsia="ru-RU"/>
        </w:rPr>
      </w:pPr>
      <w:r w:rsidRPr="00156E47">
        <w:rPr>
          <w:rFonts w:eastAsia="Times New Roman"/>
          <w:bCs/>
          <w:sz w:val="28"/>
          <w:szCs w:val="28"/>
          <w:lang w:eastAsia="ru-RU"/>
        </w:rPr>
        <w:t xml:space="preserve">4 </w:t>
      </w:r>
      <w:r w:rsidRPr="00156E47">
        <w:rPr>
          <w:rFonts w:eastAsia="Times New Roman"/>
          <w:sz w:val="28"/>
          <w:szCs w:val="28"/>
          <w:lang w:eastAsia="ru-RU"/>
        </w:rPr>
        <w:t>Цели подтверждения соответствия</w:t>
      </w:r>
    </w:p>
    <w:p w:rsidR="00156E47" w:rsidRDefault="00156E47" w:rsidP="00156E47">
      <w:pPr>
        <w:spacing w:after="0" w:line="240" w:lineRule="auto"/>
        <w:jc w:val="center"/>
        <w:rPr>
          <w:rFonts w:eastAsia="Times New Roman"/>
          <w:sz w:val="28"/>
          <w:szCs w:val="28"/>
          <w:lang w:eastAsia="ru-RU"/>
        </w:rPr>
      </w:pPr>
    </w:p>
    <w:p w:rsidR="00156E47" w:rsidRPr="00156E47" w:rsidRDefault="00156E47" w:rsidP="00156E47">
      <w:pPr>
        <w:spacing w:after="0" w:line="240" w:lineRule="auto"/>
        <w:jc w:val="center"/>
        <w:rPr>
          <w:rFonts w:eastAsia="Times New Roman"/>
          <w:sz w:val="28"/>
          <w:szCs w:val="28"/>
          <w:lang w:eastAsia="ru-RU"/>
        </w:rPr>
      </w:pPr>
      <w:r w:rsidRPr="00156E47">
        <w:rPr>
          <w:rFonts w:eastAsia="Times New Roman"/>
          <w:sz w:val="28"/>
          <w:szCs w:val="28"/>
          <w:lang w:eastAsia="ru-RU"/>
        </w:rPr>
        <w:t>Вариант 5</w:t>
      </w: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sz w:val="28"/>
          <w:szCs w:val="28"/>
          <w:lang w:eastAsia="ru-RU"/>
        </w:rPr>
        <w:t>1 Объекты стандартизации.</w:t>
      </w: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sz w:val="28"/>
          <w:szCs w:val="28"/>
          <w:lang w:eastAsia="ru-RU"/>
        </w:rPr>
        <w:t>2 Основные требования к метрологическому обеспечению испытаний</w:t>
      </w:r>
    </w:p>
    <w:p w:rsidR="00156E47" w:rsidRPr="00156E47" w:rsidRDefault="00156E47" w:rsidP="00156E47">
      <w:pPr>
        <w:shd w:val="clear" w:color="auto" w:fill="FFFFFF"/>
        <w:tabs>
          <w:tab w:val="left" w:pos="528"/>
        </w:tabs>
        <w:spacing w:after="0" w:line="240" w:lineRule="auto"/>
        <w:jc w:val="both"/>
        <w:rPr>
          <w:rFonts w:eastAsia="Times New Roman"/>
          <w:bCs/>
          <w:sz w:val="28"/>
          <w:szCs w:val="28"/>
          <w:lang w:eastAsia="ru-RU"/>
        </w:rPr>
      </w:pPr>
      <w:r w:rsidRPr="00156E47">
        <w:rPr>
          <w:rFonts w:eastAsia="Times New Roman"/>
          <w:sz w:val="28"/>
          <w:szCs w:val="28"/>
          <w:lang w:eastAsia="ru-RU"/>
        </w:rPr>
        <w:t xml:space="preserve">3 </w:t>
      </w:r>
      <w:r w:rsidRPr="00156E47">
        <w:rPr>
          <w:rFonts w:eastAsia="Times New Roman"/>
          <w:bCs/>
          <w:sz w:val="28"/>
          <w:szCs w:val="28"/>
          <w:lang w:eastAsia="ru-RU"/>
        </w:rPr>
        <w:t>Порядок проведения аккредитации органов по сертификации</w:t>
      </w:r>
    </w:p>
    <w:p w:rsidR="00156E47" w:rsidRPr="00156E47" w:rsidRDefault="00156E47" w:rsidP="00156E47">
      <w:pPr>
        <w:autoSpaceDE w:val="0"/>
        <w:autoSpaceDN w:val="0"/>
        <w:adjustRightInd w:val="0"/>
        <w:spacing w:after="0" w:line="240" w:lineRule="auto"/>
        <w:rPr>
          <w:rFonts w:eastAsia="Times New Roman"/>
          <w:sz w:val="28"/>
          <w:szCs w:val="28"/>
          <w:lang w:eastAsia="ru-RU"/>
        </w:rPr>
      </w:pPr>
      <w:r w:rsidRPr="00156E47">
        <w:rPr>
          <w:rFonts w:eastAsia="Times New Roman"/>
          <w:bCs/>
          <w:sz w:val="28"/>
          <w:szCs w:val="28"/>
          <w:lang w:eastAsia="ru-RU"/>
        </w:rPr>
        <w:t>4 Основные положения сертификации продукции на транспорте</w:t>
      </w:r>
    </w:p>
    <w:p w:rsidR="00156E47" w:rsidRPr="00156E47" w:rsidRDefault="00156E47" w:rsidP="00156E47">
      <w:pPr>
        <w:spacing w:after="0" w:line="240" w:lineRule="auto"/>
        <w:ind w:firstLine="567"/>
        <w:rPr>
          <w:rFonts w:eastAsia="Times New Roman"/>
          <w:bCs/>
          <w:sz w:val="28"/>
          <w:szCs w:val="28"/>
          <w:lang w:eastAsia="ru-RU"/>
        </w:rPr>
      </w:pPr>
    </w:p>
    <w:p w:rsidR="00156E47" w:rsidRPr="00156E47" w:rsidRDefault="00156E47" w:rsidP="00156E47">
      <w:pPr>
        <w:spacing w:after="0" w:line="240" w:lineRule="auto"/>
        <w:jc w:val="center"/>
        <w:rPr>
          <w:rFonts w:eastAsia="Times New Roman"/>
          <w:sz w:val="28"/>
          <w:szCs w:val="28"/>
          <w:lang w:eastAsia="ru-RU"/>
        </w:rPr>
      </w:pPr>
      <w:r w:rsidRPr="00156E47">
        <w:rPr>
          <w:rFonts w:eastAsia="Times New Roman"/>
          <w:sz w:val="28"/>
          <w:szCs w:val="28"/>
          <w:lang w:eastAsia="ru-RU"/>
        </w:rPr>
        <w:t>Вариант 6</w:t>
      </w: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sz w:val="28"/>
          <w:szCs w:val="28"/>
          <w:lang w:eastAsia="ru-RU"/>
        </w:rPr>
        <w:t>1 Виды стандартов.</w:t>
      </w:r>
    </w:p>
    <w:p w:rsidR="00156E47" w:rsidRPr="00156E47" w:rsidRDefault="00156E47" w:rsidP="00156E47">
      <w:pPr>
        <w:spacing w:after="0" w:line="240" w:lineRule="auto"/>
        <w:jc w:val="both"/>
        <w:rPr>
          <w:rFonts w:eastAsia="Times New Roman"/>
          <w:sz w:val="28"/>
          <w:szCs w:val="28"/>
          <w:lang w:eastAsia="ru-RU"/>
        </w:rPr>
      </w:pPr>
      <w:r w:rsidRPr="00156E47">
        <w:rPr>
          <w:rFonts w:eastAsia="Times New Roman"/>
          <w:sz w:val="28"/>
          <w:szCs w:val="28"/>
          <w:lang w:eastAsia="ru-RU"/>
        </w:rPr>
        <w:t>2 Цель государственной системы обеспечения единства измерений</w:t>
      </w:r>
    </w:p>
    <w:p w:rsidR="00156E47" w:rsidRPr="00156E47" w:rsidRDefault="00156E47" w:rsidP="00156E47">
      <w:pPr>
        <w:spacing w:after="0" w:line="240" w:lineRule="auto"/>
        <w:jc w:val="both"/>
        <w:rPr>
          <w:rFonts w:eastAsia="Times New Roman"/>
          <w:bCs/>
          <w:sz w:val="28"/>
          <w:szCs w:val="28"/>
          <w:lang w:eastAsia="ru-RU"/>
        </w:rPr>
      </w:pPr>
      <w:r w:rsidRPr="00156E47">
        <w:rPr>
          <w:rFonts w:eastAsia="Times New Roman"/>
          <w:sz w:val="28"/>
          <w:szCs w:val="28"/>
          <w:lang w:eastAsia="ru-RU"/>
        </w:rPr>
        <w:t>3 Обязательное подтверждение соответствия</w:t>
      </w: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bCs/>
          <w:sz w:val="28"/>
          <w:szCs w:val="28"/>
          <w:lang w:eastAsia="ru-RU"/>
        </w:rPr>
        <w:t xml:space="preserve">4 </w:t>
      </w:r>
      <w:r w:rsidRPr="00156E47">
        <w:rPr>
          <w:rFonts w:eastAsia="Times New Roman"/>
          <w:sz w:val="28"/>
          <w:szCs w:val="28"/>
          <w:lang w:eastAsia="ru-RU"/>
        </w:rPr>
        <w:t>Функции измерений в народном хозяйстве</w:t>
      </w:r>
    </w:p>
    <w:p w:rsidR="00156E47" w:rsidRPr="00156E47" w:rsidRDefault="00156E47" w:rsidP="00156E47">
      <w:pPr>
        <w:spacing w:after="0" w:line="240" w:lineRule="auto"/>
        <w:jc w:val="center"/>
        <w:rPr>
          <w:rFonts w:eastAsia="Times New Roman"/>
          <w:sz w:val="28"/>
          <w:szCs w:val="28"/>
          <w:lang w:eastAsia="ru-RU"/>
        </w:rPr>
      </w:pPr>
    </w:p>
    <w:p w:rsidR="00156E47" w:rsidRPr="00156E47" w:rsidRDefault="00156E47" w:rsidP="00156E47">
      <w:pPr>
        <w:spacing w:after="0" w:line="240" w:lineRule="auto"/>
        <w:jc w:val="center"/>
        <w:rPr>
          <w:rFonts w:eastAsia="Times New Roman"/>
          <w:sz w:val="28"/>
          <w:szCs w:val="28"/>
          <w:lang w:eastAsia="ru-RU"/>
        </w:rPr>
      </w:pPr>
      <w:r w:rsidRPr="00156E47">
        <w:rPr>
          <w:rFonts w:eastAsia="Times New Roman"/>
          <w:sz w:val="28"/>
          <w:szCs w:val="28"/>
          <w:lang w:eastAsia="ru-RU"/>
        </w:rPr>
        <w:t>Вариант 7</w:t>
      </w:r>
    </w:p>
    <w:p w:rsidR="00156E47" w:rsidRPr="00156E47" w:rsidRDefault="00156E47" w:rsidP="00156E47">
      <w:pPr>
        <w:tabs>
          <w:tab w:val="left" w:pos="900"/>
        </w:tabs>
        <w:spacing w:after="0" w:line="240" w:lineRule="auto"/>
        <w:jc w:val="both"/>
        <w:rPr>
          <w:rFonts w:eastAsia="Times New Roman"/>
          <w:sz w:val="28"/>
          <w:szCs w:val="28"/>
          <w:lang w:eastAsia="ru-RU"/>
        </w:rPr>
      </w:pP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sz w:val="28"/>
          <w:szCs w:val="28"/>
          <w:lang w:eastAsia="ru-RU"/>
        </w:rPr>
        <w:t>1 Документы в области стандартизации, используемые на территории Российской Федерации.</w:t>
      </w:r>
    </w:p>
    <w:p w:rsidR="00156E47" w:rsidRPr="00156E47" w:rsidRDefault="00156E47" w:rsidP="00156E47">
      <w:pPr>
        <w:spacing w:after="0" w:line="240" w:lineRule="auto"/>
        <w:jc w:val="both"/>
        <w:rPr>
          <w:rFonts w:eastAsia="Times New Roman"/>
          <w:sz w:val="28"/>
          <w:szCs w:val="28"/>
          <w:lang w:eastAsia="ru-RU"/>
        </w:rPr>
      </w:pPr>
      <w:r w:rsidRPr="00156E47">
        <w:rPr>
          <w:rFonts w:eastAsia="Times New Roman"/>
          <w:sz w:val="28"/>
          <w:szCs w:val="28"/>
          <w:lang w:eastAsia="ru-RU"/>
        </w:rPr>
        <w:t>2 Органы по сертификации</w:t>
      </w:r>
    </w:p>
    <w:p w:rsidR="00156E47" w:rsidRPr="00156E47" w:rsidRDefault="00156E47" w:rsidP="00156E47">
      <w:pPr>
        <w:autoSpaceDE w:val="0"/>
        <w:autoSpaceDN w:val="0"/>
        <w:adjustRightInd w:val="0"/>
        <w:spacing w:after="0" w:line="240" w:lineRule="auto"/>
        <w:rPr>
          <w:rFonts w:eastAsia="Times New Roman"/>
          <w:bCs/>
          <w:sz w:val="28"/>
          <w:szCs w:val="28"/>
          <w:lang w:eastAsia="ru-RU"/>
        </w:rPr>
      </w:pPr>
      <w:r w:rsidRPr="00156E47">
        <w:rPr>
          <w:rFonts w:eastAsia="Times New Roman"/>
          <w:sz w:val="28"/>
          <w:szCs w:val="28"/>
          <w:lang w:eastAsia="ru-RU"/>
        </w:rPr>
        <w:t>3 Декларирование соответствия</w:t>
      </w:r>
    </w:p>
    <w:p w:rsidR="00156E47" w:rsidRPr="00156E47" w:rsidRDefault="00156E47" w:rsidP="00156E47">
      <w:pPr>
        <w:spacing w:after="0" w:line="240" w:lineRule="auto"/>
        <w:jc w:val="both"/>
        <w:rPr>
          <w:rFonts w:eastAsia="Times New Roman"/>
          <w:sz w:val="28"/>
          <w:szCs w:val="28"/>
          <w:lang w:eastAsia="ru-RU"/>
        </w:rPr>
      </w:pPr>
      <w:r w:rsidRPr="00156E47">
        <w:rPr>
          <w:rFonts w:eastAsia="Times New Roman"/>
          <w:bCs/>
          <w:sz w:val="28"/>
          <w:szCs w:val="28"/>
          <w:lang w:eastAsia="ru-RU"/>
        </w:rPr>
        <w:t xml:space="preserve">4 </w:t>
      </w:r>
      <w:r w:rsidRPr="00156E47">
        <w:rPr>
          <w:rFonts w:eastAsia="Times New Roman"/>
          <w:sz w:val="28"/>
          <w:szCs w:val="28"/>
          <w:lang w:eastAsia="ru-RU"/>
        </w:rPr>
        <w:t>Порядок приостановления или отмены сертификата</w:t>
      </w:r>
    </w:p>
    <w:p w:rsidR="00156E47" w:rsidRPr="00156E47" w:rsidRDefault="00156E47" w:rsidP="00156E47">
      <w:pPr>
        <w:spacing w:after="0" w:line="240" w:lineRule="auto"/>
        <w:jc w:val="both"/>
        <w:rPr>
          <w:rFonts w:eastAsia="Times New Roman"/>
          <w:sz w:val="28"/>
          <w:szCs w:val="28"/>
          <w:lang w:eastAsia="ru-RU"/>
        </w:rPr>
      </w:pPr>
    </w:p>
    <w:p w:rsidR="00156E47" w:rsidRPr="00156E47" w:rsidRDefault="00156E47" w:rsidP="00156E47">
      <w:pPr>
        <w:keepNext/>
        <w:spacing w:after="0" w:line="240" w:lineRule="auto"/>
        <w:jc w:val="center"/>
        <w:outlineLvl w:val="0"/>
        <w:rPr>
          <w:rFonts w:eastAsia="Times New Roman"/>
          <w:sz w:val="28"/>
          <w:szCs w:val="28"/>
          <w:lang w:eastAsia="ru-RU"/>
        </w:rPr>
      </w:pPr>
      <w:r w:rsidRPr="00156E47">
        <w:rPr>
          <w:rFonts w:eastAsia="Times New Roman"/>
          <w:sz w:val="28"/>
          <w:szCs w:val="28"/>
          <w:lang w:eastAsia="ru-RU"/>
        </w:rPr>
        <w:t>Вариант 8</w:t>
      </w:r>
    </w:p>
    <w:p w:rsidR="00156E47" w:rsidRPr="00156E47" w:rsidRDefault="00156E47" w:rsidP="00156E47">
      <w:pPr>
        <w:tabs>
          <w:tab w:val="left" w:pos="900"/>
        </w:tabs>
        <w:spacing w:after="0" w:line="240" w:lineRule="auto"/>
        <w:jc w:val="both"/>
        <w:rPr>
          <w:rFonts w:eastAsia="Times New Roman"/>
          <w:sz w:val="28"/>
          <w:szCs w:val="28"/>
          <w:lang w:eastAsia="ru-RU"/>
        </w:rPr>
      </w:pP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sz w:val="28"/>
          <w:szCs w:val="28"/>
          <w:lang w:eastAsia="ru-RU"/>
        </w:rPr>
        <w:t>1 Классификация объектов стандартизации.</w:t>
      </w:r>
    </w:p>
    <w:p w:rsidR="00156E47" w:rsidRPr="00156E47" w:rsidRDefault="00156E47" w:rsidP="00156E47">
      <w:pPr>
        <w:spacing w:after="0" w:line="240" w:lineRule="auto"/>
        <w:jc w:val="both"/>
        <w:rPr>
          <w:rFonts w:eastAsia="Times New Roman"/>
          <w:sz w:val="28"/>
          <w:szCs w:val="28"/>
          <w:lang w:eastAsia="ru-RU"/>
        </w:rPr>
      </w:pPr>
      <w:r w:rsidRPr="00156E47">
        <w:rPr>
          <w:rFonts w:eastAsia="Times New Roman"/>
          <w:sz w:val="28"/>
          <w:szCs w:val="28"/>
          <w:lang w:eastAsia="ru-RU"/>
        </w:rPr>
        <w:lastRenderedPageBreak/>
        <w:t>2 Техническая подсистема ГСИ</w:t>
      </w:r>
    </w:p>
    <w:p w:rsidR="00156E47" w:rsidRPr="00156E47" w:rsidRDefault="00156E47" w:rsidP="00156E47">
      <w:pPr>
        <w:spacing w:after="0" w:line="240" w:lineRule="auto"/>
        <w:jc w:val="both"/>
        <w:rPr>
          <w:rFonts w:eastAsia="Times New Roman"/>
          <w:bCs/>
          <w:sz w:val="28"/>
          <w:szCs w:val="28"/>
          <w:lang w:eastAsia="ru-RU"/>
        </w:rPr>
      </w:pPr>
      <w:r w:rsidRPr="00156E47">
        <w:rPr>
          <w:rFonts w:eastAsia="Times New Roman"/>
          <w:sz w:val="28"/>
          <w:szCs w:val="28"/>
          <w:lang w:eastAsia="ru-RU"/>
        </w:rPr>
        <w:t>3 Измерительный прибор. Измерительные установки и системы</w:t>
      </w:r>
    </w:p>
    <w:p w:rsidR="00156E47" w:rsidRPr="00156E47" w:rsidRDefault="00156E47" w:rsidP="00156E47">
      <w:pPr>
        <w:spacing w:after="0" w:line="240" w:lineRule="auto"/>
        <w:jc w:val="both"/>
        <w:rPr>
          <w:rFonts w:eastAsia="Times New Roman"/>
          <w:sz w:val="28"/>
          <w:szCs w:val="28"/>
          <w:lang w:eastAsia="ru-RU"/>
        </w:rPr>
      </w:pPr>
      <w:r w:rsidRPr="00156E47">
        <w:rPr>
          <w:rFonts w:eastAsia="Times New Roman"/>
          <w:bCs/>
          <w:sz w:val="28"/>
          <w:szCs w:val="28"/>
          <w:lang w:eastAsia="ru-RU"/>
        </w:rPr>
        <w:t>4 Требования к испытательным лабораториям (центрам)</w:t>
      </w:r>
    </w:p>
    <w:p w:rsidR="00156E47" w:rsidRPr="00156E47" w:rsidRDefault="00156E47" w:rsidP="00156E47">
      <w:pPr>
        <w:spacing w:after="0" w:line="240" w:lineRule="auto"/>
        <w:jc w:val="center"/>
        <w:rPr>
          <w:rFonts w:eastAsia="Times New Roman"/>
          <w:sz w:val="28"/>
          <w:szCs w:val="28"/>
          <w:lang w:eastAsia="ru-RU"/>
        </w:rPr>
      </w:pPr>
    </w:p>
    <w:p w:rsidR="00156E47" w:rsidRPr="00156E47" w:rsidRDefault="00156E47" w:rsidP="00156E47">
      <w:pPr>
        <w:spacing w:after="0" w:line="240" w:lineRule="auto"/>
        <w:jc w:val="center"/>
        <w:rPr>
          <w:rFonts w:eastAsia="Times New Roman"/>
          <w:sz w:val="28"/>
          <w:szCs w:val="28"/>
          <w:lang w:eastAsia="ru-RU"/>
        </w:rPr>
      </w:pPr>
      <w:r w:rsidRPr="00156E47">
        <w:rPr>
          <w:rFonts w:eastAsia="Times New Roman"/>
          <w:sz w:val="28"/>
          <w:szCs w:val="28"/>
          <w:lang w:eastAsia="ru-RU"/>
        </w:rPr>
        <w:t>Вариант 9</w:t>
      </w:r>
    </w:p>
    <w:p w:rsidR="00156E47" w:rsidRPr="00156E47" w:rsidRDefault="00156E47" w:rsidP="00156E47">
      <w:pPr>
        <w:tabs>
          <w:tab w:val="left" w:pos="900"/>
          <w:tab w:val="num" w:pos="2021"/>
        </w:tabs>
        <w:spacing w:after="0" w:line="240" w:lineRule="auto"/>
        <w:jc w:val="both"/>
        <w:rPr>
          <w:rFonts w:eastAsia="Times New Roman"/>
          <w:sz w:val="28"/>
          <w:szCs w:val="28"/>
          <w:lang w:eastAsia="ru-RU"/>
        </w:rPr>
      </w:pPr>
    </w:p>
    <w:p w:rsidR="00156E47" w:rsidRPr="00156E47" w:rsidRDefault="00156E47" w:rsidP="00156E47">
      <w:pPr>
        <w:tabs>
          <w:tab w:val="left" w:pos="900"/>
          <w:tab w:val="num" w:pos="2021"/>
        </w:tabs>
        <w:spacing w:after="0" w:line="240" w:lineRule="auto"/>
        <w:jc w:val="both"/>
        <w:rPr>
          <w:rFonts w:eastAsia="Times New Roman"/>
          <w:sz w:val="28"/>
          <w:szCs w:val="28"/>
          <w:lang w:eastAsia="ru-RU"/>
        </w:rPr>
      </w:pPr>
      <w:r w:rsidRPr="00156E47">
        <w:rPr>
          <w:rFonts w:eastAsia="Times New Roman"/>
          <w:sz w:val="28"/>
          <w:szCs w:val="28"/>
          <w:lang w:eastAsia="ru-RU"/>
        </w:rPr>
        <w:t>1 Общие технические регламенты</w:t>
      </w:r>
    </w:p>
    <w:p w:rsidR="00156E47" w:rsidRPr="00156E47" w:rsidRDefault="00156E47" w:rsidP="00156E47">
      <w:pPr>
        <w:tabs>
          <w:tab w:val="left" w:pos="900"/>
          <w:tab w:val="num" w:pos="2021"/>
        </w:tabs>
        <w:spacing w:after="0" w:line="240" w:lineRule="auto"/>
        <w:jc w:val="both"/>
        <w:rPr>
          <w:rFonts w:eastAsia="Times New Roman"/>
          <w:sz w:val="28"/>
          <w:szCs w:val="28"/>
          <w:lang w:eastAsia="ru-RU"/>
        </w:rPr>
      </w:pPr>
      <w:r w:rsidRPr="00156E47">
        <w:rPr>
          <w:rFonts w:eastAsia="Times New Roman"/>
          <w:sz w:val="28"/>
          <w:szCs w:val="28"/>
          <w:lang w:eastAsia="ru-RU"/>
        </w:rPr>
        <w:t>2 Организационная подсистема ГСИ</w:t>
      </w:r>
    </w:p>
    <w:p w:rsidR="00156E47" w:rsidRPr="00156E47" w:rsidRDefault="00156E47" w:rsidP="00156E47">
      <w:pPr>
        <w:tabs>
          <w:tab w:val="left" w:pos="900"/>
          <w:tab w:val="num" w:pos="2021"/>
        </w:tabs>
        <w:spacing w:after="0" w:line="240" w:lineRule="auto"/>
        <w:jc w:val="both"/>
        <w:rPr>
          <w:rFonts w:eastAsia="Times New Roman"/>
          <w:bCs/>
          <w:sz w:val="28"/>
          <w:szCs w:val="28"/>
          <w:lang w:eastAsia="ru-RU"/>
        </w:rPr>
      </w:pPr>
      <w:r w:rsidRPr="00156E47">
        <w:rPr>
          <w:rFonts w:eastAsia="Times New Roman"/>
          <w:sz w:val="28"/>
          <w:szCs w:val="28"/>
          <w:lang w:eastAsia="ru-RU"/>
        </w:rPr>
        <w:t xml:space="preserve">3 </w:t>
      </w:r>
      <w:r w:rsidRPr="00156E47">
        <w:rPr>
          <w:rFonts w:eastAsia="Times New Roman"/>
          <w:bCs/>
          <w:sz w:val="28"/>
          <w:szCs w:val="28"/>
          <w:lang w:eastAsia="ru-RU"/>
        </w:rPr>
        <w:t>Определение технических характеристик долговечности</w:t>
      </w: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bCs/>
          <w:sz w:val="28"/>
          <w:szCs w:val="28"/>
          <w:lang w:eastAsia="ru-RU"/>
        </w:rPr>
        <w:t xml:space="preserve">4 </w:t>
      </w:r>
      <w:r w:rsidRPr="00156E47">
        <w:rPr>
          <w:rFonts w:eastAsia="Times New Roman"/>
          <w:sz w:val="28"/>
          <w:szCs w:val="28"/>
          <w:lang w:eastAsia="ru-RU"/>
        </w:rPr>
        <w:t xml:space="preserve">Формы подтверждения соответствия </w:t>
      </w:r>
    </w:p>
    <w:p w:rsidR="00156E47" w:rsidRDefault="00156E47" w:rsidP="00156E47">
      <w:pPr>
        <w:spacing w:after="0" w:line="240" w:lineRule="auto"/>
        <w:jc w:val="center"/>
        <w:rPr>
          <w:rFonts w:eastAsia="Times New Roman"/>
          <w:sz w:val="28"/>
          <w:szCs w:val="28"/>
          <w:lang w:eastAsia="ru-RU"/>
        </w:rPr>
      </w:pPr>
    </w:p>
    <w:p w:rsidR="00156E47" w:rsidRPr="00156E47" w:rsidRDefault="00156E47" w:rsidP="00156E47">
      <w:pPr>
        <w:spacing w:after="0" w:line="240" w:lineRule="auto"/>
        <w:jc w:val="center"/>
        <w:rPr>
          <w:rFonts w:eastAsia="Times New Roman"/>
          <w:sz w:val="28"/>
          <w:szCs w:val="28"/>
          <w:lang w:eastAsia="ru-RU"/>
        </w:rPr>
      </w:pPr>
      <w:r w:rsidRPr="00156E47">
        <w:rPr>
          <w:rFonts w:eastAsia="Times New Roman"/>
          <w:sz w:val="28"/>
          <w:szCs w:val="28"/>
          <w:lang w:eastAsia="ru-RU"/>
        </w:rPr>
        <w:t>Вариант 10</w:t>
      </w:r>
    </w:p>
    <w:p w:rsidR="00156E47" w:rsidRPr="00156E47" w:rsidRDefault="00156E47" w:rsidP="00156E47">
      <w:pPr>
        <w:spacing w:after="0" w:line="240" w:lineRule="auto"/>
        <w:jc w:val="center"/>
        <w:rPr>
          <w:rFonts w:eastAsia="Times New Roman"/>
          <w:sz w:val="28"/>
          <w:szCs w:val="28"/>
          <w:lang w:eastAsia="ru-RU"/>
        </w:rPr>
      </w:pPr>
    </w:p>
    <w:p w:rsidR="00156E47" w:rsidRPr="00156E47" w:rsidRDefault="00156E47" w:rsidP="00156E47">
      <w:pPr>
        <w:spacing w:after="0" w:line="240" w:lineRule="auto"/>
        <w:jc w:val="both"/>
        <w:rPr>
          <w:rFonts w:eastAsia="Times New Roman"/>
          <w:sz w:val="28"/>
          <w:szCs w:val="28"/>
          <w:lang w:eastAsia="ru-RU"/>
        </w:rPr>
      </w:pPr>
      <w:r w:rsidRPr="00156E47">
        <w:rPr>
          <w:rFonts w:eastAsia="Times New Roman"/>
          <w:spacing w:val="-6"/>
          <w:sz w:val="28"/>
          <w:szCs w:val="28"/>
          <w:lang w:eastAsia="ru-RU"/>
        </w:rPr>
        <w:t>1 Виды технических регламентов</w:t>
      </w:r>
    </w:p>
    <w:p w:rsidR="00156E47" w:rsidRPr="00156E47" w:rsidRDefault="00156E47" w:rsidP="00156E47">
      <w:pPr>
        <w:tabs>
          <w:tab w:val="left" w:pos="284"/>
        </w:tabs>
        <w:spacing w:after="0" w:line="240" w:lineRule="auto"/>
        <w:jc w:val="both"/>
        <w:rPr>
          <w:rFonts w:eastAsia="Times New Roman"/>
          <w:sz w:val="28"/>
          <w:szCs w:val="28"/>
          <w:lang w:eastAsia="ru-RU"/>
        </w:rPr>
      </w:pPr>
      <w:r w:rsidRPr="00156E47">
        <w:rPr>
          <w:rFonts w:eastAsia="Times New Roman"/>
          <w:sz w:val="28"/>
          <w:szCs w:val="28"/>
          <w:lang w:eastAsia="ru-RU"/>
        </w:rPr>
        <w:t>2 Цель государственного метрологического контроля и надзора</w:t>
      </w:r>
    </w:p>
    <w:p w:rsidR="00156E47" w:rsidRPr="00156E47" w:rsidRDefault="00156E47" w:rsidP="00156E47">
      <w:pPr>
        <w:spacing w:after="0" w:line="240" w:lineRule="auto"/>
        <w:jc w:val="both"/>
        <w:rPr>
          <w:rFonts w:eastAsia="Times New Roman"/>
          <w:sz w:val="28"/>
          <w:szCs w:val="28"/>
          <w:lang w:eastAsia="ru-RU"/>
        </w:rPr>
      </w:pPr>
      <w:r w:rsidRPr="00156E47">
        <w:rPr>
          <w:rFonts w:eastAsia="Times New Roman"/>
          <w:bCs/>
          <w:sz w:val="28"/>
          <w:szCs w:val="28"/>
          <w:lang w:eastAsia="ru-RU"/>
        </w:rPr>
        <w:t>3</w:t>
      </w:r>
      <w:r w:rsidRPr="00156E47">
        <w:rPr>
          <w:rFonts w:eastAsia="Times New Roman"/>
          <w:sz w:val="28"/>
          <w:szCs w:val="28"/>
          <w:lang w:eastAsia="ru-RU"/>
        </w:rPr>
        <w:t xml:space="preserve"> Виды измерений по количеству измерительной информации</w:t>
      </w:r>
    </w:p>
    <w:p w:rsidR="00156E47" w:rsidRPr="00156E47" w:rsidRDefault="00156E47" w:rsidP="00156E47">
      <w:pPr>
        <w:spacing w:after="0" w:line="240" w:lineRule="auto"/>
        <w:jc w:val="both"/>
        <w:rPr>
          <w:rFonts w:eastAsia="Times New Roman"/>
          <w:sz w:val="28"/>
          <w:szCs w:val="28"/>
          <w:lang w:eastAsia="ru-RU"/>
        </w:rPr>
      </w:pPr>
      <w:r w:rsidRPr="00156E47">
        <w:rPr>
          <w:rFonts w:eastAsia="Times New Roman"/>
          <w:bCs/>
          <w:sz w:val="28"/>
          <w:szCs w:val="28"/>
          <w:lang w:eastAsia="ru-RU"/>
        </w:rPr>
        <w:t xml:space="preserve">4 </w:t>
      </w:r>
      <w:r w:rsidRPr="00156E47">
        <w:rPr>
          <w:rFonts w:eastAsia="Times New Roman"/>
          <w:sz w:val="28"/>
          <w:szCs w:val="28"/>
          <w:lang w:eastAsia="ru-RU"/>
        </w:rPr>
        <w:t>Цели подтверждения соответствия</w:t>
      </w:r>
    </w:p>
    <w:p w:rsidR="00156E47" w:rsidRPr="00156E47" w:rsidRDefault="00156E47" w:rsidP="00156E47">
      <w:pPr>
        <w:tabs>
          <w:tab w:val="left" w:pos="284"/>
        </w:tabs>
        <w:spacing w:after="0" w:line="240" w:lineRule="auto"/>
        <w:jc w:val="both"/>
        <w:rPr>
          <w:rFonts w:eastAsia="Times New Roman"/>
          <w:sz w:val="28"/>
          <w:szCs w:val="28"/>
          <w:lang w:eastAsia="ru-RU"/>
        </w:rPr>
      </w:pPr>
    </w:p>
    <w:p w:rsidR="00156E47" w:rsidRPr="00156E47" w:rsidRDefault="00156E47" w:rsidP="00156E47">
      <w:pPr>
        <w:spacing w:after="0" w:line="240" w:lineRule="auto"/>
        <w:jc w:val="center"/>
        <w:rPr>
          <w:rFonts w:eastAsia="Times New Roman"/>
          <w:sz w:val="28"/>
          <w:szCs w:val="28"/>
          <w:lang w:eastAsia="ru-RU"/>
        </w:rPr>
      </w:pPr>
      <w:r w:rsidRPr="00156E47">
        <w:rPr>
          <w:rFonts w:eastAsia="Times New Roman"/>
          <w:sz w:val="28"/>
          <w:szCs w:val="28"/>
          <w:lang w:eastAsia="ru-RU"/>
        </w:rPr>
        <w:t>Вариант 11</w:t>
      </w:r>
    </w:p>
    <w:p w:rsidR="00156E47" w:rsidRPr="00156E47" w:rsidRDefault="00156E47" w:rsidP="00156E47">
      <w:pPr>
        <w:tabs>
          <w:tab w:val="left" w:pos="900"/>
        </w:tabs>
        <w:spacing w:after="0" w:line="240" w:lineRule="auto"/>
        <w:jc w:val="both"/>
        <w:rPr>
          <w:rFonts w:eastAsia="Times New Roman"/>
          <w:sz w:val="28"/>
          <w:szCs w:val="28"/>
          <w:lang w:eastAsia="ru-RU"/>
        </w:rPr>
      </w:pP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sz w:val="28"/>
          <w:szCs w:val="28"/>
          <w:lang w:eastAsia="ru-RU"/>
        </w:rPr>
        <w:t>1 Объекты стандартизации.</w:t>
      </w:r>
    </w:p>
    <w:p w:rsidR="00156E47" w:rsidRPr="00156E47" w:rsidRDefault="00156E47" w:rsidP="00156E47">
      <w:pPr>
        <w:spacing w:after="0" w:line="240" w:lineRule="auto"/>
        <w:jc w:val="both"/>
        <w:rPr>
          <w:rFonts w:eastAsia="Times New Roman"/>
          <w:sz w:val="28"/>
          <w:szCs w:val="28"/>
          <w:lang w:eastAsia="ru-RU"/>
        </w:rPr>
      </w:pPr>
      <w:r w:rsidRPr="00156E47">
        <w:rPr>
          <w:rFonts w:eastAsia="Times New Roman"/>
          <w:szCs w:val="28"/>
          <w:lang w:eastAsia="ru-RU"/>
        </w:rPr>
        <w:t xml:space="preserve"> </w:t>
      </w:r>
      <w:r w:rsidRPr="00156E47">
        <w:rPr>
          <w:rFonts w:eastAsia="Times New Roman"/>
          <w:sz w:val="28"/>
          <w:szCs w:val="28"/>
          <w:lang w:eastAsia="ru-RU"/>
        </w:rPr>
        <w:t>2 Органы по сертификации в РФ</w:t>
      </w:r>
    </w:p>
    <w:p w:rsidR="00156E47" w:rsidRPr="00156E47" w:rsidRDefault="00156E47" w:rsidP="00156E47">
      <w:pPr>
        <w:shd w:val="clear" w:color="auto" w:fill="FFFFFF"/>
        <w:tabs>
          <w:tab w:val="left" w:pos="528"/>
        </w:tabs>
        <w:spacing w:after="0" w:line="240" w:lineRule="auto"/>
        <w:jc w:val="both"/>
        <w:rPr>
          <w:rFonts w:eastAsia="Times New Roman"/>
          <w:bCs/>
          <w:sz w:val="28"/>
          <w:szCs w:val="28"/>
          <w:lang w:eastAsia="ru-RU"/>
        </w:rPr>
      </w:pPr>
      <w:r w:rsidRPr="00156E47">
        <w:rPr>
          <w:rFonts w:eastAsia="Times New Roman"/>
          <w:sz w:val="28"/>
          <w:szCs w:val="28"/>
          <w:lang w:eastAsia="ru-RU"/>
        </w:rPr>
        <w:t xml:space="preserve">3 </w:t>
      </w:r>
      <w:r w:rsidRPr="00156E47">
        <w:rPr>
          <w:rFonts w:eastAsia="Times New Roman"/>
          <w:bCs/>
          <w:sz w:val="28"/>
          <w:szCs w:val="28"/>
          <w:lang w:eastAsia="ru-RU"/>
        </w:rPr>
        <w:t>Порядок проведения аккредитации органов по сертификации</w:t>
      </w:r>
    </w:p>
    <w:p w:rsidR="00156E47" w:rsidRPr="00156E47" w:rsidRDefault="00156E47" w:rsidP="00156E47">
      <w:pPr>
        <w:autoSpaceDE w:val="0"/>
        <w:autoSpaceDN w:val="0"/>
        <w:adjustRightInd w:val="0"/>
        <w:spacing w:after="0" w:line="240" w:lineRule="auto"/>
        <w:rPr>
          <w:rFonts w:eastAsia="Times New Roman"/>
          <w:sz w:val="28"/>
          <w:szCs w:val="28"/>
          <w:lang w:eastAsia="ru-RU"/>
        </w:rPr>
      </w:pPr>
      <w:r w:rsidRPr="00156E47">
        <w:rPr>
          <w:rFonts w:eastAsia="Times New Roman"/>
          <w:bCs/>
          <w:sz w:val="28"/>
          <w:szCs w:val="28"/>
          <w:lang w:eastAsia="ru-RU"/>
        </w:rPr>
        <w:t>4 Основные положения сертификации продукции в нефтегазодобыче</w:t>
      </w:r>
    </w:p>
    <w:p w:rsidR="00156E47" w:rsidRDefault="00156E47" w:rsidP="00156E47">
      <w:pPr>
        <w:spacing w:after="0" w:line="240" w:lineRule="auto"/>
        <w:jc w:val="center"/>
        <w:rPr>
          <w:rFonts w:eastAsia="Times New Roman"/>
          <w:sz w:val="28"/>
          <w:szCs w:val="28"/>
          <w:lang w:eastAsia="ru-RU"/>
        </w:rPr>
      </w:pPr>
    </w:p>
    <w:p w:rsidR="00156E47" w:rsidRPr="00156E47" w:rsidRDefault="00156E47" w:rsidP="00156E47">
      <w:pPr>
        <w:spacing w:after="0" w:line="240" w:lineRule="auto"/>
        <w:jc w:val="center"/>
        <w:rPr>
          <w:rFonts w:eastAsia="Times New Roman"/>
          <w:sz w:val="28"/>
          <w:szCs w:val="28"/>
          <w:lang w:eastAsia="ru-RU"/>
        </w:rPr>
      </w:pPr>
      <w:r w:rsidRPr="00156E47">
        <w:rPr>
          <w:rFonts w:eastAsia="Times New Roman"/>
          <w:sz w:val="28"/>
          <w:szCs w:val="28"/>
          <w:lang w:eastAsia="ru-RU"/>
        </w:rPr>
        <w:t>Вариант 12</w:t>
      </w:r>
    </w:p>
    <w:p w:rsidR="00156E47" w:rsidRPr="00156E47" w:rsidRDefault="00156E47" w:rsidP="00156E47">
      <w:pPr>
        <w:tabs>
          <w:tab w:val="left" w:pos="900"/>
        </w:tabs>
        <w:spacing w:after="0" w:line="240" w:lineRule="auto"/>
        <w:jc w:val="both"/>
        <w:rPr>
          <w:rFonts w:eastAsia="Times New Roman"/>
          <w:sz w:val="28"/>
          <w:szCs w:val="28"/>
          <w:lang w:eastAsia="ru-RU"/>
        </w:rPr>
      </w:pP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sz w:val="28"/>
          <w:szCs w:val="28"/>
          <w:lang w:eastAsia="ru-RU"/>
        </w:rPr>
        <w:t>1 Принципы подтверждения соответствия</w:t>
      </w: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sz w:val="28"/>
          <w:szCs w:val="28"/>
          <w:lang w:eastAsia="ru-RU"/>
        </w:rPr>
        <w:t>2 Основные термины в области метрологии</w:t>
      </w:r>
    </w:p>
    <w:p w:rsidR="00156E47" w:rsidRPr="00156E47" w:rsidRDefault="00156E47" w:rsidP="00156E47">
      <w:pPr>
        <w:autoSpaceDE w:val="0"/>
        <w:autoSpaceDN w:val="0"/>
        <w:adjustRightInd w:val="0"/>
        <w:spacing w:after="0" w:line="240" w:lineRule="auto"/>
        <w:rPr>
          <w:rFonts w:eastAsia="Times New Roman"/>
          <w:bCs/>
          <w:sz w:val="28"/>
          <w:szCs w:val="28"/>
          <w:lang w:eastAsia="ru-RU"/>
        </w:rPr>
      </w:pPr>
      <w:r w:rsidRPr="00156E47">
        <w:rPr>
          <w:rFonts w:eastAsia="Times New Roman"/>
          <w:sz w:val="28"/>
          <w:szCs w:val="28"/>
          <w:lang w:eastAsia="ru-RU"/>
        </w:rPr>
        <w:t xml:space="preserve">3 </w:t>
      </w:r>
      <w:r w:rsidRPr="00156E47">
        <w:rPr>
          <w:rFonts w:eastAsia="Times New Roman"/>
          <w:bCs/>
          <w:sz w:val="28"/>
          <w:szCs w:val="28"/>
          <w:lang w:eastAsia="ru-RU"/>
        </w:rPr>
        <w:t>Научно-методические основы обеспечения точности</w:t>
      </w:r>
    </w:p>
    <w:p w:rsidR="00156E47" w:rsidRPr="00156E47" w:rsidRDefault="00156E47" w:rsidP="00156E47">
      <w:pPr>
        <w:tabs>
          <w:tab w:val="left" w:pos="900"/>
        </w:tabs>
        <w:spacing w:after="0" w:line="240" w:lineRule="auto"/>
        <w:jc w:val="both"/>
        <w:rPr>
          <w:rFonts w:eastAsia="Times New Roman"/>
          <w:bCs/>
          <w:sz w:val="28"/>
          <w:szCs w:val="28"/>
          <w:lang w:eastAsia="ru-RU"/>
        </w:rPr>
      </w:pPr>
      <w:r w:rsidRPr="00156E47">
        <w:rPr>
          <w:rFonts w:eastAsia="Times New Roman"/>
          <w:bCs/>
          <w:sz w:val="28"/>
          <w:szCs w:val="28"/>
          <w:lang w:eastAsia="ru-RU"/>
        </w:rPr>
        <w:t>геометрических параметров изделий</w:t>
      </w: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bCs/>
          <w:sz w:val="28"/>
          <w:szCs w:val="28"/>
          <w:lang w:eastAsia="ru-RU"/>
        </w:rPr>
        <w:t xml:space="preserve">4 </w:t>
      </w:r>
      <w:r w:rsidRPr="00156E47">
        <w:rPr>
          <w:rFonts w:eastAsia="Times New Roman"/>
          <w:sz w:val="28"/>
          <w:szCs w:val="28"/>
          <w:lang w:eastAsia="ru-RU"/>
        </w:rPr>
        <w:t>Технический  регламентом как нормативный документ</w:t>
      </w:r>
    </w:p>
    <w:p w:rsidR="00156E47" w:rsidRPr="00156E47" w:rsidRDefault="00156E47" w:rsidP="00156E47">
      <w:pPr>
        <w:spacing w:after="0" w:line="240" w:lineRule="auto"/>
        <w:rPr>
          <w:rFonts w:eastAsia="Times New Roman"/>
          <w:sz w:val="28"/>
          <w:szCs w:val="28"/>
          <w:lang w:eastAsia="ru-RU"/>
        </w:rPr>
      </w:pPr>
    </w:p>
    <w:p w:rsidR="00156E47" w:rsidRPr="00156E47" w:rsidRDefault="00156E47" w:rsidP="00156E47">
      <w:pPr>
        <w:tabs>
          <w:tab w:val="left" w:pos="3660"/>
        </w:tabs>
        <w:spacing w:after="0" w:line="240" w:lineRule="auto"/>
        <w:ind w:firstLine="851"/>
        <w:jc w:val="center"/>
        <w:rPr>
          <w:rFonts w:eastAsia="Times New Roman"/>
          <w:sz w:val="28"/>
          <w:szCs w:val="28"/>
          <w:lang w:eastAsia="ru-RU"/>
        </w:rPr>
      </w:pPr>
      <w:r w:rsidRPr="00156E47">
        <w:rPr>
          <w:rFonts w:eastAsia="Times New Roman"/>
          <w:sz w:val="28"/>
          <w:szCs w:val="28"/>
          <w:lang w:eastAsia="ru-RU"/>
        </w:rPr>
        <w:t>Вариант 13</w:t>
      </w:r>
    </w:p>
    <w:p w:rsidR="00156E47" w:rsidRPr="00156E47" w:rsidRDefault="00156E47" w:rsidP="00156E47">
      <w:pPr>
        <w:tabs>
          <w:tab w:val="left" w:pos="900"/>
        </w:tabs>
        <w:spacing w:after="0" w:line="240" w:lineRule="auto"/>
        <w:jc w:val="both"/>
        <w:rPr>
          <w:rFonts w:eastAsia="Times New Roman"/>
          <w:sz w:val="28"/>
          <w:szCs w:val="28"/>
          <w:lang w:eastAsia="ru-RU"/>
        </w:rPr>
      </w:pP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sz w:val="28"/>
          <w:szCs w:val="28"/>
          <w:lang w:eastAsia="ru-RU"/>
        </w:rPr>
        <w:t>1 Алгоритм обработки многократных измерений</w:t>
      </w: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sz w:val="28"/>
          <w:szCs w:val="28"/>
          <w:lang w:eastAsia="ru-RU"/>
        </w:rPr>
        <w:t>2 Формы подтверждения соответствия</w:t>
      </w:r>
    </w:p>
    <w:p w:rsidR="00156E47" w:rsidRPr="00156E47" w:rsidRDefault="00156E47" w:rsidP="00156E47">
      <w:pPr>
        <w:tabs>
          <w:tab w:val="left" w:pos="900"/>
        </w:tabs>
        <w:spacing w:after="0" w:line="240" w:lineRule="auto"/>
        <w:jc w:val="both"/>
        <w:rPr>
          <w:rFonts w:eastAsia="Times New Roman"/>
          <w:bCs/>
          <w:sz w:val="28"/>
          <w:szCs w:val="28"/>
          <w:lang w:eastAsia="ru-RU"/>
        </w:rPr>
      </w:pPr>
      <w:r w:rsidRPr="00156E47">
        <w:rPr>
          <w:rFonts w:eastAsia="Times New Roman"/>
          <w:sz w:val="28"/>
          <w:szCs w:val="28"/>
          <w:lang w:eastAsia="ru-RU"/>
        </w:rPr>
        <w:t>3 Классификация методов прямых измерений</w:t>
      </w:r>
    </w:p>
    <w:p w:rsidR="00156E47" w:rsidRPr="00156E47" w:rsidRDefault="00156E47" w:rsidP="00156E47">
      <w:pPr>
        <w:spacing w:after="0" w:line="240" w:lineRule="auto"/>
        <w:jc w:val="both"/>
        <w:rPr>
          <w:rFonts w:eastAsia="Times New Roman"/>
          <w:sz w:val="28"/>
          <w:szCs w:val="28"/>
          <w:lang w:eastAsia="ru-RU"/>
        </w:rPr>
      </w:pPr>
      <w:r w:rsidRPr="00156E47">
        <w:rPr>
          <w:rFonts w:eastAsia="Times New Roman"/>
          <w:sz w:val="28"/>
          <w:szCs w:val="28"/>
          <w:lang w:eastAsia="ru-RU"/>
        </w:rPr>
        <w:t>4 Отказ  в регистрации системы добровольной сертификации</w:t>
      </w:r>
    </w:p>
    <w:p w:rsidR="00156E47" w:rsidRPr="00156E47" w:rsidRDefault="00156E47" w:rsidP="00156E47">
      <w:pPr>
        <w:spacing w:after="0" w:line="240" w:lineRule="auto"/>
        <w:jc w:val="both"/>
        <w:rPr>
          <w:rFonts w:eastAsia="Times New Roman"/>
          <w:sz w:val="28"/>
          <w:szCs w:val="28"/>
          <w:lang w:eastAsia="ru-RU"/>
        </w:rPr>
      </w:pPr>
    </w:p>
    <w:p w:rsidR="00156E47" w:rsidRPr="00156E47" w:rsidRDefault="00156E47" w:rsidP="00156E47">
      <w:pPr>
        <w:tabs>
          <w:tab w:val="left" w:pos="3660"/>
        </w:tabs>
        <w:spacing w:after="0" w:line="240" w:lineRule="auto"/>
        <w:jc w:val="center"/>
        <w:rPr>
          <w:rFonts w:eastAsia="Times New Roman"/>
          <w:sz w:val="28"/>
          <w:szCs w:val="28"/>
          <w:lang w:eastAsia="ru-RU"/>
        </w:rPr>
      </w:pPr>
      <w:r w:rsidRPr="00156E47">
        <w:rPr>
          <w:rFonts w:eastAsia="Times New Roman"/>
          <w:sz w:val="28"/>
          <w:szCs w:val="28"/>
          <w:lang w:eastAsia="ru-RU"/>
        </w:rPr>
        <w:t>Вариант 14</w:t>
      </w:r>
    </w:p>
    <w:p w:rsidR="00156E47" w:rsidRPr="00156E47" w:rsidRDefault="00156E47" w:rsidP="00156E47">
      <w:pPr>
        <w:tabs>
          <w:tab w:val="left" w:pos="900"/>
        </w:tabs>
        <w:spacing w:after="0" w:line="240" w:lineRule="auto"/>
        <w:jc w:val="both"/>
        <w:rPr>
          <w:rFonts w:eastAsia="Times New Roman"/>
          <w:sz w:val="28"/>
          <w:szCs w:val="28"/>
          <w:lang w:eastAsia="ru-RU"/>
        </w:rPr>
      </w:pP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sz w:val="28"/>
          <w:szCs w:val="28"/>
          <w:lang w:eastAsia="ru-RU"/>
        </w:rPr>
        <w:t>1 Объекты стандартизации.</w:t>
      </w: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sz w:val="28"/>
          <w:szCs w:val="28"/>
          <w:lang w:eastAsia="ru-RU"/>
        </w:rPr>
        <w:t>2 Основные требования к метрологическому обеспечению испытаний</w:t>
      </w:r>
    </w:p>
    <w:p w:rsidR="00156E47" w:rsidRPr="00156E47" w:rsidRDefault="00156E47" w:rsidP="00156E47">
      <w:pPr>
        <w:shd w:val="clear" w:color="auto" w:fill="FFFFFF"/>
        <w:tabs>
          <w:tab w:val="left" w:pos="528"/>
        </w:tabs>
        <w:spacing w:after="0" w:line="240" w:lineRule="auto"/>
        <w:jc w:val="both"/>
        <w:rPr>
          <w:rFonts w:eastAsia="Times New Roman"/>
          <w:bCs/>
          <w:sz w:val="28"/>
          <w:szCs w:val="28"/>
          <w:lang w:eastAsia="ru-RU"/>
        </w:rPr>
      </w:pPr>
      <w:r w:rsidRPr="00156E47">
        <w:rPr>
          <w:rFonts w:eastAsia="Times New Roman"/>
          <w:sz w:val="28"/>
          <w:szCs w:val="28"/>
          <w:lang w:eastAsia="ru-RU"/>
        </w:rPr>
        <w:t xml:space="preserve">3 </w:t>
      </w:r>
      <w:r w:rsidRPr="00156E47">
        <w:rPr>
          <w:rFonts w:eastAsia="Times New Roman"/>
          <w:bCs/>
          <w:sz w:val="28"/>
          <w:szCs w:val="28"/>
          <w:lang w:eastAsia="ru-RU"/>
        </w:rPr>
        <w:t>Требования к органам по сертификации</w:t>
      </w:r>
    </w:p>
    <w:p w:rsidR="00156E47" w:rsidRPr="00156E47" w:rsidRDefault="00156E47" w:rsidP="00156E47">
      <w:pPr>
        <w:spacing w:after="0" w:line="240" w:lineRule="auto"/>
        <w:jc w:val="both"/>
        <w:rPr>
          <w:rFonts w:eastAsia="Times New Roman"/>
          <w:sz w:val="28"/>
          <w:szCs w:val="28"/>
          <w:lang w:eastAsia="ru-RU"/>
        </w:rPr>
      </w:pPr>
      <w:r w:rsidRPr="00156E47">
        <w:rPr>
          <w:rFonts w:eastAsia="Times New Roman"/>
          <w:bCs/>
          <w:sz w:val="28"/>
          <w:szCs w:val="28"/>
          <w:lang w:eastAsia="ru-RU"/>
        </w:rPr>
        <w:lastRenderedPageBreak/>
        <w:t xml:space="preserve">4 </w:t>
      </w:r>
      <w:r w:rsidRPr="00156E47">
        <w:rPr>
          <w:rFonts w:eastAsia="Times New Roman"/>
          <w:sz w:val="28"/>
          <w:szCs w:val="28"/>
          <w:lang w:eastAsia="ru-RU"/>
        </w:rPr>
        <w:t>Обязательное подтверждение соответствия</w:t>
      </w:r>
    </w:p>
    <w:p w:rsidR="00156E47" w:rsidRDefault="00156E47" w:rsidP="00156E47">
      <w:pPr>
        <w:tabs>
          <w:tab w:val="left" w:pos="3660"/>
        </w:tabs>
        <w:spacing w:after="0" w:line="240" w:lineRule="auto"/>
        <w:jc w:val="center"/>
        <w:rPr>
          <w:rFonts w:eastAsia="Times New Roman"/>
          <w:sz w:val="28"/>
          <w:szCs w:val="28"/>
          <w:lang w:eastAsia="ru-RU"/>
        </w:rPr>
      </w:pPr>
    </w:p>
    <w:p w:rsidR="00156E47" w:rsidRPr="00156E47" w:rsidRDefault="00156E47" w:rsidP="00156E47">
      <w:pPr>
        <w:tabs>
          <w:tab w:val="left" w:pos="3660"/>
        </w:tabs>
        <w:spacing w:after="0" w:line="240" w:lineRule="auto"/>
        <w:jc w:val="center"/>
        <w:rPr>
          <w:rFonts w:eastAsia="Times New Roman"/>
          <w:sz w:val="28"/>
          <w:szCs w:val="28"/>
          <w:lang w:eastAsia="ru-RU"/>
        </w:rPr>
      </w:pPr>
      <w:r w:rsidRPr="00156E47">
        <w:rPr>
          <w:rFonts w:eastAsia="Times New Roman"/>
          <w:sz w:val="28"/>
          <w:szCs w:val="28"/>
          <w:lang w:eastAsia="ru-RU"/>
        </w:rPr>
        <w:t>Вариант 15</w:t>
      </w:r>
    </w:p>
    <w:p w:rsidR="00156E47" w:rsidRPr="00156E47" w:rsidRDefault="00156E47" w:rsidP="00156E47">
      <w:pPr>
        <w:tabs>
          <w:tab w:val="left" w:pos="3660"/>
        </w:tabs>
        <w:spacing w:after="0" w:line="240" w:lineRule="auto"/>
        <w:jc w:val="center"/>
        <w:rPr>
          <w:rFonts w:eastAsia="Times New Roman"/>
          <w:sz w:val="28"/>
          <w:szCs w:val="28"/>
          <w:lang w:eastAsia="ru-RU"/>
        </w:rPr>
      </w:pPr>
    </w:p>
    <w:p w:rsidR="00156E47" w:rsidRPr="00156E47" w:rsidRDefault="00156E47" w:rsidP="00156E47">
      <w:pPr>
        <w:numPr>
          <w:ilvl w:val="0"/>
          <w:numId w:val="33"/>
        </w:numPr>
        <w:tabs>
          <w:tab w:val="left" w:pos="284"/>
        </w:tabs>
        <w:spacing w:after="0" w:line="240" w:lineRule="auto"/>
        <w:ind w:left="0"/>
        <w:jc w:val="both"/>
        <w:rPr>
          <w:rFonts w:eastAsia="Times New Roman"/>
          <w:sz w:val="28"/>
          <w:szCs w:val="28"/>
          <w:lang w:eastAsia="ru-RU"/>
        </w:rPr>
      </w:pPr>
      <w:r w:rsidRPr="00156E47">
        <w:rPr>
          <w:rFonts w:eastAsia="Times New Roman"/>
          <w:sz w:val="28"/>
          <w:szCs w:val="28"/>
          <w:lang w:eastAsia="ru-RU"/>
        </w:rPr>
        <w:t>Органы по сертификации</w:t>
      </w:r>
    </w:p>
    <w:p w:rsidR="00156E47" w:rsidRPr="00156E47" w:rsidRDefault="00156E47" w:rsidP="00156E47">
      <w:pPr>
        <w:numPr>
          <w:ilvl w:val="0"/>
          <w:numId w:val="33"/>
        </w:numPr>
        <w:tabs>
          <w:tab w:val="left" w:pos="284"/>
          <w:tab w:val="left" w:pos="900"/>
        </w:tabs>
        <w:spacing w:after="0" w:line="240" w:lineRule="auto"/>
        <w:ind w:left="0"/>
        <w:jc w:val="both"/>
        <w:rPr>
          <w:rFonts w:eastAsia="Times New Roman"/>
          <w:bCs/>
          <w:sz w:val="28"/>
          <w:szCs w:val="28"/>
          <w:lang w:eastAsia="ru-RU"/>
        </w:rPr>
      </w:pPr>
      <w:r w:rsidRPr="00156E47">
        <w:rPr>
          <w:rFonts w:eastAsia="Times New Roman"/>
          <w:bCs/>
          <w:sz w:val="28"/>
          <w:szCs w:val="28"/>
          <w:lang w:eastAsia="ru-RU"/>
        </w:rPr>
        <w:t>Определение технических характеристик долговечности</w:t>
      </w:r>
    </w:p>
    <w:p w:rsidR="00156E47" w:rsidRPr="00156E47" w:rsidRDefault="00156E47" w:rsidP="00156E47">
      <w:pPr>
        <w:numPr>
          <w:ilvl w:val="0"/>
          <w:numId w:val="33"/>
        </w:numPr>
        <w:tabs>
          <w:tab w:val="left" w:pos="284"/>
        </w:tabs>
        <w:spacing w:after="0" w:line="240" w:lineRule="auto"/>
        <w:ind w:left="0"/>
        <w:rPr>
          <w:rFonts w:eastAsia="Times New Roman"/>
          <w:sz w:val="28"/>
          <w:szCs w:val="28"/>
          <w:lang w:eastAsia="ru-RU"/>
        </w:rPr>
      </w:pPr>
      <w:r w:rsidRPr="00156E47">
        <w:rPr>
          <w:rFonts w:eastAsia="Times New Roman"/>
          <w:sz w:val="28"/>
          <w:szCs w:val="28"/>
          <w:lang w:eastAsia="ru-RU"/>
        </w:rPr>
        <w:t>Классификация объектов стандартизации</w:t>
      </w:r>
    </w:p>
    <w:p w:rsidR="00156E47" w:rsidRPr="00156E47" w:rsidRDefault="00156E47" w:rsidP="00156E47">
      <w:pPr>
        <w:numPr>
          <w:ilvl w:val="0"/>
          <w:numId w:val="33"/>
        </w:numPr>
        <w:tabs>
          <w:tab w:val="left" w:pos="284"/>
        </w:tabs>
        <w:spacing w:after="0" w:line="240" w:lineRule="auto"/>
        <w:ind w:left="0"/>
        <w:rPr>
          <w:rFonts w:eastAsia="Times New Roman"/>
          <w:sz w:val="28"/>
          <w:szCs w:val="28"/>
          <w:lang w:eastAsia="ru-RU"/>
        </w:rPr>
      </w:pPr>
      <w:r w:rsidRPr="00156E47">
        <w:rPr>
          <w:rFonts w:eastAsia="Times New Roman"/>
          <w:sz w:val="28"/>
          <w:szCs w:val="28"/>
          <w:lang w:eastAsia="ru-RU"/>
        </w:rPr>
        <w:t>Цели подтверждения соответствия</w:t>
      </w:r>
    </w:p>
    <w:p w:rsidR="0060106C" w:rsidRDefault="0060106C" w:rsidP="0020333D">
      <w:pPr>
        <w:rPr>
          <w:lang w:eastAsia="ru-RU"/>
        </w:rPr>
      </w:pPr>
    </w:p>
    <w:p w:rsidR="000F4F68" w:rsidRPr="00A53C99" w:rsidRDefault="000F4F68" w:rsidP="000F4F68">
      <w:pPr>
        <w:pStyle w:val="2"/>
        <w:spacing w:before="0" w:line="240" w:lineRule="auto"/>
        <w:jc w:val="both"/>
      </w:pPr>
      <w:r w:rsidRPr="001535CE">
        <w:t xml:space="preserve">Блок </w:t>
      </w:r>
      <w:r>
        <w:t xml:space="preserve">Б - </w:t>
      </w:r>
      <w:r w:rsidRPr="00D224E6">
        <w:t>Оценочные средства для диагностирования сформированности уровня  компетенций – «уметь»</w:t>
      </w:r>
    </w:p>
    <w:p w:rsidR="000F4F68" w:rsidRDefault="000F4F68" w:rsidP="000F4F68">
      <w:pPr>
        <w:spacing w:after="0" w:line="240" w:lineRule="auto"/>
        <w:jc w:val="both"/>
        <w:rPr>
          <w:rFonts w:eastAsia="Times New Roman"/>
          <w:b/>
          <w:sz w:val="28"/>
          <w:szCs w:val="28"/>
        </w:rPr>
      </w:pPr>
    </w:p>
    <w:p w:rsidR="000F4F68" w:rsidRDefault="000F4F68" w:rsidP="000F4F68">
      <w:pPr>
        <w:spacing w:after="0" w:line="240" w:lineRule="auto"/>
        <w:jc w:val="both"/>
        <w:rPr>
          <w:rFonts w:eastAsia="Times New Roman"/>
          <w:b/>
          <w:sz w:val="28"/>
          <w:szCs w:val="28"/>
        </w:rPr>
      </w:pPr>
      <w:r w:rsidRPr="007E03DE">
        <w:rPr>
          <w:rFonts w:eastAsia="Times New Roman"/>
          <w:b/>
          <w:sz w:val="28"/>
          <w:szCs w:val="28"/>
        </w:rPr>
        <w:t>Б.</w:t>
      </w:r>
      <w:r>
        <w:rPr>
          <w:rFonts w:eastAsia="Times New Roman"/>
          <w:b/>
          <w:sz w:val="28"/>
          <w:szCs w:val="28"/>
        </w:rPr>
        <w:t xml:space="preserve">1  - </w:t>
      </w:r>
      <w:r w:rsidR="00156E47">
        <w:rPr>
          <w:rFonts w:eastAsia="Times New Roman"/>
          <w:b/>
          <w:sz w:val="28"/>
          <w:szCs w:val="28"/>
        </w:rPr>
        <w:t>Практические з</w:t>
      </w:r>
      <w:r w:rsidRPr="0060106C">
        <w:rPr>
          <w:rFonts w:eastAsia="Times New Roman"/>
          <w:b/>
          <w:sz w:val="28"/>
          <w:szCs w:val="28"/>
        </w:rPr>
        <w:t xml:space="preserve">адания </w:t>
      </w:r>
    </w:p>
    <w:p w:rsidR="000F4F68" w:rsidRDefault="000F4F68" w:rsidP="000F4F68">
      <w:pPr>
        <w:pStyle w:val="2"/>
        <w:spacing w:before="0" w:line="240" w:lineRule="auto"/>
        <w:ind w:firstLine="567"/>
        <w:jc w:val="both"/>
        <w:rPr>
          <w:b w:val="0"/>
          <w:szCs w:val="28"/>
        </w:rPr>
      </w:pPr>
    </w:p>
    <w:p w:rsidR="003D11E6" w:rsidRPr="003D11E6" w:rsidRDefault="003D11E6" w:rsidP="003D11E6">
      <w:pPr>
        <w:tabs>
          <w:tab w:val="left" w:pos="3660"/>
        </w:tabs>
        <w:spacing w:after="0" w:line="240" w:lineRule="auto"/>
        <w:ind w:firstLine="851"/>
        <w:jc w:val="center"/>
        <w:rPr>
          <w:rFonts w:eastAsia="Times New Roman"/>
          <w:sz w:val="28"/>
          <w:szCs w:val="28"/>
          <w:lang w:eastAsia="ru-RU"/>
        </w:rPr>
      </w:pPr>
      <w:r w:rsidRPr="003D11E6">
        <w:rPr>
          <w:rFonts w:eastAsia="Times New Roman"/>
          <w:sz w:val="28"/>
          <w:szCs w:val="28"/>
          <w:lang w:eastAsia="ru-RU"/>
        </w:rPr>
        <w:t>Вариант 1</w:t>
      </w:r>
    </w:p>
    <w:p w:rsidR="003D11E6" w:rsidRPr="003D11E6" w:rsidRDefault="003D11E6" w:rsidP="003D11E6">
      <w:pPr>
        <w:tabs>
          <w:tab w:val="left" w:pos="900"/>
        </w:tabs>
        <w:spacing w:after="0" w:line="240" w:lineRule="auto"/>
        <w:jc w:val="both"/>
        <w:rPr>
          <w:rFonts w:eastAsia="Times New Roman"/>
          <w:sz w:val="28"/>
          <w:szCs w:val="28"/>
          <w:lang w:eastAsia="ru-RU"/>
        </w:rPr>
      </w:pP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sz w:val="28"/>
          <w:szCs w:val="28"/>
          <w:lang w:eastAsia="ru-RU"/>
        </w:rPr>
        <w:t xml:space="preserve">5 Определить размерность производной физической величины ускорения </w:t>
      </w:r>
      <w:r w:rsidRPr="003D11E6">
        <w:rPr>
          <w:rFonts w:eastAsia="Times New Roman"/>
          <w:i/>
          <w:sz w:val="28"/>
          <w:szCs w:val="28"/>
          <w:lang w:eastAsia="ru-RU"/>
        </w:rPr>
        <w:t>а</w:t>
      </w:r>
      <w:r w:rsidRPr="003D11E6">
        <w:rPr>
          <w:rFonts w:eastAsia="Times New Roman"/>
          <w:sz w:val="28"/>
          <w:szCs w:val="28"/>
          <w:lang w:eastAsia="ru-RU"/>
        </w:rPr>
        <w:t>, равного первой производной от скорости по времени.</w:t>
      </w: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sz w:val="28"/>
          <w:szCs w:val="28"/>
          <w:lang w:eastAsia="ru-RU"/>
        </w:rPr>
        <w:t>6 Найти среднее значение расстояния между ориентирами осей здания и доверител</w:t>
      </w:r>
      <w:r w:rsidRPr="003D11E6">
        <w:rPr>
          <w:rFonts w:eastAsia="Times New Roman"/>
          <w:sz w:val="28"/>
          <w:szCs w:val="28"/>
          <w:lang w:eastAsia="ru-RU"/>
        </w:rPr>
        <w:t>ь</w:t>
      </w:r>
      <w:r w:rsidRPr="003D11E6">
        <w:rPr>
          <w:rFonts w:eastAsia="Times New Roman"/>
          <w:sz w:val="28"/>
          <w:szCs w:val="28"/>
          <w:lang w:eastAsia="ru-RU"/>
        </w:rPr>
        <w:t>ный интервал, в котором находится это значение, с доверительной вероятностью 0,99 при следующих измерениях этого расстояния, м: 10,124; 10,127; 10,121; 10,122; 10,131.</w:t>
      </w:r>
    </w:p>
    <w:p w:rsidR="003D11E6" w:rsidRPr="003D11E6" w:rsidRDefault="003D11E6" w:rsidP="003D11E6">
      <w:pPr>
        <w:tabs>
          <w:tab w:val="left" w:pos="1276"/>
        </w:tabs>
        <w:spacing w:after="240" w:line="240" w:lineRule="auto"/>
        <w:jc w:val="both"/>
        <w:rPr>
          <w:rFonts w:eastAsia="Times New Roman"/>
          <w:sz w:val="28"/>
          <w:szCs w:val="28"/>
          <w:lang w:eastAsia="ru-RU"/>
        </w:rPr>
      </w:pPr>
      <w:r w:rsidRPr="003D11E6">
        <w:rPr>
          <w:rFonts w:eastAsia="Times New Roman"/>
          <w:sz w:val="28"/>
          <w:szCs w:val="28"/>
          <w:lang w:eastAsia="ru-RU"/>
        </w:rPr>
        <w:t>7 Амперметр с нулевой отметкой внутри шкалы и диапазоном измерения от -7 А до +9 А класса точности 0,5 показывает хп=+5 А. При поверке его калибратором пол</w:t>
      </w:r>
      <w:r w:rsidRPr="003D11E6">
        <w:rPr>
          <w:rFonts w:eastAsia="Times New Roman"/>
          <w:sz w:val="28"/>
          <w:szCs w:val="28"/>
          <w:lang w:eastAsia="ru-RU"/>
        </w:rPr>
        <w:t>у</w:t>
      </w:r>
      <w:r w:rsidRPr="003D11E6">
        <w:rPr>
          <w:rFonts w:eastAsia="Times New Roman"/>
          <w:sz w:val="28"/>
          <w:szCs w:val="28"/>
          <w:lang w:eastAsia="ru-RU"/>
        </w:rPr>
        <w:t>чили значение хд=+4,5 А. Найдите приведенную погрешность прибора.</w:t>
      </w:r>
    </w:p>
    <w:p w:rsidR="003D11E6" w:rsidRPr="003D11E6" w:rsidRDefault="003D11E6" w:rsidP="003D11E6">
      <w:pPr>
        <w:spacing w:after="0" w:line="240" w:lineRule="auto"/>
        <w:jc w:val="both"/>
        <w:rPr>
          <w:rFonts w:eastAsia="Times New Roman"/>
          <w:sz w:val="28"/>
          <w:szCs w:val="28"/>
          <w:lang w:eastAsia="ru-RU"/>
        </w:rPr>
      </w:pPr>
    </w:p>
    <w:p w:rsidR="003D11E6" w:rsidRPr="003D11E6" w:rsidRDefault="003D11E6" w:rsidP="003D11E6">
      <w:pPr>
        <w:spacing w:after="0" w:line="240" w:lineRule="auto"/>
        <w:jc w:val="both"/>
        <w:rPr>
          <w:rFonts w:eastAsia="Times New Roman"/>
          <w:sz w:val="28"/>
          <w:szCs w:val="28"/>
          <w:lang w:eastAsia="ru-RU"/>
        </w:rPr>
      </w:pPr>
    </w:p>
    <w:p w:rsidR="003D11E6" w:rsidRPr="003D11E6" w:rsidRDefault="003D11E6" w:rsidP="003D11E6">
      <w:pPr>
        <w:tabs>
          <w:tab w:val="left" w:pos="3660"/>
        </w:tabs>
        <w:spacing w:after="0" w:line="240" w:lineRule="auto"/>
        <w:jc w:val="center"/>
        <w:rPr>
          <w:rFonts w:eastAsia="Times New Roman"/>
          <w:sz w:val="28"/>
          <w:szCs w:val="28"/>
          <w:lang w:eastAsia="ru-RU"/>
        </w:rPr>
      </w:pPr>
      <w:r w:rsidRPr="003D11E6">
        <w:rPr>
          <w:rFonts w:eastAsia="Times New Roman"/>
          <w:sz w:val="28"/>
          <w:szCs w:val="28"/>
          <w:lang w:eastAsia="ru-RU"/>
        </w:rPr>
        <w:t>Вариант 2</w:t>
      </w:r>
    </w:p>
    <w:p w:rsidR="003D11E6" w:rsidRPr="003D11E6" w:rsidRDefault="003D11E6" w:rsidP="003D11E6">
      <w:pPr>
        <w:tabs>
          <w:tab w:val="left" w:pos="900"/>
        </w:tabs>
        <w:spacing w:after="0" w:line="240" w:lineRule="auto"/>
        <w:jc w:val="both"/>
        <w:rPr>
          <w:rFonts w:eastAsia="Times New Roman"/>
          <w:sz w:val="28"/>
          <w:szCs w:val="28"/>
          <w:lang w:eastAsia="ru-RU"/>
        </w:rPr>
      </w:pP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bCs/>
          <w:sz w:val="28"/>
          <w:szCs w:val="28"/>
          <w:lang w:eastAsia="ru-RU"/>
        </w:rPr>
        <w:t xml:space="preserve">5 </w:t>
      </w:r>
      <w:r w:rsidRPr="003D11E6">
        <w:rPr>
          <w:rFonts w:eastAsia="Times New Roman"/>
          <w:sz w:val="28"/>
          <w:szCs w:val="28"/>
          <w:lang w:eastAsia="ru-RU"/>
        </w:rPr>
        <w:t xml:space="preserve">Определить размерность производной физической величины электрического заряда </w:t>
      </w:r>
      <w:r w:rsidRPr="003D11E6">
        <w:rPr>
          <w:rFonts w:eastAsia="Times New Roman"/>
          <w:i/>
          <w:sz w:val="28"/>
          <w:szCs w:val="28"/>
          <w:lang w:val="en-US" w:eastAsia="ru-RU"/>
        </w:rPr>
        <w:t>Q</w:t>
      </w:r>
      <w:r w:rsidRPr="003D11E6">
        <w:rPr>
          <w:rFonts w:eastAsia="Times New Roman"/>
          <w:sz w:val="28"/>
          <w:szCs w:val="28"/>
          <w:lang w:eastAsia="ru-RU"/>
        </w:rPr>
        <w:t xml:space="preserve">, равного произведению силы тока </w:t>
      </w:r>
      <w:r w:rsidRPr="003D11E6">
        <w:rPr>
          <w:rFonts w:eastAsia="Times New Roman"/>
          <w:i/>
          <w:sz w:val="28"/>
          <w:szCs w:val="28"/>
          <w:lang w:val="en-US" w:eastAsia="ru-RU"/>
        </w:rPr>
        <w:t>I</w:t>
      </w:r>
      <w:r w:rsidRPr="003D11E6">
        <w:rPr>
          <w:rFonts w:eastAsia="Times New Roman"/>
          <w:sz w:val="28"/>
          <w:szCs w:val="28"/>
          <w:lang w:eastAsia="ru-RU"/>
        </w:rPr>
        <w:t xml:space="preserve"> на время </w:t>
      </w:r>
      <w:r w:rsidRPr="003D11E6">
        <w:rPr>
          <w:rFonts w:eastAsia="Times New Roman"/>
          <w:i/>
          <w:sz w:val="28"/>
          <w:szCs w:val="28"/>
          <w:lang w:val="en-US" w:eastAsia="ru-RU"/>
        </w:rPr>
        <w:t>t</w:t>
      </w:r>
      <w:r w:rsidRPr="003D11E6">
        <w:rPr>
          <w:rFonts w:eastAsia="Times New Roman"/>
          <w:sz w:val="28"/>
          <w:szCs w:val="28"/>
          <w:lang w:eastAsia="ru-RU"/>
        </w:rPr>
        <w:t>, в течение которого шел ток.</w:t>
      </w: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bCs/>
          <w:sz w:val="28"/>
          <w:szCs w:val="28"/>
          <w:lang w:eastAsia="ru-RU"/>
        </w:rPr>
        <w:t xml:space="preserve">6 </w:t>
      </w:r>
      <w:r w:rsidRPr="003D11E6">
        <w:rPr>
          <w:rFonts w:eastAsia="Times New Roman"/>
          <w:sz w:val="28"/>
          <w:szCs w:val="28"/>
          <w:lang w:eastAsia="ru-RU"/>
        </w:rPr>
        <w:t>При измерении усилия динамометр показывает 1000 Н, погрешность градуировки равна  –50 Н. Среднее квадратическое отклонение показаний σ</w:t>
      </w:r>
      <w:r w:rsidRPr="003D11E6">
        <w:rPr>
          <w:rFonts w:eastAsia="Times New Roman"/>
          <w:sz w:val="28"/>
          <w:szCs w:val="28"/>
          <w:vertAlign w:val="subscript"/>
          <w:lang w:val="en-US" w:eastAsia="ru-RU"/>
        </w:rPr>
        <w:t>F</w:t>
      </w:r>
      <w:r w:rsidRPr="003D11E6">
        <w:rPr>
          <w:rFonts w:eastAsia="Times New Roman"/>
          <w:sz w:val="28"/>
          <w:szCs w:val="28"/>
          <w:lang w:eastAsia="ru-RU"/>
        </w:rPr>
        <w:t> =10</w:t>
      </w:r>
      <w:r w:rsidRPr="003D11E6">
        <w:rPr>
          <w:rFonts w:eastAsia="Times New Roman"/>
          <w:sz w:val="28"/>
          <w:szCs w:val="28"/>
          <w:lang w:val="en-US" w:eastAsia="ru-RU"/>
        </w:rPr>
        <w:t> </w:t>
      </w:r>
      <w:r w:rsidRPr="003D11E6">
        <w:rPr>
          <w:rFonts w:eastAsia="Times New Roman"/>
          <w:sz w:val="28"/>
          <w:szCs w:val="28"/>
          <w:lang w:eastAsia="ru-RU"/>
        </w:rPr>
        <w:t>Н. Укажите д</w:t>
      </w:r>
      <w:r w:rsidRPr="003D11E6">
        <w:rPr>
          <w:rFonts w:eastAsia="Times New Roman"/>
          <w:sz w:val="28"/>
          <w:szCs w:val="28"/>
          <w:lang w:eastAsia="ru-RU"/>
        </w:rPr>
        <w:t>о</w:t>
      </w:r>
      <w:r w:rsidRPr="003D11E6">
        <w:rPr>
          <w:rFonts w:eastAsia="Times New Roman"/>
          <w:sz w:val="28"/>
          <w:szCs w:val="28"/>
          <w:lang w:eastAsia="ru-RU"/>
        </w:rPr>
        <w:t>верительные границы для истинного значения измеряемого усилия с вероятностью P = 0,9544 (t</w:t>
      </w:r>
      <w:r w:rsidRPr="003D11E6">
        <w:rPr>
          <w:rFonts w:eastAsia="Times New Roman"/>
          <w:sz w:val="28"/>
          <w:szCs w:val="28"/>
          <w:vertAlign w:val="subscript"/>
          <w:lang w:eastAsia="ru-RU"/>
        </w:rPr>
        <w:t>P</w:t>
      </w:r>
      <w:r w:rsidRPr="003D11E6">
        <w:rPr>
          <w:rFonts w:eastAsia="Times New Roman"/>
          <w:sz w:val="28"/>
          <w:szCs w:val="28"/>
          <w:lang w:eastAsia="ru-RU"/>
        </w:rPr>
        <w:t xml:space="preserve"> = 2).</w:t>
      </w:r>
    </w:p>
    <w:p w:rsidR="003D11E6" w:rsidRPr="003D11E6" w:rsidRDefault="003D11E6" w:rsidP="003D11E6">
      <w:pPr>
        <w:spacing w:after="0" w:line="240" w:lineRule="auto"/>
        <w:rPr>
          <w:rFonts w:eastAsia="Times New Roman"/>
          <w:iCs/>
          <w:sz w:val="28"/>
          <w:szCs w:val="28"/>
          <w:lang w:eastAsia="ru-RU"/>
        </w:rPr>
      </w:pPr>
      <w:r w:rsidRPr="003D11E6">
        <w:rPr>
          <w:rFonts w:eastAsia="Times New Roman"/>
          <w:bCs/>
          <w:sz w:val="28"/>
          <w:szCs w:val="28"/>
          <w:lang w:eastAsia="ru-RU"/>
        </w:rPr>
        <w:t>7 Имеем результаты измерений: (3±0,05)А; (5±0,3)А; (127±0,8)В; (129±2)В. Сравните эти измерения по точности.</w:t>
      </w:r>
    </w:p>
    <w:p w:rsidR="003D11E6" w:rsidRPr="003D11E6" w:rsidRDefault="003D11E6" w:rsidP="003D11E6">
      <w:pPr>
        <w:tabs>
          <w:tab w:val="left" w:pos="3660"/>
        </w:tabs>
        <w:spacing w:after="0" w:line="240" w:lineRule="auto"/>
        <w:jc w:val="center"/>
        <w:rPr>
          <w:rFonts w:eastAsia="Times New Roman"/>
          <w:sz w:val="28"/>
          <w:szCs w:val="28"/>
          <w:lang w:eastAsia="ru-RU"/>
        </w:rPr>
      </w:pPr>
    </w:p>
    <w:p w:rsidR="003D11E6" w:rsidRPr="003D11E6" w:rsidRDefault="003D11E6" w:rsidP="003D11E6">
      <w:pPr>
        <w:tabs>
          <w:tab w:val="left" w:pos="3660"/>
        </w:tabs>
        <w:spacing w:after="0" w:line="240" w:lineRule="auto"/>
        <w:jc w:val="center"/>
        <w:rPr>
          <w:rFonts w:eastAsia="Times New Roman"/>
          <w:sz w:val="28"/>
          <w:szCs w:val="28"/>
          <w:lang w:eastAsia="ru-RU"/>
        </w:rPr>
      </w:pPr>
      <w:r w:rsidRPr="003D11E6">
        <w:rPr>
          <w:rFonts w:eastAsia="Times New Roman"/>
          <w:sz w:val="28"/>
          <w:szCs w:val="28"/>
          <w:lang w:eastAsia="ru-RU"/>
        </w:rPr>
        <w:t>Вариант 3</w:t>
      </w:r>
    </w:p>
    <w:p w:rsidR="003D11E6" w:rsidRPr="003D11E6" w:rsidRDefault="003D11E6" w:rsidP="003D11E6">
      <w:pPr>
        <w:tabs>
          <w:tab w:val="left" w:pos="900"/>
        </w:tabs>
        <w:spacing w:after="0" w:line="240" w:lineRule="auto"/>
        <w:jc w:val="both"/>
        <w:rPr>
          <w:rFonts w:eastAsia="Times New Roman"/>
          <w:sz w:val="28"/>
          <w:szCs w:val="28"/>
          <w:lang w:eastAsia="ru-RU"/>
        </w:rPr>
      </w:pP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szCs w:val="28"/>
          <w:lang w:eastAsia="ru-RU"/>
        </w:rPr>
        <w:t>5</w:t>
      </w:r>
      <w:r w:rsidRPr="003D11E6">
        <w:rPr>
          <w:rFonts w:eastAsia="Times New Roman"/>
          <w:b/>
          <w:sz w:val="32"/>
          <w:szCs w:val="32"/>
          <w:lang w:eastAsia="ru-RU"/>
        </w:rPr>
        <w:t xml:space="preserve"> </w:t>
      </w:r>
      <w:r w:rsidRPr="003D11E6">
        <w:rPr>
          <w:rFonts w:eastAsia="Times New Roman"/>
          <w:sz w:val="28"/>
          <w:szCs w:val="28"/>
          <w:lang w:eastAsia="ru-RU"/>
        </w:rPr>
        <w:t xml:space="preserve">Определить размерность производной физической величины углового ускорения </w:t>
      </w:r>
      <w:r w:rsidRPr="003D11E6">
        <w:rPr>
          <w:rFonts w:eastAsia="Times New Roman"/>
          <w:i/>
          <w:sz w:val="28"/>
          <w:szCs w:val="28"/>
          <w:lang w:eastAsia="ru-RU"/>
        </w:rPr>
        <w:t>ε</w:t>
      </w:r>
      <w:r w:rsidRPr="003D11E6">
        <w:rPr>
          <w:rFonts w:eastAsia="Times New Roman"/>
          <w:sz w:val="28"/>
          <w:szCs w:val="28"/>
          <w:lang w:eastAsia="ru-RU"/>
        </w:rPr>
        <w:t>, равного первой производной от угловой скорости по времени.</w:t>
      </w: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bCs/>
          <w:szCs w:val="28"/>
          <w:lang w:eastAsia="ru-RU"/>
        </w:rPr>
        <w:t>6</w:t>
      </w:r>
      <w:r w:rsidRPr="003D11E6">
        <w:rPr>
          <w:rFonts w:eastAsia="Times New Roman"/>
          <w:sz w:val="28"/>
          <w:szCs w:val="28"/>
          <w:lang w:eastAsia="ru-RU"/>
        </w:rPr>
        <w:t xml:space="preserve"> Найти среднее значение расстояния между ориентирами осей здания и доверител</w:t>
      </w:r>
      <w:r w:rsidRPr="003D11E6">
        <w:rPr>
          <w:rFonts w:eastAsia="Times New Roman"/>
          <w:sz w:val="28"/>
          <w:szCs w:val="28"/>
          <w:lang w:eastAsia="ru-RU"/>
        </w:rPr>
        <w:t>ь</w:t>
      </w:r>
      <w:r w:rsidRPr="003D11E6">
        <w:rPr>
          <w:rFonts w:eastAsia="Times New Roman"/>
          <w:sz w:val="28"/>
          <w:szCs w:val="28"/>
          <w:lang w:eastAsia="ru-RU"/>
        </w:rPr>
        <w:t xml:space="preserve">ный интервал, в котором находится это значение, с доверительной вероятностью 0,99 </w:t>
      </w:r>
      <w:r w:rsidRPr="003D11E6">
        <w:rPr>
          <w:rFonts w:eastAsia="Times New Roman"/>
          <w:sz w:val="28"/>
          <w:szCs w:val="28"/>
          <w:lang w:eastAsia="ru-RU"/>
        </w:rPr>
        <w:lastRenderedPageBreak/>
        <w:t>при следующих измерениях этого расстояния, м: 13,124; 13,127; 13,121; 13,122; 13,131.</w:t>
      </w: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sz w:val="28"/>
          <w:szCs w:val="28"/>
          <w:lang w:eastAsia="ru-RU"/>
        </w:rPr>
        <w:t>7 Класс точности приборов А и Б равен 1,5. Прибор А имеет шкалу на 100 В, а пр</w:t>
      </w:r>
      <w:r w:rsidRPr="003D11E6">
        <w:rPr>
          <w:rFonts w:eastAsia="Times New Roman"/>
          <w:sz w:val="28"/>
          <w:szCs w:val="28"/>
          <w:lang w:eastAsia="ru-RU"/>
        </w:rPr>
        <w:t>и</w:t>
      </w:r>
      <w:r w:rsidRPr="003D11E6">
        <w:rPr>
          <w:rFonts w:eastAsia="Times New Roman"/>
          <w:sz w:val="28"/>
          <w:szCs w:val="28"/>
          <w:lang w:eastAsia="ru-RU"/>
        </w:rPr>
        <w:t>бор Б – на 75 В. Указатель обоих приборов показывает 30 В. Какой из приборов будет иметь большую абсолютную погрешность измерений? Чему равно измеряемое напряжение приборов А и Б.</w:t>
      </w:r>
    </w:p>
    <w:p w:rsidR="003D11E6" w:rsidRPr="003D11E6" w:rsidRDefault="003D11E6" w:rsidP="003D11E6">
      <w:pPr>
        <w:spacing w:after="0" w:line="240" w:lineRule="auto"/>
        <w:ind w:firstLine="567"/>
        <w:rPr>
          <w:rFonts w:eastAsia="Times New Roman"/>
          <w:bCs/>
          <w:sz w:val="28"/>
          <w:szCs w:val="28"/>
          <w:lang w:eastAsia="ru-RU"/>
        </w:rPr>
      </w:pPr>
    </w:p>
    <w:p w:rsidR="003D11E6" w:rsidRPr="003D11E6" w:rsidRDefault="003D11E6" w:rsidP="003D11E6">
      <w:pPr>
        <w:tabs>
          <w:tab w:val="left" w:pos="900"/>
        </w:tabs>
        <w:spacing w:after="0" w:line="240" w:lineRule="auto"/>
        <w:jc w:val="both"/>
        <w:rPr>
          <w:rFonts w:eastAsia="Times New Roman"/>
          <w:bCs/>
          <w:sz w:val="28"/>
          <w:szCs w:val="28"/>
          <w:lang w:eastAsia="ru-RU"/>
        </w:rPr>
      </w:pPr>
    </w:p>
    <w:p w:rsidR="003D11E6" w:rsidRPr="003D11E6" w:rsidRDefault="003D11E6" w:rsidP="003D11E6">
      <w:pPr>
        <w:spacing w:after="0" w:line="240" w:lineRule="auto"/>
        <w:jc w:val="center"/>
        <w:rPr>
          <w:rFonts w:eastAsia="Times New Roman"/>
          <w:sz w:val="28"/>
          <w:szCs w:val="28"/>
          <w:lang w:eastAsia="ru-RU"/>
        </w:rPr>
      </w:pPr>
      <w:r w:rsidRPr="003D11E6">
        <w:rPr>
          <w:rFonts w:eastAsia="Times New Roman"/>
          <w:sz w:val="28"/>
          <w:szCs w:val="28"/>
          <w:lang w:eastAsia="ru-RU"/>
        </w:rPr>
        <w:t>Вариант 4</w:t>
      </w:r>
    </w:p>
    <w:p w:rsidR="003D11E6" w:rsidRPr="003D11E6" w:rsidRDefault="003D11E6" w:rsidP="003D11E6">
      <w:pPr>
        <w:tabs>
          <w:tab w:val="left" w:pos="900"/>
        </w:tabs>
        <w:spacing w:after="0" w:line="240" w:lineRule="auto"/>
        <w:jc w:val="both"/>
        <w:rPr>
          <w:rFonts w:eastAsia="Times New Roman"/>
          <w:sz w:val="28"/>
          <w:szCs w:val="28"/>
          <w:lang w:eastAsia="ru-RU"/>
        </w:rPr>
      </w:pP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bCs/>
          <w:sz w:val="28"/>
          <w:szCs w:val="28"/>
          <w:lang w:eastAsia="ru-RU"/>
        </w:rPr>
        <w:t xml:space="preserve">5 </w:t>
      </w:r>
      <w:r w:rsidRPr="003D11E6">
        <w:rPr>
          <w:rFonts w:eastAsia="Times New Roman"/>
          <w:sz w:val="28"/>
          <w:szCs w:val="28"/>
          <w:lang w:eastAsia="ru-RU"/>
        </w:rPr>
        <w:t>Определить размерность производной физической величины плотности тела </w:t>
      </w:r>
      <w:r w:rsidRPr="003D11E6">
        <w:rPr>
          <w:rFonts w:eastAsia="Times New Roman"/>
          <w:i/>
          <w:sz w:val="28"/>
          <w:szCs w:val="28"/>
          <w:lang w:eastAsia="ru-RU"/>
        </w:rPr>
        <w:t>ρ</w:t>
      </w:r>
      <w:r w:rsidRPr="003D11E6">
        <w:rPr>
          <w:rFonts w:eastAsia="Times New Roman"/>
          <w:sz w:val="28"/>
          <w:szCs w:val="28"/>
          <w:lang w:eastAsia="ru-RU"/>
        </w:rPr>
        <w:t>, ра</w:t>
      </w:r>
      <w:r w:rsidRPr="003D11E6">
        <w:rPr>
          <w:rFonts w:eastAsia="Times New Roman"/>
          <w:sz w:val="28"/>
          <w:szCs w:val="28"/>
          <w:lang w:eastAsia="ru-RU"/>
        </w:rPr>
        <w:t>в</w:t>
      </w:r>
      <w:r w:rsidRPr="003D11E6">
        <w:rPr>
          <w:rFonts w:eastAsia="Times New Roman"/>
          <w:sz w:val="28"/>
          <w:szCs w:val="28"/>
          <w:lang w:eastAsia="ru-RU"/>
        </w:rPr>
        <w:t xml:space="preserve">ной отношению массы элемента тела </w:t>
      </w:r>
      <w:r w:rsidRPr="003D11E6">
        <w:rPr>
          <w:rFonts w:eastAsia="Times New Roman"/>
          <w:i/>
          <w:sz w:val="28"/>
          <w:szCs w:val="28"/>
          <w:lang w:val="en-US" w:eastAsia="ru-RU"/>
        </w:rPr>
        <w:t>dm</w:t>
      </w:r>
      <w:r w:rsidRPr="003D11E6">
        <w:rPr>
          <w:rFonts w:eastAsia="Times New Roman"/>
          <w:sz w:val="28"/>
          <w:szCs w:val="28"/>
          <w:lang w:eastAsia="ru-RU"/>
        </w:rPr>
        <w:t xml:space="preserve"> к объему этого элемента </w:t>
      </w:r>
      <w:r w:rsidRPr="003D11E6">
        <w:rPr>
          <w:rFonts w:eastAsia="Times New Roman"/>
          <w:i/>
          <w:sz w:val="28"/>
          <w:szCs w:val="28"/>
          <w:lang w:val="en-US" w:eastAsia="ru-RU"/>
        </w:rPr>
        <w:t>dV</w:t>
      </w:r>
      <w:r w:rsidRPr="003D11E6">
        <w:rPr>
          <w:rFonts w:eastAsia="Times New Roman"/>
          <w:sz w:val="28"/>
          <w:szCs w:val="28"/>
          <w:lang w:eastAsia="ru-RU"/>
        </w:rPr>
        <w:t>.</w:t>
      </w: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bCs/>
          <w:sz w:val="28"/>
          <w:szCs w:val="28"/>
          <w:lang w:eastAsia="ru-RU"/>
        </w:rPr>
        <w:t xml:space="preserve">6 </w:t>
      </w:r>
      <w:r w:rsidRPr="003D11E6">
        <w:rPr>
          <w:rFonts w:eastAsia="Times New Roman"/>
          <w:sz w:val="28"/>
          <w:szCs w:val="28"/>
          <w:lang w:eastAsia="ru-RU"/>
        </w:rPr>
        <w:t>При определении силы инерции по зависимости F = mּa измерениями получены значения m = 200 кг и ускорение a = 4 м/с</w:t>
      </w:r>
      <w:r w:rsidRPr="003D11E6">
        <w:rPr>
          <w:rFonts w:eastAsia="Times New Roman"/>
          <w:sz w:val="28"/>
          <w:szCs w:val="28"/>
          <w:vertAlign w:val="superscript"/>
          <w:lang w:eastAsia="ru-RU"/>
        </w:rPr>
        <w:t>2</w:t>
      </w:r>
      <w:r w:rsidRPr="003D11E6">
        <w:rPr>
          <w:rFonts w:eastAsia="Times New Roman"/>
          <w:sz w:val="28"/>
          <w:szCs w:val="28"/>
          <w:lang w:eastAsia="ru-RU"/>
        </w:rPr>
        <w:t>. Средние квадратические отклонения р</w:t>
      </w:r>
      <w:r w:rsidRPr="003D11E6">
        <w:rPr>
          <w:rFonts w:eastAsia="Times New Roman"/>
          <w:sz w:val="28"/>
          <w:szCs w:val="28"/>
          <w:lang w:eastAsia="ru-RU"/>
        </w:rPr>
        <w:t>е</w:t>
      </w:r>
      <w:r w:rsidRPr="003D11E6">
        <w:rPr>
          <w:rFonts w:eastAsia="Times New Roman"/>
          <w:sz w:val="28"/>
          <w:szCs w:val="28"/>
          <w:lang w:eastAsia="ru-RU"/>
        </w:rPr>
        <w:t>зультатов измерений: σ</w:t>
      </w:r>
      <w:r w:rsidRPr="003D11E6">
        <w:rPr>
          <w:rFonts w:eastAsia="Times New Roman"/>
          <w:sz w:val="28"/>
          <w:szCs w:val="28"/>
          <w:vertAlign w:val="subscript"/>
          <w:lang w:eastAsia="ru-RU"/>
        </w:rPr>
        <w:t>m</w:t>
      </w:r>
      <w:r w:rsidRPr="003D11E6">
        <w:rPr>
          <w:rFonts w:eastAsia="Times New Roman"/>
          <w:sz w:val="28"/>
          <w:szCs w:val="28"/>
          <w:lang w:eastAsia="ru-RU"/>
        </w:rPr>
        <w:t> = 0,5 кг, σ</w:t>
      </w:r>
      <w:r w:rsidRPr="003D11E6">
        <w:rPr>
          <w:rFonts w:eastAsia="Times New Roman"/>
          <w:sz w:val="28"/>
          <w:szCs w:val="28"/>
          <w:vertAlign w:val="subscript"/>
          <w:lang w:eastAsia="ru-RU"/>
        </w:rPr>
        <w:t>a</w:t>
      </w:r>
      <w:r w:rsidRPr="003D11E6">
        <w:rPr>
          <w:rFonts w:eastAsia="Times New Roman"/>
          <w:sz w:val="28"/>
          <w:szCs w:val="28"/>
          <w:lang w:eastAsia="ru-RU"/>
        </w:rPr>
        <w:t> = 0,02 м/с</w:t>
      </w:r>
      <w:r w:rsidRPr="003D11E6">
        <w:rPr>
          <w:rFonts w:eastAsia="Times New Roman"/>
          <w:sz w:val="28"/>
          <w:szCs w:val="28"/>
          <w:vertAlign w:val="superscript"/>
          <w:lang w:eastAsia="ru-RU"/>
        </w:rPr>
        <w:t>2</w:t>
      </w:r>
      <w:r w:rsidRPr="003D11E6">
        <w:rPr>
          <w:rFonts w:eastAsia="Times New Roman"/>
          <w:sz w:val="28"/>
          <w:szCs w:val="28"/>
          <w:lang w:eastAsia="ru-RU"/>
        </w:rPr>
        <w:t>. Записать результат определенной с</w:t>
      </w:r>
      <w:r w:rsidRPr="003D11E6">
        <w:rPr>
          <w:rFonts w:eastAsia="Times New Roman"/>
          <w:sz w:val="28"/>
          <w:szCs w:val="28"/>
          <w:lang w:eastAsia="ru-RU"/>
        </w:rPr>
        <w:t>и</w:t>
      </w:r>
      <w:r w:rsidRPr="003D11E6">
        <w:rPr>
          <w:rFonts w:eastAsia="Times New Roman"/>
          <w:sz w:val="28"/>
          <w:szCs w:val="28"/>
          <w:lang w:eastAsia="ru-RU"/>
        </w:rPr>
        <w:t>лы инерции с вероятностью P = 0,966 (t</w:t>
      </w:r>
      <w:r w:rsidRPr="003D11E6">
        <w:rPr>
          <w:rFonts w:eastAsia="Times New Roman"/>
          <w:sz w:val="28"/>
          <w:szCs w:val="28"/>
          <w:vertAlign w:val="subscript"/>
          <w:lang w:eastAsia="ru-RU"/>
        </w:rPr>
        <w:t>P</w:t>
      </w:r>
      <w:r w:rsidRPr="003D11E6">
        <w:rPr>
          <w:rFonts w:eastAsia="Times New Roman"/>
          <w:sz w:val="28"/>
          <w:szCs w:val="28"/>
          <w:lang w:eastAsia="ru-RU"/>
        </w:rPr>
        <w:t> = 2,12).</w:t>
      </w:r>
    </w:p>
    <w:p w:rsidR="003D11E6" w:rsidRPr="003D11E6" w:rsidRDefault="003D11E6" w:rsidP="003D11E6">
      <w:pPr>
        <w:tabs>
          <w:tab w:val="left" w:pos="1276"/>
        </w:tabs>
        <w:spacing w:after="240" w:line="240" w:lineRule="auto"/>
        <w:jc w:val="both"/>
        <w:rPr>
          <w:rFonts w:eastAsia="Times New Roman"/>
          <w:sz w:val="28"/>
          <w:szCs w:val="28"/>
          <w:lang w:eastAsia="ru-RU"/>
        </w:rPr>
      </w:pPr>
      <w:r w:rsidRPr="003D11E6">
        <w:rPr>
          <w:rFonts w:eastAsia="Times New Roman"/>
          <w:sz w:val="28"/>
          <w:szCs w:val="28"/>
          <w:lang w:eastAsia="ru-RU"/>
        </w:rPr>
        <w:t>7 Микроамперметр на 100 мкА имеет шкалу в 300 делений. Определите цену деления и возможную погрешность в делениях шкалы, если на шкале прибора имеется об</w:t>
      </w:r>
      <w:r w:rsidRPr="003D11E6">
        <w:rPr>
          <w:rFonts w:eastAsia="Times New Roman"/>
          <w:sz w:val="28"/>
          <w:szCs w:val="28"/>
          <w:lang w:eastAsia="ru-RU"/>
        </w:rPr>
        <w:t>о</w:t>
      </w:r>
      <w:r w:rsidRPr="003D11E6">
        <w:rPr>
          <w:rFonts w:eastAsia="Times New Roman"/>
          <w:sz w:val="28"/>
          <w:szCs w:val="28"/>
          <w:lang w:eastAsia="ru-RU"/>
        </w:rPr>
        <w:t>значение класса точности 3,0</w:t>
      </w:r>
    </w:p>
    <w:p w:rsidR="003D11E6" w:rsidRPr="003D11E6" w:rsidRDefault="003D11E6" w:rsidP="003D11E6">
      <w:pPr>
        <w:spacing w:after="0" w:line="240" w:lineRule="auto"/>
        <w:jc w:val="center"/>
        <w:rPr>
          <w:rFonts w:eastAsia="Times New Roman"/>
          <w:sz w:val="28"/>
          <w:szCs w:val="28"/>
          <w:lang w:eastAsia="ru-RU"/>
        </w:rPr>
      </w:pPr>
    </w:p>
    <w:p w:rsidR="003D11E6" w:rsidRPr="003D11E6" w:rsidRDefault="003D11E6" w:rsidP="003D11E6">
      <w:pPr>
        <w:spacing w:after="0" w:line="240" w:lineRule="auto"/>
        <w:jc w:val="center"/>
        <w:rPr>
          <w:rFonts w:eastAsia="Times New Roman"/>
          <w:sz w:val="28"/>
          <w:szCs w:val="28"/>
          <w:lang w:eastAsia="ru-RU"/>
        </w:rPr>
      </w:pPr>
      <w:r w:rsidRPr="003D11E6">
        <w:rPr>
          <w:rFonts w:eastAsia="Times New Roman"/>
          <w:sz w:val="28"/>
          <w:szCs w:val="28"/>
          <w:lang w:eastAsia="ru-RU"/>
        </w:rPr>
        <w:t>Вариант 5</w:t>
      </w:r>
    </w:p>
    <w:p w:rsidR="003D11E6" w:rsidRPr="003D11E6" w:rsidRDefault="003D11E6" w:rsidP="003D11E6">
      <w:pPr>
        <w:tabs>
          <w:tab w:val="left" w:pos="900"/>
        </w:tabs>
        <w:spacing w:after="0" w:line="240" w:lineRule="auto"/>
        <w:jc w:val="both"/>
        <w:rPr>
          <w:rFonts w:eastAsia="Times New Roman"/>
          <w:sz w:val="28"/>
          <w:szCs w:val="28"/>
          <w:lang w:eastAsia="ru-RU"/>
        </w:rPr>
      </w:pP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sz w:val="28"/>
          <w:szCs w:val="28"/>
          <w:lang w:eastAsia="ru-RU"/>
        </w:rPr>
        <w:t xml:space="preserve">отношению силы </w:t>
      </w:r>
      <w:r w:rsidRPr="003D11E6">
        <w:rPr>
          <w:rFonts w:eastAsia="Times New Roman"/>
          <w:i/>
          <w:sz w:val="28"/>
          <w:szCs w:val="28"/>
          <w:lang w:val="en-US" w:eastAsia="ru-RU"/>
        </w:rPr>
        <w:t>dF</w:t>
      </w:r>
      <w:r w:rsidRPr="003D11E6">
        <w:rPr>
          <w:rFonts w:eastAsia="Times New Roman"/>
          <w:sz w:val="28"/>
          <w:szCs w:val="28"/>
          <w:lang w:eastAsia="ru-RU"/>
        </w:rPr>
        <w:t>, действующей на элемент поверхности нормально (перпендик</w:t>
      </w:r>
      <w:r w:rsidRPr="003D11E6">
        <w:rPr>
          <w:rFonts w:eastAsia="Times New Roman"/>
          <w:sz w:val="28"/>
          <w:szCs w:val="28"/>
          <w:lang w:eastAsia="ru-RU"/>
        </w:rPr>
        <w:t>у</w:t>
      </w:r>
      <w:r w:rsidRPr="003D11E6">
        <w:rPr>
          <w:rFonts w:eastAsia="Times New Roman"/>
          <w:sz w:val="28"/>
          <w:szCs w:val="28"/>
          <w:lang w:eastAsia="ru-RU"/>
        </w:rPr>
        <w:t xml:space="preserve">лярно) к ней, к площади </w:t>
      </w:r>
      <w:r w:rsidRPr="003D11E6">
        <w:rPr>
          <w:rFonts w:eastAsia="Times New Roman"/>
          <w:i/>
          <w:sz w:val="28"/>
          <w:szCs w:val="28"/>
          <w:lang w:val="en-US" w:eastAsia="ru-RU"/>
        </w:rPr>
        <w:t>dS</w:t>
      </w:r>
      <w:r w:rsidRPr="003D11E6">
        <w:rPr>
          <w:rFonts w:eastAsia="Times New Roman"/>
          <w:sz w:val="28"/>
          <w:szCs w:val="28"/>
          <w:lang w:eastAsia="ru-RU"/>
        </w:rPr>
        <w:t xml:space="preserve"> этого элемента.</w:t>
      </w: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bCs/>
          <w:sz w:val="28"/>
          <w:szCs w:val="28"/>
          <w:lang w:eastAsia="ru-RU"/>
        </w:rPr>
        <w:t xml:space="preserve">6 </w:t>
      </w:r>
      <w:r w:rsidRPr="003D11E6">
        <w:rPr>
          <w:rFonts w:eastAsia="Times New Roman"/>
          <w:sz w:val="28"/>
          <w:szCs w:val="28"/>
          <w:lang w:eastAsia="ru-RU"/>
        </w:rPr>
        <w:t>Найти среднее значение расстояния между ориентирами осей здания и доверител</w:t>
      </w:r>
      <w:r w:rsidRPr="003D11E6">
        <w:rPr>
          <w:rFonts w:eastAsia="Times New Roman"/>
          <w:sz w:val="28"/>
          <w:szCs w:val="28"/>
          <w:lang w:eastAsia="ru-RU"/>
        </w:rPr>
        <w:t>ь</w:t>
      </w:r>
      <w:r w:rsidRPr="003D11E6">
        <w:rPr>
          <w:rFonts w:eastAsia="Times New Roman"/>
          <w:sz w:val="28"/>
          <w:szCs w:val="28"/>
          <w:lang w:eastAsia="ru-RU"/>
        </w:rPr>
        <w:t>ный интервал, в котором находится это значение, с доверительной вероятностью 0,99 при следующих измерениях этого расстояния, м: 16,124; 16,127; 16,121; 16,122; 16,131.</w:t>
      </w:r>
    </w:p>
    <w:p w:rsidR="003D11E6" w:rsidRPr="003D11E6" w:rsidRDefault="003D11E6" w:rsidP="003D11E6">
      <w:pPr>
        <w:tabs>
          <w:tab w:val="left" w:pos="1276"/>
        </w:tabs>
        <w:spacing w:after="240" w:line="240" w:lineRule="auto"/>
        <w:jc w:val="both"/>
        <w:rPr>
          <w:rFonts w:eastAsia="Times New Roman"/>
          <w:sz w:val="28"/>
          <w:szCs w:val="28"/>
          <w:lang w:eastAsia="ru-RU"/>
        </w:rPr>
      </w:pPr>
      <w:r w:rsidRPr="003D11E6">
        <w:rPr>
          <w:rFonts w:eastAsia="Times New Roman"/>
          <w:sz w:val="28"/>
          <w:szCs w:val="28"/>
          <w:lang w:eastAsia="ru-RU"/>
        </w:rPr>
        <w:t>7 Определите абсолютную и относительную  погрешности и возможный класс точн</w:t>
      </w:r>
      <w:r w:rsidRPr="003D11E6">
        <w:rPr>
          <w:rFonts w:eastAsia="Times New Roman"/>
          <w:sz w:val="28"/>
          <w:szCs w:val="28"/>
          <w:lang w:eastAsia="ru-RU"/>
        </w:rPr>
        <w:t>о</w:t>
      </w:r>
      <w:r w:rsidRPr="003D11E6">
        <w:rPr>
          <w:rFonts w:eastAsia="Times New Roman"/>
          <w:sz w:val="28"/>
          <w:szCs w:val="28"/>
          <w:lang w:eastAsia="ru-RU"/>
        </w:rPr>
        <w:t>сти прибора, если его шкала имеет 100 делений = 100 ед. Поправка к показанию пр</w:t>
      </w:r>
      <w:r w:rsidRPr="003D11E6">
        <w:rPr>
          <w:rFonts w:eastAsia="Times New Roman"/>
          <w:sz w:val="28"/>
          <w:szCs w:val="28"/>
          <w:lang w:eastAsia="ru-RU"/>
        </w:rPr>
        <w:t>и</w:t>
      </w:r>
      <w:r w:rsidRPr="003D11E6">
        <w:rPr>
          <w:rFonts w:eastAsia="Times New Roman"/>
          <w:sz w:val="28"/>
          <w:szCs w:val="28"/>
          <w:lang w:eastAsia="ru-RU"/>
        </w:rPr>
        <w:t>бора в середине его шкалы С = + 1 ед. Показания прибора – 50.</w:t>
      </w:r>
    </w:p>
    <w:p w:rsidR="003D11E6" w:rsidRPr="003D11E6" w:rsidRDefault="003D11E6" w:rsidP="003D11E6">
      <w:pPr>
        <w:spacing w:after="0" w:line="240" w:lineRule="auto"/>
        <w:jc w:val="both"/>
        <w:rPr>
          <w:rFonts w:eastAsia="Times New Roman"/>
          <w:sz w:val="28"/>
          <w:szCs w:val="28"/>
          <w:lang w:eastAsia="ru-RU"/>
        </w:rPr>
      </w:pPr>
    </w:p>
    <w:p w:rsidR="003D11E6" w:rsidRPr="003D11E6" w:rsidRDefault="003D11E6" w:rsidP="003D11E6">
      <w:pPr>
        <w:spacing w:after="0" w:line="240" w:lineRule="auto"/>
        <w:ind w:firstLine="567"/>
        <w:rPr>
          <w:rFonts w:eastAsia="Times New Roman"/>
          <w:bCs/>
          <w:sz w:val="28"/>
          <w:szCs w:val="28"/>
          <w:lang w:eastAsia="ru-RU"/>
        </w:rPr>
      </w:pPr>
    </w:p>
    <w:p w:rsidR="003D11E6" w:rsidRPr="003D11E6" w:rsidRDefault="003D11E6" w:rsidP="003D11E6">
      <w:pPr>
        <w:spacing w:after="0" w:line="240" w:lineRule="auto"/>
        <w:jc w:val="both"/>
        <w:rPr>
          <w:rFonts w:eastAsia="Times New Roman"/>
          <w:sz w:val="28"/>
          <w:szCs w:val="28"/>
          <w:lang w:eastAsia="ru-RU"/>
        </w:rPr>
      </w:pPr>
    </w:p>
    <w:p w:rsidR="003D11E6" w:rsidRPr="003D11E6" w:rsidRDefault="003D11E6" w:rsidP="003D11E6">
      <w:pPr>
        <w:spacing w:after="0" w:line="240" w:lineRule="auto"/>
        <w:jc w:val="center"/>
        <w:rPr>
          <w:rFonts w:eastAsia="Times New Roman"/>
          <w:sz w:val="28"/>
          <w:szCs w:val="28"/>
          <w:lang w:eastAsia="ru-RU"/>
        </w:rPr>
      </w:pPr>
      <w:r w:rsidRPr="003D11E6">
        <w:rPr>
          <w:rFonts w:eastAsia="Times New Roman"/>
          <w:sz w:val="28"/>
          <w:szCs w:val="28"/>
          <w:lang w:eastAsia="ru-RU"/>
        </w:rPr>
        <w:t>Вариант 6</w:t>
      </w:r>
    </w:p>
    <w:p w:rsidR="003D11E6" w:rsidRPr="003D11E6" w:rsidRDefault="003D11E6" w:rsidP="003D11E6">
      <w:pPr>
        <w:tabs>
          <w:tab w:val="left" w:pos="900"/>
        </w:tabs>
        <w:spacing w:after="0" w:line="240" w:lineRule="auto"/>
        <w:jc w:val="both"/>
        <w:rPr>
          <w:rFonts w:eastAsia="Times New Roman"/>
          <w:sz w:val="28"/>
          <w:szCs w:val="28"/>
          <w:lang w:eastAsia="ru-RU"/>
        </w:rPr>
      </w:pP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bCs/>
          <w:sz w:val="28"/>
          <w:szCs w:val="28"/>
          <w:lang w:eastAsia="ru-RU"/>
        </w:rPr>
        <w:t xml:space="preserve">5 </w:t>
      </w:r>
      <w:r w:rsidRPr="003D11E6">
        <w:rPr>
          <w:rFonts w:eastAsia="Times New Roman"/>
          <w:sz w:val="28"/>
          <w:szCs w:val="28"/>
          <w:lang w:eastAsia="ru-RU"/>
        </w:rPr>
        <w:t xml:space="preserve">Определить размерность производной физической величины ускорения </w:t>
      </w:r>
      <w:r w:rsidRPr="003D11E6">
        <w:rPr>
          <w:rFonts w:eastAsia="Times New Roman"/>
          <w:i/>
          <w:sz w:val="28"/>
          <w:szCs w:val="28"/>
          <w:lang w:eastAsia="ru-RU"/>
        </w:rPr>
        <w:t>а</w:t>
      </w:r>
      <w:r w:rsidRPr="003D11E6">
        <w:rPr>
          <w:rFonts w:eastAsia="Times New Roman"/>
          <w:sz w:val="28"/>
          <w:szCs w:val="28"/>
          <w:lang w:eastAsia="ru-RU"/>
        </w:rPr>
        <w:t>, равного первой производной от скорости по времени.</w:t>
      </w: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bCs/>
          <w:sz w:val="28"/>
          <w:szCs w:val="28"/>
          <w:lang w:eastAsia="ru-RU"/>
        </w:rPr>
        <w:t xml:space="preserve">6 </w:t>
      </w:r>
      <w:r w:rsidRPr="003D11E6">
        <w:rPr>
          <w:rFonts w:eastAsia="Times New Roman"/>
          <w:sz w:val="28"/>
          <w:szCs w:val="28"/>
          <w:lang w:eastAsia="ru-RU"/>
        </w:rPr>
        <w:t>Найти среднее значение расстояния между ориентирами осей здания и доверител</w:t>
      </w:r>
      <w:r w:rsidRPr="003D11E6">
        <w:rPr>
          <w:rFonts w:eastAsia="Times New Roman"/>
          <w:sz w:val="28"/>
          <w:szCs w:val="28"/>
          <w:lang w:eastAsia="ru-RU"/>
        </w:rPr>
        <w:t>ь</w:t>
      </w:r>
      <w:r w:rsidRPr="003D11E6">
        <w:rPr>
          <w:rFonts w:eastAsia="Times New Roman"/>
          <w:sz w:val="28"/>
          <w:szCs w:val="28"/>
          <w:lang w:eastAsia="ru-RU"/>
        </w:rPr>
        <w:t>ный интервал, в котором находится это значение, с доверительной вероятностью 0,99 при следующих измерениях этого расстояния, м: 18,124; 18,127; 18,121; 18, 122; 18,131.</w:t>
      </w: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sz w:val="28"/>
          <w:szCs w:val="28"/>
          <w:lang w:eastAsia="ru-RU"/>
        </w:rPr>
        <w:t xml:space="preserve">7 Определите абсолютную погрешность измерения постоянного тока амперметром, если он в цепи с образцовым сопротивлением 5 Ом показал ток 5 А, а при замене </w:t>
      </w:r>
      <w:r w:rsidRPr="003D11E6">
        <w:rPr>
          <w:rFonts w:eastAsia="Times New Roman"/>
          <w:sz w:val="28"/>
          <w:szCs w:val="28"/>
          <w:lang w:eastAsia="ru-RU"/>
        </w:rPr>
        <w:lastRenderedPageBreak/>
        <w:t>прибора образцовым амперметром для получения тех же показаний пришлось уменьшить напряжение на 1 В.</w:t>
      </w:r>
    </w:p>
    <w:p w:rsidR="003D11E6" w:rsidRPr="003D11E6" w:rsidRDefault="003D11E6" w:rsidP="003D11E6">
      <w:pPr>
        <w:spacing w:after="0" w:line="240" w:lineRule="auto"/>
        <w:ind w:firstLine="709"/>
        <w:jc w:val="both"/>
        <w:rPr>
          <w:rFonts w:eastAsia="Times New Roman"/>
          <w:sz w:val="28"/>
          <w:szCs w:val="28"/>
          <w:lang w:eastAsia="ru-RU"/>
        </w:rPr>
      </w:pPr>
    </w:p>
    <w:p w:rsidR="003D11E6" w:rsidRPr="003D11E6" w:rsidRDefault="003D11E6" w:rsidP="003D11E6">
      <w:pPr>
        <w:spacing w:after="0" w:line="240" w:lineRule="auto"/>
        <w:jc w:val="center"/>
        <w:rPr>
          <w:rFonts w:eastAsia="Times New Roman"/>
          <w:sz w:val="28"/>
          <w:szCs w:val="28"/>
          <w:lang w:eastAsia="ru-RU"/>
        </w:rPr>
      </w:pPr>
    </w:p>
    <w:p w:rsidR="003D11E6" w:rsidRPr="003D11E6" w:rsidRDefault="003D11E6" w:rsidP="003D11E6">
      <w:pPr>
        <w:spacing w:after="0" w:line="240" w:lineRule="auto"/>
        <w:jc w:val="center"/>
        <w:rPr>
          <w:rFonts w:eastAsia="Times New Roman"/>
          <w:sz w:val="28"/>
          <w:szCs w:val="28"/>
          <w:lang w:eastAsia="ru-RU"/>
        </w:rPr>
      </w:pPr>
      <w:r w:rsidRPr="003D11E6">
        <w:rPr>
          <w:rFonts w:eastAsia="Times New Roman"/>
          <w:sz w:val="28"/>
          <w:szCs w:val="28"/>
          <w:lang w:eastAsia="ru-RU"/>
        </w:rPr>
        <w:t>Вариант 7</w:t>
      </w:r>
    </w:p>
    <w:p w:rsidR="003D11E6" w:rsidRPr="003D11E6" w:rsidRDefault="003D11E6" w:rsidP="003D11E6">
      <w:pPr>
        <w:tabs>
          <w:tab w:val="left" w:pos="900"/>
        </w:tabs>
        <w:spacing w:after="0" w:line="240" w:lineRule="auto"/>
        <w:jc w:val="both"/>
        <w:rPr>
          <w:rFonts w:eastAsia="Times New Roman"/>
          <w:sz w:val="28"/>
          <w:szCs w:val="28"/>
          <w:lang w:eastAsia="ru-RU"/>
        </w:rPr>
      </w:pP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bCs/>
          <w:sz w:val="28"/>
          <w:szCs w:val="28"/>
          <w:lang w:eastAsia="ru-RU"/>
        </w:rPr>
        <w:t xml:space="preserve">5 </w:t>
      </w:r>
      <w:r w:rsidRPr="003D11E6">
        <w:rPr>
          <w:rFonts w:eastAsia="Times New Roman"/>
          <w:sz w:val="28"/>
          <w:szCs w:val="28"/>
          <w:lang w:eastAsia="ru-RU"/>
        </w:rPr>
        <w:t xml:space="preserve">Определить размерность производной физической величины электрического заряда </w:t>
      </w:r>
      <w:r w:rsidRPr="003D11E6">
        <w:rPr>
          <w:rFonts w:eastAsia="Times New Roman"/>
          <w:i/>
          <w:sz w:val="28"/>
          <w:szCs w:val="28"/>
          <w:lang w:val="en-US" w:eastAsia="ru-RU"/>
        </w:rPr>
        <w:t>Q</w:t>
      </w:r>
      <w:r w:rsidRPr="003D11E6">
        <w:rPr>
          <w:rFonts w:eastAsia="Times New Roman"/>
          <w:sz w:val="28"/>
          <w:szCs w:val="28"/>
          <w:lang w:eastAsia="ru-RU"/>
        </w:rPr>
        <w:t xml:space="preserve">, равного произведению силы тока </w:t>
      </w:r>
      <w:r w:rsidRPr="003D11E6">
        <w:rPr>
          <w:rFonts w:eastAsia="Times New Roman"/>
          <w:i/>
          <w:sz w:val="28"/>
          <w:szCs w:val="28"/>
          <w:lang w:val="en-US" w:eastAsia="ru-RU"/>
        </w:rPr>
        <w:t>I</w:t>
      </w:r>
      <w:r w:rsidRPr="003D11E6">
        <w:rPr>
          <w:rFonts w:eastAsia="Times New Roman"/>
          <w:sz w:val="28"/>
          <w:szCs w:val="28"/>
          <w:lang w:eastAsia="ru-RU"/>
        </w:rPr>
        <w:t xml:space="preserve"> на время </w:t>
      </w:r>
      <w:r w:rsidRPr="003D11E6">
        <w:rPr>
          <w:rFonts w:eastAsia="Times New Roman"/>
          <w:i/>
          <w:sz w:val="28"/>
          <w:szCs w:val="28"/>
          <w:lang w:val="en-US" w:eastAsia="ru-RU"/>
        </w:rPr>
        <w:t>t</w:t>
      </w:r>
      <w:r w:rsidRPr="003D11E6">
        <w:rPr>
          <w:rFonts w:eastAsia="Times New Roman"/>
          <w:sz w:val="28"/>
          <w:szCs w:val="28"/>
          <w:lang w:eastAsia="ru-RU"/>
        </w:rPr>
        <w:t>, в течение которого шел ток.</w:t>
      </w: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bCs/>
          <w:sz w:val="28"/>
          <w:szCs w:val="28"/>
          <w:lang w:eastAsia="ru-RU"/>
        </w:rPr>
        <w:t xml:space="preserve">6 </w:t>
      </w:r>
      <w:r w:rsidRPr="003D11E6">
        <w:rPr>
          <w:rFonts w:eastAsia="Times New Roman"/>
          <w:sz w:val="28"/>
          <w:szCs w:val="28"/>
          <w:lang w:eastAsia="ru-RU"/>
        </w:rPr>
        <w:t>Результаты пятикратного измерения диаметра детали D=3,27 мм. Систематическая погрешность, вызванная износом губок штангенциркуля, составляет +0,07 мм. СКО результатов измерений σ</w:t>
      </w:r>
      <w:r w:rsidRPr="003D11E6">
        <w:rPr>
          <w:rFonts w:eastAsia="Times New Roman"/>
          <w:sz w:val="28"/>
          <w:szCs w:val="28"/>
          <w:vertAlign w:val="subscript"/>
          <w:lang w:val="en-US" w:eastAsia="ru-RU"/>
        </w:rPr>
        <w:t>D</w:t>
      </w:r>
      <w:r w:rsidRPr="003D11E6">
        <w:rPr>
          <w:rFonts w:eastAsia="Times New Roman"/>
          <w:sz w:val="28"/>
          <w:szCs w:val="28"/>
          <w:lang w:eastAsia="ru-RU"/>
        </w:rPr>
        <w:t>=0,12 мм. Записать результат измерения при доверительной вероятности P=0,95.</w:t>
      </w: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sz w:val="28"/>
          <w:szCs w:val="28"/>
          <w:lang w:eastAsia="ru-RU"/>
        </w:rPr>
        <w:t>7 Определить абсолютную, относительную и приведенную погрешности потенци</w:t>
      </w:r>
      <w:r w:rsidRPr="003D11E6">
        <w:rPr>
          <w:rFonts w:eastAsia="Times New Roman"/>
          <w:sz w:val="28"/>
          <w:szCs w:val="28"/>
          <w:lang w:eastAsia="ru-RU"/>
        </w:rPr>
        <w:t>о</w:t>
      </w:r>
      <w:r w:rsidRPr="003D11E6">
        <w:rPr>
          <w:rFonts w:eastAsia="Times New Roman"/>
          <w:sz w:val="28"/>
          <w:szCs w:val="28"/>
          <w:lang w:eastAsia="ru-RU"/>
        </w:rPr>
        <w:t>метра с верхним пределом измерений 150 ºС при показании его х</w:t>
      </w:r>
      <w:r w:rsidRPr="003D11E6">
        <w:rPr>
          <w:rFonts w:eastAsia="Times New Roman"/>
          <w:sz w:val="28"/>
          <w:szCs w:val="28"/>
          <w:vertAlign w:val="subscript"/>
          <w:lang w:eastAsia="ru-RU"/>
        </w:rPr>
        <w:t>п</w:t>
      </w:r>
      <w:r w:rsidRPr="003D11E6">
        <w:rPr>
          <w:rFonts w:eastAsia="Times New Roman"/>
          <w:sz w:val="28"/>
          <w:szCs w:val="28"/>
          <w:lang w:eastAsia="ru-RU"/>
        </w:rPr>
        <w:t>=130 ºС и действ</w:t>
      </w:r>
      <w:r w:rsidRPr="003D11E6">
        <w:rPr>
          <w:rFonts w:eastAsia="Times New Roman"/>
          <w:sz w:val="28"/>
          <w:szCs w:val="28"/>
          <w:lang w:eastAsia="ru-RU"/>
        </w:rPr>
        <w:t>и</w:t>
      </w:r>
      <w:r w:rsidRPr="003D11E6">
        <w:rPr>
          <w:rFonts w:eastAsia="Times New Roman"/>
          <w:sz w:val="28"/>
          <w:szCs w:val="28"/>
          <w:lang w:eastAsia="ru-RU"/>
        </w:rPr>
        <w:t>тельным значением измеряемой температуры х</w:t>
      </w:r>
      <w:r w:rsidRPr="003D11E6">
        <w:rPr>
          <w:rFonts w:eastAsia="Times New Roman"/>
          <w:sz w:val="28"/>
          <w:szCs w:val="28"/>
          <w:vertAlign w:val="subscript"/>
          <w:lang w:eastAsia="ru-RU"/>
        </w:rPr>
        <w:t>д</w:t>
      </w:r>
      <w:r w:rsidRPr="003D11E6">
        <w:rPr>
          <w:rFonts w:eastAsia="Times New Roman"/>
          <w:sz w:val="28"/>
          <w:szCs w:val="28"/>
          <w:lang w:eastAsia="ru-RU"/>
        </w:rPr>
        <w:t>=130,6 ºС. За нормирующее значение принять верхний предел измерения х</w:t>
      </w:r>
      <w:r w:rsidRPr="003D11E6">
        <w:rPr>
          <w:rFonts w:eastAsia="Times New Roman"/>
          <w:sz w:val="28"/>
          <w:szCs w:val="28"/>
          <w:vertAlign w:val="subscript"/>
          <w:lang w:val="en-US" w:eastAsia="ru-RU"/>
        </w:rPr>
        <w:t>N</w:t>
      </w:r>
      <w:r w:rsidRPr="003D11E6">
        <w:rPr>
          <w:rFonts w:eastAsia="Times New Roman"/>
          <w:sz w:val="28"/>
          <w:szCs w:val="28"/>
          <w:lang w:eastAsia="ru-RU"/>
        </w:rPr>
        <w:t>=150 ºС.</w:t>
      </w:r>
    </w:p>
    <w:p w:rsidR="003D11E6" w:rsidRPr="003D11E6" w:rsidRDefault="003D11E6" w:rsidP="003D11E6">
      <w:pPr>
        <w:spacing w:after="0" w:line="240" w:lineRule="auto"/>
        <w:jc w:val="both"/>
        <w:rPr>
          <w:rFonts w:eastAsia="Times New Roman"/>
          <w:sz w:val="28"/>
          <w:szCs w:val="28"/>
          <w:lang w:eastAsia="ru-RU"/>
        </w:rPr>
      </w:pPr>
    </w:p>
    <w:p w:rsidR="003D11E6" w:rsidRPr="003D11E6" w:rsidRDefault="003D11E6" w:rsidP="003D11E6">
      <w:pPr>
        <w:keepNext/>
        <w:spacing w:after="0" w:line="240" w:lineRule="auto"/>
        <w:jc w:val="center"/>
        <w:outlineLvl w:val="0"/>
        <w:rPr>
          <w:rFonts w:eastAsia="Times New Roman"/>
          <w:sz w:val="28"/>
          <w:szCs w:val="28"/>
          <w:lang w:eastAsia="ru-RU"/>
        </w:rPr>
      </w:pPr>
      <w:r w:rsidRPr="003D11E6">
        <w:rPr>
          <w:rFonts w:eastAsia="Times New Roman"/>
          <w:sz w:val="28"/>
          <w:szCs w:val="28"/>
          <w:lang w:eastAsia="ru-RU"/>
        </w:rPr>
        <w:t>Вариант 8</w:t>
      </w:r>
    </w:p>
    <w:p w:rsidR="003D11E6" w:rsidRPr="003D11E6" w:rsidRDefault="003D11E6" w:rsidP="003D11E6">
      <w:pPr>
        <w:tabs>
          <w:tab w:val="left" w:pos="900"/>
        </w:tabs>
        <w:spacing w:after="0" w:line="240" w:lineRule="auto"/>
        <w:jc w:val="both"/>
        <w:rPr>
          <w:rFonts w:eastAsia="Times New Roman"/>
          <w:sz w:val="28"/>
          <w:szCs w:val="28"/>
          <w:lang w:eastAsia="ru-RU"/>
        </w:rPr>
      </w:pP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bCs/>
          <w:sz w:val="28"/>
          <w:szCs w:val="28"/>
          <w:lang w:eastAsia="ru-RU"/>
        </w:rPr>
        <w:t xml:space="preserve">5 </w:t>
      </w:r>
      <w:r w:rsidRPr="003D11E6">
        <w:rPr>
          <w:rFonts w:eastAsia="Times New Roman"/>
          <w:sz w:val="28"/>
          <w:szCs w:val="28"/>
          <w:lang w:eastAsia="ru-RU"/>
        </w:rPr>
        <w:t xml:space="preserve">Определить размерность производной физической величины углового ускорения </w:t>
      </w:r>
      <w:r w:rsidRPr="003D11E6">
        <w:rPr>
          <w:rFonts w:eastAsia="Times New Roman"/>
          <w:i/>
          <w:sz w:val="28"/>
          <w:szCs w:val="28"/>
          <w:lang w:eastAsia="ru-RU"/>
        </w:rPr>
        <w:t>ε</w:t>
      </w:r>
      <w:r w:rsidRPr="003D11E6">
        <w:rPr>
          <w:rFonts w:eastAsia="Times New Roman"/>
          <w:sz w:val="28"/>
          <w:szCs w:val="28"/>
          <w:lang w:eastAsia="ru-RU"/>
        </w:rPr>
        <w:t>, равного первой производной от угловой скорости по времени.</w:t>
      </w: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bCs/>
          <w:sz w:val="28"/>
          <w:szCs w:val="28"/>
          <w:lang w:eastAsia="ru-RU"/>
        </w:rPr>
        <w:t xml:space="preserve">6 </w:t>
      </w:r>
      <w:r w:rsidRPr="003D11E6">
        <w:rPr>
          <w:rFonts w:eastAsia="Times New Roman"/>
          <w:sz w:val="28"/>
          <w:szCs w:val="28"/>
          <w:lang w:eastAsia="ru-RU"/>
        </w:rPr>
        <w:t>При определении силы инерции по зависимости F = mּa измерениями получены значения m = 100 кг и ускорение a = 2 м/с</w:t>
      </w:r>
      <w:r w:rsidRPr="003D11E6">
        <w:rPr>
          <w:rFonts w:eastAsia="Times New Roman"/>
          <w:sz w:val="28"/>
          <w:szCs w:val="28"/>
          <w:vertAlign w:val="superscript"/>
          <w:lang w:eastAsia="ru-RU"/>
        </w:rPr>
        <w:t>2</w:t>
      </w:r>
      <w:r w:rsidRPr="003D11E6">
        <w:rPr>
          <w:rFonts w:eastAsia="Times New Roman"/>
          <w:sz w:val="28"/>
          <w:szCs w:val="28"/>
          <w:lang w:eastAsia="ru-RU"/>
        </w:rPr>
        <w:t>. Средние квадратические отклонения р</w:t>
      </w:r>
      <w:r w:rsidRPr="003D11E6">
        <w:rPr>
          <w:rFonts w:eastAsia="Times New Roman"/>
          <w:sz w:val="28"/>
          <w:szCs w:val="28"/>
          <w:lang w:eastAsia="ru-RU"/>
        </w:rPr>
        <w:t>е</w:t>
      </w:r>
      <w:r w:rsidRPr="003D11E6">
        <w:rPr>
          <w:rFonts w:eastAsia="Times New Roman"/>
          <w:sz w:val="28"/>
          <w:szCs w:val="28"/>
          <w:lang w:eastAsia="ru-RU"/>
        </w:rPr>
        <w:t>зультатов измерений: σ</w:t>
      </w:r>
      <w:r w:rsidRPr="003D11E6">
        <w:rPr>
          <w:rFonts w:eastAsia="Times New Roman"/>
          <w:sz w:val="28"/>
          <w:szCs w:val="28"/>
          <w:vertAlign w:val="subscript"/>
          <w:lang w:eastAsia="ru-RU"/>
        </w:rPr>
        <w:t>m</w:t>
      </w:r>
      <w:r w:rsidRPr="003D11E6">
        <w:rPr>
          <w:rFonts w:eastAsia="Times New Roman"/>
          <w:sz w:val="28"/>
          <w:szCs w:val="28"/>
          <w:lang w:eastAsia="ru-RU"/>
        </w:rPr>
        <w:t> = 0,5 кг, σ</w:t>
      </w:r>
      <w:r w:rsidRPr="003D11E6">
        <w:rPr>
          <w:rFonts w:eastAsia="Times New Roman"/>
          <w:sz w:val="28"/>
          <w:szCs w:val="28"/>
          <w:vertAlign w:val="subscript"/>
          <w:lang w:eastAsia="ru-RU"/>
        </w:rPr>
        <w:t>a</w:t>
      </w:r>
      <w:r w:rsidRPr="003D11E6">
        <w:rPr>
          <w:rFonts w:eastAsia="Times New Roman"/>
          <w:sz w:val="28"/>
          <w:szCs w:val="28"/>
          <w:lang w:eastAsia="ru-RU"/>
        </w:rPr>
        <w:t> = 0,01 м/с</w:t>
      </w:r>
      <w:r w:rsidRPr="003D11E6">
        <w:rPr>
          <w:rFonts w:eastAsia="Times New Roman"/>
          <w:sz w:val="28"/>
          <w:szCs w:val="28"/>
          <w:vertAlign w:val="superscript"/>
          <w:lang w:eastAsia="ru-RU"/>
        </w:rPr>
        <w:t>2</w:t>
      </w:r>
      <w:r w:rsidRPr="003D11E6">
        <w:rPr>
          <w:rFonts w:eastAsia="Times New Roman"/>
          <w:sz w:val="28"/>
          <w:szCs w:val="28"/>
          <w:lang w:eastAsia="ru-RU"/>
        </w:rPr>
        <w:t>. Записать результат определенной с</w:t>
      </w:r>
      <w:r w:rsidRPr="003D11E6">
        <w:rPr>
          <w:rFonts w:eastAsia="Times New Roman"/>
          <w:sz w:val="28"/>
          <w:szCs w:val="28"/>
          <w:lang w:eastAsia="ru-RU"/>
        </w:rPr>
        <w:t>и</w:t>
      </w:r>
      <w:r w:rsidRPr="003D11E6">
        <w:rPr>
          <w:rFonts w:eastAsia="Times New Roman"/>
          <w:sz w:val="28"/>
          <w:szCs w:val="28"/>
          <w:lang w:eastAsia="ru-RU"/>
        </w:rPr>
        <w:t>лы инерции с вероятностью P = 0,966 (t</w:t>
      </w:r>
      <w:r w:rsidRPr="003D11E6">
        <w:rPr>
          <w:rFonts w:eastAsia="Times New Roman"/>
          <w:sz w:val="28"/>
          <w:szCs w:val="28"/>
          <w:vertAlign w:val="subscript"/>
          <w:lang w:eastAsia="ru-RU"/>
        </w:rPr>
        <w:t>P</w:t>
      </w:r>
      <w:r w:rsidRPr="003D11E6">
        <w:rPr>
          <w:rFonts w:eastAsia="Times New Roman"/>
          <w:sz w:val="28"/>
          <w:szCs w:val="28"/>
          <w:lang w:eastAsia="ru-RU"/>
        </w:rPr>
        <w:t> = 2,12).</w:t>
      </w:r>
    </w:p>
    <w:p w:rsidR="003D11E6" w:rsidRPr="003D11E6" w:rsidRDefault="003D11E6" w:rsidP="003D11E6">
      <w:pPr>
        <w:tabs>
          <w:tab w:val="left" w:pos="1276"/>
        </w:tabs>
        <w:spacing w:after="240" w:line="240" w:lineRule="auto"/>
        <w:jc w:val="both"/>
        <w:rPr>
          <w:rFonts w:eastAsia="Times New Roman"/>
          <w:sz w:val="28"/>
          <w:szCs w:val="28"/>
          <w:lang w:eastAsia="ru-RU"/>
        </w:rPr>
      </w:pPr>
      <w:r w:rsidRPr="003D11E6">
        <w:rPr>
          <w:rFonts w:eastAsia="Times New Roman"/>
          <w:bCs/>
          <w:sz w:val="28"/>
          <w:szCs w:val="28"/>
          <w:lang w:eastAsia="ru-RU"/>
        </w:rPr>
        <w:t xml:space="preserve">7 </w:t>
      </w:r>
      <w:r w:rsidRPr="003D11E6">
        <w:rPr>
          <w:rFonts w:eastAsia="Times New Roman"/>
          <w:sz w:val="28"/>
          <w:szCs w:val="28"/>
          <w:lang w:eastAsia="ru-RU"/>
        </w:rPr>
        <w:t>Оцените годность пружинного манометра класса 1,0 на 60 кПа, если при его пове</w:t>
      </w:r>
      <w:r w:rsidRPr="003D11E6">
        <w:rPr>
          <w:rFonts w:eastAsia="Times New Roman"/>
          <w:sz w:val="28"/>
          <w:szCs w:val="28"/>
          <w:lang w:eastAsia="ru-RU"/>
        </w:rPr>
        <w:t>р</w:t>
      </w:r>
      <w:r w:rsidRPr="003D11E6">
        <w:rPr>
          <w:rFonts w:eastAsia="Times New Roman"/>
          <w:sz w:val="28"/>
          <w:szCs w:val="28"/>
          <w:lang w:eastAsia="ru-RU"/>
        </w:rPr>
        <w:t>ке методом сличения с образцовым манометром класса 0,2 в точке 50 кПа при пов</w:t>
      </w:r>
      <w:r w:rsidRPr="003D11E6">
        <w:rPr>
          <w:rFonts w:eastAsia="Times New Roman"/>
          <w:sz w:val="28"/>
          <w:szCs w:val="28"/>
          <w:lang w:eastAsia="ru-RU"/>
        </w:rPr>
        <w:t>ы</w:t>
      </w:r>
      <w:r w:rsidRPr="003D11E6">
        <w:rPr>
          <w:rFonts w:eastAsia="Times New Roman"/>
          <w:sz w:val="28"/>
          <w:szCs w:val="28"/>
          <w:lang w:eastAsia="ru-RU"/>
        </w:rPr>
        <w:t>шении давления было зафиксировано 49,5 кПа, а при понижении 50,2 кПа. Определ</w:t>
      </w:r>
      <w:r w:rsidRPr="003D11E6">
        <w:rPr>
          <w:rFonts w:eastAsia="Times New Roman"/>
          <w:sz w:val="28"/>
          <w:szCs w:val="28"/>
          <w:lang w:eastAsia="ru-RU"/>
        </w:rPr>
        <w:t>и</w:t>
      </w:r>
      <w:r w:rsidRPr="003D11E6">
        <w:rPr>
          <w:rFonts w:eastAsia="Times New Roman"/>
          <w:sz w:val="28"/>
          <w:szCs w:val="28"/>
          <w:lang w:eastAsia="ru-RU"/>
        </w:rPr>
        <w:t>те вариацию показаний манометра.</w:t>
      </w:r>
    </w:p>
    <w:p w:rsidR="003D11E6" w:rsidRPr="003D11E6" w:rsidRDefault="003D11E6" w:rsidP="003D11E6">
      <w:pPr>
        <w:spacing w:after="0" w:line="240" w:lineRule="auto"/>
        <w:jc w:val="center"/>
        <w:rPr>
          <w:rFonts w:eastAsia="Times New Roman"/>
          <w:sz w:val="28"/>
          <w:szCs w:val="28"/>
          <w:lang w:eastAsia="ru-RU"/>
        </w:rPr>
      </w:pPr>
    </w:p>
    <w:p w:rsidR="003D11E6" w:rsidRPr="003D11E6" w:rsidRDefault="003D11E6" w:rsidP="003D11E6">
      <w:pPr>
        <w:spacing w:after="0" w:line="240" w:lineRule="auto"/>
        <w:jc w:val="center"/>
        <w:rPr>
          <w:rFonts w:eastAsia="Times New Roman"/>
          <w:sz w:val="28"/>
          <w:szCs w:val="28"/>
          <w:lang w:eastAsia="ru-RU"/>
        </w:rPr>
      </w:pPr>
      <w:r w:rsidRPr="003D11E6">
        <w:rPr>
          <w:rFonts w:eastAsia="Times New Roman"/>
          <w:sz w:val="28"/>
          <w:szCs w:val="28"/>
          <w:lang w:eastAsia="ru-RU"/>
        </w:rPr>
        <w:t>Вариант 9</w:t>
      </w:r>
    </w:p>
    <w:p w:rsidR="003D11E6" w:rsidRPr="003D11E6" w:rsidRDefault="003D11E6" w:rsidP="003D11E6">
      <w:pPr>
        <w:tabs>
          <w:tab w:val="left" w:pos="900"/>
          <w:tab w:val="num" w:pos="2021"/>
        </w:tabs>
        <w:spacing w:after="0" w:line="240" w:lineRule="auto"/>
        <w:jc w:val="both"/>
        <w:rPr>
          <w:rFonts w:eastAsia="Times New Roman"/>
          <w:sz w:val="28"/>
          <w:szCs w:val="28"/>
          <w:lang w:eastAsia="ru-RU"/>
        </w:rPr>
      </w:pP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bCs/>
          <w:sz w:val="28"/>
          <w:szCs w:val="28"/>
          <w:lang w:eastAsia="ru-RU"/>
        </w:rPr>
        <w:t xml:space="preserve">5 </w:t>
      </w:r>
      <w:r w:rsidRPr="003D11E6">
        <w:rPr>
          <w:rFonts w:eastAsia="Times New Roman"/>
          <w:sz w:val="28"/>
          <w:szCs w:val="28"/>
          <w:lang w:eastAsia="ru-RU"/>
        </w:rPr>
        <w:t>Определить размерность производной физической величины плотности тела </w:t>
      </w:r>
      <w:r w:rsidRPr="003D11E6">
        <w:rPr>
          <w:rFonts w:eastAsia="Times New Roman"/>
          <w:i/>
          <w:sz w:val="28"/>
          <w:szCs w:val="28"/>
          <w:lang w:eastAsia="ru-RU"/>
        </w:rPr>
        <w:t>ρ</w:t>
      </w:r>
      <w:r w:rsidRPr="003D11E6">
        <w:rPr>
          <w:rFonts w:eastAsia="Times New Roman"/>
          <w:sz w:val="28"/>
          <w:szCs w:val="28"/>
          <w:lang w:eastAsia="ru-RU"/>
        </w:rPr>
        <w:t>, ра</w:t>
      </w:r>
      <w:r w:rsidRPr="003D11E6">
        <w:rPr>
          <w:rFonts w:eastAsia="Times New Roman"/>
          <w:sz w:val="28"/>
          <w:szCs w:val="28"/>
          <w:lang w:eastAsia="ru-RU"/>
        </w:rPr>
        <w:t>в</w:t>
      </w:r>
      <w:r w:rsidRPr="003D11E6">
        <w:rPr>
          <w:rFonts w:eastAsia="Times New Roman"/>
          <w:sz w:val="28"/>
          <w:szCs w:val="28"/>
          <w:lang w:eastAsia="ru-RU"/>
        </w:rPr>
        <w:t xml:space="preserve">ной отношению массы элемента тела </w:t>
      </w:r>
      <w:r w:rsidRPr="003D11E6">
        <w:rPr>
          <w:rFonts w:eastAsia="Times New Roman"/>
          <w:i/>
          <w:sz w:val="28"/>
          <w:szCs w:val="28"/>
          <w:lang w:val="en-US" w:eastAsia="ru-RU"/>
        </w:rPr>
        <w:t>dm</w:t>
      </w:r>
      <w:r w:rsidRPr="003D11E6">
        <w:rPr>
          <w:rFonts w:eastAsia="Times New Roman"/>
          <w:sz w:val="28"/>
          <w:szCs w:val="28"/>
          <w:lang w:eastAsia="ru-RU"/>
        </w:rPr>
        <w:t xml:space="preserve"> к объему этого элемента </w:t>
      </w:r>
      <w:r w:rsidRPr="003D11E6">
        <w:rPr>
          <w:rFonts w:eastAsia="Times New Roman"/>
          <w:i/>
          <w:sz w:val="28"/>
          <w:szCs w:val="28"/>
          <w:lang w:val="en-US" w:eastAsia="ru-RU"/>
        </w:rPr>
        <w:t>dV</w:t>
      </w:r>
      <w:r w:rsidRPr="003D11E6">
        <w:rPr>
          <w:rFonts w:eastAsia="Times New Roman"/>
          <w:sz w:val="28"/>
          <w:szCs w:val="28"/>
          <w:lang w:eastAsia="ru-RU"/>
        </w:rPr>
        <w:t>.</w:t>
      </w: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bCs/>
          <w:sz w:val="28"/>
          <w:szCs w:val="28"/>
          <w:lang w:eastAsia="ru-RU"/>
        </w:rPr>
        <w:t xml:space="preserve">6 </w:t>
      </w:r>
      <w:r w:rsidRPr="003D11E6">
        <w:rPr>
          <w:rFonts w:eastAsia="Times New Roman"/>
          <w:sz w:val="28"/>
          <w:szCs w:val="28"/>
          <w:lang w:eastAsia="ru-RU"/>
        </w:rPr>
        <w:t>Результаты пятикратного измерения диаметра детали D=5,27 мм. Систематическая погрешность, вызванная износом губок штангенциркуля, составляет +0,07 мм. СКО результатов измерений σ</w:t>
      </w:r>
      <w:r w:rsidRPr="003D11E6">
        <w:rPr>
          <w:rFonts w:eastAsia="Times New Roman"/>
          <w:sz w:val="28"/>
          <w:szCs w:val="28"/>
          <w:vertAlign w:val="subscript"/>
          <w:lang w:val="en-US" w:eastAsia="ru-RU"/>
        </w:rPr>
        <w:t>D</w:t>
      </w:r>
      <w:r w:rsidRPr="003D11E6">
        <w:rPr>
          <w:rFonts w:eastAsia="Times New Roman"/>
          <w:sz w:val="28"/>
          <w:szCs w:val="28"/>
          <w:lang w:eastAsia="ru-RU"/>
        </w:rPr>
        <w:t>=0,12 мм. Записать результат измерения при доверительной вероятности P=0,95.</w:t>
      </w:r>
    </w:p>
    <w:p w:rsidR="003D11E6" w:rsidRPr="003D11E6" w:rsidRDefault="003D11E6" w:rsidP="003D11E6">
      <w:pPr>
        <w:tabs>
          <w:tab w:val="left" w:pos="709"/>
          <w:tab w:val="left" w:pos="1276"/>
        </w:tabs>
        <w:spacing w:after="240" w:line="240" w:lineRule="auto"/>
        <w:jc w:val="both"/>
        <w:rPr>
          <w:rFonts w:eastAsia="Times New Roman"/>
          <w:sz w:val="28"/>
          <w:szCs w:val="28"/>
          <w:lang w:eastAsia="ru-RU"/>
        </w:rPr>
      </w:pPr>
      <w:r w:rsidRPr="003D11E6">
        <w:rPr>
          <w:rFonts w:eastAsia="Times New Roman"/>
          <w:sz w:val="28"/>
          <w:szCs w:val="28"/>
          <w:lang w:eastAsia="ru-RU"/>
        </w:rPr>
        <w:t>7 Пользуясь методом сравнения определили, что показания образцового вольтметра 1 В, а поверяемого 0,95 В. Определите абсолютную погрешность и поправку для пов</w:t>
      </w:r>
      <w:r w:rsidRPr="003D11E6">
        <w:rPr>
          <w:rFonts w:eastAsia="Times New Roman"/>
          <w:sz w:val="28"/>
          <w:szCs w:val="28"/>
          <w:lang w:eastAsia="ru-RU"/>
        </w:rPr>
        <w:t>е</w:t>
      </w:r>
      <w:r w:rsidRPr="003D11E6">
        <w:rPr>
          <w:rFonts w:eastAsia="Times New Roman"/>
          <w:sz w:val="28"/>
          <w:szCs w:val="28"/>
          <w:lang w:eastAsia="ru-RU"/>
        </w:rPr>
        <w:t>ряемого прибора.</w:t>
      </w:r>
    </w:p>
    <w:p w:rsidR="003D11E6" w:rsidRPr="003D11E6" w:rsidRDefault="003D11E6" w:rsidP="003D11E6">
      <w:pPr>
        <w:tabs>
          <w:tab w:val="left" w:pos="900"/>
          <w:tab w:val="num" w:pos="2021"/>
        </w:tabs>
        <w:spacing w:after="0" w:line="240" w:lineRule="auto"/>
        <w:jc w:val="both"/>
        <w:rPr>
          <w:rFonts w:eastAsia="Times New Roman"/>
          <w:sz w:val="28"/>
          <w:szCs w:val="28"/>
          <w:lang w:eastAsia="ru-RU"/>
        </w:rPr>
      </w:pPr>
    </w:p>
    <w:p w:rsidR="003D11E6" w:rsidRDefault="003D11E6" w:rsidP="003D11E6">
      <w:pPr>
        <w:spacing w:after="0" w:line="240" w:lineRule="auto"/>
        <w:jc w:val="center"/>
        <w:rPr>
          <w:rFonts w:eastAsia="Times New Roman"/>
          <w:sz w:val="28"/>
          <w:szCs w:val="28"/>
          <w:lang w:eastAsia="ru-RU"/>
        </w:rPr>
      </w:pPr>
    </w:p>
    <w:p w:rsidR="003D11E6" w:rsidRDefault="003D11E6" w:rsidP="003D11E6">
      <w:pPr>
        <w:spacing w:after="0" w:line="240" w:lineRule="auto"/>
        <w:jc w:val="center"/>
        <w:rPr>
          <w:rFonts w:eastAsia="Times New Roman"/>
          <w:sz w:val="28"/>
          <w:szCs w:val="28"/>
          <w:lang w:eastAsia="ru-RU"/>
        </w:rPr>
      </w:pPr>
    </w:p>
    <w:p w:rsidR="003D11E6" w:rsidRPr="003D11E6" w:rsidRDefault="003D11E6" w:rsidP="003D11E6">
      <w:pPr>
        <w:spacing w:after="0" w:line="240" w:lineRule="auto"/>
        <w:jc w:val="center"/>
        <w:rPr>
          <w:rFonts w:eastAsia="Times New Roman"/>
          <w:sz w:val="28"/>
          <w:szCs w:val="28"/>
          <w:lang w:eastAsia="ru-RU"/>
        </w:rPr>
      </w:pPr>
      <w:r w:rsidRPr="003D11E6">
        <w:rPr>
          <w:rFonts w:eastAsia="Times New Roman"/>
          <w:sz w:val="28"/>
          <w:szCs w:val="28"/>
          <w:lang w:eastAsia="ru-RU"/>
        </w:rPr>
        <w:lastRenderedPageBreak/>
        <w:t>Вариант 10</w:t>
      </w:r>
    </w:p>
    <w:p w:rsidR="003D11E6" w:rsidRPr="003D11E6" w:rsidRDefault="003D11E6" w:rsidP="003D11E6">
      <w:pPr>
        <w:spacing w:after="0" w:line="240" w:lineRule="auto"/>
        <w:jc w:val="center"/>
        <w:rPr>
          <w:rFonts w:eastAsia="Times New Roman"/>
          <w:sz w:val="28"/>
          <w:szCs w:val="28"/>
          <w:lang w:eastAsia="ru-RU"/>
        </w:rPr>
      </w:pP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bCs/>
          <w:sz w:val="28"/>
          <w:szCs w:val="28"/>
          <w:lang w:eastAsia="ru-RU"/>
        </w:rPr>
        <w:t xml:space="preserve">5 </w:t>
      </w:r>
      <w:r w:rsidRPr="003D11E6">
        <w:rPr>
          <w:rFonts w:eastAsia="Times New Roman"/>
          <w:sz w:val="28"/>
          <w:szCs w:val="28"/>
          <w:lang w:eastAsia="ru-RU"/>
        </w:rPr>
        <w:t xml:space="preserve">Определить размерность производной физической величины давления </w:t>
      </w:r>
      <w:r w:rsidRPr="003D11E6">
        <w:rPr>
          <w:rFonts w:eastAsia="Times New Roman"/>
          <w:i/>
          <w:sz w:val="28"/>
          <w:szCs w:val="28"/>
          <w:lang w:eastAsia="ru-RU"/>
        </w:rPr>
        <w:t>Р</w:t>
      </w:r>
      <w:r w:rsidRPr="003D11E6">
        <w:rPr>
          <w:rFonts w:eastAsia="Times New Roman"/>
          <w:sz w:val="28"/>
          <w:szCs w:val="28"/>
          <w:lang w:eastAsia="ru-RU"/>
        </w:rPr>
        <w:t xml:space="preserve">, равного отношению силы </w:t>
      </w:r>
      <w:r w:rsidRPr="003D11E6">
        <w:rPr>
          <w:rFonts w:eastAsia="Times New Roman"/>
          <w:i/>
          <w:sz w:val="28"/>
          <w:szCs w:val="28"/>
          <w:lang w:val="en-US" w:eastAsia="ru-RU"/>
        </w:rPr>
        <w:t>dF</w:t>
      </w:r>
      <w:r w:rsidRPr="003D11E6">
        <w:rPr>
          <w:rFonts w:eastAsia="Times New Roman"/>
          <w:sz w:val="28"/>
          <w:szCs w:val="28"/>
          <w:lang w:eastAsia="ru-RU"/>
        </w:rPr>
        <w:t>, действующей на элемент поверхности нормально (перпендик</w:t>
      </w:r>
      <w:r w:rsidRPr="003D11E6">
        <w:rPr>
          <w:rFonts w:eastAsia="Times New Roman"/>
          <w:sz w:val="28"/>
          <w:szCs w:val="28"/>
          <w:lang w:eastAsia="ru-RU"/>
        </w:rPr>
        <w:t>у</w:t>
      </w:r>
      <w:r w:rsidRPr="003D11E6">
        <w:rPr>
          <w:rFonts w:eastAsia="Times New Roman"/>
          <w:sz w:val="28"/>
          <w:szCs w:val="28"/>
          <w:lang w:eastAsia="ru-RU"/>
        </w:rPr>
        <w:t xml:space="preserve">лярно) к ней, к площади </w:t>
      </w:r>
      <w:r w:rsidRPr="003D11E6">
        <w:rPr>
          <w:rFonts w:eastAsia="Times New Roman"/>
          <w:i/>
          <w:sz w:val="28"/>
          <w:szCs w:val="28"/>
          <w:lang w:val="en-US" w:eastAsia="ru-RU"/>
        </w:rPr>
        <w:t>dS</w:t>
      </w:r>
      <w:r w:rsidRPr="003D11E6">
        <w:rPr>
          <w:rFonts w:eastAsia="Times New Roman"/>
          <w:sz w:val="28"/>
          <w:szCs w:val="28"/>
          <w:lang w:eastAsia="ru-RU"/>
        </w:rPr>
        <w:t xml:space="preserve"> этого элемента.</w:t>
      </w: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bCs/>
          <w:sz w:val="28"/>
          <w:szCs w:val="28"/>
          <w:lang w:eastAsia="ru-RU"/>
        </w:rPr>
        <w:t xml:space="preserve">6 </w:t>
      </w:r>
      <w:r w:rsidRPr="003D11E6">
        <w:rPr>
          <w:rFonts w:eastAsia="Times New Roman"/>
          <w:sz w:val="28"/>
          <w:szCs w:val="28"/>
          <w:lang w:eastAsia="ru-RU"/>
        </w:rPr>
        <w:t>При измерении усилия динамометр показывает 1200 Н, погрешность градуировки равна  –50 Н. Среднее квадратическое отклонение показаний σ</w:t>
      </w:r>
      <w:r w:rsidRPr="003D11E6">
        <w:rPr>
          <w:rFonts w:eastAsia="Times New Roman"/>
          <w:sz w:val="28"/>
          <w:szCs w:val="28"/>
          <w:vertAlign w:val="subscript"/>
          <w:lang w:val="en-US" w:eastAsia="ru-RU"/>
        </w:rPr>
        <w:t>F</w:t>
      </w:r>
      <w:r w:rsidRPr="003D11E6">
        <w:rPr>
          <w:rFonts w:eastAsia="Times New Roman"/>
          <w:sz w:val="28"/>
          <w:szCs w:val="28"/>
          <w:lang w:eastAsia="ru-RU"/>
        </w:rPr>
        <w:t> =12 Н. Укажите д</w:t>
      </w:r>
      <w:r w:rsidRPr="003D11E6">
        <w:rPr>
          <w:rFonts w:eastAsia="Times New Roman"/>
          <w:sz w:val="28"/>
          <w:szCs w:val="28"/>
          <w:lang w:eastAsia="ru-RU"/>
        </w:rPr>
        <w:t>о</w:t>
      </w:r>
      <w:r w:rsidRPr="003D11E6">
        <w:rPr>
          <w:rFonts w:eastAsia="Times New Roman"/>
          <w:sz w:val="28"/>
          <w:szCs w:val="28"/>
          <w:lang w:eastAsia="ru-RU"/>
        </w:rPr>
        <w:t>верительные границы для истинного значения измеряемого усилия с вероятностью P = 0,9544 (t</w:t>
      </w:r>
      <w:r w:rsidRPr="003D11E6">
        <w:rPr>
          <w:rFonts w:eastAsia="Times New Roman"/>
          <w:sz w:val="28"/>
          <w:szCs w:val="28"/>
          <w:vertAlign w:val="subscript"/>
          <w:lang w:eastAsia="ru-RU"/>
        </w:rPr>
        <w:t>P</w:t>
      </w:r>
      <w:r w:rsidRPr="003D11E6">
        <w:rPr>
          <w:rFonts w:eastAsia="Times New Roman"/>
          <w:sz w:val="28"/>
          <w:szCs w:val="28"/>
          <w:lang w:eastAsia="ru-RU"/>
        </w:rPr>
        <w:t xml:space="preserve"> = 2).</w:t>
      </w:r>
    </w:p>
    <w:p w:rsidR="003D11E6" w:rsidRPr="003D11E6" w:rsidRDefault="003D11E6" w:rsidP="003D11E6">
      <w:pPr>
        <w:tabs>
          <w:tab w:val="left" w:pos="1276"/>
        </w:tabs>
        <w:spacing w:after="240" w:line="240" w:lineRule="auto"/>
        <w:jc w:val="both"/>
        <w:rPr>
          <w:rFonts w:eastAsia="Times New Roman"/>
          <w:sz w:val="28"/>
          <w:szCs w:val="28"/>
          <w:lang w:eastAsia="ru-RU"/>
        </w:rPr>
      </w:pPr>
      <w:r w:rsidRPr="003D11E6">
        <w:rPr>
          <w:rFonts w:eastAsia="Times New Roman"/>
          <w:sz w:val="28"/>
          <w:szCs w:val="28"/>
          <w:lang w:eastAsia="ru-RU"/>
        </w:rPr>
        <w:t>7 Поправка к показанию прибора в середине его шкалы С = + 1 ед. Определите абс</w:t>
      </w:r>
      <w:r w:rsidRPr="003D11E6">
        <w:rPr>
          <w:rFonts w:eastAsia="Times New Roman"/>
          <w:sz w:val="28"/>
          <w:szCs w:val="28"/>
          <w:lang w:eastAsia="ru-RU"/>
        </w:rPr>
        <w:t>о</w:t>
      </w:r>
      <w:r w:rsidRPr="003D11E6">
        <w:rPr>
          <w:rFonts w:eastAsia="Times New Roman"/>
          <w:sz w:val="28"/>
          <w:szCs w:val="28"/>
          <w:lang w:eastAsia="ru-RU"/>
        </w:rPr>
        <w:t>лютную погрешность и возможный класс точности прибора, если его шкала имеет 100 делений = 200 ед.</w:t>
      </w:r>
    </w:p>
    <w:p w:rsidR="003D11E6" w:rsidRPr="003D11E6" w:rsidRDefault="003D11E6" w:rsidP="003D11E6">
      <w:pPr>
        <w:spacing w:after="0" w:line="240" w:lineRule="auto"/>
        <w:jc w:val="center"/>
        <w:rPr>
          <w:rFonts w:eastAsia="Times New Roman"/>
          <w:sz w:val="28"/>
          <w:szCs w:val="28"/>
          <w:lang w:eastAsia="ru-RU"/>
        </w:rPr>
      </w:pPr>
      <w:r w:rsidRPr="003D11E6">
        <w:rPr>
          <w:rFonts w:eastAsia="Times New Roman"/>
          <w:sz w:val="28"/>
          <w:szCs w:val="28"/>
          <w:lang w:eastAsia="ru-RU"/>
        </w:rPr>
        <w:t>Вариант 11</w:t>
      </w:r>
    </w:p>
    <w:p w:rsidR="003D11E6" w:rsidRPr="003D11E6" w:rsidRDefault="003D11E6" w:rsidP="003D11E6">
      <w:pPr>
        <w:tabs>
          <w:tab w:val="left" w:pos="900"/>
        </w:tabs>
        <w:spacing w:after="0" w:line="240" w:lineRule="auto"/>
        <w:jc w:val="both"/>
        <w:rPr>
          <w:rFonts w:eastAsia="Times New Roman"/>
          <w:sz w:val="28"/>
          <w:szCs w:val="28"/>
          <w:lang w:eastAsia="ru-RU"/>
        </w:rPr>
      </w:pP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bCs/>
          <w:sz w:val="28"/>
          <w:szCs w:val="28"/>
          <w:lang w:eastAsia="ru-RU"/>
        </w:rPr>
        <w:t>5</w:t>
      </w:r>
      <w:r w:rsidRPr="003D11E6">
        <w:rPr>
          <w:rFonts w:eastAsia="Times New Roman"/>
          <w:sz w:val="28"/>
          <w:szCs w:val="28"/>
          <w:lang w:eastAsia="ru-RU"/>
        </w:rPr>
        <w:t xml:space="preserve"> Определить размерность производной физической величины углового ускорения ε, равного первой производной от угловой скорости по времени.</w:t>
      </w: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bCs/>
          <w:sz w:val="28"/>
          <w:szCs w:val="28"/>
          <w:lang w:eastAsia="ru-RU"/>
        </w:rPr>
        <w:t xml:space="preserve">6 </w:t>
      </w:r>
      <w:r w:rsidRPr="003D11E6">
        <w:rPr>
          <w:rFonts w:eastAsia="Times New Roman"/>
          <w:sz w:val="28"/>
          <w:szCs w:val="28"/>
          <w:lang w:eastAsia="ru-RU"/>
        </w:rPr>
        <w:t>Найти среднее значение расстояния между ориентирами осей здания и доверител</w:t>
      </w:r>
      <w:r w:rsidRPr="003D11E6">
        <w:rPr>
          <w:rFonts w:eastAsia="Times New Roman"/>
          <w:sz w:val="28"/>
          <w:szCs w:val="28"/>
          <w:lang w:eastAsia="ru-RU"/>
        </w:rPr>
        <w:t>ь</w:t>
      </w:r>
      <w:r w:rsidRPr="003D11E6">
        <w:rPr>
          <w:rFonts w:eastAsia="Times New Roman"/>
          <w:sz w:val="28"/>
          <w:szCs w:val="28"/>
          <w:lang w:eastAsia="ru-RU"/>
        </w:rPr>
        <w:t>ный интервал, в котором находится это значение, с доверительной вероятностью 0,99 при следующих измерениях этого расстояния, м: 16,124; 16,127; 16,121; 16,122; 16,131.</w:t>
      </w:r>
    </w:p>
    <w:p w:rsidR="003D11E6" w:rsidRPr="003D11E6" w:rsidRDefault="003D11E6" w:rsidP="003D11E6">
      <w:pPr>
        <w:tabs>
          <w:tab w:val="left" w:pos="1276"/>
        </w:tabs>
        <w:spacing w:after="240" w:line="240" w:lineRule="auto"/>
        <w:jc w:val="both"/>
        <w:rPr>
          <w:rFonts w:eastAsia="Times New Roman"/>
          <w:sz w:val="28"/>
          <w:szCs w:val="28"/>
          <w:lang w:eastAsia="ru-RU"/>
        </w:rPr>
      </w:pPr>
      <w:r w:rsidRPr="003D11E6">
        <w:rPr>
          <w:rFonts w:eastAsia="Times New Roman"/>
          <w:sz w:val="28"/>
          <w:szCs w:val="28"/>
          <w:lang w:eastAsia="ru-RU"/>
        </w:rPr>
        <w:t xml:space="preserve">7 Потенциометр постоянного тока в диапазоне 0-30 мВ имеет основную погрешность </w:t>
      </w:r>
      <w:r w:rsidRPr="003D11E6">
        <w:rPr>
          <w:rFonts w:eastAsia="Times New Roman"/>
          <w:position w:val="-30"/>
          <w:sz w:val="28"/>
          <w:szCs w:val="28"/>
          <w:lang w:eastAsia="ru-RU"/>
        </w:rPr>
        <w:object w:dxaOrig="20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85pt;height:36.45pt" o:ole="">
            <v:imagedata r:id="rId9" o:title=""/>
          </v:shape>
          <o:OLEObject Type="Embed" ProgID="Equation.3" ShapeID="_x0000_i1025" DrawAspect="Content" ObjectID="_1692266677" r:id="rId10"/>
        </w:object>
      </w:r>
      <w:r w:rsidRPr="003D11E6">
        <w:rPr>
          <w:rFonts w:eastAsia="Times New Roman"/>
          <w:sz w:val="28"/>
          <w:szCs w:val="28"/>
          <w:lang w:eastAsia="ru-RU"/>
        </w:rPr>
        <w:t xml:space="preserve"> где А – показание прибора, мВ. Определите предел допускаемой погрешности в конце (А</w:t>
      </w:r>
      <w:r w:rsidRPr="003D11E6">
        <w:rPr>
          <w:rFonts w:eastAsia="Times New Roman"/>
          <w:sz w:val="28"/>
          <w:szCs w:val="28"/>
          <w:vertAlign w:val="subscript"/>
          <w:lang w:eastAsia="ru-RU"/>
        </w:rPr>
        <w:t>к</w:t>
      </w:r>
      <w:r w:rsidRPr="003D11E6">
        <w:rPr>
          <w:rFonts w:eastAsia="Times New Roman"/>
          <w:sz w:val="28"/>
          <w:szCs w:val="28"/>
          <w:lang w:eastAsia="ru-RU"/>
        </w:rPr>
        <w:t>=30 мВ) и в середине (А</w:t>
      </w:r>
      <w:r w:rsidRPr="003D11E6">
        <w:rPr>
          <w:rFonts w:eastAsia="Times New Roman"/>
          <w:sz w:val="28"/>
          <w:szCs w:val="28"/>
          <w:vertAlign w:val="subscript"/>
          <w:lang w:eastAsia="ru-RU"/>
        </w:rPr>
        <w:t>с</w:t>
      </w:r>
      <w:r w:rsidRPr="003D11E6">
        <w:rPr>
          <w:rFonts w:eastAsia="Times New Roman"/>
          <w:sz w:val="28"/>
          <w:szCs w:val="28"/>
          <w:lang w:eastAsia="ru-RU"/>
        </w:rPr>
        <w:t>=15 мВ) диапазона измерений.</w:t>
      </w:r>
    </w:p>
    <w:p w:rsidR="003D11E6" w:rsidRPr="003D11E6" w:rsidRDefault="003D11E6" w:rsidP="003D11E6">
      <w:pPr>
        <w:spacing w:after="0" w:line="240" w:lineRule="auto"/>
        <w:jc w:val="center"/>
        <w:rPr>
          <w:rFonts w:eastAsia="Times New Roman"/>
          <w:sz w:val="28"/>
          <w:szCs w:val="28"/>
          <w:lang w:eastAsia="ru-RU"/>
        </w:rPr>
      </w:pPr>
      <w:r w:rsidRPr="003D11E6">
        <w:rPr>
          <w:rFonts w:eastAsia="Times New Roman"/>
          <w:sz w:val="28"/>
          <w:szCs w:val="28"/>
          <w:lang w:eastAsia="ru-RU"/>
        </w:rPr>
        <w:t>Вариант 12</w:t>
      </w:r>
    </w:p>
    <w:p w:rsidR="003D11E6" w:rsidRPr="003D11E6" w:rsidRDefault="003D11E6" w:rsidP="003D11E6">
      <w:pPr>
        <w:tabs>
          <w:tab w:val="left" w:pos="900"/>
        </w:tabs>
        <w:spacing w:after="0" w:line="240" w:lineRule="auto"/>
        <w:jc w:val="both"/>
        <w:rPr>
          <w:rFonts w:eastAsia="Times New Roman"/>
          <w:sz w:val="28"/>
          <w:szCs w:val="28"/>
          <w:lang w:eastAsia="ru-RU"/>
        </w:rPr>
      </w:pP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szCs w:val="28"/>
          <w:lang w:eastAsia="ru-RU"/>
        </w:rPr>
        <w:t>5</w:t>
      </w:r>
      <w:r w:rsidRPr="003D11E6">
        <w:rPr>
          <w:rFonts w:eastAsia="Times New Roman"/>
          <w:b/>
          <w:sz w:val="32"/>
          <w:szCs w:val="32"/>
          <w:lang w:eastAsia="ru-RU"/>
        </w:rPr>
        <w:t xml:space="preserve"> </w:t>
      </w:r>
      <w:r w:rsidRPr="003D11E6">
        <w:rPr>
          <w:rFonts w:eastAsia="Times New Roman"/>
          <w:sz w:val="28"/>
          <w:szCs w:val="28"/>
          <w:lang w:eastAsia="ru-RU"/>
        </w:rPr>
        <w:t xml:space="preserve">Определить размерность производной физической величины углового ускорения </w:t>
      </w:r>
      <w:r w:rsidRPr="003D11E6">
        <w:rPr>
          <w:rFonts w:eastAsia="Times New Roman"/>
          <w:i/>
          <w:sz w:val="28"/>
          <w:szCs w:val="28"/>
          <w:lang w:eastAsia="ru-RU"/>
        </w:rPr>
        <w:t>ε</w:t>
      </w:r>
      <w:r w:rsidRPr="003D11E6">
        <w:rPr>
          <w:rFonts w:eastAsia="Times New Roman"/>
          <w:sz w:val="28"/>
          <w:szCs w:val="28"/>
          <w:lang w:eastAsia="ru-RU"/>
        </w:rPr>
        <w:t>, равного первой производной от угловой скорости по времени.</w:t>
      </w: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bCs/>
          <w:szCs w:val="28"/>
          <w:lang w:eastAsia="ru-RU"/>
        </w:rPr>
        <w:t>6</w:t>
      </w:r>
      <w:r w:rsidRPr="003D11E6">
        <w:rPr>
          <w:rFonts w:eastAsia="Times New Roman"/>
          <w:sz w:val="28"/>
          <w:szCs w:val="28"/>
          <w:lang w:eastAsia="ru-RU"/>
        </w:rPr>
        <w:t xml:space="preserve"> Найти среднее значение расстояния между ориентирами осей здания и доверител</w:t>
      </w:r>
      <w:r w:rsidRPr="003D11E6">
        <w:rPr>
          <w:rFonts w:eastAsia="Times New Roman"/>
          <w:sz w:val="28"/>
          <w:szCs w:val="28"/>
          <w:lang w:eastAsia="ru-RU"/>
        </w:rPr>
        <w:t>ь</w:t>
      </w:r>
      <w:r w:rsidRPr="003D11E6">
        <w:rPr>
          <w:rFonts w:eastAsia="Times New Roman"/>
          <w:sz w:val="28"/>
          <w:szCs w:val="28"/>
          <w:lang w:eastAsia="ru-RU"/>
        </w:rPr>
        <w:t>ный интервал, в котором находится это значение, с доверительной вероятностью 0,99 при следующих измерениях этого расстояния, м: 13,124; 13,127; 13,121; 13,122; 13,131.</w:t>
      </w:r>
    </w:p>
    <w:p w:rsidR="003D11E6" w:rsidRPr="003D11E6" w:rsidRDefault="003D11E6" w:rsidP="003D11E6">
      <w:pPr>
        <w:tabs>
          <w:tab w:val="left" w:pos="1276"/>
        </w:tabs>
        <w:spacing w:after="240" w:line="240" w:lineRule="auto"/>
        <w:jc w:val="both"/>
        <w:rPr>
          <w:rFonts w:eastAsia="Times New Roman"/>
          <w:sz w:val="28"/>
          <w:szCs w:val="28"/>
          <w:lang w:eastAsia="ru-RU"/>
        </w:rPr>
      </w:pPr>
      <w:r w:rsidRPr="003D11E6">
        <w:rPr>
          <w:rFonts w:eastAsia="Times New Roman"/>
          <w:sz w:val="28"/>
          <w:szCs w:val="28"/>
          <w:lang w:eastAsia="ru-RU"/>
        </w:rPr>
        <w:t>7  При контроле метрологических параметров деформационных (пружинных) ман</w:t>
      </w:r>
      <w:r w:rsidRPr="003D11E6">
        <w:rPr>
          <w:rFonts w:eastAsia="Times New Roman"/>
          <w:sz w:val="28"/>
          <w:szCs w:val="28"/>
          <w:lang w:eastAsia="ru-RU"/>
        </w:rPr>
        <w:t>о</w:t>
      </w:r>
      <w:r w:rsidRPr="003D11E6">
        <w:rPr>
          <w:rFonts w:eastAsia="Times New Roman"/>
          <w:sz w:val="28"/>
          <w:szCs w:val="28"/>
          <w:lang w:eastAsia="ru-RU"/>
        </w:rPr>
        <w:t>метров со шкалой в 300</w:t>
      </w:r>
      <w:r w:rsidRPr="003D11E6">
        <w:rPr>
          <w:rFonts w:eastAsia="Times New Roman"/>
          <w:sz w:val="28"/>
          <w:szCs w:val="28"/>
          <w:lang w:eastAsia="ru-RU"/>
        </w:rPr>
        <w:sym w:font="Symbol" w:char="F0B0"/>
      </w:r>
      <w:r w:rsidRPr="003D11E6">
        <w:rPr>
          <w:rFonts w:eastAsia="Times New Roman"/>
          <w:sz w:val="28"/>
          <w:szCs w:val="28"/>
          <w:lang w:eastAsia="ru-RU"/>
        </w:rPr>
        <w:t xml:space="preserve"> (300 делений) смещение стрелки от постукивания по корп</w:t>
      </w:r>
      <w:r w:rsidRPr="003D11E6">
        <w:rPr>
          <w:rFonts w:eastAsia="Times New Roman"/>
          <w:sz w:val="28"/>
          <w:szCs w:val="28"/>
          <w:lang w:eastAsia="ru-RU"/>
        </w:rPr>
        <w:t>у</w:t>
      </w:r>
      <w:r w:rsidRPr="003D11E6">
        <w:rPr>
          <w:rFonts w:eastAsia="Times New Roman"/>
          <w:sz w:val="28"/>
          <w:szCs w:val="28"/>
          <w:lang w:eastAsia="ru-RU"/>
        </w:rPr>
        <w:t>су прибора должно оцениваться с погрешностью, не превышающей 0,1 цены деления шкалы. Сопоставьте эту погрешность отсчета с допускаемой погрешностью для м</w:t>
      </w:r>
      <w:r w:rsidRPr="003D11E6">
        <w:rPr>
          <w:rFonts w:eastAsia="Times New Roman"/>
          <w:sz w:val="28"/>
          <w:szCs w:val="28"/>
          <w:lang w:eastAsia="ru-RU"/>
        </w:rPr>
        <w:t>а</w:t>
      </w:r>
      <w:r w:rsidRPr="003D11E6">
        <w:rPr>
          <w:rFonts w:eastAsia="Times New Roman"/>
          <w:sz w:val="28"/>
          <w:szCs w:val="28"/>
          <w:lang w:eastAsia="ru-RU"/>
        </w:rPr>
        <w:t>нометра класса 0,15.</w:t>
      </w:r>
    </w:p>
    <w:p w:rsidR="003D11E6" w:rsidRPr="003D11E6" w:rsidRDefault="003D11E6" w:rsidP="003D11E6">
      <w:pPr>
        <w:spacing w:after="0" w:line="240" w:lineRule="auto"/>
        <w:rPr>
          <w:rFonts w:eastAsia="Times New Roman"/>
          <w:sz w:val="28"/>
          <w:szCs w:val="28"/>
          <w:lang w:eastAsia="ru-RU"/>
        </w:rPr>
      </w:pPr>
    </w:p>
    <w:p w:rsidR="003D11E6" w:rsidRPr="003D11E6" w:rsidRDefault="003D11E6" w:rsidP="003D11E6">
      <w:pPr>
        <w:tabs>
          <w:tab w:val="left" w:pos="3660"/>
        </w:tabs>
        <w:spacing w:after="0" w:line="240" w:lineRule="auto"/>
        <w:ind w:firstLine="851"/>
        <w:jc w:val="center"/>
        <w:rPr>
          <w:rFonts w:eastAsia="Times New Roman"/>
          <w:sz w:val="28"/>
          <w:szCs w:val="28"/>
          <w:lang w:eastAsia="ru-RU"/>
        </w:rPr>
      </w:pPr>
      <w:r w:rsidRPr="003D11E6">
        <w:rPr>
          <w:rFonts w:eastAsia="Times New Roman"/>
          <w:sz w:val="28"/>
          <w:szCs w:val="28"/>
          <w:lang w:eastAsia="ru-RU"/>
        </w:rPr>
        <w:t>Вариант 13</w:t>
      </w:r>
    </w:p>
    <w:p w:rsidR="003D11E6" w:rsidRPr="003D11E6" w:rsidRDefault="003D11E6" w:rsidP="003D11E6">
      <w:pPr>
        <w:tabs>
          <w:tab w:val="left" w:pos="900"/>
        </w:tabs>
        <w:spacing w:after="0" w:line="240" w:lineRule="auto"/>
        <w:jc w:val="both"/>
        <w:rPr>
          <w:rFonts w:eastAsia="Times New Roman"/>
          <w:sz w:val="28"/>
          <w:szCs w:val="28"/>
          <w:lang w:eastAsia="ru-RU"/>
        </w:rPr>
      </w:pP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sz w:val="28"/>
          <w:szCs w:val="28"/>
          <w:lang w:eastAsia="ru-RU"/>
        </w:rPr>
        <w:t xml:space="preserve">5 Определить размерность производной физической величины ускорения </w:t>
      </w:r>
      <w:r w:rsidRPr="003D11E6">
        <w:rPr>
          <w:rFonts w:eastAsia="Times New Roman"/>
          <w:i/>
          <w:sz w:val="28"/>
          <w:szCs w:val="28"/>
          <w:lang w:eastAsia="ru-RU"/>
        </w:rPr>
        <w:t>а</w:t>
      </w:r>
      <w:r w:rsidRPr="003D11E6">
        <w:rPr>
          <w:rFonts w:eastAsia="Times New Roman"/>
          <w:sz w:val="28"/>
          <w:szCs w:val="28"/>
          <w:lang w:eastAsia="ru-RU"/>
        </w:rPr>
        <w:t>, равного первой производной от скорости по времени.</w:t>
      </w: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sz w:val="28"/>
          <w:szCs w:val="28"/>
          <w:lang w:eastAsia="ru-RU"/>
        </w:rPr>
        <w:lastRenderedPageBreak/>
        <w:t>6 Найти среднее значение расстояния между ориентирами осей здания и доверител</w:t>
      </w:r>
      <w:r w:rsidRPr="003D11E6">
        <w:rPr>
          <w:rFonts w:eastAsia="Times New Roman"/>
          <w:sz w:val="28"/>
          <w:szCs w:val="28"/>
          <w:lang w:eastAsia="ru-RU"/>
        </w:rPr>
        <w:t>ь</w:t>
      </w:r>
      <w:r w:rsidRPr="003D11E6">
        <w:rPr>
          <w:rFonts w:eastAsia="Times New Roman"/>
          <w:sz w:val="28"/>
          <w:szCs w:val="28"/>
          <w:lang w:eastAsia="ru-RU"/>
        </w:rPr>
        <w:t>ный интервал, в котором находится это значение, с доверительной вероятностью 0,99 при следующих измерениях этого расстояния, м: 10,124; 10,127; 10,121; 10,122; 10,131.</w:t>
      </w: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sz w:val="28"/>
          <w:szCs w:val="28"/>
          <w:lang w:eastAsia="ru-RU"/>
        </w:rPr>
        <w:t>7 Прибор С имеет шкалу на 100 В, а прибор Д – на 50 В. Указатель обоих приборов показывает 20 В. Какой из приборов будет иметь большую абсолютную погрешность измерений? Чему равно измеряемое напряжение приборов С и Д. Класс точности приборов равен 0,05.</w:t>
      </w:r>
    </w:p>
    <w:p w:rsidR="003D11E6" w:rsidRPr="003D11E6" w:rsidRDefault="003D11E6" w:rsidP="003D11E6">
      <w:pPr>
        <w:spacing w:after="0" w:line="240" w:lineRule="auto"/>
        <w:jc w:val="both"/>
        <w:rPr>
          <w:rFonts w:eastAsia="Times New Roman"/>
          <w:sz w:val="28"/>
          <w:szCs w:val="28"/>
          <w:lang w:eastAsia="ru-RU"/>
        </w:rPr>
      </w:pPr>
    </w:p>
    <w:p w:rsidR="003D11E6" w:rsidRPr="003D11E6" w:rsidRDefault="003D11E6" w:rsidP="003D11E6">
      <w:pPr>
        <w:tabs>
          <w:tab w:val="left" w:pos="3660"/>
        </w:tabs>
        <w:spacing w:after="0" w:line="240" w:lineRule="auto"/>
        <w:jc w:val="center"/>
        <w:rPr>
          <w:rFonts w:eastAsia="Times New Roman"/>
          <w:sz w:val="28"/>
          <w:szCs w:val="28"/>
          <w:lang w:eastAsia="ru-RU"/>
        </w:rPr>
      </w:pPr>
      <w:r w:rsidRPr="003D11E6">
        <w:rPr>
          <w:rFonts w:eastAsia="Times New Roman"/>
          <w:sz w:val="28"/>
          <w:szCs w:val="28"/>
          <w:lang w:eastAsia="ru-RU"/>
        </w:rPr>
        <w:t>Вариант 14</w:t>
      </w:r>
    </w:p>
    <w:p w:rsidR="003D11E6" w:rsidRPr="003D11E6" w:rsidRDefault="003D11E6" w:rsidP="003D11E6">
      <w:pPr>
        <w:tabs>
          <w:tab w:val="left" w:pos="900"/>
        </w:tabs>
        <w:spacing w:after="0" w:line="240" w:lineRule="auto"/>
        <w:jc w:val="both"/>
        <w:rPr>
          <w:rFonts w:eastAsia="Times New Roman"/>
          <w:sz w:val="28"/>
          <w:szCs w:val="28"/>
          <w:lang w:eastAsia="ru-RU"/>
        </w:rPr>
      </w:pP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bCs/>
          <w:sz w:val="28"/>
          <w:szCs w:val="28"/>
          <w:lang w:eastAsia="ru-RU"/>
        </w:rPr>
        <w:t xml:space="preserve">5 </w:t>
      </w:r>
      <w:r w:rsidRPr="003D11E6">
        <w:rPr>
          <w:rFonts w:eastAsia="Times New Roman"/>
          <w:sz w:val="28"/>
          <w:szCs w:val="28"/>
          <w:lang w:eastAsia="ru-RU"/>
        </w:rPr>
        <w:t xml:space="preserve">Определить размерность производной физической величины электрического заряда </w:t>
      </w:r>
      <w:r w:rsidRPr="003D11E6">
        <w:rPr>
          <w:rFonts w:eastAsia="Times New Roman"/>
          <w:i/>
          <w:sz w:val="28"/>
          <w:szCs w:val="28"/>
          <w:lang w:val="en-US" w:eastAsia="ru-RU"/>
        </w:rPr>
        <w:t>Q</w:t>
      </w:r>
      <w:r w:rsidRPr="003D11E6">
        <w:rPr>
          <w:rFonts w:eastAsia="Times New Roman"/>
          <w:sz w:val="28"/>
          <w:szCs w:val="28"/>
          <w:lang w:eastAsia="ru-RU"/>
        </w:rPr>
        <w:t xml:space="preserve">, равного произведению силы тока </w:t>
      </w:r>
      <w:r w:rsidRPr="003D11E6">
        <w:rPr>
          <w:rFonts w:eastAsia="Times New Roman"/>
          <w:i/>
          <w:sz w:val="28"/>
          <w:szCs w:val="28"/>
          <w:lang w:val="en-US" w:eastAsia="ru-RU"/>
        </w:rPr>
        <w:t>I</w:t>
      </w:r>
      <w:r w:rsidRPr="003D11E6">
        <w:rPr>
          <w:rFonts w:eastAsia="Times New Roman"/>
          <w:sz w:val="28"/>
          <w:szCs w:val="28"/>
          <w:lang w:eastAsia="ru-RU"/>
        </w:rPr>
        <w:t xml:space="preserve"> на время </w:t>
      </w:r>
      <w:r w:rsidRPr="003D11E6">
        <w:rPr>
          <w:rFonts w:eastAsia="Times New Roman"/>
          <w:i/>
          <w:sz w:val="28"/>
          <w:szCs w:val="28"/>
          <w:lang w:val="en-US" w:eastAsia="ru-RU"/>
        </w:rPr>
        <w:t>t</w:t>
      </w:r>
      <w:r w:rsidRPr="003D11E6">
        <w:rPr>
          <w:rFonts w:eastAsia="Times New Roman"/>
          <w:sz w:val="28"/>
          <w:szCs w:val="28"/>
          <w:lang w:eastAsia="ru-RU"/>
        </w:rPr>
        <w:t>, в течение которого шел ток.</w:t>
      </w: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bCs/>
          <w:sz w:val="28"/>
          <w:szCs w:val="28"/>
          <w:lang w:eastAsia="ru-RU"/>
        </w:rPr>
        <w:t xml:space="preserve">6 </w:t>
      </w:r>
      <w:r w:rsidRPr="003D11E6">
        <w:rPr>
          <w:rFonts w:eastAsia="Times New Roman"/>
          <w:sz w:val="28"/>
          <w:szCs w:val="28"/>
          <w:lang w:eastAsia="ru-RU"/>
        </w:rPr>
        <w:t>При измерении усилия динамометр показывает 1000 Н, погрешность градуировки равна  –50 Н. Среднее квадратическое отклонение показаний σ</w:t>
      </w:r>
      <w:r w:rsidRPr="003D11E6">
        <w:rPr>
          <w:rFonts w:eastAsia="Times New Roman"/>
          <w:sz w:val="28"/>
          <w:szCs w:val="28"/>
          <w:vertAlign w:val="subscript"/>
          <w:lang w:val="en-US" w:eastAsia="ru-RU"/>
        </w:rPr>
        <w:t>F</w:t>
      </w:r>
      <w:r w:rsidRPr="003D11E6">
        <w:rPr>
          <w:rFonts w:eastAsia="Times New Roman"/>
          <w:sz w:val="28"/>
          <w:szCs w:val="28"/>
          <w:lang w:eastAsia="ru-RU"/>
        </w:rPr>
        <w:t> =10</w:t>
      </w:r>
      <w:r w:rsidRPr="003D11E6">
        <w:rPr>
          <w:rFonts w:eastAsia="Times New Roman"/>
          <w:sz w:val="28"/>
          <w:szCs w:val="28"/>
          <w:lang w:val="en-US" w:eastAsia="ru-RU"/>
        </w:rPr>
        <w:t> </w:t>
      </w:r>
      <w:r w:rsidRPr="003D11E6">
        <w:rPr>
          <w:rFonts w:eastAsia="Times New Roman"/>
          <w:sz w:val="28"/>
          <w:szCs w:val="28"/>
          <w:lang w:eastAsia="ru-RU"/>
        </w:rPr>
        <w:t>Н. Укажите д</w:t>
      </w:r>
      <w:r w:rsidRPr="003D11E6">
        <w:rPr>
          <w:rFonts w:eastAsia="Times New Roman"/>
          <w:sz w:val="28"/>
          <w:szCs w:val="28"/>
          <w:lang w:eastAsia="ru-RU"/>
        </w:rPr>
        <w:t>о</w:t>
      </w:r>
      <w:r w:rsidRPr="003D11E6">
        <w:rPr>
          <w:rFonts w:eastAsia="Times New Roman"/>
          <w:sz w:val="28"/>
          <w:szCs w:val="28"/>
          <w:lang w:eastAsia="ru-RU"/>
        </w:rPr>
        <w:t>верительные границы для истинного значения измеряемого усилия с вероятностью P = 0,9544 (t</w:t>
      </w:r>
      <w:r w:rsidRPr="003D11E6">
        <w:rPr>
          <w:rFonts w:eastAsia="Times New Roman"/>
          <w:sz w:val="28"/>
          <w:szCs w:val="28"/>
          <w:vertAlign w:val="subscript"/>
          <w:lang w:eastAsia="ru-RU"/>
        </w:rPr>
        <w:t>P</w:t>
      </w:r>
      <w:r w:rsidRPr="003D11E6">
        <w:rPr>
          <w:rFonts w:eastAsia="Times New Roman"/>
          <w:sz w:val="28"/>
          <w:szCs w:val="28"/>
          <w:lang w:eastAsia="ru-RU"/>
        </w:rPr>
        <w:t xml:space="preserve"> = 2).</w:t>
      </w:r>
    </w:p>
    <w:p w:rsidR="003D11E6" w:rsidRPr="003D11E6" w:rsidRDefault="003D11E6" w:rsidP="003D11E6">
      <w:pPr>
        <w:tabs>
          <w:tab w:val="left" w:pos="1276"/>
        </w:tabs>
        <w:spacing w:after="240" w:line="240" w:lineRule="auto"/>
        <w:jc w:val="both"/>
        <w:rPr>
          <w:rFonts w:eastAsia="Times New Roman"/>
          <w:sz w:val="28"/>
          <w:szCs w:val="28"/>
          <w:lang w:eastAsia="ru-RU"/>
        </w:rPr>
      </w:pPr>
      <w:r w:rsidRPr="003D11E6">
        <w:rPr>
          <w:rFonts w:eastAsia="Times New Roman"/>
          <w:bCs/>
          <w:sz w:val="28"/>
          <w:szCs w:val="28"/>
          <w:lang w:eastAsia="ru-RU"/>
        </w:rPr>
        <w:t xml:space="preserve">7 </w:t>
      </w:r>
      <w:r w:rsidRPr="003D11E6">
        <w:rPr>
          <w:rFonts w:eastAsia="Times New Roman"/>
          <w:sz w:val="28"/>
          <w:szCs w:val="28"/>
          <w:lang w:eastAsia="ru-RU"/>
        </w:rPr>
        <w:t>Сравните погрешности измерений давления в 100 кПа пружинными манометрами классов точности 0,2 и 1,0 с пределами измерений на 600 и 100 кПа, соответственно.</w:t>
      </w:r>
    </w:p>
    <w:p w:rsidR="003D11E6" w:rsidRPr="003D11E6" w:rsidRDefault="003D11E6" w:rsidP="003D11E6">
      <w:pPr>
        <w:tabs>
          <w:tab w:val="left" w:pos="3660"/>
        </w:tabs>
        <w:spacing w:after="0" w:line="240" w:lineRule="auto"/>
        <w:jc w:val="center"/>
        <w:rPr>
          <w:rFonts w:eastAsia="Times New Roman"/>
          <w:sz w:val="28"/>
          <w:szCs w:val="28"/>
          <w:lang w:eastAsia="ru-RU"/>
        </w:rPr>
      </w:pPr>
      <w:r w:rsidRPr="003D11E6">
        <w:rPr>
          <w:rFonts w:eastAsia="Times New Roman"/>
          <w:sz w:val="28"/>
          <w:szCs w:val="28"/>
          <w:lang w:eastAsia="ru-RU"/>
        </w:rPr>
        <w:t>Вариант 15</w:t>
      </w:r>
    </w:p>
    <w:p w:rsidR="003D11E6" w:rsidRPr="003D11E6" w:rsidRDefault="003D11E6" w:rsidP="003D11E6">
      <w:pPr>
        <w:tabs>
          <w:tab w:val="left" w:pos="3660"/>
        </w:tabs>
        <w:spacing w:after="0" w:line="240" w:lineRule="auto"/>
        <w:jc w:val="center"/>
        <w:rPr>
          <w:rFonts w:eastAsia="Times New Roman"/>
          <w:sz w:val="28"/>
          <w:szCs w:val="28"/>
          <w:lang w:eastAsia="ru-RU"/>
        </w:rPr>
      </w:pPr>
    </w:p>
    <w:p w:rsidR="003D11E6" w:rsidRPr="003D11E6" w:rsidRDefault="003D11E6" w:rsidP="003D11E6">
      <w:pPr>
        <w:numPr>
          <w:ilvl w:val="0"/>
          <w:numId w:val="33"/>
        </w:numPr>
        <w:tabs>
          <w:tab w:val="left" w:pos="284"/>
        </w:tabs>
        <w:spacing w:after="0" w:line="240" w:lineRule="auto"/>
        <w:ind w:left="0" w:firstLine="0"/>
        <w:rPr>
          <w:rFonts w:eastAsia="Times New Roman"/>
          <w:sz w:val="28"/>
          <w:szCs w:val="28"/>
          <w:lang w:eastAsia="ru-RU"/>
        </w:rPr>
      </w:pPr>
      <w:r w:rsidRPr="003D11E6">
        <w:rPr>
          <w:rFonts w:eastAsia="Times New Roman"/>
          <w:sz w:val="28"/>
          <w:szCs w:val="28"/>
          <w:lang w:eastAsia="ru-RU"/>
        </w:rPr>
        <w:t>Найти среднее значение расстояния между ориентирами осей здания и доверител</w:t>
      </w:r>
      <w:r w:rsidRPr="003D11E6">
        <w:rPr>
          <w:rFonts w:eastAsia="Times New Roman"/>
          <w:sz w:val="28"/>
          <w:szCs w:val="28"/>
          <w:lang w:eastAsia="ru-RU"/>
        </w:rPr>
        <w:t>ь</w:t>
      </w:r>
      <w:r w:rsidRPr="003D11E6">
        <w:rPr>
          <w:rFonts w:eastAsia="Times New Roman"/>
          <w:sz w:val="28"/>
          <w:szCs w:val="28"/>
          <w:lang w:eastAsia="ru-RU"/>
        </w:rPr>
        <w:t>ный интервал, в котором находится это значение, с доверительной вероятностью 0,99 при следующих измерениях этого расстояния, м: 16,124; 16,127; 16,121; 16,122; 16,131.</w:t>
      </w:r>
    </w:p>
    <w:p w:rsidR="003D11E6" w:rsidRPr="003D11E6" w:rsidRDefault="003D11E6" w:rsidP="003D11E6">
      <w:pPr>
        <w:numPr>
          <w:ilvl w:val="0"/>
          <w:numId w:val="33"/>
        </w:numPr>
        <w:tabs>
          <w:tab w:val="left" w:pos="284"/>
        </w:tabs>
        <w:spacing w:after="0" w:line="240" w:lineRule="auto"/>
        <w:ind w:left="0" w:firstLine="0"/>
        <w:jc w:val="both"/>
        <w:rPr>
          <w:rFonts w:eastAsia="Times New Roman"/>
          <w:sz w:val="28"/>
          <w:szCs w:val="28"/>
          <w:lang w:eastAsia="ru-RU"/>
        </w:rPr>
      </w:pPr>
      <w:r w:rsidRPr="003D11E6">
        <w:rPr>
          <w:rFonts w:eastAsia="Times New Roman"/>
          <w:sz w:val="28"/>
          <w:szCs w:val="28"/>
          <w:lang w:eastAsia="ru-RU"/>
        </w:rPr>
        <w:t>Определить размерность производной физической величины давления Р, равного отношению силы dF, действующей на элемент поверхности нормально (перпендик</w:t>
      </w:r>
      <w:r w:rsidRPr="003D11E6">
        <w:rPr>
          <w:rFonts w:eastAsia="Times New Roman"/>
          <w:sz w:val="28"/>
          <w:szCs w:val="28"/>
          <w:lang w:eastAsia="ru-RU"/>
        </w:rPr>
        <w:t>у</w:t>
      </w:r>
      <w:r w:rsidRPr="003D11E6">
        <w:rPr>
          <w:rFonts w:eastAsia="Times New Roman"/>
          <w:sz w:val="28"/>
          <w:szCs w:val="28"/>
          <w:lang w:eastAsia="ru-RU"/>
        </w:rPr>
        <w:t>лярно) к ней, к площади dS этого элемента.</w:t>
      </w:r>
    </w:p>
    <w:p w:rsidR="003D11E6" w:rsidRPr="003D11E6" w:rsidRDefault="003D11E6" w:rsidP="003D11E6">
      <w:pPr>
        <w:numPr>
          <w:ilvl w:val="0"/>
          <w:numId w:val="33"/>
        </w:numPr>
        <w:tabs>
          <w:tab w:val="left" w:pos="284"/>
          <w:tab w:val="left" w:pos="709"/>
        </w:tabs>
        <w:spacing w:after="240" w:line="240" w:lineRule="auto"/>
        <w:ind w:left="0" w:firstLine="0"/>
        <w:jc w:val="both"/>
        <w:rPr>
          <w:rFonts w:eastAsia="Times New Roman"/>
          <w:sz w:val="28"/>
          <w:szCs w:val="28"/>
          <w:lang w:eastAsia="ru-RU"/>
        </w:rPr>
      </w:pPr>
      <w:r w:rsidRPr="003D11E6">
        <w:rPr>
          <w:rFonts w:eastAsia="Times New Roman"/>
          <w:sz w:val="28"/>
          <w:szCs w:val="28"/>
          <w:lang w:eastAsia="ru-RU"/>
        </w:rPr>
        <w:t>Указатель отчетного устройства вольтметра класса точности 0,5 с верхним пред</w:t>
      </w:r>
      <w:r w:rsidRPr="003D11E6">
        <w:rPr>
          <w:rFonts w:eastAsia="Times New Roman"/>
          <w:sz w:val="28"/>
          <w:szCs w:val="28"/>
          <w:lang w:eastAsia="ru-RU"/>
        </w:rPr>
        <w:t>е</w:t>
      </w:r>
      <w:r w:rsidRPr="003D11E6">
        <w:rPr>
          <w:rFonts w:eastAsia="Times New Roman"/>
          <w:sz w:val="28"/>
          <w:szCs w:val="28"/>
          <w:lang w:eastAsia="ru-RU"/>
        </w:rPr>
        <w:t>лом измерений 150 В показывает 130 В. Найти абсолютную и относительную п</w:t>
      </w:r>
      <w:r w:rsidRPr="003D11E6">
        <w:rPr>
          <w:rFonts w:eastAsia="Times New Roman"/>
          <w:sz w:val="28"/>
          <w:szCs w:val="28"/>
          <w:lang w:eastAsia="ru-RU"/>
        </w:rPr>
        <w:t>о</w:t>
      </w:r>
      <w:r w:rsidRPr="003D11E6">
        <w:rPr>
          <w:rFonts w:eastAsia="Times New Roman"/>
          <w:sz w:val="28"/>
          <w:szCs w:val="28"/>
          <w:lang w:eastAsia="ru-RU"/>
        </w:rPr>
        <w:t>грешности. Чему равно измеряемое напряжение?</w:t>
      </w:r>
    </w:p>
    <w:p w:rsidR="003D11E6" w:rsidRDefault="003D11E6" w:rsidP="000F4F68">
      <w:pPr>
        <w:spacing w:after="0" w:line="240" w:lineRule="auto"/>
        <w:rPr>
          <w:b/>
          <w:sz w:val="28"/>
          <w:szCs w:val="28"/>
        </w:rPr>
      </w:pPr>
    </w:p>
    <w:p w:rsidR="000F4F68" w:rsidRDefault="000F4F68" w:rsidP="000F4F68">
      <w:pPr>
        <w:spacing w:after="0" w:line="240" w:lineRule="auto"/>
        <w:rPr>
          <w:b/>
          <w:sz w:val="28"/>
          <w:szCs w:val="28"/>
        </w:rPr>
      </w:pPr>
      <w:r w:rsidRPr="00316721">
        <w:rPr>
          <w:b/>
          <w:sz w:val="28"/>
          <w:szCs w:val="28"/>
        </w:rPr>
        <w:t>Б.</w:t>
      </w:r>
      <w:r>
        <w:rPr>
          <w:b/>
          <w:sz w:val="28"/>
          <w:szCs w:val="28"/>
        </w:rPr>
        <w:t>2 -</w:t>
      </w:r>
      <w:r w:rsidRPr="00316721">
        <w:rPr>
          <w:b/>
          <w:sz w:val="28"/>
          <w:szCs w:val="28"/>
        </w:rPr>
        <w:t xml:space="preserve"> </w:t>
      </w:r>
      <w:r>
        <w:rPr>
          <w:b/>
          <w:sz w:val="28"/>
          <w:szCs w:val="28"/>
        </w:rPr>
        <w:t xml:space="preserve"> Задачи</w:t>
      </w:r>
    </w:p>
    <w:p w:rsidR="000F4F68" w:rsidRDefault="000F4F68" w:rsidP="000F4F68">
      <w:pPr>
        <w:spacing w:after="0" w:line="240" w:lineRule="auto"/>
        <w:rPr>
          <w:b/>
          <w:sz w:val="28"/>
          <w:szCs w:val="28"/>
        </w:rPr>
      </w:pPr>
    </w:p>
    <w:p w:rsidR="000F4F68" w:rsidRDefault="000F4F68" w:rsidP="000F4F68">
      <w:pPr>
        <w:spacing w:after="0" w:line="240" w:lineRule="auto"/>
        <w:rPr>
          <w:rFonts w:eastAsia="Times New Roman"/>
          <w:b/>
          <w:sz w:val="28"/>
          <w:szCs w:val="28"/>
        </w:rPr>
      </w:pPr>
      <w:r w:rsidRPr="00E940B0">
        <w:rPr>
          <w:rFonts w:eastAsia="Times New Roman"/>
          <w:b/>
          <w:sz w:val="28"/>
          <w:szCs w:val="28"/>
        </w:rPr>
        <w:t>Раздел 1 – Метрология</w:t>
      </w:r>
    </w:p>
    <w:p w:rsidR="000F4F68" w:rsidRDefault="000F4F68" w:rsidP="000F4F68">
      <w:pPr>
        <w:spacing w:after="0" w:line="240" w:lineRule="auto"/>
        <w:rPr>
          <w:rFonts w:eastAsia="Times New Roman"/>
          <w:b/>
          <w:sz w:val="28"/>
          <w:szCs w:val="28"/>
        </w:rPr>
      </w:pPr>
    </w:p>
    <w:p w:rsidR="000F4F68" w:rsidRDefault="000F4F68" w:rsidP="000F4F68">
      <w:pPr>
        <w:jc w:val="both"/>
        <w:rPr>
          <w:rFonts w:eastAsia="Times New Roman"/>
          <w:b/>
          <w:sz w:val="28"/>
          <w:szCs w:val="28"/>
        </w:rPr>
      </w:pPr>
      <w:r w:rsidRPr="00E41EC6">
        <w:rPr>
          <w:rFonts w:eastAsia="Times New Roman"/>
          <w:b/>
          <w:sz w:val="28"/>
          <w:szCs w:val="28"/>
        </w:rPr>
        <w:t>Определение размерности физических величин</w:t>
      </w:r>
      <w:r>
        <w:rPr>
          <w:rFonts w:eastAsia="Times New Roman"/>
          <w:b/>
          <w:sz w:val="28"/>
          <w:szCs w:val="28"/>
        </w:rPr>
        <w:t xml:space="preserve">. </w:t>
      </w:r>
    </w:p>
    <w:p w:rsidR="000F4F68" w:rsidRPr="00BE30FC" w:rsidRDefault="000F4F68" w:rsidP="000F4F68">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1 </w:t>
      </w:r>
      <w:r w:rsidRPr="00BE30FC">
        <w:rPr>
          <w:rFonts w:eastAsia="Times New Roman"/>
          <w:sz w:val="28"/>
          <w:szCs w:val="28"/>
          <w:lang w:eastAsia="ru-RU"/>
        </w:rPr>
        <w:t xml:space="preserve">Определить размерность производной физической величины ускорения </w:t>
      </w:r>
      <w:r w:rsidRPr="00BE30FC">
        <w:rPr>
          <w:rFonts w:eastAsia="Times New Roman"/>
          <w:i/>
          <w:sz w:val="28"/>
          <w:szCs w:val="28"/>
          <w:lang w:eastAsia="ru-RU"/>
        </w:rPr>
        <w:t>а</w:t>
      </w:r>
      <w:r w:rsidRPr="00BE30FC">
        <w:rPr>
          <w:rFonts w:eastAsia="Times New Roman"/>
          <w:sz w:val="28"/>
          <w:szCs w:val="28"/>
          <w:lang w:eastAsia="ru-RU"/>
        </w:rPr>
        <w:t>, равного первой производной от скорости по времени.</w:t>
      </w:r>
    </w:p>
    <w:p w:rsidR="000F4F68" w:rsidRPr="00BE30FC" w:rsidRDefault="000F4F68" w:rsidP="000F4F68">
      <w:pPr>
        <w:spacing w:after="0" w:line="240" w:lineRule="auto"/>
        <w:ind w:firstLine="714"/>
        <w:jc w:val="both"/>
        <w:rPr>
          <w:rFonts w:eastAsia="Times New Roman"/>
          <w:bCs/>
          <w:sz w:val="28"/>
          <w:szCs w:val="28"/>
          <w:lang w:eastAsia="ru-RU"/>
        </w:rPr>
      </w:pPr>
    </w:p>
    <w:p w:rsidR="000F4F68" w:rsidRPr="00BE30FC" w:rsidRDefault="000F4F68" w:rsidP="000F4F68">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2 </w:t>
      </w:r>
      <w:r w:rsidRPr="00BE30FC">
        <w:rPr>
          <w:rFonts w:eastAsia="Times New Roman"/>
          <w:sz w:val="28"/>
          <w:szCs w:val="28"/>
          <w:lang w:eastAsia="ru-RU"/>
        </w:rPr>
        <w:t>Определить размерность производной физической величины углового уск</w:t>
      </w:r>
      <w:r w:rsidRPr="00BE30FC">
        <w:rPr>
          <w:rFonts w:eastAsia="Times New Roman"/>
          <w:sz w:val="28"/>
          <w:szCs w:val="28"/>
          <w:lang w:eastAsia="ru-RU"/>
        </w:rPr>
        <w:t>о</w:t>
      </w:r>
      <w:r w:rsidRPr="00BE30FC">
        <w:rPr>
          <w:rFonts w:eastAsia="Times New Roman"/>
          <w:sz w:val="28"/>
          <w:szCs w:val="28"/>
          <w:lang w:eastAsia="ru-RU"/>
        </w:rPr>
        <w:t xml:space="preserve">рения </w:t>
      </w:r>
      <w:r w:rsidRPr="00BE30FC">
        <w:rPr>
          <w:rFonts w:eastAsia="Times New Roman"/>
          <w:i/>
          <w:sz w:val="28"/>
          <w:szCs w:val="28"/>
          <w:lang w:eastAsia="ru-RU"/>
        </w:rPr>
        <w:t>ε</w:t>
      </w:r>
      <w:r w:rsidRPr="00BE30FC">
        <w:rPr>
          <w:rFonts w:eastAsia="Times New Roman"/>
          <w:sz w:val="28"/>
          <w:szCs w:val="28"/>
          <w:lang w:eastAsia="ru-RU"/>
        </w:rPr>
        <w:t>, равного первой производной от угловой скорости по времени.</w:t>
      </w:r>
    </w:p>
    <w:p w:rsidR="000F4F68" w:rsidRPr="00BE30FC" w:rsidRDefault="000F4F68" w:rsidP="000F4F68">
      <w:pPr>
        <w:spacing w:after="0" w:line="240" w:lineRule="auto"/>
        <w:ind w:firstLine="714"/>
        <w:jc w:val="both"/>
        <w:rPr>
          <w:rFonts w:eastAsia="Times New Roman"/>
          <w:bCs/>
          <w:sz w:val="28"/>
          <w:szCs w:val="28"/>
          <w:lang w:eastAsia="ru-RU"/>
        </w:rPr>
      </w:pPr>
    </w:p>
    <w:p w:rsidR="000F4F68" w:rsidRPr="00BE30FC" w:rsidRDefault="000F4F68" w:rsidP="000F4F68">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lastRenderedPageBreak/>
        <w:t xml:space="preserve">3 </w:t>
      </w:r>
      <w:r w:rsidRPr="00BE30FC">
        <w:rPr>
          <w:rFonts w:eastAsia="Times New Roman"/>
          <w:sz w:val="28"/>
          <w:szCs w:val="28"/>
          <w:lang w:eastAsia="ru-RU"/>
        </w:rPr>
        <w:t>Определить размерность производной физической величины плотности т</w:t>
      </w:r>
      <w:r w:rsidRPr="00BE30FC">
        <w:rPr>
          <w:rFonts w:eastAsia="Times New Roman"/>
          <w:sz w:val="28"/>
          <w:szCs w:val="28"/>
          <w:lang w:eastAsia="ru-RU"/>
        </w:rPr>
        <w:t>е</w:t>
      </w:r>
      <w:r w:rsidRPr="00BE30FC">
        <w:rPr>
          <w:rFonts w:eastAsia="Times New Roman"/>
          <w:sz w:val="28"/>
          <w:szCs w:val="28"/>
          <w:lang w:eastAsia="ru-RU"/>
        </w:rPr>
        <w:t>ла </w:t>
      </w:r>
      <w:r w:rsidRPr="00BE30FC">
        <w:rPr>
          <w:rFonts w:eastAsia="Times New Roman"/>
          <w:i/>
          <w:sz w:val="28"/>
          <w:szCs w:val="28"/>
          <w:lang w:eastAsia="ru-RU"/>
        </w:rPr>
        <w:t>ρ</w:t>
      </w:r>
      <w:r w:rsidRPr="00BE30FC">
        <w:rPr>
          <w:rFonts w:eastAsia="Times New Roman"/>
          <w:sz w:val="28"/>
          <w:szCs w:val="28"/>
          <w:lang w:eastAsia="ru-RU"/>
        </w:rPr>
        <w:t xml:space="preserve">, равной отношению массы элемента тела </w:t>
      </w:r>
      <w:r w:rsidRPr="00BE30FC">
        <w:rPr>
          <w:rFonts w:eastAsia="Times New Roman"/>
          <w:i/>
          <w:sz w:val="28"/>
          <w:szCs w:val="28"/>
          <w:lang w:val="en-US" w:eastAsia="ru-RU"/>
        </w:rPr>
        <w:t>dm</w:t>
      </w:r>
      <w:r w:rsidRPr="00BE30FC">
        <w:rPr>
          <w:rFonts w:eastAsia="Times New Roman"/>
          <w:sz w:val="28"/>
          <w:szCs w:val="28"/>
          <w:lang w:eastAsia="ru-RU"/>
        </w:rPr>
        <w:t xml:space="preserve"> к объему этого элемента </w:t>
      </w:r>
      <w:r w:rsidRPr="00BE30FC">
        <w:rPr>
          <w:rFonts w:eastAsia="Times New Roman"/>
          <w:i/>
          <w:sz w:val="28"/>
          <w:szCs w:val="28"/>
          <w:lang w:val="en-US" w:eastAsia="ru-RU"/>
        </w:rPr>
        <w:t>dV</w:t>
      </w:r>
      <w:r w:rsidRPr="00BE30FC">
        <w:rPr>
          <w:rFonts w:eastAsia="Times New Roman"/>
          <w:sz w:val="28"/>
          <w:szCs w:val="28"/>
          <w:lang w:eastAsia="ru-RU"/>
        </w:rPr>
        <w:t>.</w:t>
      </w:r>
    </w:p>
    <w:p w:rsidR="000F4F68" w:rsidRPr="00BE30FC" w:rsidRDefault="000F4F68" w:rsidP="000F4F68">
      <w:pPr>
        <w:spacing w:after="0" w:line="240" w:lineRule="auto"/>
        <w:ind w:firstLine="714"/>
        <w:jc w:val="both"/>
        <w:rPr>
          <w:rFonts w:eastAsia="Times New Roman"/>
          <w:bCs/>
          <w:sz w:val="28"/>
          <w:szCs w:val="28"/>
          <w:lang w:eastAsia="ru-RU"/>
        </w:rPr>
      </w:pPr>
    </w:p>
    <w:p w:rsidR="000F4F68" w:rsidRPr="00BE30FC" w:rsidRDefault="000F4F68" w:rsidP="000F4F68">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4 </w:t>
      </w:r>
      <w:r w:rsidRPr="00BE30FC">
        <w:rPr>
          <w:rFonts w:eastAsia="Times New Roman"/>
          <w:sz w:val="28"/>
          <w:szCs w:val="28"/>
          <w:lang w:eastAsia="ru-RU"/>
        </w:rPr>
        <w:t xml:space="preserve">Определить размерность производной физической величины давления </w:t>
      </w:r>
      <w:r w:rsidRPr="00BE30FC">
        <w:rPr>
          <w:rFonts w:eastAsia="Times New Roman"/>
          <w:i/>
          <w:sz w:val="28"/>
          <w:szCs w:val="28"/>
          <w:lang w:eastAsia="ru-RU"/>
        </w:rPr>
        <w:t>Р</w:t>
      </w:r>
      <w:r w:rsidRPr="00BE30FC">
        <w:rPr>
          <w:rFonts w:eastAsia="Times New Roman"/>
          <w:sz w:val="28"/>
          <w:szCs w:val="28"/>
          <w:lang w:eastAsia="ru-RU"/>
        </w:rPr>
        <w:t>, ра</w:t>
      </w:r>
      <w:r w:rsidRPr="00BE30FC">
        <w:rPr>
          <w:rFonts w:eastAsia="Times New Roman"/>
          <w:sz w:val="28"/>
          <w:szCs w:val="28"/>
          <w:lang w:eastAsia="ru-RU"/>
        </w:rPr>
        <w:t>в</w:t>
      </w:r>
      <w:r w:rsidRPr="00BE30FC">
        <w:rPr>
          <w:rFonts w:eastAsia="Times New Roman"/>
          <w:sz w:val="28"/>
          <w:szCs w:val="28"/>
          <w:lang w:eastAsia="ru-RU"/>
        </w:rPr>
        <w:t xml:space="preserve">ного отношению силы </w:t>
      </w:r>
      <w:r w:rsidRPr="00BE30FC">
        <w:rPr>
          <w:rFonts w:eastAsia="Times New Roman"/>
          <w:i/>
          <w:sz w:val="28"/>
          <w:szCs w:val="28"/>
          <w:lang w:val="en-US" w:eastAsia="ru-RU"/>
        </w:rPr>
        <w:t>dF</w:t>
      </w:r>
      <w:r w:rsidRPr="00BE30FC">
        <w:rPr>
          <w:rFonts w:eastAsia="Times New Roman"/>
          <w:sz w:val="28"/>
          <w:szCs w:val="28"/>
          <w:lang w:eastAsia="ru-RU"/>
        </w:rPr>
        <w:t>, действующей на элемент поверхности нормально (перпе</w:t>
      </w:r>
      <w:r w:rsidRPr="00BE30FC">
        <w:rPr>
          <w:rFonts w:eastAsia="Times New Roman"/>
          <w:sz w:val="28"/>
          <w:szCs w:val="28"/>
          <w:lang w:eastAsia="ru-RU"/>
        </w:rPr>
        <w:t>н</w:t>
      </w:r>
      <w:r w:rsidRPr="00BE30FC">
        <w:rPr>
          <w:rFonts w:eastAsia="Times New Roman"/>
          <w:sz w:val="28"/>
          <w:szCs w:val="28"/>
          <w:lang w:eastAsia="ru-RU"/>
        </w:rPr>
        <w:t xml:space="preserve">дикулярно) к ней, к площади </w:t>
      </w:r>
      <w:r w:rsidRPr="00BE30FC">
        <w:rPr>
          <w:rFonts w:eastAsia="Times New Roman"/>
          <w:i/>
          <w:sz w:val="28"/>
          <w:szCs w:val="28"/>
          <w:lang w:val="en-US" w:eastAsia="ru-RU"/>
        </w:rPr>
        <w:t>dS</w:t>
      </w:r>
      <w:r w:rsidRPr="00BE30FC">
        <w:rPr>
          <w:rFonts w:eastAsia="Times New Roman"/>
          <w:sz w:val="28"/>
          <w:szCs w:val="28"/>
          <w:lang w:eastAsia="ru-RU"/>
        </w:rPr>
        <w:t xml:space="preserve"> этого элемента.</w:t>
      </w:r>
    </w:p>
    <w:p w:rsidR="000F4F68" w:rsidRPr="00BE30FC" w:rsidRDefault="000F4F68" w:rsidP="000F4F68">
      <w:pPr>
        <w:spacing w:after="0" w:line="240" w:lineRule="auto"/>
        <w:ind w:firstLine="714"/>
        <w:jc w:val="both"/>
        <w:rPr>
          <w:rFonts w:eastAsia="Times New Roman"/>
          <w:bCs/>
          <w:sz w:val="28"/>
          <w:szCs w:val="28"/>
          <w:lang w:eastAsia="ru-RU"/>
        </w:rPr>
      </w:pPr>
    </w:p>
    <w:p w:rsidR="000F4F68" w:rsidRDefault="000F4F68" w:rsidP="000F4F68">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5 </w:t>
      </w:r>
      <w:r w:rsidRPr="00BE30FC">
        <w:rPr>
          <w:rFonts w:eastAsia="Times New Roman"/>
          <w:sz w:val="28"/>
          <w:szCs w:val="28"/>
          <w:lang w:eastAsia="ru-RU"/>
        </w:rPr>
        <w:t xml:space="preserve">Определить размерность производной физической величины электрического заряда </w:t>
      </w:r>
      <w:r w:rsidRPr="00BE30FC">
        <w:rPr>
          <w:rFonts w:eastAsia="Times New Roman"/>
          <w:i/>
          <w:sz w:val="28"/>
          <w:szCs w:val="28"/>
          <w:lang w:val="en-US" w:eastAsia="ru-RU"/>
        </w:rPr>
        <w:t>Q</w:t>
      </w:r>
      <w:r w:rsidRPr="00BE30FC">
        <w:rPr>
          <w:rFonts w:eastAsia="Times New Roman"/>
          <w:sz w:val="28"/>
          <w:szCs w:val="28"/>
          <w:lang w:eastAsia="ru-RU"/>
        </w:rPr>
        <w:t xml:space="preserve">, равного произведению силы тока </w:t>
      </w:r>
      <w:r w:rsidRPr="00BE30FC">
        <w:rPr>
          <w:rFonts w:eastAsia="Times New Roman"/>
          <w:i/>
          <w:sz w:val="28"/>
          <w:szCs w:val="28"/>
          <w:lang w:val="en-US" w:eastAsia="ru-RU"/>
        </w:rPr>
        <w:t>I</w:t>
      </w:r>
      <w:r w:rsidRPr="00E41EC6">
        <w:rPr>
          <w:rFonts w:eastAsia="Times New Roman"/>
          <w:sz w:val="28"/>
          <w:szCs w:val="28"/>
          <w:lang w:eastAsia="ru-RU"/>
        </w:rPr>
        <w:t xml:space="preserve"> на время </w:t>
      </w:r>
      <w:r w:rsidRPr="00E41EC6">
        <w:rPr>
          <w:rFonts w:eastAsia="Times New Roman"/>
          <w:i/>
          <w:sz w:val="28"/>
          <w:szCs w:val="28"/>
          <w:lang w:val="en-US" w:eastAsia="ru-RU"/>
        </w:rPr>
        <w:t>t</w:t>
      </w:r>
      <w:r w:rsidRPr="00E41EC6">
        <w:rPr>
          <w:rFonts w:eastAsia="Times New Roman"/>
          <w:sz w:val="28"/>
          <w:szCs w:val="28"/>
          <w:lang w:eastAsia="ru-RU"/>
        </w:rPr>
        <w:t>, в течение которого шел ток.</w:t>
      </w:r>
    </w:p>
    <w:p w:rsidR="000F4F68" w:rsidRDefault="000F4F68" w:rsidP="000F4F68">
      <w:pPr>
        <w:spacing w:after="0" w:line="240" w:lineRule="auto"/>
        <w:ind w:firstLine="714"/>
        <w:jc w:val="both"/>
        <w:rPr>
          <w:rFonts w:eastAsia="Times New Roman"/>
          <w:sz w:val="28"/>
          <w:szCs w:val="28"/>
          <w:highlight w:val="yellow"/>
          <w:lang w:eastAsia="ru-RU"/>
        </w:rPr>
      </w:pPr>
    </w:p>
    <w:p w:rsidR="000F4F68" w:rsidRDefault="000F4F68" w:rsidP="000F4F68">
      <w:pPr>
        <w:spacing w:after="0" w:line="240" w:lineRule="auto"/>
        <w:jc w:val="both"/>
        <w:rPr>
          <w:rFonts w:eastAsia="Times New Roman"/>
          <w:b/>
          <w:bCs/>
          <w:sz w:val="28"/>
          <w:szCs w:val="28"/>
          <w:lang w:eastAsia="ru-RU"/>
        </w:rPr>
      </w:pPr>
      <w:r>
        <w:rPr>
          <w:rFonts w:eastAsia="Times New Roman"/>
          <w:b/>
          <w:bCs/>
          <w:sz w:val="28"/>
          <w:szCs w:val="28"/>
          <w:lang w:eastAsia="ru-RU"/>
        </w:rPr>
        <w:t>Обработка результатов многократных измерений</w:t>
      </w:r>
    </w:p>
    <w:p w:rsidR="000F4F68" w:rsidRDefault="000F4F68" w:rsidP="000F4F68">
      <w:pPr>
        <w:spacing w:after="0" w:line="240" w:lineRule="auto"/>
        <w:ind w:firstLine="567"/>
        <w:jc w:val="both"/>
        <w:rPr>
          <w:rFonts w:eastAsia="Times New Roman"/>
          <w:b/>
          <w:bCs/>
          <w:sz w:val="28"/>
          <w:szCs w:val="28"/>
          <w:lang w:eastAsia="ru-RU"/>
        </w:rPr>
      </w:pPr>
    </w:p>
    <w:p w:rsidR="000F4F68" w:rsidRPr="00BE30FC" w:rsidRDefault="000F4F68" w:rsidP="000F4F6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1 п</w:t>
      </w:r>
      <w:r w:rsidRPr="00BE30FC">
        <w:rPr>
          <w:rFonts w:eastAsia="Times New Roman"/>
          <w:sz w:val="28"/>
          <w:szCs w:val="28"/>
          <w:lang w:eastAsia="ru-RU"/>
        </w:rPr>
        <w:t>о результатам пяти наблюдений была найдена длина стержня. Итог измер</w:t>
      </w:r>
      <w:r w:rsidRPr="00BE30FC">
        <w:rPr>
          <w:rFonts w:eastAsia="Times New Roman"/>
          <w:sz w:val="28"/>
          <w:szCs w:val="28"/>
          <w:lang w:eastAsia="ru-RU"/>
        </w:rPr>
        <w:t>е</w:t>
      </w:r>
      <w:r w:rsidRPr="00BE30FC">
        <w:rPr>
          <w:rFonts w:eastAsia="Times New Roman"/>
          <w:sz w:val="28"/>
          <w:szCs w:val="28"/>
          <w:lang w:eastAsia="ru-RU"/>
        </w:rPr>
        <w:t xml:space="preserve">ний составляет </w:t>
      </w:r>
      <w:r w:rsidRPr="00BE30FC">
        <w:rPr>
          <w:rFonts w:eastAsia="Times New Roman"/>
          <w:i/>
          <w:sz w:val="28"/>
          <w:szCs w:val="28"/>
          <w:lang w:eastAsia="ru-RU"/>
        </w:rPr>
        <w:t>L</w:t>
      </w:r>
      <w:r w:rsidRPr="00BE30FC">
        <w:rPr>
          <w:rFonts w:eastAsia="Times New Roman"/>
          <w:sz w:val="28"/>
          <w:szCs w:val="28"/>
          <w:lang w:eastAsia="ru-RU"/>
        </w:rPr>
        <w:t xml:space="preserve">=18,308 мм, </w:t>
      </w:r>
      <w:r w:rsidRPr="00BE30FC">
        <w:rPr>
          <w:rFonts w:eastAsia="Times New Roman"/>
          <w:sz w:val="28"/>
          <w:szCs w:val="28"/>
          <w:lang w:val="en-US" w:eastAsia="ru-RU"/>
        </w:rPr>
        <w:t>S</w:t>
      </w:r>
      <w:r w:rsidRPr="00BE30FC">
        <w:rPr>
          <w:rFonts w:eastAsia="Times New Roman"/>
          <w:sz w:val="28"/>
          <w:szCs w:val="28"/>
          <w:vertAlign w:val="subscript"/>
          <w:lang w:val="en-US" w:eastAsia="ru-RU"/>
        </w:rPr>
        <w:t>L</w:t>
      </w:r>
      <w:r w:rsidRPr="00BE30FC">
        <w:rPr>
          <w:rFonts w:eastAsia="Times New Roman"/>
          <w:sz w:val="28"/>
          <w:szCs w:val="28"/>
          <w:lang w:eastAsia="ru-RU"/>
        </w:rPr>
        <w:t>=0.005 мм, причем существуют достаточно обосн</w:t>
      </w:r>
      <w:r w:rsidRPr="00BE30FC">
        <w:rPr>
          <w:rFonts w:eastAsia="Times New Roman"/>
          <w:sz w:val="28"/>
          <w:szCs w:val="28"/>
          <w:lang w:eastAsia="ru-RU"/>
        </w:rPr>
        <w:t>о</w:t>
      </w:r>
      <w:r w:rsidRPr="00BE30FC">
        <w:rPr>
          <w:rFonts w:eastAsia="Times New Roman"/>
          <w:sz w:val="28"/>
          <w:szCs w:val="28"/>
          <w:lang w:eastAsia="ru-RU"/>
        </w:rPr>
        <w:t>ванные предположения о том, что распределение результатов наблюдений было но</w:t>
      </w:r>
      <w:r w:rsidRPr="00BE30FC">
        <w:rPr>
          <w:rFonts w:eastAsia="Times New Roman"/>
          <w:sz w:val="28"/>
          <w:szCs w:val="28"/>
          <w:lang w:eastAsia="ru-RU"/>
        </w:rPr>
        <w:t>р</w:t>
      </w:r>
      <w:r w:rsidRPr="00BE30FC">
        <w:rPr>
          <w:rFonts w:eastAsia="Times New Roman"/>
          <w:sz w:val="28"/>
          <w:szCs w:val="28"/>
          <w:lang w:eastAsia="ru-RU"/>
        </w:rPr>
        <w:t>мальным. Требуется оценить вероятность того, что истинное значение длины стержня отличается от среднего арифметического из пяти наблюдений не больше чем на 0,01 мм.</w:t>
      </w:r>
    </w:p>
    <w:p w:rsidR="000F4F68" w:rsidRPr="00BE30FC" w:rsidRDefault="000F4F68" w:rsidP="000F4F6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2 </w:t>
      </w:r>
      <w:r w:rsidRPr="00BE30FC">
        <w:rPr>
          <w:rFonts w:eastAsia="Times New Roman"/>
          <w:sz w:val="28"/>
          <w:szCs w:val="28"/>
          <w:lang w:eastAsia="ru-RU"/>
        </w:rPr>
        <w:t>в условиях предыдущей задачи найти доверительную границу погрешности р</w:t>
      </w:r>
      <w:r w:rsidRPr="00BE30FC">
        <w:rPr>
          <w:rFonts w:eastAsia="Times New Roman"/>
          <w:sz w:val="28"/>
          <w:szCs w:val="28"/>
          <w:lang w:eastAsia="ru-RU"/>
        </w:rPr>
        <w:t>е</w:t>
      </w:r>
      <w:r w:rsidRPr="00BE30FC">
        <w:rPr>
          <w:rFonts w:eastAsia="Times New Roman"/>
          <w:sz w:val="28"/>
          <w:szCs w:val="28"/>
          <w:lang w:eastAsia="ru-RU"/>
        </w:rPr>
        <w:t xml:space="preserve">зультата измерений для доверительной вероятности </w:t>
      </w:r>
      <w:r w:rsidRPr="00BE30FC">
        <w:rPr>
          <w:rFonts w:eastAsia="Times New Roman"/>
          <w:i/>
          <w:sz w:val="28"/>
          <w:szCs w:val="28"/>
          <w:lang w:eastAsia="ru-RU"/>
        </w:rPr>
        <w:t>Р=0,99</w:t>
      </w:r>
      <w:r w:rsidRPr="00BE30FC">
        <w:rPr>
          <w:rFonts w:eastAsia="Times New Roman"/>
          <w:sz w:val="28"/>
          <w:szCs w:val="28"/>
          <w:lang w:eastAsia="ru-RU"/>
        </w:rPr>
        <w:t xml:space="preserve">. </w:t>
      </w:r>
    </w:p>
    <w:p w:rsidR="000F4F68" w:rsidRPr="00BE30FC" w:rsidRDefault="000F4F68" w:rsidP="000F4F6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3 </w:t>
      </w:r>
      <w:r w:rsidRPr="00BE30FC">
        <w:rPr>
          <w:rFonts w:eastAsia="Times New Roman"/>
          <w:sz w:val="28"/>
          <w:szCs w:val="28"/>
          <w:lang w:eastAsia="ru-RU"/>
        </w:rPr>
        <w:t>при измерении температуры Т в помещении термометр показывает 26°С. Среднее квадратическое отклонение показаний σ</w:t>
      </w:r>
      <w:r w:rsidRPr="00BE30FC">
        <w:rPr>
          <w:rFonts w:eastAsia="Times New Roman"/>
          <w:sz w:val="28"/>
          <w:szCs w:val="28"/>
          <w:vertAlign w:val="subscript"/>
          <w:lang w:eastAsia="ru-RU"/>
        </w:rPr>
        <w:t>Т</w:t>
      </w:r>
      <w:r w:rsidRPr="00BE30FC">
        <w:rPr>
          <w:rFonts w:eastAsia="Times New Roman"/>
          <w:sz w:val="28"/>
          <w:szCs w:val="28"/>
          <w:lang w:eastAsia="ru-RU"/>
        </w:rPr>
        <w:t> = 0,3°С. Систематическая погре</w:t>
      </w:r>
      <w:r w:rsidRPr="00BE30FC">
        <w:rPr>
          <w:rFonts w:eastAsia="Times New Roman"/>
          <w:sz w:val="28"/>
          <w:szCs w:val="28"/>
          <w:lang w:eastAsia="ru-RU"/>
        </w:rPr>
        <w:t>ш</w:t>
      </w:r>
      <w:r w:rsidRPr="00BE30FC">
        <w:rPr>
          <w:rFonts w:eastAsia="Times New Roman"/>
          <w:sz w:val="28"/>
          <w:szCs w:val="28"/>
          <w:lang w:eastAsia="ru-RU"/>
        </w:rPr>
        <w:t>ность измерения Δ</w:t>
      </w:r>
      <w:r w:rsidRPr="00BE30FC">
        <w:rPr>
          <w:rFonts w:eastAsia="Times New Roman"/>
          <w:sz w:val="28"/>
          <w:szCs w:val="28"/>
          <w:vertAlign w:val="subscript"/>
          <w:lang w:val="en-US" w:eastAsia="ru-RU"/>
        </w:rPr>
        <w:t>S</w:t>
      </w:r>
      <w:r w:rsidRPr="00BE30FC">
        <w:rPr>
          <w:rFonts w:eastAsia="Times New Roman"/>
          <w:sz w:val="28"/>
          <w:szCs w:val="28"/>
          <w:lang w:eastAsia="ru-RU"/>
        </w:rPr>
        <w:t> = +0,5°С. Укажите доверительные границы для истинного знач</w:t>
      </w:r>
      <w:r w:rsidRPr="00BE30FC">
        <w:rPr>
          <w:rFonts w:eastAsia="Times New Roman"/>
          <w:sz w:val="28"/>
          <w:szCs w:val="28"/>
          <w:lang w:eastAsia="ru-RU"/>
        </w:rPr>
        <w:t>е</w:t>
      </w:r>
      <w:r w:rsidRPr="00BE30FC">
        <w:rPr>
          <w:rFonts w:eastAsia="Times New Roman"/>
          <w:sz w:val="28"/>
          <w:szCs w:val="28"/>
          <w:lang w:eastAsia="ru-RU"/>
        </w:rPr>
        <w:t>ния температуры с вероятностью Р = 0,9973 (t</w:t>
      </w:r>
      <w:r w:rsidRPr="00BE30FC">
        <w:rPr>
          <w:rFonts w:eastAsia="Times New Roman"/>
          <w:sz w:val="28"/>
          <w:szCs w:val="28"/>
          <w:vertAlign w:val="subscript"/>
          <w:lang w:eastAsia="ru-RU"/>
        </w:rPr>
        <w:t>P</w:t>
      </w:r>
      <w:r w:rsidRPr="00BE30FC">
        <w:rPr>
          <w:rFonts w:eastAsia="Times New Roman"/>
          <w:sz w:val="28"/>
          <w:szCs w:val="28"/>
          <w:lang w:eastAsia="ru-RU"/>
        </w:rPr>
        <w:t xml:space="preserve"> =3).</w:t>
      </w:r>
    </w:p>
    <w:p w:rsidR="000F4F68" w:rsidRDefault="000F4F68" w:rsidP="000F4F68">
      <w:pPr>
        <w:spacing w:after="0" w:line="240" w:lineRule="auto"/>
        <w:ind w:firstLine="567"/>
        <w:jc w:val="both"/>
        <w:rPr>
          <w:rFonts w:eastAsia="Times New Roman"/>
          <w:bCs/>
          <w:sz w:val="28"/>
          <w:szCs w:val="28"/>
          <w:lang w:eastAsia="ru-RU"/>
        </w:rPr>
      </w:pPr>
    </w:p>
    <w:p w:rsidR="000F4F68" w:rsidRPr="00BE30FC" w:rsidRDefault="000F4F68" w:rsidP="000F4F6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4 </w:t>
      </w:r>
      <w:r w:rsidRPr="00BE30FC">
        <w:rPr>
          <w:rFonts w:eastAsia="Times New Roman"/>
          <w:sz w:val="28"/>
          <w:szCs w:val="28"/>
          <w:lang w:eastAsia="ru-RU"/>
        </w:rPr>
        <w:t>при измерении усилия динамометр показывает 1000 Н, погрешность граду</w:t>
      </w:r>
      <w:r w:rsidRPr="00BE30FC">
        <w:rPr>
          <w:rFonts w:eastAsia="Times New Roman"/>
          <w:sz w:val="28"/>
          <w:szCs w:val="28"/>
          <w:lang w:eastAsia="ru-RU"/>
        </w:rPr>
        <w:t>и</w:t>
      </w:r>
      <w:r w:rsidRPr="00BE30FC">
        <w:rPr>
          <w:rFonts w:eastAsia="Times New Roman"/>
          <w:sz w:val="28"/>
          <w:szCs w:val="28"/>
          <w:lang w:eastAsia="ru-RU"/>
        </w:rPr>
        <w:t>ровки равна  –50 Н. Среднее квадратическое отклонение показаний σ</w:t>
      </w:r>
      <w:r w:rsidRPr="00BE30FC">
        <w:rPr>
          <w:rFonts w:eastAsia="Times New Roman"/>
          <w:sz w:val="28"/>
          <w:szCs w:val="28"/>
          <w:vertAlign w:val="subscript"/>
          <w:lang w:val="en-US" w:eastAsia="ru-RU"/>
        </w:rPr>
        <w:t>F</w:t>
      </w:r>
      <w:r w:rsidRPr="00BE30FC">
        <w:rPr>
          <w:rFonts w:eastAsia="Times New Roman"/>
          <w:sz w:val="28"/>
          <w:szCs w:val="28"/>
          <w:lang w:eastAsia="ru-RU"/>
        </w:rPr>
        <w:t> =10</w:t>
      </w:r>
      <w:r w:rsidRPr="00BE30FC">
        <w:rPr>
          <w:rFonts w:eastAsia="Times New Roman"/>
          <w:sz w:val="28"/>
          <w:szCs w:val="28"/>
          <w:lang w:val="en-US" w:eastAsia="ru-RU"/>
        </w:rPr>
        <w:t> </w:t>
      </w:r>
      <w:r w:rsidRPr="00BE30FC">
        <w:rPr>
          <w:rFonts w:eastAsia="Times New Roman"/>
          <w:sz w:val="28"/>
          <w:szCs w:val="28"/>
          <w:lang w:eastAsia="ru-RU"/>
        </w:rPr>
        <w:t>Н. Укаж</w:t>
      </w:r>
      <w:r w:rsidRPr="00BE30FC">
        <w:rPr>
          <w:rFonts w:eastAsia="Times New Roman"/>
          <w:sz w:val="28"/>
          <w:szCs w:val="28"/>
          <w:lang w:eastAsia="ru-RU"/>
        </w:rPr>
        <w:t>и</w:t>
      </w:r>
      <w:r w:rsidRPr="00BE30FC">
        <w:rPr>
          <w:rFonts w:eastAsia="Times New Roman"/>
          <w:sz w:val="28"/>
          <w:szCs w:val="28"/>
          <w:lang w:eastAsia="ru-RU"/>
        </w:rPr>
        <w:t>те доверительные границы для истинного значения измеряемого усилия с вероятн</w:t>
      </w:r>
      <w:r w:rsidRPr="00BE30FC">
        <w:rPr>
          <w:rFonts w:eastAsia="Times New Roman"/>
          <w:sz w:val="28"/>
          <w:szCs w:val="28"/>
          <w:lang w:eastAsia="ru-RU"/>
        </w:rPr>
        <w:t>о</w:t>
      </w:r>
      <w:r w:rsidRPr="00BE30FC">
        <w:rPr>
          <w:rFonts w:eastAsia="Times New Roman"/>
          <w:sz w:val="28"/>
          <w:szCs w:val="28"/>
          <w:lang w:eastAsia="ru-RU"/>
        </w:rPr>
        <w:t>стью P = 0,9544 (t</w:t>
      </w:r>
      <w:r w:rsidRPr="00BE30FC">
        <w:rPr>
          <w:rFonts w:eastAsia="Times New Roman"/>
          <w:sz w:val="28"/>
          <w:szCs w:val="28"/>
          <w:vertAlign w:val="subscript"/>
          <w:lang w:eastAsia="ru-RU"/>
        </w:rPr>
        <w:t>P</w:t>
      </w:r>
      <w:r w:rsidRPr="00BE30FC">
        <w:rPr>
          <w:rFonts w:eastAsia="Times New Roman"/>
          <w:sz w:val="28"/>
          <w:szCs w:val="28"/>
          <w:lang w:eastAsia="ru-RU"/>
        </w:rPr>
        <w:t xml:space="preserve"> = 2).</w:t>
      </w:r>
    </w:p>
    <w:p w:rsidR="000F4F68" w:rsidRDefault="000F4F68" w:rsidP="000F4F68">
      <w:pPr>
        <w:spacing w:after="0" w:line="240" w:lineRule="auto"/>
        <w:ind w:firstLine="567"/>
        <w:jc w:val="both"/>
        <w:rPr>
          <w:rFonts w:eastAsia="Times New Roman"/>
          <w:bCs/>
          <w:sz w:val="28"/>
          <w:szCs w:val="28"/>
          <w:lang w:eastAsia="ru-RU"/>
        </w:rPr>
      </w:pPr>
    </w:p>
    <w:p w:rsidR="000F4F68" w:rsidRPr="00BE30FC" w:rsidRDefault="000F4F68" w:rsidP="000F4F6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5 </w:t>
      </w:r>
      <w:r w:rsidRPr="00BE30FC">
        <w:rPr>
          <w:rFonts w:eastAsia="Times New Roman"/>
          <w:sz w:val="28"/>
          <w:szCs w:val="28"/>
          <w:lang w:eastAsia="ru-RU"/>
        </w:rPr>
        <w:t>найти среднее значение расстояния между ориентирами осей здания и довер</w:t>
      </w:r>
      <w:r w:rsidRPr="00BE30FC">
        <w:rPr>
          <w:rFonts w:eastAsia="Times New Roman"/>
          <w:sz w:val="28"/>
          <w:szCs w:val="28"/>
          <w:lang w:eastAsia="ru-RU"/>
        </w:rPr>
        <w:t>и</w:t>
      </w:r>
      <w:r w:rsidRPr="00BE30FC">
        <w:rPr>
          <w:rFonts w:eastAsia="Times New Roman"/>
          <w:sz w:val="28"/>
          <w:szCs w:val="28"/>
          <w:lang w:eastAsia="ru-RU"/>
        </w:rPr>
        <w:t>тельный интервал, в котором находится это значение, с доверительной вероятностью 0,99 при следующих измерениях этого расстояния, м: 18,124; 18,127; 18,121; 18,122; 18,131.</w:t>
      </w:r>
    </w:p>
    <w:p w:rsidR="000F4F68" w:rsidRDefault="000F4F68" w:rsidP="000F4F68">
      <w:pPr>
        <w:spacing w:after="0" w:line="240" w:lineRule="auto"/>
        <w:ind w:firstLine="567"/>
        <w:jc w:val="both"/>
        <w:rPr>
          <w:rFonts w:eastAsia="Times New Roman"/>
          <w:bCs/>
          <w:sz w:val="28"/>
          <w:szCs w:val="28"/>
          <w:lang w:eastAsia="ru-RU"/>
        </w:rPr>
      </w:pPr>
    </w:p>
    <w:p w:rsidR="000F4F68" w:rsidRPr="00BE30FC" w:rsidRDefault="000F4F68" w:rsidP="000F4F6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6 </w:t>
      </w:r>
      <w:r w:rsidRPr="00BE30FC">
        <w:rPr>
          <w:rFonts w:eastAsia="Times New Roman"/>
          <w:sz w:val="28"/>
          <w:szCs w:val="28"/>
          <w:lang w:eastAsia="ru-RU"/>
        </w:rPr>
        <w:t>результаты пятикратного измерения диаметра детали D=5,27 мм. Систематич</w:t>
      </w:r>
      <w:r w:rsidRPr="00BE30FC">
        <w:rPr>
          <w:rFonts w:eastAsia="Times New Roman"/>
          <w:sz w:val="28"/>
          <w:szCs w:val="28"/>
          <w:lang w:eastAsia="ru-RU"/>
        </w:rPr>
        <w:t>е</w:t>
      </w:r>
      <w:r w:rsidRPr="00BE30FC">
        <w:rPr>
          <w:rFonts w:eastAsia="Times New Roman"/>
          <w:sz w:val="28"/>
          <w:szCs w:val="28"/>
          <w:lang w:eastAsia="ru-RU"/>
        </w:rPr>
        <w:t>ская погрешность, вызванная износом губок штангенциркуля, составляет +0,07 мм. СКО результатов измерений σ</w:t>
      </w:r>
      <w:r w:rsidRPr="00BE30FC">
        <w:rPr>
          <w:rFonts w:eastAsia="Times New Roman"/>
          <w:sz w:val="28"/>
          <w:szCs w:val="28"/>
          <w:vertAlign w:val="subscript"/>
          <w:lang w:val="en-US" w:eastAsia="ru-RU"/>
        </w:rPr>
        <w:t>D</w:t>
      </w:r>
      <w:r w:rsidRPr="00BE30FC">
        <w:rPr>
          <w:rFonts w:eastAsia="Times New Roman"/>
          <w:sz w:val="28"/>
          <w:szCs w:val="28"/>
          <w:lang w:eastAsia="ru-RU"/>
        </w:rPr>
        <w:t>=0,12 мм. Записать результат измерения при довер</w:t>
      </w:r>
      <w:r w:rsidRPr="00BE30FC">
        <w:rPr>
          <w:rFonts w:eastAsia="Times New Roman"/>
          <w:sz w:val="28"/>
          <w:szCs w:val="28"/>
          <w:lang w:eastAsia="ru-RU"/>
        </w:rPr>
        <w:t>и</w:t>
      </w:r>
      <w:r w:rsidRPr="00BE30FC">
        <w:rPr>
          <w:rFonts w:eastAsia="Times New Roman"/>
          <w:sz w:val="28"/>
          <w:szCs w:val="28"/>
          <w:lang w:eastAsia="ru-RU"/>
        </w:rPr>
        <w:t>тельной вероятности P=0,95.</w:t>
      </w:r>
    </w:p>
    <w:p w:rsidR="000F4F68" w:rsidRDefault="000F4F68" w:rsidP="000F4F68">
      <w:pPr>
        <w:spacing w:after="0" w:line="240" w:lineRule="auto"/>
        <w:ind w:firstLine="567"/>
        <w:rPr>
          <w:rFonts w:eastAsia="Times New Roman"/>
          <w:bCs/>
          <w:sz w:val="28"/>
          <w:szCs w:val="28"/>
          <w:lang w:eastAsia="ru-RU"/>
        </w:rPr>
      </w:pPr>
    </w:p>
    <w:p w:rsidR="000F4F68" w:rsidRPr="00BE30FC" w:rsidRDefault="000F4F68" w:rsidP="000F4F68">
      <w:pPr>
        <w:spacing w:after="0" w:line="240" w:lineRule="auto"/>
        <w:ind w:firstLine="567"/>
        <w:rPr>
          <w:rFonts w:eastAsia="Times New Roman"/>
          <w:sz w:val="28"/>
          <w:szCs w:val="28"/>
          <w:lang w:eastAsia="ru-RU"/>
        </w:rPr>
      </w:pPr>
      <w:r w:rsidRPr="00BE30FC">
        <w:rPr>
          <w:rFonts w:eastAsia="Times New Roman"/>
          <w:bCs/>
          <w:sz w:val="28"/>
          <w:szCs w:val="28"/>
          <w:lang w:eastAsia="ru-RU"/>
        </w:rPr>
        <w:t>7 п</w:t>
      </w:r>
      <w:r w:rsidRPr="00BE30FC">
        <w:rPr>
          <w:rFonts w:eastAsia="Times New Roman"/>
          <w:sz w:val="28"/>
          <w:szCs w:val="28"/>
          <w:lang w:eastAsia="ru-RU"/>
        </w:rPr>
        <w:t>ри определении силы инерции по зависимости F = mּa измерениями получены значения m = 100 кг и ускорение a = 2 м/с</w:t>
      </w:r>
      <w:r w:rsidRPr="00BE30FC">
        <w:rPr>
          <w:rFonts w:eastAsia="Times New Roman"/>
          <w:sz w:val="28"/>
          <w:szCs w:val="28"/>
          <w:vertAlign w:val="superscript"/>
          <w:lang w:eastAsia="ru-RU"/>
        </w:rPr>
        <w:t>2</w:t>
      </w:r>
      <w:r w:rsidRPr="00BE30FC">
        <w:rPr>
          <w:rFonts w:eastAsia="Times New Roman"/>
          <w:sz w:val="28"/>
          <w:szCs w:val="28"/>
          <w:lang w:eastAsia="ru-RU"/>
        </w:rPr>
        <w:t>. Средние квадратические отклонения р</w:t>
      </w:r>
      <w:r w:rsidRPr="00BE30FC">
        <w:rPr>
          <w:rFonts w:eastAsia="Times New Roman"/>
          <w:sz w:val="28"/>
          <w:szCs w:val="28"/>
          <w:lang w:eastAsia="ru-RU"/>
        </w:rPr>
        <w:t>е</w:t>
      </w:r>
      <w:r w:rsidRPr="00BE30FC">
        <w:rPr>
          <w:rFonts w:eastAsia="Times New Roman"/>
          <w:sz w:val="28"/>
          <w:szCs w:val="28"/>
          <w:lang w:eastAsia="ru-RU"/>
        </w:rPr>
        <w:t>зультатов измерений: σ</w:t>
      </w:r>
      <w:r w:rsidRPr="00BE30FC">
        <w:rPr>
          <w:rFonts w:eastAsia="Times New Roman"/>
          <w:sz w:val="28"/>
          <w:szCs w:val="28"/>
          <w:vertAlign w:val="subscript"/>
          <w:lang w:eastAsia="ru-RU"/>
        </w:rPr>
        <w:t>m</w:t>
      </w:r>
      <w:r w:rsidRPr="00BE30FC">
        <w:rPr>
          <w:rFonts w:eastAsia="Times New Roman"/>
          <w:sz w:val="28"/>
          <w:szCs w:val="28"/>
          <w:lang w:eastAsia="ru-RU"/>
        </w:rPr>
        <w:t> = 0,5 кг, σ</w:t>
      </w:r>
      <w:r w:rsidRPr="00BE30FC">
        <w:rPr>
          <w:rFonts w:eastAsia="Times New Roman"/>
          <w:sz w:val="28"/>
          <w:szCs w:val="28"/>
          <w:vertAlign w:val="subscript"/>
          <w:lang w:eastAsia="ru-RU"/>
        </w:rPr>
        <w:t>a</w:t>
      </w:r>
      <w:r w:rsidRPr="00BE30FC">
        <w:rPr>
          <w:rFonts w:eastAsia="Times New Roman"/>
          <w:sz w:val="28"/>
          <w:szCs w:val="28"/>
          <w:lang w:eastAsia="ru-RU"/>
        </w:rPr>
        <w:t> = 0,01 м/с</w:t>
      </w:r>
      <w:r w:rsidRPr="00BE30FC">
        <w:rPr>
          <w:rFonts w:eastAsia="Times New Roman"/>
          <w:sz w:val="28"/>
          <w:szCs w:val="28"/>
          <w:vertAlign w:val="superscript"/>
          <w:lang w:eastAsia="ru-RU"/>
        </w:rPr>
        <w:t>2</w:t>
      </w:r>
      <w:r w:rsidRPr="00BE30FC">
        <w:rPr>
          <w:rFonts w:eastAsia="Times New Roman"/>
          <w:sz w:val="28"/>
          <w:szCs w:val="28"/>
          <w:lang w:eastAsia="ru-RU"/>
        </w:rPr>
        <w:t>. Записать результат определенной с</w:t>
      </w:r>
      <w:r w:rsidRPr="00BE30FC">
        <w:rPr>
          <w:rFonts w:eastAsia="Times New Roman"/>
          <w:sz w:val="28"/>
          <w:szCs w:val="28"/>
          <w:lang w:eastAsia="ru-RU"/>
        </w:rPr>
        <w:t>и</w:t>
      </w:r>
      <w:r w:rsidRPr="00BE30FC">
        <w:rPr>
          <w:rFonts w:eastAsia="Times New Roman"/>
          <w:sz w:val="28"/>
          <w:szCs w:val="28"/>
          <w:lang w:eastAsia="ru-RU"/>
        </w:rPr>
        <w:t>лы инерции с вероятностью P = 0,966 (t</w:t>
      </w:r>
      <w:r w:rsidRPr="00BE30FC">
        <w:rPr>
          <w:rFonts w:eastAsia="Times New Roman"/>
          <w:sz w:val="28"/>
          <w:szCs w:val="28"/>
          <w:vertAlign w:val="subscript"/>
          <w:lang w:eastAsia="ru-RU"/>
        </w:rPr>
        <w:t>P</w:t>
      </w:r>
      <w:r w:rsidRPr="00BE30FC">
        <w:rPr>
          <w:rFonts w:eastAsia="Times New Roman"/>
          <w:sz w:val="28"/>
          <w:szCs w:val="28"/>
          <w:lang w:eastAsia="ru-RU"/>
        </w:rPr>
        <w:t> = 2,12).</w:t>
      </w:r>
    </w:p>
    <w:p w:rsidR="000F4F68" w:rsidRDefault="000F4F68" w:rsidP="000F4F68">
      <w:pPr>
        <w:autoSpaceDE w:val="0"/>
        <w:autoSpaceDN w:val="0"/>
        <w:adjustRightInd w:val="0"/>
        <w:jc w:val="both"/>
        <w:rPr>
          <w:rFonts w:eastAsia="Times New Roman"/>
          <w:b/>
          <w:sz w:val="28"/>
          <w:szCs w:val="28"/>
        </w:rPr>
      </w:pPr>
    </w:p>
    <w:p w:rsidR="000F4F68" w:rsidRDefault="000F4F68" w:rsidP="000F4F68">
      <w:pPr>
        <w:spacing w:after="0" w:line="240" w:lineRule="auto"/>
        <w:jc w:val="both"/>
        <w:rPr>
          <w:rFonts w:eastAsia="Times New Roman"/>
          <w:b/>
          <w:sz w:val="28"/>
          <w:szCs w:val="28"/>
        </w:rPr>
      </w:pPr>
      <w:r w:rsidRPr="005600FE">
        <w:rPr>
          <w:rFonts w:eastAsia="Times New Roman"/>
          <w:b/>
          <w:sz w:val="28"/>
          <w:szCs w:val="28"/>
        </w:rPr>
        <w:lastRenderedPageBreak/>
        <w:t xml:space="preserve">Расчет погрешностей измерений и определение класса точности средств </w:t>
      </w:r>
      <w:r>
        <w:rPr>
          <w:rFonts w:eastAsia="Times New Roman"/>
          <w:b/>
          <w:sz w:val="28"/>
          <w:szCs w:val="28"/>
        </w:rPr>
        <w:t xml:space="preserve">               </w:t>
      </w:r>
      <w:r w:rsidRPr="005600FE">
        <w:rPr>
          <w:rFonts w:eastAsia="Times New Roman"/>
          <w:b/>
          <w:sz w:val="28"/>
          <w:szCs w:val="28"/>
        </w:rPr>
        <w:t>измерений</w:t>
      </w:r>
    </w:p>
    <w:p w:rsidR="000F4F68" w:rsidRDefault="000F4F68" w:rsidP="000F4F68">
      <w:pPr>
        <w:spacing w:after="0" w:line="240" w:lineRule="auto"/>
        <w:ind w:firstLine="851"/>
        <w:rPr>
          <w:rFonts w:eastAsia="Times New Roman"/>
          <w:b/>
          <w:sz w:val="28"/>
          <w:szCs w:val="28"/>
        </w:rPr>
      </w:pPr>
    </w:p>
    <w:p w:rsidR="000F4F68" w:rsidRPr="001C2A0F" w:rsidRDefault="000F4F68" w:rsidP="000F4F68">
      <w:pPr>
        <w:numPr>
          <w:ilvl w:val="0"/>
          <w:numId w:val="14"/>
        </w:numPr>
        <w:tabs>
          <w:tab w:val="left" w:pos="900"/>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Амперметр с нулевой отметкой внутри шкалы и диапазоном измерения от -7 А до +9 А класса точности 0,5 показывает х</w:t>
      </w:r>
      <w:r w:rsidRPr="001C2A0F">
        <w:rPr>
          <w:rFonts w:eastAsia="Times New Roman"/>
          <w:sz w:val="28"/>
          <w:szCs w:val="28"/>
          <w:vertAlign w:val="subscript"/>
          <w:lang w:eastAsia="ru-RU"/>
        </w:rPr>
        <w:t>п</w:t>
      </w:r>
      <w:r w:rsidRPr="001C2A0F">
        <w:rPr>
          <w:rFonts w:eastAsia="Times New Roman"/>
          <w:sz w:val="28"/>
          <w:szCs w:val="28"/>
          <w:lang w:eastAsia="ru-RU"/>
        </w:rPr>
        <w:t>=+5 А. При поверке его калибратором получили значение х</w:t>
      </w:r>
      <w:r w:rsidRPr="001C2A0F">
        <w:rPr>
          <w:rFonts w:eastAsia="Times New Roman"/>
          <w:sz w:val="28"/>
          <w:szCs w:val="28"/>
          <w:vertAlign w:val="subscript"/>
          <w:lang w:eastAsia="ru-RU"/>
        </w:rPr>
        <w:t>д</w:t>
      </w:r>
      <w:r w:rsidRPr="001C2A0F">
        <w:rPr>
          <w:rFonts w:eastAsia="Times New Roman"/>
          <w:sz w:val="28"/>
          <w:szCs w:val="28"/>
          <w:lang w:eastAsia="ru-RU"/>
        </w:rPr>
        <w:t>=+4,5 А. Найдите приведенную погрешность прибора.</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Имеем результаты измерений: (3</w:t>
      </w:r>
      <w:r w:rsidRPr="001C2A0F">
        <w:rPr>
          <w:rFonts w:eastAsia="Times New Roman"/>
          <w:sz w:val="28"/>
          <w:szCs w:val="28"/>
          <w:lang w:eastAsia="ru-RU"/>
        </w:rPr>
        <w:sym w:font="Symbol" w:char="00B1"/>
      </w:r>
      <w:r w:rsidRPr="001C2A0F">
        <w:rPr>
          <w:rFonts w:eastAsia="Times New Roman"/>
          <w:sz w:val="28"/>
          <w:szCs w:val="28"/>
          <w:lang w:eastAsia="ru-RU"/>
        </w:rPr>
        <w:t>0,05)А; (5</w:t>
      </w:r>
      <w:r w:rsidRPr="001C2A0F">
        <w:rPr>
          <w:rFonts w:eastAsia="Times New Roman"/>
          <w:sz w:val="28"/>
          <w:szCs w:val="28"/>
          <w:lang w:eastAsia="ru-RU"/>
        </w:rPr>
        <w:sym w:font="Symbol" w:char="00B1"/>
      </w:r>
      <w:r w:rsidRPr="001C2A0F">
        <w:rPr>
          <w:rFonts w:eastAsia="Times New Roman"/>
          <w:sz w:val="28"/>
          <w:szCs w:val="28"/>
          <w:lang w:eastAsia="ru-RU"/>
        </w:rPr>
        <w:t>0,3)А; (127</w:t>
      </w:r>
      <w:r w:rsidRPr="001C2A0F">
        <w:rPr>
          <w:rFonts w:eastAsia="Times New Roman"/>
          <w:sz w:val="28"/>
          <w:szCs w:val="28"/>
          <w:lang w:eastAsia="ru-RU"/>
        </w:rPr>
        <w:sym w:font="Symbol" w:char="00B1"/>
      </w:r>
      <w:r w:rsidRPr="001C2A0F">
        <w:rPr>
          <w:rFonts w:eastAsia="Times New Roman"/>
          <w:sz w:val="28"/>
          <w:szCs w:val="28"/>
          <w:lang w:eastAsia="ru-RU"/>
        </w:rPr>
        <w:t>0,8)В; (129</w:t>
      </w:r>
      <w:r w:rsidRPr="001C2A0F">
        <w:rPr>
          <w:rFonts w:eastAsia="Times New Roman"/>
          <w:sz w:val="28"/>
          <w:szCs w:val="28"/>
          <w:lang w:eastAsia="ru-RU"/>
        </w:rPr>
        <w:sym w:font="Symbol" w:char="00B1"/>
      </w:r>
      <w:r w:rsidRPr="001C2A0F">
        <w:rPr>
          <w:rFonts w:eastAsia="Times New Roman"/>
          <w:sz w:val="28"/>
          <w:szCs w:val="28"/>
          <w:lang w:eastAsia="ru-RU"/>
        </w:rPr>
        <w:t>2)В. Сравните эти измерения по точности.</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Класс точности приборов А и Б равен 1,5. Прибор А имеет шкалу на 100 В, а прибор Б – на 75 В. Указатель обоих приборов показывает 30 В. Какой из приборов будет иметь большую абсолютную погрешность измерений? Чему равно измеряемое напряжение приборов А и Б.</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Микроамперметр на 100 мкА имеет шкалу в 300 делений. Определите цену деления и возможную погрешность в делениях шкалы, если на шкале прибора имее</w:t>
      </w:r>
      <w:r w:rsidRPr="001C2A0F">
        <w:rPr>
          <w:rFonts w:eastAsia="Times New Roman"/>
          <w:sz w:val="28"/>
          <w:szCs w:val="28"/>
          <w:lang w:eastAsia="ru-RU"/>
        </w:rPr>
        <w:t>т</w:t>
      </w:r>
      <w:r w:rsidRPr="001C2A0F">
        <w:rPr>
          <w:rFonts w:eastAsia="Times New Roman"/>
          <w:sz w:val="28"/>
          <w:szCs w:val="28"/>
          <w:lang w:eastAsia="ru-RU"/>
        </w:rPr>
        <w:t>ся обозначение класса точности 3,0</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Определите абсолютную и относительную  погрешности и возможный класс точности прибора, если его шкала имеет 100 делений = 100 ед. Поправка к п</w:t>
      </w:r>
      <w:r w:rsidRPr="001C2A0F">
        <w:rPr>
          <w:rFonts w:eastAsia="Times New Roman"/>
          <w:sz w:val="28"/>
          <w:szCs w:val="28"/>
          <w:lang w:eastAsia="ru-RU"/>
        </w:rPr>
        <w:t>о</w:t>
      </w:r>
      <w:r w:rsidRPr="001C2A0F">
        <w:rPr>
          <w:rFonts w:eastAsia="Times New Roman"/>
          <w:sz w:val="28"/>
          <w:szCs w:val="28"/>
          <w:lang w:eastAsia="ru-RU"/>
        </w:rPr>
        <w:t>казанию прибора в середине его шкалы С = + 1 ед. Показания прибора – 50.</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Определите абсолютную погрешность измерения постоянного тока ампе</w:t>
      </w:r>
      <w:r w:rsidRPr="001C2A0F">
        <w:rPr>
          <w:rFonts w:eastAsia="Times New Roman"/>
          <w:sz w:val="28"/>
          <w:szCs w:val="28"/>
          <w:lang w:eastAsia="ru-RU"/>
        </w:rPr>
        <w:t>р</w:t>
      </w:r>
      <w:r w:rsidRPr="001C2A0F">
        <w:rPr>
          <w:rFonts w:eastAsia="Times New Roman"/>
          <w:sz w:val="28"/>
          <w:szCs w:val="28"/>
          <w:lang w:eastAsia="ru-RU"/>
        </w:rPr>
        <w:t>метром, если он в цепи с образцовым сопротивлением 5 Ом показал ток 5 А, а при замене прибора образцовым амперметром для получения тех же показаний пришлось уменьшить напряжение на 1 В.</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Определить абсолютную, относительную и приведенную погрешности п</w:t>
      </w:r>
      <w:r w:rsidRPr="001C2A0F">
        <w:rPr>
          <w:rFonts w:eastAsia="Times New Roman"/>
          <w:sz w:val="28"/>
          <w:szCs w:val="28"/>
          <w:lang w:eastAsia="ru-RU"/>
        </w:rPr>
        <w:t>о</w:t>
      </w:r>
      <w:r w:rsidRPr="001C2A0F">
        <w:rPr>
          <w:rFonts w:eastAsia="Times New Roman"/>
          <w:sz w:val="28"/>
          <w:szCs w:val="28"/>
          <w:lang w:eastAsia="ru-RU"/>
        </w:rPr>
        <w:t>тенциометра с верхним пределом измерений 150 ºС при показании его х</w:t>
      </w:r>
      <w:r w:rsidRPr="001C2A0F">
        <w:rPr>
          <w:rFonts w:eastAsia="Times New Roman"/>
          <w:sz w:val="28"/>
          <w:szCs w:val="28"/>
          <w:vertAlign w:val="subscript"/>
          <w:lang w:eastAsia="ru-RU"/>
        </w:rPr>
        <w:t>п</w:t>
      </w:r>
      <w:r w:rsidRPr="001C2A0F">
        <w:rPr>
          <w:rFonts w:eastAsia="Times New Roman"/>
          <w:sz w:val="28"/>
          <w:szCs w:val="28"/>
          <w:lang w:eastAsia="ru-RU"/>
        </w:rPr>
        <w:t>=130 ºС и действительным значением измеряемой температуры х</w:t>
      </w:r>
      <w:r w:rsidRPr="001C2A0F">
        <w:rPr>
          <w:rFonts w:eastAsia="Times New Roman"/>
          <w:sz w:val="28"/>
          <w:szCs w:val="28"/>
          <w:vertAlign w:val="subscript"/>
          <w:lang w:eastAsia="ru-RU"/>
        </w:rPr>
        <w:t>д</w:t>
      </w:r>
      <w:r w:rsidRPr="001C2A0F">
        <w:rPr>
          <w:rFonts w:eastAsia="Times New Roman"/>
          <w:sz w:val="28"/>
          <w:szCs w:val="28"/>
          <w:lang w:eastAsia="ru-RU"/>
        </w:rPr>
        <w:t>=130,6 ºС. За нормирующее значение принять верхний предел измерения х</w:t>
      </w:r>
      <w:r w:rsidRPr="001C2A0F">
        <w:rPr>
          <w:rFonts w:eastAsia="Times New Roman"/>
          <w:sz w:val="28"/>
          <w:szCs w:val="28"/>
          <w:vertAlign w:val="subscript"/>
          <w:lang w:val="en-US" w:eastAsia="ru-RU"/>
        </w:rPr>
        <w:t>N</w:t>
      </w:r>
      <w:r w:rsidRPr="001C2A0F">
        <w:rPr>
          <w:rFonts w:eastAsia="Times New Roman"/>
          <w:sz w:val="28"/>
          <w:szCs w:val="28"/>
          <w:lang w:eastAsia="ru-RU"/>
        </w:rPr>
        <w:t>=150 ºС.</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Оцените годность пружинного манометра класса 1,0 на 60 кПа, если при его поверке методом сличения с образцовым манометром класса 0,2 в точке 50 кПа при повышении давления было зафиксировано 49,5 кПа, а при понижении 50,2 кПа. Определите вариацию показаний манометра.</w:t>
      </w:r>
    </w:p>
    <w:p w:rsidR="000F4F68" w:rsidRPr="001C2A0F" w:rsidRDefault="000F4F68" w:rsidP="000F4F68">
      <w:pPr>
        <w:numPr>
          <w:ilvl w:val="0"/>
          <w:numId w:val="14"/>
        </w:numPr>
        <w:tabs>
          <w:tab w:val="left" w:pos="709"/>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Пользуясь методом сравнения определили, что показания образцового вольтметра 1 В, а поверяемого 0,95 В. Определите абсолютную погрешность и п</w:t>
      </w:r>
      <w:r w:rsidRPr="001C2A0F">
        <w:rPr>
          <w:rFonts w:eastAsia="Times New Roman"/>
          <w:sz w:val="28"/>
          <w:szCs w:val="28"/>
          <w:lang w:eastAsia="ru-RU"/>
        </w:rPr>
        <w:t>о</w:t>
      </w:r>
      <w:r w:rsidRPr="001C2A0F">
        <w:rPr>
          <w:rFonts w:eastAsia="Times New Roman"/>
          <w:sz w:val="28"/>
          <w:szCs w:val="28"/>
          <w:lang w:eastAsia="ru-RU"/>
        </w:rPr>
        <w:t>правку для поверяемого прибора.</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Поправка к показанию прибора в середине его шкалы С = + 1 ед. Опред</w:t>
      </w:r>
      <w:r w:rsidRPr="001C2A0F">
        <w:rPr>
          <w:rFonts w:eastAsia="Times New Roman"/>
          <w:sz w:val="28"/>
          <w:szCs w:val="28"/>
          <w:lang w:eastAsia="ru-RU"/>
        </w:rPr>
        <w:t>е</w:t>
      </w:r>
      <w:r w:rsidRPr="001C2A0F">
        <w:rPr>
          <w:rFonts w:eastAsia="Times New Roman"/>
          <w:sz w:val="28"/>
          <w:szCs w:val="28"/>
          <w:lang w:eastAsia="ru-RU"/>
        </w:rPr>
        <w:t>лите абсолютную погрешность и возможный класс точности прибора, если его шкала имеет 100 делений = 200 ед.</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lastRenderedPageBreak/>
        <w:t xml:space="preserve"> Потенциометр постоянного тока в диапазоне 0-30 мВ имеет основную п</w:t>
      </w:r>
      <w:r w:rsidRPr="001C2A0F">
        <w:rPr>
          <w:rFonts w:eastAsia="Times New Roman"/>
          <w:sz w:val="28"/>
          <w:szCs w:val="28"/>
          <w:lang w:eastAsia="ru-RU"/>
        </w:rPr>
        <w:t>о</w:t>
      </w:r>
      <w:r w:rsidRPr="001C2A0F">
        <w:rPr>
          <w:rFonts w:eastAsia="Times New Roman"/>
          <w:sz w:val="28"/>
          <w:szCs w:val="28"/>
          <w:lang w:eastAsia="ru-RU"/>
        </w:rPr>
        <w:t xml:space="preserve">грешность </w:t>
      </w:r>
      <w:r w:rsidRPr="001C2A0F">
        <w:rPr>
          <w:rFonts w:eastAsia="Times New Roman"/>
          <w:position w:val="-30"/>
          <w:sz w:val="28"/>
          <w:szCs w:val="28"/>
          <w:lang w:eastAsia="ru-RU"/>
        </w:rPr>
        <w:object w:dxaOrig="2060" w:dyaOrig="720">
          <v:shape id="_x0000_i1026" type="#_x0000_t75" style="width:102.85pt;height:36.45pt" o:ole="">
            <v:imagedata r:id="rId9" o:title=""/>
          </v:shape>
          <o:OLEObject Type="Embed" ProgID="Equation.3" ShapeID="_x0000_i1026" DrawAspect="Content" ObjectID="_1692266678" r:id="rId11"/>
        </w:object>
      </w:r>
      <w:r w:rsidRPr="001C2A0F">
        <w:rPr>
          <w:rFonts w:eastAsia="Times New Roman"/>
          <w:sz w:val="28"/>
          <w:szCs w:val="28"/>
          <w:lang w:eastAsia="ru-RU"/>
        </w:rPr>
        <w:t xml:space="preserve"> где А – показание прибора, мВ. Определите предел д</w:t>
      </w:r>
      <w:r w:rsidRPr="001C2A0F">
        <w:rPr>
          <w:rFonts w:eastAsia="Times New Roman"/>
          <w:sz w:val="28"/>
          <w:szCs w:val="28"/>
          <w:lang w:eastAsia="ru-RU"/>
        </w:rPr>
        <w:t>о</w:t>
      </w:r>
      <w:r w:rsidRPr="001C2A0F">
        <w:rPr>
          <w:rFonts w:eastAsia="Times New Roman"/>
          <w:sz w:val="28"/>
          <w:szCs w:val="28"/>
          <w:lang w:eastAsia="ru-RU"/>
        </w:rPr>
        <w:t>пускаемой погрешности в конце (А</w:t>
      </w:r>
      <w:r w:rsidRPr="001C2A0F">
        <w:rPr>
          <w:rFonts w:eastAsia="Times New Roman"/>
          <w:sz w:val="28"/>
          <w:szCs w:val="28"/>
          <w:vertAlign w:val="subscript"/>
          <w:lang w:eastAsia="ru-RU"/>
        </w:rPr>
        <w:t>к</w:t>
      </w:r>
      <w:r w:rsidRPr="001C2A0F">
        <w:rPr>
          <w:rFonts w:eastAsia="Times New Roman"/>
          <w:sz w:val="28"/>
          <w:szCs w:val="28"/>
          <w:lang w:eastAsia="ru-RU"/>
        </w:rPr>
        <w:t>=30 мВ) и в середине (А</w:t>
      </w:r>
      <w:r w:rsidRPr="001C2A0F">
        <w:rPr>
          <w:rFonts w:eastAsia="Times New Roman"/>
          <w:sz w:val="28"/>
          <w:szCs w:val="28"/>
          <w:vertAlign w:val="subscript"/>
          <w:lang w:eastAsia="ru-RU"/>
        </w:rPr>
        <w:t>с</w:t>
      </w:r>
      <w:r w:rsidRPr="001C2A0F">
        <w:rPr>
          <w:rFonts w:eastAsia="Times New Roman"/>
          <w:sz w:val="28"/>
          <w:szCs w:val="28"/>
          <w:lang w:eastAsia="ru-RU"/>
        </w:rPr>
        <w:t>=15 мВ) диапазона изм</w:t>
      </w:r>
      <w:r w:rsidRPr="001C2A0F">
        <w:rPr>
          <w:rFonts w:eastAsia="Times New Roman"/>
          <w:sz w:val="28"/>
          <w:szCs w:val="28"/>
          <w:lang w:eastAsia="ru-RU"/>
        </w:rPr>
        <w:t>е</w:t>
      </w:r>
      <w:r w:rsidRPr="001C2A0F">
        <w:rPr>
          <w:rFonts w:eastAsia="Times New Roman"/>
          <w:sz w:val="28"/>
          <w:szCs w:val="28"/>
          <w:lang w:eastAsia="ru-RU"/>
        </w:rPr>
        <w:t>рений.</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При контроле метрологических параметров деформационных (пружи</w:t>
      </w:r>
      <w:r w:rsidRPr="001C2A0F">
        <w:rPr>
          <w:rFonts w:eastAsia="Times New Roman"/>
          <w:sz w:val="28"/>
          <w:szCs w:val="28"/>
          <w:lang w:eastAsia="ru-RU"/>
        </w:rPr>
        <w:t>н</w:t>
      </w:r>
      <w:r w:rsidRPr="001C2A0F">
        <w:rPr>
          <w:rFonts w:eastAsia="Times New Roman"/>
          <w:sz w:val="28"/>
          <w:szCs w:val="28"/>
          <w:lang w:eastAsia="ru-RU"/>
        </w:rPr>
        <w:t>ных) манометров со шкалой в 300</w:t>
      </w:r>
      <w:r w:rsidRPr="001C2A0F">
        <w:rPr>
          <w:rFonts w:eastAsia="Times New Roman"/>
          <w:sz w:val="28"/>
          <w:szCs w:val="28"/>
          <w:lang w:eastAsia="ru-RU"/>
        </w:rPr>
        <w:sym w:font="Symbol" w:char="F0B0"/>
      </w:r>
      <w:r w:rsidRPr="001C2A0F">
        <w:rPr>
          <w:rFonts w:eastAsia="Times New Roman"/>
          <w:sz w:val="28"/>
          <w:szCs w:val="28"/>
          <w:lang w:eastAsia="ru-RU"/>
        </w:rPr>
        <w:t xml:space="preserve"> (300 делений) смещение стрелки от постукивания по корпусу прибора должно оцениваться с погрешностью, не превышающей 0,1 цены деления шкалы. Сопоставьте эту погрешность отсчета с допускаемой погрешностью для манометра класса 0,15.</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Прибор С имеет шкалу на 100 В, а прибор Д – на 50 В. Указатель обоих приборов показывает 20 В. Какой из приборов будет иметь большую абсолютную п</w:t>
      </w:r>
      <w:r w:rsidRPr="001C2A0F">
        <w:rPr>
          <w:rFonts w:eastAsia="Times New Roman"/>
          <w:sz w:val="28"/>
          <w:szCs w:val="28"/>
          <w:lang w:eastAsia="ru-RU"/>
        </w:rPr>
        <w:t>о</w:t>
      </w:r>
      <w:r w:rsidRPr="001C2A0F">
        <w:rPr>
          <w:rFonts w:eastAsia="Times New Roman"/>
          <w:sz w:val="28"/>
          <w:szCs w:val="28"/>
          <w:lang w:eastAsia="ru-RU"/>
        </w:rPr>
        <w:t>грешность измерений? Чему равно измеряемое напряжение приборов С и Д. Класс точности приборов равен 0,05.</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Сравните погрешности измерений давления в 100 кПа пружинными ман</w:t>
      </w:r>
      <w:r w:rsidRPr="001C2A0F">
        <w:rPr>
          <w:rFonts w:eastAsia="Times New Roman"/>
          <w:sz w:val="28"/>
          <w:szCs w:val="28"/>
          <w:lang w:eastAsia="ru-RU"/>
        </w:rPr>
        <w:t>о</w:t>
      </w:r>
      <w:r w:rsidRPr="001C2A0F">
        <w:rPr>
          <w:rFonts w:eastAsia="Times New Roman"/>
          <w:sz w:val="28"/>
          <w:szCs w:val="28"/>
          <w:lang w:eastAsia="ru-RU"/>
        </w:rPr>
        <w:t>метрами классов точности 0,2 и 1,0 с пределами измерений на 600 и 100 кПа, соо</w:t>
      </w:r>
      <w:r w:rsidRPr="001C2A0F">
        <w:rPr>
          <w:rFonts w:eastAsia="Times New Roman"/>
          <w:sz w:val="28"/>
          <w:szCs w:val="28"/>
          <w:lang w:eastAsia="ru-RU"/>
        </w:rPr>
        <w:t>т</w:t>
      </w:r>
      <w:r w:rsidRPr="001C2A0F">
        <w:rPr>
          <w:rFonts w:eastAsia="Times New Roman"/>
          <w:sz w:val="28"/>
          <w:szCs w:val="28"/>
          <w:lang w:eastAsia="ru-RU"/>
        </w:rPr>
        <w:t>ветственно.</w:t>
      </w:r>
    </w:p>
    <w:p w:rsidR="000F4F68"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Указатель отчетного устройства вольтметра класса точности 0,5 с верхним пределом измерений 150 В показывает 130 В. Найти абсолютную и относительную погрешности. Чему равно измеряемое напряжение?</w:t>
      </w:r>
    </w:p>
    <w:p w:rsidR="000F4F68"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6E32E6">
        <w:rPr>
          <w:rFonts w:eastAsia="Times New Roman"/>
          <w:sz w:val="28"/>
          <w:szCs w:val="28"/>
          <w:lang w:eastAsia="ru-RU"/>
        </w:rPr>
        <w:t>Найти среднее значение расстояния между ориентирами осей здания и д</w:t>
      </w:r>
      <w:r w:rsidRPr="006E32E6">
        <w:rPr>
          <w:rFonts w:eastAsia="Times New Roman"/>
          <w:sz w:val="28"/>
          <w:szCs w:val="28"/>
          <w:lang w:eastAsia="ru-RU"/>
        </w:rPr>
        <w:t>о</w:t>
      </w:r>
      <w:r w:rsidRPr="006E32E6">
        <w:rPr>
          <w:rFonts w:eastAsia="Times New Roman"/>
          <w:sz w:val="28"/>
          <w:szCs w:val="28"/>
          <w:lang w:eastAsia="ru-RU"/>
        </w:rPr>
        <w:t>верительный интервал, в котором находится это значение, с доверительной вероятн</w:t>
      </w:r>
      <w:r w:rsidRPr="006E32E6">
        <w:rPr>
          <w:rFonts w:eastAsia="Times New Roman"/>
          <w:sz w:val="28"/>
          <w:szCs w:val="28"/>
          <w:lang w:eastAsia="ru-RU"/>
        </w:rPr>
        <w:t>о</w:t>
      </w:r>
      <w:r w:rsidRPr="006E32E6">
        <w:rPr>
          <w:rFonts w:eastAsia="Times New Roman"/>
          <w:sz w:val="28"/>
          <w:szCs w:val="28"/>
          <w:lang w:eastAsia="ru-RU"/>
        </w:rPr>
        <w:t>стью 0,99 при следующих измерениях этого расстояния, м: 10,124; 10,127; 10,121; 10,122; 10,131</w:t>
      </w:r>
    </w:p>
    <w:p w:rsidR="000F4F68" w:rsidRPr="006C2EC0"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10,124; 10,127; 10,121; 10,122; 10,131.</w:t>
      </w:r>
    </w:p>
    <w:p w:rsidR="000F4F68" w:rsidRPr="006C2EC0"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13,124; 13,127; 13,121; 13,122; 13,131.</w:t>
      </w:r>
    </w:p>
    <w:p w:rsidR="000F4F68" w:rsidRPr="006C2EC0"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18,124; 18,127; 18,121; 18,122; 18,131.</w:t>
      </w:r>
    </w:p>
    <w:p w:rsidR="000F4F68" w:rsidRPr="006C2EC0"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lastRenderedPageBreak/>
        <w:t>стью 0,99 при следующих измерениях этого расстояния, м: 16,124; 16,127; 16,121; 16,122; 16,131.</w:t>
      </w:r>
    </w:p>
    <w:p w:rsidR="000F4F68" w:rsidRPr="006C2EC0"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электрич</w:t>
      </w:r>
      <w:r w:rsidRPr="006C2EC0">
        <w:rPr>
          <w:rFonts w:eastAsia="Times New Roman"/>
          <w:sz w:val="28"/>
          <w:szCs w:val="28"/>
          <w:lang w:eastAsia="ru-RU"/>
        </w:rPr>
        <w:t>е</w:t>
      </w:r>
      <w:r w:rsidRPr="006C2EC0">
        <w:rPr>
          <w:rFonts w:eastAsia="Times New Roman"/>
          <w:sz w:val="28"/>
          <w:szCs w:val="28"/>
          <w:lang w:eastAsia="ru-RU"/>
        </w:rPr>
        <w:t>ского заряда Q, равного произведению силы тока I на время t, в течение которого шел ток.</w:t>
      </w:r>
    </w:p>
    <w:p w:rsidR="000F4F68" w:rsidRPr="006C2EC0"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ускорения а, равного первой производной от скорости по времени.</w:t>
      </w:r>
    </w:p>
    <w:p w:rsidR="000F4F68" w:rsidRPr="006C2EC0"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углового ускорения ε, равного первой производной от угловой скорости по времени.</w:t>
      </w:r>
    </w:p>
    <w:p w:rsidR="000F4F68" w:rsidRPr="006C2EC0"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 xml:space="preserve">Определить размерность производной физической величины плотности тела ρ, равной отношению массы элемента тела dm к объему этого элемента dV. </w:t>
      </w:r>
    </w:p>
    <w:p w:rsidR="000F4F68" w:rsidRPr="006C2EC0" w:rsidRDefault="000F4F68" w:rsidP="000F4F68">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давления Р, равного отношению силы dF, действующей на элемент поверхности нормально (пе</w:t>
      </w:r>
      <w:r w:rsidRPr="006C2EC0">
        <w:rPr>
          <w:rFonts w:eastAsia="Times New Roman"/>
          <w:sz w:val="28"/>
          <w:szCs w:val="28"/>
          <w:lang w:eastAsia="ru-RU"/>
        </w:rPr>
        <w:t>р</w:t>
      </w:r>
      <w:r w:rsidRPr="006C2EC0">
        <w:rPr>
          <w:rFonts w:eastAsia="Times New Roman"/>
          <w:sz w:val="28"/>
          <w:szCs w:val="28"/>
          <w:lang w:eastAsia="ru-RU"/>
        </w:rPr>
        <w:t>пендикулярно) к ней, к площади dS этого элемента.</w:t>
      </w:r>
    </w:p>
    <w:p w:rsidR="000F4F68" w:rsidRPr="006C2EC0" w:rsidRDefault="000F4F68" w:rsidP="000F4F68">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определении силы инерции по зависимости F = mּa измерениями п</w:t>
      </w:r>
      <w:r w:rsidRPr="006C2EC0">
        <w:rPr>
          <w:rFonts w:eastAsia="Times New Roman"/>
          <w:sz w:val="28"/>
          <w:szCs w:val="28"/>
          <w:lang w:eastAsia="ru-RU"/>
        </w:rPr>
        <w:t>о</w:t>
      </w:r>
      <w:r w:rsidRPr="006C2EC0">
        <w:rPr>
          <w:rFonts w:eastAsia="Times New Roman"/>
          <w:sz w:val="28"/>
          <w:szCs w:val="28"/>
          <w:lang w:eastAsia="ru-RU"/>
        </w:rPr>
        <w:t>лучены значения m = 200 кг и ускорение a = 4 м/с2. Средние квадратические откл</w:t>
      </w:r>
      <w:r w:rsidRPr="006C2EC0">
        <w:rPr>
          <w:rFonts w:eastAsia="Times New Roman"/>
          <w:sz w:val="28"/>
          <w:szCs w:val="28"/>
          <w:lang w:eastAsia="ru-RU"/>
        </w:rPr>
        <w:t>о</w:t>
      </w:r>
      <w:r w:rsidRPr="006C2EC0">
        <w:rPr>
          <w:rFonts w:eastAsia="Times New Roman"/>
          <w:sz w:val="28"/>
          <w:szCs w:val="28"/>
          <w:lang w:eastAsia="ru-RU"/>
        </w:rPr>
        <w:t>нения результатов измерений: σm = 0,5 кг, σa = 0,02 м/с2. Записать результат опред</w:t>
      </w:r>
      <w:r w:rsidRPr="006C2EC0">
        <w:rPr>
          <w:rFonts w:eastAsia="Times New Roman"/>
          <w:sz w:val="28"/>
          <w:szCs w:val="28"/>
          <w:lang w:eastAsia="ru-RU"/>
        </w:rPr>
        <w:t>е</w:t>
      </w:r>
      <w:r w:rsidRPr="006C2EC0">
        <w:rPr>
          <w:rFonts w:eastAsia="Times New Roman"/>
          <w:sz w:val="28"/>
          <w:szCs w:val="28"/>
          <w:lang w:eastAsia="ru-RU"/>
        </w:rPr>
        <w:t>ленной силы инерции с вероятностью P = 0,966 (tP = 2,12).</w:t>
      </w:r>
    </w:p>
    <w:p w:rsidR="000F4F68" w:rsidRPr="006C2EC0" w:rsidRDefault="000F4F68" w:rsidP="000F4F68">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измерении усилия динамометр показывает 1000 Н, погрешность гр</w:t>
      </w:r>
      <w:r w:rsidRPr="006C2EC0">
        <w:rPr>
          <w:rFonts w:eastAsia="Times New Roman"/>
          <w:sz w:val="28"/>
          <w:szCs w:val="28"/>
          <w:lang w:eastAsia="ru-RU"/>
        </w:rPr>
        <w:t>а</w:t>
      </w:r>
      <w:r w:rsidRPr="006C2EC0">
        <w:rPr>
          <w:rFonts w:eastAsia="Times New Roman"/>
          <w:sz w:val="28"/>
          <w:szCs w:val="28"/>
          <w:lang w:eastAsia="ru-RU"/>
        </w:rPr>
        <w:t>дуировки равна  –50 Н. Среднее квадратическое отклонение показаний σF =10 Н. Укажите доверительные границы для истинного значения измеряемого усилия с в</w:t>
      </w:r>
      <w:r w:rsidRPr="006C2EC0">
        <w:rPr>
          <w:rFonts w:eastAsia="Times New Roman"/>
          <w:sz w:val="28"/>
          <w:szCs w:val="28"/>
          <w:lang w:eastAsia="ru-RU"/>
        </w:rPr>
        <w:t>е</w:t>
      </w:r>
      <w:r w:rsidRPr="006C2EC0">
        <w:rPr>
          <w:rFonts w:eastAsia="Times New Roman"/>
          <w:sz w:val="28"/>
          <w:szCs w:val="28"/>
          <w:lang w:eastAsia="ru-RU"/>
        </w:rPr>
        <w:t>роятностью P = 0,9544 (tP = 2).</w:t>
      </w:r>
    </w:p>
    <w:p w:rsidR="000F4F68" w:rsidRDefault="000F4F68" w:rsidP="000F4F68">
      <w:pPr>
        <w:numPr>
          <w:ilvl w:val="0"/>
          <w:numId w:val="14"/>
        </w:numPr>
        <w:tabs>
          <w:tab w:val="left" w:pos="1276"/>
        </w:tabs>
        <w:spacing w:after="0" w:line="240" w:lineRule="auto"/>
        <w:ind w:left="0" w:firstLine="851"/>
        <w:jc w:val="both"/>
        <w:rPr>
          <w:rFonts w:eastAsia="Times New Roman"/>
          <w:sz w:val="28"/>
          <w:szCs w:val="28"/>
          <w:lang w:eastAsia="ru-RU"/>
        </w:rPr>
      </w:pPr>
      <w:r w:rsidRPr="005600FE">
        <w:rPr>
          <w:rFonts w:eastAsia="Times New Roman"/>
          <w:sz w:val="28"/>
          <w:szCs w:val="28"/>
          <w:lang w:eastAsia="ru-RU"/>
        </w:rPr>
        <w:t>Результаты пятикратного измерения диаметра детали D=3,27 мм. Систем</w:t>
      </w:r>
      <w:r w:rsidRPr="005600FE">
        <w:rPr>
          <w:rFonts w:eastAsia="Times New Roman"/>
          <w:sz w:val="28"/>
          <w:szCs w:val="28"/>
          <w:lang w:eastAsia="ru-RU"/>
        </w:rPr>
        <w:t>а</w:t>
      </w:r>
      <w:r w:rsidRPr="005600FE">
        <w:rPr>
          <w:rFonts w:eastAsia="Times New Roman"/>
          <w:sz w:val="28"/>
          <w:szCs w:val="28"/>
          <w:lang w:eastAsia="ru-RU"/>
        </w:rPr>
        <w:t>тическая погрешность, вызванная износом губок штангенциркуля, составляет +0,07 мм. СКО результатов измерений σD=0,12 мм. Записать результат измерения при д</w:t>
      </w:r>
      <w:r w:rsidRPr="005600FE">
        <w:rPr>
          <w:rFonts w:eastAsia="Times New Roman"/>
          <w:sz w:val="28"/>
          <w:szCs w:val="28"/>
          <w:lang w:eastAsia="ru-RU"/>
        </w:rPr>
        <w:t>о</w:t>
      </w:r>
      <w:r w:rsidRPr="005600FE">
        <w:rPr>
          <w:rFonts w:eastAsia="Times New Roman"/>
          <w:sz w:val="28"/>
          <w:szCs w:val="28"/>
          <w:lang w:eastAsia="ru-RU"/>
        </w:rPr>
        <w:t>верительной вероятности P=0,95.</w:t>
      </w:r>
      <w:r w:rsidRPr="005600FE">
        <w:rPr>
          <w:rFonts w:eastAsia="Times New Roman"/>
          <w:sz w:val="28"/>
          <w:szCs w:val="28"/>
          <w:lang w:eastAsia="ru-RU"/>
        </w:rPr>
        <w:cr/>
      </w:r>
    </w:p>
    <w:p w:rsidR="000F4F68" w:rsidRPr="005600FE" w:rsidRDefault="000F4F68" w:rsidP="000F4F68">
      <w:pPr>
        <w:numPr>
          <w:ilvl w:val="0"/>
          <w:numId w:val="14"/>
        </w:numPr>
        <w:tabs>
          <w:tab w:val="left" w:pos="1276"/>
        </w:tabs>
        <w:spacing w:after="0" w:line="240" w:lineRule="auto"/>
        <w:ind w:left="0" w:firstLine="851"/>
        <w:jc w:val="both"/>
        <w:rPr>
          <w:rFonts w:eastAsia="Times New Roman"/>
          <w:sz w:val="28"/>
          <w:szCs w:val="28"/>
          <w:lang w:eastAsia="ru-RU"/>
        </w:rPr>
      </w:pPr>
      <w:r w:rsidRPr="005600FE">
        <w:rPr>
          <w:rFonts w:eastAsia="Times New Roman"/>
          <w:sz w:val="28"/>
          <w:szCs w:val="28"/>
          <w:lang w:eastAsia="ru-RU"/>
        </w:rPr>
        <w:t>При определении силы инерции по зависимости F = mּa измерениями п</w:t>
      </w:r>
      <w:r w:rsidRPr="005600FE">
        <w:rPr>
          <w:rFonts w:eastAsia="Times New Roman"/>
          <w:sz w:val="28"/>
          <w:szCs w:val="28"/>
          <w:lang w:eastAsia="ru-RU"/>
        </w:rPr>
        <w:t>о</w:t>
      </w:r>
      <w:r w:rsidRPr="005600FE">
        <w:rPr>
          <w:rFonts w:eastAsia="Times New Roman"/>
          <w:sz w:val="28"/>
          <w:szCs w:val="28"/>
          <w:lang w:eastAsia="ru-RU"/>
        </w:rPr>
        <w:t>лучены значения m = 100 кг и ускорение a = 2 м/с2. Средние квадратические откл</w:t>
      </w:r>
      <w:r w:rsidRPr="005600FE">
        <w:rPr>
          <w:rFonts w:eastAsia="Times New Roman"/>
          <w:sz w:val="28"/>
          <w:szCs w:val="28"/>
          <w:lang w:eastAsia="ru-RU"/>
        </w:rPr>
        <w:t>о</w:t>
      </w:r>
      <w:r w:rsidRPr="005600FE">
        <w:rPr>
          <w:rFonts w:eastAsia="Times New Roman"/>
          <w:sz w:val="28"/>
          <w:szCs w:val="28"/>
          <w:lang w:eastAsia="ru-RU"/>
        </w:rPr>
        <w:t>нения результатов измерений: σm = 0,5 кг, σa = 0,01 м/с2. Записать результат опред</w:t>
      </w:r>
      <w:r w:rsidRPr="005600FE">
        <w:rPr>
          <w:rFonts w:eastAsia="Times New Roman"/>
          <w:sz w:val="28"/>
          <w:szCs w:val="28"/>
          <w:lang w:eastAsia="ru-RU"/>
        </w:rPr>
        <w:t>е</w:t>
      </w:r>
      <w:r w:rsidRPr="005600FE">
        <w:rPr>
          <w:rFonts w:eastAsia="Times New Roman"/>
          <w:sz w:val="28"/>
          <w:szCs w:val="28"/>
          <w:lang w:eastAsia="ru-RU"/>
        </w:rPr>
        <w:t>ленной силы инерции с вероятностью P = 0,966 (tP = 2,12).</w:t>
      </w:r>
    </w:p>
    <w:p w:rsidR="000F4F68" w:rsidRDefault="000F4F68" w:rsidP="000F4F68">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Результаты пятикратного измерения диаметра детали D=5,27 мм. Систем</w:t>
      </w:r>
      <w:r w:rsidRPr="006C2EC0">
        <w:rPr>
          <w:rFonts w:eastAsia="Times New Roman"/>
          <w:sz w:val="28"/>
          <w:szCs w:val="28"/>
          <w:lang w:eastAsia="ru-RU"/>
        </w:rPr>
        <w:t>а</w:t>
      </w:r>
      <w:r w:rsidRPr="006C2EC0">
        <w:rPr>
          <w:rFonts w:eastAsia="Times New Roman"/>
          <w:sz w:val="28"/>
          <w:szCs w:val="28"/>
          <w:lang w:eastAsia="ru-RU"/>
        </w:rPr>
        <w:t>тическая погрешность, вызванная износом губок штангенциркуля, составляет +0,07 мм. СКО результатов измерений σD=0,12 мм. Записать результат измерения при д</w:t>
      </w:r>
      <w:r w:rsidRPr="006C2EC0">
        <w:rPr>
          <w:rFonts w:eastAsia="Times New Roman"/>
          <w:sz w:val="28"/>
          <w:szCs w:val="28"/>
          <w:lang w:eastAsia="ru-RU"/>
        </w:rPr>
        <w:t>о</w:t>
      </w:r>
      <w:r w:rsidRPr="006C2EC0">
        <w:rPr>
          <w:rFonts w:eastAsia="Times New Roman"/>
          <w:sz w:val="28"/>
          <w:szCs w:val="28"/>
          <w:lang w:eastAsia="ru-RU"/>
        </w:rPr>
        <w:t>верительной вероятности P=0,95.</w:t>
      </w:r>
      <w:r w:rsidRPr="006C2EC0">
        <w:rPr>
          <w:rFonts w:eastAsia="Times New Roman"/>
          <w:sz w:val="28"/>
          <w:szCs w:val="28"/>
          <w:lang w:eastAsia="ru-RU"/>
        </w:rPr>
        <w:cr/>
      </w:r>
    </w:p>
    <w:p w:rsidR="000F4F68" w:rsidRPr="006C2EC0" w:rsidRDefault="000F4F68" w:rsidP="000F4F68">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измерении усилия динамометр показывает 1200 Н, погрешность гр</w:t>
      </w:r>
      <w:r w:rsidRPr="006C2EC0">
        <w:rPr>
          <w:rFonts w:eastAsia="Times New Roman"/>
          <w:sz w:val="28"/>
          <w:szCs w:val="28"/>
          <w:lang w:eastAsia="ru-RU"/>
        </w:rPr>
        <w:t>а</w:t>
      </w:r>
      <w:r w:rsidRPr="006C2EC0">
        <w:rPr>
          <w:rFonts w:eastAsia="Times New Roman"/>
          <w:sz w:val="28"/>
          <w:szCs w:val="28"/>
          <w:lang w:eastAsia="ru-RU"/>
        </w:rPr>
        <w:t>дуировки равна  –50 Н. Среднее квадратическое отклонение показаний σF =12 Н. Укажите доверительные границы для истинного значения измеряемого усилия с в</w:t>
      </w:r>
      <w:r w:rsidRPr="006C2EC0">
        <w:rPr>
          <w:rFonts w:eastAsia="Times New Roman"/>
          <w:sz w:val="28"/>
          <w:szCs w:val="28"/>
          <w:lang w:eastAsia="ru-RU"/>
        </w:rPr>
        <w:t>е</w:t>
      </w:r>
      <w:r w:rsidRPr="006C2EC0">
        <w:rPr>
          <w:rFonts w:eastAsia="Times New Roman"/>
          <w:sz w:val="28"/>
          <w:szCs w:val="28"/>
          <w:lang w:eastAsia="ru-RU"/>
        </w:rPr>
        <w:t>роятностью P = 0,9544 (tP = 2).</w:t>
      </w:r>
    </w:p>
    <w:p w:rsidR="000F4F68" w:rsidRDefault="000F4F68" w:rsidP="000F4F68">
      <w:pPr>
        <w:spacing w:after="0" w:line="240" w:lineRule="auto"/>
        <w:ind w:firstLine="709"/>
        <w:rPr>
          <w:rFonts w:eastAsia="Times New Roman"/>
          <w:b/>
          <w:sz w:val="28"/>
          <w:szCs w:val="28"/>
          <w:lang w:val="en-US"/>
        </w:rPr>
      </w:pPr>
    </w:p>
    <w:p w:rsidR="009F5180" w:rsidRPr="009F5180" w:rsidRDefault="009F5180" w:rsidP="000F4F68">
      <w:pPr>
        <w:spacing w:after="0" w:line="240" w:lineRule="auto"/>
        <w:ind w:firstLine="709"/>
        <w:rPr>
          <w:rFonts w:eastAsia="Times New Roman"/>
          <w:b/>
          <w:sz w:val="28"/>
          <w:szCs w:val="28"/>
          <w:lang w:val="en-US"/>
        </w:rPr>
      </w:pPr>
    </w:p>
    <w:p w:rsidR="000F4F68" w:rsidRPr="00E940B0" w:rsidRDefault="000F4F68" w:rsidP="000F4F68">
      <w:pPr>
        <w:spacing w:after="0" w:line="240" w:lineRule="auto"/>
        <w:rPr>
          <w:rFonts w:eastAsia="Times New Roman"/>
          <w:b/>
          <w:sz w:val="28"/>
          <w:szCs w:val="28"/>
        </w:rPr>
      </w:pPr>
      <w:r w:rsidRPr="00A53B88">
        <w:rPr>
          <w:rFonts w:eastAsia="Times New Roman"/>
          <w:b/>
          <w:sz w:val="28"/>
          <w:szCs w:val="28"/>
        </w:rPr>
        <w:lastRenderedPageBreak/>
        <w:t>Раздел 2 – Техническое регулирование.  Раздел 3 – Стандартизация</w:t>
      </w:r>
    </w:p>
    <w:p w:rsidR="000F4F68" w:rsidRDefault="000F4F68" w:rsidP="000F4F68">
      <w:pPr>
        <w:spacing w:after="0" w:line="240" w:lineRule="auto"/>
        <w:rPr>
          <w:rFonts w:eastAsia="Times New Roman"/>
          <w:b/>
          <w:sz w:val="28"/>
          <w:szCs w:val="28"/>
        </w:rPr>
      </w:pPr>
    </w:p>
    <w:p w:rsidR="000F4F68" w:rsidRDefault="000F4F68" w:rsidP="000F4F68">
      <w:pPr>
        <w:spacing w:after="0" w:line="240" w:lineRule="auto"/>
        <w:ind w:firstLine="851"/>
        <w:jc w:val="both"/>
        <w:rPr>
          <w:rFonts w:eastAsia="Times New Roman"/>
          <w:iCs/>
          <w:color w:val="000000"/>
          <w:sz w:val="28"/>
          <w:szCs w:val="28"/>
          <w:lang w:eastAsia="ru-RU"/>
        </w:rPr>
      </w:pPr>
      <w:r w:rsidRPr="00321567">
        <w:rPr>
          <w:rFonts w:eastAsia="Times New Roman"/>
          <w:bCs/>
          <w:sz w:val="28"/>
          <w:szCs w:val="28"/>
          <w:lang w:eastAsia="ru-RU"/>
        </w:rPr>
        <w:t>1. Определить</w:t>
      </w:r>
      <w:r w:rsidRPr="003C53DE">
        <w:rPr>
          <w:rFonts w:eastAsia="Times New Roman"/>
          <w:bCs/>
          <w:sz w:val="28"/>
          <w:szCs w:val="28"/>
          <w:lang w:eastAsia="ru-RU"/>
        </w:rPr>
        <w:t xml:space="preserve">  коэффициент унификации </w:t>
      </w:r>
      <w:r w:rsidRPr="003C53DE">
        <w:rPr>
          <w:rFonts w:eastAsia="Times New Roman"/>
          <w:bCs/>
          <w:i/>
          <w:sz w:val="28"/>
          <w:szCs w:val="28"/>
          <w:lang w:eastAsia="ru-RU"/>
        </w:rPr>
        <w:t>Ку</w:t>
      </w:r>
      <w:r w:rsidRPr="003C53DE">
        <w:rPr>
          <w:rFonts w:eastAsia="Times New Roman"/>
          <w:bCs/>
          <w:sz w:val="28"/>
          <w:szCs w:val="28"/>
          <w:lang w:eastAsia="ru-RU"/>
        </w:rPr>
        <w:t xml:space="preserve"> изделий с учетом стоимости</w:t>
      </w:r>
      <w:r w:rsidRPr="003C53DE">
        <w:rPr>
          <w:rFonts w:eastAsia="Times New Roman"/>
          <w:i/>
          <w:iCs/>
          <w:color w:val="000000"/>
          <w:sz w:val="28"/>
          <w:szCs w:val="28"/>
          <w:lang w:eastAsia="ru-RU"/>
        </w:rPr>
        <w:t xml:space="preserve"> </w:t>
      </w:r>
      <w:r w:rsidRPr="003C53DE">
        <w:rPr>
          <w:rFonts w:eastAsia="Times New Roman"/>
          <w:iCs/>
          <w:color w:val="000000"/>
          <w:sz w:val="28"/>
          <w:szCs w:val="28"/>
          <w:lang w:eastAsia="ru-RU"/>
        </w:rPr>
        <w:t>д</w:t>
      </w:r>
      <w:r w:rsidRPr="003C53DE">
        <w:rPr>
          <w:rFonts w:eastAsia="Times New Roman"/>
          <w:iCs/>
          <w:color w:val="000000"/>
          <w:sz w:val="28"/>
          <w:szCs w:val="28"/>
          <w:lang w:eastAsia="ru-RU"/>
        </w:rPr>
        <w:t>е</w:t>
      </w:r>
      <w:r w:rsidRPr="003C53DE">
        <w:rPr>
          <w:rFonts w:eastAsia="Times New Roman"/>
          <w:iCs/>
          <w:color w:val="000000"/>
          <w:sz w:val="28"/>
          <w:szCs w:val="28"/>
          <w:lang w:eastAsia="ru-RU"/>
        </w:rPr>
        <w:t xml:space="preserve">талей. Число наименований </w:t>
      </w:r>
      <w:r w:rsidRPr="003C53DE">
        <w:rPr>
          <w:rFonts w:eastAsia="Times New Roman"/>
          <w:i/>
          <w:iCs/>
          <w:color w:val="000000"/>
          <w:sz w:val="28"/>
          <w:szCs w:val="28"/>
          <w:lang w:eastAsia="ru-RU"/>
        </w:rPr>
        <w:t xml:space="preserve">Н </w:t>
      </w:r>
      <w:r w:rsidRPr="003C53DE">
        <w:rPr>
          <w:rFonts w:eastAsia="Times New Roman"/>
          <w:iCs/>
          <w:color w:val="000000"/>
          <w:sz w:val="28"/>
          <w:szCs w:val="28"/>
          <w:lang w:eastAsia="ru-RU"/>
        </w:rPr>
        <w:t xml:space="preserve">унифицированных деталей, их количество </w:t>
      </w:r>
      <w:r w:rsidRPr="003C53DE">
        <w:rPr>
          <w:rFonts w:eastAsia="Times New Roman"/>
          <w:i/>
          <w:iCs/>
          <w:color w:val="000000"/>
          <w:sz w:val="28"/>
          <w:szCs w:val="28"/>
          <w:lang w:eastAsia="ru-RU"/>
        </w:rPr>
        <w:t>Д</w:t>
      </w:r>
      <w:r w:rsidRPr="003C53DE">
        <w:rPr>
          <w:rFonts w:eastAsia="Times New Roman"/>
          <w:iCs/>
          <w:color w:val="000000"/>
          <w:sz w:val="28"/>
          <w:szCs w:val="28"/>
          <w:lang w:eastAsia="ru-RU"/>
        </w:rPr>
        <w:t xml:space="preserve"> и доля стоимости </w:t>
      </w:r>
      <w:r w:rsidRPr="003C53DE">
        <w:rPr>
          <w:rFonts w:eastAsia="Times New Roman"/>
          <w:i/>
          <w:iCs/>
          <w:color w:val="000000"/>
          <w:sz w:val="28"/>
          <w:szCs w:val="28"/>
          <w:lang w:eastAsia="ru-RU"/>
        </w:rPr>
        <w:t>Qi</w:t>
      </w:r>
      <w:r w:rsidRPr="003C53DE">
        <w:rPr>
          <w:rFonts w:eastAsia="Times New Roman"/>
          <w:iCs/>
          <w:color w:val="000000"/>
          <w:sz w:val="28"/>
          <w:szCs w:val="28"/>
          <w:lang w:eastAsia="ru-RU"/>
        </w:rPr>
        <w:t xml:space="preserve"> одной детали по отношению к стоимости изделия приведены в таблице.</w:t>
      </w:r>
    </w:p>
    <w:p w:rsidR="000F4F68" w:rsidRDefault="000F4F68" w:rsidP="000F4F68">
      <w:pPr>
        <w:spacing w:after="0" w:line="240" w:lineRule="auto"/>
        <w:ind w:firstLine="851"/>
        <w:jc w:val="both"/>
        <w:rPr>
          <w:rFonts w:eastAsia="Times New Roman"/>
          <w:iCs/>
          <w:color w:val="000000"/>
          <w:sz w:val="28"/>
          <w:szCs w:val="28"/>
          <w:lang w:eastAsia="ru-RU"/>
        </w:rPr>
      </w:pPr>
    </w:p>
    <w:p w:rsidR="000F4F68" w:rsidRDefault="000F4F68" w:rsidP="000F4F68">
      <w:pPr>
        <w:spacing w:after="0" w:line="240" w:lineRule="auto"/>
        <w:ind w:firstLine="851"/>
        <w:jc w:val="both"/>
        <w:rPr>
          <w:rFonts w:eastAsia="Times New Roman"/>
          <w:iCs/>
          <w:color w:val="000000"/>
          <w:sz w:val="28"/>
          <w:szCs w:val="28"/>
          <w:lang w:eastAsia="ru-RU"/>
        </w:rPr>
      </w:pPr>
      <w:r>
        <w:rPr>
          <w:rFonts w:eastAsia="Times New Roman"/>
          <w:iCs/>
          <w:color w:val="000000"/>
          <w:sz w:val="28"/>
          <w:szCs w:val="28"/>
          <w:lang w:eastAsia="ru-RU"/>
        </w:rPr>
        <w:t>Вариант 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0F4F68" w:rsidRPr="003C53DE" w:rsidTr="009F5180">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9F5180">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F4F68" w:rsidRPr="003C53DE" w:rsidRDefault="000F4F68" w:rsidP="009F5180">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9F5180">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F4F68" w:rsidRPr="003C53DE" w:rsidRDefault="000F4F68" w:rsidP="009F5180">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9F5180">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F4F68" w:rsidRPr="003C53DE" w:rsidRDefault="000F4F68" w:rsidP="009F5180">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0F4F68" w:rsidRPr="003C53DE" w:rsidTr="009F5180">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0.005</w:t>
            </w:r>
          </w:p>
        </w:tc>
      </w:tr>
      <w:tr w:rsidR="000F4F68" w:rsidRPr="003C53DE" w:rsidTr="009F5180">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0.10</w:t>
            </w:r>
          </w:p>
        </w:tc>
      </w:tr>
      <w:tr w:rsidR="000F4F68" w:rsidRPr="003C53DE" w:rsidTr="009F5180">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0.04</w:t>
            </w:r>
          </w:p>
        </w:tc>
      </w:tr>
      <w:tr w:rsidR="000F4F68" w:rsidRPr="003C53DE" w:rsidTr="009F5180">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0.20</w:t>
            </w:r>
          </w:p>
        </w:tc>
      </w:tr>
      <w:tr w:rsidR="000F4F68" w:rsidRPr="003C53DE" w:rsidTr="009F5180">
        <w:trPr>
          <w:trHeight w:val="386"/>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0.25</w:t>
            </w:r>
          </w:p>
        </w:tc>
      </w:tr>
    </w:tbl>
    <w:p w:rsidR="000F4F68" w:rsidRPr="003C53DE" w:rsidRDefault="000F4F68" w:rsidP="000F4F68">
      <w:pPr>
        <w:spacing w:after="0" w:line="240" w:lineRule="auto"/>
        <w:ind w:firstLine="851"/>
        <w:jc w:val="both"/>
        <w:rPr>
          <w:rFonts w:eastAsia="Times New Roman"/>
          <w:iCs/>
          <w:color w:val="000000"/>
          <w:sz w:val="28"/>
          <w:szCs w:val="28"/>
          <w:lang w:eastAsia="ru-RU"/>
        </w:rPr>
      </w:pPr>
      <w:r>
        <w:rPr>
          <w:rFonts w:eastAsia="Times New Roman"/>
          <w:iCs/>
          <w:color w:val="000000"/>
          <w:sz w:val="28"/>
          <w:szCs w:val="28"/>
          <w:lang w:eastAsia="ru-RU"/>
        </w:rPr>
        <w:t>Вариант 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0F4F68" w:rsidRPr="003C53DE" w:rsidTr="009F5180">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9F5180">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F4F68" w:rsidRPr="003C53DE" w:rsidRDefault="000F4F68" w:rsidP="009F5180">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9F5180">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F4F68" w:rsidRPr="003C53DE" w:rsidRDefault="000F4F68" w:rsidP="009F5180">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9F5180">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F4F68" w:rsidRPr="003C53DE" w:rsidRDefault="000F4F68" w:rsidP="009F5180">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0F4F68" w:rsidRPr="003C53DE" w:rsidTr="009F5180">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6</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0.40</w:t>
            </w:r>
          </w:p>
        </w:tc>
      </w:tr>
      <w:tr w:rsidR="000F4F68" w:rsidRPr="003C53DE" w:rsidTr="009F5180">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4</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F4F68" w:rsidRPr="003C53DE" w:rsidTr="009F5180">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6</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0.22</w:t>
            </w:r>
          </w:p>
        </w:tc>
      </w:tr>
      <w:tr w:rsidR="000F4F68" w:rsidRPr="003C53DE" w:rsidTr="009F5180">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F4F68" w:rsidRPr="003C53DE" w:rsidTr="009F5180">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0.08</w:t>
            </w:r>
          </w:p>
        </w:tc>
      </w:tr>
    </w:tbl>
    <w:p w:rsidR="000F4F68" w:rsidRPr="003C53DE" w:rsidRDefault="000F4F68" w:rsidP="000F4F68">
      <w:pPr>
        <w:spacing w:after="0" w:line="240" w:lineRule="auto"/>
        <w:ind w:firstLine="567"/>
        <w:rPr>
          <w:rFonts w:eastAsia="Times New Roman"/>
          <w:iCs/>
          <w:color w:val="000000"/>
          <w:sz w:val="28"/>
          <w:szCs w:val="28"/>
          <w:lang w:eastAsia="ru-RU"/>
        </w:rPr>
      </w:pPr>
      <w:r w:rsidRPr="003C53DE">
        <w:rPr>
          <w:rFonts w:eastAsia="Times New Roman"/>
          <w:bCs/>
          <w:sz w:val="28"/>
          <w:szCs w:val="28"/>
          <w:lang w:eastAsia="ru-RU"/>
        </w:rPr>
        <w:t>Вариант 3</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0F4F68" w:rsidRPr="003C53DE" w:rsidTr="009F5180">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9F5180">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F4F68" w:rsidRPr="003C53DE" w:rsidRDefault="000F4F68" w:rsidP="009F5180">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9F5180">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F4F68" w:rsidRPr="003C53DE" w:rsidRDefault="000F4F68" w:rsidP="009F5180">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9F5180">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F4F68" w:rsidRPr="003C53DE" w:rsidRDefault="000F4F68" w:rsidP="009F5180">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0F4F68" w:rsidRPr="003C53DE" w:rsidTr="009F5180">
        <w:trPr>
          <w:trHeight w:val="334"/>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0.07</w:t>
            </w:r>
          </w:p>
        </w:tc>
      </w:tr>
      <w:tr w:rsidR="000F4F68" w:rsidRPr="003C53DE" w:rsidTr="009F5180">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8</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F4F68" w:rsidRPr="003C53DE" w:rsidTr="009F5180">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0.017</w:t>
            </w:r>
          </w:p>
        </w:tc>
      </w:tr>
      <w:tr w:rsidR="000F4F68" w:rsidRPr="003C53DE" w:rsidTr="009F5180">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0.025</w:t>
            </w:r>
          </w:p>
        </w:tc>
      </w:tr>
      <w:tr w:rsidR="000F4F68" w:rsidRPr="003C53DE" w:rsidTr="009F5180">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0.012</w:t>
            </w:r>
          </w:p>
        </w:tc>
      </w:tr>
      <w:tr w:rsidR="000F4F68" w:rsidRPr="003C53DE" w:rsidTr="009F5180">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jc w:val="center"/>
              <w:rPr>
                <w:rFonts w:eastAsia="Times New Roman"/>
                <w:sz w:val="28"/>
                <w:szCs w:val="28"/>
                <w:lang w:eastAsia="ru-RU"/>
              </w:rPr>
            </w:pPr>
            <w:r w:rsidRPr="003C53DE">
              <w:rPr>
                <w:rFonts w:eastAsia="Times New Roman"/>
                <w:sz w:val="28"/>
                <w:szCs w:val="28"/>
                <w:lang w:eastAsia="ru-RU"/>
              </w:rPr>
              <w:t>6</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0.008</w:t>
            </w:r>
          </w:p>
        </w:tc>
      </w:tr>
      <w:tr w:rsidR="000F4F68" w:rsidRPr="003C53DE" w:rsidTr="009F5180">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jc w:val="center"/>
              <w:rPr>
                <w:rFonts w:eastAsia="Times New Roman"/>
                <w:sz w:val="28"/>
                <w:szCs w:val="28"/>
                <w:lang w:eastAsia="ru-RU"/>
              </w:rPr>
            </w:pPr>
            <w:r w:rsidRPr="003C53DE">
              <w:rPr>
                <w:rFonts w:eastAsia="Times New Roman"/>
                <w:sz w:val="28"/>
                <w:szCs w:val="28"/>
                <w:lang w:eastAsia="ru-RU"/>
              </w:rPr>
              <w:t>7</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0.005</w:t>
            </w:r>
          </w:p>
        </w:tc>
      </w:tr>
      <w:tr w:rsidR="000F4F68" w:rsidRPr="003C53DE" w:rsidTr="009F5180">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jc w:val="center"/>
              <w:rPr>
                <w:rFonts w:eastAsia="Times New Roman"/>
                <w:sz w:val="28"/>
                <w:szCs w:val="28"/>
                <w:lang w:eastAsia="ru-RU"/>
              </w:rPr>
            </w:pPr>
            <w:r w:rsidRPr="003C53DE">
              <w:rPr>
                <w:rFonts w:eastAsia="Times New Roman"/>
                <w:sz w:val="28"/>
                <w:szCs w:val="28"/>
                <w:lang w:eastAsia="ru-RU"/>
              </w:rPr>
              <w:t>8</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0.003</w:t>
            </w:r>
          </w:p>
        </w:tc>
      </w:tr>
    </w:tbl>
    <w:p w:rsidR="000F4F68" w:rsidRPr="003C53DE" w:rsidRDefault="000F4F68" w:rsidP="000F4F68">
      <w:pPr>
        <w:spacing w:after="0" w:line="240" w:lineRule="auto"/>
        <w:ind w:firstLine="567"/>
        <w:jc w:val="both"/>
        <w:rPr>
          <w:rFonts w:eastAsia="Times New Roman"/>
          <w:iCs/>
          <w:color w:val="000000"/>
          <w:sz w:val="28"/>
          <w:szCs w:val="28"/>
          <w:lang w:eastAsia="ru-RU"/>
        </w:rPr>
      </w:pPr>
      <w:r w:rsidRPr="003C53DE">
        <w:rPr>
          <w:rFonts w:eastAsia="Times New Roman"/>
          <w:bCs/>
          <w:sz w:val="28"/>
          <w:szCs w:val="28"/>
          <w:lang w:eastAsia="ru-RU"/>
        </w:rPr>
        <w:t>Вариант 4</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1"/>
        <w:gridCol w:w="2872"/>
        <w:gridCol w:w="3341"/>
      </w:tblGrid>
      <w:tr w:rsidR="000F4F68" w:rsidRPr="003C53DE" w:rsidTr="009F5180">
        <w:tc>
          <w:tcPr>
            <w:tcW w:w="339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9F5180">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F4F68" w:rsidRPr="003C53DE" w:rsidRDefault="000F4F68" w:rsidP="009F5180">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7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9F5180">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F4F68" w:rsidRPr="003C53DE" w:rsidRDefault="000F4F68" w:rsidP="009F5180">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4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9F5180">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F4F68" w:rsidRPr="003C53DE" w:rsidRDefault="000F4F68" w:rsidP="009F5180">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0F4F68" w:rsidRPr="003C53DE" w:rsidTr="009F5180">
        <w:trPr>
          <w:trHeight w:val="334"/>
        </w:trPr>
        <w:tc>
          <w:tcPr>
            <w:tcW w:w="339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7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4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0.18</w:t>
            </w:r>
          </w:p>
        </w:tc>
      </w:tr>
      <w:tr w:rsidR="000F4F68" w:rsidRPr="003C53DE" w:rsidTr="009F5180">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7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3</w:t>
            </w:r>
          </w:p>
        </w:tc>
        <w:tc>
          <w:tcPr>
            <w:tcW w:w="334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F4F68" w:rsidRPr="003C53DE" w:rsidTr="009F5180">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7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3</w:t>
            </w:r>
          </w:p>
        </w:tc>
        <w:tc>
          <w:tcPr>
            <w:tcW w:w="334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0.12</w:t>
            </w:r>
          </w:p>
        </w:tc>
      </w:tr>
      <w:tr w:rsidR="000F4F68" w:rsidRPr="003C53DE" w:rsidTr="009F5180">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7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9</w:t>
            </w:r>
          </w:p>
        </w:tc>
        <w:tc>
          <w:tcPr>
            <w:tcW w:w="334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w:t>
            </w:r>
          </w:p>
        </w:tc>
      </w:tr>
      <w:tr w:rsidR="000F4F68" w:rsidRPr="003C53DE" w:rsidTr="009F5180">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7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4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0.08</w:t>
            </w:r>
          </w:p>
        </w:tc>
      </w:tr>
      <w:tr w:rsidR="000F4F68" w:rsidRPr="003C53DE" w:rsidTr="009F5180">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jc w:val="center"/>
              <w:rPr>
                <w:rFonts w:eastAsia="Times New Roman"/>
                <w:sz w:val="28"/>
                <w:szCs w:val="28"/>
                <w:lang w:eastAsia="ru-RU"/>
              </w:rPr>
            </w:pPr>
            <w:r w:rsidRPr="003C53DE">
              <w:rPr>
                <w:rFonts w:eastAsia="Times New Roman"/>
                <w:sz w:val="28"/>
                <w:szCs w:val="28"/>
                <w:lang w:eastAsia="ru-RU"/>
              </w:rPr>
              <w:t>6</w:t>
            </w:r>
          </w:p>
        </w:tc>
        <w:tc>
          <w:tcPr>
            <w:tcW w:w="287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5</w:t>
            </w:r>
          </w:p>
        </w:tc>
        <w:tc>
          <w:tcPr>
            <w:tcW w:w="334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9F5180">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0.03</w:t>
            </w:r>
          </w:p>
        </w:tc>
      </w:tr>
    </w:tbl>
    <w:p w:rsidR="000F4F68" w:rsidRDefault="000F4F68" w:rsidP="000F4F68">
      <w:pPr>
        <w:spacing w:after="0" w:line="240" w:lineRule="auto"/>
        <w:ind w:firstLine="567"/>
        <w:jc w:val="both"/>
        <w:rPr>
          <w:rFonts w:eastAsia="Times New Roman"/>
          <w:iCs/>
          <w:color w:val="000000"/>
          <w:sz w:val="28"/>
          <w:szCs w:val="28"/>
          <w:lang w:eastAsia="ru-RU"/>
        </w:rPr>
      </w:pPr>
    </w:p>
    <w:p w:rsidR="000F4F68" w:rsidRPr="003C53DE" w:rsidRDefault="000F4F68" w:rsidP="000F4F68">
      <w:pPr>
        <w:spacing w:after="0" w:line="240" w:lineRule="auto"/>
        <w:ind w:firstLine="567"/>
        <w:jc w:val="both"/>
        <w:rPr>
          <w:rFonts w:eastAsia="Times New Roman"/>
          <w:iCs/>
          <w:color w:val="000000"/>
          <w:sz w:val="28"/>
          <w:szCs w:val="28"/>
          <w:lang w:eastAsia="ru-RU"/>
        </w:rPr>
      </w:pPr>
      <w:r w:rsidRPr="00321567">
        <w:rPr>
          <w:rFonts w:eastAsia="Times New Roman"/>
          <w:iCs/>
          <w:color w:val="000000"/>
          <w:sz w:val="28"/>
          <w:szCs w:val="28"/>
          <w:lang w:eastAsia="ru-RU"/>
        </w:rPr>
        <w:lastRenderedPageBreak/>
        <w:t>2.</w:t>
      </w:r>
      <w:r>
        <w:rPr>
          <w:rFonts w:eastAsia="Times New Roman"/>
          <w:iCs/>
          <w:color w:val="000000"/>
          <w:sz w:val="28"/>
          <w:szCs w:val="28"/>
          <w:lang w:eastAsia="ru-RU"/>
        </w:rPr>
        <w:t xml:space="preserve"> </w:t>
      </w:r>
      <w:r w:rsidRPr="00426895">
        <w:rPr>
          <w:rFonts w:eastAsia="Times New Roman"/>
          <w:iCs/>
          <w:color w:val="000000"/>
          <w:sz w:val="28"/>
          <w:szCs w:val="28"/>
          <w:lang w:eastAsia="ru-RU"/>
        </w:rPr>
        <w:t>По результатам решений сформулировать зависимость коэффициента униф</w:t>
      </w:r>
      <w:r w:rsidRPr="00426895">
        <w:rPr>
          <w:rFonts w:eastAsia="Times New Roman"/>
          <w:iCs/>
          <w:color w:val="000000"/>
          <w:sz w:val="28"/>
          <w:szCs w:val="28"/>
          <w:lang w:eastAsia="ru-RU"/>
        </w:rPr>
        <w:t>и</w:t>
      </w:r>
      <w:r w:rsidRPr="00426895">
        <w:rPr>
          <w:rFonts w:eastAsia="Times New Roman"/>
          <w:iCs/>
          <w:color w:val="000000"/>
          <w:sz w:val="28"/>
          <w:szCs w:val="28"/>
          <w:lang w:eastAsia="ru-RU"/>
        </w:rPr>
        <w:t>кации Ку изделий от стоимости унифицированных деталей.</w:t>
      </w:r>
    </w:p>
    <w:p w:rsidR="000F4F68" w:rsidRDefault="000F4F68" w:rsidP="000F4F68">
      <w:pPr>
        <w:spacing w:after="0" w:line="240" w:lineRule="auto"/>
        <w:rPr>
          <w:b/>
          <w:sz w:val="28"/>
          <w:szCs w:val="28"/>
        </w:rPr>
      </w:pPr>
    </w:p>
    <w:p w:rsidR="000F4F68" w:rsidRPr="00E940B0" w:rsidRDefault="000F4F68" w:rsidP="000F4F68">
      <w:pPr>
        <w:spacing w:after="0" w:line="240" w:lineRule="auto"/>
        <w:rPr>
          <w:rFonts w:eastAsia="Times New Roman"/>
          <w:b/>
          <w:sz w:val="28"/>
          <w:szCs w:val="28"/>
        </w:rPr>
      </w:pPr>
      <w:r w:rsidRPr="00E940B0">
        <w:rPr>
          <w:rFonts w:eastAsia="Times New Roman"/>
          <w:b/>
          <w:sz w:val="28"/>
          <w:szCs w:val="28"/>
        </w:rPr>
        <w:t>Раздел 4 – Подтверждение соответствия</w:t>
      </w:r>
    </w:p>
    <w:p w:rsidR="000F4F68" w:rsidRDefault="000F4F68" w:rsidP="000F4F68">
      <w:pPr>
        <w:spacing w:after="0" w:line="240" w:lineRule="auto"/>
        <w:rPr>
          <w:rFonts w:eastAsia="Times New Roman"/>
          <w:b/>
          <w:sz w:val="28"/>
          <w:szCs w:val="28"/>
        </w:rPr>
      </w:pPr>
    </w:p>
    <w:p w:rsidR="000F4F68" w:rsidRPr="00517A9C" w:rsidRDefault="000F4F68" w:rsidP="000F4F68">
      <w:pPr>
        <w:spacing w:after="0" w:line="240" w:lineRule="auto"/>
        <w:ind w:firstLine="567"/>
        <w:jc w:val="both"/>
        <w:rPr>
          <w:rFonts w:eastAsia="Times New Roman"/>
          <w:iCs/>
          <w:sz w:val="28"/>
          <w:szCs w:val="28"/>
          <w:lang w:eastAsia="ru-RU"/>
        </w:rPr>
      </w:pPr>
      <w:r>
        <w:rPr>
          <w:rFonts w:eastAsia="Times New Roman"/>
          <w:iCs/>
          <w:sz w:val="28"/>
          <w:szCs w:val="28"/>
          <w:lang w:eastAsia="ru-RU"/>
        </w:rPr>
        <w:t xml:space="preserve">1 </w:t>
      </w:r>
      <w:r w:rsidRPr="00517A9C">
        <w:rPr>
          <w:rFonts w:eastAsia="Times New Roman"/>
          <w:iCs/>
          <w:sz w:val="28"/>
          <w:szCs w:val="28"/>
          <w:lang w:eastAsia="ru-RU"/>
        </w:rPr>
        <w:t>Предприятие выпускает сложную массовую продукцию. Рассмотрите и обо</w:t>
      </w:r>
      <w:r w:rsidRPr="00517A9C">
        <w:rPr>
          <w:rFonts w:eastAsia="Times New Roman"/>
          <w:iCs/>
          <w:sz w:val="28"/>
          <w:szCs w:val="28"/>
          <w:lang w:eastAsia="ru-RU"/>
        </w:rPr>
        <w:t>с</w:t>
      </w:r>
      <w:r w:rsidRPr="00517A9C">
        <w:rPr>
          <w:rFonts w:eastAsia="Times New Roman"/>
          <w:iCs/>
          <w:sz w:val="28"/>
          <w:szCs w:val="28"/>
          <w:lang w:eastAsia="ru-RU"/>
        </w:rPr>
        <w:t>нуйте возможные схемы сертификации. Выберите оптимальную схему.</w:t>
      </w:r>
    </w:p>
    <w:p w:rsidR="000F4F68" w:rsidRPr="00517A9C" w:rsidRDefault="000F4F68" w:rsidP="000F4F68">
      <w:pPr>
        <w:spacing w:after="0" w:line="240" w:lineRule="auto"/>
        <w:ind w:firstLine="709"/>
        <w:jc w:val="both"/>
        <w:rPr>
          <w:rFonts w:eastAsia="Times New Roman"/>
          <w:iCs/>
          <w:sz w:val="28"/>
          <w:szCs w:val="28"/>
          <w:lang w:eastAsia="ru-RU"/>
        </w:rPr>
      </w:pPr>
    </w:p>
    <w:p w:rsidR="000F4F68" w:rsidRPr="00517A9C" w:rsidRDefault="000F4F68" w:rsidP="000F4F68">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2 </w:t>
      </w:r>
      <w:r w:rsidRPr="00517A9C">
        <w:rPr>
          <w:rFonts w:eastAsia="Times New Roman"/>
          <w:iCs/>
          <w:sz w:val="28"/>
          <w:szCs w:val="28"/>
          <w:lang w:eastAsia="ru-RU"/>
        </w:rPr>
        <w:t>Предприятие выпускает сложную массовую специализированную продукцию, некоторые виды которой сертифицированы. Рассмотрите и обоснуйте возможные схемы сертификации. Выберите оптимальную схему.</w:t>
      </w:r>
    </w:p>
    <w:p w:rsidR="000F4F68" w:rsidRPr="00517A9C" w:rsidRDefault="000F4F68" w:rsidP="000F4F68">
      <w:pPr>
        <w:spacing w:after="0" w:line="240" w:lineRule="auto"/>
        <w:ind w:firstLine="709"/>
        <w:jc w:val="both"/>
        <w:rPr>
          <w:rFonts w:eastAsia="Times New Roman"/>
          <w:sz w:val="28"/>
          <w:szCs w:val="28"/>
          <w:lang w:eastAsia="ru-RU"/>
        </w:rPr>
      </w:pPr>
    </w:p>
    <w:p w:rsidR="000F4F68" w:rsidRPr="00517A9C" w:rsidRDefault="000F4F68" w:rsidP="000F4F68">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3 </w:t>
      </w:r>
      <w:r w:rsidRPr="00517A9C">
        <w:rPr>
          <w:rFonts w:eastAsia="Times New Roman"/>
          <w:iCs/>
          <w:sz w:val="28"/>
          <w:szCs w:val="28"/>
          <w:lang w:eastAsia="ru-RU"/>
        </w:rPr>
        <w:t>Предприятие выпускает эксклюзивную продукцию малыми партиями под заказ потребителей. Рассмотрите и обоснуйте возможные схемы сертификации. Выберите оптимальную схему.</w:t>
      </w:r>
    </w:p>
    <w:p w:rsidR="000F4F68" w:rsidRPr="00517A9C" w:rsidRDefault="000F4F68" w:rsidP="000F4F68">
      <w:pPr>
        <w:spacing w:after="0" w:line="240" w:lineRule="auto"/>
        <w:ind w:firstLine="709"/>
        <w:jc w:val="both"/>
        <w:rPr>
          <w:rFonts w:eastAsia="Times New Roman"/>
          <w:sz w:val="28"/>
          <w:szCs w:val="28"/>
          <w:lang w:eastAsia="ru-RU"/>
        </w:rPr>
      </w:pPr>
    </w:p>
    <w:p w:rsidR="000F4F68" w:rsidRPr="00517A9C" w:rsidRDefault="000F4F68" w:rsidP="000F4F68">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4 </w:t>
      </w:r>
      <w:r w:rsidRPr="00517A9C">
        <w:rPr>
          <w:rFonts w:eastAsia="Times New Roman"/>
          <w:iCs/>
          <w:sz w:val="28"/>
          <w:szCs w:val="28"/>
          <w:lang w:eastAsia="ru-RU"/>
        </w:rPr>
        <w:t>Предприятие выпускает медицинское оборудование малыми партиями, нек</w:t>
      </w:r>
      <w:r w:rsidRPr="00517A9C">
        <w:rPr>
          <w:rFonts w:eastAsia="Times New Roman"/>
          <w:iCs/>
          <w:sz w:val="28"/>
          <w:szCs w:val="28"/>
          <w:lang w:eastAsia="ru-RU"/>
        </w:rPr>
        <w:t>о</w:t>
      </w:r>
      <w:r w:rsidRPr="00517A9C">
        <w:rPr>
          <w:rFonts w:eastAsia="Times New Roman"/>
          <w:iCs/>
          <w:sz w:val="28"/>
          <w:szCs w:val="28"/>
          <w:lang w:eastAsia="ru-RU"/>
        </w:rPr>
        <w:t>торые виды которого сертифицированы. Рассмотрите и обоснуйте возможные схемы сертификации. Выберите оптимальную схему.</w:t>
      </w:r>
    </w:p>
    <w:p w:rsidR="000F4F68" w:rsidRPr="00517A9C" w:rsidRDefault="000F4F68" w:rsidP="000F4F68">
      <w:pPr>
        <w:autoSpaceDE w:val="0"/>
        <w:autoSpaceDN w:val="0"/>
        <w:adjustRightInd w:val="0"/>
        <w:spacing w:after="0" w:line="240" w:lineRule="auto"/>
        <w:ind w:firstLine="851"/>
        <w:jc w:val="both"/>
        <w:rPr>
          <w:rFonts w:eastAsia="Times New Roman"/>
          <w:b/>
          <w:sz w:val="28"/>
          <w:szCs w:val="28"/>
          <w:lang w:eastAsia="ru-RU"/>
        </w:rPr>
      </w:pPr>
    </w:p>
    <w:p w:rsidR="000F4F68" w:rsidRDefault="000F4F68" w:rsidP="000F4F68">
      <w:pPr>
        <w:pStyle w:val="2"/>
      </w:pPr>
      <w:bookmarkStart w:id="5" w:name="_Toc492329170"/>
      <w:r w:rsidRPr="001535CE">
        <w:t>Блок С</w:t>
      </w:r>
      <w:r>
        <w:t xml:space="preserve"> - </w:t>
      </w:r>
      <w:r w:rsidRPr="00092F16">
        <w:t>Оценочные средства для диагностирования сформированности уровня компетенций – «владеть»</w:t>
      </w:r>
      <w:bookmarkEnd w:id="5"/>
    </w:p>
    <w:p w:rsidR="000F4F68" w:rsidRDefault="000F4F68" w:rsidP="000F4F68"/>
    <w:p w:rsidR="000F4F68" w:rsidRDefault="000F4F68" w:rsidP="000F4F68">
      <w:pPr>
        <w:rPr>
          <w:rFonts w:eastAsia="Times New Roman"/>
          <w:b/>
          <w:sz w:val="28"/>
          <w:szCs w:val="28"/>
          <w:lang w:eastAsia="ru-RU"/>
        </w:rPr>
      </w:pPr>
      <w:r>
        <w:rPr>
          <w:rFonts w:eastAsia="Times New Roman"/>
          <w:b/>
          <w:sz w:val="28"/>
          <w:szCs w:val="28"/>
          <w:lang w:eastAsia="ru-RU"/>
        </w:rPr>
        <w:t>С.1 Индивидуальные практические задания</w:t>
      </w:r>
    </w:p>
    <w:p w:rsidR="000F4F68" w:rsidRDefault="000F4F68" w:rsidP="000F4F68">
      <w:pPr>
        <w:rPr>
          <w:b/>
          <w:sz w:val="28"/>
          <w:szCs w:val="28"/>
        </w:rPr>
      </w:pPr>
      <w:r w:rsidRPr="0057420D">
        <w:rPr>
          <w:b/>
          <w:sz w:val="28"/>
          <w:szCs w:val="28"/>
        </w:rPr>
        <w:t xml:space="preserve">Раздел 1 </w:t>
      </w:r>
      <w:r>
        <w:rPr>
          <w:b/>
          <w:sz w:val="28"/>
          <w:szCs w:val="28"/>
        </w:rPr>
        <w:t>–</w:t>
      </w:r>
      <w:r w:rsidRPr="0057420D">
        <w:rPr>
          <w:b/>
          <w:sz w:val="28"/>
          <w:szCs w:val="28"/>
        </w:rPr>
        <w:t xml:space="preserve"> Метрология</w:t>
      </w:r>
    </w:p>
    <w:p w:rsidR="000F4F68" w:rsidRDefault="000F4F68" w:rsidP="000F4F68">
      <w:pPr>
        <w:spacing w:after="0" w:line="240" w:lineRule="auto"/>
        <w:jc w:val="both"/>
        <w:rPr>
          <w:rFonts w:eastAsia="Times New Roman"/>
          <w:b/>
          <w:bCs/>
          <w:sz w:val="28"/>
          <w:szCs w:val="28"/>
          <w:lang w:eastAsia="ru-RU"/>
        </w:rPr>
      </w:pPr>
      <w:r w:rsidRPr="00C41391">
        <w:rPr>
          <w:rFonts w:eastAsia="Times New Roman"/>
          <w:b/>
          <w:bCs/>
          <w:sz w:val="28"/>
          <w:szCs w:val="28"/>
          <w:lang w:eastAsia="ru-RU"/>
        </w:rPr>
        <w:t xml:space="preserve">Задание </w:t>
      </w:r>
      <w:r>
        <w:rPr>
          <w:rFonts w:eastAsia="Times New Roman"/>
          <w:b/>
          <w:bCs/>
          <w:sz w:val="28"/>
          <w:szCs w:val="28"/>
          <w:lang w:eastAsia="ru-RU"/>
        </w:rPr>
        <w:t>1.1</w:t>
      </w:r>
      <w:r w:rsidRPr="00C41391">
        <w:rPr>
          <w:rFonts w:eastAsia="Times New Roman"/>
          <w:b/>
          <w:bCs/>
          <w:sz w:val="28"/>
          <w:szCs w:val="28"/>
          <w:lang w:eastAsia="ru-RU"/>
        </w:rPr>
        <w:t xml:space="preserve"> Обработка результатов многократных измерений</w:t>
      </w:r>
    </w:p>
    <w:p w:rsidR="000F4F68" w:rsidRDefault="000F4F68" w:rsidP="000F4F68">
      <w:pPr>
        <w:spacing w:after="0" w:line="240" w:lineRule="auto"/>
        <w:ind w:firstLine="567"/>
        <w:jc w:val="both"/>
        <w:rPr>
          <w:rFonts w:eastAsia="Times New Roman"/>
          <w:b/>
          <w:bCs/>
          <w:sz w:val="28"/>
          <w:szCs w:val="28"/>
          <w:lang w:eastAsia="ru-RU"/>
        </w:rPr>
      </w:pPr>
    </w:p>
    <w:p w:rsidR="000F4F68" w:rsidRDefault="000F4F68" w:rsidP="000F4F68">
      <w:pPr>
        <w:autoSpaceDE w:val="0"/>
        <w:autoSpaceDN w:val="0"/>
        <w:adjustRightInd w:val="0"/>
        <w:jc w:val="both"/>
        <w:rPr>
          <w:rFonts w:eastAsia="Times New Roman"/>
          <w:sz w:val="28"/>
          <w:szCs w:val="28"/>
          <w:lang w:eastAsia="ru-RU"/>
        </w:rPr>
      </w:pPr>
      <w:r w:rsidRPr="00FB7494">
        <w:rPr>
          <w:rFonts w:eastAsia="Times New Roman"/>
          <w:sz w:val="28"/>
          <w:szCs w:val="28"/>
          <w:lang w:eastAsia="ru-RU"/>
        </w:rPr>
        <w:t xml:space="preserve">Используя данные </w:t>
      </w:r>
      <w:r>
        <w:rPr>
          <w:rFonts w:eastAsia="Times New Roman"/>
          <w:sz w:val="28"/>
          <w:szCs w:val="28"/>
          <w:lang w:eastAsia="ru-RU"/>
        </w:rPr>
        <w:t>из таблицы 1</w:t>
      </w:r>
      <w:r w:rsidRPr="00FB7494">
        <w:rPr>
          <w:rFonts w:eastAsia="Times New Roman"/>
          <w:sz w:val="28"/>
          <w:szCs w:val="28"/>
          <w:lang w:eastAsia="ru-RU"/>
        </w:rPr>
        <w:t>, произвести обработку результатов нескольких серий прямых многократных неравноточных измерений и определить, чему равно значение измеряемой величины.</w:t>
      </w:r>
    </w:p>
    <w:p w:rsidR="000F4F68" w:rsidRDefault="000F4F68" w:rsidP="000F4F68">
      <w:pPr>
        <w:tabs>
          <w:tab w:val="left" w:pos="1276"/>
        </w:tabs>
        <w:spacing w:after="0" w:line="240" w:lineRule="auto"/>
        <w:ind w:firstLine="851"/>
        <w:jc w:val="both"/>
        <w:rPr>
          <w:sz w:val="28"/>
          <w:szCs w:val="28"/>
        </w:rPr>
      </w:pPr>
      <w:r w:rsidRPr="00A9595A">
        <w:rPr>
          <w:sz w:val="28"/>
          <w:szCs w:val="28"/>
        </w:rPr>
        <w:t xml:space="preserve">Таблица 1 – </w:t>
      </w:r>
      <w:r>
        <w:rPr>
          <w:sz w:val="28"/>
          <w:szCs w:val="28"/>
        </w:rPr>
        <w:t>Исходные данные для расчета</w:t>
      </w:r>
    </w:p>
    <w:p w:rsidR="000F4F68" w:rsidRDefault="00176A77" w:rsidP="000F4F68">
      <w:pPr>
        <w:autoSpaceDE w:val="0"/>
        <w:autoSpaceDN w:val="0"/>
        <w:adjustRightInd w:val="0"/>
        <w:jc w:val="both"/>
        <w:rPr>
          <w:rFonts w:eastAsia="Times New Roman"/>
          <w:sz w:val="28"/>
          <w:szCs w:val="28"/>
          <w:lang w:eastAsia="ru-RU"/>
        </w:rPr>
      </w:pPr>
      <w:r>
        <w:rPr>
          <w:noProof/>
          <w:lang w:eastAsia="ru-RU"/>
        </w:rPr>
        <w:lastRenderedPageBreak/>
        <w:drawing>
          <wp:inline distT="0" distB="0" distL="0" distR="0">
            <wp:extent cx="6579235" cy="2291715"/>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l="18958" t="27859" r="9866" b="32817"/>
                    <a:stretch>
                      <a:fillRect/>
                    </a:stretch>
                  </pic:blipFill>
                  <pic:spPr bwMode="auto">
                    <a:xfrm>
                      <a:off x="0" y="0"/>
                      <a:ext cx="6579235" cy="2291715"/>
                    </a:xfrm>
                    <a:prstGeom prst="rect">
                      <a:avLst/>
                    </a:prstGeom>
                    <a:noFill/>
                    <a:ln>
                      <a:noFill/>
                    </a:ln>
                  </pic:spPr>
                </pic:pic>
              </a:graphicData>
            </a:graphic>
          </wp:inline>
        </w:drawing>
      </w:r>
      <w:r>
        <w:rPr>
          <w:noProof/>
          <w:lang w:eastAsia="ru-RU"/>
        </w:rPr>
        <w:drawing>
          <wp:inline distT="0" distB="0" distL="0" distR="0">
            <wp:extent cx="6661785" cy="3313430"/>
            <wp:effectExtent l="0" t="0" r="5715"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l="9474" t="17017" r="54163" b="54059"/>
                    <a:stretch>
                      <a:fillRect/>
                    </a:stretch>
                  </pic:blipFill>
                  <pic:spPr bwMode="auto">
                    <a:xfrm>
                      <a:off x="0" y="0"/>
                      <a:ext cx="6661785" cy="3313430"/>
                    </a:xfrm>
                    <a:prstGeom prst="rect">
                      <a:avLst/>
                    </a:prstGeom>
                    <a:noFill/>
                    <a:ln>
                      <a:noFill/>
                    </a:ln>
                  </pic:spPr>
                </pic:pic>
              </a:graphicData>
            </a:graphic>
          </wp:inline>
        </w:drawing>
      </w:r>
    </w:p>
    <w:p w:rsidR="000F4F68" w:rsidRDefault="000F4F68" w:rsidP="000F4F68">
      <w:pPr>
        <w:autoSpaceDE w:val="0"/>
        <w:autoSpaceDN w:val="0"/>
        <w:adjustRightInd w:val="0"/>
        <w:jc w:val="both"/>
        <w:rPr>
          <w:rFonts w:eastAsia="Times New Roman"/>
          <w:sz w:val="28"/>
          <w:szCs w:val="28"/>
          <w:lang w:eastAsia="ru-RU"/>
        </w:rPr>
      </w:pPr>
    </w:p>
    <w:p w:rsidR="000F4F68" w:rsidRPr="00FB7494" w:rsidRDefault="00176A77" w:rsidP="000F4F68">
      <w:pPr>
        <w:autoSpaceDE w:val="0"/>
        <w:autoSpaceDN w:val="0"/>
        <w:adjustRightInd w:val="0"/>
        <w:jc w:val="both"/>
        <w:rPr>
          <w:rFonts w:eastAsia="Times New Roman"/>
          <w:sz w:val="28"/>
          <w:szCs w:val="28"/>
          <w:lang w:eastAsia="ru-RU"/>
        </w:rPr>
      </w:pPr>
      <w:r>
        <w:rPr>
          <w:noProof/>
          <w:lang w:eastAsia="ru-RU"/>
        </w:rPr>
        <w:lastRenderedPageBreak/>
        <w:drawing>
          <wp:inline distT="0" distB="0" distL="0" distR="0">
            <wp:extent cx="6507480" cy="5462905"/>
            <wp:effectExtent l="0" t="0" r="762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l="9433" t="29446" r="54546" b="22298"/>
                    <a:stretch>
                      <a:fillRect/>
                    </a:stretch>
                  </pic:blipFill>
                  <pic:spPr bwMode="auto">
                    <a:xfrm>
                      <a:off x="0" y="0"/>
                      <a:ext cx="6507480" cy="5462905"/>
                    </a:xfrm>
                    <a:prstGeom prst="rect">
                      <a:avLst/>
                    </a:prstGeom>
                    <a:noFill/>
                    <a:ln>
                      <a:noFill/>
                    </a:ln>
                  </pic:spPr>
                </pic:pic>
              </a:graphicData>
            </a:graphic>
          </wp:inline>
        </w:drawing>
      </w:r>
    </w:p>
    <w:p w:rsidR="000F4F68" w:rsidRPr="00A9595A" w:rsidRDefault="000F4F68" w:rsidP="000F4F68">
      <w:pPr>
        <w:autoSpaceDE w:val="0"/>
        <w:autoSpaceDN w:val="0"/>
        <w:adjustRightInd w:val="0"/>
        <w:jc w:val="both"/>
        <w:rPr>
          <w:rFonts w:eastAsia="Times New Roman"/>
          <w:b/>
          <w:sz w:val="28"/>
          <w:szCs w:val="28"/>
          <w:lang w:eastAsia="ru-RU"/>
        </w:rPr>
      </w:pPr>
      <w:r w:rsidRPr="00100B48">
        <w:rPr>
          <w:rFonts w:eastAsia="Times New Roman"/>
          <w:b/>
          <w:sz w:val="28"/>
          <w:szCs w:val="28"/>
          <w:lang w:eastAsia="ru-RU"/>
        </w:rPr>
        <w:t>Задание</w:t>
      </w:r>
      <w:r>
        <w:rPr>
          <w:rFonts w:eastAsia="Times New Roman"/>
          <w:b/>
          <w:sz w:val="28"/>
          <w:szCs w:val="28"/>
          <w:lang w:eastAsia="ru-RU"/>
        </w:rPr>
        <w:t xml:space="preserve"> 1.2</w:t>
      </w:r>
      <w:r w:rsidRPr="00100B48">
        <w:rPr>
          <w:rFonts w:eastAsia="Times New Roman"/>
          <w:b/>
          <w:sz w:val="28"/>
          <w:szCs w:val="28"/>
          <w:lang w:eastAsia="ru-RU"/>
        </w:rPr>
        <w:t xml:space="preserve"> </w:t>
      </w:r>
      <w:r w:rsidRPr="00A9595A">
        <w:rPr>
          <w:rFonts w:eastAsia="Times New Roman"/>
          <w:b/>
          <w:sz w:val="28"/>
          <w:szCs w:val="28"/>
          <w:lang w:eastAsia="ru-RU"/>
        </w:rPr>
        <w:t>Система государственного управления деятельностью по метрол</w:t>
      </w:r>
      <w:r w:rsidRPr="00A9595A">
        <w:rPr>
          <w:rFonts w:eastAsia="Times New Roman"/>
          <w:b/>
          <w:sz w:val="28"/>
          <w:szCs w:val="28"/>
          <w:lang w:eastAsia="ru-RU"/>
        </w:rPr>
        <w:t>о</w:t>
      </w:r>
      <w:r w:rsidRPr="00A9595A">
        <w:rPr>
          <w:rFonts w:eastAsia="Times New Roman"/>
          <w:b/>
          <w:sz w:val="28"/>
          <w:szCs w:val="28"/>
          <w:lang w:eastAsia="ru-RU"/>
        </w:rPr>
        <w:t>гии, стандартизации и сертификации в РФ</w:t>
      </w:r>
    </w:p>
    <w:p w:rsidR="000F4F68" w:rsidRPr="00A9595A" w:rsidRDefault="000F4F68" w:rsidP="000F4F68">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Составить и</w:t>
      </w:r>
      <w:r w:rsidRPr="00A9595A">
        <w:rPr>
          <w:sz w:val="28"/>
          <w:szCs w:val="28"/>
        </w:rPr>
        <w:t>сторическ</w:t>
      </w:r>
      <w:r>
        <w:rPr>
          <w:sz w:val="28"/>
          <w:szCs w:val="28"/>
        </w:rPr>
        <w:t>ую</w:t>
      </w:r>
      <w:r w:rsidRPr="00A9595A">
        <w:rPr>
          <w:sz w:val="28"/>
          <w:szCs w:val="28"/>
        </w:rPr>
        <w:t xml:space="preserve"> справк</w:t>
      </w:r>
      <w:r>
        <w:rPr>
          <w:sz w:val="28"/>
          <w:szCs w:val="28"/>
        </w:rPr>
        <w:t>у</w:t>
      </w:r>
      <w:r w:rsidRPr="00A9595A">
        <w:rPr>
          <w:sz w:val="28"/>
          <w:szCs w:val="28"/>
        </w:rPr>
        <w:t xml:space="preserve"> о становлении системы  государственного управления в области технического регулирования, стандартизации и подтверждения соответствия</w:t>
      </w:r>
    </w:p>
    <w:p w:rsidR="000F4F68" w:rsidRPr="00A9595A" w:rsidRDefault="000F4F68" w:rsidP="000F4F68">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Перечислить о</w:t>
      </w:r>
      <w:r w:rsidRPr="00A9595A">
        <w:rPr>
          <w:sz w:val="28"/>
          <w:szCs w:val="28"/>
        </w:rPr>
        <w:t>сновные задачи Федерального агентства по техническому р</w:t>
      </w:r>
      <w:r w:rsidRPr="00A9595A">
        <w:rPr>
          <w:sz w:val="28"/>
          <w:szCs w:val="28"/>
        </w:rPr>
        <w:t>е</w:t>
      </w:r>
      <w:r w:rsidRPr="00A9595A">
        <w:rPr>
          <w:sz w:val="28"/>
          <w:szCs w:val="28"/>
        </w:rPr>
        <w:t xml:space="preserve">гулированию и метрологии </w:t>
      </w:r>
    </w:p>
    <w:p w:rsidR="000F4F68" w:rsidRPr="00A9595A" w:rsidRDefault="000F4F68" w:rsidP="000F4F68">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Составить с</w:t>
      </w:r>
      <w:r w:rsidRPr="00A9595A">
        <w:rPr>
          <w:sz w:val="28"/>
          <w:szCs w:val="28"/>
        </w:rPr>
        <w:t>хем</w:t>
      </w:r>
      <w:r>
        <w:rPr>
          <w:sz w:val="28"/>
          <w:szCs w:val="28"/>
        </w:rPr>
        <w:t>у</w:t>
      </w:r>
      <w:r w:rsidRPr="00A9595A">
        <w:rPr>
          <w:sz w:val="28"/>
          <w:szCs w:val="28"/>
        </w:rPr>
        <w:t xml:space="preserve"> территориальных органов управления деятельностью по метрологии, стандартизации и сертификации в РФ. </w:t>
      </w:r>
    </w:p>
    <w:p w:rsidR="000F4F68" w:rsidRDefault="000F4F68" w:rsidP="000F4F68">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Заполнить таблицу 1.</w:t>
      </w:r>
    </w:p>
    <w:p w:rsidR="000F4F68" w:rsidRDefault="000F4F68" w:rsidP="000F4F68">
      <w:pPr>
        <w:tabs>
          <w:tab w:val="left" w:pos="1134"/>
          <w:tab w:val="left" w:pos="1276"/>
        </w:tabs>
        <w:spacing w:after="0" w:line="240" w:lineRule="auto"/>
        <w:ind w:left="851"/>
        <w:contextualSpacing/>
        <w:jc w:val="both"/>
        <w:rPr>
          <w:sz w:val="28"/>
          <w:szCs w:val="28"/>
        </w:rPr>
      </w:pPr>
    </w:p>
    <w:p w:rsidR="000F4F68" w:rsidRDefault="000F4F68" w:rsidP="000F4F68">
      <w:pPr>
        <w:tabs>
          <w:tab w:val="left" w:pos="1276"/>
        </w:tabs>
        <w:spacing w:after="0" w:line="240" w:lineRule="auto"/>
        <w:ind w:firstLine="851"/>
        <w:jc w:val="both"/>
        <w:rPr>
          <w:sz w:val="28"/>
          <w:szCs w:val="28"/>
        </w:rPr>
      </w:pPr>
      <w:r w:rsidRPr="00A9595A">
        <w:rPr>
          <w:sz w:val="28"/>
          <w:szCs w:val="28"/>
        </w:rPr>
        <w:t>Таблица 1 – Основные направления деятельности Росстандарта России</w:t>
      </w:r>
    </w:p>
    <w:p w:rsidR="000F4F68" w:rsidRPr="00A9595A" w:rsidRDefault="000F4F68" w:rsidP="000F4F68">
      <w:pPr>
        <w:tabs>
          <w:tab w:val="left" w:pos="1276"/>
        </w:tabs>
        <w:spacing w:after="0" w:line="240" w:lineRule="auto"/>
        <w:ind w:firstLine="851"/>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5529"/>
      </w:tblGrid>
      <w:tr w:rsidR="000F4F68" w:rsidRPr="00A9595A" w:rsidTr="009F5180">
        <w:tc>
          <w:tcPr>
            <w:tcW w:w="4785" w:type="dxa"/>
            <w:shd w:val="clear" w:color="auto" w:fill="auto"/>
          </w:tcPr>
          <w:p w:rsidR="000F4F68" w:rsidRPr="00A9595A" w:rsidRDefault="000F4F68" w:rsidP="009F5180">
            <w:pPr>
              <w:tabs>
                <w:tab w:val="left" w:pos="1276"/>
              </w:tabs>
              <w:spacing w:after="0" w:line="240" w:lineRule="auto"/>
              <w:rPr>
                <w:sz w:val="28"/>
                <w:szCs w:val="28"/>
              </w:rPr>
            </w:pPr>
            <w:r w:rsidRPr="00A9595A">
              <w:rPr>
                <w:sz w:val="28"/>
                <w:szCs w:val="28"/>
              </w:rPr>
              <w:t>Основные направления деятельности</w:t>
            </w:r>
          </w:p>
        </w:tc>
        <w:tc>
          <w:tcPr>
            <w:tcW w:w="5529" w:type="dxa"/>
            <w:shd w:val="clear" w:color="auto" w:fill="auto"/>
          </w:tcPr>
          <w:p w:rsidR="000F4F68" w:rsidRPr="00A9595A" w:rsidRDefault="000F4F68" w:rsidP="009F5180">
            <w:pPr>
              <w:tabs>
                <w:tab w:val="left" w:pos="1276"/>
              </w:tabs>
              <w:spacing w:after="0" w:line="240" w:lineRule="auto"/>
              <w:rPr>
                <w:sz w:val="28"/>
                <w:szCs w:val="28"/>
              </w:rPr>
            </w:pPr>
            <w:r w:rsidRPr="00A9595A">
              <w:rPr>
                <w:sz w:val="28"/>
                <w:szCs w:val="28"/>
              </w:rPr>
              <w:t>Краткая характеристика деятельности</w:t>
            </w:r>
          </w:p>
        </w:tc>
      </w:tr>
      <w:tr w:rsidR="000F4F68" w:rsidRPr="00A9595A" w:rsidTr="009F5180">
        <w:tc>
          <w:tcPr>
            <w:tcW w:w="4785" w:type="dxa"/>
            <w:shd w:val="clear" w:color="auto" w:fill="auto"/>
          </w:tcPr>
          <w:p w:rsidR="000F4F68" w:rsidRPr="00A9595A" w:rsidRDefault="000F4F68" w:rsidP="009F5180">
            <w:pPr>
              <w:tabs>
                <w:tab w:val="left" w:pos="1276"/>
              </w:tabs>
              <w:spacing w:after="0" w:line="240" w:lineRule="auto"/>
              <w:ind w:firstLine="851"/>
              <w:rPr>
                <w:sz w:val="28"/>
                <w:szCs w:val="28"/>
              </w:rPr>
            </w:pPr>
          </w:p>
        </w:tc>
        <w:tc>
          <w:tcPr>
            <w:tcW w:w="5529" w:type="dxa"/>
            <w:shd w:val="clear" w:color="auto" w:fill="auto"/>
          </w:tcPr>
          <w:p w:rsidR="000F4F68" w:rsidRPr="00A9595A" w:rsidRDefault="000F4F68" w:rsidP="009F5180">
            <w:pPr>
              <w:tabs>
                <w:tab w:val="left" w:pos="1276"/>
              </w:tabs>
              <w:spacing w:after="0" w:line="240" w:lineRule="auto"/>
              <w:ind w:firstLine="851"/>
              <w:rPr>
                <w:sz w:val="28"/>
                <w:szCs w:val="28"/>
              </w:rPr>
            </w:pPr>
          </w:p>
        </w:tc>
      </w:tr>
    </w:tbl>
    <w:p w:rsidR="000F4F68" w:rsidRPr="00A9595A" w:rsidRDefault="000F4F68" w:rsidP="000F4F68">
      <w:pPr>
        <w:tabs>
          <w:tab w:val="left" w:pos="1276"/>
        </w:tabs>
        <w:spacing w:after="0" w:line="240" w:lineRule="auto"/>
        <w:ind w:firstLine="851"/>
        <w:contextualSpacing/>
        <w:rPr>
          <w:sz w:val="28"/>
          <w:szCs w:val="28"/>
        </w:rPr>
      </w:pPr>
    </w:p>
    <w:p w:rsidR="000F4F68" w:rsidRPr="00A9595A" w:rsidRDefault="000F4F68" w:rsidP="000F4F68">
      <w:pPr>
        <w:numPr>
          <w:ilvl w:val="0"/>
          <w:numId w:val="25"/>
        </w:numPr>
        <w:tabs>
          <w:tab w:val="left" w:pos="1276"/>
        </w:tabs>
        <w:spacing w:after="0" w:line="240" w:lineRule="auto"/>
        <w:ind w:left="0" w:firstLine="851"/>
        <w:contextualSpacing/>
        <w:rPr>
          <w:sz w:val="28"/>
          <w:szCs w:val="28"/>
        </w:rPr>
      </w:pPr>
      <w:r w:rsidRPr="00A9595A">
        <w:rPr>
          <w:sz w:val="28"/>
          <w:szCs w:val="28"/>
        </w:rPr>
        <w:t xml:space="preserve">Составить алгоритм разработки МВИ  (ГОСТ  8.010 – 2013) </w:t>
      </w:r>
    </w:p>
    <w:p w:rsidR="000F4F68" w:rsidRPr="0048069C" w:rsidRDefault="000F4F68" w:rsidP="000F4F68">
      <w:pPr>
        <w:autoSpaceDE w:val="0"/>
        <w:autoSpaceDN w:val="0"/>
        <w:adjustRightInd w:val="0"/>
        <w:spacing w:after="0" w:line="240" w:lineRule="auto"/>
        <w:rPr>
          <w:rFonts w:eastAsia="Times New Roman"/>
          <w:b/>
          <w:sz w:val="28"/>
          <w:szCs w:val="28"/>
          <w:lang w:eastAsia="ru-RU"/>
        </w:rPr>
      </w:pPr>
      <w:r w:rsidRPr="0048069C">
        <w:rPr>
          <w:rFonts w:eastAsia="Times New Roman"/>
          <w:b/>
          <w:sz w:val="28"/>
          <w:szCs w:val="28"/>
          <w:lang w:eastAsia="ru-RU"/>
        </w:rPr>
        <w:lastRenderedPageBreak/>
        <w:t xml:space="preserve">Задание </w:t>
      </w:r>
      <w:r>
        <w:rPr>
          <w:rFonts w:eastAsia="Times New Roman"/>
          <w:b/>
          <w:sz w:val="28"/>
          <w:szCs w:val="28"/>
          <w:lang w:eastAsia="ru-RU"/>
        </w:rPr>
        <w:t>1.3</w:t>
      </w:r>
      <w:r w:rsidRPr="0048069C">
        <w:rPr>
          <w:rFonts w:eastAsia="Times New Roman"/>
          <w:b/>
          <w:sz w:val="28"/>
          <w:szCs w:val="28"/>
          <w:lang w:eastAsia="ru-RU"/>
        </w:rPr>
        <w:t xml:space="preserve"> Сущность федерального закона  «Об обеспечении единства измер</w:t>
      </w:r>
      <w:r w:rsidRPr="0048069C">
        <w:rPr>
          <w:rFonts w:eastAsia="Times New Roman"/>
          <w:b/>
          <w:sz w:val="28"/>
          <w:szCs w:val="28"/>
          <w:lang w:eastAsia="ru-RU"/>
        </w:rPr>
        <w:t>е</w:t>
      </w:r>
      <w:r w:rsidRPr="0048069C">
        <w:rPr>
          <w:rFonts w:eastAsia="Times New Roman"/>
          <w:b/>
          <w:sz w:val="28"/>
          <w:szCs w:val="28"/>
          <w:lang w:eastAsia="ru-RU"/>
        </w:rPr>
        <w:t>ний»</w:t>
      </w:r>
    </w:p>
    <w:p w:rsidR="000F4F68" w:rsidRPr="0048069C" w:rsidRDefault="000F4F68" w:rsidP="000F4F68">
      <w:pPr>
        <w:spacing w:after="0" w:line="240" w:lineRule="auto"/>
        <w:ind w:firstLine="851"/>
        <w:jc w:val="both"/>
        <w:rPr>
          <w:bCs/>
          <w:sz w:val="28"/>
          <w:szCs w:val="28"/>
        </w:rPr>
      </w:pPr>
      <w:r w:rsidRPr="0048069C">
        <w:rPr>
          <w:bCs/>
          <w:sz w:val="28"/>
          <w:szCs w:val="28"/>
        </w:rPr>
        <w:t>1 Ознакомиться с основными положениями ФЗ № 102-ФЗ «Об обеспечении единства измерений»</w:t>
      </w:r>
    </w:p>
    <w:p w:rsidR="000F4F68" w:rsidRPr="0048069C" w:rsidRDefault="000F4F68" w:rsidP="000F4F68">
      <w:pPr>
        <w:spacing w:after="0" w:line="240" w:lineRule="auto"/>
        <w:ind w:firstLine="851"/>
        <w:jc w:val="both"/>
        <w:rPr>
          <w:bCs/>
          <w:sz w:val="28"/>
          <w:szCs w:val="28"/>
        </w:rPr>
      </w:pPr>
      <w:r w:rsidRPr="0048069C">
        <w:rPr>
          <w:bCs/>
          <w:sz w:val="28"/>
          <w:szCs w:val="28"/>
        </w:rPr>
        <w:t>2 Письменно составить опорный конспект по следующему плану:</w:t>
      </w:r>
    </w:p>
    <w:p w:rsidR="000F4F68" w:rsidRPr="0048069C" w:rsidRDefault="000F4F68" w:rsidP="000F4F68">
      <w:pPr>
        <w:numPr>
          <w:ilvl w:val="0"/>
          <w:numId w:val="26"/>
        </w:numPr>
        <w:spacing w:after="0" w:line="240" w:lineRule="auto"/>
        <w:contextualSpacing/>
        <w:jc w:val="both"/>
        <w:rPr>
          <w:bCs/>
          <w:sz w:val="28"/>
          <w:szCs w:val="28"/>
        </w:rPr>
      </w:pPr>
      <w:r w:rsidRPr="0048069C">
        <w:rPr>
          <w:sz w:val="28"/>
          <w:szCs w:val="28"/>
          <w:lang w:eastAsia="ru-RU"/>
        </w:rPr>
        <w:t xml:space="preserve">Цели </w:t>
      </w:r>
      <w:r w:rsidRPr="0048069C">
        <w:rPr>
          <w:bCs/>
          <w:sz w:val="28"/>
          <w:szCs w:val="28"/>
        </w:rPr>
        <w:t xml:space="preserve"> ФЗ № 102-ФЗ «Об обеспечении единства измерений»</w:t>
      </w:r>
    </w:p>
    <w:p w:rsidR="000F4F68" w:rsidRPr="0048069C" w:rsidRDefault="000F4F68" w:rsidP="000F4F68">
      <w:pPr>
        <w:numPr>
          <w:ilvl w:val="0"/>
          <w:numId w:val="26"/>
        </w:numPr>
        <w:spacing w:after="0" w:line="240" w:lineRule="auto"/>
        <w:contextualSpacing/>
        <w:jc w:val="both"/>
        <w:rPr>
          <w:bCs/>
          <w:sz w:val="28"/>
          <w:szCs w:val="28"/>
        </w:rPr>
      </w:pPr>
      <w:r w:rsidRPr="0048069C">
        <w:rPr>
          <w:bCs/>
          <w:sz w:val="28"/>
          <w:szCs w:val="28"/>
        </w:rPr>
        <w:t>Дать определение основным понятиям в области ОЕИ (единица величины, единство измерений, измерение, методика измерений, метрологическая экспе</w:t>
      </w:r>
      <w:r w:rsidRPr="0048069C">
        <w:rPr>
          <w:bCs/>
          <w:sz w:val="28"/>
          <w:szCs w:val="28"/>
        </w:rPr>
        <w:t>р</w:t>
      </w:r>
      <w:r w:rsidRPr="0048069C">
        <w:rPr>
          <w:bCs/>
          <w:sz w:val="28"/>
          <w:szCs w:val="28"/>
        </w:rPr>
        <w:t>тиза, поверка средств измерений, средство измерений, стандартный образец, тип средства измерений, эталон)</w:t>
      </w:r>
    </w:p>
    <w:p w:rsidR="000F4F68" w:rsidRPr="0048069C" w:rsidRDefault="000F4F68" w:rsidP="000F4F68">
      <w:pPr>
        <w:numPr>
          <w:ilvl w:val="0"/>
          <w:numId w:val="26"/>
        </w:numPr>
        <w:spacing w:after="0" w:line="240" w:lineRule="auto"/>
        <w:contextualSpacing/>
        <w:jc w:val="both"/>
        <w:rPr>
          <w:bCs/>
          <w:sz w:val="28"/>
          <w:szCs w:val="28"/>
        </w:rPr>
      </w:pPr>
      <w:r w:rsidRPr="0048069C">
        <w:rPr>
          <w:bCs/>
          <w:sz w:val="28"/>
          <w:szCs w:val="28"/>
        </w:rPr>
        <w:t>Формы государственного регулирования в области обеспечения единства изм</w:t>
      </w:r>
      <w:r w:rsidRPr="0048069C">
        <w:rPr>
          <w:bCs/>
          <w:sz w:val="28"/>
          <w:szCs w:val="28"/>
        </w:rPr>
        <w:t>е</w:t>
      </w:r>
      <w:r w:rsidRPr="0048069C">
        <w:rPr>
          <w:bCs/>
          <w:sz w:val="28"/>
          <w:szCs w:val="28"/>
        </w:rPr>
        <w:t>рений (перечислить, дать краткую характеристику каждой из форм)</w:t>
      </w:r>
    </w:p>
    <w:p w:rsidR="000F4F68" w:rsidRPr="0048069C" w:rsidRDefault="000F4F68" w:rsidP="000F4F68">
      <w:pPr>
        <w:numPr>
          <w:ilvl w:val="0"/>
          <w:numId w:val="26"/>
        </w:numPr>
        <w:spacing w:after="0" w:line="240" w:lineRule="auto"/>
        <w:contextualSpacing/>
        <w:jc w:val="both"/>
        <w:rPr>
          <w:sz w:val="28"/>
          <w:szCs w:val="28"/>
          <w:lang w:eastAsia="ru-RU"/>
        </w:rPr>
      </w:pPr>
      <w:r w:rsidRPr="0048069C">
        <w:rPr>
          <w:bCs/>
          <w:sz w:val="28"/>
          <w:szCs w:val="28"/>
        </w:rPr>
        <w:t>Перечислить участников деятельности по ОЕИ, заполнив  таблицу 1</w:t>
      </w:r>
    </w:p>
    <w:p w:rsidR="000F4F68" w:rsidRPr="0048069C" w:rsidRDefault="000F4F68" w:rsidP="000F4F68">
      <w:pPr>
        <w:spacing w:after="0" w:line="240" w:lineRule="auto"/>
        <w:ind w:left="720"/>
        <w:contextualSpacing/>
        <w:jc w:val="both"/>
        <w:rPr>
          <w:bCs/>
          <w:sz w:val="28"/>
          <w:szCs w:val="28"/>
        </w:rPr>
      </w:pPr>
    </w:p>
    <w:p w:rsidR="000F4F68" w:rsidRPr="0048069C" w:rsidRDefault="000F4F68" w:rsidP="000F4F68">
      <w:pPr>
        <w:spacing w:after="0" w:line="240" w:lineRule="auto"/>
        <w:ind w:left="720"/>
        <w:contextualSpacing/>
        <w:jc w:val="both"/>
        <w:rPr>
          <w:bCs/>
          <w:sz w:val="28"/>
          <w:szCs w:val="28"/>
        </w:rPr>
      </w:pPr>
      <w:r w:rsidRPr="0048069C">
        <w:rPr>
          <w:bCs/>
          <w:sz w:val="28"/>
          <w:szCs w:val="28"/>
        </w:rPr>
        <w:t>Таблица 1 – Участники деятельности по ОЕИ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2977"/>
        <w:gridCol w:w="2835"/>
        <w:gridCol w:w="2738"/>
      </w:tblGrid>
      <w:tr w:rsidR="000F4F68" w:rsidRPr="0048069C" w:rsidTr="009F5180">
        <w:tc>
          <w:tcPr>
            <w:tcW w:w="806" w:type="dxa"/>
          </w:tcPr>
          <w:p w:rsidR="000F4F68" w:rsidRPr="0048069C" w:rsidRDefault="000F4F68" w:rsidP="009F5180">
            <w:pPr>
              <w:spacing w:after="0" w:line="240" w:lineRule="auto"/>
              <w:contextualSpacing/>
              <w:jc w:val="center"/>
              <w:rPr>
                <w:sz w:val="28"/>
                <w:szCs w:val="28"/>
                <w:lang w:eastAsia="ru-RU"/>
              </w:rPr>
            </w:pPr>
            <w:r w:rsidRPr="0048069C">
              <w:rPr>
                <w:sz w:val="28"/>
                <w:szCs w:val="28"/>
                <w:lang w:eastAsia="ru-RU"/>
              </w:rPr>
              <w:t>№</w:t>
            </w:r>
          </w:p>
          <w:p w:rsidR="000F4F68" w:rsidRPr="0048069C" w:rsidRDefault="000F4F68" w:rsidP="009F5180">
            <w:pPr>
              <w:spacing w:after="0" w:line="240" w:lineRule="auto"/>
              <w:contextualSpacing/>
              <w:jc w:val="center"/>
              <w:rPr>
                <w:sz w:val="28"/>
                <w:szCs w:val="28"/>
                <w:lang w:eastAsia="ru-RU"/>
              </w:rPr>
            </w:pPr>
            <w:r w:rsidRPr="0048069C">
              <w:rPr>
                <w:sz w:val="28"/>
                <w:szCs w:val="28"/>
                <w:lang w:eastAsia="ru-RU"/>
              </w:rPr>
              <w:t>п/п</w:t>
            </w:r>
          </w:p>
        </w:tc>
        <w:tc>
          <w:tcPr>
            <w:tcW w:w="2977" w:type="dxa"/>
          </w:tcPr>
          <w:p w:rsidR="000F4F68" w:rsidRPr="0048069C" w:rsidRDefault="000F4F68" w:rsidP="009F5180">
            <w:pPr>
              <w:spacing w:after="0" w:line="240" w:lineRule="auto"/>
              <w:contextualSpacing/>
              <w:jc w:val="center"/>
              <w:rPr>
                <w:sz w:val="28"/>
                <w:szCs w:val="28"/>
                <w:lang w:eastAsia="ru-RU"/>
              </w:rPr>
            </w:pPr>
            <w:r w:rsidRPr="0048069C">
              <w:rPr>
                <w:sz w:val="28"/>
                <w:szCs w:val="28"/>
                <w:lang w:eastAsia="ru-RU"/>
              </w:rPr>
              <w:t>Наименование учас</w:t>
            </w:r>
            <w:r w:rsidRPr="0048069C">
              <w:rPr>
                <w:sz w:val="28"/>
                <w:szCs w:val="28"/>
                <w:lang w:eastAsia="ru-RU"/>
              </w:rPr>
              <w:t>т</w:t>
            </w:r>
            <w:r w:rsidRPr="0048069C">
              <w:rPr>
                <w:sz w:val="28"/>
                <w:szCs w:val="28"/>
                <w:lang w:eastAsia="ru-RU"/>
              </w:rPr>
              <w:t>ника</w:t>
            </w:r>
          </w:p>
        </w:tc>
        <w:tc>
          <w:tcPr>
            <w:tcW w:w="2835" w:type="dxa"/>
          </w:tcPr>
          <w:p w:rsidR="000F4F68" w:rsidRPr="0048069C" w:rsidRDefault="000F4F68" w:rsidP="009F5180">
            <w:pPr>
              <w:spacing w:after="0" w:line="240" w:lineRule="auto"/>
              <w:contextualSpacing/>
              <w:jc w:val="center"/>
              <w:rPr>
                <w:sz w:val="28"/>
                <w:szCs w:val="28"/>
                <w:lang w:eastAsia="ru-RU"/>
              </w:rPr>
            </w:pPr>
            <w:r w:rsidRPr="0048069C">
              <w:rPr>
                <w:sz w:val="28"/>
                <w:szCs w:val="28"/>
                <w:lang w:eastAsia="ru-RU"/>
              </w:rPr>
              <w:t>Выполняемые фун</w:t>
            </w:r>
            <w:r w:rsidRPr="0048069C">
              <w:rPr>
                <w:sz w:val="28"/>
                <w:szCs w:val="28"/>
                <w:lang w:eastAsia="ru-RU"/>
              </w:rPr>
              <w:t>к</w:t>
            </w:r>
            <w:r w:rsidRPr="0048069C">
              <w:rPr>
                <w:sz w:val="28"/>
                <w:szCs w:val="28"/>
                <w:lang w:eastAsia="ru-RU"/>
              </w:rPr>
              <w:t>ции</w:t>
            </w:r>
          </w:p>
        </w:tc>
        <w:tc>
          <w:tcPr>
            <w:tcW w:w="2738" w:type="dxa"/>
          </w:tcPr>
          <w:p w:rsidR="000F4F68" w:rsidRPr="0048069C" w:rsidRDefault="000F4F68" w:rsidP="009F5180">
            <w:pPr>
              <w:spacing w:after="0" w:line="240" w:lineRule="auto"/>
              <w:contextualSpacing/>
              <w:jc w:val="center"/>
              <w:rPr>
                <w:sz w:val="28"/>
                <w:szCs w:val="28"/>
                <w:lang w:eastAsia="ru-RU"/>
              </w:rPr>
            </w:pPr>
            <w:r w:rsidRPr="0048069C">
              <w:rPr>
                <w:sz w:val="28"/>
                <w:szCs w:val="28"/>
                <w:lang w:eastAsia="ru-RU"/>
              </w:rPr>
              <w:t>Основные</w:t>
            </w:r>
          </w:p>
          <w:p w:rsidR="000F4F68" w:rsidRPr="0048069C" w:rsidRDefault="000F4F68" w:rsidP="009F5180">
            <w:pPr>
              <w:spacing w:after="0" w:line="240" w:lineRule="auto"/>
              <w:contextualSpacing/>
              <w:jc w:val="center"/>
              <w:rPr>
                <w:sz w:val="28"/>
                <w:szCs w:val="28"/>
                <w:lang w:eastAsia="ru-RU"/>
              </w:rPr>
            </w:pPr>
            <w:r w:rsidRPr="0048069C">
              <w:rPr>
                <w:sz w:val="28"/>
                <w:szCs w:val="28"/>
                <w:lang w:eastAsia="ru-RU"/>
              </w:rPr>
              <w:t>задачи</w:t>
            </w:r>
          </w:p>
        </w:tc>
      </w:tr>
      <w:tr w:rsidR="000F4F68" w:rsidRPr="0048069C" w:rsidTr="009F5180">
        <w:tc>
          <w:tcPr>
            <w:tcW w:w="806" w:type="dxa"/>
          </w:tcPr>
          <w:p w:rsidR="000F4F68" w:rsidRPr="0048069C" w:rsidRDefault="000F4F68" w:rsidP="009F5180">
            <w:pPr>
              <w:spacing w:after="0" w:line="240" w:lineRule="auto"/>
              <w:contextualSpacing/>
              <w:jc w:val="both"/>
              <w:rPr>
                <w:sz w:val="28"/>
                <w:szCs w:val="28"/>
                <w:lang w:eastAsia="ru-RU"/>
              </w:rPr>
            </w:pPr>
          </w:p>
        </w:tc>
        <w:tc>
          <w:tcPr>
            <w:tcW w:w="2977" w:type="dxa"/>
          </w:tcPr>
          <w:p w:rsidR="000F4F68" w:rsidRPr="0048069C" w:rsidRDefault="000F4F68" w:rsidP="009F5180">
            <w:pPr>
              <w:spacing w:after="0" w:line="240" w:lineRule="auto"/>
              <w:contextualSpacing/>
              <w:jc w:val="both"/>
              <w:rPr>
                <w:sz w:val="28"/>
                <w:szCs w:val="28"/>
                <w:lang w:eastAsia="ru-RU"/>
              </w:rPr>
            </w:pPr>
          </w:p>
        </w:tc>
        <w:tc>
          <w:tcPr>
            <w:tcW w:w="2835" w:type="dxa"/>
          </w:tcPr>
          <w:p w:rsidR="000F4F68" w:rsidRPr="0048069C" w:rsidRDefault="000F4F68" w:rsidP="009F5180">
            <w:pPr>
              <w:spacing w:after="0" w:line="240" w:lineRule="auto"/>
              <w:contextualSpacing/>
              <w:jc w:val="both"/>
              <w:rPr>
                <w:sz w:val="28"/>
                <w:szCs w:val="28"/>
                <w:lang w:eastAsia="ru-RU"/>
              </w:rPr>
            </w:pPr>
          </w:p>
        </w:tc>
        <w:tc>
          <w:tcPr>
            <w:tcW w:w="2738" w:type="dxa"/>
          </w:tcPr>
          <w:p w:rsidR="000F4F68" w:rsidRPr="0048069C" w:rsidRDefault="000F4F68" w:rsidP="009F5180">
            <w:pPr>
              <w:spacing w:after="0" w:line="240" w:lineRule="auto"/>
              <w:contextualSpacing/>
              <w:jc w:val="both"/>
              <w:rPr>
                <w:sz w:val="28"/>
                <w:szCs w:val="28"/>
                <w:lang w:eastAsia="ru-RU"/>
              </w:rPr>
            </w:pPr>
          </w:p>
        </w:tc>
      </w:tr>
      <w:tr w:rsidR="000F4F68" w:rsidRPr="0048069C" w:rsidTr="009F5180">
        <w:tc>
          <w:tcPr>
            <w:tcW w:w="806" w:type="dxa"/>
          </w:tcPr>
          <w:p w:rsidR="000F4F68" w:rsidRPr="0048069C" w:rsidRDefault="000F4F68" w:rsidP="009F5180">
            <w:pPr>
              <w:spacing w:after="0" w:line="240" w:lineRule="auto"/>
              <w:contextualSpacing/>
              <w:jc w:val="both"/>
              <w:rPr>
                <w:sz w:val="28"/>
                <w:szCs w:val="28"/>
                <w:lang w:eastAsia="ru-RU"/>
              </w:rPr>
            </w:pPr>
          </w:p>
        </w:tc>
        <w:tc>
          <w:tcPr>
            <w:tcW w:w="2977" w:type="dxa"/>
          </w:tcPr>
          <w:p w:rsidR="000F4F68" w:rsidRPr="0048069C" w:rsidRDefault="000F4F68" w:rsidP="009F5180">
            <w:pPr>
              <w:spacing w:after="0" w:line="240" w:lineRule="auto"/>
              <w:contextualSpacing/>
              <w:jc w:val="both"/>
              <w:rPr>
                <w:sz w:val="28"/>
                <w:szCs w:val="28"/>
                <w:lang w:eastAsia="ru-RU"/>
              </w:rPr>
            </w:pPr>
          </w:p>
        </w:tc>
        <w:tc>
          <w:tcPr>
            <w:tcW w:w="2835" w:type="dxa"/>
          </w:tcPr>
          <w:p w:rsidR="000F4F68" w:rsidRPr="0048069C" w:rsidRDefault="000F4F68" w:rsidP="009F5180">
            <w:pPr>
              <w:spacing w:after="0" w:line="240" w:lineRule="auto"/>
              <w:contextualSpacing/>
              <w:jc w:val="both"/>
              <w:rPr>
                <w:sz w:val="28"/>
                <w:szCs w:val="28"/>
                <w:lang w:eastAsia="ru-RU"/>
              </w:rPr>
            </w:pPr>
          </w:p>
        </w:tc>
        <w:tc>
          <w:tcPr>
            <w:tcW w:w="2738" w:type="dxa"/>
          </w:tcPr>
          <w:p w:rsidR="000F4F68" w:rsidRPr="0048069C" w:rsidRDefault="000F4F68" w:rsidP="009F5180">
            <w:pPr>
              <w:spacing w:after="0" w:line="240" w:lineRule="auto"/>
              <w:contextualSpacing/>
              <w:jc w:val="both"/>
              <w:rPr>
                <w:sz w:val="28"/>
                <w:szCs w:val="28"/>
                <w:lang w:eastAsia="ru-RU"/>
              </w:rPr>
            </w:pPr>
          </w:p>
        </w:tc>
      </w:tr>
    </w:tbl>
    <w:p w:rsidR="000F4F68" w:rsidRDefault="000F4F68" w:rsidP="000F4F68">
      <w:pPr>
        <w:rPr>
          <w:b/>
          <w:sz w:val="28"/>
          <w:szCs w:val="28"/>
        </w:rPr>
      </w:pPr>
    </w:p>
    <w:p w:rsidR="000F4F68" w:rsidRPr="0057420D" w:rsidRDefault="000F4F68" w:rsidP="000F4F68">
      <w:pPr>
        <w:rPr>
          <w:b/>
          <w:sz w:val="28"/>
          <w:szCs w:val="28"/>
        </w:rPr>
      </w:pPr>
      <w:r w:rsidRPr="0057420D">
        <w:rPr>
          <w:b/>
          <w:sz w:val="28"/>
          <w:szCs w:val="28"/>
        </w:rPr>
        <w:t>Раздел  2 - Общие вопросы технического регулирования</w:t>
      </w:r>
    </w:p>
    <w:p w:rsidR="000F4F68" w:rsidRPr="0048069C" w:rsidRDefault="000F4F68" w:rsidP="000F4F68">
      <w:pPr>
        <w:autoSpaceDE w:val="0"/>
        <w:autoSpaceDN w:val="0"/>
        <w:adjustRightInd w:val="0"/>
        <w:rPr>
          <w:rFonts w:eastAsia="Times New Roman"/>
          <w:b/>
          <w:sz w:val="28"/>
          <w:szCs w:val="28"/>
          <w:lang w:eastAsia="ru-RU"/>
        </w:rPr>
      </w:pPr>
      <w:r>
        <w:rPr>
          <w:rFonts w:eastAsia="Times New Roman"/>
          <w:b/>
          <w:sz w:val="28"/>
          <w:szCs w:val="28"/>
        </w:rPr>
        <w:t xml:space="preserve">Задание 2.1 </w:t>
      </w:r>
      <w:r w:rsidRPr="0048069C">
        <w:rPr>
          <w:rFonts w:eastAsia="Times New Roman"/>
          <w:b/>
          <w:sz w:val="28"/>
          <w:szCs w:val="28"/>
          <w:lang w:eastAsia="ru-RU"/>
        </w:rPr>
        <w:t>Основные положения ФЗ «О техническом регулировании»,</w:t>
      </w:r>
      <w:r>
        <w:rPr>
          <w:rFonts w:eastAsia="Times New Roman"/>
          <w:b/>
          <w:sz w:val="28"/>
          <w:szCs w:val="28"/>
          <w:lang w:eastAsia="ru-RU"/>
        </w:rPr>
        <w:t xml:space="preserve"> </w:t>
      </w:r>
      <w:r w:rsidRPr="0048069C">
        <w:rPr>
          <w:rFonts w:eastAsia="Times New Roman"/>
          <w:b/>
          <w:sz w:val="28"/>
          <w:szCs w:val="28"/>
          <w:lang w:eastAsia="ru-RU"/>
        </w:rPr>
        <w:t>ФЗ «О стандартизации в РФ»</w:t>
      </w:r>
    </w:p>
    <w:p w:rsidR="000F4F68" w:rsidRPr="0048069C" w:rsidRDefault="000F4F68" w:rsidP="000F4F68">
      <w:pPr>
        <w:spacing w:after="0" w:line="240" w:lineRule="auto"/>
        <w:jc w:val="both"/>
        <w:rPr>
          <w:sz w:val="28"/>
          <w:szCs w:val="28"/>
        </w:rPr>
      </w:pPr>
      <w:r w:rsidRPr="0048069C">
        <w:rPr>
          <w:bCs/>
          <w:sz w:val="28"/>
          <w:szCs w:val="28"/>
        </w:rPr>
        <w:t>1 Ознакомиться с основными положениями федеральных законов №  184-ФЗ «О те</w:t>
      </w:r>
      <w:r w:rsidRPr="0048069C">
        <w:rPr>
          <w:bCs/>
          <w:sz w:val="28"/>
          <w:szCs w:val="28"/>
        </w:rPr>
        <w:t>х</w:t>
      </w:r>
      <w:r w:rsidRPr="0048069C">
        <w:rPr>
          <w:bCs/>
          <w:sz w:val="28"/>
          <w:szCs w:val="28"/>
        </w:rPr>
        <w:t>ническом регулировании», №</w:t>
      </w:r>
      <w:r w:rsidRPr="0048069C">
        <w:rPr>
          <w:sz w:val="28"/>
          <w:szCs w:val="28"/>
        </w:rPr>
        <w:t xml:space="preserve"> 162-ФЗ "О стандартизации в Российской Федерации"</w:t>
      </w:r>
    </w:p>
    <w:p w:rsidR="000F4F68" w:rsidRPr="0048069C" w:rsidRDefault="000F4F68" w:rsidP="000F4F68">
      <w:pPr>
        <w:spacing w:after="0" w:line="240" w:lineRule="auto"/>
        <w:jc w:val="both"/>
        <w:rPr>
          <w:bCs/>
          <w:sz w:val="28"/>
          <w:szCs w:val="28"/>
        </w:rPr>
      </w:pPr>
      <w:r w:rsidRPr="0048069C">
        <w:rPr>
          <w:bCs/>
          <w:sz w:val="28"/>
          <w:szCs w:val="28"/>
        </w:rPr>
        <w:t>2 Письменно составить отчет по занятию по следующему плану:</w:t>
      </w:r>
    </w:p>
    <w:p w:rsidR="000F4F68" w:rsidRPr="0048069C" w:rsidRDefault="000F4F68" w:rsidP="000F4F68">
      <w:pPr>
        <w:widowControl w:val="0"/>
        <w:numPr>
          <w:ilvl w:val="0"/>
          <w:numId w:val="27"/>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Дайте определения понятиям: технический регламент, национальный стандарт, предварительный национальный стандарт, документ по стандартизации</w:t>
      </w:r>
    </w:p>
    <w:p w:rsidR="000F4F68" w:rsidRPr="0048069C" w:rsidRDefault="000F4F68" w:rsidP="000F4F68">
      <w:pPr>
        <w:widowControl w:val="0"/>
        <w:numPr>
          <w:ilvl w:val="0"/>
          <w:numId w:val="27"/>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Составьте сравнительную схему «Цели технического регулирования и станда</w:t>
      </w:r>
      <w:r w:rsidRPr="0048069C">
        <w:rPr>
          <w:rFonts w:eastAsia="Times New Roman"/>
          <w:sz w:val="28"/>
          <w:szCs w:val="28"/>
          <w:lang w:eastAsia="ru-RU"/>
        </w:rPr>
        <w:t>р</w:t>
      </w:r>
      <w:r w:rsidRPr="0048069C">
        <w:rPr>
          <w:rFonts w:eastAsia="Times New Roman"/>
          <w:sz w:val="28"/>
          <w:szCs w:val="28"/>
          <w:lang w:eastAsia="ru-RU"/>
        </w:rPr>
        <w:t>тизации»</w:t>
      </w:r>
    </w:p>
    <w:p w:rsidR="000F4F68" w:rsidRPr="0048069C" w:rsidRDefault="000F4F68" w:rsidP="000F4F68">
      <w:pPr>
        <w:widowControl w:val="0"/>
        <w:numPr>
          <w:ilvl w:val="0"/>
          <w:numId w:val="27"/>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Заполнить таблицу «Основные документы в области стандартизации»</w:t>
      </w:r>
    </w:p>
    <w:p w:rsidR="000F4F68" w:rsidRPr="0048069C" w:rsidRDefault="000F4F68" w:rsidP="000F4F68">
      <w:pPr>
        <w:widowControl w:val="0"/>
        <w:autoSpaceDE w:val="0"/>
        <w:autoSpaceDN w:val="0"/>
        <w:adjustRightInd w:val="0"/>
        <w:spacing w:after="0" w:line="240" w:lineRule="auto"/>
        <w:ind w:left="720"/>
        <w:jc w:val="both"/>
        <w:outlineLvl w:val="1"/>
        <w:rPr>
          <w:rFonts w:eastAsia="Times New Roman"/>
          <w:sz w:val="28"/>
          <w:szCs w:val="28"/>
          <w:lang w:eastAsia="ru-RU"/>
        </w:rPr>
      </w:pPr>
    </w:p>
    <w:p w:rsidR="000F4F68" w:rsidRPr="0048069C" w:rsidRDefault="000F4F68" w:rsidP="000F4F68">
      <w:pPr>
        <w:widowControl w:val="0"/>
        <w:autoSpaceDE w:val="0"/>
        <w:autoSpaceDN w:val="0"/>
        <w:adjustRightInd w:val="0"/>
        <w:spacing w:after="0" w:line="240" w:lineRule="auto"/>
        <w:ind w:left="720"/>
        <w:jc w:val="both"/>
        <w:outlineLvl w:val="1"/>
        <w:rPr>
          <w:rFonts w:eastAsia="Times New Roman"/>
          <w:sz w:val="28"/>
          <w:szCs w:val="28"/>
          <w:lang w:eastAsia="ru-RU"/>
        </w:rPr>
      </w:pPr>
      <w:r w:rsidRPr="0048069C">
        <w:rPr>
          <w:rFonts w:eastAsia="Times New Roman"/>
          <w:sz w:val="28"/>
          <w:szCs w:val="28"/>
          <w:lang w:eastAsia="ru-RU"/>
        </w:rPr>
        <w:t xml:space="preserve">Таблица </w:t>
      </w:r>
      <w:r>
        <w:rPr>
          <w:rFonts w:eastAsia="Times New Roman"/>
          <w:sz w:val="28"/>
          <w:szCs w:val="28"/>
          <w:lang w:eastAsia="ru-RU"/>
        </w:rPr>
        <w:t>1</w:t>
      </w:r>
      <w:r w:rsidRPr="0048069C">
        <w:rPr>
          <w:rFonts w:eastAsia="Times New Roman"/>
          <w:sz w:val="28"/>
          <w:szCs w:val="28"/>
          <w:lang w:eastAsia="ru-RU"/>
        </w:rPr>
        <w:t xml:space="preserve"> – Основные документы в области стандартизации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2135"/>
        <w:gridCol w:w="4678"/>
      </w:tblGrid>
      <w:tr w:rsidR="000F4F68" w:rsidRPr="0048069C" w:rsidTr="009F5180">
        <w:tc>
          <w:tcPr>
            <w:tcW w:w="594" w:type="dxa"/>
            <w:vAlign w:val="center"/>
          </w:tcPr>
          <w:p w:rsidR="000F4F68" w:rsidRPr="0048069C" w:rsidRDefault="000F4F68" w:rsidP="009F5180">
            <w:pPr>
              <w:spacing w:after="0" w:line="240" w:lineRule="auto"/>
              <w:contextualSpacing/>
              <w:jc w:val="center"/>
              <w:rPr>
                <w:sz w:val="28"/>
                <w:szCs w:val="28"/>
                <w:lang w:eastAsia="ru-RU"/>
              </w:rPr>
            </w:pPr>
            <w:r w:rsidRPr="0048069C">
              <w:rPr>
                <w:sz w:val="28"/>
                <w:szCs w:val="28"/>
                <w:lang w:eastAsia="ru-RU"/>
              </w:rPr>
              <w:t>№</w:t>
            </w:r>
          </w:p>
          <w:p w:rsidR="000F4F68" w:rsidRPr="0048069C" w:rsidRDefault="000F4F68" w:rsidP="009F5180">
            <w:pPr>
              <w:spacing w:after="0" w:line="240" w:lineRule="auto"/>
              <w:contextualSpacing/>
              <w:jc w:val="center"/>
              <w:rPr>
                <w:sz w:val="28"/>
                <w:szCs w:val="28"/>
                <w:lang w:eastAsia="ru-RU"/>
              </w:rPr>
            </w:pPr>
            <w:r w:rsidRPr="0048069C">
              <w:rPr>
                <w:sz w:val="28"/>
                <w:szCs w:val="28"/>
                <w:lang w:eastAsia="ru-RU"/>
              </w:rPr>
              <w:t>п/п</w:t>
            </w:r>
          </w:p>
        </w:tc>
        <w:tc>
          <w:tcPr>
            <w:tcW w:w="2374" w:type="dxa"/>
            <w:vAlign w:val="center"/>
          </w:tcPr>
          <w:p w:rsidR="000F4F68" w:rsidRPr="0048069C" w:rsidRDefault="000F4F68" w:rsidP="009F5180">
            <w:pPr>
              <w:spacing w:after="0" w:line="240" w:lineRule="auto"/>
              <w:contextualSpacing/>
              <w:jc w:val="center"/>
              <w:rPr>
                <w:sz w:val="28"/>
                <w:szCs w:val="28"/>
                <w:lang w:eastAsia="ru-RU"/>
              </w:rPr>
            </w:pPr>
            <w:r w:rsidRPr="0048069C">
              <w:rPr>
                <w:sz w:val="28"/>
                <w:szCs w:val="28"/>
                <w:lang w:eastAsia="ru-RU"/>
              </w:rPr>
              <w:t>Наименование документа</w:t>
            </w:r>
          </w:p>
        </w:tc>
        <w:tc>
          <w:tcPr>
            <w:tcW w:w="2135" w:type="dxa"/>
            <w:vAlign w:val="center"/>
          </w:tcPr>
          <w:p w:rsidR="000F4F68" w:rsidRPr="0048069C" w:rsidRDefault="000F4F68" w:rsidP="009F5180">
            <w:pPr>
              <w:spacing w:after="0" w:line="240" w:lineRule="auto"/>
              <w:contextualSpacing/>
              <w:jc w:val="center"/>
              <w:rPr>
                <w:sz w:val="28"/>
                <w:szCs w:val="28"/>
                <w:lang w:eastAsia="ru-RU"/>
              </w:rPr>
            </w:pPr>
            <w:r w:rsidRPr="0048069C">
              <w:rPr>
                <w:sz w:val="28"/>
                <w:szCs w:val="28"/>
                <w:lang w:eastAsia="ru-RU"/>
              </w:rPr>
              <w:t>Разработчик</w:t>
            </w:r>
          </w:p>
        </w:tc>
        <w:tc>
          <w:tcPr>
            <w:tcW w:w="4678" w:type="dxa"/>
            <w:vAlign w:val="center"/>
          </w:tcPr>
          <w:p w:rsidR="000F4F68" w:rsidRPr="0048069C" w:rsidRDefault="000F4F68" w:rsidP="009F5180">
            <w:pPr>
              <w:spacing w:after="0" w:line="240" w:lineRule="auto"/>
              <w:contextualSpacing/>
              <w:jc w:val="center"/>
              <w:rPr>
                <w:sz w:val="28"/>
                <w:szCs w:val="28"/>
                <w:lang w:eastAsia="ru-RU"/>
              </w:rPr>
            </w:pPr>
            <w:r w:rsidRPr="0048069C">
              <w:rPr>
                <w:sz w:val="28"/>
                <w:szCs w:val="28"/>
                <w:lang w:eastAsia="ru-RU"/>
              </w:rPr>
              <w:t>Краткая характеристика</w:t>
            </w:r>
          </w:p>
        </w:tc>
      </w:tr>
      <w:tr w:rsidR="000F4F68" w:rsidRPr="0048069C" w:rsidTr="009F5180">
        <w:tc>
          <w:tcPr>
            <w:tcW w:w="594" w:type="dxa"/>
          </w:tcPr>
          <w:p w:rsidR="000F4F68" w:rsidRPr="0048069C" w:rsidRDefault="000F4F68" w:rsidP="009F5180">
            <w:pPr>
              <w:spacing w:after="0" w:line="240" w:lineRule="auto"/>
              <w:contextualSpacing/>
              <w:jc w:val="both"/>
              <w:rPr>
                <w:sz w:val="28"/>
                <w:szCs w:val="28"/>
                <w:lang w:eastAsia="ru-RU"/>
              </w:rPr>
            </w:pPr>
            <w:r w:rsidRPr="0048069C">
              <w:rPr>
                <w:sz w:val="28"/>
                <w:szCs w:val="28"/>
                <w:lang w:eastAsia="ru-RU"/>
              </w:rPr>
              <w:t>1</w:t>
            </w:r>
          </w:p>
        </w:tc>
        <w:tc>
          <w:tcPr>
            <w:tcW w:w="2374" w:type="dxa"/>
          </w:tcPr>
          <w:p w:rsidR="000F4F68" w:rsidRPr="0048069C" w:rsidRDefault="000F4F68" w:rsidP="009F5180">
            <w:pPr>
              <w:spacing w:after="0" w:line="240" w:lineRule="auto"/>
              <w:contextualSpacing/>
              <w:jc w:val="both"/>
              <w:rPr>
                <w:sz w:val="28"/>
                <w:szCs w:val="28"/>
                <w:lang w:eastAsia="ru-RU"/>
              </w:rPr>
            </w:pPr>
          </w:p>
        </w:tc>
        <w:tc>
          <w:tcPr>
            <w:tcW w:w="2135" w:type="dxa"/>
          </w:tcPr>
          <w:p w:rsidR="000F4F68" w:rsidRPr="0048069C" w:rsidRDefault="000F4F68" w:rsidP="009F5180">
            <w:pPr>
              <w:spacing w:after="0" w:line="240" w:lineRule="auto"/>
              <w:contextualSpacing/>
              <w:jc w:val="both"/>
              <w:rPr>
                <w:sz w:val="28"/>
                <w:szCs w:val="28"/>
                <w:lang w:eastAsia="ru-RU"/>
              </w:rPr>
            </w:pPr>
          </w:p>
        </w:tc>
        <w:tc>
          <w:tcPr>
            <w:tcW w:w="4678" w:type="dxa"/>
          </w:tcPr>
          <w:p w:rsidR="000F4F68" w:rsidRPr="0048069C" w:rsidRDefault="000F4F68" w:rsidP="009F5180">
            <w:pPr>
              <w:spacing w:after="0" w:line="240" w:lineRule="auto"/>
              <w:contextualSpacing/>
              <w:jc w:val="both"/>
              <w:rPr>
                <w:sz w:val="28"/>
                <w:szCs w:val="28"/>
                <w:lang w:eastAsia="ru-RU"/>
              </w:rPr>
            </w:pPr>
          </w:p>
        </w:tc>
      </w:tr>
      <w:tr w:rsidR="000F4F68" w:rsidRPr="0048069C" w:rsidTr="009F5180">
        <w:tc>
          <w:tcPr>
            <w:tcW w:w="594" w:type="dxa"/>
          </w:tcPr>
          <w:p w:rsidR="000F4F68" w:rsidRPr="0048069C" w:rsidRDefault="000F4F68" w:rsidP="009F5180">
            <w:pPr>
              <w:spacing w:after="0" w:line="240" w:lineRule="auto"/>
              <w:contextualSpacing/>
              <w:jc w:val="both"/>
              <w:rPr>
                <w:sz w:val="28"/>
                <w:szCs w:val="28"/>
                <w:lang w:eastAsia="ru-RU"/>
              </w:rPr>
            </w:pPr>
            <w:r w:rsidRPr="0048069C">
              <w:rPr>
                <w:sz w:val="28"/>
                <w:szCs w:val="28"/>
                <w:lang w:eastAsia="ru-RU"/>
              </w:rPr>
              <w:t>2</w:t>
            </w:r>
          </w:p>
        </w:tc>
        <w:tc>
          <w:tcPr>
            <w:tcW w:w="2374" w:type="dxa"/>
          </w:tcPr>
          <w:p w:rsidR="000F4F68" w:rsidRPr="0048069C" w:rsidRDefault="000F4F68" w:rsidP="009F5180">
            <w:pPr>
              <w:spacing w:after="0" w:line="240" w:lineRule="auto"/>
              <w:contextualSpacing/>
              <w:jc w:val="both"/>
              <w:rPr>
                <w:sz w:val="28"/>
                <w:szCs w:val="28"/>
                <w:lang w:eastAsia="ru-RU"/>
              </w:rPr>
            </w:pPr>
          </w:p>
        </w:tc>
        <w:tc>
          <w:tcPr>
            <w:tcW w:w="2135" w:type="dxa"/>
          </w:tcPr>
          <w:p w:rsidR="000F4F68" w:rsidRPr="0048069C" w:rsidRDefault="000F4F68" w:rsidP="009F5180">
            <w:pPr>
              <w:spacing w:after="0" w:line="240" w:lineRule="auto"/>
              <w:contextualSpacing/>
              <w:jc w:val="both"/>
              <w:rPr>
                <w:sz w:val="28"/>
                <w:szCs w:val="28"/>
                <w:lang w:eastAsia="ru-RU"/>
              </w:rPr>
            </w:pPr>
          </w:p>
        </w:tc>
        <w:tc>
          <w:tcPr>
            <w:tcW w:w="4678" w:type="dxa"/>
          </w:tcPr>
          <w:p w:rsidR="000F4F68" w:rsidRPr="0048069C" w:rsidRDefault="000F4F68" w:rsidP="009F5180">
            <w:pPr>
              <w:spacing w:after="0" w:line="240" w:lineRule="auto"/>
              <w:contextualSpacing/>
              <w:jc w:val="both"/>
              <w:rPr>
                <w:sz w:val="28"/>
                <w:szCs w:val="28"/>
                <w:lang w:eastAsia="ru-RU"/>
              </w:rPr>
            </w:pPr>
          </w:p>
        </w:tc>
      </w:tr>
      <w:tr w:rsidR="000F4F68" w:rsidRPr="0048069C" w:rsidTr="009F5180">
        <w:tc>
          <w:tcPr>
            <w:tcW w:w="594" w:type="dxa"/>
          </w:tcPr>
          <w:p w:rsidR="000F4F68" w:rsidRPr="0048069C" w:rsidRDefault="000F4F68" w:rsidP="009F5180">
            <w:pPr>
              <w:spacing w:after="0" w:line="240" w:lineRule="auto"/>
              <w:contextualSpacing/>
              <w:jc w:val="both"/>
              <w:rPr>
                <w:sz w:val="28"/>
                <w:szCs w:val="28"/>
                <w:lang w:eastAsia="ru-RU"/>
              </w:rPr>
            </w:pPr>
            <w:r w:rsidRPr="0048069C">
              <w:rPr>
                <w:sz w:val="28"/>
                <w:szCs w:val="28"/>
                <w:lang w:eastAsia="ru-RU"/>
              </w:rPr>
              <w:t>3</w:t>
            </w:r>
          </w:p>
        </w:tc>
        <w:tc>
          <w:tcPr>
            <w:tcW w:w="2374" w:type="dxa"/>
          </w:tcPr>
          <w:p w:rsidR="000F4F68" w:rsidRPr="0048069C" w:rsidRDefault="000F4F68" w:rsidP="009F5180">
            <w:pPr>
              <w:spacing w:after="0" w:line="240" w:lineRule="auto"/>
              <w:contextualSpacing/>
              <w:jc w:val="both"/>
              <w:rPr>
                <w:sz w:val="28"/>
                <w:szCs w:val="28"/>
                <w:lang w:eastAsia="ru-RU"/>
              </w:rPr>
            </w:pPr>
          </w:p>
        </w:tc>
        <w:tc>
          <w:tcPr>
            <w:tcW w:w="2135" w:type="dxa"/>
          </w:tcPr>
          <w:p w:rsidR="000F4F68" w:rsidRPr="0048069C" w:rsidRDefault="000F4F68" w:rsidP="009F5180">
            <w:pPr>
              <w:spacing w:after="0" w:line="240" w:lineRule="auto"/>
              <w:contextualSpacing/>
              <w:jc w:val="both"/>
              <w:rPr>
                <w:sz w:val="28"/>
                <w:szCs w:val="28"/>
                <w:lang w:eastAsia="ru-RU"/>
              </w:rPr>
            </w:pPr>
          </w:p>
        </w:tc>
        <w:tc>
          <w:tcPr>
            <w:tcW w:w="4678" w:type="dxa"/>
          </w:tcPr>
          <w:p w:rsidR="000F4F68" w:rsidRPr="0048069C" w:rsidRDefault="000F4F68" w:rsidP="009F5180">
            <w:pPr>
              <w:spacing w:after="0" w:line="240" w:lineRule="auto"/>
              <w:contextualSpacing/>
              <w:jc w:val="both"/>
              <w:rPr>
                <w:sz w:val="28"/>
                <w:szCs w:val="28"/>
                <w:lang w:eastAsia="ru-RU"/>
              </w:rPr>
            </w:pPr>
          </w:p>
        </w:tc>
      </w:tr>
    </w:tbl>
    <w:p w:rsidR="000F4F68" w:rsidRPr="0048069C" w:rsidRDefault="000F4F68" w:rsidP="000F4F68">
      <w:pPr>
        <w:widowControl w:val="0"/>
        <w:autoSpaceDE w:val="0"/>
        <w:autoSpaceDN w:val="0"/>
        <w:adjustRightInd w:val="0"/>
        <w:spacing w:after="0" w:line="240" w:lineRule="auto"/>
        <w:ind w:left="720"/>
        <w:jc w:val="both"/>
        <w:outlineLvl w:val="1"/>
        <w:rPr>
          <w:rFonts w:eastAsia="Times New Roman"/>
          <w:sz w:val="28"/>
          <w:szCs w:val="28"/>
          <w:lang w:eastAsia="ru-RU"/>
        </w:rPr>
      </w:pPr>
    </w:p>
    <w:p w:rsidR="000F4F68" w:rsidRPr="0048069C" w:rsidRDefault="000F4F68" w:rsidP="000F4F68">
      <w:pPr>
        <w:numPr>
          <w:ilvl w:val="0"/>
          <w:numId w:val="27"/>
        </w:numPr>
        <w:spacing w:after="0" w:line="240" w:lineRule="auto"/>
        <w:contextualSpacing/>
        <w:jc w:val="both"/>
        <w:rPr>
          <w:bCs/>
          <w:sz w:val="28"/>
          <w:szCs w:val="28"/>
        </w:rPr>
      </w:pPr>
      <w:r w:rsidRPr="0048069C">
        <w:rPr>
          <w:sz w:val="28"/>
          <w:szCs w:val="28"/>
        </w:rPr>
        <w:t>Составить алгоритм разработки и утверждения национальных стандартов</w:t>
      </w:r>
    </w:p>
    <w:p w:rsidR="000F4F68" w:rsidRPr="0048069C" w:rsidRDefault="000F4F68" w:rsidP="000F4F68">
      <w:pPr>
        <w:numPr>
          <w:ilvl w:val="0"/>
          <w:numId w:val="27"/>
        </w:numPr>
        <w:spacing w:after="0" w:line="240" w:lineRule="auto"/>
        <w:contextualSpacing/>
        <w:jc w:val="both"/>
        <w:rPr>
          <w:sz w:val="28"/>
          <w:szCs w:val="28"/>
          <w:lang w:eastAsia="ru-RU"/>
        </w:rPr>
      </w:pPr>
      <w:r w:rsidRPr="0048069C">
        <w:rPr>
          <w:bCs/>
          <w:sz w:val="28"/>
          <w:szCs w:val="28"/>
        </w:rPr>
        <w:t>Заполнить по результатам работы  таблицу 2</w:t>
      </w:r>
    </w:p>
    <w:p w:rsidR="000F4F68" w:rsidRPr="0048069C" w:rsidRDefault="000F4F68" w:rsidP="000F4F68">
      <w:pPr>
        <w:spacing w:after="0" w:line="240" w:lineRule="auto"/>
        <w:contextualSpacing/>
        <w:jc w:val="both"/>
        <w:rPr>
          <w:bCs/>
          <w:sz w:val="28"/>
          <w:szCs w:val="28"/>
        </w:rPr>
      </w:pPr>
    </w:p>
    <w:p w:rsidR="000F4F68" w:rsidRPr="0048069C" w:rsidRDefault="000F4F68" w:rsidP="000F4F68">
      <w:pPr>
        <w:contextualSpacing/>
        <w:jc w:val="both"/>
        <w:rPr>
          <w:bCs/>
          <w:sz w:val="28"/>
          <w:szCs w:val="28"/>
        </w:rPr>
      </w:pPr>
      <w:r w:rsidRPr="0048069C">
        <w:rPr>
          <w:bCs/>
          <w:sz w:val="28"/>
          <w:szCs w:val="28"/>
        </w:rPr>
        <w:lastRenderedPageBreak/>
        <w:t>Таблица 2 – Виды стандартов РФ</w:t>
      </w:r>
    </w:p>
    <w:tbl>
      <w:tblPr>
        <w:tblW w:w="9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1703"/>
        <w:gridCol w:w="2118"/>
        <w:gridCol w:w="1291"/>
        <w:gridCol w:w="1660"/>
      </w:tblGrid>
      <w:tr w:rsidR="000F4F68" w:rsidRPr="0048069C" w:rsidTr="009F5180">
        <w:tc>
          <w:tcPr>
            <w:tcW w:w="594" w:type="dxa"/>
          </w:tcPr>
          <w:p w:rsidR="000F4F68" w:rsidRPr="0048069C" w:rsidRDefault="000F4F68" w:rsidP="009F5180">
            <w:pPr>
              <w:spacing w:after="0" w:line="240" w:lineRule="auto"/>
              <w:contextualSpacing/>
              <w:jc w:val="center"/>
              <w:rPr>
                <w:sz w:val="28"/>
                <w:szCs w:val="28"/>
                <w:lang w:eastAsia="ru-RU"/>
              </w:rPr>
            </w:pPr>
            <w:r w:rsidRPr="0048069C">
              <w:rPr>
                <w:sz w:val="28"/>
                <w:szCs w:val="28"/>
                <w:lang w:eastAsia="ru-RU"/>
              </w:rPr>
              <w:t>№</w:t>
            </w:r>
          </w:p>
          <w:p w:rsidR="000F4F68" w:rsidRPr="0048069C" w:rsidRDefault="000F4F68" w:rsidP="009F5180">
            <w:pPr>
              <w:spacing w:after="0" w:line="240" w:lineRule="auto"/>
              <w:contextualSpacing/>
              <w:jc w:val="center"/>
              <w:rPr>
                <w:sz w:val="28"/>
                <w:szCs w:val="28"/>
                <w:lang w:eastAsia="ru-RU"/>
              </w:rPr>
            </w:pPr>
            <w:r w:rsidRPr="0048069C">
              <w:rPr>
                <w:sz w:val="28"/>
                <w:szCs w:val="28"/>
                <w:lang w:eastAsia="ru-RU"/>
              </w:rPr>
              <w:t>п/п</w:t>
            </w:r>
          </w:p>
        </w:tc>
        <w:tc>
          <w:tcPr>
            <w:tcW w:w="2374" w:type="dxa"/>
          </w:tcPr>
          <w:p w:rsidR="000F4F68" w:rsidRPr="0048069C" w:rsidRDefault="000F4F68" w:rsidP="009F5180">
            <w:pPr>
              <w:spacing w:after="0" w:line="240" w:lineRule="auto"/>
              <w:contextualSpacing/>
              <w:jc w:val="center"/>
              <w:rPr>
                <w:sz w:val="28"/>
                <w:szCs w:val="28"/>
                <w:lang w:eastAsia="ru-RU"/>
              </w:rPr>
            </w:pPr>
            <w:r w:rsidRPr="0048069C">
              <w:rPr>
                <w:sz w:val="28"/>
                <w:szCs w:val="28"/>
                <w:lang w:eastAsia="ru-RU"/>
              </w:rPr>
              <w:t xml:space="preserve">Наименование документа </w:t>
            </w:r>
          </w:p>
        </w:tc>
        <w:tc>
          <w:tcPr>
            <w:tcW w:w="1703" w:type="dxa"/>
          </w:tcPr>
          <w:p w:rsidR="000F4F68" w:rsidRPr="0048069C" w:rsidRDefault="000F4F68" w:rsidP="009F5180">
            <w:pPr>
              <w:spacing w:after="0" w:line="240" w:lineRule="auto"/>
              <w:contextualSpacing/>
              <w:jc w:val="center"/>
              <w:rPr>
                <w:sz w:val="28"/>
                <w:szCs w:val="28"/>
                <w:lang w:eastAsia="ru-RU"/>
              </w:rPr>
            </w:pPr>
            <w:r w:rsidRPr="0048069C">
              <w:rPr>
                <w:sz w:val="28"/>
                <w:szCs w:val="28"/>
                <w:lang w:eastAsia="ru-RU"/>
              </w:rPr>
              <w:t xml:space="preserve">Разработчик </w:t>
            </w:r>
          </w:p>
        </w:tc>
        <w:tc>
          <w:tcPr>
            <w:tcW w:w="2118" w:type="dxa"/>
          </w:tcPr>
          <w:p w:rsidR="000F4F68" w:rsidRPr="0048069C" w:rsidRDefault="000F4F68" w:rsidP="009F5180">
            <w:pPr>
              <w:spacing w:after="0" w:line="240" w:lineRule="auto"/>
              <w:contextualSpacing/>
              <w:jc w:val="center"/>
              <w:rPr>
                <w:sz w:val="28"/>
                <w:szCs w:val="28"/>
                <w:lang w:eastAsia="ru-RU"/>
              </w:rPr>
            </w:pPr>
            <w:r w:rsidRPr="0048069C">
              <w:rPr>
                <w:sz w:val="28"/>
                <w:szCs w:val="28"/>
                <w:lang w:eastAsia="ru-RU"/>
              </w:rPr>
              <w:t>Утверждающий орган (лицо)</w:t>
            </w:r>
          </w:p>
        </w:tc>
        <w:tc>
          <w:tcPr>
            <w:tcW w:w="1291" w:type="dxa"/>
          </w:tcPr>
          <w:p w:rsidR="000F4F68" w:rsidRPr="0048069C" w:rsidRDefault="000F4F68" w:rsidP="009F5180">
            <w:pPr>
              <w:spacing w:after="0" w:line="240" w:lineRule="auto"/>
              <w:contextualSpacing/>
              <w:jc w:val="center"/>
              <w:rPr>
                <w:sz w:val="28"/>
                <w:szCs w:val="28"/>
                <w:lang w:eastAsia="ru-RU"/>
              </w:rPr>
            </w:pPr>
            <w:r w:rsidRPr="0048069C">
              <w:rPr>
                <w:sz w:val="28"/>
                <w:szCs w:val="28"/>
                <w:lang w:eastAsia="ru-RU"/>
              </w:rPr>
              <w:t>Срок действия</w:t>
            </w:r>
          </w:p>
        </w:tc>
        <w:tc>
          <w:tcPr>
            <w:tcW w:w="1660" w:type="dxa"/>
          </w:tcPr>
          <w:p w:rsidR="000F4F68" w:rsidRPr="0048069C" w:rsidRDefault="000F4F68" w:rsidP="009F5180">
            <w:pPr>
              <w:spacing w:after="0" w:line="240" w:lineRule="auto"/>
              <w:contextualSpacing/>
              <w:jc w:val="center"/>
              <w:rPr>
                <w:sz w:val="28"/>
                <w:szCs w:val="28"/>
                <w:lang w:eastAsia="ru-RU"/>
              </w:rPr>
            </w:pPr>
            <w:r w:rsidRPr="0048069C">
              <w:rPr>
                <w:sz w:val="28"/>
                <w:szCs w:val="28"/>
                <w:lang w:eastAsia="ru-RU"/>
              </w:rPr>
              <w:t>Масштаб применения</w:t>
            </w:r>
          </w:p>
        </w:tc>
      </w:tr>
      <w:tr w:rsidR="000F4F68" w:rsidRPr="0048069C" w:rsidTr="009F5180">
        <w:tc>
          <w:tcPr>
            <w:tcW w:w="594" w:type="dxa"/>
          </w:tcPr>
          <w:p w:rsidR="000F4F68" w:rsidRPr="0048069C" w:rsidRDefault="000F4F68" w:rsidP="009F5180">
            <w:pPr>
              <w:spacing w:after="0" w:line="240" w:lineRule="auto"/>
              <w:contextualSpacing/>
              <w:jc w:val="both"/>
              <w:rPr>
                <w:sz w:val="28"/>
                <w:szCs w:val="28"/>
                <w:lang w:eastAsia="ru-RU"/>
              </w:rPr>
            </w:pPr>
            <w:r w:rsidRPr="0048069C">
              <w:rPr>
                <w:sz w:val="28"/>
                <w:szCs w:val="28"/>
                <w:lang w:eastAsia="ru-RU"/>
              </w:rPr>
              <w:t>1</w:t>
            </w:r>
          </w:p>
        </w:tc>
        <w:tc>
          <w:tcPr>
            <w:tcW w:w="2374" w:type="dxa"/>
          </w:tcPr>
          <w:p w:rsidR="000F4F68" w:rsidRPr="0048069C" w:rsidRDefault="000F4F68" w:rsidP="009F5180">
            <w:pPr>
              <w:spacing w:after="0" w:line="240" w:lineRule="auto"/>
              <w:contextualSpacing/>
              <w:jc w:val="both"/>
              <w:rPr>
                <w:sz w:val="28"/>
                <w:szCs w:val="28"/>
                <w:lang w:eastAsia="ru-RU"/>
              </w:rPr>
            </w:pPr>
            <w:r w:rsidRPr="0048069C">
              <w:rPr>
                <w:sz w:val="28"/>
                <w:szCs w:val="28"/>
                <w:lang w:eastAsia="ru-RU"/>
              </w:rPr>
              <w:t>Национальный стандарт</w:t>
            </w:r>
          </w:p>
        </w:tc>
        <w:tc>
          <w:tcPr>
            <w:tcW w:w="1703" w:type="dxa"/>
          </w:tcPr>
          <w:p w:rsidR="000F4F68" w:rsidRPr="0048069C" w:rsidRDefault="000F4F68" w:rsidP="009F5180">
            <w:pPr>
              <w:spacing w:after="0" w:line="240" w:lineRule="auto"/>
              <w:contextualSpacing/>
              <w:jc w:val="both"/>
              <w:rPr>
                <w:sz w:val="28"/>
                <w:szCs w:val="28"/>
                <w:lang w:eastAsia="ru-RU"/>
              </w:rPr>
            </w:pPr>
          </w:p>
        </w:tc>
        <w:tc>
          <w:tcPr>
            <w:tcW w:w="2118" w:type="dxa"/>
          </w:tcPr>
          <w:p w:rsidR="000F4F68" w:rsidRPr="0048069C" w:rsidRDefault="000F4F68" w:rsidP="009F5180">
            <w:pPr>
              <w:spacing w:after="0" w:line="240" w:lineRule="auto"/>
              <w:contextualSpacing/>
              <w:jc w:val="both"/>
              <w:rPr>
                <w:sz w:val="28"/>
                <w:szCs w:val="28"/>
                <w:lang w:eastAsia="ru-RU"/>
              </w:rPr>
            </w:pPr>
          </w:p>
        </w:tc>
        <w:tc>
          <w:tcPr>
            <w:tcW w:w="1291" w:type="dxa"/>
          </w:tcPr>
          <w:p w:rsidR="000F4F68" w:rsidRPr="0048069C" w:rsidRDefault="000F4F68" w:rsidP="009F5180">
            <w:pPr>
              <w:spacing w:after="0" w:line="240" w:lineRule="auto"/>
              <w:contextualSpacing/>
              <w:jc w:val="both"/>
              <w:rPr>
                <w:sz w:val="28"/>
                <w:szCs w:val="28"/>
                <w:lang w:eastAsia="ru-RU"/>
              </w:rPr>
            </w:pPr>
          </w:p>
        </w:tc>
        <w:tc>
          <w:tcPr>
            <w:tcW w:w="1660" w:type="dxa"/>
          </w:tcPr>
          <w:p w:rsidR="000F4F68" w:rsidRPr="0048069C" w:rsidRDefault="000F4F68" w:rsidP="009F5180">
            <w:pPr>
              <w:spacing w:after="0" w:line="240" w:lineRule="auto"/>
              <w:contextualSpacing/>
              <w:jc w:val="both"/>
              <w:rPr>
                <w:sz w:val="28"/>
                <w:szCs w:val="28"/>
                <w:lang w:eastAsia="ru-RU"/>
              </w:rPr>
            </w:pPr>
          </w:p>
        </w:tc>
      </w:tr>
      <w:tr w:rsidR="000F4F68" w:rsidRPr="0048069C" w:rsidTr="009F5180">
        <w:tc>
          <w:tcPr>
            <w:tcW w:w="594" w:type="dxa"/>
          </w:tcPr>
          <w:p w:rsidR="000F4F68" w:rsidRPr="0048069C" w:rsidRDefault="000F4F68" w:rsidP="009F5180">
            <w:pPr>
              <w:spacing w:after="0" w:line="240" w:lineRule="auto"/>
              <w:contextualSpacing/>
              <w:jc w:val="both"/>
              <w:rPr>
                <w:sz w:val="28"/>
                <w:szCs w:val="28"/>
                <w:lang w:eastAsia="ru-RU"/>
              </w:rPr>
            </w:pPr>
            <w:r w:rsidRPr="0048069C">
              <w:rPr>
                <w:sz w:val="28"/>
                <w:szCs w:val="28"/>
                <w:lang w:eastAsia="ru-RU"/>
              </w:rPr>
              <w:t>2</w:t>
            </w:r>
          </w:p>
        </w:tc>
        <w:tc>
          <w:tcPr>
            <w:tcW w:w="2374" w:type="dxa"/>
          </w:tcPr>
          <w:p w:rsidR="000F4F68" w:rsidRPr="0048069C" w:rsidRDefault="000F4F68" w:rsidP="009F5180">
            <w:pPr>
              <w:spacing w:after="0" w:line="240" w:lineRule="auto"/>
              <w:contextualSpacing/>
              <w:jc w:val="both"/>
              <w:rPr>
                <w:sz w:val="28"/>
                <w:szCs w:val="28"/>
                <w:lang w:eastAsia="ru-RU"/>
              </w:rPr>
            </w:pPr>
            <w:r w:rsidRPr="0048069C">
              <w:rPr>
                <w:sz w:val="28"/>
                <w:szCs w:val="28"/>
                <w:lang w:eastAsia="ru-RU"/>
              </w:rPr>
              <w:t xml:space="preserve">Предварительный национальный стандарт </w:t>
            </w:r>
          </w:p>
        </w:tc>
        <w:tc>
          <w:tcPr>
            <w:tcW w:w="1703" w:type="dxa"/>
          </w:tcPr>
          <w:p w:rsidR="000F4F68" w:rsidRPr="0048069C" w:rsidRDefault="000F4F68" w:rsidP="009F5180">
            <w:pPr>
              <w:spacing w:after="0" w:line="240" w:lineRule="auto"/>
              <w:contextualSpacing/>
              <w:jc w:val="both"/>
              <w:rPr>
                <w:sz w:val="28"/>
                <w:szCs w:val="28"/>
                <w:lang w:eastAsia="ru-RU"/>
              </w:rPr>
            </w:pPr>
          </w:p>
        </w:tc>
        <w:tc>
          <w:tcPr>
            <w:tcW w:w="2118" w:type="dxa"/>
          </w:tcPr>
          <w:p w:rsidR="000F4F68" w:rsidRPr="0048069C" w:rsidRDefault="000F4F68" w:rsidP="009F5180">
            <w:pPr>
              <w:spacing w:after="0" w:line="240" w:lineRule="auto"/>
              <w:contextualSpacing/>
              <w:jc w:val="both"/>
              <w:rPr>
                <w:sz w:val="28"/>
                <w:szCs w:val="28"/>
                <w:lang w:eastAsia="ru-RU"/>
              </w:rPr>
            </w:pPr>
          </w:p>
        </w:tc>
        <w:tc>
          <w:tcPr>
            <w:tcW w:w="1291" w:type="dxa"/>
          </w:tcPr>
          <w:p w:rsidR="000F4F68" w:rsidRPr="0048069C" w:rsidRDefault="000F4F68" w:rsidP="009F5180">
            <w:pPr>
              <w:spacing w:after="0" w:line="240" w:lineRule="auto"/>
              <w:contextualSpacing/>
              <w:jc w:val="both"/>
              <w:rPr>
                <w:sz w:val="28"/>
                <w:szCs w:val="28"/>
                <w:lang w:eastAsia="ru-RU"/>
              </w:rPr>
            </w:pPr>
          </w:p>
        </w:tc>
        <w:tc>
          <w:tcPr>
            <w:tcW w:w="1660" w:type="dxa"/>
          </w:tcPr>
          <w:p w:rsidR="000F4F68" w:rsidRPr="0048069C" w:rsidRDefault="000F4F68" w:rsidP="009F5180">
            <w:pPr>
              <w:spacing w:after="0" w:line="240" w:lineRule="auto"/>
              <w:contextualSpacing/>
              <w:jc w:val="both"/>
              <w:rPr>
                <w:sz w:val="28"/>
                <w:szCs w:val="28"/>
                <w:lang w:eastAsia="ru-RU"/>
              </w:rPr>
            </w:pPr>
          </w:p>
        </w:tc>
      </w:tr>
      <w:tr w:rsidR="000F4F68" w:rsidRPr="0048069C" w:rsidTr="009F5180">
        <w:tc>
          <w:tcPr>
            <w:tcW w:w="594" w:type="dxa"/>
          </w:tcPr>
          <w:p w:rsidR="000F4F68" w:rsidRPr="0048069C" w:rsidRDefault="000F4F68" w:rsidP="009F5180">
            <w:pPr>
              <w:spacing w:after="0" w:line="240" w:lineRule="auto"/>
              <w:contextualSpacing/>
              <w:jc w:val="both"/>
              <w:rPr>
                <w:sz w:val="28"/>
                <w:szCs w:val="28"/>
                <w:lang w:eastAsia="ru-RU"/>
              </w:rPr>
            </w:pPr>
            <w:r w:rsidRPr="0048069C">
              <w:rPr>
                <w:sz w:val="28"/>
                <w:szCs w:val="28"/>
                <w:lang w:eastAsia="ru-RU"/>
              </w:rPr>
              <w:t>3</w:t>
            </w:r>
          </w:p>
        </w:tc>
        <w:tc>
          <w:tcPr>
            <w:tcW w:w="2374" w:type="dxa"/>
          </w:tcPr>
          <w:p w:rsidR="000F4F68" w:rsidRPr="0048069C" w:rsidRDefault="000F4F68" w:rsidP="009F5180">
            <w:pPr>
              <w:spacing w:after="0" w:line="240" w:lineRule="auto"/>
              <w:contextualSpacing/>
              <w:jc w:val="both"/>
              <w:rPr>
                <w:sz w:val="28"/>
                <w:szCs w:val="28"/>
                <w:lang w:eastAsia="ru-RU"/>
              </w:rPr>
            </w:pPr>
            <w:r w:rsidRPr="0048069C">
              <w:rPr>
                <w:sz w:val="28"/>
                <w:szCs w:val="28"/>
                <w:lang w:eastAsia="ru-RU"/>
              </w:rPr>
              <w:t>Стандарт орган</w:t>
            </w:r>
            <w:r w:rsidRPr="0048069C">
              <w:rPr>
                <w:sz w:val="28"/>
                <w:szCs w:val="28"/>
                <w:lang w:eastAsia="ru-RU"/>
              </w:rPr>
              <w:t>и</w:t>
            </w:r>
            <w:r w:rsidRPr="0048069C">
              <w:rPr>
                <w:sz w:val="28"/>
                <w:szCs w:val="28"/>
                <w:lang w:eastAsia="ru-RU"/>
              </w:rPr>
              <w:t xml:space="preserve">зации </w:t>
            </w:r>
          </w:p>
        </w:tc>
        <w:tc>
          <w:tcPr>
            <w:tcW w:w="1703" w:type="dxa"/>
          </w:tcPr>
          <w:p w:rsidR="000F4F68" w:rsidRPr="0048069C" w:rsidRDefault="000F4F68" w:rsidP="009F5180">
            <w:pPr>
              <w:spacing w:after="0" w:line="240" w:lineRule="auto"/>
              <w:contextualSpacing/>
              <w:jc w:val="both"/>
              <w:rPr>
                <w:sz w:val="28"/>
                <w:szCs w:val="28"/>
                <w:lang w:eastAsia="ru-RU"/>
              </w:rPr>
            </w:pPr>
          </w:p>
        </w:tc>
        <w:tc>
          <w:tcPr>
            <w:tcW w:w="2118" w:type="dxa"/>
          </w:tcPr>
          <w:p w:rsidR="000F4F68" w:rsidRPr="0048069C" w:rsidRDefault="000F4F68" w:rsidP="009F5180">
            <w:pPr>
              <w:spacing w:after="0" w:line="240" w:lineRule="auto"/>
              <w:contextualSpacing/>
              <w:jc w:val="both"/>
              <w:rPr>
                <w:sz w:val="28"/>
                <w:szCs w:val="28"/>
                <w:lang w:eastAsia="ru-RU"/>
              </w:rPr>
            </w:pPr>
          </w:p>
        </w:tc>
        <w:tc>
          <w:tcPr>
            <w:tcW w:w="1291" w:type="dxa"/>
          </w:tcPr>
          <w:p w:rsidR="000F4F68" w:rsidRPr="0048069C" w:rsidRDefault="000F4F68" w:rsidP="009F5180">
            <w:pPr>
              <w:spacing w:after="0" w:line="240" w:lineRule="auto"/>
              <w:contextualSpacing/>
              <w:jc w:val="both"/>
              <w:rPr>
                <w:sz w:val="28"/>
                <w:szCs w:val="28"/>
                <w:lang w:eastAsia="ru-RU"/>
              </w:rPr>
            </w:pPr>
          </w:p>
        </w:tc>
        <w:tc>
          <w:tcPr>
            <w:tcW w:w="1660" w:type="dxa"/>
          </w:tcPr>
          <w:p w:rsidR="000F4F68" w:rsidRPr="0048069C" w:rsidRDefault="000F4F68" w:rsidP="009F5180">
            <w:pPr>
              <w:spacing w:after="0" w:line="240" w:lineRule="auto"/>
              <w:contextualSpacing/>
              <w:jc w:val="both"/>
              <w:rPr>
                <w:sz w:val="28"/>
                <w:szCs w:val="28"/>
                <w:lang w:eastAsia="ru-RU"/>
              </w:rPr>
            </w:pPr>
          </w:p>
        </w:tc>
      </w:tr>
    </w:tbl>
    <w:p w:rsidR="000F4F68" w:rsidRDefault="000F4F68" w:rsidP="000F4F68">
      <w:pPr>
        <w:spacing w:after="0" w:line="240" w:lineRule="auto"/>
        <w:rPr>
          <w:rFonts w:eastAsia="Times New Roman"/>
          <w:b/>
          <w:sz w:val="28"/>
          <w:szCs w:val="28"/>
        </w:rPr>
      </w:pPr>
    </w:p>
    <w:p w:rsidR="000F4F68" w:rsidRDefault="000F4F68" w:rsidP="000F4F68">
      <w:pPr>
        <w:spacing w:after="0" w:line="240" w:lineRule="auto"/>
        <w:rPr>
          <w:rFonts w:eastAsia="Times New Roman"/>
          <w:b/>
          <w:sz w:val="28"/>
          <w:szCs w:val="28"/>
        </w:rPr>
      </w:pPr>
    </w:p>
    <w:p w:rsidR="000F4F68" w:rsidRPr="0057420D" w:rsidRDefault="000F4F68" w:rsidP="000F4F68">
      <w:pPr>
        <w:rPr>
          <w:b/>
          <w:sz w:val="28"/>
          <w:szCs w:val="28"/>
        </w:rPr>
      </w:pPr>
      <w:r w:rsidRPr="0057420D">
        <w:rPr>
          <w:b/>
          <w:sz w:val="28"/>
          <w:szCs w:val="28"/>
        </w:rPr>
        <w:t>Раздел 3 - Стандартизация</w:t>
      </w:r>
    </w:p>
    <w:p w:rsidR="000F4F68" w:rsidRPr="003C53DE" w:rsidRDefault="000F4F68" w:rsidP="000F4F68">
      <w:pPr>
        <w:spacing w:after="0" w:line="240" w:lineRule="auto"/>
        <w:rPr>
          <w:b/>
          <w:sz w:val="28"/>
          <w:szCs w:val="28"/>
        </w:rPr>
      </w:pPr>
      <w:r w:rsidRPr="00E37E38">
        <w:rPr>
          <w:b/>
          <w:sz w:val="28"/>
          <w:szCs w:val="28"/>
        </w:rPr>
        <w:t>Задание</w:t>
      </w:r>
      <w:r>
        <w:rPr>
          <w:b/>
          <w:sz w:val="28"/>
          <w:szCs w:val="28"/>
        </w:rPr>
        <w:t xml:space="preserve"> 3.1</w:t>
      </w:r>
      <w:r w:rsidRPr="00E37E38">
        <w:rPr>
          <w:b/>
          <w:sz w:val="28"/>
          <w:szCs w:val="28"/>
        </w:rPr>
        <w:t xml:space="preserve"> </w:t>
      </w:r>
      <w:r>
        <w:rPr>
          <w:b/>
          <w:sz w:val="28"/>
          <w:szCs w:val="28"/>
        </w:rPr>
        <w:t xml:space="preserve">Алгоритм </w:t>
      </w:r>
      <w:r w:rsidRPr="003C53DE">
        <w:rPr>
          <w:b/>
          <w:sz w:val="28"/>
          <w:szCs w:val="28"/>
        </w:rPr>
        <w:t>разработки, принятия, изменения и отмены технического регламента</w:t>
      </w:r>
    </w:p>
    <w:p w:rsidR="000F4F68" w:rsidRDefault="000F4F68" w:rsidP="000F4F68">
      <w:pPr>
        <w:spacing w:after="0" w:line="240" w:lineRule="auto"/>
        <w:ind w:firstLine="567"/>
        <w:rPr>
          <w:sz w:val="28"/>
          <w:szCs w:val="28"/>
        </w:rPr>
      </w:pPr>
    </w:p>
    <w:p w:rsidR="000F4F68" w:rsidRPr="00A877D3" w:rsidRDefault="000F4F68" w:rsidP="000F4F68">
      <w:pPr>
        <w:spacing w:after="0" w:line="240" w:lineRule="auto"/>
        <w:ind w:firstLine="851"/>
        <w:jc w:val="both"/>
        <w:rPr>
          <w:sz w:val="28"/>
          <w:szCs w:val="28"/>
        </w:rPr>
      </w:pPr>
      <w:r>
        <w:rPr>
          <w:bCs/>
          <w:sz w:val="28"/>
          <w:szCs w:val="28"/>
        </w:rPr>
        <w:t>1</w:t>
      </w:r>
      <w:r w:rsidRPr="00A877D3">
        <w:rPr>
          <w:bCs/>
          <w:sz w:val="28"/>
          <w:szCs w:val="28"/>
        </w:rPr>
        <w:t xml:space="preserve"> Ознакомиться с основными положениями ФЗ </w:t>
      </w:r>
      <w:r w:rsidRPr="00A877D3">
        <w:rPr>
          <w:sz w:val="28"/>
          <w:szCs w:val="28"/>
        </w:rPr>
        <w:t>Федеральный закон от 29.06.2015 N 162-ФЗ (ред. от 03.07.2016) "О стандартизации в Российской Федер</w:t>
      </w:r>
      <w:r w:rsidRPr="00A877D3">
        <w:rPr>
          <w:sz w:val="28"/>
          <w:szCs w:val="28"/>
        </w:rPr>
        <w:t>а</w:t>
      </w:r>
      <w:r w:rsidRPr="00A877D3">
        <w:rPr>
          <w:sz w:val="28"/>
          <w:szCs w:val="28"/>
        </w:rPr>
        <w:t>ции"</w:t>
      </w:r>
    </w:p>
    <w:p w:rsidR="000F4F68" w:rsidRPr="00A877D3" w:rsidRDefault="000F4F68" w:rsidP="000F4F68">
      <w:pPr>
        <w:spacing w:after="0" w:line="240" w:lineRule="auto"/>
        <w:ind w:firstLine="851"/>
        <w:jc w:val="both"/>
        <w:rPr>
          <w:bCs/>
          <w:sz w:val="28"/>
          <w:szCs w:val="28"/>
        </w:rPr>
      </w:pPr>
      <w:r w:rsidRPr="00A877D3">
        <w:rPr>
          <w:bCs/>
          <w:sz w:val="28"/>
          <w:szCs w:val="28"/>
        </w:rPr>
        <w:t>2 Письменно составить отчет по занятию по следующему плану:</w:t>
      </w:r>
    </w:p>
    <w:p w:rsidR="000F4F68" w:rsidRPr="00A877D3" w:rsidRDefault="000F4F68" w:rsidP="000F4F68">
      <w:pPr>
        <w:widowControl w:val="0"/>
        <w:numPr>
          <w:ilvl w:val="0"/>
          <w:numId w:val="28"/>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Дайте определения понятиям: национальный стандарт, предварительный национальный стандарт, документ по стандартизации</w:t>
      </w:r>
    </w:p>
    <w:p w:rsidR="000F4F68" w:rsidRPr="00A877D3" w:rsidRDefault="000F4F68" w:rsidP="000F4F68">
      <w:pPr>
        <w:widowControl w:val="0"/>
        <w:numPr>
          <w:ilvl w:val="0"/>
          <w:numId w:val="28"/>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Составьте схему «Объекты стандартизации»</w:t>
      </w:r>
    </w:p>
    <w:p w:rsidR="000F4F68" w:rsidRPr="00A877D3" w:rsidRDefault="000F4F68" w:rsidP="000F4F68">
      <w:pPr>
        <w:widowControl w:val="0"/>
        <w:numPr>
          <w:ilvl w:val="0"/>
          <w:numId w:val="28"/>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Перечислите основные документы в области стандартизации, дайте  им краткое определение</w:t>
      </w:r>
    </w:p>
    <w:p w:rsidR="000F4F68" w:rsidRPr="00A877D3" w:rsidRDefault="000F4F68" w:rsidP="000F4F68">
      <w:pPr>
        <w:numPr>
          <w:ilvl w:val="0"/>
          <w:numId w:val="28"/>
        </w:numPr>
        <w:tabs>
          <w:tab w:val="left" w:pos="1560"/>
        </w:tabs>
        <w:spacing w:after="0" w:line="240" w:lineRule="auto"/>
        <w:ind w:firstLine="414"/>
        <w:contextualSpacing/>
        <w:jc w:val="both"/>
        <w:rPr>
          <w:bCs/>
          <w:sz w:val="28"/>
          <w:szCs w:val="28"/>
        </w:rPr>
      </w:pPr>
      <w:r w:rsidRPr="00A877D3">
        <w:rPr>
          <w:sz w:val="28"/>
          <w:szCs w:val="28"/>
        </w:rPr>
        <w:t>Составить алгоритм разработки и утверждения национальных станда</w:t>
      </w:r>
      <w:r w:rsidRPr="00A877D3">
        <w:rPr>
          <w:sz w:val="28"/>
          <w:szCs w:val="28"/>
        </w:rPr>
        <w:t>р</w:t>
      </w:r>
      <w:r w:rsidRPr="00A877D3">
        <w:rPr>
          <w:sz w:val="28"/>
          <w:szCs w:val="28"/>
        </w:rPr>
        <w:t>тов</w:t>
      </w:r>
    </w:p>
    <w:p w:rsidR="000F4F68" w:rsidRPr="00A877D3" w:rsidRDefault="000F4F68" w:rsidP="000F4F68">
      <w:pPr>
        <w:numPr>
          <w:ilvl w:val="0"/>
          <w:numId w:val="28"/>
        </w:numPr>
        <w:tabs>
          <w:tab w:val="left" w:pos="1560"/>
        </w:tabs>
        <w:spacing w:after="0" w:line="240" w:lineRule="auto"/>
        <w:ind w:firstLine="414"/>
        <w:contextualSpacing/>
        <w:jc w:val="both"/>
        <w:rPr>
          <w:bCs/>
          <w:sz w:val="28"/>
          <w:szCs w:val="28"/>
        </w:rPr>
      </w:pPr>
      <w:r w:rsidRPr="00A877D3">
        <w:rPr>
          <w:bCs/>
          <w:sz w:val="28"/>
          <w:szCs w:val="28"/>
        </w:rPr>
        <w:t xml:space="preserve">Составить </w:t>
      </w:r>
      <w:r w:rsidRPr="00A877D3">
        <w:rPr>
          <w:sz w:val="28"/>
          <w:szCs w:val="28"/>
        </w:rPr>
        <w:t>алгоритм разработки и утверждения предварительных наци</w:t>
      </w:r>
      <w:r w:rsidRPr="00A877D3">
        <w:rPr>
          <w:sz w:val="28"/>
          <w:szCs w:val="28"/>
        </w:rPr>
        <w:t>о</w:t>
      </w:r>
      <w:r w:rsidRPr="00A877D3">
        <w:rPr>
          <w:sz w:val="28"/>
          <w:szCs w:val="28"/>
        </w:rPr>
        <w:t>нальных стандартов</w:t>
      </w:r>
    </w:p>
    <w:p w:rsidR="000F4F68" w:rsidRPr="00A877D3" w:rsidRDefault="000F4F68" w:rsidP="000F4F68">
      <w:pPr>
        <w:numPr>
          <w:ilvl w:val="0"/>
          <w:numId w:val="28"/>
        </w:numPr>
        <w:tabs>
          <w:tab w:val="left" w:pos="1560"/>
        </w:tabs>
        <w:spacing w:after="0" w:line="240" w:lineRule="auto"/>
        <w:ind w:firstLine="414"/>
        <w:contextualSpacing/>
        <w:jc w:val="both"/>
        <w:rPr>
          <w:sz w:val="28"/>
          <w:szCs w:val="28"/>
          <w:lang w:eastAsia="ru-RU"/>
        </w:rPr>
      </w:pPr>
      <w:r w:rsidRPr="00A877D3">
        <w:rPr>
          <w:bCs/>
          <w:sz w:val="28"/>
          <w:szCs w:val="28"/>
        </w:rPr>
        <w:t>Заполнить по результатам работы  таблицу 1</w:t>
      </w:r>
    </w:p>
    <w:p w:rsidR="000F4F68" w:rsidRPr="00A877D3" w:rsidRDefault="000F4F68" w:rsidP="000F4F68">
      <w:pPr>
        <w:spacing w:after="0" w:line="240" w:lineRule="auto"/>
        <w:contextualSpacing/>
        <w:jc w:val="both"/>
        <w:rPr>
          <w:bCs/>
          <w:sz w:val="28"/>
          <w:szCs w:val="28"/>
        </w:rPr>
      </w:pPr>
    </w:p>
    <w:p w:rsidR="000F4F68" w:rsidRPr="00A877D3" w:rsidRDefault="000F4F68" w:rsidP="000F4F68">
      <w:pPr>
        <w:contextualSpacing/>
        <w:jc w:val="both"/>
        <w:rPr>
          <w:bCs/>
          <w:sz w:val="28"/>
          <w:szCs w:val="28"/>
        </w:rPr>
      </w:pPr>
      <w:r w:rsidRPr="00A877D3">
        <w:rPr>
          <w:bCs/>
          <w:sz w:val="28"/>
          <w:szCs w:val="28"/>
        </w:rPr>
        <w:t>Таблица 1 – Виды стандартов РФ</w:t>
      </w:r>
    </w:p>
    <w:p w:rsidR="000F4F68" w:rsidRPr="00A877D3" w:rsidRDefault="000F4F68" w:rsidP="000F4F68">
      <w:pPr>
        <w:ind w:left="720"/>
        <w:contextualSpacing/>
        <w:jc w:val="both"/>
        <w:rPr>
          <w:bCs/>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1703"/>
        <w:gridCol w:w="2118"/>
        <w:gridCol w:w="1291"/>
        <w:gridCol w:w="1660"/>
      </w:tblGrid>
      <w:tr w:rsidR="000F4F68" w:rsidRPr="00A877D3" w:rsidTr="009F5180">
        <w:tc>
          <w:tcPr>
            <w:tcW w:w="581" w:type="dxa"/>
          </w:tcPr>
          <w:p w:rsidR="000F4F68" w:rsidRPr="00A877D3" w:rsidRDefault="000F4F68" w:rsidP="009F5180">
            <w:pPr>
              <w:spacing w:after="0" w:line="240" w:lineRule="auto"/>
              <w:contextualSpacing/>
              <w:jc w:val="center"/>
              <w:rPr>
                <w:sz w:val="28"/>
                <w:szCs w:val="28"/>
                <w:lang w:eastAsia="ru-RU"/>
              </w:rPr>
            </w:pPr>
            <w:r w:rsidRPr="00A877D3">
              <w:rPr>
                <w:sz w:val="28"/>
                <w:szCs w:val="28"/>
                <w:lang w:eastAsia="ru-RU"/>
              </w:rPr>
              <w:t>№</w:t>
            </w:r>
          </w:p>
          <w:p w:rsidR="000F4F68" w:rsidRPr="00A877D3" w:rsidRDefault="000F4F68" w:rsidP="009F5180">
            <w:pPr>
              <w:spacing w:after="0" w:line="240" w:lineRule="auto"/>
              <w:contextualSpacing/>
              <w:jc w:val="center"/>
              <w:rPr>
                <w:sz w:val="28"/>
                <w:szCs w:val="28"/>
                <w:lang w:eastAsia="ru-RU"/>
              </w:rPr>
            </w:pPr>
            <w:r w:rsidRPr="00A877D3">
              <w:rPr>
                <w:sz w:val="28"/>
                <w:szCs w:val="28"/>
                <w:lang w:eastAsia="ru-RU"/>
              </w:rPr>
              <w:t>п/п</w:t>
            </w:r>
          </w:p>
        </w:tc>
        <w:tc>
          <w:tcPr>
            <w:tcW w:w="2303" w:type="dxa"/>
          </w:tcPr>
          <w:p w:rsidR="000F4F68" w:rsidRPr="00A877D3" w:rsidRDefault="000F4F68" w:rsidP="009F5180">
            <w:pPr>
              <w:spacing w:after="0" w:line="240" w:lineRule="auto"/>
              <w:contextualSpacing/>
              <w:jc w:val="center"/>
              <w:rPr>
                <w:sz w:val="28"/>
                <w:szCs w:val="28"/>
                <w:lang w:eastAsia="ru-RU"/>
              </w:rPr>
            </w:pPr>
            <w:r w:rsidRPr="00A877D3">
              <w:rPr>
                <w:sz w:val="28"/>
                <w:szCs w:val="28"/>
                <w:lang w:eastAsia="ru-RU"/>
              </w:rPr>
              <w:t xml:space="preserve">Наименование документа </w:t>
            </w:r>
          </w:p>
        </w:tc>
        <w:tc>
          <w:tcPr>
            <w:tcW w:w="1654" w:type="dxa"/>
          </w:tcPr>
          <w:p w:rsidR="000F4F68" w:rsidRPr="00A877D3" w:rsidRDefault="000F4F68" w:rsidP="009F5180">
            <w:pPr>
              <w:spacing w:after="0" w:line="240" w:lineRule="auto"/>
              <w:contextualSpacing/>
              <w:jc w:val="center"/>
              <w:rPr>
                <w:sz w:val="28"/>
                <w:szCs w:val="28"/>
                <w:lang w:eastAsia="ru-RU"/>
              </w:rPr>
            </w:pPr>
            <w:r w:rsidRPr="00A877D3">
              <w:rPr>
                <w:sz w:val="28"/>
                <w:szCs w:val="28"/>
                <w:lang w:eastAsia="ru-RU"/>
              </w:rPr>
              <w:t xml:space="preserve">Разработчик </w:t>
            </w:r>
          </w:p>
        </w:tc>
        <w:tc>
          <w:tcPr>
            <w:tcW w:w="2056" w:type="dxa"/>
          </w:tcPr>
          <w:p w:rsidR="000F4F68" w:rsidRPr="00A877D3" w:rsidRDefault="000F4F68" w:rsidP="009F5180">
            <w:pPr>
              <w:spacing w:after="0" w:line="240" w:lineRule="auto"/>
              <w:contextualSpacing/>
              <w:jc w:val="center"/>
              <w:rPr>
                <w:sz w:val="28"/>
                <w:szCs w:val="28"/>
                <w:lang w:eastAsia="ru-RU"/>
              </w:rPr>
            </w:pPr>
            <w:r w:rsidRPr="00A877D3">
              <w:rPr>
                <w:sz w:val="28"/>
                <w:szCs w:val="28"/>
                <w:lang w:eastAsia="ru-RU"/>
              </w:rPr>
              <w:t>Утверждающий орган (лицо)</w:t>
            </w:r>
          </w:p>
        </w:tc>
        <w:tc>
          <w:tcPr>
            <w:tcW w:w="1256" w:type="dxa"/>
          </w:tcPr>
          <w:p w:rsidR="000F4F68" w:rsidRPr="00A877D3" w:rsidRDefault="000F4F68" w:rsidP="009F5180">
            <w:pPr>
              <w:spacing w:after="0" w:line="240" w:lineRule="auto"/>
              <w:contextualSpacing/>
              <w:jc w:val="center"/>
              <w:rPr>
                <w:sz w:val="28"/>
                <w:szCs w:val="28"/>
                <w:lang w:eastAsia="ru-RU"/>
              </w:rPr>
            </w:pPr>
            <w:r w:rsidRPr="00A877D3">
              <w:rPr>
                <w:sz w:val="28"/>
                <w:szCs w:val="28"/>
                <w:lang w:eastAsia="ru-RU"/>
              </w:rPr>
              <w:t>Срок действия</w:t>
            </w:r>
          </w:p>
        </w:tc>
        <w:tc>
          <w:tcPr>
            <w:tcW w:w="1789" w:type="dxa"/>
          </w:tcPr>
          <w:p w:rsidR="000F4F68" w:rsidRPr="00A877D3" w:rsidRDefault="000F4F68" w:rsidP="009F5180">
            <w:pPr>
              <w:spacing w:after="0" w:line="240" w:lineRule="auto"/>
              <w:contextualSpacing/>
              <w:jc w:val="center"/>
              <w:rPr>
                <w:sz w:val="28"/>
                <w:szCs w:val="28"/>
                <w:lang w:eastAsia="ru-RU"/>
              </w:rPr>
            </w:pPr>
            <w:r w:rsidRPr="00A877D3">
              <w:rPr>
                <w:sz w:val="28"/>
                <w:szCs w:val="28"/>
                <w:lang w:eastAsia="ru-RU"/>
              </w:rPr>
              <w:t>Масштаб применения</w:t>
            </w:r>
          </w:p>
        </w:tc>
      </w:tr>
      <w:tr w:rsidR="000F4F68" w:rsidRPr="00A877D3" w:rsidTr="009F5180">
        <w:tc>
          <w:tcPr>
            <w:tcW w:w="581" w:type="dxa"/>
          </w:tcPr>
          <w:p w:rsidR="000F4F68" w:rsidRPr="00A877D3" w:rsidRDefault="000F4F68" w:rsidP="009F5180">
            <w:pPr>
              <w:spacing w:after="0" w:line="240" w:lineRule="auto"/>
              <w:contextualSpacing/>
              <w:jc w:val="both"/>
              <w:rPr>
                <w:sz w:val="28"/>
                <w:szCs w:val="28"/>
                <w:lang w:eastAsia="ru-RU"/>
              </w:rPr>
            </w:pPr>
            <w:r w:rsidRPr="00A877D3">
              <w:rPr>
                <w:sz w:val="28"/>
                <w:szCs w:val="28"/>
                <w:lang w:eastAsia="ru-RU"/>
              </w:rPr>
              <w:t>1</w:t>
            </w:r>
          </w:p>
        </w:tc>
        <w:tc>
          <w:tcPr>
            <w:tcW w:w="2303" w:type="dxa"/>
          </w:tcPr>
          <w:p w:rsidR="000F4F68" w:rsidRPr="00A877D3" w:rsidRDefault="000F4F68" w:rsidP="009F5180">
            <w:pPr>
              <w:spacing w:after="0" w:line="240" w:lineRule="auto"/>
              <w:contextualSpacing/>
              <w:jc w:val="both"/>
              <w:rPr>
                <w:sz w:val="28"/>
                <w:szCs w:val="28"/>
                <w:lang w:eastAsia="ru-RU"/>
              </w:rPr>
            </w:pPr>
            <w:r w:rsidRPr="00A877D3">
              <w:rPr>
                <w:sz w:val="28"/>
                <w:szCs w:val="28"/>
                <w:lang w:eastAsia="ru-RU"/>
              </w:rPr>
              <w:t>Национальный стандарт</w:t>
            </w:r>
          </w:p>
        </w:tc>
        <w:tc>
          <w:tcPr>
            <w:tcW w:w="1654" w:type="dxa"/>
          </w:tcPr>
          <w:p w:rsidR="000F4F68" w:rsidRPr="00A877D3" w:rsidRDefault="000F4F68" w:rsidP="009F5180">
            <w:pPr>
              <w:spacing w:after="0" w:line="240" w:lineRule="auto"/>
              <w:contextualSpacing/>
              <w:jc w:val="both"/>
              <w:rPr>
                <w:sz w:val="28"/>
                <w:szCs w:val="28"/>
                <w:lang w:eastAsia="ru-RU"/>
              </w:rPr>
            </w:pPr>
          </w:p>
        </w:tc>
        <w:tc>
          <w:tcPr>
            <w:tcW w:w="2056" w:type="dxa"/>
          </w:tcPr>
          <w:p w:rsidR="000F4F68" w:rsidRPr="00A877D3" w:rsidRDefault="000F4F68" w:rsidP="009F5180">
            <w:pPr>
              <w:spacing w:after="0" w:line="240" w:lineRule="auto"/>
              <w:contextualSpacing/>
              <w:jc w:val="both"/>
              <w:rPr>
                <w:sz w:val="28"/>
                <w:szCs w:val="28"/>
                <w:lang w:eastAsia="ru-RU"/>
              </w:rPr>
            </w:pPr>
          </w:p>
        </w:tc>
        <w:tc>
          <w:tcPr>
            <w:tcW w:w="1256" w:type="dxa"/>
          </w:tcPr>
          <w:p w:rsidR="000F4F68" w:rsidRPr="00A877D3" w:rsidRDefault="000F4F68" w:rsidP="009F5180">
            <w:pPr>
              <w:spacing w:after="0" w:line="240" w:lineRule="auto"/>
              <w:contextualSpacing/>
              <w:jc w:val="both"/>
              <w:rPr>
                <w:sz w:val="28"/>
                <w:szCs w:val="28"/>
                <w:lang w:eastAsia="ru-RU"/>
              </w:rPr>
            </w:pPr>
          </w:p>
        </w:tc>
        <w:tc>
          <w:tcPr>
            <w:tcW w:w="1789" w:type="dxa"/>
          </w:tcPr>
          <w:p w:rsidR="000F4F68" w:rsidRPr="00A877D3" w:rsidRDefault="000F4F68" w:rsidP="009F5180">
            <w:pPr>
              <w:spacing w:after="0" w:line="240" w:lineRule="auto"/>
              <w:contextualSpacing/>
              <w:jc w:val="both"/>
              <w:rPr>
                <w:sz w:val="28"/>
                <w:szCs w:val="28"/>
                <w:lang w:eastAsia="ru-RU"/>
              </w:rPr>
            </w:pPr>
          </w:p>
        </w:tc>
      </w:tr>
      <w:tr w:rsidR="000F4F68" w:rsidRPr="00A877D3" w:rsidTr="009F5180">
        <w:tc>
          <w:tcPr>
            <w:tcW w:w="581" w:type="dxa"/>
          </w:tcPr>
          <w:p w:rsidR="000F4F68" w:rsidRPr="00A877D3" w:rsidRDefault="000F4F68" w:rsidP="009F5180">
            <w:pPr>
              <w:spacing w:after="0" w:line="240" w:lineRule="auto"/>
              <w:contextualSpacing/>
              <w:jc w:val="both"/>
              <w:rPr>
                <w:sz w:val="28"/>
                <w:szCs w:val="28"/>
                <w:lang w:eastAsia="ru-RU"/>
              </w:rPr>
            </w:pPr>
            <w:r w:rsidRPr="00A877D3">
              <w:rPr>
                <w:sz w:val="28"/>
                <w:szCs w:val="28"/>
                <w:lang w:eastAsia="ru-RU"/>
              </w:rPr>
              <w:t>2</w:t>
            </w:r>
          </w:p>
        </w:tc>
        <w:tc>
          <w:tcPr>
            <w:tcW w:w="2303" w:type="dxa"/>
          </w:tcPr>
          <w:p w:rsidR="000F4F68" w:rsidRPr="00A877D3" w:rsidRDefault="000F4F68" w:rsidP="009F5180">
            <w:pPr>
              <w:spacing w:after="0" w:line="240" w:lineRule="auto"/>
              <w:contextualSpacing/>
              <w:jc w:val="both"/>
              <w:rPr>
                <w:sz w:val="28"/>
                <w:szCs w:val="28"/>
                <w:lang w:eastAsia="ru-RU"/>
              </w:rPr>
            </w:pPr>
            <w:r w:rsidRPr="00A877D3">
              <w:rPr>
                <w:sz w:val="28"/>
                <w:szCs w:val="28"/>
                <w:lang w:eastAsia="ru-RU"/>
              </w:rPr>
              <w:t xml:space="preserve">Предварительный национальный стандарт </w:t>
            </w:r>
          </w:p>
        </w:tc>
        <w:tc>
          <w:tcPr>
            <w:tcW w:w="1654" w:type="dxa"/>
          </w:tcPr>
          <w:p w:rsidR="000F4F68" w:rsidRPr="00A877D3" w:rsidRDefault="000F4F68" w:rsidP="009F5180">
            <w:pPr>
              <w:spacing w:after="0" w:line="240" w:lineRule="auto"/>
              <w:contextualSpacing/>
              <w:jc w:val="both"/>
              <w:rPr>
                <w:sz w:val="28"/>
                <w:szCs w:val="28"/>
                <w:lang w:eastAsia="ru-RU"/>
              </w:rPr>
            </w:pPr>
          </w:p>
        </w:tc>
        <w:tc>
          <w:tcPr>
            <w:tcW w:w="2056" w:type="dxa"/>
          </w:tcPr>
          <w:p w:rsidR="000F4F68" w:rsidRPr="00A877D3" w:rsidRDefault="000F4F68" w:rsidP="009F5180">
            <w:pPr>
              <w:spacing w:after="0" w:line="240" w:lineRule="auto"/>
              <w:contextualSpacing/>
              <w:jc w:val="both"/>
              <w:rPr>
                <w:sz w:val="28"/>
                <w:szCs w:val="28"/>
                <w:lang w:eastAsia="ru-RU"/>
              </w:rPr>
            </w:pPr>
          </w:p>
        </w:tc>
        <w:tc>
          <w:tcPr>
            <w:tcW w:w="1256" w:type="dxa"/>
          </w:tcPr>
          <w:p w:rsidR="000F4F68" w:rsidRPr="00A877D3" w:rsidRDefault="000F4F68" w:rsidP="009F5180">
            <w:pPr>
              <w:spacing w:after="0" w:line="240" w:lineRule="auto"/>
              <w:contextualSpacing/>
              <w:jc w:val="both"/>
              <w:rPr>
                <w:sz w:val="28"/>
                <w:szCs w:val="28"/>
                <w:lang w:eastAsia="ru-RU"/>
              </w:rPr>
            </w:pPr>
          </w:p>
        </w:tc>
        <w:tc>
          <w:tcPr>
            <w:tcW w:w="1789" w:type="dxa"/>
          </w:tcPr>
          <w:p w:rsidR="000F4F68" w:rsidRPr="00A877D3" w:rsidRDefault="000F4F68" w:rsidP="009F5180">
            <w:pPr>
              <w:spacing w:after="0" w:line="240" w:lineRule="auto"/>
              <w:contextualSpacing/>
              <w:jc w:val="both"/>
              <w:rPr>
                <w:sz w:val="28"/>
                <w:szCs w:val="28"/>
                <w:lang w:eastAsia="ru-RU"/>
              </w:rPr>
            </w:pPr>
          </w:p>
        </w:tc>
      </w:tr>
      <w:tr w:rsidR="000F4F68" w:rsidRPr="00A877D3" w:rsidTr="009F5180">
        <w:tc>
          <w:tcPr>
            <w:tcW w:w="581" w:type="dxa"/>
          </w:tcPr>
          <w:p w:rsidR="000F4F68" w:rsidRPr="00A877D3" w:rsidRDefault="000F4F68" w:rsidP="009F5180">
            <w:pPr>
              <w:spacing w:after="0" w:line="240" w:lineRule="auto"/>
              <w:contextualSpacing/>
              <w:jc w:val="both"/>
              <w:rPr>
                <w:sz w:val="28"/>
                <w:szCs w:val="28"/>
                <w:lang w:eastAsia="ru-RU"/>
              </w:rPr>
            </w:pPr>
            <w:r w:rsidRPr="00A877D3">
              <w:rPr>
                <w:sz w:val="28"/>
                <w:szCs w:val="28"/>
                <w:lang w:eastAsia="ru-RU"/>
              </w:rPr>
              <w:t>3</w:t>
            </w:r>
          </w:p>
        </w:tc>
        <w:tc>
          <w:tcPr>
            <w:tcW w:w="2303" w:type="dxa"/>
          </w:tcPr>
          <w:p w:rsidR="000F4F68" w:rsidRPr="00A877D3" w:rsidRDefault="000F4F68" w:rsidP="009F5180">
            <w:pPr>
              <w:spacing w:after="0" w:line="240" w:lineRule="auto"/>
              <w:contextualSpacing/>
              <w:jc w:val="both"/>
              <w:rPr>
                <w:sz w:val="28"/>
                <w:szCs w:val="28"/>
                <w:lang w:eastAsia="ru-RU"/>
              </w:rPr>
            </w:pPr>
            <w:r w:rsidRPr="00A877D3">
              <w:rPr>
                <w:sz w:val="28"/>
                <w:szCs w:val="28"/>
                <w:lang w:eastAsia="ru-RU"/>
              </w:rPr>
              <w:t>Стандарт орган</w:t>
            </w:r>
            <w:r w:rsidRPr="00A877D3">
              <w:rPr>
                <w:sz w:val="28"/>
                <w:szCs w:val="28"/>
                <w:lang w:eastAsia="ru-RU"/>
              </w:rPr>
              <w:t>и</w:t>
            </w:r>
            <w:r w:rsidRPr="00A877D3">
              <w:rPr>
                <w:sz w:val="28"/>
                <w:szCs w:val="28"/>
                <w:lang w:eastAsia="ru-RU"/>
              </w:rPr>
              <w:t xml:space="preserve">зации </w:t>
            </w:r>
          </w:p>
        </w:tc>
        <w:tc>
          <w:tcPr>
            <w:tcW w:w="1654" w:type="dxa"/>
          </w:tcPr>
          <w:p w:rsidR="000F4F68" w:rsidRPr="00A877D3" w:rsidRDefault="000F4F68" w:rsidP="009F5180">
            <w:pPr>
              <w:spacing w:after="0" w:line="240" w:lineRule="auto"/>
              <w:contextualSpacing/>
              <w:jc w:val="both"/>
              <w:rPr>
                <w:sz w:val="28"/>
                <w:szCs w:val="28"/>
                <w:lang w:eastAsia="ru-RU"/>
              </w:rPr>
            </w:pPr>
          </w:p>
        </w:tc>
        <w:tc>
          <w:tcPr>
            <w:tcW w:w="2056" w:type="dxa"/>
          </w:tcPr>
          <w:p w:rsidR="000F4F68" w:rsidRPr="00A877D3" w:rsidRDefault="000F4F68" w:rsidP="009F5180">
            <w:pPr>
              <w:spacing w:after="0" w:line="240" w:lineRule="auto"/>
              <w:contextualSpacing/>
              <w:jc w:val="both"/>
              <w:rPr>
                <w:sz w:val="28"/>
                <w:szCs w:val="28"/>
                <w:lang w:eastAsia="ru-RU"/>
              </w:rPr>
            </w:pPr>
          </w:p>
        </w:tc>
        <w:tc>
          <w:tcPr>
            <w:tcW w:w="1256" w:type="dxa"/>
          </w:tcPr>
          <w:p w:rsidR="000F4F68" w:rsidRPr="00A877D3" w:rsidRDefault="000F4F68" w:rsidP="009F5180">
            <w:pPr>
              <w:spacing w:after="0" w:line="240" w:lineRule="auto"/>
              <w:contextualSpacing/>
              <w:jc w:val="both"/>
              <w:rPr>
                <w:sz w:val="28"/>
                <w:szCs w:val="28"/>
                <w:lang w:eastAsia="ru-RU"/>
              </w:rPr>
            </w:pPr>
          </w:p>
        </w:tc>
        <w:tc>
          <w:tcPr>
            <w:tcW w:w="1789" w:type="dxa"/>
          </w:tcPr>
          <w:p w:rsidR="000F4F68" w:rsidRPr="00A877D3" w:rsidRDefault="000F4F68" w:rsidP="009F5180">
            <w:pPr>
              <w:spacing w:after="0" w:line="240" w:lineRule="auto"/>
              <w:contextualSpacing/>
              <w:jc w:val="both"/>
              <w:rPr>
                <w:sz w:val="28"/>
                <w:szCs w:val="28"/>
                <w:lang w:eastAsia="ru-RU"/>
              </w:rPr>
            </w:pPr>
          </w:p>
        </w:tc>
      </w:tr>
    </w:tbl>
    <w:p w:rsidR="000F4F68" w:rsidRPr="005657E9" w:rsidRDefault="000F4F68" w:rsidP="000F4F68">
      <w:pPr>
        <w:rPr>
          <w:rFonts w:eastAsia="Times New Roman"/>
          <w:b/>
          <w:sz w:val="28"/>
          <w:szCs w:val="28"/>
        </w:rPr>
      </w:pPr>
    </w:p>
    <w:p w:rsidR="000F4F68" w:rsidRPr="0057420D" w:rsidRDefault="000F4F68" w:rsidP="000F4F68">
      <w:pPr>
        <w:spacing w:after="0" w:line="240" w:lineRule="auto"/>
        <w:rPr>
          <w:b/>
          <w:sz w:val="28"/>
          <w:szCs w:val="28"/>
        </w:rPr>
      </w:pPr>
      <w:r w:rsidRPr="0057420D">
        <w:rPr>
          <w:b/>
          <w:sz w:val="28"/>
          <w:szCs w:val="28"/>
        </w:rPr>
        <w:lastRenderedPageBreak/>
        <w:t>Раздел 4 - Оценка соответствия</w:t>
      </w:r>
    </w:p>
    <w:p w:rsidR="000F4F68" w:rsidRDefault="000F4F68" w:rsidP="000F4F68">
      <w:pPr>
        <w:spacing w:after="0" w:line="240" w:lineRule="auto"/>
      </w:pPr>
    </w:p>
    <w:p w:rsidR="000F4F68" w:rsidRDefault="000F4F68" w:rsidP="000F4F68">
      <w:pPr>
        <w:spacing w:after="0" w:line="240" w:lineRule="auto"/>
        <w:rPr>
          <w:b/>
          <w:sz w:val="28"/>
          <w:szCs w:val="28"/>
        </w:rPr>
      </w:pPr>
      <w:r w:rsidRPr="00E37E38">
        <w:rPr>
          <w:b/>
          <w:sz w:val="28"/>
          <w:szCs w:val="28"/>
        </w:rPr>
        <w:t xml:space="preserve">Задание </w:t>
      </w:r>
      <w:r>
        <w:rPr>
          <w:b/>
          <w:sz w:val="28"/>
          <w:szCs w:val="28"/>
        </w:rPr>
        <w:t>4.1</w:t>
      </w:r>
      <w:r w:rsidRPr="00E37E38">
        <w:rPr>
          <w:b/>
          <w:sz w:val="28"/>
          <w:szCs w:val="28"/>
        </w:rPr>
        <w:t xml:space="preserve"> </w:t>
      </w:r>
      <w:r>
        <w:rPr>
          <w:b/>
          <w:sz w:val="28"/>
          <w:szCs w:val="28"/>
        </w:rPr>
        <w:t>Изучение существующих документов подтверждения соответствия</w:t>
      </w:r>
    </w:p>
    <w:p w:rsidR="000F4F68" w:rsidRDefault="000F4F68" w:rsidP="000F4F68">
      <w:pPr>
        <w:spacing w:after="0" w:line="240" w:lineRule="auto"/>
        <w:ind w:firstLine="567"/>
        <w:rPr>
          <w:b/>
          <w:sz w:val="28"/>
          <w:szCs w:val="28"/>
        </w:rPr>
      </w:pPr>
    </w:p>
    <w:p w:rsidR="000F4F68" w:rsidRPr="00805439" w:rsidRDefault="000F4F68" w:rsidP="000F4F68">
      <w:pPr>
        <w:tabs>
          <w:tab w:val="left" w:pos="1134"/>
        </w:tabs>
        <w:autoSpaceDE w:val="0"/>
        <w:autoSpaceDN w:val="0"/>
        <w:adjustRightInd w:val="0"/>
        <w:spacing w:after="0" w:line="240" w:lineRule="auto"/>
        <w:ind w:firstLine="567"/>
        <w:jc w:val="both"/>
        <w:rPr>
          <w:rFonts w:eastAsia="Times New Roman"/>
          <w:sz w:val="28"/>
          <w:szCs w:val="28"/>
          <w:lang w:eastAsia="ru-RU"/>
        </w:rPr>
      </w:pPr>
      <w:r w:rsidRPr="00805439">
        <w:rPr>
          <w:rFonts w:eastAsia="Times New Roman"/>
          <w:sz w:val="28"/>
          <w:szCs w:val="28"/>
          <w:lang w:eastAsia="ru-RU"/>
        </w:rPr>
        <w:t>Изучить главу «Подтверждение соответствия» ФЗ № 184-ФЗ «О техническом р</w:t>
      </w:r>
      <w:r w:rsidRPr="00805439">
        <w:rPr>
          <w:rFonts w:eastAsia="Times New Roman"/>
          <w:sz w:val="28"/>
          <w:szCs w:val="28"/>
          <w:lang w:eastAsia="ru-RU"/>
        </w:rPr>
        <w:t>е</w:t>
      </w:r>
      <w:r w:rsidRPr="00805439">
        <w:rPr>
          <w:rFonts w:eastAsia="Times New Roman"/>
          <w:sz w:val="28"/>
          <w:szCs w:val="28"/>
          <w:lang w:eastAsia="ru-RU"/>
        </w:rPr>
        <w:t>гулировании» (используя СПС "КонсультантПлюс" договор №0353100019514000013-0307123-02 от 28.01.2015 г.).</w:t>
      </w:r>
      <w:r>
        <w:rPr>
          <w:rFonts w:eastAsia="Times New Roman"/>
          <w:sz w:val="28"/>
          <w:szCs w:val="28"/>
          <w:lang w:eastAsia="ru-RU"/>
        </w:rPr>
        <w:t xml:space="preserve"> </w:t>
      </w:r>
      <w:r w:rsidRPr="00805439">
        <w:rPr>
          <w:rFonts w:eastAsia="Times New Roman"/>
          <w:sz w:val="28"/>
          <w:szCs w:val="28"/>
          <w:lang w:eastAsia="ru-RU"/>
        </w:rPr>
        <w:t>Дать определения понятиям «форма подтверждения с</w:t>
      </w:r>
      <w:r w:rsidRPr="00805439">
        <w:rPr>
          <w:rFonts w:eastAsia="Times New Roman"/>
          <w:sz w:val="28"/>
          <w:szCs w:val="28"/>
          <w:lang w:eastAsia="ru-RU"/>
        </w:rPr>
        <w:t>о</w:t>
      </w:r>
      <w:r w:rsidRPr="00805439">
        <w:rPr>
          <w:rFonts w:eastAsia="Times New Roman"/>
          <w:sz w:val="28"/>
          <w:szCs w:val="28"/>
          <w:lang w:eastAsia="ru-RU"/>
        </w:rPr>
        <w:t>ответствия, декларирование соответствия, сертификация»</w:t>
      </w:r>
      <w:r>
        <w:rPr>
          <w:rFonts w:eastAsia="Times New Roman"/>
          <w:sz w:val="28"/>
          <w:szCs w:val="28"/>
          <w:lang w:eastAsia="ru-RU"/>
        </w:rPr>
        <w:t xml:space="preserve">. </w:t>
      </w:r>
      <w:r w:rsidRPr="00805439">
        <w:rPr>
          <w:rFonts w:eastAsia="Times New Roman"/>
          <w:sz w:val="28"/>
          <w:szCs w:val="28"/>
          <w:lang w:eastAsia="ru-RU"/>
        </w:rPr>
        <w:t>Составить схему «Формы подтверждения соответствия»</w:t>
      </w:r>
      <w:r>
        <w:rPr>
          <w:rFonts w:eastAsia="Times New Roman"/>
          <w:sz w:val="28"/>
          <w:szCs w:val="28"/>
          <w:lang w:eastAsia="ru-RU"/>
        </w:rPr>
        <w:t xml:space="preserve">. </w:t>
      </w:r>
      <w:r w:rsidRPr="00805439">
        <w:rPr>
          <w:rFonts w:eastAsia="Times New Roman"/>
          <w:sz w:val="28"/>
          <w:szCs w:val="28"/>
          <w:lang w:eastAsia="ru-RU"/>
        </w:rPr>
        <w:t>Заполнить таблицу «Документы о соответствии» (та</w:t>
      </w:r>
      <w:r w:rsidRPr="00805439">
        <w:rPr>
          <w:rFonts w:eastAsia="Times New Roman"/>
          <w:sz w:val="28"/>
          <w:szCs w:val="28"/>
          <w:lang w:eastAsia="ru-RU"/>
        </w:rPr>
        <w:t>б</w:t>
      </w:r>
      <w:r w:rsidRPr="00805439">
        <w:rPr>
          <w:rFonts w:eastAsia="Times New Roman"/>
          <w:sz w:val="28"/>
          <w:szCs w:val="28"/>
          <w:lang w:eastAsia="ru-RU"/>
        </w:rPr>
        <w:t>лица 1)</w:t>
      </w:r>
    </w:p>
    <w:p w:rsidR="000F4F68" w:rsidRPr="00805439" w:rsidRDefault="000F4F68" w:rsidP="000F4F68">
      <w:pPr>
        <w:tabs>
          <w:tab w:val="left" w:pos="1134"/>
        </w:tabs>
        <w:autoSpaceDE w:val="0"/>
        <w:autoSpaceDN w:val="0"/>
        <w:adjustRightInd w:val="0"/>
        <w:spacing w:after="0" w:line="240" w:lineRule="auto"/>
        <w:ind w:firstLine="567"/>
        <w:jc w:val="both"/>
        <w:rPr>
          <w:rFonts w:eastAsia="Times New Roman"/>
          <w:sz w:val="28"/>
          <w:szCs w:val="28"/>
          <w:lang w:eastAsia="ru-RU"/>
        </w:rPr>
      </w:pPr>
    </w:p>
    <w:p w:rsidR="000F4F68" w:rsidRDefault="000F4F68" w:rsidP="000F4F68">
      <w:pPr>
        <w:tabs>
          <w:tab w:val="left" w:pos="1134"/>
        </w:tabs>
        <w:autoSpaceDE w:val="0"/>
        <w:autoSpaceDN w:val="0"/>
        <w:adjustRightInd w:val="0"/>
        <w:spacing w:after="0" w:line="240" w:lineRule="auto"/>
        <w:ind w:firstLine="567"/>
        <w:jc w:val="both"/>
        <w:rPr>
          <w:rFonts w:eastAsia="Times New Roman"/>
          <w:sz w:val="28"/>
          <w:szCs w:val="28"/>
          <w:lang w:eastAsia="ru-RU"/>
        </w:rPr>
      </w:pPr>
      <w:r w:rsidRPr="00805439">
        <w:rPr>
          <w:rFonts w:eastAsia="Times New Roman"/>
          <w:sz w:val="28"/>
          <w:szCs w:val="28"/>
          <w:lang w:eastAsia="ru-RU"/>
        </w:rPr>
        <w:t>Таблица 1 – Документы о соответствии</w:t>
      </w:r>
    </w:p>
    <w:p w:rsidR="000F4F68" w:rsidRPr="00805439" w:rsidRDefault="000F4F68" w:rsidP="000F4F68">
      <w:pPr>
        <w:tabs>
          <w:tab w:val="left" w:pos="1134"/>
        </w:tabs>
        <w:autoSpaceDE w:val="0"/>
        <w:autoSpaceDN w:val="0"/>
        <w:adjustRightInd w:val="0"/>
        <w:spacing w:after="0" w:line="240" w:lineRule="auto"/>
        <w:ind w:firstLine="567"/>
        <w:jc w:val="both"/>
        <w:rPr>
          <w:rFonts w:eastAsia="Times New Roman"/>
          <w:sz w:val="28"/>
          <w:szCs w:val="28"/>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020"/>
        <w:gridCol w:w="2374"/>
      </w:tblGrid>
      <w:tr w:rsidR="000F4F68" w:rsidRPr="00805439" w:rsidTr="009F5180">
        <w:tc>
          <w:tcPr>
            <w:tcW w:w="2518" w:type="dxa"/>
            <w:tcBorders>
              <w:top w:val="single" w:sz="4" w:space="0" w:color="auto"/>
              <w:left w:val="single" w:sz="4" w:space="0" w:color="auto"/>
              <w:bottom w:val="single" w:sz="4" w:space="0" w:color="auto"/>
              <w:right w:val="single" w:sz="4" w:space="0" w:color="auto"/>
            </w:tcBorders>
            <w:vAlign w:val="center"/>
            <w:hideMark/>
          </w:tcPr>
          <w:p w:rsidR="000F4F68" w:rsidRDefault="000F4F68" w:rsidP="009F5180">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 xml:space="preserve">Наименование </w:t>
            </w:r>
          </w:p>
          <w:p w:rsidR="000F4F68" w:rsidRPr="00805439" w:rsidRDefault="000F4F68" w:rsidP="009F5180">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документа</w:t>
            </w:r>
          </w:p>
        </w:tc>
        <w:tc>
          <w:tcPr>
            <w:tcW w:w="2552" w:type="dxa"/>
            <w:tcBorders>
              <w:top w:val="single" w:sz="4" w:space="0" w:color="auto"/>
              <w:left w:val="single" w:sz="4" w:space="0" w:color="auto"/>
              <w:bottom w:val="single" w:sz="4" w:space="0" w:color="auto"/>
              <w:right w:val="single" w:sz="4" w:space="0" w:color="auto"/>
            </w:tcBorders>
            <w:hideMark/>
          </w:tcPr>
          <w:p w:rsidR="000F4F68" w:rsidRDefault="000F4F68" w:rsidP="009F5180">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 xml:space="preserve">Краткое </w:t>
            </w:r>
          </w:p>
          <w:p w:rsidR="000F4F68" w:rsidRPr="00805439" w:rsidRDefault="000F4F68" w:rsidP="009F5180">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содержание</w:t>
            </w:r>
          </w:p>
        </w:tc>
        <w:tc>
          <w:tcPr>
            <w:tcW w:w="2020" w:type="dxa"/>
            <w:tcBorders>
              <w:top w:val="single" w:sz="4" w:space="0" w:color="auto"/>
              <w:left w:val="single" w:sz="4" w:space="0" w:color="auto"/>
              <w:bottom w:val="single" w:sz="4" w:space="0" w:color="auto"/>
              <w:right w:val="single" w:sz="4" w:space="0" w:color="auto"/>
            </w:tcBorders>
            <w:vAlign w:val="center"/>
            <w:hideMark/>
          </w:tcPr>
          <w:p w:rsidR="000F4F68" w:rsidRPr="00805439" w:rsidRDefault="000F4F68" w:rsidP="009F5180">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Составитель</w:t>
            </w:r>
          </w:p>
        </w:tc>
        <w:tc>
          <w:tcPr>
            <w:tcW w:w="2374" w:type="dxa"/>
            <w:tcBorders>
              <w:top w:val="single" w:sz="4" w:space="0" w:color="auto"/>
              <w:left w:val="single" w:sz="4" w:space="0" w:color="auto"/>
              <w:bottom w:val="single" w:sz="4" w:space="0" w:color="auto"/>
              <w:right w:val="single" w:sz="4" w:space="0" w:color="auto"/>
            </w:tcBorders>
            <w:vAlign w:val="center"/>
            <w:hideMark/>
          </w:tcPr>
          <w:p w:rsidR="000F4F68" w:rsidRPr="00805439" w:rsidRDefault="000F4F68" w:rsidP="009F5180">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Срок действия</w:t>
            </w:r>
          </w:p>
        </w:tc>
      </w:tr>
      <w:tr w:rsidR="000F4F68" w:rsidRPr="00805439" w:rsidTr="009F5180">
        <w:tc>
          <w:tcPr>
            <w:tcW w:w="2518" w:type="dxa"/>
            <w:tcBorders>
              <w:top w:val="single" w:sz="4" w:space="0" w:color="auto"/>
              <w:left w:val="single" w:sz="4" w:space="0" w:color="auto"/>
              <w:bottom w:val="single" w:sz="4" w:space="0" w:color="auto"/>
              <w:right w:val="single" w:sz="4" w:space="0" w:color="auto"/>
            </w:tcBorders>
            <w:hideMark/>
          </w:tcPr>
          <w:p w:rsidR="000F4F68" w:rsidRPr="00805439" w:rsidRDefault="000F4F68" w:rsidP="009F5180">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 xml:space="preserve">Сертификат </w:t>
            </w:r>
          </w:p>
        </w:tc>
        <w:tc>
          <w:tcPr>
            <w:tcW w:w="2552" w:type="dxa"/>
            <w:tcBorders>
              <w:top w:val="single" w:sz="4" w:space="0" w:color="auto"/>
              <w:left w:val="single" w:sz="4" w:space="0" w:color="auto"/>
              <w:bottom w:val="single" w:sz="4" w:space="0" w:color="auto"/>
              <w:right w:val="single" w:sz="4" w:space="0" w:color="auto"/>
            </w:tcBorders>
          </w:tcPr>
          <w:p w:rsidR="000F4F68" w:rsidRPr="00805439" w:rsidRDefault="000F4F68" w:rsidP="009F5180">
            <w:pPr>
              <w:tabs>
                <w:tab w:val="left" w:pos="1134"/>
              </w:tabs>
              <w:autoSpaceDE w:val="0"/>
              <w:autoSpaceDN w:val="0"/>
              <w:adjustRightInd w:val="0"/>
              <w:spacing w:after="0" w:line="240" w:lineRule="auto"/>
              <w:jc w:val="both"/>
              <w:rPr>
                <w:rFonts w:eastAsia="Times New Roman"/>
                <w:sz w:val="28"/>
                <w:szCs w:val="28"/>
                <w:lang w:eastAsia="ru-RU"/>
              </w:rPr>
            </w:pPr>
          </w:p>
        </w:tc>
        <w:tc>
          <w:tcPr>
            <w:tcW w:w="2020" w:type="dxa"/>
            <w:tcBorders>
              <w:top w:val="single" w:sz="4" w:space="0" w:color="auto"/>
              <w:left w:val="single" w:sz="4" w:space="0" w:color="auto"/>
              <w:bottom w:val="single" w:sz="4" w:space="0" w:color="auto"/>
              <w:right w:val="single" w:sz="4" w:space="0" w:color="auto"/>
            </w:tcBorders>
          </w:tcPr>
          <w:p w:rsidR="000F4F68" w:rsidRPr="00805439" w:rsidRDefault="000F4F68" w:rsidP="009F5180">
            <w:pPr>
              <w:tabs>
                <w:tab w:val="left" w:pos="1134"/>
              </w:tabs>
              <w:autoSpaceDE w:val="0"/>
              <w:autoSpaceDN w:val="0"/>
              <w:adjustRightInd w:val="0"/>
              <w:spacing w:after="0" w:line="240" w:lineRule="auto"/>
              <w:jc w:val="both"/>
              <w:rPr>
                <w:rFonts w:eastAsia="Times New Roman"/>
                <w:sz w:val="28"/>
                <w:szCs w:val="28"/>
                <w:lang w:eastAsia="ru-RU"/>
              </w:rPr>
            </w:pPr>
          </w:p>
        </w:tc>
        <w:tc>
          <w:tcPr>
            <w:tcW w:w="2374" w:type="dxa"/>
            <w:tcBorders>
              <w:top w:val="single" w:sz="4" w:space="0" w:color="auto"/>
              <w:left w:val="single" w:sz="4" w:space="0" w:color="auto"/>
              <w:bottom w:val="single" w:sz="4" w:space="0" w:color="auto"/>
              <w:right w:val="single" w:sz="4" w:space="0" w:color="auto"/>
            </w:tcBorders>
          </w:tcPr>
          <w:p w:rsidR="000F4F68" w:rsidRPr="00805439" w:rsidRDefault="000F4F68" w:rsidP="009F5180">
            <w:pPr>
              <w:tabs>
                <w:tab w:val="left" w:pos="1134"/>
              </w:tabs>
              <w:autoSpaceDE w:val="0"/>
              <w:autoSpaceDN w:val="0"/>
              <w:adjustRightInd w:val="0"/>
              <w:spacing w:after="0" w:line="240" w:lineRule="auto"/>
              <w:jc w:val="both"/>
              <w:rPr>
                <w:rFonts w:eastAsia="Times New Roman"/>
                <w:sz w:val="28"/>
                <w:szCs w:val="28"/>
                <w:lang w:eastAsia="ru-RU"/>
              </w:rPr>
            </w:pPr>
          </w:p>
        </w:tc>
      </w:tr>
      <w:tr w:rsidR="000F4F68" w:rsidRPr="00805439" w:rsidTr="009F5180">
        <w:tc>
          <w:tcPr>
            <w:tcW w:w="2518" w:type="dxa"/>
            <w:tcBorders>
              <w:top w:val="single" w:sz="4" w:space="0" w:color="auto"/>
              <w:left w:val="single" w:sz="4" w:space="0" w:color="auto"/>
              <w:bottom w:val="single" w:sz="4" w:space="0" w:color="auto"/>
              <w:right w:val="single" w:sz="4" w:space="0" w:color="auto"/>
            </w:tcBorders>
            <w:hideMark/>
          </w:tcPr>
          <w:p w:rsidR="000F4F68" w:rsidRDefault="000F4F68" w:rsidP="009F5180">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Декларация</w:t>
            </w:r>
          </w:p>
          <w:p w:rsidR="000F4F68" w:rsidRPr="00805439" w:rsidRDefault="000F4F68" w:rsidP="009F5180">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 xml:space="preserve"> о соответствии</w:t>
            </w:r>
          </w:p>
        </w:tc>
        <w:tc>
          <w:tcPr>
            <w:tcW w:w="2552" w:type="dxa"/>
            <w:tcBorders>
              <w:top w:val="single" w:sz="4" w:space="0" w:color="auto"/>
              <w:left w:val="single" w:sz="4" w:space="0" w:color="auto"/>
              <w:bottom w:val="single" w:sz="4" w:space="0" w:color="auto"/>
              <w:right w:val="single" w:sz="4" w:space="0" w:color="auto"/>
            </w:tcBorders>
          </w:tcPr>
          <w:p w:rsidR="000F4F68" w:rsidRPr="00805439" w:rsidRDefault="000F4F68" w:rsidP="009F5180">
            <w:pPr>
              <w:tabs>
                <w:tab w:val="left" w:pos="1134"/>
              </w:tabs>
              <w:autoSpaceDE w:val="0"/>
              <w:autoSpaceDN w:val="0"/>
              <w:adjustRightInd w:val="0"/>
              <w:spacing w:after="0" w:line="240" w:lineRule="auto"/>
              <w:jc w:val="both"/>
              <w:rPr>
                <w:rFonts w:eastAsia="Times New Roman"/>
                <w:sz w:val="28"/>
                <w:szCs w:val="28"/>
                <w:lang w:eastAsia="ru-RU"/>
              </w:rPr>
            </w:pPr>
          </w:p>
        </w:tc>
        <w:tc>
          <w:tcPr>
            <w:tcW w:w="2020" w:type="dxa"/>
            <w:tcBorders>
              <w:top w:val="single" w:sz="4" w:space="0" w:color="auto"/>
              <w:left w:val="single" w:sz="4" w:space="0" w:color="auto"/>
              <w:bottom w:val="single" w:sz="4" w:space="0" w:color="auto"/>
              <w:right w:val="single" w:sz="4" w:space="0" w:color="auto"/>
            </w:tcBorders>
          </w:tcPr>
          <w:p w:rsidR="000F4F68" w:rsidRPr="00805439" w:rsidRDefault="000F4F68" w:rsidP="009F5180">
            <w:pPr>
              <w:tabs>
                <w:tab w:val="left" w:pos="1134"/>
              </w:tabs>
              <w:autoSpaceDE w:val="0"/>
              <w:autoSpaceDN w:val="0"/>
              <w:adjustRightInd w:val="0"/>
              <w:spacing w:after="0" w:line="240" w:lineRule="auto"/>
              <w:jc w:val="both"/>
              <w:rPr>
                <w:rFonts w:eastAsia="Times New Roman"/>
                <w:sz w:val="28"/>
                <w:szCs w:val="28"/>
                <w:lang w:eastAsia="ru-RU"/>
              </w:rPr>
            </w:pPr>
          </w:p>
        </w:tc>
        <w:tc>
          <w:tcPr>
            <w:tcW w:w="2374" w:type="dxa"/>
            <w:tcBorders>
              <w:top w:val="single" w:sz="4" w:space="0" w:color="auto"/>
              <w:left w:val="single" w:sz="4" w:space="0" w:color="auto"/>
              <w:bottom w:val="single" w:sz="4" w:space="0" w:color="auto"/>
              <w:right w:val="single" w:sz="4" w:space="0" w:color="auto"/>
            </w:tcBorders>
          </w:tcPr>
          <w:p w:rsidR="000F4F68" w:rsidRPr="00805439" w:rsidRDefault="000F4F68" w:rsidP="009F5180">
            <w:pPr>
              <w:tabs>
                <w:tab w:val="left" w:pos="1134"/>
              </w:tabs>
              <w:autoSpaceDE w:val="0"/>
              <w:autoSpaceDN w:val="0"/>
              <w:adjustRightInd w:val="0"/>
              <w:spacing w:after="0" w:line="240" w:lineRule="auto"/>
              <w:jc w:val="both"/>
              <w:rPr>
                <w:rFonts w:eastAsia="Times New Roman"/>
                <w:sz w:val="28"/>
                <w:szCs w:val="28"/>
                <w:lang w:eastAsia="ru-RU"/>
              </w:rPr>
            </w:pPr>
          </w:p>
        </w:tc>
      </w:tr>
    </w:tbl>
    <w:p w:rsidR="000F4F68" w:rsidRPr="00805439" w:rsidRDefault="000F4F68" w:rsidP="000F4F68">
      <w:pPr>
        <w:spacing w:after="0" w:line="240" w:lineRule="auto"/>
        <w:ind w:firstLine="567"/>
        <w:rPr>
          <w:sz w:val="28"/>
          <w:szCs w:val="28"/>
        </w:rPr>
      </w:pPr>
    </w:p>
    <w:p w:rsidR="000F4F68" w:rsidRDefault="000F4F68" w:rsidP="000F4F68">
      <w:pPr>
        <w:spacing w:after="0" w:line="240" w:lineRule="auto"/>
        <w:jc w:val="both"/>
        <w:rPr>
          <w:b/>
          <w:sz w:val="28"/>
          <w:szCs w:val="28"/>
        </w:rPr>
      </w:pPr>
    </w:p>
    <w:p w:rsidR="000F4F68" w:rsidRDefault="000F4F68" w:rsidP="000F4F68">
      <w:pPr>
        <w:spacing w:after="0" w:line="240" w:lineRule="auto"/>
        <w:jc w:val="both"/>
        <w:rPr>
          <w:b/>
          <w:sz w:val="28"/>
          <w:szCs w:val="28"/>
        </w:rPr>
      </w:pPr>
    </w:p>
    <w:p w:rsidR="000F4F68" w:rsidRDefault="000F4F68" w:rsidP="000F4F68">
      <w:pPr>
        <w:spacing w:after="0" w:line="240" w:lineRule="auto"/>
        <w:jc w:val="both"/>
        <w:rPr>
          <w:b/>
          <w:sz w:val="28"/>
          <w:szCs w:val="28"/>
        </w:rPr>
      </w:pPr>
      <w:r w:rsidRPr="000B21F2">
        <w:rPr>
          <w:b/>
          <w:sz w:val="28"/>
          <w:szCs w:val="28"/>
        </w:rPr>
        <w:t xml:space="preserve">Блок </w:t>
      </w:r>
      <w:r w:rsidRPr="000B21F2">
        <w:rPr>
          <w:b/>
          <w:sz w:val="28"/>
          <w:szCs w:val="28"/>
          <w:lang w:val="en-US"/>
        </w:rPr>
        <w:t>D</w:t>
      </w:r>
      <w:r w:rsidRPr="000B21F2">
        <w:rPr>
          <w:b/>
          <w:sz w:val="28"/>
          <w:szCs w:val="28"/>
        </w:rPr>
        <w:t xml:space="preserve"> - Оценочные средства, используемые в рамках промежуточного </w:t>
      </w:r>
    </w:p>
    <w:p w:rsidR="000F4F68" w:rsidRPr="000B21F2" w:rsidRDefault="000F4F68" w:rsidP="000F4F68">
      <w:pPr>
        <w:spacing w:after="0" w:line="240" w:lineRule="auto"/>
        <w:jc w:val="both"/>
        <w:rPr>
          <w:b/>
          <w:sz w:val="28"/>
          <w:szCs w:val="28"/>
        </w:rPr>
      </w:pPr>
      <w:r w:rsidRPr="000B21F2">
        <w:rPr>
          <w:b/>
          <w:sz w:val="28"/>
          <w:szCs w:val="28"/>
        </w:rPr>
        <w:t>контроля знани</w:t>
      </w:r>
      <w:r>
        <w:rPr>
          <w:b/>
          <w:sz w:val="28"/>
          <w:szCs w:val="28"/>
        </w:rPr>
        <w:t>й, проводимого в форме экзамена</w:t>
      </w:r>
    </w:p>
    <w:p w:rsidR="000F4F68" w:rsidRPr="000B21F2" w:rsidRDefault="000F4F68" w:rsidP="000F4F68">
      <w:pPr>
        <w:spacing w:after="0" w:line="240" w:lineRule="auto"/>
        <w:ind w:firstLine="709"/>
        <w:rPr>
          <w:rFonts w:eastAsia="Times New Roman"/>
          <w:b/>
          <w:sz w:val="28"/>
          <w:szCs w:val="28"/>
        </w:rPr>
      </w:pPr>
    </w:p>
    <w:p w:rsidR="000F4F68" w:rsidRDefault="000F4F68" w:rsidP="000F4F68">
      <w:pPr>
        <w:spacing w:after="0" w:line="240" w:lineRule="auto"/>
        <w:rPr>
          <w:rFonts w:eastAsia="Times New Roman"/>
          <w:b/>
          <w:sz w:val="28"/>
          <w:szCs w:val="28"/>
        </w:rPr>
      </w:pPr>
      <w:r w:rsidRPr="00BA3B71">
        <w:rPr>
          <w:rFonts w:eastAsia="Times New Roman"/>
          <w:b/>
          <w:sz w:val="28"/>
          <w:szCs w:val="28"/>
        </w:rPr>
        <w:t xml:space="preserve">Вопросы к </w:t>
      </w:r>
      <w:r>
        <w:rPr>
          <w:rFonts w:eastAsia="Times New Roman"/>
          <w:b/>
          <w:sz w:val="28"/>
          <w:szCs w:val="28"/>
        </w:rPr>
        <w:t>экзамену</w:t>
      </w:r>
    </w:p>
    <w:p w:rsidR="000F4F68" w:rsidRDefault="000F4F68" w:rsidP="000F4F68">
      <w:pPr>
        <w:spacing w:after="0" w:line="240" w:lineRule="auto"/>
        <w:ind w:firstLine="851"/>
        <w:rPr>
          <w:rFonts w:eastAsia="Times New Roman"/>
          <w:b/>
          <w:sz w:val="28"/>
          <w:szCs w:val="28"/>
        </w:rPr>
      </w:pPr>
    </w:p>
    <w:p w:rsidR="000F4F68" w:rsidRPr="00D1392C" w:rsidRDefault="000F4F68" w:rsidP="000F4F68">
      <w:pPr>
        <w:tabs>
          <w:tab w:val="left" w:pos="1134"/>
        </w:tabs>
        <w:spacing w:after="0" w:line="240" w:lineRule="auto"/>
        <w:ind w:firstLine="851"/>
        <w:rPr>
          <w:sz w:val="28"/>
          <w:szCs w:val="28"/>
        </w:rPr>
      </w:pPr>
      <w:r w:rsidRPr="00D1392C">
        <w:rPr>
          <w:sz w:val="28"/>
          <w:szCs w:val="28"/>
        </w:rPr>
        <w:t>1</w:t>
      </w:r>
      <w:r w:rsidRPr="00D1392C">
        <w:rPr>
          <w:sz w:val="28"/>
          <w:szCs w:val="28"/>
        </w:rPr>
        <w:tab/>
        <w:t xml:space="preserve"> Технический регламентом как нормативно-правовой документ</w:t>
      </w:r>
    </w:p>
    <w:p w:rsidR="000F4F68" w:rsidRPr="00D1392C" w:rsidRDefault="000F4F68" w:rsidP="000F4F68">
      <w:pPr>
        <w:tabs>
          <w:tab w:val="left" w:pos="1134"/>
        </w:tabs>
        <w:spacing w:after="0" w:line="240" w:lineRule="auto"/>
        <w:ind w:firstLine="851"/>
        <w:rPr>
          <w:sz w:val="28"/>
          <w:szCs w:val="28"/>
        </w:rPr>
      </w:pPr>
      <w:r w:rsidRPr="00D1392C">
        <w:rPr>
          <w:sz w:val="28"/>
          <w:szCs w:val="28"/>
        </w:rPr>
        <w:t>2</w:t>
      </w:r>
      <w:r w:rsidRPr="00D1392C">
        <w:rPr>
          <w:sz w:val="28"/>
          <w:szCs w:val="28"/>
        </w:rPr>
        <w:tab/>
        <w:t xml:space="preserve"> Сущность Федерального закона «О техническом регулировании»</w:t>
      </w:r>
    </w:p>
    <w:p w:rsidR="000F4F68" w:rsidRPr="00D1392C" w:rsidRDefault="000F4F68" w:rsidP="000F4F68">
      <w:pPr>
        <w:tabs>
          <w:tab w:val="left" w:pos="1134"/>
        </w:tabs>
        <w:spacing w:after="0" w:line="240" w:lineRule="auto"/>
        <w:ind w:firstLine="851"/>
        <w:rPr>
          <w:sz w:val="28"/>
          <w:szCs w:val="28"/>
        </w:rPr>
      </w:pPr>
      <w:r w:rsidRPr="00D1392C">
        <w:rPr>
          <w:sz w:val="28"/>
          <w:szCs w:val="28"/>
        </w:rPr>
        <w:t>3</w:t>
      </w:r>
      <w:r w:rsidRPr="00D1392C">
        <w:rPr>
          <w:sz w:val="28"/>
          <w:szCs w:val="28"/>
        </w:rPr>
        <w:tab/>
        <w:t xml:space="preserve"> Принципы технического регулирования</w:t>
      </w:r>
    </w:p>
    <w:p w:rsidR="000F4F68" w:rsidRPr="00D1392C" w:rsidRDefault="000F4F68" w:rsidP="000F4F68">
      <w:pPr>
        <w:tabs>
          <w:tab w:val="left" w:pos="1134"/>
        </w:tabs>
        <w:spacing w:after="0" w:line="240" w:lineRule="auto"/>
        <w:ind w:firstLine="851"/>
        <w:rPr>
          <w:sz w:val="28"/>
          <w:szCs w:val="28"/>
        </w:rPr>
      </w:pPr>
      <w:r w:rsidRPr="00D1392C">
        <w:rPr>
          <w:sz w:val="28"/>
          <w:szCs w:val="28"/>
        </w:rPr>
        <w:t>4</w:t>
      </w:r>
      <w:r w:rsidRPr="00D1392C">
        <w:rPr>
          <w:sz w:val="28"/>
          <w:szCs w:val="28"/>
        </w:rPr>
        <w:tab/>
        <w:t xml:space="preserve"> Цели принятия технических регламентов</w:t>
      </w:r>
    </w:p>
    <w:p w:rsidR="000F4F68" w:rsidRPr="00D1392C" w:rsidRDefault="000F4F68" w:rsidP="000F4F68">
      <w:pPr>
        <w:tabs>
          <w:tab w:val="left" w:pos="1134"/>
        </w:tabs>
        <w:spacing w:after="0" w:line="240" w:lineRule="auto"/>
        <w:ind w:firstLine="851"/>
        <w:rPr>
          <w:sz w:val="28"/>
          <w:szCs w:val="28"/>
        </w:rPr>
      </w:pPr>
      <w:r w:rsidRPr="00D1392C">
        <w:rPr>
          <w:sz w:val="28"/>
          <w:szCs w:val="28"/>
        </w:rPr>
        <w:t>5</w:t>
      </w:r>
      <w:r w:rsidRPr="00D1392C">
        <w:rPr>
          <w:sz w:val="28"/>
          <w:szCs w:val="28"/>
        </w:rPr>
        <w:tab/>
        <w:t xml:space="preserve"> Виды требований, устанавливаемых техническими регламентами</w:t>
      </w:r>
    </w:p>
    <w:p w:rsidR="000F4F68" w:rsidRPr="00D1392C" w:rsidRDefault="000F4F68" w:rsidP="000F4F68">
      <w:pPr>
        <w:tabs>
          <w:tab w:val="left" w:pos="1134"/>
        </w:tabs>
        <w:spacing w:after="0" w:line="240" w:lineRule="auto"/>
        <w:ind w:firstLine="851"/>
        <w:rPr>
          <w:sz w:val="28"/>
          <w:szCs w:val="28"/>
        </w:rPr>
      </w:pPr>
      <w:r w:rsidRPr="00D1392C">
        <w:rPr>
          <w:sz w:val="28"/>
          <w:szCs w:val="28"/>
        </w:rPr>
        <w:t>6</w:t>
      </w:r>
      <w:r w:rsidRPr="00D1392C">
        <w:rPr>
          <w:sz w:val="28"/>
          <w:szCs w:val="28"/>
        </w:rPr>
        <w:tab/>
        <w:t xml:space="preserve"> Технические регламенты Российской Федерации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7</w:t>
      </w:r>
      <w:r w:rsidRPr="00D1392C">
        <w:rPr>
          <w:sz w:val="28"/>
          <w:szCs w:val="28"/>
        </w:rPr>
        <w:tab/>
        <w:t xml:space="preserve"> Общие технические регламенты</w:t>
      </w:r>
    </w:p>
    <w:p w:rsidR="000F4F68" w:rsidRPr="00D1392C" w:rsidRDefault="000F4F68" w:rsidP="000F4F68">
      <w:pPr>
        <w:tabs>
          <w:tab w:val="left" w:pos="1134"/>
        </w:tabs>
        <w:spacing w:after="0" w:line="240" w:lineRule="auto"/>
        <w:ind w:firstLine="851"/>
        <w:rPr>
          <w:sz w:val="28"/>
          <w:szCs w:val="28"/>
        </w:rPr>
      </w:pPr>
      <w:r w:rsidRPr="00D1392C">
        <w:rPr>
          <w:sz w:val="28"/>
          <w:szCs w:val="28"/>
        </w:rPr>
        <w:t>8</w:t>
      </w:r>
      <w:r w:rsidRPr="00D1392C">
        <w:rPr>
          <w:sz w:val="28"/>
          <w:szCs w:val="28"/>
        </w:rPr>
        <w:tab/>
        <w:t xml:space="preserve"> Специальными технические регламенты</w:t>
      </w:r>
    </w:p>
    <w:p w:rsidR="000F4F68" w:rsidRPr="00D1392C" w:rsidRDefault="000F4F68" w:rsidP="000F4F68">
      <w:pPr>
        <w:tabs>
          <w:tab w:val="left" w:pos="1134"/>
        </w:tabs>
        <w:spacing w:after="0" w:line="240" w:lineRule="auto"/>
        <w:ind w:firstLine="851"/>
        <w:rPr>
          <w:sz w:val="28"/>
          <w:szCs w:val="28"/>
        </w:rPr>
      </w:pPr>
      <w:r w:rsidRPr="00D1392C">
        <w:rPr>
          <w:sz w:val="28"/>
          <w:szCs w:val="28"/>
        </w:rPr>
        <w:t>9</w:t>
      </w:r>
      <w:r w:rsidRPr="00D1392C">
        <w:rPr>
          <w:sz w:val="28"/>
          <w:szCs w:val="28"/>
        </w:rPr>
        <w:tab/>
        <w:t xml:space="preserve"> Объекты стандартизации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10</w:t>
      </w:r>
      <w:r w:rsidRPr="00D1392C">
        <w:rPr>
          <w:sz w:val="28"/>
          <w:szCs w:val="28"/>
        </w:rPr>
        <w:tab/>
        <w:t xml:space="preserve"> Документы в области стандартизации, используемые на территории Ро</w:t>
      </w:r>
      <w:r w:rsidRPr="00D1392C">
        <w:rPr>
          <w:sz w:val="28"/>
          <w:szCs w:val="28"/>
        </w:rPr>
        <w:t>с</w:t>
      </w:r>
      <w:r w:rsidRPr="00D1392C">
        <w:rPr>
          <w:sz w:val="28"/>
          <w:szCs w:val="28"/>
        </w:rPr>
        <w:t>сийской Федерации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11</w:t>
      </w:r>
      <w:r w:rsidRPr="00D1392C">
        <w:rPr>
          <w:sz w:val="28"/>
          <w:szCs w:val="28"/>
        </w:rPr>
        <w:tab/>
        <w:t xml:space="preserve"> Классификация объектов стандартизации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12</w:t>
      </w:r>
      <w:r w:rsidRPr="00D1392C">
        <w:rPr>
          <w:sz w:val="28"/>
          <w:szCs w:val="28"/>
        </w:rPr>
        <w:tab/>
        <w:t xml:space="preserve"> Стандарты организаций</w:t>
      </w:r>
    </w:p>
    <w:p w:rsidR="000F4F68" w:rsidRPr="00D1392C" w:rsidRDefault="000F4F68" w:rsidP="000F4F68">
      <w:pPr>
        <w:tabs>
          <w:tab w:val="left" w:pos="1134"/>
        </w:tabs>
        <w:spacing w:after="0" w:line="240" w:lineRule="auto"/>
        <w:ind w:firstLine="851"/>
        <w:rPr>
          <w:sz w:val="28"/>
          <w:szCs w:val="28"/>
        </w:rPr>
      </w:pPr>
      <w:r w:rsidRPr="00D1392C">
        <w:rPr>
          <w:sz w:val="28"/>
          <w:szCs w:val="28"/>
        </w:rPr>
        <w:t>13</w:t>
      </w:r>
      <w:r w:rsidRPr="00D1392C">
        <w:rPr>
          <w:sz w:val="28"/>
          <w:szCs w:val="28"/>
        </w:rPr>
        <w:tab/>
        <w:t xml:space="preserve"> Виды стандартов</w:t>
      </w:r>
    </w:p>
    <w:p w:rsidR="000F4F68" w:rsidRPr="00D1392C" w:rsidRDefault="000F4F68" w:rsidP="000F4F68">
      <w:pPr>
        <w:tabs>
          <w:tab w:val="left" w:pos="1134"/>
        </w:tabs>
        <w:spacing w:after="0" w:line="240" w:lineRule="auto"/>
        <w:ind w:firstLine="851"/>
        <w:rPr>
          <w:sz w:val="28"/>
          <w:szCs w:val="28"/>
        </w:rPr>
      </w:pPr>
      <w:r w:rsidRPr="00D1392C">
        <w:rPr>
          <w:sz w:val="28"/>
          <w:szCs w:val="28"/>
        </w:rPr>
        <w:t>14</w:t>
      </w:r>
      <w:r w:rsidRPr="00D1392C">
        <w:rPr>
          <w:sz w:val="28"/>
          <w:szCs w:val="28"/>
        </w:rPr>
        <w:tab/>
        <w:t xml:space="preserve"> Цели стандартизации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15</w:t>
      </w:r>
      <w:r w:rsidRPr="00D1392C">
        <w:rPr>
          <w:sz w:val="28"/>
          <w:szCs w:val="28"/>
        </w:rPr>
        <w:tab/>
        <w:t xml:space="preserve"> Основные задачи стандартизации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16</w:t>
      </w:r>
      <w:r w:rsidRPr="00D1392C">
        <w:rPr>
          <w:sz w:val="28"/>
          <w:szCs w:val="28"/>
        </w:rPr>
        <w:tab/>
        <w:t xml:space="preserve"> Область стандартизации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17</w:t>
      </w:r>
      <w:r w:rsidRPr="00D1392C">
        <w:rPr>
          <w:sz w:val="28"/>
          <w:szCs w:val="28"/>
        </w:rPr>
        <w:tab/>
        <w:t xml:space="preserve"> Функции стандартизации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18</w:t>
      </w:r>
      <w:r w:rsidRPr="00D1392C">
        <w:rPr>
          <w:sz w:val="28"/>
          <w:szCs w:val="28"/>
        </w:rPr>
        <w:tab/>
        <w:t xml:space="preserve"> Этапы реформирования ГСС</w:t>
      </w:r>
    </w:p>
    <w:p w:rsidR="000F4F68" w:rsidRPr="00D1392C" w:rsidRDefault="000F4F68" w:rsidP="000F4F68">
      <w:pPr>
        <w:tabs>
          <w:tab w:val="left" w:pos="1134"/>
        </w:tabs>
        <w:spacing w:after="0" w:line="240" w:lineRule="auto"/>
        <w:ind w:firstLine="851"/>
        <w:rPr>
          <w:sz w:val="28"/>
          <w:szCs w:val="28"/>
        </w:rPr>
      </w:pPr>
      <w:r w:rsidRPr="00D1392C">
        <w:rPr>
          <w:sz w:val="28"/>
          <w:szCs w:val="28"/>
        </w:rPr>
        <w:lastRenderedPageBreak/>
        <w:t>19</w:t>
      </w:r>
      <w:r w:rsidRPr="00D1392C">
        <w:rPr>
          <w:sz w:val="28"/>
          <w:szCs w:val="28"/>
        </w:rPr>
        <w:tab/>
        <w:t xml:space="preserve"> Орган Российской Федерации по стандартизации и его основные задачи</w:t>
      </w:r>
    </w:p>
    <w:p w:rsidR="000F4F68" w:rsidRPr="00D1392C" w:rsidRDefault="000F4F68" w:rsidP="000F4F68">
      <w:pPr>
        <w:tabs>
          <w:tab w:val="left" w:pos="1134"/>
        </w:tabs>
        <w:spacing w:after="0" w:line="240" w:lineRule="auto"/>
        <w:ind w:firstLine="851"/>
        <w:rPr>
          <w:sz w:val="28"/>
          <w:szCs w:val="28"/>
        </w:rPr>
      </w:pPr>
      <w:r w:rsidRPr="00D1392C">
        <w:rPr>
          <w:sz w:val="28"/>
          <w:szCs w:val="28"/>
        </w:rPr>
        <w:t>20</w:t>
      </w:r>
      <w:r w:rsidRPr="00D1392C">
        <w:rPr>
          <w:sz w:val="28"/>
          <w:szCs w:val="28"/>
        </w:rPr>
        <w:tab/>
        <w:t xml:space="preserve"> Международные организации по стандартизации и их сфера деятельности</w:t>
      </w:r>
    </w:p>
    <w:p w:rsidR="000F4F68" w:rsidRPr="00D1392C" w:rsidRDefault="000F4F68" w:rsidP="000F4F68">
      <w:pPr>
        <w:tabs>
          <w:tab w:val="left" w:pos="1134"/>
        </w:tabs>
        <w:spacing w:after="0" w:line="240" w:lineRule="auto"/>
        <w:ind w:firstLine="851"/>
        <w:rPr>
          <w:sz w:val="28"/>
          <w:szCs w:val="28"/>
        </w:rPr>
      </w:pPr>
      <w:r w:rsidRPr="00D1392C">
        <w:rPr>
          <w:sz w:val="28"/>
          <w:szCs w:val="28"/>
        </w:rPr>
        <w:t>21</w:t>
      </w:r>
      <w:r w:rsidRPr="00D1392C">
        <w:rPr>
          <w:sz w:val="28"/>
          <w:szCs w:val="28"/>
        </w:rPr>
        <w:tab/>
        <w:t xml:space="preserve"> Ответственность за несоответствие продукции (услуги) требованиям те</w:t>
      </w:r>
      <w:r w:rsidRPr="00D1392C">
        <w:rPr>
          <w:sz w:val="28"/>
          <w:szCs w:val="28"/>
        </w:rPr>
        <w:t>х</w:t>
      </w:r>
      <w:r w:rsidRPr="00D1392C">
        <w:rPr>
          <w:sz w:val="28"/>
          <w:szCs w:val="28"/>
        </w:rPr>
        <w:t>нических регламентов</w:t>
      </w:r>
    </w:p>
    <w:p w:rsidR="000F4F68" w:rsidRPr="00D1392C" w:rsidRDefault="000F4F68" w:rsidP="000F4F68">
      <w:pPr>
        <w:tabs>
          <w:tab w:val="left" w:pos="1134"/>
        </w:tabs>
        <w:spacing w:after="0" w:line="240" w:lineRule="auto"/>
        <w:ind w:firstLine="851"/>
        <w:rPr>
          <w:sz w:val="28"/>
          <w:szCs w:val="28"/>
        </w:rPr>
      </w:pPr>
      <w:r w:rsidRPr="00D1392C">
        <w:rPr>
          <w:sz w:val="28"/>
          <w:szCs w:val="28"/>
        </w:rPr>
        <w:t>22</w:t>
      </w:r>
      <w:r w:rsidRPr="00D1392C">
        <w:rPr>
          <w:sz w:val="28"/>
          <w:szCs w:val="28"/>
        </w:rPr>
        <w:tab/>
        <w:t xml:space="preserve"> Права органов государственного контроля (надзора) в случае получения информации о несоответствии продукции требованиям технических регламентов</w:t>
      </w:r>
    </w:p>
    <w:p w:rsidR="000F4F68" w:rsidRPr="00D1392C" w:rsidRDefault="000F4F68" w:rsidP="000F4F68">
      <w:pPr>
        <w:tabs>
          <w:tab w:val="left" w:pos="1134"/>
        </w:tabs>
        <w:spacing w:after="0" w:line="240" w:lineRule="auto"/>
        <w:ind w:firstLine="851"/>
        <w:rPr>
          <w:sz w:val="28"/>
          <w:szCs w:val="28"/>
        </w:rPr>
      </w:pPr>
      <w:r w:rsidRPr="00D1392C">
        <w:rPr>
          <w:sz w:val="28"/>
          <w:szCs w:val="28"/>
        </w:rPr>
        <w:t>23</w:t>
      </w:r>
      <w:r w:rsidRPr="00D1392C">
        <w:rPr>
          <w:sz w:val="28"/>
          <w:szCs w:val="28"/>
        </w:rPr>
        <w:tab/>
        <w:t xml:space="preserve"> Назовите основные цели подтверждения соответствия</w:t>
      </w:r>
    </w:p>
    <w:p w:rsidR="000F4F68" w:rsidRPr="00D1392C" w:rsidRDefault="000F4F68" w:rsidP="000F4F68">
      <w:pPr>
        <w:tabs>
          <w:tab w:val="left" w:pos="1134"/>
        </w:tabs>
        <w:spacing w:after="0" w:line="240" w:lineRule="auto"/>
        <w:ind w:firstLine="851"/>
        <w:rPr>
          <w:sz w:val="28"/>
          <w:szCs w:val="28"/>
        </w:rPr>
      </w:pPr>
      <w:r w:rsidRPr="00D1392C">
        <w:rPr>
          <w:sz w:val="28"/>
          <w:szCs w:val="28"/>
        </w:rPr>
        <w:t>24</w:t>
      </w:r>
      <w:r w:rsidRPr="00D1392C">
        <w:rPr>
          <w:sz w:val="28"/>
          <w:szCs w:val="28"/>
        </w:rPr>
        <w:tab/>
        <w:t xml:space="preserve"> Принципы осуществляется подтверждение соответствия</w:t>
      </w:r>
    </w:p>
    <w:p w:rsidR="000F4F68" w:rsidRPr="00D1392C" w:rsidRDefault="000F4F68" w:rsidP="000F4F68">
      <w:pPr>
        <w:tabs>
          <w:tab w:val="left" w:pos="1134"/>
        </w:tabs>
        <w:spacing w:after="0" w:line="240" w:lineRule="auto"/>
        <w:ind w:firstLine="851"/>
        <w:rPr>
          <w:sz w:val="28"/>
          <w:szCs w:val="28"/>
        </w:rPr>
      </w:pPr>
      <w:r w:rsidRPr="00D1392C">
        <w:rPr>
          <w:sz w:val="28"/>
          <w:szCs w:val="28"/>
        </w:rPr>
        <w:t>25</w:t>
      </w:r>
      <w:r w:rsidRPr="00D1392C">
        <w:rPr>
          <w:sz w:val="28"/>
          <w:szCs w:val="28"/>
        </w:rPr>
        <w:tab/>
        <w:t xml:space="preserve"> Формы подтверждения соответствия</w:t>
      </w:r>
    </w:p>
    <w:p w:rsidR="000F4F68" w:rsidRPr="00D1392C" w:rsidRDefault="000F4F68" w:rsidP="000F4F68">
      <w:pPr>
        <w:tabs>
          <w:tab w:val="left" w:pos="1134"/>
        </w:tabs>
        <w:spacing w:after="0" w:line="240" w:lineRule="auto"/>
        <w:ind w:firstLine="851"/>
        <w:rPr>
          <w:sz w:val="28"/>
          <w:szCs w:val="28"/>
        </w:rPr>
      </w:pPr>
      <w:r w:rsidRPr="00D1392C">
        <w:rPr>
          <w:sz w:val="28"/>
          <w:szCs w:val="28"/>
        </w:rPr>
        <w:t>26</w:t>
      </w:r>
      <w:r w:rsidRPr="00D1392C">
        <w:rPr>
          <w:sz w:val="28"/>
          <w:szCs w:val="28"/>
        </w:rPr>
        <w:tab/>
        <w:t xml:space="preserve"> Добровольное подтверждение соответствия</w:t>
      </w:r>
    </w:p>
    <w:p w:rsidR="000F4F68" w:rsidRPr="00D1392C" w:rsidRDefault="000F4F68" w:rsidP="000F4F68">
      <w:pPr>
        <w:tabs>
          <w:tab w:val="left" w:pos="1134"/>
        </w:tabs>
        <w:spacing w:after="0" w:line="240" w:lineRule="auto"/>
        <w:ind w:firstLine="851"/>
        <w:rPr>
          <w:sz w:val="28"/>
          <w:szCs w:val="28"/>
        </w:rPr>
      </w:pPr>
      <w:r w:rsidRPr="00D1392C">
        <w:rPr>
          <w:sz w:val="28"/>
          <w:szCs w:val="28"/>
        </w:rPr>
        <w:t>27</w:t>
      </w:r>
      <w:r w:rsidRPr="00D1392C">
        <w:rPr>
          <w:sz w:val="28"/>
          <w:szCs w:val="28"/>
        </w:rPr>
        <w:tab/>
        <w:t xml:space="preserve"> Основные функции органа по сертификации при добровольном подтве</w:t>
      </w:r>
      <w:r w:rsidRPr="00D1392C">
        <w:rPr>
          <w:sz w:val="28"/>
          <w:szCs w:val="28"/>
        </w:rPr>
        <w:t>р</w:t>
      </w:r>
      <w:r w:rsidRPr="00D1392C">
        <w:rPr>
          <w:sz w:val="28"/>
          <w:szCs w:val="28"/>
        </w:rPr>
        <w:t>ждении соответствия</w:t>
      </w:r>
    </w:p>
    <w:p w:rsidR="000F4F68" w:rsidRPr="00D1392C" w:rsidRDefault="000F4F68" w:rsidP="000F4F68">
      <w:pPr>
        <w:tabs>
          <w:tab w:val="left" w:pos="1134"/>
        </w:tabs>
        <w:spacing w:after="0" w:line="240" w:lineRule="auto"/>
        <w:ind w:firstLine="851"/>
        <w:rPr>
          <w:sz w:val="28"/>
          <w:szCs w:val="28"/>
        </w:rPr>
      </w:pPr>
      <w:r w:rsidRPr="00D1392C">
        <w:rPr>
          <w:sz w:val="28"/>
          <w:szCs w:val="28"/>
        </w:rPr>
        <w:t>28</w:t>
      </w:r>
      <w:r w:rsidRPr="00D1392C">
        <w:rPr>
          <w:sz w:val="28"/>
          <w:szCs w:val="28"/>
        </w:rPr>
        <w:tab/>
        <w:t xml:space="preserve"> Документы, представляемые для регистрации системы добровольной се</w:t>
      </w:r>
      <w:r w:rsidRPr="00D1392C">
        <w:rPr>
          <w:sz w:val="28"/>
          <w:szCs w:val="28"/>
        </w:rPr>
        <w:t>р</w:t>
      </w:r>
      <w:r w:rsidRPr="00D1392C">
        <w:rPr>
          <w:sz w:val="28"/>
          <w:szCs w:val="28"/>
        </w:rPr>
        <w:t>тификации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29</w:t>
      </w:r>
      <w:r w:rsidRPr="00D1392C">
        <w:rPr>
          <w:sz w:val="28"/>
          <w:szCs w:val="28"/>
        </w:rPr>
        <w:tab/>
        <w:t xml:space="preserve"> Схемы декларирования соответствия </w:t>
      </w:r>
    </w:p>
    <w:p w:rsidR="000F4F68" w:rsidRPr="00D1392C" w:rsidRDefault="000F4F68" w:rsidP="000F4F68">
      <w:pPr>
        <w:tabs>
          <w:tab w:val="left" w:pos="1134"/>
        </w:tabs>
        <w:spacing w:after="0" w:line="240" w:lineRule="auto"/>
        <w:ind w:firstLine="851"/>
        <w:rPr>
          <w:sz w:val="28"/>
          <w:szCs w:val="28"/>
        </w:rPr>
      </w:pPr>
      <w:r w:rsidRPr="00D1392C">
        <w:rPr>
          <w:sz w:val="28"/>
          <w:szCs w:val="28"/>
        </w:rPr>
        <w:t>30</w:t>
      </w:r>
      <w:r w:rsidRPr="00D1392C">
        <w:rPr>
          <w:sz w:val="28"/>
          <w:szCs w:val="28"/>
        </w:rPr>
        <w:tab/>
        <w:t xml:space="preserve"> Содержание сертификата соответствия</w:t>
      </w:r>
    </w:p>
    <w:p w:rsidR="000F4F68" w:rsidRPr="00D1392C" w:rsidRDefault="000F4F68" w:rsidP="000F4F68">
      <w:pPr>
        <w:tabs>
          <w:tab w:val="left" w:pos="1134"/>
        </w:tabs>
        <w:spacing w:after="0" w:line="240" w:lineRule="auto"/>
        <w:ind w:firstLine="851"/>
        <w:rPr>
          <w:sz w:val="28"/>
          <w:szCs w:val="28"/>
        </w:rPr>
      </w:pPr>
      <w:r w:rsidRPr="00D1392C">
        <w:rPr>
          <w:sz w:val="28"/>
          <w:szCs w:val="28"/>
        </w:rPr>
        <w:t>31</w:t>
      </w:r>
      <w:r w:rsidRPr="00D1392C">
        <w:rPr>
          <w:sz w:val="28"/>
          <w:szCs w:val="28"/>
        </w:rPr>
        <w:tab/>
        <w:t xml:space="preserve"> Основные функции органа по сертификации при обязательной сертифик</w:t>
      </w:r>
      <w:r w:rsidRPr="00D1392C">
        <w:rPr>
          <w:sz w:val="28"/>
          <w:szCs w:val="28"/>
        </w:rPr>
        <w:t>а</w:t>
      </w:r>
      <w:r w:rsidRPr="00D1392C">
        <w:rPr>
          <w:sz w:val="28"/>
          <w:szCs w:val="28"/>
        </w:rPr>
        <w:t>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32</w:t>
      </w:r>
      <w:r w:rsidRPr="00D1392C">
        <w:rPr>
          <w:sz w:val="28"/>
          <w:szCs w:val="28"/>
        </w:rPr>
        <w:tab/>
        <w:t xml:space="preserve"> Права заявителя в области обязательного подтверждения соответствия</w:t>
      </w:r>
    </w:p>
    <w:p w:rsidR="000F4F68" w:rsidRPr="00D1392C" w:rsidRDefault="000F4F68" w:rsidP="000F4F68">
      <w:pPr>
        <w:tabs>
          <w:tab w:val="left" w:pos="1134"/>
        </w:tabs>
        <w:spacing w:after="0" w:line="240" w:lineRule="auto"/>
        <w:ind w:firstLine="851"/>
        <w:rPr>
          <w:sz w:val="28"/>
          <w:szCs w:val="28"/>
        </w:rPr>
      </w:pPr>
      <w:r w:rsidRPr="00D1392C">
        <w:rPr>
          <w:sz w:val="28"/>
          <w:szCs w:val="28"/>
        </w:rPr>
        <w:t>33</w:t>
      </w:r>
      <w:r w:rsidRPr="00D1392C">
        <w:rPr>
          <w:sz w:val="28"/>
          <w:szCs w:val="28"/>
        </w:rPr>
        <w:tab/>
        <w:t xml:space="preserve"> Обязанности заявителя в области обязательного подтверждения соотве</w:t>
      </w:r>
      <w:r w:rsidRPr="00D1392C">
        <w:rPr>
          <w:sz w:val="28"/>
          <w:szCs w:val="28"/>
        </w:rPr>
        <w:t>т</w:t>
      </w:r>
      <w:r w:rsidRPr="00D1392C">
        <w:rPr>
          <w:sz w:val="28"/>
          <w:szCs w:val="28"/>
        </w:rPr>
        <w:t>ствия</w:t>
      </w:r>
    </w:p>
    <w:p w:rsidR="000F4F68" w:rsidRPr="00D1392C" w:rsidRDefault="000F4F68" w:rsidP="000F4F68">
      <w:pPr>
        <w:tabs>
          <w:tab w:val="left" w:pos="1134"/>
        </w:tabs>
        <w:spacing w:after="0" w:line="240" w:lineRule="auto"/>
        <w:ind w:firstLine="851"/>
        <w:rPr>
          <w:sz w:val="28"/>
          <w:szCs w:val="28"/>
        </w:rPr>
      </w:pPr>
      <w:r w:rsidRPr="00D1392C">
        <w:rPr>
          <w:sz w:val="28"/>
          <w:szCs w:val="28"/>
        </w:rPr>
        <w:t>34</w:t>
      </w:r>
      <w:r w:rsidRPr="00D1392C">
        <w:rPr>
          <w:sz w:val="28"/>
          <w:szCs w:val="28"/>
        </w:rPr>
        <w:tab/>
        <w:t xml:space="preserve"> Порядок проведения сертификации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35</w:t>
      </w:r>
      <w:r w:rsidRPr="00D1392C">
        <w:rPr>
          <w:sz w:val="28"/>
          <w:szCs w:val="28"/>
        </w:rPr>
        <w:tab/>
        <w:t xml:space="preserve"> Порядок приостановления или отмены сертификата</w:t>
      </w:r>
    </w:p>
    <w:p w:rsidR="000F4F68" w:rsidRPr="00D1392C" w:rsidRDefault="000F4F68" w:rsidP="000F4F68">
      <w:pPr>
        <w:tabs>
          <w:tab w:val="left" w:pos="1134"/>
        </w:tabs>
        <w:spacing w:after="0" w:line="240" w:lineRule="auto"/>
        <w:ind w:firstLine="851"/>
        <w:rPr>
          <w:sz w:val="28"/>
          <w:szCs w:val="28"/>
        </w:rPr>
      </w:pPr>
      <w:r w:rsidRPr="00D1392C">
        <w:rPr>
          <w:sz w:val="28"/>
          <w:szCs w:val="28"/>
        </w:rPr>
        <w:t>36</w:t>
      </w:r>
      <w:r w:rsidRPr="00D1392C">
        <w:rPr>
          <w:sz w:val="28"/>
          <w:szCs w:val="28"/>
        </w:rPr>
        <w:tab/>
        <w:t xml:space="preserve"> Основные термины в области метрологии</w:t>
      </w:r>
    </w:p>
    <w:p w:rsidR="000F4F68" w:rsidRPr="00D1392C" w:rsidRDefault="000F4F68" w:rsidP="000F4F68">
      <w:pPr>
        <w:tabs>
          <w:tab w:val="left" w:pos="1134"/>
        </w:tabs>
        <w:spacing w:after="0" w:line="240" w:lineRule="auto"/>
        <w:ind w:firstLine="851"/>
        <w:rPr>
          <w:sz w:val="28"/>
          <w:szCs w:val="28"/>
        </w:rPr>
      </w:pPr>
      <w:r w:rsidRPr="00D1392C">
        <w:rPr>
          <w:sz w:val="28"/>
          <w:szCs w:val="28"/>
        </w:rPr>
        <w:t>37</w:t>
      </w:r>
      <w:r w:rsidRPr="00D1392C">
        <w:rPr>
          <w:sz w:val="28"/>
          <w:szCs w:val="28"/>
        </w:rPr>
        <w:tab/>
        <w:t xml:space="preserve"> Функции измерений в народном хозяйстве</w:t>
      </w:r>
    </w:p>
    <w:p w:rsidR="000F4F68" w:rsidRPr="00D1392C" w:rsidRDefault="000F4F68" w:rsidP="000F4F68">
      <w:pPr>
        <w:tabs>
          <w:tab w:val="left" w:pos="1134"/>
        </w:tabs>
        <w:spacing w:after="0" w:line="240" w:lineRule="auto"/>
        <w:ind w:firstLine="851"/>
        <w:rPr>
          <w:sz w:val="28"/>
          <w:szCs w:val="28"/>
        </w:rPr>
      </w:pPr>
      <w:r w:rsidRPr="00D1392C">
        <w:rPr>
          <w:sz w:val="28"/>
          <w:szCs w:val="28"/>
        </w:rPr>
        <w:t>38</w:t>
      </w:r>
      <w:r w:rsidRPr="00D1392C">
        <w:rPr>
          <w:sz w:val="28"/>
          <w:szCs w:val="28"/>
        </w:rPr>
        <w:tab/>
        <w:t xml:space="preserve"> Физическая величина. Единицы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39</w:t>
      </w:r>
      <w:r w:rsidRPr="00D1392C">
        <w:rPr>
          <w:sz w:val="28"/>
          <w:szCs w:val="28"/>
        </w:rPr>
        <w:tab/>
        <w:t xml:space="preserve"> Виды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40</w:t>
      </w:r>
      <w:r w:rsidRPr="00D1392C">
        <w:rPr>
          <w:sz w:val="28"/>
          <w:szCs w:val="28"/>
        </w:rPr>
        <w:tab/>
        <w:t xml:space="preserve"> Классификация видов измерений по количеству измерительной информ</w:t>
      </w:r>
      <w:r w:rsidRPr="00D1392C">
        <w:rPr>
          <w:sz w:val="28"/>
          <w:szCs w:val="28"/>
        </w:rPr>
        <w:t>а</w:t>
      </w:r>
      <w:r w:rsidRPr="00D1392C">
        <w:rPr>
          <w:sz w:val="28"/>
          <w:szCs w:val="28"/>
        </w:rPr>
        <w:t>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41</w:t>
      </w:r>
      <w:r w:rsidRPr="00D1392C">
        <w:rPr>
          <w:sz w:val="28"/>
          <w:szCs w:val="28"/>
        </w:rPr>
        <w:tab/>
        <w:t xml:space="preserve"> Классификация методов прямых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42</w:t>
      </w:r>
      <w:r w:rsidRPr="00D1392C">
        <w:rPr>
          <w:sz w:val="28"/>
          <w:szCs w:val="28"/>
        </w:rPr>
        <w:tab/>
        <w:t xml:space="preserve"> Средства измерений. Классификация средств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43</w:t>
      </w:r>
      <w:r w:rsidRPr="00D1392C">
        <w:rPr>
          <w:sz w:val="28"/>
          <w:szCs w:val="28"/>
        </w:rPr>
        <w:tab/>
        <w:t xml:space="preserve"> Измерительный преобразователь </w:t>
      </w:r>
    </w:p>
    <w:p w:rsidR="000F4F68" w:rsidRPr="00D1392C" w:rsidRDefault="000F4F68" w:rsidP="000F4F68">
      <w:pPr>
        <w:tabs>
          <w:tab w:val="left" w:pos="1134"/>
        </w:tabs>
        <w:spacing w:after="0" w:line="240" w:lineRule="auto"/>
        <w:ind w:firstLine="851"/>
        <w:rPr>
          <w:sz w:val="28"/>
          <w:szCs w:val="28"/>
        </w:rPr>
      </w:pPr>
      <w:r w:rsidRPr="00D1392C">
        <w:rPr>
          <w:sz w:val="28"/>
          <w:szCs w:val="28"/>
        </w:rPr>
        <w:t>44</w:t>
      </w:r>
      <w:r w:rsidRPr="00D1392C">
        <w:rPr>
          <w:sz w:val="28"/>
          <w:szCs w:val="28"/>
        </w:rPr>
        <w:tab/>
        <w:t>Измерительный прибор</w:t>
      </w:r>
    </w:p>
    <w:p w:rsidR="000F4F68" w:rsidRPr="00D1392C" w:rsidRDefault="000F4F68" w:rsidP="000F4F68">
      <w:pPr>
        <w:tabs>
          <w:tab w:val="left" w:pos="1134"/>
        </w:tabs>
        <w:spacing w:after="0" w:line="240" w:lineRule="auto"/>
        <w:ind w:firstLine="851"/>
        <w:rPr>
          <w:sz w:val="28"/>
          <w:szCs w:val="28"/>
        </w:rPr>
      </w:pPr>
      <w:r w:rsidRPr="00D1392C">
        <w:rPr>
          <w:sz w:val="28"/>
          <w:szCs w:val="28"/>
        </w:rPr>
        <w:t>45</w:t>
      </w:r>
      <w:r w:rsidRPr="00D1392C">
        <w:rPr>
          <w:sz w:val="28"/>
          <w:szCs w:val="28"/>
        </w:rPr>
        <w:tab/>
        <w:t xml:space="preserve"> Измерительные установки и системы </w:t>
      </w:r>
    </w:p>
    <w:p w:rsidR="000F4F68" w:rsidRPr="00D1392C" w:rsidRDefault="000F4F68" w:rsidP="000F4F68">
      <w:pPr>
        <w:tabs>
          <w:tab w:val="left" w:pos="1134"/>
        </w:tabs>
        <w:spacing w:after="0" w:line="240" w:lineRule="auto"/>
        <w:ind w:firstLine="851"/>
        <w:rPr>
          <w:sz w:val="28"/>
          <w:szCs w:val="28"/>
        </w:rPr>
      </w:pPr>
      <w:r w:rsidRPr="00D1392C">
        <w:rPr>
          <w:sz w:val="28"/>
          <w:szCs w:val="28"/>
        </w:rPr>
        <w:t>46</w:t>
      </w:r>
      <w:r w:rsidRPr="00D1392C">
        <w:rPr>
          <w:sz w:val="28"/>
          <w:szCs w:val="28"/>
        </w:rPr>
        <w:tab/>
        <w:t xml:space="preserve"> Эталон.  Классификация эталонов</w:t>
      </w:r>
    </w:p>
    <w:p w:rsidR="000F4F68" w:rsidRPr="00D1392C" w:rsidRDefault="000F4F68" w:rsidP="000F4F68">
      <w:pPr>
        <w:tabs>
          <w:tab w:val="left" w:pos="1134"/>
        </w:tabs>
        <w:spacing w:after="0" w:line="240" w:lineRule="auto"/>
        <w:ind w:firstLine="851"/>
        <w:rPr>
          <w:sz w:val="28"/>
          <w:szCs w:val="28"/>
        </w:rPr>
      </w:pPr>
      <w:r w:rsidRPr="00D1392C">
        <w:rPr>
          <w:sz w:val="28"/>
          <w:szCs w:val="28"/>
        </w:rPr>
        <w:t>47</w:t>
      </w:r>
      <w:r w:rsidRPr="00D1392C">
        <w:rPr>
          <w:sz w:val="28"/>
          <w:szCs w:val="28"/>
        </w:rPr>
        <w:tab/>
        <w:t xml:space="preserve"> Поверка средств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48</w:t>
      </w:r>
      <w:r w:rsidRPr="00D1392C">
        <w:rPr>
          <w:sz w:val="28"/>
          <w:szCs w:val="28"/>
        </w:rPr>
        <w:tab/>
        <w:t xml:space="preserve"> Калибровка средств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49</w:t>
      </w:r>
      <w:r w:rsidRPr="00D1392C">
        <w:rPr>
          <w:sz w:val="28"/>
          <w:szCs w:val="28"/>
        </w:rPr>
        <w:tab/>
        <w:t xml:space="preserve"> Погрешность измерения.</w:t>
      </w:r>
    </w:p>
    <w:p w:rsidR="000F4F68" w:rsidRPr="00D1392C" w:rsidRDefault="000F4F68" w:rsidP="000F4F68">
      <w:pPr>
        <w:tabs>
          <w:tab w:val="left" w:pos="1134"/>
        </w:tabs>
        <w:spacing w:after="0" w:line="240" w:lineRule="auto"/>
        <w:ind w:firstLine="851"/>
        <w:rPr>
          <w:sz w:val="28"/>
          <w:szCs w:val="28"/>
        </w:rPr>
      </w:pPr>
      <w:r w:rsidRPr="00D1392C">
        <w:rPr>
          <w:sz w:val="28"/>
          <w:szCs w:val="28"/>
        </w:rPr>
        <w:t>50</w:t>
      </w:r>
      <w:r w:rsidRPr="00D1392C">
        <w:rPr>
          <w:sz w:val="28"/>
          <w:szCs w:val="28"/>
        </w:rPr>
        <w:tab/>
        <w:t xml:space="preserve"> Виды погрешностей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51</w:t>
      </w:r>
      <w:r w:rsidRPr="00D1392C">
        <w:rPr>
          <w:sz w:val="28"/>
          <w:szCs w:val="28"/>
        </w:rPr>
        <w:tab/>
        <w:t xml:space="preserve"> Показатели качества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52</w:t>
      </w:r>
      <w:r w:rsidRPr="00D1392C">
        <w:rPr>
          <w:sz w:val="28"/>
          <w:szCs w:val="28"/>
        </w:rPr>
        <w:tab/>
        <w:t xml:space="preserve"> Точность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53</w:t>
      </w:r>
      <w:r w:rsidRPr="00D1392C">
        <w:rPr>
          <w:sz w:val="28"/>
          <w:szCs w:val="28"/>
        </w:rPr>
        <w:tab/>
        <w:t xml:space="preserve"> Алгоритм обработки многократных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54</w:t>
      </w:r>
      <w:r w:rsidRPr="00D1392C">
        <w:rPr>
          <w:sz w:val="28"/>
          <w:szCs w:val="28"/>
        </w:rPr>
        <w:tab/>
        <w:t xml:space="preserve"> Методика выполнения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55</w:t>
      </w:r>
      <w:r w:rsidRPr="00D1392C">
        <w:rPr>
          <w:sz w:val="28"/>
          <w:szCs w:val="28"/>
        </w:rPr>
        <w:tab/>
        <w:t xml:space="preserve"> Основные требования к метрологическому обеспечению испытаний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56</w:t>
      </w:r>
      <w:r w:rsidRPr="00D1392C">
        <w:rPr>
          <w:sz w:val="28"/>
          <w:szCs w:val="28"/>
        </w:rPr>
        <w:tab/>
        <w:t xml:space="preserve"> Цели государственной системы обеспечения единства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lastRenderedPageBreak/>
        <w:t>57</w:t>
      </w:r>
      <w:r w:rsidRPr="00D1392C">
        <w:rPr>
          <w:sz w:val="28"/>
          <w:szCs w:val="28"/>
        </w:rPr>
        <w:tab/>
        <w:t xml:space="preserve"> Государственная система измерений (ГСИ)</w:t>
      </w:r>
    </w:p>
    <w:p w:rsidR="000F4F68" w:rsidRPr="00D1392C" w:rsidRDefault="000F4F68" w:rsidP="000F4F68">
      <w:pPr>
        <w:tabs>
          <w:tab w:val="left" w:pos="1134"/>
        </w:tabs>
        <w:spacing w:after="0" w:line="240" w:lineRule="auto"/>
        <w:ind w:firstLine="851"/>
        <w:rPr>
          <w:sz w:val="28"/>
          <w:szCs w:val="28"/>
        </w:rPr>
      </w:pPr>
      <w:r w:rsidRPr="00D1392C">
        <w:rPr>
          <w:sz w:val="28"/>
          <w:szCs w:val="28"/>
        </w:rPr>
        <w:t>58</w:t>
      </w:r>
      <w:r w:rsidRPr="00D1392C">
        <w:rPr>
          <w:sz w:val="28"/>
          <w:szCs w:val="28"/>
        </w:rPr>
        <w:tab/>
        <w:t xml:space="preserve"> Техническая подсистема ГСИ</w:t>
      </w:r>
    </w:p>
    <w:p w:rsidR="000F4F68" w:rsidRPr="00D1392C" w:rsidRDefault="000F4F68" w:rsidP="000F4F68">
      <w:pPr>
        <w:tabs>
          <w:tab w:val="left" w:pos="1134"/>
        </w:tabs>
        <w:spacing w:after="0" w:line="240" w:lineRule="auto"/>
        <w:ind w:firstLine="851"/>
        <w:rPr>
          <w:sz w:val="28"/>
          <w:szCs w:val="28"/>
        </w:rPr>
      </w:pPr>
      <w:r w:rsidRPr="00D1392C">
        <w:rPr>
          <w:sz w:val="28"/>
          <w:szCs w:val="28"/>
        </w:rPr>
        <w:t>59</w:t>
      </w:r>
      <w:r w:rsidRPr="00D1392C">
        <w:rPr>
          <w:sz w:val="28"/>
          <w:szCs w:val="28"/>
        </w:rPr>
        <w:tab/>
        <w:t xml:space="preserve"> Организационная подсистема ГСИ</w:t>
      </w:r>
    </w:p>
    <w:p w:rsidR="000F4F68" w:rsidRPr="00D1392C" w:rsidRDefault="000F4F68" w:rsidP="000F4F68">
      <w:pPr>
        <w:tabs>
          <w:tab w:val="left" w:pos="567"/>
          <w:tab w:val="left" w:pos="1134"/>
        </w:tabs>
        <w:spacing w:after="0" w:line="240" w:lineRule="auto"/>
        <w:ind w:firstLine="851"/>
        <w:rPr>
          <w:rFonts w:eastAsia="Times New Roman"/>
          <w:b/>
          <w:sz w:val="28"/>
          <w:szCs w:val="28"/>
        </w:rPr>
      </w:pPr>
      <w:r w:rsidRPr="00D1392C">
        <w:rPr>
          <w:sz w:val="28"/>
          <w:szCs w:val="28"/>
        </w:rPr>
        <w:t>60</w:t>
      </w:r>
      <w:r w:rsidRPr="00D1392C">
        <w:rPr>
          <w:sz w:val="28"/>
          <w:szCs w:val="28"/>
        </w:rPr>
        <w:tab/>
        <w:t xml:space="preserve"> Государственный метрологический контроль и надзор</w:t>
      </w:r>
    </w:p>
    <w:p w:rsidR="000F4F68" w:rsidRDefault="000F4F68" w:rsidP="000F4F68">
      <w:pPr>
        <w:tabs>
          <w:tab w:val="left" w:pos="228"/>
          <w:tab w:val="left" w:pos="851"/>
          <w:tab w:val="left" w:pos="1276"/>
        </w:tabs>
        <w:spacing w:after="0" w:line="240" w:lineRule="auto"/>
        <w:ind w:left="851" w:firstLine="851"/>
        <w:jc w:val="both"/>
      </w:pPr>
    </w:p>
    <w:p w:rsidR="000F4F68" w:rsidRPr="00E56709" w:rsidRDefault="000F4F68" w:rsidP="000F4F68">
      <w:pPr>
        <w:spacing w:after="0" w:line="240" w:lineRule="auto"/>
        <w:ind w:left="360"/>
        <w:contextualSpacing/>
        <w:jc w:val="center"/>
        <w:rPr>
          <w:rFonts w:eastAsia="Times New Roman"/>
          <w:b/>
          <w:sz w:val="28"/>
          <w:szCs w:val="28"/>
        </w:rPr>
      </w:pPr>
      <w:r w:rsidRPr="00E56709">
        <w:rPr>
          <w:b/>
          <w:sz w:val="28"/>
          <w:szCs w:val="28"/>
        </w:rPr>
        <w:t>Описание показателей и критериев оценивания компетенций, описание шкал оценивания</w:t>
      </w:r>
    </w:p>
    <w:p w:rsidR="000F4F68" w:rsidRPr="00E56709" w:rsidRDefault="000F4F68" w:rsidP="000F4F68">
      <w:pPr>
        <w:spacing w:after="0" w:line="240" w:lineRule="auto"/>
        <w:rPr>
          <w:b/>
          <w:i/>
          <w:sz w:val="28"/>
          <w:szCs w:val="28"/>
        </w:rPr>
      </w:pPr>
      <w:r w:rsidRPr="00E56709">
        <w:rPr>
          <w:b/>
          <w:sz w:val="28"/>
          <w:szCs w:val="28"/>
        </w:rPr>
        <w:t>Оценивание выполнения тестов</w:t>
      </w:r>
      <w:r w:rsidRPr="00E56709">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98"/>
        <w:gridCol w:w="3939"/>
        <w:gridCol w:w="4729"/>
      </w:tblGrid>
      <w:tr w:rsidR="000F4F68" w:rsidRPr="00E56709" w:rsidTr="009F5180">
        <w:trPr>
          <w:trHeight w:val="739"/>
        </w:trPr>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F4F68" w:rsidRPr="00E56709" w:rsidRDefault="000F4F68" w:rsidP="009F5180">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4-балльная</w:t>
            </w:r>
          </w:p>
          <w:p w:rsidR="000F4F68" w:rsidRPr="00E56709" w:rsidRDefault="000F4F68" w:rsidP="009F5180">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шкала</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F4F68" w:rsidRPr="00E56709" w:rsidRDefault="000F4F68" w:rsidP="009F5180">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Показатели</w:t>
            </w:r>
          </w:p>
        </w:tc>
        <w:tc>
          <w:tcPr>
            <w:tcW w:w="22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F4F68" w:rsidRPr="00E56709" w:rsidRDefault="000F4F68" w:rsidP="009F5180">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Критерии</w:t>
            </w:r>
          </w:p>
        </w:tc>
      </w:tr>
      <w:tr w:rsidR="000F4F68" w:rsidRPr="00E56709" w:rsidTr="009F5180">
        <w:trPr>
          <w:trHeight w:val="902"/>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0F4F68" w:rsidRPr="00E56709" w:rsidRDefault="000F4F68" w:rsidP="009F5180">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Отлично</w:t>
            </w:r>
          </w:p>
          <w:p w:rsidR="000F4F68" w:rsidRPr="00E56709" w:rsidRDefault="000F4F68" w:rsidP="009F5180">
            <w:pPr>
              <w:widowControl w:val="0"/>
              <w:spacing w:after="0" w:line="240" w:lineRule="auto"/>
              <w:rPr>
                <w:rFonts w:eastAsia="Times New Roman"/>
                <w:sz w:val="28"/>
                <w:szCs w:val="28"/>
                <w:lang w:eastAsia="ru-RU" w:bidi="ru-RU"/>
              </w:rPr>
            </w:pPr>
          </w:p>
        </w:tc>
        <w:tc>
          <w:tcPr>
            <w:tcW w:w="19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0F4F68" w:rsidRPr="00E56709" w:rsidRDefault="000F4F68" w:rsidP="009F5180">
            <w:pPr>
              <w:widowControl w:val="0"/>
              <w:numPr>
                <w:ilvl w:val="0"/>
                <w:numId w:val="29"/>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Полнота выполнения тест</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вых заданий;</w:t>
            </w:r>
          </w:p>
          <w:p w:rsidR="000F4F68" w:rsidRPr="00E56709" w:rsidRDefault="000F4F68" w:rsidP="009F5180">
            <w:pPr>
              <w:widowControl w:val="0"/>
              <w:numPr>
                <w:ilvl w:val="0"/>
                <w:numId w:val="29"/>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Своевременность выполн</w:t>
            </w:r>
            <w:r w:rsidRPr="00E56709">
              <w:rPr>
                <w:rFonts w:eastAsia="Times New Roman"/>
                <w:color w:val="000000"/>
                <w:sz w:val="28"/>
                <w:szCs w:val="28"/>
                <w:shd w:val="clear" w:color="auto" w:fill="FFFFFF"/>
                <w:lang w:eastAsia="ru-RU" w:bidi="ru-RU"/>
              </w:rPr>
              <w:t>е</w:t>
            </w:r>
            <w:r w:rsidRPr="00E56709">
              <w:rPr>
                <w:rFonts w:eastAsia="Times New Roman"/>
                <w:color w:val="000000"/>
                <w:sz w:val="28"/>
                <w:szCs w:val="28"/>
                <w:shd w:val="clear" w:color="auto" w:fill="FFFFFF"/>
                <w:lang w:eastAsia="ru-RU" w:bidi="ru-RU"/>
              </w:rPr>
              <w:t>ния;</w:t>
            </w:r>
          </w:p>
          <w:p w:rsidR="000F4F68" w:rsidRPr="00E56709" w:rsidRDefault="000F4F68" w:rsidP="009F5180">
            <w:pPr>
              <w:widowControl w:val="0"/>
              <w:numPr>
                <w:ilvl w:val="0"/>
                <w:numId w:val="29"/>
              </w:numPr>
              <w:tabs>
                <w:tab w:val="left" w:pos="280"/>
                <w:tab w:val="left" w:pos="475"/>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Правильность ответов на в</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просы;</w:t>
            </w:r>
          </w:p>
          <w:p w:rsidR="000F4F68" w:rsidRPr="00E56709" w:rsidRDefault="000F4F68" w:rsidP="009F5180">
            <w:pPr>
              <w:widowControl w:val="0"/>
              <w:numPr>
                <w:ilvl w:val="0"/>
                <w:numId w:val="29"/>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Самостоятельность тестир</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вания.</w:t>
            </w: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0F4F68" w:rsidRPr="00E56709" w:rsidRDefault="000F4F68" w:rsidP="009F5180">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более 95 % заданий пре</w:t>
            </w:r>
            <w:r w:rsidRPr="00E56709">
              <w:rPr>
                <w:rFonts w:eastAsia="Times New Roman"/>
                <w:color w:val="000000"/>
                <w:sz w:val="28"/>
                <w:szCs w:val="28"/>
                <w:shd w:val="clear" w:color="auto" w:fill="FFFFFF"/>
                <w:lang w:eastAsia="ru-RU" w:bidi="ru-RU"/>
              </w:rPr>
              <w:t>д</w:t>
            </w:r>
            <w:r w:rsidRPr="00E56709">
              <w:rPr>
                <w:rFonts w:eastAsia="Times New Roman"/>
                <w:color w:val="000000"/>
                <w:sz w:val="28"/>
                <w:szCs w:val="28"/>
                <w:shd w:val="clear" w:color="auto" w:fill="FFFFFF"/>
                <w:lang w:eastAsia="ru-RU" w:bidi="ru-RU"/>
              </w:rPr>
              <w:t>ложенного теста, в заданиях открыт</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го типа дан полный, развернутый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вет на поставленный вопрос</w:t>
            </w:r>
          </w:p>
        </w:tc>
      </w:tr>
      <w:tr w:rsidR="000F4F68" w:rsidRPr="00E56709" w:rsidTr="009F5180">
        <w:trPr>
          <w:trHeight w:val="1411"/>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0F4F68" w:rsidRPr="00E56709" w:rsidRDefault="000F4F68" w:rsidP="009F5180">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Хорошо</w:t>
            </w:r>
          </w:p>
          <w:p w:rsidR="000F4F68" w:rsidRPr="00E56709" w:rsidRDefault="000F4F68" w:rsidP="009F5180">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0F4F68" w:rsidRPr="00E56709" w:rsidRDefault="000F4F68" w:rsidP="009F5180">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0F4F68" w:rsidRPr="00E56709" w:rsidRDefault="000F4F68" w:rsidP="009F5180">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от 75 до 95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полный, разверн</w:t>
            </w:r>
            <w:r w:rsidRPr="00E56709">
              <w:rPr>
                <w:rFonts w:eastAsia="Times New Roman"/>
                <w:color w:val="000000"/>
                <w:sz w:val="28"/>
                <w:szCs w:val="28"/>
                <w:shd w:val="clear" w:color="auto" w:fill="FFFFFF"/>
                <w:lang w:eastAsia="ru-RU" w:bidi="ru-RU"/>
              </w:rPr>
              <w:t>у</w:t>
            </w:r>
            <w:r w:rsidRPr="00E56709">
              <w:rPr>
                <w:rFonts w:eastAsia="Times New Roman"/>
                <w:color w:val="000000"/>
                <w:sz w:val="28"/>
                <w:szCs w:val="28"/>
                <w:shd w:val="clear" w:color="auto" w:fill="FFFFFF"/>
                <w:lang w:eastAsia="ru-RU" w:bidi="ru-RU"/>
              </w:rPr>
              <w:t>тый ответ на поставленный вопрос; однако были допущены неточности в определении понятий, терминов и др.</w:t>
            </w:r>
          </w:p>
        </w:tc>
      </w:tr>
      <w:tr w:rsidR="000F4F68" w:rsidRPr="00E56709" w:rsidTr="009F5180">
        <w:trPr>
          <w:trHeight w:val="1704"/>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0F4F68" w:rsidRPr="00E56709" w:rsidRDefault="000F4F68" w:rsidP="009F5180">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Удовлетв</w:t>
            </w:r>
            <w:r w:rsidRPr="00E56709">
              <w:rPr>
                <w:rFonts w:eastAsia="Times New Roman"/>
                <w:sz w:val="28"/>
                <w:szCs w:val="28"/>
                <w:lang w:eastAsia="ru-RU" w:bidi="ru-RU"/>
              </w:rPr>
              <w:t>о</w:t>
            </w:r>
            <w:r w:rsidRPr="00E56709">
              <w:rPr>
                <w:rFonts w:eastAsia="Times New Roman"/>
                <w:sz w:val="28"/>
                <w:szCs w:val="28"/>
                <w:lang w:eastAsia="ru-RU" w:bidi="ru-RU"/>
              </w:rPr>
              <w:t>рительно</w:t>
            </w:r>
          </w:p>
          <w:p w:rsidR="000F4F68" w:rsidRPr="00E56709" w:rsidRDefault="000F4F68" w:rsidP="009F5180">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0F4F68" w:rsidRPr="00E56709" w:rsidRDefault="000F4F68" w:rsidP="009F5180">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0F4F68" w:rsidRPr="00E56709" w:rsidRDefault="000F4F68" w:rsidP="009F5180">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от 50 до 75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неполный ответ на поставленный вопрос, в ответе не присутствуют доказательные прим</w:t>
            </w:r>
            <w:r w:rsidRPr="00E56709">
              <w:rPr>
                <w:rFonts w:eastAsia="Times New Roman"/>
                <w:color w:val="000000"/>
                <w:sz w:val="28"/>
                <w:szCs w:val="28"/>
                <w:shd w:val="clear" w:color="auto" w:fill="FFFFFF"/>
                <w:lang w:eastAsia="ru-RU" w:bidi="ru-RU"/>
              </w:rPr>
              <w:t>е</w:t>
            </w:r>
            <w:r w:rsidRPr="00E56709">
              <w:rPr>
                <w:rFonts w:eastAsia="Times New Roman"/>
                <w:color w:val="000000"/>
                <w:sz w:val="28"/>
                <w:szCs w:val="28"/>
                <w:shd w:val="clear" w:color="auto" w:fill="FFFFFF"/>
                <w:lang w:eastAsia="ru-RU" w:bidi="ru-RU"/>
              </w:rPr>
              <w:t>ры, текст со стилистическими и орф</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графическими ошибками.</w:t>
            </w:r>
          </w:p>
        </w:tc>
      </w:tr>
      <w:tr w:rsidR="000F4F68" w:rsidRPr="00E56709" w:rsidTr="009F5180">
        <w:trPr>
          <w:trHeight w:val="1440"/>
        </w:trPr>
        <w:tc>
          <w:tcPr>
            <w:tcW w:w="819" w:type="pct"/>
            <w:tcBorders>
              <w:top w:val="single" w:sz="4" w:space="0" w:color="auto"/>
              <w:left w:val="single" w:sz="4" w:space="0" w:color="auto"/>
              <w:bottom w:val="single" w:sz="4" w:space="0" w:color="auto"/>
              <w:right w:val="single" w:sz="4" w:space="0" w:color="auto"/>
            </w:tcBorders>
            <w:shd w:val="clear" w:color="auto" w:fill="FFFFFF"/>
            <w:hideMark/>
          </w:tcPr>
          <w:p w:rsidR="000F4F68" w:rsidRPr="00E56709" w:rsidRDefault="000F4F68" w:rsidP="009F5180">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Неудовл</w:t>
            </w:r>
            <w:r w:rsidRPr="00E56709">
              <w:rPr>
                <w:rFonts w:eastAsia="Times New Roman"/>
                <w:sz w:val="28"/>
                <w:szCs w:val="28"/>
                <w:lang w:eastAsia="ru-RU" w:bidi="ru-RU"/>
              </w:rPr>
              <w:t>е</w:t>
            </w:r>
            <w:r w:rsidRPr="00E56709">
              <w:rPr>
                <w:rFonts w:eastAsia="Times New Roman"/>
                <w:sz w:val="28"/>
                <w:szCs w:val="28"/>
                <w:lang w:eastAsia="ru-RU" w:bidi="ru-RU"/>
              </w:rPr>
              <w:t>твори</w:t>
            </w:r>
            <w:r w:rsidRPr="00E56709">
              <w:rPr>
                <w:rFonts w:eastAsia="Times New Roman"/>
                <w:sz w:val="28"/>
                <w:szCs w:val="28"/>
                <w:lang w:eastAsia="ru-RU" w:bidi="ru-RU"/>
              </w:rPr>
              <w:softHyphen/>
              <w:t xml:space="preserve">тельно </w:t>
            </w: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0F4F68" w:rsidRPr="00E56709" w:rsidRDefault="000F4F68" w:rsidP="009F5180">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0F4F68" w:rsidRPr="00E56709" w:rsidRDefault="000F4F68" w:rsidP="009F5180">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менее 50  % заданий предложенного теста, на поставле</w:t>
            </w:r>
            <w:r w:rsidRPr="00E56709">
              <w:rPr>
                <w:rFonts w:eastAsia="Times New Roman"/>
                <w:color w:val="000000"/>
                <w:sz w:val="28"/>
                <w:szCs w:val="28"/>
                <w:shd w:val="clear" w:color="auto" w:fill="FFFFFF"/>
                <w:lang w:eastAsia="ru-RU" w:bidi="ru-RU"/>
              </w:rPr>
              <w:t>н</w:t>
            </w:r>
            <w:r w:rsidRPr="00E56709">
              <w:rPr>
                <w:rFonts w:eastAsia="Times New Roman"/>
                <w:color w:val="000000"/>
                <w:sz w:val="28"/>
                <w:szCs w:val="28"/>
                <w:shd w:val="clear" w:color="auto" w:fill="FFFFFF"/>
                <w:lang w:eastAsia="ru-RU" w:bidi="ru-RU"/>
              </w:rPr>
              <w:t>ные вопросы ответ отсутствует или неполный, допущены существенные ошибки в теоретическом материале (терминах, понятиях).</w:t>
            </w:r>
          </w:p>
        </w:tc>
      </w:tr>
    </w:tbl>
    <w:p w:rsidR="000F4F68" w:rsidRPr="00E56709" w:rsidRDefault="000F4F68" w:rsidP="000F4F68">
      <w:pPr>
        <w:spacing w:after="0" w:line="240" w:lineRule="auto"/>
        <w:ind w:left="360"/>
        <w:contextualSpacing/>
        <w:jc w:val="center"/>
        <w:rPr>
          <w:rFonts w:eastAsia="Times New Roman"/>
          <w:b/>
          <w:sz w:val="28"/>
          <w:szCs w:val="28"/>
        </w:rPr>
      </w:pPr>
    </w:p>
    <w:p w:rsidR="000F4F68" w:rsidRPr="00E56709" w:rsidRDefault="000F4F68" w:rsidP="000F4F68">
      <w:pPr>
        <w:suppressAutoHyphens/>
        <w:spacing w:after="0" w:line="240" w:lineRule="auto"/>
        <w:jc w:val="both"/>
        <w:rPr>
          <w:i/>
          <w:sz w:val="28"/>
        </w:rPr>
      </w:pPr>
      <w:r w:rsidRPr="00E56709">
        <w:rPr>
          <w:b/>
          <w:sz w:val="28"/>
        </w:rPr>
        <w:t>Оценивание выполнения практических заданий</w:t>
      </w:r>
      <w:r>
        <w:rPr>
          <w:b/>
          <w:sz w:val="28"/>
        </w:rPr>
        <w:t xml:space="preserve"> и задач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5144"/>
      </w:tblGrid>
      <w:tr w:rsidR="000F4F68" w:rsidRPr="00E56709" w:rsidTr="009F5180">
        <w:trPr>
          <w:tblHeader/>
        </w:trPr>
        <w:tc>
          <w:tcPr>
            <w:tcW w:w="2137" w:type="dxa"/>
            <w:shd w:val="clear" w:color="auto" w:fill="auto"/>
            <w:vAlign w:val="center"/>
          </w:tcPr>
          <w:p w:rsidR="000F4F68" w:rsidRPr="00E56709" w:rsidRDefault="000F4F68" w:rsidP="009F5180">
            <w:pPr>
              <w:suppressAutoHyphens/>
              <w:spacing w:after="0" w:line="240" w:lineRule="auto"/>
              <w:jc w:val="center"/>
              <w:rPr>
                <w:sz w:val="28"/>
                <w:szCs w:val="28"/>
              </w:rPr>
            </w:pPr>
            <w:r w:rsidRPr="00E56709">
              <w:rPr>
                <w:sz w:val="28"/>
                <w:szCs w:val="28"/>
              </w:rPr>
              <w:t>4-балльная шкала</w:t>
            </w:r>
          </w:p>
        </w:tc>
        <w:tc>
          <w:tcPr>
            <w:tcW w:w="3118" w:type="dxa"/>
            <w:shd w:val="clear" w:color="auto" w:fill="auto"/>
            <w:vAlign w:val="center"/>
          </w:tcPr>
          <w:p w:rsidR="000F4F68" w:rsidRPr="00E56709" w:rsidRDefault="000F4F68" w:rsidP="009F5180">
            <w:pPr>
              <w:suppressAutoHyphens/>
              <w:spacing w:after="0" w:line="240" w:lineRule="auto"/>
              <w:jc w:val="center"/>
              <w:rPr>
                <w:sz w:val="28"/>
                <w:szCs w:val="28"/>
              </w:rPr>
            </w:pPr>
            <w:r w:rsidRPr="00E56709">
              <w:rPr>
                <w:sz w:val="28"/>
                <w:szCs w:val="28"/>
              </w:rPr>
              <w:t>Показатели</w:t>
            </w:r>
          </w:p>
        </w:tc>
        <w:tc>
          <w:tcPr>
            <w:tcW w:w="5144" w:type="dxa"/>
            <w:shd w:val="clear" w:color="auto" w:fill="auto"/>
            <w:vAlign w:val="center"/>
          </w:tcPr>
          <w:p w:rsidR="000F4F68" w:rsidRPr="00E56709" w:rsidRDefault="000F4F68" w:rsidP="009F5180">
            <w:pPr>
              <w:suppressAutoHyphens/>
              <w:spacing w:after="0" w:line="240" w:lineRule="auto"/>
              <w:jc w:val="center"/>
              <w:rPr>
                <w:sz w:val="28"/>
                <w:szCs w:val="28"/>
              </w:rPr>
            </w:pPr>
            <w:r w:rsidRPr="00E56709">
              <w:rPr>
                <w:sz w:val="28"/>
                <w:szCs w:val="28"/>
              </w:rPr>
              <w:t>Критерии</w:t>
            </w:r>
          </w:p>
        </w:tc>
      </w:tr>
      <w:tr w:rsidR="000F4F68" w:rsidRPr="00E56709" w:rsidTr="009F5180">
        <w:tc>
          <w:tcPr>
            <w:tcW w:w="2137" w:type="dxa"/>
            <w:shd w:val="clear" w:color="auto" w:fill="auto"/>
          </w:tcPr>
          <w:p w:rsidR="000F4F68" w:rsidRPr="00E56709" w:rsidRDefault="000F4F68" w:rsidP="009F5180">
            <w:pPr>
              <w:spacing w:after="0" w:line="240" w:lineRule="auto"/>
              <w:rPr>
                <w:sz w:val="28"/>
                <w:szCs w:val="28"/>
              </w:rPr>
            </w:pPr>
            <w:r w:rsidRPr="00E56709">
              <w:rPr>
                <w:sz w:val="28"/>
                <w:szCs w:val="28"/>
              </w:rPr>
              <w:t>Отлично</w:t>
            </w:r>
          </w:p>
        </w:tc>
        <w:tc>
          <w:tcPr>
            <w:tcW w:w="3118" w:type="dxa"/>
            <w:vMerge w:val="restart"/>
            <w:shd w:val="clear" w:color="auto" w:fill="auto"/>
          </w:tcPr>
          <w:p w:rsidR="000F4F68" w:rsidRPr="00E56709" w:rsidRDefault="000F4F68" w:rsidP="009F5180">
            <w:pPr>
              <w:suppressAutoHyphens/>
              <w:spacing w:after="0" w:line="240" w:lineRule="auto"/>
              <w:rPr>
                <w:sz w:val="28"/>
                <w:szCs w:val="28"/>
              </w:rPr>
            </w:pPr>
            <w:r w:rsidRPr="00E56709">
              <w:rPr>
                <w:sz w:val="28"/>
                <w:szCs w:val="28"/>
              </w:rPr>
              <w:t>1. Полнота выполнения практического задания;</w:t>
            </w:r>
          </w:p>
          <w:p w:rsidR="000F4F68" w:rsidRPr="00E56709" w:rsidRDefault="000F4F68" w:rsidP="009F5180">
            <w:pPr>
              <w:suppressAutoHyphens/>
              <w:spacing w:after="0" w:line="240" w:lineRule="auto"/>
              <w:rPr>
                <w:sz w:val="28"/>
                <w:szCs w:val="28"/>
              </w:rPr>
            </w:pPr>
            <w:r w:rsidRPr="00E56709">
              <w:rPr>
                <w:sz w:val="28"/>
                <w:szCs w:val="28"/>
              </w:rPr>
              <w:t>2. Своевременность выполнения задания;</w:t>
            </w:r>
          </w:p>
          <w:p w:rsidR="000F4F68" w:rsidRPr="00E56709" w:rsidRDefault="000F4F68" w:rsidP="009F5180">
            <w:pPr>
              <w:suppressAutoHyphens/>
              <w:spacing w:after="0" w:line="240" w:lineRule="auto"/>
              <w:rPr>
                <w:sz w:val="28"/>
                <w:szCs w:val="28"/>
              </w:rPr>
            </w:pPr>
            <w:r w:rsidRPr="00E56709">
              <w:rPr>
                <w:sz w:val="28"/>
                <w:szCs w:val="28"/>
              </w:rPr>
              <w:t>3. Последовательность и рациональность выполнения задания;</w:t>
            </w:r>
          </w:p>
          <w:p w:rsidR="000F4F68" w:rsidRPr="00E56709" w:rsidRDefault="000F4F68" w:rsidP="009F5180">
            <w:pPr>
              <w:suppressAutoHyphens/>
              <w:spacing w:after="0" w:line="240" w:lineRule="auto"/>
              <w:rPr>
                <w:sz w:val="28"/>
                <w:szCs w:val="28"/>
              </w:rPr>
            </w:pPr>
            <w:r w:rsidRPr="00E56709">
              <w:rPr>
                <w:sz w:val="28"/>
                <w:szCs w:val="28"/>
              </w:rPr>
              <w:t xml:space="preserve">4. Самостоятельность </w:t>
            </w:r>
            <w:r w:rsidRPr="00E56709">
              <w:rPr>
                <w:sz w:val="28"/>
                <w:szCs w:val="28"/>
              </w:rPr>
              <w:lastRenderedPageBreak/>
              <w:t>решения;</w:t>
            </w:r>
          </w:p>
          <w:p w:rsidR="000F4F68" w:rsidRPr="00E56709" w:rsidRDefault="000F4F68" w:rsidP="009F5180">
            <w:pPr>
              <w:suppressAutoHyphens/>
              <w:spacing w:after="0" w:line="240" w:lineRule="auto"/>
              <w:rPr>
                <w:sz w:val="28"/>
                <w:szCs w:val="28"/>
              </w:rPr>
            </w:pPr>
          </w:p>
        </w:tc>
        <w:tc>
          <w:tcPr>
            <w:tcW w:w="5144" w:type="dxa"/>
            <w:shd w:val="clear" w:color="auto" w:fill="auto"/>
          </w:tcPr>
          <w:p w:rsidR="000F4F68" w:rsidRPr="00E56709" w:rsidRDefault="000F4F68" w:rsidP="009F5180">
            <w:pPr>
              <w:suppressAutoHyphens/>
              <w:spacing w:after="0" w:line="240" w:lineRule="auto"/>
              <w:rPr>
                <w:sz w:val="28"/>
                <w:szCs w:val="28"/>
              </w:rPr>
            </w:pPr>
            <w:r w:rsidRPr="00E56709">
              <w:rPr>
                <w:sz w:val="28"/>
                <w:szCs w:val="28"/>
              </w:rPr>
              <w:lastRenderedPageBreak/>
              <w:t>Задание решено самостоятельно. При этом составлен правильный алгоритм решения задания, в логических рассуждениях, в выборе формул и решении нет ошибок, получен верный ответ, задание решено рациональным способом.</w:t>
            </w:r>
          </w:p>
        </w:tc>
      </w:tr>
      <w:tr w:rsidR="000F4F68" w:rsidRPr="00E56709" w:rsidTr="009F5180">
        <w:tc>
          <w:tcPr>
            <w:tcW w:w="2137" w:type="dxa"/>
            <w:shd w:val="clear" w:color="auto" w:fill="auto"/>
          </w:tcPr>
          <w:p w:rsidR="000F4F68" w:rsidRPr="00E56709" w:rsidRDefault="000F4F68" w:rsidP="009F5180">
            <w:pPr>
              <w:spacing w:after="0" w:line="240" w:lineRule="auto"/>
              <w:rPr>
                <w:sz w:val="28"/>
                <w:szCs w:val="28"/>
              </w:rPr>
            </w:pPr>
            <w:r w:rsidRPr="00E56709">
              <w:rPr>
                <w:sz w:val="28"/>
                <w:szCs w:val="28"/>
              </w:rPr>
              <w:t>Хорошо</w:t>
            </w:r>
          </w:p>
        </w:tc>
        <w:tc>
          <w:tcPr>
            <w:tcW w:w="3118" w:type="dxa"/>
            <w:vMerge/>
            <w:shd w:val="clear" w:color="auto" w:fill="auto"/>
          </w:tcPr>
          <w:p w:rsidR="000F4F68" w:rsidRPr="00E56709" w:rsidRDefault="000F4F68" w:rsidP="009F5180">
            <w:pPr>
              <w:suppressAutoHyphens/>
              <w:spacing w:after="0" w:line="240" w:lineRule="auto"/>
              <w:rPr>
                <w:sz w:val="28"/>
                <w:szCs w:val="28"/>
              </w:rPr>
            </w:pPr>
          </w:p>
        </w:tc>
        <w:tc>
          <w:tcPr>
            <w:tcW w:w="5144" w:type="dxa"/>
            <w:shd w:val="clear" w:color="auto" w:fill="auto"/>
          </w:tcPr>
          <w:p w:rsidR="000F4F68" w:rsidRPr="00E56709" w:rsidRDefault="000F4F68" w:rsidP="009F5180">
            <w:pPr>
              <w:suppressAutoHyphens/>
              <w:spacing w:after="0" w:line="240" w:lineRule="auto"/>
              <w:rPr>
                <w:sz w:val="28"/>
                <w:szCs w:val="28"/>
              </w:rPr>
            </w:pPr>
            <w:r w:rsidRPr="00E56709">
              <w:rPr>
                <w:sz w:val="28"/>
                <w:szCs w:val="28"/>
              </w:rPr>
              <w:t xml:space="preserve">Задание решено с помощью </w:t>
            </w:r>
            <w:r w:rsidRPr="00E56709">
              <w:rPr>
                <w:sz w:val="28"/>
                <w:szCs w:val="28"/>
              </w:rPr>
              <w:lastRenderedPageBreak/>
              <w:t>преподавателя. При этом составлен правильный алгоритм решения задания, в логическом рассуждении и решении нет существенных ошибок; правильно сделан 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0F4F68" w:rsidRPr="00E56709" w:rsidTr="009F5180">
        <w:tc>
          <w:tcPr>
            <w:tcW w:w="2137" w:type="dxa"/>
            <w:shd w:val="clear" w:color="auto" w:fill="auto"/>
          </w:tcPr>
          <w:p w:rsidR="000F4F68" w:rsidRPr="00E56709" w:rsidRDefault="000F4F68" w:rsidP="009F5180">
            <w:pPr>
              <w:spacing w:after="0" w:line="240" w:lineRule="auto"/>
              <w:rPr>
                <w:sz w:val="28"/>
                <w:szCs w:val="28"/>
              </w:rPr>
            </w:pPr>
            <w:r w:rsidRPr="00E56709">
              <w:rPr>
                <w:sz w:val="28"/>
                <w:szCs w:val="28"/>
              </w:rPr>
              <w:lastRenderedPageBreak/>
              <w:t>Удовлетвор</w:t>
            </w:r>
            <w:r w:rsidRPr="00E56709">
              <w:rPr>
                <w:sz w:val="28"/>
                <w:szCs w:val="28"/>
              </w:rPr>
              <w:t>и</w:t>
            </w:r>
            <w:r w:rsidRPr="00E56709">
              <w:rPr>
                <w:sz w:val="28"/>
                <w:szCs w:val="28"/>
              </w:rPr>
              <w:t>тельно</w:t>
            </w:r>
          </w:p>
        </w:tc>
        <w:tc>
          <w:tcPr>
            <w:tcW w:w="3118" w:type="dxa"/>
            <w:vMerge/>
            <w:shd w:val="clear" w:color="auto" w:fill="auto"/>
          </w:tcPr>
          <w:p w:rsidR="000F4F68" w:rsidRPr="00E56709" w:rsidRDefault="000F4F68" w:rsidP="009F5180">
            <w:pPr>
              <w:suppressAutoHyphens/>
              <w:spacing w:after="0" w:line="240" w:lineRule="auto"/>
              <w:rPr>
                <w:sz w:val="28"/>
                <w:szCs w:val="28"/>
              </w:rPr>
            </w:pPr>
          </w:p>
        </w:tc>
        <w:tc>
          <w:tcPr>
            <w:tcW w:w="5144" w:type="dxa"/>
            <w:shd w:val="clear" w:color="auto" w:fill="auto"/>
          </w:tcPr>
          <w:p w:rsidR="000F4F68" w:rsidRPr="00E56709" w:rsidRDefault="000F4F68" w:rsidP="009F5180">
            <w:pPr>
              <w:suppressAutoHyphens/>
              <w:spacing w:after="0" w:line="240" w:lineRule="auto"/>
              <w:rPr>
                <w:sz w:val="28"/>
                <w:szCs w:val="28"/>
              </w:rPr>
            </w:pPr>
            <w:r w:rsidRPr="00E56709">
              <w:rPr>
                <w:sz w:val="28"/>
                <w:szCs w:val="28"/>
              </w:rPr>
              <w:t>Задание решено с подсказками преподавателя. При этом задание понято правильно, в логическом рассуждении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0F4F68" w:rsidRPr="00E56709" w:rsidTr="009F5180">
        <w:tc>
          <w:tcPr>
            <w:tcW w:w="2137" w:type="dxa"/>
            <w:shd w:val="clear" w:color="auto" w:fill="auto"/>
          </w:tcPr>
          <w:p w:rsidR="000F4F68" w:rsidRPr="00E56709" w:rsidRDefault="000F4F68" w:rsidP="009F5180">
            <w:pPr>
              <w:spacing w:after="0" w:line="240" w:lineRule="auto"/>
              <w:rPr>
                <w:sz w:val="28"/>
                <w:szCs w:val="28"/>
              </w:rPr>
            </w:pPr>
            <w:r w:rsidRPr="00E56709">
              <w:rPr>
                <w:sz w:val="28"/>
                <w:szCs w:val="28"/>
              </w:rPr>
              <w:t>Неудовлетвор</w:t>
            </w:r>
            <w:r w:rsidRPr="00E56709">
              <w:rPr>
                <w:sz w:val="28"/>
                <w:szCs w:val="28"/>
              </w:rPr>
              <w:t>и</w:t>
            </w:r>
            <w:r w:rsidRPr="00E56709">
              <w:rPr>
                <w:sz w:val="28"/>
                <w:szCs w:val="28"/>
              </w:rPr>
              <w:t xml:space="preserve">тельно </w:t>
            </w:r>
          </w:p>
        </w:tc>
        <w:tc>
          <w:tcPr>
            <w:tcW w:w="3118" w:type="dxa"/>
            <w:vMerge/>
            <w:shd w:val="clear" w:color="auto" w:fill="auto"/>
          </w:tcPr>
          <w:p w:rsidR="000F4F68" w:rsidRPr="00E56709" w:rsidRDefault="000F4F68" w:rsidP="009F5180">
            <w:pPr>
              <w:suppressAutoHyphens/>
              <w:spacing w:after="0" w:line="240" w:lineRule="auto"/>
              <w:rPr>
                <w:sz w:val="28"/>
                <w:szCs w:val="28"/>
              </w:rPr>
            </w:pPr>
          </w:p>
        </w:tc>
        <w:tc>
          <w:tcPr>
            <w:tcW w:w="5144" w:type="dxa"/>
            <w:shd w:val="clear" w:color="auto" w:fill="auto"/>
          </w:tcPr>
          <w:p w:rsidR="000F4F68" w:rsidRPr="00E56709" w:rsidRDefault="000F4F68" w:rsidP="009F5180">
            <w:pPr>
              <w:suppressAutoHyphens/>
              <w:spacing w:after="0" w:line="240" w:lineRule="auto"/>
              <w:rPr>
                <w:sz w:val="28"/>
                <w:szCs w:val="28"/>
              </w:rPr>
            </w:pPr>
            <w:r w:rsidRPr="00E56709">
              <w:rPr>
                <w:sz w:val="28"/>
                <w:szCs w:val="28"/>
              </w:rPr>
              <w:t>Задание не решено.</w:t>
            </w:r>
          </w:p>
        </w:tc>
      </w:tr>
    </w:tbl>
    <w:p w:rsidR="000F4F68" w:rsidRPr="00E56709" w:rsidRDefault="000F4F68" w:rsidP="000F4F68">
      <w:pPr>
        <w:suppressAutoHyphens/>
        <w:spacing w:after="0" w:line="240" w:lineRule="auto"/>
        <w:jc w:val="both"/>
        <w:rPr>
          <w:sz w:val="28"/>
        </w:rPr>
      </w:pPr>
    </w:p>
    <w:p w:rsidR="000F4F68" w:rsidRPr="00E56709" w:rsidRDefault="000F4F68" w:rsidP="000F4F68">
      <w:pPr>
        <w:suppressAutoHyphens/>
        <w:spacing w:after="0" w:line="240" w:lineRule="auto"/>
        <w:jc w:val="both"/>
        <w:rPr>
          <w:i/>
          <w:sz w:val="28"/>
        </w:rPr>
      </w:pPr>
      <w:r w:rsidRPr="00E56709">
        <w:rPr>
          <w:b/>
          <w:sz w:val="28"/>
        </w:rPr>
        <w:t>Оценивание ответа на экзамене</w:t>
      </w:r>
      <w:r w:rsidRPr="00E56709">
        <w:rPr>
          <w:i/>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0F4F68" w:rsidRPr="00E56709" w:rsidTr="009F5180">
        <w:trPr>
          <w:tblHeader/>
        </w:trPr>
        <w:tc>
          <w:tcPr>
            <w:tcW w:w="2137" w:type="dxa"/>
            <w:shd w:val="clear" w:color="auto" w:fill="auto"/>
            <w:vAlign w:val="center"/>
          </w:tcPr>
          <w:p w:rsidR="000F4F68" w:rsidRPr="00E56709" w:rsidRDefault="000F4F68" w:rsidP="009F5180">
            <w:pPr>
              <w:suppressAutoHyphens/>
              <w:spacing w:after="0" w:line="240" w:lineRule="auto"/>
              <w:jc w:val="center"/>
              <w:rPr>
                <w:sz w:val="28"/>
                <w:szCs w:val="28"/>
              </w:rPr>
            </w:pPr>
            <w:r w:rsidRPr="00E56709">
              <w:rPr>
                <w:sz w:val="28"/>
                <w:szCs w:val="28"/>
              </w:rPr>
              <w:t>4-балльная шкала</w:t>
            </w:r>
          </w:p>
        </w:tc>
        <w:tc>
          <w:tcPr>
            <w:tcW w:w="3118" w:type="dxa"/>
            <w:shd w:val="clear" w:color="auto" w:fill="auto"/>
            <w:vAlign w:val="center"/>
          </w:tcPr>
          <w:p w:rsidR="000F4F68" w:rsidRPr="00E56709" w:rsidRDefault="000F4F68" w:rsidP="009F5180">
            <w:pPr>
              <w:suppressAutoHyphens/>
              <w:spacing w:after="0" w:line="240" w:lineRule="auto"/>
              <w:jc w:val="center"/>
              <w:rPr>
                <w:sz w:val="28"/>
                <w:szCs w:val="28"/>
              </w:rPr>
            </w:pPr>
            <w:r w:rsidRPr="00E56709">
              <w:rPr>
                <w:sz w:val="28"/>
                <w:szCs w:val="28"/>
              </w:rPr>
              <w:t>Показатели</w:t>
            </w:r>
          </w:p>
        </w:tc>
        <w:tc>
          <w:tcPr>
            <w:tcW w:w="4961" w:type="dxa"/>
            <w:shd w:val="clear" w:color="auto" w:fill="auto"/>
            <w:vAlign w:val="center"/>
          </w:tcPr>
          <w:p w:rsidR="000F4F68" w:rsidRPr="00E56709" w:rsidRDefault="000F4F68" w:rsidP="009F5180">
            <w:pPr>
              <w:suppressAutoHyphens/>
              <w:spacing w:after="0" w:line="240" w:lineRule="auto"/>
              <w:jc w:val="center"/>
              <w:rPr>
                <w:sz w:val="28"/>
                <w:szCs w:val="28"/>
              </w:rPr>
            </w:pPr>
            <w:r w:rsidRPr="00E56709">
              <w:rPr>
                <w:sz w:val="28"/>
                <w:szCs w:val="28"/>
              </w:rPr>
              <w:t>Критерии</w:t>
            </w:r>
          </w:p>
        </w:tc>
      </w:tr>
      <w:tr w:rsidR="000F4F68" w:rsidRPr="00E56709" w:rsidTr="009F5180">
        <w:tc>
          <w:tcPr>
            <w:tcW w:w="2137" w:type="dxa"/>
            <w:shd w:val="clear" w:color="auto" w:fill="auto"/>
          </w:tcPr>
          <w:p w:rsidR="000F4F68" w:rsidRPr="00E56709" w:rsidRDefault="000F4F68" w:rsidP="009F5180">
            <w:pPr>
              <w:spacing w:after="0" w:line="240" w:lineRule="auto"/>
              <w:rPr>
                <w:sz w:val="28"/>
                <w:szCs w:val="28"/>
              </w:rPr>
            </w:pPr>
            <w:r w:rsidRPr="00E56709">
              <w:rPr>
                <w:sz w:val="28"/>
                <w:szCs w:val="28"/>
              </w:rPr>
              <w:t>Отлично</w:t>
            </w:r>
          </w:p>
        </w:tc>
        <w:tc>
          <w:tcPr>
            <w:tcW w:w="3118" w:type="dxa"/>
            <w:vMerge w:val="restart"/>
            <w:shd w:val="clear" w:color="auto" w:fill="auto"/>
          </w:tcPr>
          <w:p w:rsidR="000F4F68" w:rsidRPr="00E56709" w:rsidRDefault="000F4F68" w:rsidP="009F5180">
            <w:pPr>
              <w:suppressAutoHyphens/>
              <w:spacing w:after="0" w:line="240" w:lineRule="auto"/>
              <w:rPr>
                <w:sz w:val="28"/>
                <w:szCs w:val="28"/>
              </w:rPr>
            </w:pPr>
            <w:r w:rsidRPr="00E56709">
              <w:rPr>
                <w:sz w:val="28"/>
                <w:szCs w:val="28"/>
              </w:rPr>
              <w:t>1. Полнота изложения теоретического материала;</w:t>
            </w:r>
          </w:p>
          <w:p w:rsidR="000F4F68" w:rsidRPr="00E56709" w:rsidRDefault="000F4F68" w:rsidP="009F5180">
            <w:pPr>
              <w:suppressAutoHyphens/>
              <w:spacing w:after="0" w:line="240" w:lineRule="auto"/>
              <w:rPr>
                <w:sz w:val="28"/>
                <w:szCs w:val="28"/>
              </w:rPr>
            </w:pPr>
            <w:r w:rsidRPr="00E56709">
              <w:rPr>
                <w:sz w:val="28"/>
                <w:szCs w:val="28"/>
              </w:rPr>
              <w:t>2. Полнота и правильность решения практического задания;</w:t>
            </w:r>
          </w:p>
          <w:p w:rsidR="000F4F68" w:rsidRPr="00E56709" w:rsidRDefault="000F4F68" w:rsidP="009F5180">
            <w:pPr>
              <w:suppressAutoHyphens/>
              <w:spacing w:after="0" w:line="240" w:lineRule="auto"/>
              <w:rPr>
                <w:sz w:val="28"/>
                <w:szCs w:val="28"/>
              </w:rPr>
            </w:pPr>
            <w:r w:rsidRPr="00E56709">
              <w:rPr>
                <w:sz w:val="28"/>
                <w:szCs w:val="28"/>
              </w:rPr>
              <w:t>3. Правильность и/или аргументированность изложения (последовательность действий);</w:t>
            </w:r>
          </w:p>
          <w:p w:rsidR="000F4F68" w:rsidRPr="00E56709" w:rsidRDefault="000F4F68" w:rsidP="009F5180">
            <w:pPr>
              <w:suppressAutoHyphens/>
              <w:spacing w:after="0" w:line="240" w:lineRule="auto"/>
              <w:rPr>
                <w:sz w:val="28"/>
                <w:szCs w:val="28"/>
              </w:rPr>
            </w:pPr>
            <w:r w:rsidRPr="00E56709">
              <w:rPr>
                <w:sz w:val="28"/>
                <w:szCs w:val="28"/>
              </w:rPr>
              <w:t>4. Самостоятельность ответа;</w:t>
            </w:r>
          </w:p>
          <w:p w:rsidR="000F4F68" w:rsidRPr="00E56709" w:rsidRDefault="000F4F68" w:rsidP="009F5180">
            <w:pPr>
              <w:suppressAutoHyphens/>
              <w:spacing w:after="0" w:line="240" w:lineRule="auto"/>
              <w:rPr>
                <w:sz w:val="28"/>
                <w:szCs w:val="28"/>
              </w:rPr>
            </w:pPr>
          </w:p>
        </w:tc>
        <w:tc>
          <w:tcPr>
            <w:tcW w:w="4961" w:type="dxa"/>
            <w:shd w:val="clear" w:color="auto" w:fill="auto"/>
          </w:tcPr>
          <w:p w:rsidR="000F4F68" w:rsidRPr="00E56709" w:rsidRDefault="000F4F68" w:rsidP="009F5180">
            <w:pPr>
              <w:suppressAutoHyphens/>
              <w:spacing w:after="0" w:line="240" w:lineRule="auto"/>
              <w:rPr>
                <w:sz w:val="28"/>
                <w:szCs w:val="28"/>
              </w:rPr>
            </w:pPr>
            <w:r w:rsidRPr="00E56709">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0F4F68" w:rsidRPr="00E56709" w:rsidTr="009F5180">
        <w:tc>
          <w:tcPr>
            <w:tcW w:w="2137" w:type="dxa"/>
            <w:shd w:val="clear" w:color="auto" w:fill="auto"/>
          </w:tcPr>
          <w:p w:rsidR="000F4F68" w:rsidRPr="00E56709" w:rsidRDefault="000F4F68" w:rsidP="009F5180">
            <w:pPr>
              <w:spacing w:after="0" w:line="240" w:lineRule="auto"/>
              <w:rPr>
                <w:sz w:val="28"/>
                <w:szCs w:val="28"/>
              </w:rPr>
            </w:pPr>
            <w:r w:rsidRPr="00E56709">
              <w:rPr>
                <w:sz w:val="28"/>
                <w:szCs w:val="28"/>
              </w:rPr>
              <w:t>Хорошо</w:t>
            </w:r>
          </w:p>
        </w:tc>
        <w:tc>
          <w:tcPr>
            <w:tcW w:w="3118" w:type="dxa"/>
            <w:vMerge/>
            <w:shd w:val="clear" w:color="auto" w:fill="auto"/>
          </w:tcPr>
          <w:p w:rsidR="000F4F68" w:rsidRPr="00E56709" w:rsidRDefault="000F4F68" w:rsidP="009F5180">
            <w:pPr>
              <w:suppressAutoHyphens/>
              <w:spacing w:after="0" w:line="240" w:lineRule="auto"/>
              <w:rPr>
                <w:sz w:val="28"/>
                <w:szCs w:val="28"/>
              </w:rPr>
            </w:pPr>
          </w:p>
        </w:tc>
        <w:tc>
          <w:tcPr>
            <w:tcW w:w="4961" w:type="dxa"/>
            <w:shd w:val="clear" w:color="auto" w:fill="auto"/>
          </w:tcPr>
          <w:p w:rsidR="000F4F68" w:rsidRPr="00E56709" w:rsidRDefault="000F4F68" w:rsidP="009F5180">
            <w:pPr>
              <w:suppressAutoHyphens/>
              <w:spacing w:after="0" w:line="240" w:lineRule="auto"/>
              <w:rPr>
                <w:sz w:val="28"/>
                <w:szCs w:val="28"/>
              </w:rPr>
            </w:pPr>
            <w:r w:rsidRPr="00E56709">
              <w:rPr>
                <w:sz w:val="28"/>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w:t>
            </w:r>
            <w:r w:rsidRPr="00E56709">
              <w:rPr>
                <w:sz w:val="28"/>
                <w:szCs w:val="28"/>
              </w:rPr>
              <w:lastRenderedPageBreak/>
              <w:t>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0F4F68" w:rsidRPr="00E56709" w:rsidTr="009F5180">
        <w:tc>
          <w:tcPr>
            <w:tcW w:w="2137" w:type="dxa"/>
            <w:shd w:val="clear" w:color="auto" w:fill="auto"/>
          </w:tcPr>
          <w:p w:rsidR="000F4F68" w:rsidRPr="00E56709" w:rsidRDefault="000F4F68" w:rsidP="009F5180">
            <w:pPr>
              <w:spacing w:after="0" w:line="240" w:lineRule="auto"/>
              <w:rPr>
                <w:sz w:val="28"/>
                <w:szCs w:val="28"/>
              </w:rPr>
            </w:pPr>
            <w:r w:rsidRPr="00E56709">
              <w:rPr>
                <w:sz w:val="28"/>
                <w:szCs w:val="28"/>
              </w:rPr>
              <w:lastRenderedPageBreak/>
              <w:t>Удовлетвор</w:t>
            </w:r>
            <w:r w:rsidRPr="00E56709">
              <w:rPr>
                <w:sz w:val="28"/>
                <w:szCs w:val="28"/>
              </w:rPr>
              <w:t>и</w:t>
            </w:r>
            <w:r w:rsidRPr="00E56709">
              <w:rPr>
                <w:sz w:val="28"/>
                <w:szCs w:val="28"/>
              </w:rPr>
              <w:t>тельно</w:t>
            </w:r>
          </w:p>
        </w:tc>
        <w:tc>
          <w:tcPr>
            <w:tcW w:w="3118" w:type="dxa"/>
            <w:vMerge/>
            <w:shd w:val="clear" w:color="auto" w:fill="auto"/>
          </w:tcPr>
          <w:p w:rsidR="000F4F68" w:rsidRPr="00E56709" w:rsidRDefault="000F4F68" w:rsidP="009F5180">
            <w:pPr>
              <w:suppressAutoHyphens/>
              <w:spacing w:after="0" w:line="240" w:lineRule="auto"/>
              <w:rPr>
                <w:sz w:val="28"/>
                <w:szCs w:val="28"/>
              </w:rPr>
            </w:pPr>
          </w:p>
        </w:tc>
        <w:tc>
          <w:tcPr>
            <w:tcW w:w="4961" w:type="dxa"/>
            <w:shd w:val="clear" w:color="auto" w:fill="auto"/>
          </w:tcPr>
          <w:p w:rsidR="000F4F68" w:rsidRPr="00E56709" w:rsidRDefault="000F4F68" w:rsidP="009F5180">
            <w:pPr>
              <w:suppressAutoHyphens/>
              <w:spacing w:after="0" w:line="240" w:lineRule="auto"/>
              <w:rPr>
                <w:sz w:val="28"/>
                <w:szCs w:val="28"/>
              </w:rPr>
            </w:pPr>
            <w:r w:rsidRPr="00E56709">
              <w:rPr>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0F4F68" w:rsidRPr="00E56709" w:rsidTr="009F5180">
        <w:tc>
          <w:tcPr>
            <w:tcW w:w="2137" w:type="dxa"/>
            <w:shd w:val="clear" w:color="auto" w:fill="auto"/>
          </w:tcPr>
          <w:p w:rsidR="000F4F68" w:rsidRPr="00E56709" w:rsidRDefault="000F4F68" w:rsidP="009F5180">
            <w:pPr>
              <w:spacing w:after="0" w:line="240" w:lineRule="auto"/>
              <w:rPr>
                <w:sz w:val="28"/>
                <w:szCs w:val="28"/>
              </w:rPr>
            </w:pPr>
            <w:r w:rsidRPr="00E56709">
              <w:rPr>
                <w:sz w:val="28"/>
                <w:szCs w:val="28"/>
              </w:rPr>
              <w:t>Неудовлетвор</w:t>
            </w:r>
            <w:r w:rsidRPr="00E56709">
              <w:rPr>
                <w:sz w:val="28"/>
                <w:szCs w:val="28"/>
              </w:rPr>
              <w:t>и</w:t>
            </w:r>
            <w:r w:rsidRPr="00E56709">
              <w:rPr>
                <w:sz w:val="28"/>
                <w:szCs w:val="28"/>
              </w:rPr>
              <w:t xml:space="preserve">тельно </w:t>
            </w:r>
          </w:p>
        </w:tc>
        <w:tc>
          <w:tcPr>
            <w:tcW w:w="3118" w:type="dxa"/>
            <w:vMerge/>
            <w:shd w:val="clear" w:color="auto" w:fill="auto"/>
          </w:tcPr>
          <w:p w:rsidR="000F4F68" w:rsidRPr="00E56709" w:rsidRDefault="000F4F68" w:rsidP="009F5180">
            <w:pPr>
              <w:suppressAutoHyphens/>
              <w:spacing w:after="0" w:line="240" w:lineRule="auto"/>
              <w:rPr>
                <w:sz w:val="28"/>
                <w:szCs w:val="28"/>
              </w:rPr>
            </w:pPr>
          </w:p>
        </w:tc>
        <w:tc>
          <w:tcPr>
            <w:tcW w:w="4961" w:type="dxa"/>
            <w:shd w:val="clear" w:color="auto" w:fill="auto"/>
          </w:tcPr>
          <w:p w:rsidR="000F4F68" w:rsidRPr="00E56709" w:rsidRDefault="000F4F68" w:rsidP="009F5180">
            <w:pPr>
              <w:suppressAutoHyphens/>
              <w:spacing w:after="0" w:line="240" w:lineRule="auto"/>
              <w:rPr>
                <w:sz w:val="28"/>
                <w:szCs w:val="28"/>
              </w:rPr>
            </w:pPr>
            <w:r w:rsidRPr="00E56709">
              <w:rPr>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студент не способен ответить на вопросы даже при дополнительных наводящих вопросах </w:t>
            </w:r>
          </w:p>
        </w:tc>
      </w:tr>
    </w:tbl>
    <w:p w:rsidR="000F4F68" w:rsidRDefault="000F4F68" w:rsidP="000F4F68">
      <w:pPr>
        <w:keepNext/>
        <w:spacing w:after="0" w:line="240" w:lineRule="auto"/>
        <w:jc w:val="both"/>
        <w:outlineLvl w:val="0"/>
        <w:rPr>
          <w:rFonts w:eastAsia="Times New Roman"/>
          <w:b/>
          <w:sz w:val="32"/>
          <w:szCs w:val="20"/>
          <w:lang w:val="en-US" w:eastAsia="ru-RU"/>
        </w:rPr>
      </w:pPr>
    </w:p>
    <w:p w:rsidR="00176A77" w:rsidRPr="00176A77" w:rsidRDefault="00176A77" w:rsidP="000F4F68">
      <w:pPr>
        <w:keepNext/>
        <w:spacing w:after="0" w:line="240" w:lineRule="auto"/>
        <w:jc w:val="both"/>
        <w:outlineLvl w:val="0"/>
        <w:rPr>
          <w:rFonts w:eastAsia="Times New Roman"/>
          <w:b/>
          <w:sz w:val="32"/>
          <w:szCs w:val="20"/>
          <w:lang w:val="en-US" w:eastAsia="ru-RU"/>
        </w:rPr>
      </w:pPr>
      <w:bookmarkStart w:id="6" w:name="_GoBack"/>
      <w:bookmarkEnd w:id="6"/>
    </w:p>
    <w:p w:rsidR="000F4F68" w:rsidRPr="00E56709" w:rsidRDefault="000F4F68" w:rsidP="000F4F68">
      <w:pPr>
        <w:keepNext/>
        <w:spacing w:after="0" w:line="240" w:lineRule="auto"/>
        <w:jc w:val="both"/>
        <w:outlineLvl w:val="0"/>
        <w:rPr>
          <w:rFonts w:eastAsia="Times New Roman"/>
          <w:b/>
          <w:sz w:val="32"/>
          <w:szCs w:val="20"/>
          <w:lang w:eastAsia="ru-RU"/>
        </w:rPr>
      </w:pPr>
      <w:r w:rsidRPr="00E56709">
        <w:rPr>
          <w:rFonts w:eastAsia="Times New Roman"/>
          <w:b/>
          <w:sz w:val="32"/>
          <w:szCs w:val="20"/>
          <w:lang w:eastAsia="ru-RU"/>
        </w:rPr>
        <w:t xml:space="preserve">Раздел 3 - Организационно-методическое обеспечение контроля </w:t>
      </w:r>
    </w:p>
    <w:p w:rsidR="000F4F68" w:rsidRPr="00E56709" w:rsidRDefault="000F4F68" w:rsidP="000F4F68">
      <w:pPr>
        <w:keepNext/>
        <w:spacing w:after="0" w:line="240" w:lineRule="auto"/>
        <w:jc w:val="both"/>
        <w:outlineLvl w:val="0"/>
        <w:rPr>
          <w:rFonts w:eastAsia="Times New Roman"/>
          <w:b/>
          <w:sz w:val="32"/>
          <w:szCs w:val="20"/>
          <w:lang w:eastAsia="ru-RU"/>
        </w:rPr>
      </w:pPr>
      <w:r w:rsidRPr="00E56709">
        <w:rPr>
          <w:rFonts w:eastAsia="Times New Roman"/>
          <w:b/>
          <w:sz w:val="32"/>
          <w:szCs w:val="20"/>
          <w:lang w:eastAsia="ru-RU"/>
        </w:rPr>
        <w:t>учебных достижений</w:t>
      </w:r>
    </w:p>
    <w:p w:rsidR="000F4F68" w:rsidRPr="00E56709" w:rsidRDefault="000F4F68" w:rsidP="000F4F68">
      <w:pPr>
        <w:rPr>
          <w:lang w:eastAsia="ru-RU"/>
        </w:rPr>
      </w:pPr>
    </w:p>
    <w:p w:rsidR="000F4F68" w:rsidRPr="00E56709" w:rsidRDefault="000F4F68" w:rsidP="000F4F68">
      <w:pPr>
        <w:widowControl w:val="0"/>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Основными этапами формирования компетенций по дисциплине при изуч</w:t>
      </w:r>
      <w:r w:rsidRPr="00E56709">
        <w:rPr>
          <w:rFonts w:eastAsia="Times New Roman"/>
          <w:sz w:val="28"/>
          <w:szCs w:val="28"/>
          <w:lang w:eastAsia="ru-RU"/>
        </w:rPr>
        <w:t>е</w:t>
      </w:r>
      <w:r w:rsidRPr="00E56709">
        <w:rPr>
          <w:rFonts w:eastAsia="Times New Roman"/>
          <w:sz w:val="28"/>
          <w:szCs w:val="28"/>
          <w:lang w:eastAsia="ru-RU"/>
        </w:rPr>
        <w:t>нии студентами дисциплины являются последовательное изучение содержательно связанных между собой разделов. При оценивании результатов обучения: знания, умения, навыки и/или опыта деятельности (владения) в процессе формирования з</w:t>
      </w:r>
      <w:r w:rsidRPr="00E56709">
        <w:rPr>
          <w:rFonts w:eastAsia="Times New Roman"/>
          <w:sz w:val="28"/>
          <w:szCs w:val="28"/>
          <w:lang w:eastAsia="ru-RU"/>
        </w:rPr>
        <w:t>а</w:t>
      </w:r>
      <w:r w:rsidRPr="00E56709">
        <w:rPr>
          <w:rFonts w:eastAsia="Times New Roman"/>
          <w:sz w:val="28"/>
          <w:szCs w:val="28"/>
          <w:lang w:eastAsia="ru-RU"/>
        </w:rPr>
        <w:t>явленных компетенций используются различные формы оценочных средств тек</w:t>
      </w:r>
      <w:r w:rsidRPr="00E56709">
        <w:rPr>
          <w:rFonts w:eastAsia="Times New Roman"/>
          <w:sz w:val="28"/>
          <w:szCs w:val="28"/>
          <w:lang w:eastAsia="ru-RU"/>
        </w:rPr>
        <w:t>у</w:t>
      </w:r>
      <w:r w:rsidRPr="00E56709">
        <w:rPr>
          <w:rFonts w:eastAsia="Times New Roman"/>
          <w:sz w:val="28"/>
          <w:szCs w:val="28"/>
          <w:lang w:eastAsia="ru-RU"/>
        </w:rPr>
        <w:t xml:space="preserve">щего, рубежного и итогового контроля (промежуточной аттестации). </w:t>
      </w:r>
    </w:p>
    <w:p w:rsidR="000F4F68" w:rsidRPr="00E56709" w:rsidRDefault="000F4F68" w:rsidP="000F4F68">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Практическая работа заключается в выполнении обучающимися самосто</w:t>
      </w:r>
      <w:r w:rsidRPr="00E56709">
        <w:rPr>
          <w:rFonts w:eastAsia="Times New Roman"/>
          <w:sz w:val="28"/>
          <w:szCs w:val="28"/>
          <w:lang w:eastAsia="ru-RU"/>
        </w:rPr>
        <w:t>я</w:t>
      </w:r>
      <w:r w:rsidRPr="00E56709">
        <w:rPr>
          <w:rFonts w:eastAsia="Times New Roman"/>
          <w:sz w:val="28"/>
          <w:szCs w:val="28"/>
          <w:lang w:eastAsia="ru-RU"/>
        </w:rPr>
        <w:t>тельно или под руководством преподавателя комплекса учебных заданий, направ-ленных на совершенствование компетенции обучающихся и на уровне, необход</w:t>
      </w:r>
      <w:r w:rsidRPr="00E56709">
        <w:rPr>
          <w:rFonts w:eastAsia="Times New Roman"/>
          <w:sz w:val="28"/>
          <w:szCs w:val="28"/>
          <w:lang w:eastAsia="ru-RU"/>
        </w:rPr>
        <w:t>и</w:t>
      </w:r>
      <w:r w:rsidRPr="00E56709">
        <w:rPr>
          <w:rFonts w:eastAsia="Times New Roman"/>
          <w:sz w:val="28"/>
          <w:szCs w:val="28"/>
          <w:lang w:eastAsia="ru-RU"/>
        </w:rPr>
        <w:t>мом для бакалавров. Практические задания обучающиеся представляют в письме</w:t>
      </w:r>
      <w:r w:rsidRPr="00E56709">
        <w:rPr>
          <w:rFonts w:eastAsia="Times New Roman"/>
          <w:sz w:val="28"/>
          <w:szCs w:val="28"/>
          <w:lang w:eastAsia="ru-RU"/>
        </w:rPr>
        <w:t>н</w:t>
      </w:r>
      <w:r w:rsidRPr="00E56709">
        <w:rPr>
          <w:rFonts w:eastAsia="Times New Roman"/>
          <w:sz w:val="28"/>
          <w:szCs w:val="28"/>
          <w:lang w:eastAsia="ru-RU"/>
        </w:rPr>
        <w:t>ном виде. Тематика и содержание практических занятий представлены в методич</w:t>
      </w:r>
      <w:r w:rsidRPr="00E56709">
        <w:rPr>
          <w:rFonts w:eastAsia="Times New Roman"/>
          <w:sz w:val="28"/>
          <w:szCs w:val="28"/>
          <w:lang w:eastAsia="ru-RU"/>
        </w:rPr>
        <w:t>е</w:t>
      </w:r>
      <w:r w:rsidRPr="00E56709">
        <w:rPr>
          <w:rFonts w:eastAsia="Times New Roman"/>
          <w:sz w:val="28"/>
          <w:szCs w:val="28"/>
          <w:lang w:eastAsia="ru-RU"/>
        </w:rPr>
        <w:t>ских указаниях к данному виду работы и соответствует рабочей программе дисц</w:t>
      </w:r>
      <w:r w:rsidRPr="00E56709">
        <w:rPr>
          <w:rFonts w:eastAsia="Times New Roman"/>
          <w:sz w:val="28"/>
          <w:szCs w:val="28"/>
          <w:lang w:eastAsia="ru-RU"/>
        </w:rPr>
        <w:t>и</w:t>
      </w:r>
      <w:r w:rsidRPr="00E56709">
        <w:rPr>
          <w:rFonts w:eastAsia="Times New Roman"/>
          <w:sz w:val="28"/>
          <w:szCs w:val="28"/>
          <w:lang w:eastAsia="ru-RU"/>
        </w:rPr>
        <w:t>плины.</w:t>
      </w:r>
    </w:p>
    <w:p w:rsidR="000F4F68" w:rsidRPr="00E56709" w:rsidRDefault="000F4F68" w:rsidP="000F4F68">
      <w:pPr>
        <w:widowControl w:val="0"/>
        <w:shd w:val="clear" w:color="auto" w:fill="FFFFFF"/>
        <w:tabs>
          <w:tab w:val="left" w:pos="993"/>
        </w:tabs>
        <w:spacing w:after="0" w:line="240" w:lineRule="auto"/>
        <w:ind w:right="181" w:firstLine="709"/>
        <w:jc w:val="both"/>
        <w:rPr>
          <w:rFonts w:eastAsia="Times New Roman"/>
          <w:sz w:val="28"/>
          <w:szCs w:val="28"/>
          <w:lang w:eastAsia="ru-RU"/>
        </w:rPr>
      </w:pPr>
      <w:r>
        <w:rPr>
          <w:rFonts w:eastAsia="Times New Roman"/>
          <w:sz w:val="28"/>
          <w:szCs w:val="28"/>
          <w:lang w:eastAsia="ru-RU"/>
        </w:rPr>
        <w:t>Индивидуальные практические задания</w:t>
      </w:r>
      <w:r w:rsidRPr="00E56709">
        <w:rPr>
          <w:rFonts w:eastAsia="Times New Roman"/>
          <w:sz w:val="28"/>
          <w:szCs w:val="28"/>
          <w:lang w:eastAsia="ru-RU"/>
        </w:rPr>
        <w:t xml:space="preserve"> выполняются учащимися под рук</w:t>
      </w:r>
      <w:r w:rsidRPr="00E56709">
        <w:rPr>
          <w:rFonts w:eastAsia="Times New Roman"/>
          <w:sz w:val="28"/>
          <w:szCs w:val="28"/>
          <w:lang w:eastAsia="ru-RU"/>
        </w:rPr>
        <w:t>о</w:t>
      </w:r>
      <w:r w:rsidRPr="00E56709">
        <w:rPr>
          <w:rFonts w:eastAsia="Times New Roman"/>
          <w:sz w:val="28"/>
          <w:szCs w:val="28"/>
          <w:lang w:eastAsia="ru-RU"/>
        </w:rPr>
        <w:t>водством и наблюдением преподавателя</w:t>
      </w:r>
      <w:r>
        <w:rPr>
          <w:rFonts w:eastAsia="Times New Roman"/>
          <w:sz w:val="28"/>
          <w:szCs w:val="28"/>
          <w:lang w:eastAsia="ru-RU"/>
        </w:rPr>
        <w:t xml:space="preserve"> или самостоятельно</w:t>
      </w:r>
      <w:r w:rsidRPr="00E56709">
        <w:rPr>
          <w:rFonts w:eastAsia="Times New Roman"/>
          <w:sz w:val="28"/>
          <w:szCs w:val="28"/>
          <w:lang w:eastAsia="ru-RU"/>
        </w:rPr>
        <w:t xml:space="preserve">. Сущность метода </w:t>
      </w:r>
      <w:r>
        <w:rPr>
          <w:rFonts w:eastAsia="Times New Roman"/>
          <w:sz w:val="28"/>
          <w:szCs w:val="28"/>
          <w:lang w:eastAsia="ru-RU"/>
        </w:rPr>
        <w:t>в</w:t>
      </w:r>
      <w:r>
        <w:rPr>
          <w:rFonts w:eastAsia="Times New Roman"/>
          <w:sz w:val="28"/>
          <w:szCs w:val="28"/>
          <w:lang w:eastAsia="ru-RU"/>
        </w:rPr>
        <w:t>ы</w:t>
      </w:r>
      <w:r>
        <w:rPr>
          <w:rFonts w:eastAsia="Times New Roman"/>
          <w:sz w:val="28"/>
          <w:szCs w:val="28"/>
          <w:lang w:eastAsia="ru-RU"/>
        </w:rPr>
        <w:t>полнения</w:t>
      </w:r>
      <w:r w:rsidRPr="00E56709">
        <w:rPr>
          <w:rFonts w:eastAsia="Times New Roman"/>
          <w:sz w:val="28"/>
          <w:szCs w:val="28"/>
          <w:lang w:eastAsia="ru-RU"/>
        </w:rPr>
        <w:t xml:space="preserve"> работ состоит в том, что учащиеся, изучив теоретический материал, в</w:t>
      </w:r>
      <w:r w:rsidRPr="00E56709">
        <w:rPr>
          <w:rFonts w:eastAsia="Times New Roman"/>
          <w:sz w:val="28"/>
          <w:szCs w:val="28"/>
          <w:lang w:eastAsia="ru-RU"/>
        </w:rPr>
        <w:t>ы</w:t>
      </w:r>
      <w:r w:rsidRPr="00E56709">
        <w:rPr>
          <w:rFonts w:eastAsia="Times New Roman"/>
          <w:sz w:val="28"/>
          <w:szCs w:val="28"/>
          <w:lang w:eastAsia="ru-RU"/>
        </w:rPr>
        <w:t>полняют практические упражнения по применению этого материала на практике, вырабатывая, таким образом, разнообразные умения и навыки.</w:t>
      </w:r>
      <w:r>
        <w:rPr>
          <w:rFonts w:eastAsia="Times New Roman"/>
          <w:sz w:val="28"/>
          <w:szCs w:val="28"/>
          <w:lang w:eastAsia="ru-RU"/>
        </w:rPr>
        <w:t xml:space="preserve"> Контрольная работа</w:t>
      </w:r>
      <w:r w:rsidRPr="00E56709">
        <w:rPr>
          <w:rFonts w:eastAsia="Times New Roman"/>
          <w:sz w:val="28"/>
          <w:szCs w:val="28"/>
          <w:lang w:eastAsia="ru-RU"/>
        </w:rPr>
        <w:t xml:space="preserve"> является самостоятельным видом работ, выполняемых индивидуально каждым об</w:t>
      </w:r>
      <w:r w:rsidRPr="00E56709">
        <w:rPr>
          <w:rFonts w:eastAsia="Times New Roman"/>
          <w:sz w:val="28"/>
          <w:szCs w:val="28"/>
          <w:lang w:eastAsia="ru-RU"/>
        </w:rPr>
        <w:t>у</w:t>
      </w:r>
      <w:r w:rsidRPr="00E56709">
        <w:rPr>
          <w:rFonts w:eastAsia="Times New Roman"/>
          <w:sz w:val="28"/>
          <w:szCs w:val="28"/>
          <w:lang w:eastAsia="ru-RU"/>
        </w:rPr>
        <w:t>чающимся</w:t>
      </w:r>
      <w:r>
        <w:rPr>
          <w:rFonts w:eastAsia="Times New Roman"/>
          <w:sz w:val="28"/>
          <w:szCs w:val="28"/>
          <w:lang w:eastAsia="ru-RU"/>
        </w:rPr>
        <w:t xml:space="preserve">. </w:t>
      </w:r>
    </w:p>
    <w:p w:rsidR="000F4F68" w:rsidRPr="00E56709" w:rsidRDefault="000F4F68" w:rsidP="000F4F68">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Основой для определения отметки на экзамене служит уровень усвоения об</w:t>
      </w:r>
      <w:r w:rsidRPr="00E56709">
        <w:rPr>
          <w:rFonts w:eastAsia="Times New Roman"/>
          <w:sz w:val="28"/>
          <w:szCs w:val="28"/>
          <w:lang w:eastAsia="ru-RU"/>
        </w:rPr>
        <w:t>у</w:t>
      </w:r>
      <w:r w:rsidRPr="00E56709">
        <w:rPr>
          <w:rFonts w:eastAsia="Times New Roman"/>
          <w:sz w:val="28"/>
          <w:szCs w:val="28"/>
          <w:lang w:eastAsia="ru-RU"/>
        </w:rPr>
        <w:t>чающимися материала и уровень формирования необходимых компетенций, пред</w:t>
      </w:r>
      <w:r w:rsidRPr="00E56709">
        <w:rPr>
          <w:rFonts w:eastAsia="Times New Roman"/>
          <w:sz w:val="28"/>
          <w:szCs w:val="28"/>
          <w:lang w:eastAsia="ru-RU"/>
        </w:rPr>
        <w:t>у</w:t>
      </w:r>
      <w:r w:rsidRPr="00E56709">
        <w:rPr>
          <w:rFonts w:eastAsia="Times New Roman"/>
          <w:sz w:val="28"/>
          <w:szCs w:val="28"/>
          <w:lang w:eastAsia="ru-RU"/>
        </w:rPr>
        <w:t xml:space="preserve">смотренного учебной программой дисциплины. Эти требования следующие: </w:t>
      </w:r>
    </w:p>
    <w:p w:rsidR="000F4F68" w:rsidRPr="00E56709" w:rsidRDefault="000F4F68" w:rsidP="000F4F68">
      <w:pPr>
        <w:widowControl w:val="0"/>
        <w:numPr>
          <w:ilvl w:val="0"/>
          <w:numId w:val="32"/>
        </w:numPr>
        <w:shd w:val="clear" w:color="auto" w:fill="FFFFFF"/>
        <w:tabs>
          <w:tab w:val="left" w:pos="851"/>
          <w:tab w:val="left" w:pos="1134"/>
        </w:tabs>
        <w:spacing w:after="0" w:line="240" w:lineRule="auto"/>
        <w:ind w:left="0" w:right="181" w:firstLine="851"/>
        <w:jc w:val="both"/>
        <w:rPr>
          <w:rFonts w:eastAsia="Times New Roman"/>
          <w:sz w:val="28"/>
          <w:szCs w:val="28"/>
          <w:lang w:eastAsia="ru-RU"/>
        </w:rPr>
      </w:pPr>
      <w:r w:rsidRPr="00E56709">
        <w:rPr>
          <w:rFonts w:eastAsia="Times New Roman"/>
          <w:sz w:val="28"/>
          <w:szCs w:val="28"/>
          <w:lang w:eastAsia="ru-RU"/>
        </w:rPr>
        <w:t>отметки "отлично" заслуживает обучающийся, обнаруживший всесторо</w:t>
      </w:r>
      <w:r w:rsidRPr="00E56709">
        <w:rPr>
          <w:rFonts w:eastAsia="Times New Roman"/>
          <w:sz w:val="28"/>
          <w:szCs w:val="28"/>
          <w:lang w:eastAsia="ru-RU"/>
        </w:rPr>
        <w:t>н</w:t>
      </w:r>
      <w:r w:rsidRPr="00E56709">
        <w:rPr>
          <w:rFonts w:eastAsia="Times New Roman"/>
          <w:sz w:val="28"/>
          <w:szCs w:val="28"/>
          <w:lang w:eastAsia="ru-RU"/>
        </w:rPr>
        <w:t>нее, систематическое и глубокое знание учебно-программного материала, умение свободно выполнять задания, предусмотренные программой, усвоивший основную и знакомый с дополнительной литературой, рекомендованной программой. Как правило, отметка "отлично" выставляется обучающимся, усвоившим взаимосвязь основных понятий дисциплины в их значении для приобретаемой профессии, пр</w:t>
      </w:r>
      <w:r w:rsidRPr="00E56709">
        <w:rPr>
          <w:rFonts w:eastAsia="Times New Roman"/>
          <w:sz w:val="28"/>
          <w:szCs w:val="28"/>
          <w:lang w:eastAsia="ru-RU"/>
        </w:rPr>
        <w:t>о</w:t>
      </w:r>
      <w:r w:rsidRPr="00E56709">
        <w:rPr>
          <w:rFonts w:eastAsia="Times New Roman"/>
          <w:sz w:val="28"/>
          <w:szCs w:val="28"/>
          <w:lang w:eastAsia="ru-RU"/>
        </w:rPr>
        <w:t>явившим творческие способности в понимании, изложении и использовании уче</w:t>
      </w:r>
      <w:r w:rsidRPr="00E56709">
        <w:rPr>
          <w:rFonts w:eastAsia="Times New Roman"/>
          <w:sz w:val="28"/>
          <w:szCs w:val="28"/>
          <w:lang w:eastAsia="ru-RU"/>
        </w:rPr>
        <w:t>б</w:t>
      </w:r>
      <w:r w:rsidRPr="00E56709">
        <w:rPr>
          <w:rFonts w:eastAsia="Times New Roman"/>
          <w:sz w:val="28"/>
          <w:szCs w:val="28"/>
          <w:lang w:eastAsia="ru-RU"/>
        </w:rPr>
        <w:t>но-программного материала;</w:t>
      </w:r>
    </w:p>
    <w:p w:rsidR="000F4F68" w:rsidRPr="00E56709" w:rsidRDefault="000F4F68" w:rsidP="000F4F68">
      <w:pPr>
        <w:widowControl w:val="0"/>
        <w:numPr>
          <w:ilvl w:val="0"/>
          <w:numId w:val="32"/>
        </w:numPr>
        <w:shd w:val="clear" w:color="auto" w:fill="FFFFFF"/>
        <w:tabs>
          <w:tab w:val="left" w:pos="851"/>
          <w:tab w:val="left" w:pos="1134"/>
        </w:tabs>
        <w:spacing w:after="0" w:line="240" w:lineRule="auto"/>
        <w:ind w:left="0" w:right="181" w:firstLine="851"/>
        <w:jc w:val="both"/>
        <w:rPr>
          <w:rFonts w:eastAsia="Times New Roman"/>
          <w:sz w:val="28"/>
          <w:szCs w:val="28"/>
          <w:lang w:eastAsia="ru-RU"/>
        </w:rPr>
      </w:pPr>
      <w:r w:rsidRPr="00E56709">
        <w:rPr>
          <w:rFonts w:eastAsia="Times New Roman"/>
          <w:sz w:val="28"/>
          <w:szCs w:val="28"/>
          <w:lang w:eastAsia="ru-RU"/>
        </w:rPr>
        <w:t>отметки "хорошо" заслуживает обучающийся, обнаруживший полное зн</w:t>
      </w:r>
      <w:r w:rsidRPr="00E56709">
        <w:rPr>
          <w:rFonts w:eastAsia="Times New Roman"/>
          <w:sz w:val="28"/>
          <w:szCs w:val="28"/>
          <w:lang w:eastAsia="ru-RU"/>
        </w:rPr>
        <w:t>а</w:t>
      </w:r>
      <w:r w:rsidRPr="00E56709">
        <w:rPr>
          <w:rFonts w:eastAsia="Times New Roman"/>
          <w:sz w:val="28"/>
          <w:szCs w:val="28"/>
          <w:lang w:eastAsia="ru-RU"/>
        </w:rPr>
        <w:t>ние учебно-программного материала, успешно выполняющий предусмотренные в программе задания, усвоивший основную литературу, рекомендованную в пр</w:t>
      </w:r>
      <w:r w:rsidRPr="00E56709">
        <w:rPr>
          <w:rFonts w:eastAsia="Times New Roman"/>
          <w:sz w:val="28"/>
          <w:szCs w:val="28"/>
          <w:lang w:eastAsia="ru-RU"/>
        </w:rPr>
        <w:t>о</w:t>
      </w:r>
      <w:r w:rsidRPr="00E56709">
        <w:rPr>
          <w:rFonts w:eastAsia="Times New Roman"/>
          <w:sz w:val="28"/>
          <w:szCs w:val="28"/>
          <w:lang w:eastAsia="ru-RU"/>
        </w:rPr>
        <w:t>грамме. Как правило, отметка "хорошо" выставляется обучающимся, показавшим систематический характер знаний по дисциплине и способным к их самостоятел</w:t>
      </w:r>
      <w:r w:rsidRPr="00E56709">
        <w:rPr>
          <w:rFonts w:eastAsia="Times New Roman"/>
          <w:sz w:val="28"/>
          <w:szCs w:val="28"/>
          <w:lang w:eastAsia="ru-RU"/>
        </w:rPr>
        <w:t>ь</w:t>
      </w:r>
      <w:r w:rsidRPr="00E56709">
        <w:rPr>
          <w:rFonts w:eastAsia="Times New Roman"/>
          <w:sz w:val="28"/>
          <w:szCs w:val="28"/>
          <w:lang w:eastAsia="ru-RU"/>
        </w:rPr>
        <w:t>ному пополнению и обновлению в ходе дальнейшей учебной работы и професси</w:t>
      </w:r>
      <w:r w:rsidRPr="00E56709">
        <w:rPr>
          <w:rFonts w:eastAsia="Times New Roman"/>
          <w:sz w:val="28"/>
          <w:szCs w:val="28"/>
          <w:lang w:eastAsia="ru-RU"/>
        </w:rPr>
        <w:t>о</w:t>
      </w:r>
      <w:r w:rsidRPr="00E56709">
        <w:rPr>
          <w:rFonts w:eastAsia="Times New Roman"/>
          <w:sz w:val="28"/>
          <w:szCs w:val="28"/>
          <w:lang w:eastAsia="ru-RU"/>
        </w:rPr>
        <w:t>нальной деятельности;</w:t>
      </w:r>
    </w:p>
    <w:p w:rsidR="000F4F68" w:rsidRPr="00E56709" w:rsidRDefault="000F4F68" w:rsidP="000F4F68">
      <w:pPr>
        <w:widowControl w:val="0"/>
        <w:numPr>
          <w:ilvl w:val="0"/>
          <w:numId w:val="32"/>
        </w:numPr>
        <w:shd w:val="clear" w:color="auto" w:fill="FFFFFF"/>
        <w:tabs>
          <w:tab w:val="left" w:pos="851"/>
          <w:tab w:val="left" w:pos="1134"/>
        </w:tabs>
        <w:spacing w:after="0" w:line="240" w:lineRule="auto"/>
        <w:ind w:left="0" w:right="181" w:firstLine="851"/>
        <w:jc w:val="both"/>
        <w:rPr>
          <w:rFonts w:eastAsia="Times New Roman"/>
          <w:sz w:val="28"/>
          <w:szCs w:val="28"/>
          <w:lang w:eastAsia="ru-RU"/>
        </w:rPr>
      </w:pPr>
      <w:r w:rsidRPr="00E56709">
        <w:rPr>
          <w:rFonts w:eastAsia="Times New Roman"/>
          <w:sz w:val="28"/>
          <w:szCs w:val="28"/>
          <w:lang w:eastAsia="ru-RU"/>
        </w:rPr>
        <w:t xml:space="preserve">отметки "удовлетворительно" заслуживает обучающийся, обнаруживший </w:t>
      </w:r>
      <w:r w:rsidRPr="00E56709">
        <w:rPr>
          <w:rFonts w:eastAsia="Times New Roman"/>
          <w:sz w:val="28"/>
          <w:szCs w:val="28"/>
          <w:lang w:eastAsia="ru-RU"/>
        </w:rPr>
        <w:lastRenderedPageBreak/>
        <w:t>знания основного учебно-программного материала в объеме, необходимом для дальнейшей учебы и предстоящей работы по профессии, справляющийся с выпо</w:t>
      </w:r>
      <w:r w:rsidRPr="00E56709">
        <w:rPr>
          <w:rFonts w:eastAsia="Times New Roman"/>
          <w:sz w:val="28"/>
          <w:szCs w:val="28"/>
          <w:lang w:eastAsia="ru-RU"/>
        </w:rPr>
        <w:t>л</w:t>
      </w:r>
      <w:r w:rsidRPr="00E56709">
        <w:rPr>
          <w:rFonts w:eastAsia="Times New Roman"/>
          <w:sz w:val="28"/>
          <w:szCs w:val="28"/>
          <w:lang w:eastAsia="ru-RU"/>
        </w:rPr>
        <w:t>нением заданий, предусмотренных программой, знакомых с основной литературой, рекомендованной программой. Как правило, отметка "удовлетворительно" выста</w:t>
      </w:r>
      <w:r w:rsidRPr="00E56709">
        <w:rPr>
          <w:rFonts w:eastAsia="Times New Roman"/>
          <w:sz w:val="28"/>
          <w:szCs w:val="28"/>
          <w:lang w:eastAsia="ru-RU"/>
        </w:rPr>
        <w:t>в</w:t>
      </w:r>
      <w:r w:rsidRPr="00E56709">
        <w:rPr>
          <w:rFonts w:eastAsia="Times New Roman"/>
          <w:sz w:val="28"/>
          <w:szCs w:val="28"/>
          <w:lang w:eastAsia="ru-RU"/>
        </w:rPr>
        <w:t>ляется обучающимся, допустившим погрешности в ответе на экзамене и при в</w:t>
      </w:r>
      <w:r w:rsidRPr="00E56709">
        <w:rPr>
          <w:rFonts w:eastAsia="Times New Roman"/>
          <w:sz w:val="28"/>
          <w:szCs w:val="28"/>
          <w:lang w:eastAsia="ru-RU"/>
        </w:rPr>
        <w:t>ы</w:t>
      </w:r>
      <w:r w:rsidRPr="00E56709">
        <w:rPr>
          <w:rFonts w:eastAsia="Times New Roman"/>
          <w:sz w:val="28"/>
          <w:szCs w:val="28"/>
          <w:lang w:eastAsia="ru-RU"/>
        </w:rPr>
        <w:t>полнении экзаменационных заданий, но обладающим необходимыми знаниями для их устранения под руководством преподавателя;</w:t>
      </w:r>
    </w:p>
    <w:p w:rsidR="000F4F68" w:rsidRPr="00E56709" w:rsidRDefault="000F4F68" w:rsidP="000F4F68">
      <w:pPr>
        <w:widowControl w:val="0"/>
        <w:numPr>
          <w:ilvl w:val="0"/>
          <w:numId w:val="32"/>
        </w:numPr>
        <w:tabs>
          <w:tab w:val="left" w:pos="851"/>
          <w:tab w:val="left" w:pos="1560"/>
        </w:tabs>
        <w:suppressAutoHyphens/>
        <w:spacing w:after="0" w:line="240" w:lineRule="auto"/>
        <w:ind w:left="0" w:right="181" w:firstLine="851"/>
        <w:jc w:val="both"/>
        <w:rPr>
          <w:rFonts w:eastAsia="Times New Roman"/>
          <w:i/>
          <w:sz w:val="20"/>
          <w:szCs w:val="20"/>
          <w:lang w:eastAsia="ru-RU"/>
        </w:rPr>
      </w:pPr>
      <w:r w:rsidRPr="00E56709">
        <w:rPr>
          <w:rFonts w:eastAsia="Times New Roman"/>
          <w:sz w:val="28"/>
          <w:szCs w:val="28"/>
          <w:lang w:eastAsia="ru-RU"/>
        </w:rPr>
        <w:t xml:space="preserve">отметка "неудовлетворительно" выставляется обучающемуся, обнаружившему пробелы в знаниях основного учебно-программного материала, допустившему принципиальные ошибки в выполнении предусмотренных программой заданий. </w:t>
      </w:r>
    </w:p>
    <w:p w:rsidR="000F4F68" w:rsidRPr="00AD4841" w:rsidRDefault="000F4F68" w:rsidP="000F4F68">
      <w:pPr>
        <w:tabs>
          <w:tab w:val="left" w:pos="426"/>
          <w:tab w:val="left" w:pos="851"/>
          <w:tab w:val="left" w:pos="1560"/>
        </w:tabs>
        <w:spacing w:after="0" w:line="240" w:lineRule="auto"/>
        <w:ind w:firstLine="851"/>
        <w:jc w:val="both"/>
        <w:rPr>
          <w:rFonts w:eastAsia="Times New Roman"/>
          <w:sz w:val="28"/>
          <w:szCs w:val="24"/>
          <w:lang w:eastAsia="ru-RU"/>
        </w:rPr>
      </w:pPr>
    </w:p>
    <w:p w:rsidR="000F4F68" w:rsidRDefault="000F4F68" w:rsidP="000F4F68">
      <w:pPr>
        <w:tabs>
          <w:tab w:val="left" w:pos="851"/>
          <w:tab w:val="left" w:pos="1134"/>
        </w:tabs>
        <w:spacing w:after="0" w:line="240" w:lineRule="auto"/>
        <w:ind w:firstLine="851"/>
      </w:pPr>
    </w:p>
    <w:p w:rsidR="000F4F68" w:rsidRDefault="000F4F68" w:rsidP="000F4F68">
      <w:pPr>
        <w:pStyle w:val="a6"/>
        <w:spacing w:after="0" w:line="240" w:lineRule="auto"/>
        <w:ind w:left="709"/>
        <w:jc w:val="both"/>
      </w:pPr>
    </w:p>
    <w:p w:rsidR="000F4F68" w:rsidRDefault="000F4F68" w:rsidP="000F4F68">
      <w:pPr>
        <w:pStyle w:val="a6"/>
        <w:spacing w:after="0" w:line="240" w:lineRule="auto"/>
        <w:ind w:left="709"/>
        <w:jc w:val="both"/>
      </w:pPr>
    </w:p>
    <w:p w:rsidR="00BF49A5" w:rsidRDefault="00BF49A5" w:rsidP="000F4F68">
      <w:pPr>
        <w:pStyle w:val="2"/>
        <w:spacing w:before="0" w:line="240" w:lineRule="auto"/>
        <w:jc w:val="both"/>
      </w:pPr>
    </w:p>
    <w:sectPr w:rsidR="00BF49A5" w:rsidSect="0010328D">
      <w:footerReference w:type="default" r:id="rId15"/>
      <w:pgSz w:w="11906" w:h="16838"/>
      <w:pgMar w:top="851" w:right="567" w:bottom="851" w:left="993"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49EC" w:rsidRDefault="000449EC" w:rsidP="00A913D4">
      <w:pPr>
        <w:spacing w:after="0" w:line="240" w:lineRule="auto"/>
      </w:pPr>
      <w:r>
        <w:separator/>
      </w:r>
    </w:p>
  </w:endnote>
  <w:endnote w:type="continuationSeparator" w:id="0">
    <w:p w:rsidR="000449EC" w:rsidRDefault="000449EC" w:rsidP="00A91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D51" w:rsidRDefault="00236D51">
    <w:pPr>
      <w:pStyle w:val="af9"/>
      <w:jc w:val="right"/>
    </w:pPr>
    <w:r>
      <w:fldChar w:fldCharType="begin"/>
    </w:r>
    <w:r>
      <w:instrText>PAGE   \* MERGEFORMAT</w:instrText>
    </w:r>
    <w:r>
      <w:fldChar w:fldCharType="separate"/>
    </w:r>
    <w:r w:rsidR="00176A77">
      <w:rPr>
        <w:noProof/>
      </w:rPr>
      <w:t>32</w:t>
    </w:r>
    <w:r>
      <w:fldChar w:fldCharType="end"/>
    </w:r>
  </w:p>
  <w:p w:rsidR="00236D51" w:rsidRDefault="00236D51">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49EC" w:rsidRDefault="000449EC" w:rsidP="00A913D4">
      <w:pPr>
        <w:spacing w:after="0" w:line="240" w:lineRule="auto"/>
      </w:pPr>
      <w:r>
        <w:separator/>
      </w:r>
    </w:p>
  </w:footnote>
  <w:footnote w:type="continuationSeparator" w:id="0">
    <w:p w:rsidR="000449EC" w:rsidRDefault="000449EC" w:rsidP="00A913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D81"/>
    <w:multiLevelType w:val="hybridMultilevel"/>
    <w:tmpl w:val="7F80AF52"/>
    <w:lvl w:ilvl="0" w:tplc="04267C6E">
      <w:start w:val="19"/>
      <w:numFmt w:val="decimal"/>
      <w:lvlText w:val="%1"/>
      <w:lvlJc w:val="left"/>
      <w:pPr>
        <w:tabs>
          <w:tab w:val="num" w:pos="0"/>
        </w:tabs>
        <w:ind w:left="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F1501"/>
    <w:multiLevelType w:val="hybridMultilevel"/>
    <w:tmpl w:val="FA1A3C46"/>
    <w:lvl w:ilvl="0" w:tplc="68D4FC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4E668E2"/>
    <w:multiLevelType w:val="hybridMultilevel"/>
    <w:tmpl w:val="089C9498"/>
    <w:lvl w:ilvl="0" w:tplc="695AFA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C483214"/>
    <w:multiLevelType w:val="hybridMultilevel"/>
    <w:tmpl w:val="83FCDA50"/>
    <w:lvl w:ilvl="0" w:tplc="1D6C2C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D882147"/>
    <w:multiLevelType w:val="hybridMultilevel"/>
    <w:tmpl w:val="C778CBAA"/>
    <w:lvl w:ilvl="0" w:tplc="D976442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9013BA5"/>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9D33E3E"/>
    <w:multiLevelType w:val="hybridMultilevel"/>
    <w:tmpl w:val="24A8852C"/>
    <w:lvl w:ilvl="0" w:tplc="695AFA88">
      <w:start w:val="1"/>
      <w:numFmt w:val="decimal"/>
      <w:lvlText w:val="%1"/>
      <w:lvlJc w:val="left"/>
      <w:pPr>
        <w:ind w:left="10707" w:hanging="360"/>
      </w:pPr>
      <w:rPr>
        <w:rFonts w:hint="default"/>
      </w:rPr>
    </w:lvl>
    <w:lvl w:ilvl="1" w:tplc="04190019" w:tentative="1">
      <w:start w:val="1"/>
      <w:numFmt w:val="lowerLetter"/>
      <w:lvlText w:val="%2."/>
      <w:lvlJc w:val="left"/>
      <w:pPr>
        <w:ind w:left="11427" w:hanging="360"/>
      </w:pPr>
    </w:lvl>
    <w:lvl w:ilvl="2" w:tplc="0419001B" w:tentative="1">
      <w:start w:val="1"/>
      <w:numFmt w:val="lowerRoman"/>
      <w:lvlText w:val="%3."/>
      <w:lvlJc w:val="right"/>
      <w:pPr>
        <w:ind w:left="12147" w:hanging="180"/>
      </w:pPr>
    </w:lvl>
    <w:lvl w:ilvl="3" w:tplc="0419000F" w:tentative="1">
      <w:start w:val="1"/>
      <w:numFmt w:val="decimal"/>
      <w:lvlText w:val="%4."/>
      <w:lvlJc w:val="left"/>
      <w:pPr>
        <w:ind w:left="12867" w:hanging="360"/>
      </w:pPr>
    </w:lvl>
    <w:lvl w:ilvl="4" w:tplc="04190019" w:tentative="1">
      <w:start w:val="1"/>
      <w:numFmt w:val="lowerLetter"/>
      <w:lvlText w:val="%5."/>
      <w:lvlJc w:val="left"/>
      <w:pPr>
        <w:ind w:left="13587" w:hanging="360"/>
      </w:pPr>
    </w:lvl>
    <w:lvl w:ilvl="5" w:tplc="0419001B" w:tentative="1">
      <w:start w:val="1"/>
      <w:numFmt w:val="lowerRoman"/>
      <w:lvlText w:val="%6."/>
      <w:lvlJc w:val="right"/>
      <w:pPr>
        <w:ind w:left="14307" w:hanging="180"/>
      </w:pPr>
    </w:lvl>
    <w:lvl w:ilvl="6" w:tplc="0419000F" w:tentative="1">
      <w:start w:val="1"/>
      <w:numFmt w:val="decimal"/>
      <w:lvlText w:val="%7."/>
      <w:lvlJc w:val="left"/>
      <w:pPr>
        <w:ind w:left="15027" w:hanging="360"/>
      </w:pPr>
    </w:lvl>
    <w:lvl w:ilvl="7" w:tplc="04190019" w:tentative="1">
      <w:start w:val="1"/>
      <w:numFmt w:val="lowerLetter"/>
      <w:lvlText w:val="%8."/>
      <w:lvlJc w:val="left"/>
      <w:pPr>
        <w:ind w:left="15747" w:hanging="360"/>
      </w:pPr>
    </w:lvl>
    <w:lvl w:ilvl="8" w:tplc="0419001B" w:tentative="1">
      <w:start w:val="1"/>
      <w:numFmt w:val="lowerRoman"/>
      <w:lvlText w:val="%9."/>
      <w:lvlJc w:val="right"/>
      <w:pPr>
        <w:ind w:left="16467" w:hanging="180"/>
      </w:pPr>
    </w:lvl>
  </w:abstractNum>
  <w:abstractNum w:abstractNumId="7">
    <w:nsid w:val="34AF4FE3"/>
    <w:multiLevelType w:val="hybridMultilevel"/>
    <w:tmpl w:val="B248ED84"/>
    <w:lvl w:ilvl="0" w:tplc="04190011">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69D5686"/>
    <w:multiLevelType w:val="hybridMultilevel"/>
    <w:tmpl w:val="9A508C04"/>
    <w:lvl w:ilvl="0" w:tplc="F820AEF0">
      <w:start w:val="1"/>
      <w:numFmt w:val="decimal"/>
      <w:lvlText w:val="%1"/>
      <w:lvlJc w:val="left"/>
      <w:pPr>
        <w:ind w:left="2126" w:hanging="360"/>
      </w:pPr>
    </w:lvl>
    <w:lvl w:ilvl="1" w:tplc="04190019">
      <w:start w:val="1"/>
      <w:numFmt w:val="lowerLetter"/>
      <w:lvlText w:val="%2."/>
      <w:lvlJc w:val="left"/>
      <w:pPr>
        <w:ind w:left="2846" w:hanging="360"/>
      </w:pPr>
    </w:lvl>
    <w:lvl w:ilvl="2" w:tplc="0419001B">
      <w:start w:val="1"/>
      <w:numFmt w:val="lowerRoman"/>
      <w:lvlText w:val="%3."/>
      <w:lvlJc w:val="right"/>
      <w:pPr>
        <w:ind w:left="3566" w:hanging="180"/>
      </w:pPr>
    </w:lvl>
    <w:lvl w:ilvl="3" w:tplc="0419000F">
      <w:start w:val="1"/>
      <w:numFmt w:val="decimal"/>
      <w:lvlText w:val="%4."/>
      <w:lvlJc w:val="left"/>
      <w:pPr>
        <w:ind w:left="4286" w:hanging="360"/>
      </w:pPr>
    </w:lvl>
    <w:lvl w:ilvl="4" w:tplc="04190019">
      <w:start w:val="1"/>
      <w:numFmt w:val="lowerLetter"/>
      <w:lvlText w:val="%5."/>
      <w:lvlJc w:val="left"/>
      <w:pPr>
        <w:ind w:left="5006" w:hanging="360"/>
      </w:pPr>
    </w:lvl>
    <w:lvl w:ilvl="5" w:tplc="0419001B">
      <w:start w:val="1"/>
      <w:numFmt w:val="lowerRoman"/>
      <w:lvlText w:val="%6."/>
      <w:lvlJc w:val="right"/>
      <w:pPr>
        <w:ind w:left="5726" w:hanging="180"/>
      </w:pPr>
    </w:lvl>
    <w:lvl w:ilvl="6" w:tplc="0419000F">
      <w:start w:val="1"/>
      <w:numFmt w:val="decimal"/>
      <w:lvlText w:val="%7."/>
      <w:lvlJc w:val="left"/>
      <w:pPr>
        <w:ind w:left="6446" w:hanging="360"/>
      </w:pPr>
    </w:lvl>
    <w:lvl w:ilvl="7" w:tplc="04190019">
      <w:start w:val="1"/>
      <w:numFmt w:val="lowerLetter"/>
      <w:lvlText w:val="%8."/>
      <w:lvlJc w:val="left"/>
      <w:pPr>
        <w:ind w:left="7166" w:hanging="360"/>
      </w:pPr>
    </w:lvl>
    <w:lvl w:ilvl="8" w:tplc="0419001B">
      <w:start w:val="1"/>
      <w:numFmt w:val="lowerRoman"/>
      <w:lvlText w:val="%9."/>
      <w:lvlJc w:val="right"/>
      <w:pPr>
        <w:ind w:left="7886" w:hanging="180"/>
      </w:pPr>
    </w:lvl>
  </w:abstractNum>
  <w:abstractNum w:abstractNumId="9">
    <w:nsid w:val="39D434F7"/>
    <w:multiLevelType w:val="hybridMultilevel"/>
    <w:tmpl w:val="C952F6C2"/>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F915D9E"/>
    <w:multiLevelType w:val="hybridMultilevel"/>
    <w:tmpl w:val="7882B79E"/>
    <w:lvl w:ilvl="0" w:tplc="DA0467D8">
      <w:start w:val="1"/>
      <w:numFmt w:val="decimal"/>
      <w:lvlText w:val="%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3FAC61D7"/>
    <w:multiLevelType w:val="hybridMultilevel"/>
    <w:tmpl w:val="820EE8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412976A2"/>
    <w:multiLevelType w:val="singleLevel"/>
    <w:tmpl w:val="66D20B8C"/>
    <w:lvl w:ilvl="0">
      <w:start w:val="1"/>
      <w:numFmt w:val="decimal"/>
      <w:lvlText w:val="%1"/>
      <w:lvlJc w:val="left"/>
      <w:pPr>
        <w:tabs>
          <w:tab w:val="num" w:pos="360"/>
        </w:tabs>
        <w:ind w:left="360" w:hanging="360"/>
      </w:pPr>
      <w:rPr>
        <w:rFonts w:hint="default"/>
      </w:rPr>
    </w:lvl>
  </w:abstractNum>
  <w:abstractNum w:abstractNumId="14">
    <w:nsid w:val="41470F50"/>
    <w:multiLevelType w:val="hybridMultilevel"/>
    <w:tmpl w:val="39D4D460"/>
    <w:lvl w:ilvl="0" w:tplc="FC306B58">
      <w:start w:val="12"/>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47571D6"/>
    <w:multiLevelType w:val="hybridMultilevel"/>
    <w:tmpl w:val="4A561AEA"/>
    <w:lvl w:ilvl="0" w:tplc="695AFA88">
      <w:start w:val="1"/>
      <w:numFmt w:val="decimal"/>
      <w:lvlText w:val="%1"/>
      <w:lvlJc w:val="left"/>
      <w:pPr>
        <w:tabs>
          <w:tab w:val="num" w:pos="900"/>
        </w:tabs>
        <w:ind w:left="900" w:hanging="360"/>
      </w:pPr>
      <w:rPr>
        <w:rFonts w:hint="default"/>
      </w:rPr>
    </w:lvl>
    <w:lvl w:ilvl="1" w:tplc="04190019">
      <w:start w:val="1"/>
      <w:numFmt w:val="decimal"/>
      <w:lvlText w:val="%2."/>
      <w:lvlJc w:val="left"/>
      <w:pPr>
        <w:tabs>
          <w:tab w:val="num" w:pos="1980"/>
        </w:tabs>
        <w:ind w:left="1980" w:hanging="360"/>
      </w:pPr>
    </w:lvl>
    <w:lvl w:ilvl="2" w:tplc="0419001B">
      <w:start w:val="1"/>
      <w:numFmt w:val="decimal"/>
      <w:lvlText w:val="%3."/>
      <w:lvlJc w:val="left"/>
      <w:pPr>
        <w:tabs>
          <w:tab w:val="num" w:pos="2700"/>
        </w:tabs>
        <w:ind w:left="2700" w:hanging="360"/>
      </w:pPr>
    </w:lvl>
    <w:lvl w:ilvl="3" w:tplc="0419000F">
      <w:start w:val="1"/>
      <w:numFmt w:val="decimal"/>
      <w:lvlText w:val="%4."/>
      <w:lvlJc w:val="left"/>
      <w:pPr>
        <w:tabs>
          <w:tab w:val="num" w:pos="3420"/>
        </w:tabs>
        <w:ind w:left="3420" w:hanging="360"/>
      </w:pPr>
    </w:lvl>
    <w:lvl w:ilvl="4" w:tplc="04190019">
      <w:start w:val="1"/>
      <w:numFmt w:val="decimal"/>
      <w:lvlText w:val="%5."/>
      <w:lvlJc w:val="left"/>
      <w:pPr>
        <w:tabs>
          <w:tab w:val="num" w:pos="4140"/>
        </w:tabs>
        <w:ind w:left="4140" w:hanging="360"/>
      </w:pPr>
    </w:lvl>
    <w:lvl w:ilvl="5" w:tplc="0419001B">
      <w:start w:val="1"/>
      <w:numFmt w:val="decimal"/>
      <w:lvlText w:val="%6."/>
      <w:lvlJc w:val="left"/>
      <w:pPr>
        <w:tabs>
          <w:tab w:val="num" w:pos="4860"/>
        </w:tabs>
        <w:ind w:left="4860" w:hanging="360"/>
      </w:pPr>
    </w:lvl>
    <w:lvl w:ilvl="6" w:tplc="0419000F">
      <w:start w:val="1"/>
      <w:numFmt w:val="decimal"/>
      <w:lvlText w:val="%7."/>
      <w:lvlJc w:val="left"/>
      <w:pPr>
        <w:tabs>
          <w:tab w:val="num" w:pos="5580"/>
        </w:tabs>
        <w:ind w:left="5580" w:hanging="360"/>
      </w:pPr>
    </w:lvl>
    <w:lvl w:ilvl="7" w:tplc="04190019">
      <w:start w:val="1"/>
      <w:numFmt w:val="decimal"/>
      <w:lvlText w:val="%8."/>
      <w:lvlJc w:val="left"/>
      <w:pPr>
        <w:tabs>
          <w:tab w:val="num" w:pos="6300"/>
        </w:tabs>
        <w:ind w:left="6300" w:hanging="360"/>
      </w:pPr>
    </w:lvl>
    <w:lvl w:ilvl="8" w:tplc="0419001B">
      <w:start w:val="1"/>
      <w:numFmt w:val="decimal"/>
      <w:lvlText w:val="%9."/>
      <w:lvlJc w:val="left"/>
      <w:pPr>
        <w:tabs>
          <w:tab w:val="num" w:pos="7020"/>
        </w:tabs>
        <w:ind w:left="7020" w:hanging="360"/>
      </w:pPr>
    </w:lvl>
  </w:abstractNum>
  <w:abstractNum w:abstractNumId="16">
    <w:nsid w:val="461716F0"/>
    <w:multiLevelType w:val="hybridMultilevel"/>
    <w:tmpl w:val="4EE63D76"/>
    <w:lvl w:ilvl="0" w:tplc="35AA09B8">
      <w:start w:val="1"/>
      <w:numFmt w:val="decimal"/>
      <w:pStyle w:val="a"/>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nsid w:val="46283F83"/>
    <w:multiLevelType w:val="hybridMultilevel"/>
    <w:tmpl w:val="6D04B7CE"/>
    <w:lvl w:ilvl="0" w:tplc="0756D5CC">
      <w:start w:val="7"/>
      <w:numFmt w:val="decimal"/>
      <w:lvlText w:val="%1"/>
      <w:lvlJc w:val="left"/>
      <w:pPr>
        <w:tabs>
          <w:tab w:val="num" w:pos="284"/>
        </w:tabs>
        <w:ind w:left="455" w:hanging="45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2681F82"/>
    <w:multiLevelType w:val="hybridMultilevel"/>
    <w:tmpl w:val="FC0E471C"/>
    <w:lvl w:ilvl="0" w:tplc="394ED91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9">
    <w:nsid w:val="540D3307"/>
    <w:multiLevelType w:val="hybridMultilevel"/>
    <w:tmpl w:val="83FCDA50"/>
    <w:lvl w:ilvl="0" w:tplc="1D6C2C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4EC3B3E"/>
    <w:multiLevelType w:val="hybridMultilevel"/>
    <w:tmpl w:val="C67E847E"/>
    <w:lvl w:ilvl="0" w:tplc="E23E00A6">
      <w:start w:val="1"/>
      <w:numFmt w:val="decimal"/>
      <w:lvlText w:val="%1"/>
      <w:lvlJc w:val="left"/>
      <w:pPr>
        <w:tabs>
          <w:tab w:val="num" w:pos="0"/>
        </w:tabs>
        <w:ind w:left="0" w:firstLine="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nsid w:val="59A25F8E"/>
    <w:multiLevelType w:val="hybridMultilevel"/>
    <w:tmpl w:val="1C0C3718"/>
    <w:lvl w:ilvl="0" w:tplc="E8ACC904">
      <w:start w:val="1"/>
      <w:numFmt w:val="decimal"/>
      <w:lvlText w:val="%1"/>
      <w:lvlJc w:val="left"/>
      <w:pPr>
        <w:ind w:left="659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C3058F4"/>
    <w:multiLevelType w:val="hybridMultilevel"/>
    <w:tmpl w:val="90A8FD58"/>
    <w:lvl w:ilvl="0" w:tplc="394ED918">
      <w:start w:val="1"/>
      <w:numFmt w:val="decimal"/>
      <w:lvlText w:val="%1."/>
      <w:lvlJc w:val="left"/>
      <w:pPr>
        <w:tabs>
          <w:tab w:val="num" w:pos="1751"/>
        </w:tabs>
        <w:ind w:left="175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4">
    <w:nsid w:val="5EF93C0A"/>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25F1CB6"/>
    <w:multiLevelType w:val="hybridMultilevel"/>
    <w:tmpl w:val="559A50B0"/>
    <w:lvl w:ilvl="0" w:tplc="DA8A6992">
      <w:start w:val="1"/>
      <w:numFmt w:val="decimal"/>
      <w:lvlText w:val="%1"/>
      <w:lvlJc w:val="left"/>
      <w:pPr>
        <w:tabs>
          <w:tab w:val="num" w:pos="1751"/>
        </w:tabs>
        <w:ind w:left="1751" w:hanging="360"/>
      </w:pPr>
      <w:rPr>
        <w:rFonts w:hint="default"/>
        <w:b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
    <w:nsid w:val="63BE3FE9"/>
    <w:multiLevelType w:val="hybridMultilevel"/>
    <w:tmpl w:val="398C2F6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66BC08FE"/>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6843121B"/>
    <w:multiLevelType w:val="hybridMultilevel"/>
    <w:tmpl w:val="720A588E"/>
    <w:lvl w:ilvl="0" w:tplc="4B8830E2">
      <w:start w:val="16"/>
      <w:numFmt w:val="decimal"/>
      <w:lvlText w:val="%1"/>
      <w:lvlJc w:val="left"/>
      <w:pPr>
        <w:tabs>
          <w:tab w:val="num" w:pos="360"/>
        </w:tabs>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CB06D3E"/>
    <w:multiLevelType w:val="hybridMultilevel"/>
    <w:tmpl w:val="00CA8832"/>
    <w:lvl w:ilvl="0" w:tplc="E23E00A6">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CFA7F8F"/>
    <w:multiLevelType w:val="hybridMultilevel"/>
    <w:tmpl w:val="525266EC"/>
    <w:lvl w:ilvl="0" w:tplc="E23E00A6">
      <w:start w:val="1"/>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4AA7ABA"/>
    <w:multiLevelType w:val="hybridMultilevel"/>
    <w:tmpl w:val="0420804C"/>
    <w:lvl w:ilvl="0" w:tplc="5396FF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9"/>
  </w:num>
  <w:num w:numId="4">
    <w:abstractNumId w:val="20"/>
  </w:num>
  <w:num w:numId="5">
    <w:abstractNumId w:val="29"/>
  </w:num>
  <w:num w:numId="6">
    <w:abstractNumId w:val="30"/>
  </w:num>
  <w:num w:numId="7">
    <w:abstractNumId w:val="17"/>
  </w:num>
  <w:num w:numId="8">
    <w:abstractNumId w:val="14"/>
  </w:num>
  <w:num w:numId="9">
    <w:abstractNumId w:val="28"/>
  </w:num>
  <w:num w:numId="10">
    <w:abstractNumId w:val="0"/>
  </w:num>
  <w:num w:numId="11">
    <w:abstractNumId w:val="13"/>
  </w:num>
  <w:num w:numId="12">
    <w:abstractNumId w:val="31"/>
  </w:num>
  <w:num w:numId="13">
    <w:abstractNumId w:val="10"/>
  </w:num>
  <w:num w:numId="14">
    <w:abstractNumId w:val="4"/>
  </w:num>
  <w:num w:numId="15">
    <w:abstractNumId w:val="15"/>
  </w:num>
  <w:num w:numId="16">
    <w:abstractNumId w:val="18"/>
  </w:num>
  <w:num w:numId="17">
    <w:abstractNumId w:val="3"/>
  </w:num>
  <w:num w:numId="18">
    <w:abstractNumId w:val="19"/>
  </w:num>
  <w:num w:numId="19">
    <w:abstractNumId w:val="6"/>
  </w:num>
  <w:num w:numId="20">
    <w:abstractNumId w:val="23"/>
  </w:num>
  <w:num w:numId="21">
    <w:abstractNumId w:val="25"/>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5"/>
  </w:num>
  <w:num w:numId="27">
    <w:abstractNumId w:val="7"/>
  </w:num>
  <w:num w:numId="28">
    <w:abstractNumId w:val="24"/>
  </w:num>
  <w:num w:numId="29">
    <w:abstractNumId w:val="12"/>
    <w:lvlOverride w:ilvl="0">
      <w:startOverride w:val="1"/>
    </w:lvlOverride>
    <w:lvlOverride w:ilvl="1"/>
    <w:lvlOverride w:ilvl="2"/>
    <w:lvlOverride w:ilvl="3"/>
    <w:lvlOverride w:ilvl="4"/>
    <w:lvlOverride w:ilvl="5"/>
    <w:lvlOverride w:ilvl="6"/>
    <w:lvlOverride w:ilvl="7"/>
    <w:lvlOverride w:ilvl="8"/>
  </w:num>
  <w:num w:numId="30">
    <w:abstractNumId w:val="21"/>
  </w:num>
  <w:num w:numId="31">
    <w:abstractNumId w:val="27"/>
  </w:num>
  <w:num w:numId="32">
    <w:abstractNumId w:val="1"/>
  </w:num>
  <w:num w:numId="33">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964"/>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5CE"/>
    <w:rsid w:val="00003476"/>
    <w:rsid w:val="00004888"/>
    <w:rsid w:val="00012A0E"/>
    <w:rsid w:val="0002037B"/>
    <w:rsid w:val="000353B9"/>
    <w:rsid w:val="000449EC"/>
    <w:rsid w:val="000465CC"/>
    <w:rsid w:val="00050DCF"/>
    <w:rsid w:val="00057937"/>
    <w:rsid w:val="00062DB9"/>
    <w:rsid w:val="00070D9D"/>
    <w:rsid w:val="000716D2"/>
    <w:rsid w:val="000843B5"/>
    <w:rsid w:val="000845AC"/>
    <w:rsid w:val="0009197F"/>
    <w:rsid w:val="00092D25"/>
    <w:rsid w:val="00092F16"/>
    <w:rsid w:val="000A09F4"/>
    <w:rsid w:val="000A2EC6"/>
    <w:rsid w:val="000A4307"/>
    <w:rsid w:val="000B21F2"/>
    <w:rsid w:val="000B2DBB"/>
    <w:rsid w:val="000B57FE"/>
    <w:rsid w:val="000B76A3"/>
    <w:rsid w:val="000B7A8D"/>
    <w:rsid w:val="000C4ABB"/>
    <w:rsid w:val="000C5C25"/>
    <w:rsid w:val="000C7C28"/>
    <w:rsid w:val="000D4DBB"/>
    <w:rsid w:val="000D70A5"/>
    <w:rsid w:val="000E024D"/>
    <w:rsid w:val="000E2EFA"/>
    <w:rsid w:val="000E4689"/>
    <w:rsid w:val="000F053D"/>
    <w:rsid w:val="000F0E3D"/>
    <w:rsid w:val="000F0F33"/>
    <w:rsid w:val="000F4F68"/>
    <w:rsid w:val="00100AAE"/>
    <w:rsid w:val="0010328D"/>
    <w:rsid w:val="00104E6C"/>
    <w:rsid w:val="00120556"/>
    <w:rsid w:val="00120A12"/>
    <w:rsid w:val="00123366"/>
    <w:rsid w:val="00127B6E"/>
    <w:rsid w:val="0013036B"/>
    <w:rsid w:val="00130C5E"/>
    <w:rsid w:val="00134C06"/>
    <w:rsid w:val="00136A44"/>
    <w:rsid w:val="00137F06"/>
    <w:rsid w:val="00145408"/>
    <w:rsid w:val="001470AD"/>
    <w:rsid w:val="00152FCA"/>
    <w:rsid w:val="001535CE"/>
    <w:rsid w:val="00156C12"/>
    <w:rsid w:val="00156E47"/>
    <w:rsid w:val="001609E5"/>
    <w:rsid w:val="00163E56"/>
    <w:rsid w:val="00171167"/>
    <w:rsid w:val="00174576"/>
    <w:rsid w:val="00175592"/>
    <w:rsid w:val="00176A77"/>
    <w:rsid w:val="001855D2"/>
    <w:rsid w:val="00190193"/>
    <w:rsid w:val="00190D27"/>
    <w:rsid w:val="00197E4D"/>
    <w:rsid w:val="001A1D73"/>
    <w:rsid w:val="001B5023"/>
    <w:rsid w:val="001C2A0F"/>
    <w:rsid w:val="001C3BF5"/>
    <w:rsid w:val="001C456F"/>
    <w:rsid w:val="001C5FF0"/>
    <w:rsid w:val="001C6A04"/>
    <w:rsid w:val="001D01D0"/>
    <w:rsid w:val="001D2A54"/>
    <w:rsid w:val="001D4343"/>
    <w:rsid w:val="001D4D02"/>
    <w:rsid w:val="001E1340"/>
    <w:rsid w:val="001E5B67"/>
    <w:rsid w:val="001E7227"/>
    <w:rsid w:val="001E785A"/>
    <w:rsid w:val="001F1D71"/>
    <w:rsid w:val="001F5845"/>
    <w:rsid w:val="001F6826"/>
    <w:rsid w:val="002024D5"/>
    <w:rsid w:val="00202EFC"/>
    <w:rsid w:val="0020333D"/>
    <w:rsid w:val="0020618B"/>
    <w:rsid w:val="0021674A"/>
    <w:rsid w:val="00222492"/>
    <w:rsid w:val="002276A3"/>
    <w:rsid w:val="00231359"/>
    <w:rsid w:val="00233EDA"/>
    <w:rsid w:val="00235602"/>
    <w:rsid w:val="00236D51"/>
    <w:rsid w:val="0024552D"/>
    <w:rsid w:val="00250C8C"/>
    <w:rsid w:val="0025357C"/>
    <w:rsid w:val="0025444D"/>
    <w:rsid w:val="0025521A"/>
    <w:rsid w:val="0025553F"/>
    <w:rsid w:val="00260AE0"/>
    <w:rsid w:val="00263F21"/>
    <w:rsid w:val="002645D0"/>
    <w:rsid w:val="002674EA"/>
    <w:rsid w:val="00283095"/>
    <w:rsid w:val="0028569B"/>
    <w:rsid w:val="0029050C"/>
    <w:rsid w:val="002971A8"/>
    <w:rsid w:val="002A21D4"/>
    <w:rsid w:val="002B3692"/>
    <w:rsid w:val="002B3EEC"/>
    <w:rsid w:val="002B47F9"/>
    <w:rsid w:val="002B79E3"/>
    <w:rsid w:val="002C0A6F"/>
    <w:rsid w:val="002C25E6"/>
    <w:rsid w:val="002C3238"/>
    <w:rsid w:val="002C46EE"/>
    <w:rsid w:val="002D3113"/>
    <w:rsid w:val="002D3DC1"/>
    <w:rsid w:val="002D68A1"/>
    <w:rsid w:val="002E4D48"/>
    <w:rsid w:val="002E4DEA"/>
    <w:rsid w:val="002E6BA8"/>
    <w:rsid w:val="002E7AB9"/>
    <w:rsid w:val="002F46CE"/>
    <w:rsid w:val="002F5DCF"/>
    <w:rsid w:val="002F6960"/>
    <w:rsid w:val="003058FF"/>
    <w:rsid w:val="00307372"/>
    <w:rsid w:val="00310B61"/>
    <w:rsid w:val="00316C68"/>
    <w:rsid w:val="00317208"/>
    <w:rsid w:val="00320820"/>
    <w:rsid w:val="0032189E"/>
    <w:rsid w:val="00330980"/>
    <w:rsid w:val="00336EAE"/>
    <w:rsid w:val="00341C36"/>
    <w:rsid w:val="00344D9C"/>
    <w:rsid w:val="0034660C"/>
    <w:rsid w:val="003509B1"/>
    <w:rsid w:val="00355AE7"/>
    <w:rsid w:val="003573E4"/>
    <w:rsid w:val="00361879"/>
    <w:rsid w:val="00363578"/>
    <w:rsid w:val="003641A4"/>
    <w:rsid w:val="003721B5"/>
    <w:rsid w:val="00380516"/>
    <w:rsid w:val="003833A9"/>
    <w:rsid w:val="003840A9"/>
    <w:rsid w:val="0039435C"/>
    <w:rsid w:val="003A33FE"/>
    <w:rsid w:val="003A4DC3"/>
    <w:rsid w:val="003B2B07"/>
    <w:rsid w:val="003C38B1"/>
    <w:rsid w:val="003C5B71"/>
    <w:rsid w:val="003D11E6"/>
    <w:rsid w:val="003E2A98"/>
    <w:rsid w:val="003E7F13"/>
    <w:rsid w:val="003F28F5"/>
    <w:rsid w:val="003F32EB"/>
    <w:rsid w:val="003F39A5"/>
    <w:rsid w:val="0040033E"/>
    <w:rsid w:val="0040775F"/>
    <w:rsid w:val="00442A9F"/>
    <w:rsid w:val="00445B88"/>
    <w:rsid w:val="00446C16"/>
    <w:rsid w:val="004471C7"/>
    <w:rsid w:val="004540D4"/>
    <w:rsid w:val="004630A0"/>
    <w:rsid w:val="004651AC"/>
    <w:rsid w:val="00472221"/>
    <w:rsid w:val="004733F3"/>
    <w:rsid w:val="00476B80"/>
    <w:rsid w:val="00477827"/>
    <w:rsid w:val="00482F76"/>
    <w:rsid w:val="00485A05"/>
    <w:rsid w:val="00486344"/>
    <w:rsid w:val="00494456"/>
    <w:rsid w:val="004968AC"/>
    <w:rsid w:val="004A315A"/>
    <w:rsid w:val="004A4125"/>
    <w:rsid w:val="004A4785"/>
    <w:rsid w:val="004C7143"/>
    <w:rsid w:val="004D07DC"/>
    <w:rsid w:val="004D0DC7"/>
    <w:rsid w:val="004D3102"/>
    <w:rsid w:val="004F3837"/>
    <w:rsid w:val="004F3880"/>
    <w:rsid w:val="004F4622"/>
    <w:rsid w:val="005025D7"/>
    <w:rsid w:val="0050536C"/>
    <w:rsid w:val="005078B7"/>
    <w:rsid w:val="00514E2F"/>
    <w:rsid w:val="00514FA0"/>
    <w:rsid w:val="00516917"/>
    <w:rsid w:val="00516BEC"/>
    <w:rsid w:val="0052207C"/>
    <w:rsid w:val="0052391B"/>
    <w:rsid w:val="0053138D"/>
    <w:rsid w:val="00533DC2"/>
    <w:rsid w:val="00535D77"/>
    <w:rsid w:val="00537718"/>
    <w:rsid w:val="00537E33"/>
    <w:rsid w:val="00540541"/>
    <w:rsid w:val="00544FB5"/>
    <w:rsid w:val="005524CB"/>
    <w:rsid w:val="005531CD"/>
    <w:rsid w:val="00554599"/>
    <w:rsid w:val="00555C1D"/>
    <w:rsid w:val="00556F7F"/>
    <w:rsid w:val="00563AA3"/>
    <w:rsid w:val="00565630"/>
    <w:rsid w:val="00566269"/>
    <w:rsid w:val="00566901"/>
    <w:rsid w:val="00566FDE"/>
    <w:rsid w:val="0057114B"/>
    <w:rsid w:val="00595557"/>
    <w:rsid w:val="005A6441"/>
    <w:rsid w:val="005B64CC"/>
    <w:rsid w:val="005B6894"/>
    <w:rsid w:val="005B7B02"/>
    <w:rsid w:val="005C0EEB"/>
    <w:rsid w:val="005C3F80"/>
    <w:rsid w:val="005C7729"/>
    <w:rsid w:val="005D0AE4"/>
    <w:rsid w:val="005D796A"/>
    <w:rsid w:val="005E0AF5"/>
    <w:rsid w:val="005E1BE3"/>
    <w:rsid w:val="005E244B"/>
    <w:rsid w:val="005E4FA4"/>
    <w:rsid w:val="005E58D4"/>
    <w:rsid w:val="005F635B"/>
    <w:rsid w:val="0060106C"/>
    <w:rsid w:val="00604728"/>
    <w:rsid w:val="00606BF7"/>
    <w:rsid w:val="00614526"/>
    <w:rsid w:val="00622A10"/>
    <w:rsid w:val="00624808"/>
    <w:rsid w:val="00625009"/>
    <w:rsid w:val="00625F41"/>
    <w:rsid w:val="00626C6C"/>
    <w:rsid w:val="00632222"/>
    <w:rsid w:val="0063295D"/>
    <w:rsid w:val="00633B3C"/>
    <w:rsid w:val="006357BF"/>
    <w:rsid w:val="006373FF"/>
    <w:rsid w:val="00641046"/>
    <w:rsid w:val="00647B3E"/>
    <w:rsid w:val="00651F61"/>
    <w:rsid w:val="006535B1"/>
    <w:rsid w:val="00655B13"/>
    <w:rsid w:val="00655C38"/>
    <w:rsid w:val="0066512C"/>
    <w:rsid w:val="006729D0"/>
    <w:rsid w:val="00691CAE"/>
    <w:rsid w:val="006923C7"/>
    <w:rsid w:val="006A3644"/>
    <w:rsid w:val="006A62FC"/>
    <w:rsid w:val="006B34B3"/>
    <w:rsid w:val="006B3775"/>
    <w:rsid w:val="006B77C3"/>
    <w:rsid w:val="006C0D56"/>
    <w:rsid w:val="006C2EC0"/>
    <w:rsid w:val="006C5464"/>
    <w:rsid w:val="006D12B2"/>
    <w:rsid w:val="006D624B"/>
    <w:rsid w:val="006D7C14"/>
    <w:rsid w:val="006E32E6"/>
    <w:rsid w:val="006E3506"/>
    <w:rsid w:val="006E4E10"/>
    <w:rsid w:val="006E70C3"/>
    <w:rsid w:val="006F0D1B"/>
    <w:rsid w:val="006F20B4"/>
    <w:rsid w:val="00703935"/>
    <w:rsid w:val="007044F8"/>
    <w:rsid w:val="00707512"/>
    <w:rsid w:val="007100C3"/>
    <w:rsid w:val="00715B14"/>
    <w:rsid w:val="00720AB2"/>
    <w:rsid w:val="00722229"/>
    <w:rsid w:val="00722CF3"/>
    <w:rsid w:val="00724B9C"/>
    <w:rsid w:val="00726431"/>
    <w:rsid w:val="00735FAF"/>
    <w:rsid w:val="007374E8"/>
    <w:rsid w:val="007436F2"/>
    <w:rsid w:val="00744C33"/>
    <w:rsid w:val="00762660"/>
    <w:rsid w:val="00763234"/>
    <w:rsid w:val="00764514"/>
    <w:rsid w:val="0076505B"/>
    <w:rsid w:val="00767FAF"/>
    <w:rsid w:val="007716E4"/>
    <w:rsid w:val="00776305"/>
    <w:rsid w:val="00780CB3"/>
    <w:rsid w:val="007825A9"/>
    <w:rsid w:val="00783B4C"/>
    <w:rsid w:val="00786E5D"/>
    <w:rsid w:val="007946D1"/>
    <w:rsid w:val="007A1261"/>
    <w:rsid w:val="007C1B3E"/>
    <w:rsid w:val="007C352E"/>
    <w:rsid w:val="007C5F80"/>
    <w:rsid w:val="007D3920"/>
    <w:rsid w:val="007D511B"/>
    <w:rsid w:val="007D5A0F"/>
    <w:rsid w:val="007D6434"/>
    <w:rsid w:val="007E03DE"/>
    <w:rsid w:val="007E3C5C"/>
    <w:rsid w:val="007E446F"/>
    <w:rsid w:val="007F03D0"/>
    <w:rsid w:val="007F25FC"/>
    <w:rsid w:val="00801418"/>
    <w:rsid w:val="00813216"/>
    <w:rsid w:val="00813590"/>
    <w:rsid w:val="00820BBB"/>
    <w:rsid w:val="008213E9"/>
    <w:rsid w:val="00822E67"/>
    <w:rsid w:val="008253EF"/>
    <w:rsid w:val="00831889"/>
    <w:rsid w:val="00832212"/>
    <w:rsid w:val="00832ECC"/>
    <w:rsid w:val="008345CD"/>
    <w:rsid w:val="00835710"/>
    <w:rsid w:val="008429E5"/>
    <w:rsid w:val="00846130"/>
    <w:rsid w:val="00846DBE"/>
    <w:rsid w:val="0085093E"/>
    <w:rsid w:val="0085708E"/>
    <w:rsid w:val="008654BB"/>
    <w:rsid w:val="00867556"/>
    <w:rsid w:val="00880A44"/>
    <w:rsid w:val="00883A94"/>
    <w:rsid w:val="00883E77"/>
    <w:rsid w:val="008844EA"/>
    <w:rsid w:val="00887CB3"/>
    <w:rsid w:val="00891757"/>
    <w:rsid w:val="008A1AAA"/>
    <w:rsid w:val="008A2489"/>
    <w:rsid w:val="008A3953"/>
    <w:rsid w:val="008A4A3F"/>
    <w:rsid w:val="008A6B3C"/>
    <w:rsid w:val="008B025C"/>
    <w:rsid w:val="008B3149"/>
    <w:rsid w:val="008B3845"/>
    <w:rsid w:val="008B5F6B"/>
    <w:rsid w:val="008C224A"/>
    <w:rsid w:val="008C6F47"/>
    <w:rsid w:val="008D0504"/>
    <w:rsid w:val="008D27D2"/>
    <w:rsid w:val="008D28C5"/>
    <w:rsid w:val="008D6563"/>
    <w:rsid w:val="008E1FB3"/>
    <w:rsid w:val="008F1462"/>
    <w:rsid w:val="008F6EE2"/>
    <w:rsid w:val="00904B46"/>
    <w:rsid w:val="00906C4D"/>
    <w:rsid w:val="009123D1"/>
    <w:rsid w:val="00912A88"/>
    <w:rsid w:val="00914507"/>
    <w:rsid w:val="00915E8B"/>
    <w:rsid w:val="00917401"/>
    <w:rsid w:val="0093101F"/>
    <w:rsid w:val="00935AA2"/>
    <w:rsid w:val="00942357"/>
    <w:rsid w:val="00944E42"/>
    <w:rsid w:val="00952030"/>
    <w:rsid w:val="009534DF"/>
    <w:rsid w:val="00955574"/>
    <w:rsid w:val="009631B1"/>
    <w:rsid w:val="00963EF4"/>
    <w:rsid w:val="00972B1E"/>
    <w:rsid w:val="009818AB"/>
    <w:rsid w:val="00987659"/>
    <w:rsid w:val="00995613"/>
    <w:rsid w:val="0099782F"/>
    <w:rsid w:val="00997DF5"/>
    <w:rsid w:val="009A5E95"/>
    <w:rsid w:val="009A7026"/>
    <w:rsid w:val="009B2EF5"/>
    <w:rsid w:val="009B57B6"/>
    <w:rsid w:val="009B771D"/>
    <w:rsid w:val="009C027D"/>
    <w:rsid w:val="009C042B"/>
    <w:rsid w:val="009C0729"/>
    <w:rsid w:val="009C1AD1"/>
    <w:rsid w:val="009C1C79"/>
    <w:rsid w:val="009C45CE"/>
    <w:rsid w:val="009C62E7"/>
    <w:rsid w:val="009E3635"/>
    <w:rsid w:val="009E5D45"/>
    <w:rsid w:val="009F5180"/>
    <w:rsid w:val="009F628C"/>
    <w:rsid w:val="009F668D"/>
    <w:rsid w:val="009F6E0B"/>
    <w:rsid w:val="00A000A8"/>
    <w:rsid w:val="00A068A2"/>
    <w:rsid w:val="00A074DE"/>
    <w:rsid w:val="00A106A8"/>
    <w:rsid w:val="00A10C9D"/>
    <w:rsid w:val="00A14565"/>
    <w:rsid w:val="00A240C6"/>
    <w:rsid w:val="00A3088F"/>
    <w:rsid w:val="00A31269"/>
    <w:rsid w:val="00A372B4"/>
    <w:rsid w:val="00A42978"/>
    <w:rsid w:val="00A53C99"/>
    <w:rsid w:val="00A62F52"/>
    <w:rsid w:val="00A70C47"/>
    <w:rsid w:val="00A818A9"/>
    <w:rsid w:val="00A8277A"/>
    <w:rsid w:val="00A85E30"/>
    <w:rsid w:val="00A913D4"/>
    <w:rsid w:val="00A947BA"/>
    <w:rsid w:val="00A96BDB"/>
    <w:rsid w:val="00A96CA7"/>
    <w:rsid w:val="00AB25EA"/>
    <w:rsid w:val="00AC0BE5"/>
    <w:rsid w:val="00AD20F3"/>
    <w:rsid w:val="00AD2E65"/>
    <w:rsid w:val="00AE042D"/>
    <w:rsid w:val="00AE693C"/>
    <w:rsid w:val="00AE6CC2"/>
    <w:rsid w:val="00AF6723"/>
    <w:rsid w:val="00B0354E"/>
    <w:rsid w:val="00B12524"/>
    <w:rsid w:val="00B22E0C"/>
    <w:rsid w:val="00B24F67"/>
    <w:rsid w:val="00B321FE"/>
    <w:rsid w:val="00B37EE5"/>
    <w:rsid w:val="00B45DBF"/>
    <w:rsid w:val="00B46620"/>
    <w:rsid w:val="00B5489D"/>
    <w:rsid w:val="00B56619"/>
    <w:rsid w:val="00B56E6B"/>
    <w:rsid w:val="00B61270"/>
    <w:rsid w:val="00B62D59"/>
    <w:rsid w:val="00B657BB"/>
    <w:rsid w:val="00B74115"/>
    <w:rsid w:val="00B773A4"/>
    <w:rsid w:val="00B77A59"/>
    <w:rsid w:val="00B819E8"/>
    <w:rsid w:val="00B844AD"/>
    <w:rsid w:val="00B85FDE"/>
    <w:rsid w:val="00B92783"/>
    <w:rsid w:val="00B93EF1"/>
    <w:rsid w:val="00B9416D"/>
    <w:rsid w:val="00B96AE0"/>
    <w:rsid w:val="00B97458"/>
    <w:rsid w:val="00BA3B71"/>
    <w:rsid w:val="00BB018E"/>
    <w:rsid w:val="00BC2207"/>
    <w:rsid w:val="00BC460C"/>
    <w:rsid w:val="00BC78E7"/>
    <w:rsid w:val="00BD074B"/>
    <w:rsid w:val="00BD3478"/>
    <w:rsid w:val="00BD683A"/>
    <w:rsid w:val="00BE05E3"/>
    <w:rsid w:val="00BE4F58"/>
    <w:rsid w:val="00BE5378"/>
    <w:rsid w:val="00BE5B7B"/>
    <w:rsid w:val="00BF49A5"/>
    <w:rsid w:val="00C01525"/>
    <w:rsid w:val="00C04103"/>
    <w:rsid w:val="00C056E8"/>
    <w:rsid w:val="00C1145A"/>
    <w:rsid w:val="00C121EE"/>
    <w:rsid w:val="00C1280D"/>
    <w:rsid w:val="00C30F80"/>
    <w:rsid w:val="00C327F9"/>
    <w:rsid w:val="00C3657C"/>
    <w:rsid w:val="00C371B8"/>
    <w:rsid w:val="00C40EE5"/>
    <w:rsid w:val="00C509C0"/>
    <w:rsid w:val="00C50F11"/>
    <w:rsid w:val="00C5255D"/>
    <w:rsid w:val="00C52FBA"/>
    <w:rsid w:val="00C61EA3"/>
    <w:rsid w:val="00C62E65"/>
    <w:rsid w:val="00C648CB"/>
    <w:rsid w:val="00C71FB5"/>
    <w:rsid w:val="00C72B64"/>
    <w:rsid w:val="00C82E38"/>
    <w:rsid w:val="00C9251B"/>
    <w:rsid w:val="00C92633"/>
    <w:rsid w:val="00CA36E3"/>
    <w:rsid w:val="00CA524F"/>
    <w:rsid w:val="00CB1254"/>
    <w:rsid w:val="00CB186B"/>
    <w:rsid w:val="00CB33B3"/>
    <w:rsid w:val="00CD0E62"/>
    <w:rsid w:val="00CD3F6A"/>
    <w:rsid w:val="00CD4BE7"/>
    <w:rsid w:val="00CD7A75"/>
    <w:rsid w:val="00CD7B52"/>
    <w:rsid w:val="00CE02EE"/>
    <w:rsid w:val="00CE08D0"/>
    <w:rsid w:val="00CE2064"/>
    <w:rsid w:val="00CE57DD"/>
    <w:rsid w:val="00CE623F"/>
    <w:rsid w:val="00CE7A9D"/>
    <w:rsid w:val="00CF1F55"/>
    <w:rsid w:val="00CF2665"/>
    <w:rsid w:val="00D1392C"/>
    <w:rsid w:val="00D15C74"/>
    <w:rsid w:val="00D17F0F"/>
    <w:rsid w:val="00D17F10"/>
    <w:rsid w:val="00D22173"/>
    <w:rsid w:val="00D224E6"/>
    <w:rsid w:val="00D24B3D"/>
    <w:rsid w:val="00D369CB"/>
    <w:rsid w:val="00D37F20"/>
    <w:rsid w:val="00D47495"/>
    <w:rsid w:val="00D51D5F"/>
    <w:rsid w:val="00D543FA"/>
    <w:rsid w:val="00D56FD1"/>
    <w:rsid w:val="00D65E9F"/>
    <w:rsid w:val="00D66C22"/>
    <w:rsid w:val="00D66C64"/>
    <w:rsid w:val="00D72930"/>
    <w:rsid w:val="00D73D51"/>
    <w:rsid w:val="00D84688"/>
    <w:rsid w:val="00D854C0"/>
    <w:rsid w:val="00D922E7"/>
    <w:rsid w:val="00DA1C32"/>
    <w:rsid w:val="00DA2D0F"/>
    <w:rsid w:val="00DB402A"/>
    <w:rsid w:val="00DB49E3"/>
    <w:rsid w:val="00DB4A0F"/>
    <w:rsid w:val="00DC1F84"/>
    <w:rsid w:val="00DC3EB1"/>
    <w:rsid w:val="00DC5447"/>
    <w:rsid w:val="00DD222A"/>
    <w:rsid w:val="00DD312E"/>
    <w:rsid w:val="00DE0067"/>
    <w:rsid w:val="00DE0100"/>
    <w:rsid w:val="00DE0EFC"/>
    <w:rsid w:val="00DE4460"/>
    <w:rsid w:val="00DE53C5"/>
    <w:rsid w:val="00DE7793"/>
    <w:rsid w:val="00DF2B68"/>
    <w:rsid w:val="00DF4EDC"/>
    <w:rsid w:val="00DF6DB5"/>
    <w:rsid w:val="00E041ED"/>
    <w:rsid w:val="00E053DC"/>
    <w:rsid w:val="00E07236"/>
    <w:rsid w:val="00E11EA2"/>
    <w:rsid w:val="00E300B9"/>
    <w:rsid w:val="00E44D9A"/>
    <w:rsid w:val="00E648EA"/>
    <w:rsid w:val="00E66354"/>
    <w:rsid w:val="00E66807"/>
    <w:rsid w:val="00E77C19"/>
    <w:rsid w:val="00E82CB2"/>
    <w:rsid w:val="00E835AA"/>
    <w:rsid w:val="00E873F2"/>
    <w:rsid w:val="00E93F27"/>
    <w:rsid w:val="00E94FB9"/>
    <w:rsid w:val="00E95996"/>
    <w:rsid w:val="00EA52C4"/>
    <w:rsid w:val="00EA737D"/>
    <w:rsid w:val="00EB03FC"/>
    <w:rsid w:val="00EB064A"/>
    <w:rsid w:val="00EC05EB"/>
    <w:rsid w:val="00EC2575"/>
    <w:rsid w:val="00ED135E"/>
    <w:rsid w:val="00ED6821"/>
    <w:rsid w:val="00EE34E1"/>
    <w:rsid w:val="00EF1C0C"/>
    <w:rsid w:val="00F01A78"/>
    <w:rsid w:val="00F03C33"/>
    <w:rsid w:val="00F0537D"/>
    <w:rsid w:val="00F075A2"/>
    <w:rsid w:val="00F16EA8"/>
    <w:rsid w:val="00F20718"/>
    <w:rsid w:val="00F24200"/>
    <w:rsid w:val="00F259D8"/>
    <w:rsid w:val="00F306FA"/>
    <w:rsid w:val="00F35C36"/>
    <w:rsid w:val="00F4021F"/>
    <w:rsid w:val="00F433E9"/>
    <w:rsid w:val="00F46F77"/>
    <w:rsid w:val="00F5630D"/>
    <w:rsid w:val="00F60028"/>
    <w:rsid w:val="00F703E8"/>
    <w:rsid w:val="00F73080"/>
    <w:rsid w:val="00F77AF1"/>
    <w:rsid w:val="00F805C2"/>
    <w:rsid w:val="00F82388"/>
    <w:rsid w:val="00F85B67"/>
    <w:rsid w:val="00F86AD2"/>
    <w:rsid w:val="00F97F83"/>
    <w:rsid w:val="00FA72BB"/>
    <w:rsid w:val="00FA7E22"/>
    <w:rsid w:val="00FC378F"/>
    <w:rsid w:val="00FC5925"/>
    <w:rsid w:val="00FD52F2"/>
    <w:rsid w:val="00FE300A"/>
    <w:rsid w:val="00FF577A"/>
    <w:rsid w:val="00FF6404"/>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60106C"/>
    <w:pPr>
      <w:spacing w:after="200" w:line="276" w:lineRule="auto"/>
    </w:pPr>
    <w:rPr>
      <w:rFonts w:ascii="Times New Roman" w:hAnsi="Times New Roman"/>
      <w:sz w:val="24"/>
      <w:szCs w:val="22"/>
      <w:lang w:eastAsia="en-US"/>
    </w:rPr>
  </w:style>
  <w:style w:type="paragraph" w:styleId="1">
    <w:name w:val="heading 1"/>
    <w:basedOn w:val="a0"/>
    <w:next w:val="a0"/>
    <w:link w:val="10"/>
    <w:uiPriority w:val="9"/>
    <w:qFormat/>
    <w:rsid w:val="00FA72BB"/>
    <w:pPr>
      <w:keepNext/>
      <w:spacing w:after="0" w:line="240" w:lineRule="auto"/>
      <w:jc w:val="both"/>
      <w:outlineLvl w:val="0"/>
    </w:pPr>
    <w:rPr>
      <w:rFonts w:eastAsia="Times New Roman"/>
      <w:b/>
      <w:sz w:val="32"/>
      <w:szCs w:val="20"/>
      <w:lang w:eastAsia="ru-RU"/>
    </w:rPr>
  </w:style>
  <w:style w:type="paragraph" w:styleId="2">
    <w:name w:val="heading 2"/>
    <w:basedOn w:val="a0"/>
    <w:next w:val="a0"/>
    <w:link w:val="20"/>
    <w:uiPriority w:val="9"/>
    <w:qFormat/>
    <w:rsid w:val="00446C16"/>
    <w:pPr>
      <w:keepNext/>
      <w:keepLines/>
      <w:spacing w:before="200" w:after="0"/>
      <w:outlineLvl w:val="1"/>
    </w:pPr>
    <w:rPr>
      <w:rFonts w:eastAsia="Times New Roman"/>
      <w:b/>
      <w:bCs/>
      <w:sz w:val="28"/>
      <w:szCs w:val="26"/>
    </w:rPr>
  </w:style>
  <w:style w:type="paragraph" w:styleId="3">
    <w:name w:val="heading 3"/>
    <w:basedOn w:val="a0"/>
    <w:next w:val="a0"/>
    <w:link w:val="30"/>
    <w:uiPriority w:val="9"/>
    <w:qFormat/>
    <w:rsid w:val="00446C16"/>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qFormat/>
    <w:rsid w:val="00163E56"/>
    <w:pPr>
      <w:keepNext/>
      <w:keepLines/>
      <w:spacing w:before="200" w:after="0"/>
      <w:outlineLvl w:val="3"/>
    </w:pPr>
    <w:rPr>
      <w:rFonts w:ascii="Cambria" w:eastAsia="Times New Roman" w:hAnsi="Cambria"/>
      <w:b/>
      <w:bCs/>
      <w:i/>
      <w:iCs/>
      <w:color w:val="4F81BD"/>
    </w:rPr>
  </w:style>
  <w:style w:type="paragraph" w:styleId="5">
    <w:name w:val="heading 5"/>
    <w:basedOn w:val="a0"/>
    <w:next w:val="a0"/>
    <w:link w:val="50"/>
    <w:uiPriority w:val="9"/>
    <w:qFormat/>
    <w:rsid w:val="00D47495"/>
    <w:pPr>
      <w:keepNext/>
      <w:spacing w:after="0" w:line="240" w:lineRule="auto"/>
      <w:ind w:firstLine="567"/>
      <w:outlineLvl w:val="4"/>
    </w:pPr>
    <w:rPr>
      <w:rFonts w:eastAsia="Times New Roman"/>
      <w:b/>
      <w:sz w:val="28"/>
      <w:szCs w:val="20"/>
      <w:lang w:eastAsia="ru-RU"/>
    </w:rPr>
  </w:style>
  <w:style w:type="paragraph" w:styleId="6">
    <w:name w:val="heading 6"/>
    <w:basedOn w:val="a0"/>
    <w:next w:val="a0"/>
    <w:link w:val="60"/>
    <w:uiPriority w:val="9"/>
    <w:qFormat/>
    <w:rsid w:val="00D47495"/>
    <w:pPr>
      <w:spacing w:before="240" w:after="60" w:line="240" w:lineRule="auto"/>
      <w:outlineLvl w:val="5"/>
    </w:pPr>
    <w:rPr>
      <w:rFonts w:eastAsia="Times New Roman"/>
      <w:b/>
      <w:bCs/>
      <w:sz w:val="22"/>
      <w:lang w:eastAsia="ru-RU"/>
    </w:rPr>
  </w:style>
  <w:style w:type="paragraph" w:styleId="7">
    <w:name w:val="heading 7"/>
    <w:basedOn w:val="a0"/>
    <w:next w:val="a0"/>
    <w:link w:val="70"/>
    <w:qFormat/>
    <w:rsid w:val="00D47495"/>
    <w:pPr>
      <w:keepNext/>
      <w:spacing w:after="0" w:line="240" w:lineRule="auto"/>
      <w:ind w:left="709" w:firstLine="142"/>
      <w:outlineLvl w:val="6"/>
    </w:pPr>
    <w:rPr>
      <w:rFonts w:eastAsia="Times New Roman"/>
      <w:sz w:val="28"/>
      <w:szCs w:val="20"/>
      <w:lang w:eastAsia="ru-RU"/>
    </w:rPr>
  </w:style>
  <w:style w:type="paragraph" w:styleId="8">
    <w:name w:val="heading 8"/>
    <w:basedOn w:val="a0"/>
    <w:next w:val="a0"/>
    <w:link w:val="80"/>
    <w:uiPriority w:val="9"/>
    <w:qFormat/>
    <w:rsid w:val="00D47495"/>
    <w:pPr>
      <w:keepNext/>
      <w:spacing w:after="0" w:line="240" w:lineRule="auto"/>
      <w:outlineLvl w:val="7"/>
    </w:pPr>
    <w:rPr>
      <w:rFonts w:eastAsia="Times New Roman"/>
      <w:sz w:val="28"/>
      <w:szCs w:val="20"/>
      <w:u w:val="single"/>
      <w:lang w:eastAsia="ru-RU"/>
    </w:rPr>
  </w:style>
  <w:style w:type="paragraph" w:styleId="9">
    <w:name w:val="heading 9"/>
    <w:basedOn w:val="a0"/>
    <w:next w:val="a0"/>
    <w:link w:val="90"/>
    <w:qFormat/>
    <w:rsid w:val="00D47495"/>
    <w:pPr>
      <w:keepNext/>
      <w:spacing w:after="0" w:line="240" w:lineRule="auto"/>
      <w:ind w:firstLine="720"/>
      <w:outlineLvl w:val="8"/>
    </w:pPr>
    <w:rPr>
      <w:rFonts w:eastAsia="Times New Roman"/>
      <w:snapToGrid w:val="0"/>
      <w:sz w:val="28"/>
      <w:szCs w:val="20"/>
      <w:u w:val="single"/>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446C16"/>
    <w:rPr>
      <w:rFonts w:ascii="Cambria" w:eastAsia="Times New Roman" w:hAnsi="Cambria" w:cs="Times New Roman"/>
      <w:b/>
      <w:bCs/>
      <w:sz w:val="26"/>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rsid w:val="00D47495"/>
    <w:rPr>
      <w:rFonts w:ascii="Times New Roman" w:eastAsia="Times New Roman" w:hAnsi="Times New Roman"/>
      <w:b/>
      <w:sz w:val="28"/>
    </w:rPr>
  </w:style>
  <w:style w:type="character" w:customStyle="1" w:styleId="60">
    <w:name w:val="Заголовок 6 Знак"/>
    <w:link w:val="6"/>
    <w:uiPriority w:val="9"/>
    <w:rsid w:val="00D47495"/>
    <w:rPr>
      <w:rFonts w:ascii="Times New Roman" w:eastAsia="Times New Roman" w:hAnsi="Times New Roman"/>
      <w:b/>
      <w:bCs/>
      <w:sz w:val="22"/>
      <w:szCs w:val="22"/>
    </w:rPr>
  </w:style>
  <w:style w:type="character" w:customStyle="1" w:styleId="70">
    <w:name w:val="Заголовок 7 Знак"/>
    <w:link w:val="7"/>
    <w:rsid w:val="00D47495"/>
    <w:rPr>
      <w:rFonts w:ascii="Times New Roman" w:eastAsia="Times New Roman" w:hAnsi="Times New Roman"/>
      <w:sz w:val="28"/>
    </w:rPr>
  </w:style>
  <w:style w:type="character" w:customStyle="1" w:styleId="80">
    <w:name w:val="Заголовок 8 Знак"/>
    <w:link w:val="8"/>
    <w:uiPriority w:val="9"/>
    <w:rsid w:val="00D47495"/>
    <w:rPr>
      <w:rFonts w:ascii="Times New Roman" w:eastAsia="Times New Roman" w:hAnsi="Times New Roman"/>
      <w:sz w:val="28"/>
      <w:u w:val="single"/>
    </w:rPr>
  </w:style>
  <w:style w:type="character" w:customStyle="1" w:styleId="90">
    <w:name w:val="Заголовок 9 Знак"/>
    <w:link w:val="9"/>
    <w:rsid w:val="00D47495"/>
    <w:rPr>
      <w:rFonts w:ascii="Times New Roman" w:eastAsia="Times New Roman" w:hAnsi="Times New Roman"/>
      <w:snapToGrid w:val="0"/>
      <w:sz w:val="28"/>
      <w:u w:val="single"/>
    </w:rPr>
  </w:style>
  <w:style w:type="paragraph" w:customStyle="1" w:styleId="ReportHead">
    <w:name w:val="Report_Head"/>
    <w:basedOn w:val="a0"/>
    <w:link w:val="ReportHead0"/>
    <w:rsid w:val="001535CE"/>
    <w:pPr>
      <w:spacing w:after="0" w:line="240" w:lineRule="auto"/>
      <w:jc w:val="center"/>
    </w:pPr>
    <w:rPr>
      <w:sz w:val="28"/>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0"/>
    <w:link w:val="ReportMain0"/>
    <w:rsid w:val="001535CE"/>
    <w:pPr>
      <w:spacing w:after="0" w:line="240" w:lineRule="auto"/>
    </w:p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0"/>
    <w:link w:val="22"/>
    <w:rsid w:val="00972B1E"/>
    <w:pPr>
      <w:spacing w:after="0" w:line="240" w:lineRule="auto"/>
    </w:pPr>
    <w:rPr>
      <w:rFonts w:eastAsia="Times New Roman"/>
      <w:b/>
      <w:sz w:val="28"/>
      <w:szCs w:val="20"/>
      <w:lang w:eastAsia="ru-RU"/>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4">
    <w:name w:val="Body Text"/>
    <w:basedOn w:val="a0"/>
    <w:link w:val="a5"/>
    <w:uiPriority w:val="99"/>
    <w:unhideWhenUsed/>
    <w:rsid w:val="002E6BA8"/>
    <w:pPr>
      <w:spacing w:after="120"/>
    </w:pPr>
  </w:style>
  <w:style w:type="character" w:customStyle="1" w:styleId="a5">
    <w:name w:val="Основной текст Знак"/>
    <w:basedOn w:val="a1"/>
    <w:link w:val="a4"/>
    <w:uiPriority w:val="99"/>
    <w:semiHidden/>
    <w:rsid w:val="002E6BA8"/>
  </w:style>
  <w:style w:type="paragraph" w:styleId="a6">
    <w:name w:val="List Paragraph"/>
    <w:basedOn w:val="a0"/>
    <w:uiPriority w:val="34"/>
    <w:qFormat/>
    <w:rsid w:val="00A85E30"/>
    <w:pPr>
      <w:ind w:left="720"/>
      <w:contextualSpacing/>
    </w:pPr>
  </w:style>
  <w:style w:type="paragraph" w:styleId="a7">
    <w:name w:val="Body Text Indent"/>
    <w:basedOn w:val="a0"/>
    <w:link w:val="a8"/>
    <w:uiPriority w:val="99"/>
    <w:unhideWhenUsed/>
    <w:rsid w:val="00E873F2"/>
    <w:pPr>
      <w:spacing w:after="120" w:line="240" w:lineRule="auto"/>
      <w:ind w:left="283"/>
    </w:pPr>
  </w:style>
  <w:style w:type="character" w:customStyle="1" w:styleId="a8">
    <w:name w:val="Основной текст с отступом Знак"/>
    <w:basedOn w:val="a1"/>
    <w:link w:val="a7"/>
    <w:uiPriority w:val="99"/>
    <w:rsid w:val="00E873F2"/>
  </w:style>
  <w:style w:type="paragraph" w:styleId="31">
    <w:name w:val="Body Text Indent 3"/>
    <w:basedOn w:val="a0"/>
    <w:link w:val="32"/>
    <w:uiPriority w:val="99"/>
    <w:unhideWhenUsed/>
    <w:rsid w:val="00E873F2"/>
    <w:pPr>
      <w:spacing w:after="120" w:line="240" w:lineRule="auto"/>
      <w:ind w:left="283"/>
    </w:pPr>
    <w:rPr>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9">
    <w:name w:val="Hyperlink"/>
    <w:uiPriority w:val="99"/>
    <w:rsid w:val="00FF6986"/>
    <w:rPr>
      <w:color w:val="0000FF"/>
      <w:u w:val="single"/>
    </w:rPr>
  </w:style>
  <w:style w:type="paragraph" w:customStyle="1" w:styleId="a">
    <w:name w:val="Основной список"/>
    <w:basedOn w:val="a0"/>
    <w:rsid w:val="00BE5378"/>
    <w:pPr>
      <w:numPr>
        <w:numId w:val="1"/>
      </w:numPr>
      <w:spacing w:after="0" w:line="240" w:lineRule="auto"/>
      <w:jc w:val="both"/>
    </w:pPr>
    <w:rPr>
      <w:rFonts w:eastAsia="Times New Roman"/>
      <w:sz w:val="28"/>
      <w:szCs w:val="24"/>
      <w:lang w:eastAsia="ru-RU"/>
    </w:rPr>
  </w:style>
  <w:style w:type="paragraph" w:styleId="aa">
    <w:name w:val="Block Text"/>
    <w:basedOn w:val="a0"/>
    <w:rsid w:val="000E024D"/>
    <w:pPr>
      <w:spacing w:before="100" w:beforeAutospacing="1" w:after="100" w:afterAutospacing="1" w:line="240" w:lineRule="auto"/>
    </w:pPr>
    <w:rPr>
      <w:rFonts w:eastAsia="Times New Roman"/>
      <w:szCs w:val="24"/>
      <w:lang w:eastAsia="ru-RU"/>
    </w:rPr>
  </w:style>
  <w:style w:type="paragraph" w:styleId="ab">
    <w:name w:val="Normal (Web)"/>
    <w:basedOn w:val="a0"/>
    <w:uiPriority w:val="99"/>
    <w:rsid w:val="000E024D"/>
    <w:pPr>
      <w:spacing w:before="100" w:beforeAutospacing="1" w:after="100" w:afterAutospacing="1" w:line="240" w:lineRule="auto"/>
    </w:pPr>
    <w:rPr>
      <w:rFonts w:eastAsia="Times New Roman"/>
      <w:szCs w:val="24"/>
      <w:lang w:eastAsia="ru-RU"/>
    </w:rPr>
  </w:style>
  <w:style w:type="paragraph" w:styleId="ac">
    <w:name w:val="Title"/>
    <w:basedOn w:val="a0"/>
    <w:link w:val="ad"/>
    <w:qFormat/>
    <w:rsid w:val="00FA72BB"/>
    <w:pPr>
      <w:spacing w:after="0" w:line="240" w:lineRule="auto"/>
      <w:jc w:val="center"/>
    </w:pPr>
    <w:rPr>
      <w:rFonts w:eastAsia="Times New Roman"/>
      <w:sz w:val="28"/>
      <w:szCs w:val="20"/>
      <w:lang w:eastAsia="ru-RU"/>
    </w:rPr>
  </w:style>
  <w:style w:type="character" w:customStyle="1" w:styleId="ad">
    <w:name w:val="Название Знак"/>
    <w:link w:val="ac"/>
    <w:rsid w:val="00FA72BB"/>
    <w:rPr>
      <w:rFonts w:ascii="Times New Roman" w:eastAsia="Times New Roman" w:hAnsi="Times New Roman" w:cs="Times New Roman"/>
      <w:sz w:val="28"/>
      <w:szCs w:val="20"/>
      <w:lang w:eastAsia="ru-RU"/>
    </w:rPr>
  </w:style>
  <w:style w:type="paragraph" w:styleId="ae">
    <w:name w:val="Balloon Text"/>
    <w:basedOn w:val="a0"/>
    <w:link w:val="af"/>
    <w:uiPriority w:val="99"/>
    <w:semiHidden/>
    <w:unhideWhenUsed/>
    <w:rsid w:val="00C01525"/>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C01525"/>
    <w:rPr>
      <w:rFonts w:ascii="Tahoma" w:hAnsi="Tahoma" w:cs="Tahoma"/>
      <w:sz w:val="16"/>
      <w:szCs w:val="16"/>
    </w:rPr>
  </w:style>
  <w:style w:type="table" w:styleId="af0">
    <w:name w:val="Table Grid"/>
    <w:basedOn w:val="a2"/>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BC460C"/>
  </w:style>
  <w:style w:type="character" w:styleId="af1">
    <w:name w:val="Strong"/>
    <w:uiPriority w:val="22"/>
    <w:qFormat/>
    <w:rsid w:val="00887CB3"/>
    <w:rPr>
      <w:b/>
      <w:bCs/>
    </w:rPr>
  </w:style>
  <w:style w:type="paragraph" w:styleId="af2">
    <w:name w:val="footnote text"/>
    <w:basedOn w:val="a0"/>
    <w:link w:val="af3"/>
    <w:semiHidden/>
    <w:rsid w:val="00A913D4"/>
    <w:pPr>
      <w:spacing w:after="0" w:line="240" w:lineRule="auto"/>
    </w:pPr>
    <w:rPr>
      <w:sz w:val="20"/>
      <w:szCs w:val="20"/>
      <w:lang w:eastAsia="ru-RU"/>
    </w:rPr>
  </w:style>
  <w:style w:type="character" w:customStyle="1" w:styleId="af3">
    <w:name w:val="Текст сноски Знак"/>
    <w:link w:val="af2"/>
    <w:semiHidden/>
    <w:rsid w:val="00A913D4"/>
    <w:rPr>
      <w:rFonts w:ascii="Times New Roman" w:eastAsia="Calibri" w:hAnsi="Times New Roman" w:cs="Times New Roman"/>
      <w:sz w:val="20"/>
      <w:szCs w:val="20"/>
      <w:lang w:eastAsia="ru-RU"/>
    </w:rPr>
  </w:style>
  <w:style w:type="character" w:styleId="af4">
    <w:name w:val="footnote reference"/>
    <w:semiHidden/>
    <w:rsid w:val="00A913D4"/>
    <w:rPr>
      <w:rFonts w:cs="Times New Roman"/>
      <w:vertAlign w:val="superscript"/>
    </w:rPr>
  </w:style>
  <w:style w:type="paragraph" w:styleId="af5">
    <w:name w:val="Plain Text"/>
    <w:basedOn w:val="a0"/>
    <w:link w:val="af6"/>
    <w:rsid w:val="00F97F83"/>
    <w:pPr>
      <w:spacing w:after="0" w:line="240" w:lineRule="auto"/>
    </w:pPr>
    <w:rPr>
      <w:rFonts w:ascii="Courier New" w:eastAsia="Times New Roman" w:hAnsi="Courier New"/>
      <w:sz w:val="20"/>
      <w:szCs w:val="20"/>
      <w:lang w:eastAsia="ru-RU"/>
    </w:rPr>
  </w:style>
  <w:style w:type="character" w:customStyle="1" w:styleId="af6">
    <w:name w:val="Текст Знак"/>
    <w:link w:val="af5"/>
    <w:rsid w:val="00F97F83"/>
    <w:rPr>
      <w:rFonts w:ascii="Courier New" w:eastAsia="Times New Roman" w:hAnsi="Courier New" w:cs="Times New Roman"/>
      <w:sz w:val="20"/>
      <w:szCs w:val="20"/>
      <w:lang w:eastAsia="ru-RU"/>
    </w:rPr>
  </w:style>
  <w:style w:type="paragraph" w:customStyle="1" w:styleId="c1">
    <w:name w:val="c1"/>
    <w:basedOn w:val="a0"/>
    <w:rsid w:val="0040775F"/>
    <w:pPr>
      <w:spacing w:before="30" w:after="150" w:line="240" w:lineRule="auto"/>
      <w:jc w:val="center"/>
    </w:pPr>
    <w:rPr>
      <w:rFonts w:ascii="Arial" w:hAnsi="Arial" w:cs="Arial"/>
      <w:sz w:val="20"/>
      <w:szCs w:val="20"/>
      <w:lang w:eastAsia="ru-RU"/>
    </w:rPr>
  </w:style>
  <w:style w:type="character" w:customStyle="1" w:styleId="c2">
    <w:name w:val="c2"/>
    <w:basedOn w:val="a1"/>
    <w:rsid w:val="00987659"/>
  </w:style>
  <w:style w:type="character" w:customStyle="1" w:styleId="c7">
    <w:name w:val="c7"/>
    <w:basedOn w:val="a1"/>
    <w:rsid w:val="00987659"/>
  </w:style>
  <w:style w:type="paragraph" w:styleId="af7">
    <w:name w:val="header"/>
    <w:basedOn w:val="a0"/>
    <w:link w:val="af8"/>
    <w:uiPriority w:val="99"/>
    <w:unhideWhenUsed/>
    <w:rsid w:val="002C46EE"/>
    <w:pPr>
      <w:tabs>
        <w:tab w:val="center" w:pos="4677"/>
        <w:tab w:val="right" w:pos="9355"/>
      </w:tabs>
      <w:spacing w:after="0" w:line="240" w:lineRule="auto"/>
    </w:pPr>
  </w:style>
  <w:style w:type="character" w:customStyle="1" w:styleId="af8">
    <w:name w:val="Верхний колонтитул Знак"/>
    <w:basedOn w:val="a1"/>
    <w:link w:val="af7"/>
    <w:uiPriority w:val="99"/>
    <w:rsid w:val="002C46EE"/>
  </w:style>
  <w:style w:type="paragraph" w:styleId="af9">
    <w:name w:val="footer"/>
    <w:basedOn w:val="a0"/>
    <w:link w:val="afa"/>
    <w:uiPriority w:val="99"/>
    <w:unhideWhenUsed/>
    <w:rsid w:val="002C46EE"/>
    <w:pPr>
      <w:tabs>
        <w:tab w:val="center" w:pos="4677"/>
        <w:tab w:val="right" w:pos="9355"/>
      </w:tabs>
      <w:spacing w:after="0" w:line="240" w:lineRule="auto"/>
    </w:pPr>
  </w:style>
  <w:style w:type="character" w:customStyle="1" w:styleId="afa">
    <w:name w:val="Нижний колонтитул Знак"/>
    <w:basedOn w:val="a1"/>
    <w:link w:val="af9"/>
    <w:uiPriority w:val="99"/>
    <w:rsid w:val="002C46EE"/>
  </w:style>
  <w:style w:type="paragraph" w:styleId="afb">
    <w:name w:val="endnote text"/>
    <w:basedOn w:val="a0"/>
    <w:link w:val="afc"/>
    <w:uiPriority w:val="99"/>
    <w:semiHidden/>
    <w:unhideWhenUsed/>
    <w:rsid w:val="002C46EE"/>
    <w:pPr>
      <w:spacing w:after="0" w:line="240" w:lineRule="auto"/>
    </w:pPr>
    <w:rPr>
      <w:sz w:val="20"/>
      <w:szCs w:val="20"/>
    </w:rPr>
  </w:style>
  <w:style w:type="character" w:customStyle="1" w:styleId="afc">
    <w:name w:val="Текст концевой сноски Знак"/>
    <w:link w:val="afb"/>
    <w:uiPriority w:val="99"/>
    <w:semiHidden/>
    <w:rsid w:val="002C46EE"/>
    <w:rPr>
      <w:sz w:val="20"/>
      <w:szCs w:val="20"/>
    </w:rPr>
  </w:style>
  <w:style w:type="character" w:styleId="afd">
    <w:name w:val="endnote reference"/>
    <w:uiPriority w:val="99"/>
    <w:semiHidden/>
    <w:unhideWhenUsed/>
    <w:rsid w:val="002C46EE"/>
    <w:rPr>
      <w:vertAlign w:val="superscript"/>
    </w:rPr>
  </w:style>
  <w:style w:type="table" w:customStyle="1" w:styleId="11">
    <w:name w:val="Сетка таблицы1"/>
    <w:basedOn w:val="a2"/>
    <w:next w:val="af0"/>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2"/>
    <w:next w:val="af0"/>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TOC Heading"/>
    <w:basedOn w:val="1"/>
    <w:next w:val="a0"/>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0"/>
    <w:next w:val="a0"/>
    <w:autoRedefine/>
    <w:uiPriority w:val="39"/>
    <w:unhideWhenUsed/>
    <w:rsid w:val="004D07DC"/>
  </w:style>
  <w:style w:type="paragraph" w:styleId="24">
    <w:name w:val="toc 2"/>
    <w:basedOn w:val="a0"/>
    <w:next w:val="a0"/>
    <w:autoRedefine/>
    <w:uiPriority w:val="39"/>
    <w:unhideWhenUsed/>
    <w:rsid w:val="004D07DC"/>
    <w:pPr>
      <w:ind w:left="220"/>
    </w:pPr>
  </w:style>
  <w:style w:type="paragraph" w:styleId="33">
    <w:name w:val="toc 3"/>
    <w:basedOn w:val="a0"/>
    <w:next w:val="a0"/>
    <w:autoRedefine/>
    <w:uiPriority w:val="39"/>
    <w:unhideWhenUsed/>
    <w:rsid w:val="00BD683A"/>
    <w:pPr>
      <w:tabs>
        <w:tab w:val="right" w:leader="dot" w:pos="10195"/>
      </w:tabs>
      <w:ind w:left="440"/>
    </w:pPr>
    <w:rPr>
      <w:noProof/>
    </w:rPr>
  </w:style>
  <w:style w:type="paragraph" w:customStyle="1" w:styleId="25">
    <w:name w:val="Знак Знак2 Знак Знак Знак Знак Знак Знак"/>
    <w:basedOn w:val="a0"/>
    <w:rsid w:val="00A106A8"/>
    <w:pPr>
      <w:spacing w:after="160" w:line="240" w:lineRule="exact"/>
    </w:pPr>
    <w:rPr>
      <w:rFonts w:ascii="Verdana" w:eastAsia="Times New Roman" w:hAnsi="Verdana"/>
      <w:noProof/>
      <w:sz w:val="20"/>
      <w:szCs w:val="20"/>
      <w:lang w:val="en-US"/>
    </w:rPr>
  </w:style>
  <w:style w:type="paragraph" w:customStyle="1" w:styleId="aff">
    <w:name w:val="Знак Знак Знак"/>
    <w:basedOn w:val="a0"/>
    <w:rsid w:val="00D47495"/>
    <w:pPr>
      <w:spacing w:after="160" w:line="240" w:lineRule="exact"/>
    </w:pPr>
    <w:rPr>
      <w:rFonts w:ascii="Verdana" w:eastAsia="Times New Roman" w:hAnsi="Verdana"/>
      <w:szCs w:val="24"/>
      <w:lang w:val="en-US"/>
    </w:rPr>
  </w:style>
  <w:style w:type="paragraph" w:styleId="aff0">
    <w:name w:val="Subtitle"/>
    <w:basedOn w:val="a0"/>
    <w:link w:val="aff1"/>
    <w:qFormat/>
    <w:rsid w:val="00D47495"/>
    <w:pPr>
      <w:spacing w:after="0" w:line="240" w:lineRule="auto"/>
      <w:jc w:val="center"/>
    </w:pPr>
    <w:rPr>
      <w:rFonts w:eastAsia="Times New Roman"/>
      <w:sz w:val="28"/>
      <w:szCs w:val="24"/>
      <w:lang w:eastAsia="ru-RU"/>
    </w:rPr>
  </w:style>
  <w:style w:type="character" w:customStyle="1" w:styleId="aff1">
    <w:name w:val="Подзаголовок Знак"/>
    <w:link w:val="aff0"/>
    <w:rsid w:val="00D47495"/>
    <w:rPr>
      <w:rFonts w:ascii="Times New Roman" w:eastAsia="Times New Roman" w:hAnsi="Times New Roman"/>
      <w:sz w:val="28"/>
      <w:szCs w:val="24"/>
    </w:rPr>
  </w:style>
  <w:style w:type="paragraph" w:styleId="26">
    <w:name w:val="Body Text Indent 2"/>
    <w:basedOn w:val="a0"/>
    <w:link w:val="27"/>
    <w:uiPriority w:val="99"/>
    <w:rsid w:val="00D47495"/>
    <w:pPr>
      <w:spacing w:after="120" w:line="480" w:lineRule="auto"/>
      <w:ind w:left="283"/>
    </w:pPr>
    <w:rPr>
      <w:rFonts w:eastAsia="Times New Roman"/>
      <w:szCs w:val="24"/>
      <w:lang w:eastAsia="ru-RU"/>
    </w:rPr>
  </w:style>
  <w:style w:type="character" w:customStyle="1" w:styleId="27">
    <w:name w:val="Основной текст с отступом 2 Знак"/>
    <w:link w:val="26"/>
    <w:uiPriority w:val="99"/>
    <w:rsid w:val="00D47495"/>
    <w:rPr>
      <w:rFonts w:ascii="Times New Roman" w:eastAsia="Times New Roman" w:hAnsi="Times New Roman"/>
      <w:sz w:val="24"/>
      <w:szCs w:val="24"/>
    </w:rPr>
  </w:style>
  <w:style w:type="paragraph" w:customStyle="1" w:styleId="aff2">
    <w:name w:val="список с точками"/>
    <w:basedOn w:val="a0"/>
    <w:rsid w:val="00D47495"/>
    <w:pPr>
      <w:tabs>
        <w:tab w:val="num" w:pos="720"/>
        <w:tab w:val="num" w:pos="756"/>
      </w:tabs>
      <w:spacing w:after="0" w:line="312" w:lineRule="auto"/>
      <w:ind w:left="756" w:hanging="360"/>
      <w:jc w:val="both"/>
    </w:pPr>
    <w:rPr>
      <w:rFonts w:eastAsia="Times New Roman"/>
      <w:szCs w:val="24"/>
      <w:lang w:eastAsia="ru-RU"/>
    </w:rPr>
  </w:style>
  <w:style w:type="paragraph" w:styleId="34">
    <w:name w:val="Body Text 3"/>
    <w:basedOn w:val="a0"/>
    <w:link w:val="35"/>
    <w:uiPriority w:val="99"/>
    <w:rsid w:val="00D47495"/>
    <w:pPr>
      <w:spacing w:after="120" w:line="240" w:lineRule="auto"/>
    </w:pPr>
    <w:rPr>
      <w:rFonts w:eastAsia="Times New Roman"/>
      <w:sz w:val="16"/>
      <w:szCs w:val="16"/>
      <w:lang w:eastAsia="ru-RU"/>
    </w:rPr>
  </w:style>
  <w:style w:type="character" w:customStyle="1" w:styleId="35">
    <w:name w:val="Основной текст 3 Знак"/>
    <w:link w:val="34"/>
    <w:uiPriority w:val="99"/>
    <w:rsid w:val="00D47495"/>
    <w:rPr>
      <w:rFonts w:ascii="Times New Roman" w:eastAsia="Times New Roman" w:hAnsi="Times New Roman"/>
      <w:sz w:val="16"/>
      <w:szCs w:val="16"/>
    </w:rPr>
  </w:style>
  <w:style w:type="paragraph" w:customStyle="1" w:styleId="81">
    <w:name w:val="çàãîëîâîê 8"/>
    <w:basedOn w:val="a0"/>
    <w:next w:val="a0"/>
    <w:rsid w:val="00D47495"/>
    <w:pPr>
      <w:keepNext/>
      <w:widowControl w:val="0"/>
      <w:tabs>
        <w:tab w:val="left" w:pos="1296"/>
        <w:tab w:val="left" w:pos="1440"/>
      </w:tabs>
      <w:spacing w:after="0" w:line="240" w:lineRule="auto"/>
      <w:jc w:val="both"/>
    </w:pPr>
    <w:rPr>
      <w:rFonts w:eastAsia="Times New Roman"/>
      <w:sz w:val="28"/>
      <w:szCs w:val="20"/>
      <w:lang w:eastAsia="ru-RU"/>
    </w:rPr>
  </w:style>
  <w:style w:type="character" w:styleId="aff3">
    <w:name w:val="page number"/>
    <w:basedOn w:val="a1"/>
    <w:rsid w:val="00D47495"/>
  </w:style>
  <w:style w:type="paragraph" w:customStyle="1" w:styleId="28">
    <w:name w:val="Обычный2"/>
    <w:rsid w:val="00D47495"/>
    <w:pPr>
      <w:widowControl w:val="0"/>
    </w:pPr>
    <w:rPr>
      <w:rFonts w:ascii="Times New Roman" w:eastAsia="Times New Roman" w:hAnsi="Times New Roman"/>
      <w:snapToGrid w:val="0"/>
    </w:rPr>
  </w:style>
  <w:style w:type="paragraph" w:customStyle="1" w:styleId="aff4">
    <w:name w:val="ͮ𬠫"/>
    <w:basedOn w:val="a0"/>
    <w:rsid w:val="00D47495"/>
    <w:pPr>
      <w:spacing w:after="0" w:line="240" w:lineRule="auto"/>
      <w:ind w:firstLine="397"/>
      <w:jc w:val="both"/>
    </w:pPr>
    <w:rPr>
      <w:rFonts w:eastAsia="Times New Roman"/>
      <w:sz w:val="20"/>
      <w:szCs w:val="20"/>
      <w:lang w:eastAsia="ru-RU"/>
    </w:rPr>
  </w:style>
  <w:style w:type="paragraph" w:styleId="HTML">
    <w:name w:val="HTML Preformatted"/>
    <w:basedOn w:val="a0"/>
    <w:link w:val="HTML0"/>
    <w:rsid w:val="00D47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66"/>
      <w:sz w:val="20"/>
      <w:szCs w:val="20"/>
      <w:lang w:eastAsia="ru-RU"/>
    </w:rPr>
  </w:style>
  <w:style w:type="character" w:customStyle="1" w:styleId="HTML0">
    <w:name w:val="Стандартный HTML Знак"/>
    <w:link w:val="HTML"/>
    <w:rsid w:val="00D47495"/>
    <w:rPr>
      <w:rFonts w:ascii="Courier New" w:eastAsia="Times New Roman" w:hAnsi="Courier New" w:cs="Courier New"/>
      <w:color w:val="333366"/>
    </w:rPr>
  </w:style>
  <w:style w:type="numbering" w:customStyle="1" w:styleId="13">
    <w:name w:val="Нет списка1"/>
    <w:next w:val="a3"/>
    <w:uiPriority w:val="99"/>
    <w:semiHidden/>
    <w:unhideWhenUsed/>
    <w:rsid w:val="00FD52F2"/>
  </w:style>
  <w:style w:type="table" w:customStyle="1" w:styleId="36">
    <w:name w:val="Сетка таблицы3"/>
    <w:basedOn w:val="a2"/>
    <w:next w:val="af0"/>
    <w:rsid w:val="00FD52F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FD52F2"/>
  </w:style>
  <w:style w:type="character" w:customStyle="1" w:styleId="editsection">
    <w:name w:val="editsection"/>
    <w:rsid w:val="00FD52F2"/>
  </w:style>
  <w:style w:type="paragraph" w:customStyle="1" w:styleId="publ">
    <w:name w:val="publ"/>
    <w:basedOn w:val="a0"/>
    <w:rsid w:val="00FD52F2"/>
    <w:pPr>
      <w:spacing w:before="100" w:beforeAutospacing="1" w:after="100" w:afterAutospacing="1" w:line="432" w:lineRule="auto"/>
    </w:pPr>
    <w:rPr>
      <w:rFonts w:ascii="Verdana" w:eastAsia="Times New Roman" w:hAnsi="Verdana"/>
      <w:color w:val="333333"/>
      <w:sz w:val="18"/>
      <w:szCs w:val="18"/>
      <w:lang w:eastAsia="ru-RU"/>
    </w:rPr>
  </w:style>
  <w:style w:type="character" w:styleId="aff5">
    <w:name w:val="Emphasis"/>
    <w:uiPriority w:val="20"/>
    <w:qFormat/>
    <w:rsid w:val="00FD52F2"/>
    <w:rPr>
      <w:i/>
      <w:iCs/>
    </w:rPr>
  </w:style>
  <w:style w:type="character" w:customStyle="1" w:styleId="spelle">
    <w:name w:val="spelle"/>
    <w:rsid w:val="00FD52F2"/>
  </w:style>
  <w:style w:type="character" w:customStyle="1" w:styleId="grame">
    <w:name w:val="grame"/>
    <w:rsid w:val="00FD52F2"/>
  </w:style>
  <w:style w:type="character" w:customStyle="1" w:styleId="apple-style-span">
    <w:name w:val="apple-style-span"/>
    <w:rsid w:val="00FD52F2"/>
  </w:style>
  <w:style w:type="numbering" w:customStyle="1" w:styleId="110">
    <w:name w:val="Нет списка11"/>
    <w:next w:val="a3"/>
    <w:uiPriority w:val="99"/>
    <w:semiHidden/>
    <w:unhideWhenUsed/>
    <w:rsid w:val="00FD52F2"/>
  </w:style>
  <w:style w:type="numbering" w:customStyle="1" w:styleId="29">
    <w:name w:val="Нет списка2"/>
    <w:next w:val="a3"/>
    <w:uiPriority w:val="99"/>
    <w:semiHidden/>
    <w:unhideWhenUsed/>
    <w:rsid w:val="00FD52F2"/>
  </w:style>
  <w:style w:type="paragraph" w:styleId="aff6">
    <w:name w:val="caption"/>
    <w:basedOn w:val="a0"/>
    <w:uiPriority w:val="35"/>
    <w:qFormat/>
    <w:rsid w:val="00FD52F2"/>
    <w:pPr>
      <w:spacing w:before="100" w:beforeAutospacing="1" w:after="100" w:afterAutospacing="1" w:line="240" w:lineRule="auto"/>
    </w:pPr>
    <w:rPr>
      <w:rFonts w:eastAsia="Times New Roman"/>
      <w:szCs w:val="24"/>
      <w:lang w:eastAsia="ru-RU"/>
    </w:rPr>
  </w:style>
  <w:style w:type="numbering" w:customStyle="1" w:styleId="37">
    <w:name w:val="Нет списка3"/>
    <w:next w:val="a3"/>
    <w:uiPriority w:val="99"/>
    <w:semiHidden/>
    <w:unhideWhenUsed/>
    <w:rsid w:val="00FD52F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60106C"/>
    <w:pPr>
      <w:spacing w:after="200" w:line="276" w:lineRule="auto"/>
    </w:pPr>
    <w:rPr>
      <w:rFonts w:ascii="Times New Roman" w:hAnsi="Times New Roman"/>
      <w:sz w:val="24"/>
      <w:szCs w:val="22"/>
      <w:lang w:eastAsia="en-US"/>
    </w:rPr>
  </w:style>
  <w:style w:type="paragraph" w:styleId="1">
    <w:name w:val="heading 1"/>
    <w:basedOn w:val="a0"/>
    <w:next w:val="a0"/>
    <w:link w:val="10"/>
    <w:uiPriority w:val="9"/>
    <w:qFormat/>
    <w:rsid w:val="00FA72BB"/>
    <w:pPr>
      <w:keepNext/>
      <w:spacing w:after="0" w:line="240" w:lineRule="auto"/>
      <w:jc w:val="both"/>
      <w:outlineLvl w:val="0"/>
    </w:pPr>
    <w:rPr>
      <w:rFonts w:eastAsia="Times New Roman"/>
      <w:b/>
      <w:sz w:val="32"/>
      <w:szCs w:val="20"/>
      <w:lang w:eastAsia="ru-RU"/>
    </w:rPr>
  </w:style>
  <w:style w:type="paragraph" w:styleId="2">
    <w:name w:val="heading 2"/>
    <w:basedOn w:val="a0"/>
    <w:next w:val="a0"/>
    <w:link w:val="20"/>
    <w:uiPriority w:val="9"/>
    <w:qFormat/>
    <w:rsid w:val="00446C16"/>
    <w:pPr>
      <w:keepNext/>
      <w:keepLines/>
      <w:spacing w:before="200" w:after="0"/>
      <w:outlineLvl w:val="1"/>
    </w:pPr>
    <w:rPr>
      <w:rFonts w:eastAsia="Times New Roman"/>
      <w:b/>
      <w:bCs/>
      <w:sz w:val="28"/>
      <w:szCs w:val="26"/>
    </w:rPr>
  </w:style>
  <w:style w:type="paragraph" w:styleId="3">
    <w:name w:val="heading 3"/>
    <w:basedOn w:val="a0"/>
    <w:next w:val="a0"/>
    <w:link w:val="30"/>
    <w:uiPriority w:val="9"/>
    <w:qFormat/>
    <w:rsid w:val="00446C16"/>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qFormat/>
    <w:rsid w:val="00163E56"/>
    <w:pPr>
      <w:keepNext/>
      <w:keepLines/>
      <w:spacing w:before="200" w:after="0"/>
      <w:outlineLvl w:val="3"/>
    </w:pPr>
    <w:rPr>
      <w:rFonts w:ascii="Cambria" w:eastAsia="Times New Roman" w:hAnsi="Cambria"/>
      <w:b/>
      <w:bCs/>
      <w:i/>
      <w:iCs/>
      <w:color w:val="4F81BD"/>
    </w:rPr>
  </w:style>
  <w:style w:type="paragraph" w:styleId="5">
    <w:name w:val="heading 5"/>
    <w:basedOn w:val="a0"/>
    <w:next w:val="a0"/>
    <w:link w:val="50"/>
    <w:uiPriority w:val="9"/>
    <w:qFormat/>
    <w:rsid w:val="00D47495"/>
    <w:pPr>
      <w:keepNext/>
      <w:spacing w:after="0" w:line="240" w:lineRule="auto"/>
      <w:ind w:firstLine="567"/>
      <w:outlineLvl w:val="4"/>
    </w:pPr>
    <w:rPr>
      <w:rFonts w:eastAsia="Times New Roman"/>
      <w:b/>
      <w:sz w:val="28"/>
      <w:szCs w:val="20"/>
      <w:lang w:eastAsia="ru-RU"/>
    </w:rPr>
  </w:style>
  <w:style w:type="paragraph" w:styleId="6">
    <w:name w:val="heading 6"/>
    <w:basedOn w:val="a0"/>
    <w:next w:val="a0"/>
    <w:link w:val="60"/>
    <w:uiPriority w:val="9"/>
    <w:qFormat/>
    <w:rsid w:val="00D47495"/>
    <w:pPr>
      <w:spacing w:before="240" w:after="60" w:line="240" w:lineRule="auto"/>
      <w:outlineLvl w:val="5"/>
    </w:pPr>
    <w:rPr>
      <w:rFonts w:eastAsia="Times New Roman"/>
      <w:b/>
      <w:bCs/>
      <w:sz w:val="22"/>
      <w:lang w:eastAsia="ru-RU"/>
    </w:rPr>
  </w:style>
  <w:style w:type="paragraph" w:styleId="7">
    <w:name w:val="heading 7"/>
    <w:basedOn w:val="a0"/>
    <w:next w:val="a0"/>
    <w:link w:val="70"/>
    <w:qFormat/>
    <w:rsid w:val="00D47495"/>
    <w:pPr>
      <w:keepNext/>
      <w:spacing w:after="0" w:line="240" w:lineRule="auto"/>
      <w:ind w:left="709" w:firstLine="142"/>
      <w:outlineLvl w:val="6"/>
    </w:pPr>
    <w:rPr>
      <w:rFonts w:eastAsia="Times New Roman"/>
      <w:sz w:val="28"/>
      <w:szCs w:val="20"/>
      <w:lang w:eastAsia="ru-RU"/>
    </w:rPr>
  </w:style>
  <w:style w:type="paragraph" w:styleId="8">
    <w:name w:val="heading 8"/>
    <w:basedOn w:val="a0"/>
    <w:next w:val="a0"/>
    <w:link w:val="80"/>
    <w:uiPriority w:val="9"/>
    <w:qFormat/>
    <w:rsid w:val="00D47495"/>
    <w:pPr>
      <w:keepNext/>
      <w:spacing w:after="0" w:line="240" w:lineRule="auto"/>
      <w:outlineLvl w:val="7"/>
    </w:pPr>
    <w:rPr>
      <w:rFonts w:eastAsia="Times New Roman"/>
      <w:sz w:val="28"/>
      <w:szCs w:val="20"/>
      <w:u w:val="single"/>
      <w:lang w:eastAsia="ru-RU"/>
    </w:rPr>
  </w:style>
  <w:style w:type="paragraph" w:styleId="9">
    <w:name w:val="heading 9"/>
    <w:basedOn w:val="a0"/>
    <w:next w:val="a0"/>
    <w:link w:val="90"/>
    <w:qFormat/>
    <w:rsid w:val="00D47495"/>
    <w:pPr>
      <w:keepNext/>
      <w:spacing w:after="0" w:line="240" w:lineRule="auto"/>
      <w:ind w:firstLine="720"/>
      <w:outlineLvl w:val="8"/>
    </w:pPr>
    <w:rPr>
      <w:rFonts w:eastAsia="Times New Roman"/>
      <w:snapToGrid w:val="0"/>
      <w:sz w:val="28"/>
      <w:szCs w:val="20"/>
      <w:u w:val="single"/>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446C16"/>
    <w:rPr>
      <w:rFonts w:ascii="Cambria" w:eastAsia="Times New Roman" w:hAnsi="Cambria" w:cs="Times New Roman"/>
      <w:b/>
      <w:bCs/>
      <w:sz w:val="26"/>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rsid w:val="00D47495"/>
    <w:rPr>
      <w:rFonts w:ascii="Times New Roman" w:eastAsia="Times New Roman" w:hAnsi="Times New Roman"/>
      <w:b/>
      <w:sz w:val="28"/>
    </w:rPr>
  </w:style>
  <w:style w:type="character" w:customStyle="1" w:styleId="60">
    <w:name w:val="Заголовок 6 Знак"/>
    <w:link w:val="6"/>
    <w:uiPriority w:val="9"/>
    <w:rsid w:val="00D47495"/>
    <w:rPr>
      <w:rFonts w:ascii="Times New Roman" w:eastAsia="Times New Roman" w:hAnsi="Times New Roman"/>
      <w:b/>
      <w:bCs/>
      <w:sz w:val="22"/>
      <w:szCs w:val="22"/>
    </w:rPr>
  </w:style>
  <w:style w:type="character" w:customStyle="1" w:styleId="70">
    <w:name w:val="Заголовок 7 Знак"/>
    <w:link w:val="7"/>
    <w:rsid w:val="00D47495"/>
    <w:rPr>
      <w:rFonts w:ascii="Times New Roman" w:eastAsia="Times New Roman" w:hAnsi="Times New Roman"/>
      <w:sz w:val="28"/>
    </w:rPr>
  </w:style>
  <w:style w:type="character" w:customStyle="1" w:styleId="80">
    <w:name w:val="Заголовок 8 Знак"/>
    <w:link w:val="8"/>
    <w:uiPriority w:val="9"/>
    <w:rsid w:val="00D47495"/>
    <w:rPr>
      <w:rFonts w:ascii="Times New Roman" w:eastAsia="Times New Roman" w:hAnsi="Times New Roman"/>
      <w:sz w:val="28"/>
      <w:u w:val="single"/>
    </w:rPr>
  </w:style>
  <w:style w:type="character" w:customStyle="1" w:styleId="90">
    <w:name w:val="Заголовок 9 Знак"/>
    <w:link w:val="9"/>
    <w:rsid w:val="00D47495"/>
    <w:rPr>
      <w:rFonts w:ascii="Times New Roman" w:eastAsia="Times New Roman" w:hAnsi="Times New Roman"/>
      <w:snapToGrid w:val="0"/>
      <w:sz w:val="28"/>
      <w:u w:val="single"/>
    </w:rPr>
  </w:style>
  <w:style w:type="paragraph" w:customStyle="1" w:styleId="ReportHead">
    <w:name w:val="Report_Head"/>
    <w:basedOn w:val="a0"/>
    <w:link w:val="ReportHead0"/>
    <w:rsid w:val="001535CE"/>
    <w:pPr>
      <w:spacing w:after="0" w:line="240" w:lineRule="auto"/>
      <w:jc w:val="center"/>
    </w:pPr>
    <w:rPr>
      <w:sz w:val="28"/>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0"/>
    <w:link w:val="ReportMain0"/>
    <w:rsid w:val="001535CE"/>
    <w:pPr>
      <w:spacing w:after="0" w:line="240" w:lineRule="auto"/>
    </w:p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0"/>
    <w:link w:val="22"/>
    <w:rsid w:val="00972B1E"/>
    <w:pPr>
      <w:spacing w:after="0" w:line="240" w:lineRule="auto"/>
    </w:pPr>
    <w:rPr>
      <w:rFonts w:eastAsia="Times New Roman"/>
      <w:b/>
      <w:sz w:val="28"/>
      <w:szCs w:val="20"/>
      <w:lang w:eastAsia="ru-RU"/>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4">
    <w:name w:val="Body Text"/>
    <w:basedOn w:val="a0"/>
    <w:link w:val="a5"/>
    <w:uiPriority w:val="99"/>
    <w:unhideWhenUsed/>
    <w:rsid w:val="002E6BA8"/>
    <w:pPr>
      <w:spacing w:after="120"/>
    </w:pPr>
  </w:style>
  <w:style w:type="character" w:customStyle="1" w:styleId="a5">
    <w:name w:val="Основной текст Знак"/>
    <w:basedOn w:val="a1"/>
    <w:link w:val="a4"/>
    <w:uiPriority w:val="99"/>
    <w:semiHidden/>
    <w:rsid w:val="002E6BA8"/>
  </w:style>
  <w:style w:type="paragraph" w:styleId="a6">
    <w:name w:val="List Paragraph"/>
    <w:basedOn w:val="a0"/>
    <w:uiPriority w:val="34"/>
    <w:qFormat/>
    <w:rsid w:val="00A85E30"/>
    <w:pPr>
      <w:ind w:left="720"/>
      <w:contextualSpacing/>
    </w:pPr>
  </w:style>
  <w:style w:type="paragraph" w:styleId="a7">
    <w:name w:val="Body Text Indent"/>
    <w:basedOn w:val="a0"/>
    <w:link w:val="a8"/>
    <w:uiPriority w:val="99"/>
    <w:unhideWhenUsed/>
    <w:rsid w:val="00E873F2"/>
    <w:pPr>
      <w:spacing w:after="120" w:line="240" w:lineRule="auto"/>
      <w:ind w:left="283"/>
    </w:pPr>
  </w:style>
  <w:style w:type="character" w:customStyle="1" w:styleId="a8">
    <w:name w:val="Основной текст с отступом Знак"/>
    <w:basedOn w:val="a1"/>
    <w:link w:val="a7"/>
    <w:uiPriority w:val="99"/>
    <w:rsid w:val="00E873F2"/>
  </w:style>
  <w:style w:type="paragraph" w:styleId="31">
    <w:name w:val="Body Text Indent 3"/>
    <w:basedOn w:val="a0"/>
    <w:link w:val="32"/>
    <w:uiPriority w:val="99"/>
    <w:unhideWhenUsed/>
    <w:rsid w:val="00E873F2"/>
    <w:pPr>
      <w:spacing w:after="120" w:line="240" w:lineRule="auto"/>
      <w:ind w:left="283"/>
    </w:pPr>
    <w:rPr>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9">
    <w:name w:val="Hyperlink"/>
    <w:uiPriority w:val="99"/>
    <w:rsid w:val="00FF6986"/>
    <w:rPr>
      <w:color w:val="0000FF"/>
      <w:u w:val="single"/>
    </w:rPr>
  </w:style>
  <w:style w:type="paragraph" w:customStyle="1" w:styleId="a">
    <w:name w:val="Основной список"/>
    <w:basedOn w:val="a0"/>
    <w:rsid w:val="00BE5378"/>
    <w:pPr>
      <w:numPr>
        <w:numId w:val="1"/>
      </w:numPr>
      <w:spacing w:after="0" w:line="240" w:lineRule="auto"/>
      <w:jc w:val="both"/>
    </w:pPr>
    <w:rPr>
      <w:rFonts w:eastAsia="Times New Roman"/>
      <w:sz w:val="28"/>
      <w:szCs w:val="24"/>
      <w:lang w:eastAsia="ru-RU"/>
    </w:rPr>
  </w:style>
  <w:style w:type="paragraph" w:styleId="aa">
    <w:name w:val="Block Text"/>
    <w:basedOn w:val="a0"/>
    <w:rsid w:val="000E024D"/>
    <w:pPr>
      <w:spacing w:before="100" w:beforeAutospacing="1" w:after="100" w:afterAutospacing="1" w:line="240" w:lineRule="auto"/>
    </w:pPr>
    <w:rPr>
      <w:rFonts w:eastAsia="Times New Roman"/>
      <w:szCs w:val="24"/>
      <w:lang w:eastAsia="ru-RU"/>
    </w:rPr>
  </w:style>
  <w:style w:type="paragraph" w:styleId="ab">
    <w:name w:val="Normal (Web)"/>
    <w:basedOn w:val="a0"/>
    <w:uiPriority w:val="99"/>
    <w:rsid w:val="000E024D"/>
    <w:pPr>
      <w:spacing w:before="100" w:beforeAutospacing="1" w:after="100" w:afterAutospacing="1" w:line="240" w:lineRule="auto"/>
    </w:pPr>
    <w:rPr>
      <w:rFonts w:eastAsia="Times New Roman"/>
      <w:szCs w:val="24"/>
      <w:lang w:eastAsia="ru-RU"/>
    </w:rPr>
  </w:style>
  <w:style w:type="paragraph" w:styleId="ac">
    <w:name w:val="Title"/>
    <w:basedOn w:val="a0"/>
    <w:link w:val="ad"/>
    <w:qFormat/>
    <w:rsid w:val="00FA72BB"/>
    <w:pPr>
      <w:spacing w:after="0" w:line="240" w:lineRule="auto"/>
      <w:jc w:val="center"/>
    </w:pPr>
    <w:rPr>
      <w:rFonts w:eastAsia="Times New Roman"/>
      <w:sz w:val="28"/>
      <w:szCs w:val="20"/>
      <w:lang w:eastAsia="ru-RU"/>
    </w:rPr>
  </w:style>
  <w:style w:type="character" w:customStyle="1" w:styleId="ad">
    <w:name w:val="Название Знак"/>
    <w:link w:val="ac"/>
    <w:rsid w:val="00FA72BB"/>
    <w:rPr>
      <w:rFonts w:ascii="Times New Roman" w:eastAsia="Times New Roman" w:hAnsi="Times New Roman" w:cs="Times New Roman"/>
      <w:sz w:val="28"/>
      <w:szCs w:val="20"/>
      <w:lang w:eastAsia="ru-RU"/>
    </w:rPr>
  </w:style>
  <w:style w:type="paragraph" w:styleId="ae">
    <w:name w:val="Balloon Text"/>
    <w:basedOn w:val="a0"/>
    <w:link w:val="af"/>
    <w:uiPriority w:val="99"/>
    <w:semiHidden/>
    <w:unhideWhenUsed/>
    <w:rsid w:val="00C01525"/>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C01525"/>
    <w:rPr>
      <w:rFonts w:ascii="Tahoma" w:hAnsi="Tahoma" w:cs="Tahoma"/>
      <w:sz w:val="16"/>
      <w:szCs w:val="16"/>
    </w:rPr>
  </w:style>
  <w:style w:type="table" w:styleId="af0">
    <w:name w:val="Table Grid"/>
    <w:basedOn w:val="a2"/>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BC460C"/>
  </w:style>
  <w:style w:type="character" w:styleId="af1">
    <w:name w:val="Strong"/>
    <w:uiPriority w:val="22"/>
    <w:qFormat/>
    <w:rsid w:val="00887CB3"/>
    <w:rPr>
      <w:b/>
      <w:bCs/>
    </w:rPr>
  </w:style>
  <w:style w:type="paragraph" w:styleId="af2">
    <w:name w:val="footnote text"/>
    <w:basedOn w:val="a0"/>
    <w:link w:val="af3"/>
    <w:semiHidden/>
    <w:rsid w:val="00A913D4"/>
    <w:pPr>
      <w:spacing w:after="0" w:line="240" w:lineRule="auto"/>
    </w:pPr>
    <w:rPr>
      <w:sz w:val="20"/>
      <w:szCs w:val="20"/>
      <w:lang w:eastAsia="ru-RU"/>
    </w:rPr>
  </w:style>
  <w:style w:type="character" w:customStyle="1" w:styleId="af3">
    <w:name w:val="Текст сноски Знак"/>
    <w:link w:val="af2"/>
    <w:semiHidden/>
    <w:rsid w:val="00A913D4"/>
    <w:rPr>
      <w:rFonts w:ascii="Times New Roman" w:eastAsia="Calibri" w:hAnsi="Times New Roman" w:cs="Times New Roman"/>
      <w:sz w:val="20"/>
      <w:szCs w:val="20"/>
      <w:lang w:eastAsia="ru-RU"/>
    </w:rPr>
  </w:style>
  <w:style w:type="character" w:styleId="af4">
    <w:name w:val="footnote reference"/>
    <w:semiHidden/>
    <w:rsid w:val="00A913D4"/>
    <w:rPr>
      <w:rFonts w:cs="Times New Roman"/>
      <w:vertAlign w:val="superscript"/>
    </w:rPr>
  </w:style>
  <w:style w:type="paragraph" w:styleId="af5">
    <w:name w:val="Plain Text"/>
    <w:basedOn w:val="a0"/>
    <w:link w:val="af6"/>
    <w:rsid w:val="00F97F83"/>
    <w:pPr>
      <w:spacing w:after="0" w:line="240" w:lineRule="auto"/>
    </w:pPr>
    <w:rPr>
      <w:rFonts w:ascii="Courier New" w:eastAsia="Times New Roman" w:hAnsi="Courier New"/>
      <w:sz w:val="20"/>
      <w:szCs w:val="20"/>
      <w:lang w:eastAsia="ru-RU"/>
    </w:rPr>
  </w:style>
  <w:style w:type="character" w:customStyle="1" w:styleId="af6">
    <w:name w:val="Текст Знак"/>
    <w:link w:val="af5"/>
    <w:rsid w:val="00F97F83"/>
    <w:rPr>
      <w:rFonts w:ascii="Courier New" w:eastAsia="Times New Roman" w:hAnsi="Courier New" w:cs="Times New Roman"/>
      <w:sz w:val="20"/>
      <w:szCs w:val="20"/>
      <w:lang w:eastAsia="ru-RU"/>
    </w:rPr>
  </w:style>
  <w:style w:type="paragraph" w:customStyle="1" w:styleId="c1">
    <w:name w:val="c1"/>
    <w:basedOn w:val="a0"/>
    <w:rsid w:val="0040775F"/>
    <w:pPr>
      <w:spacing w:before="30" w:after="150" w:line="240" w:lineRule="auto"/>
      <w:jc w:val="center"/>
    </w:pPr>
    <w:rPr>
      <w:rFonts w:ascii="Arial" w:hAnsi="Arial" w:cs="Arial"/>
      <w:sz w:val="20"/>
      <w:szCs w:val="20"/>
      <w:lang w:eastAsia="ru-RU"/>
    </w:rPr>
  </w:style>
  <w:style w:type="character" w:customStyle="1" w:styleId="c2">
    <w:name w:val="c2"/>
    <w:basedOn w:val="a1"/>
    <w:rsid w:val="00987659"/>
  </w:style>
  <w:style w:type="character" w:customStyle="1" w:styleId="c7">
    <w:name w:val="c7"/>
    <w:basedOn w:val="a1"/>
    <w:rsid w:val="00987659"/>
  </w:style>
  <w:style w:type="paragraph" w:styleId="af7">
    <w:name w:val="header"/>
    <w:basedOn w:val="a0"/>
    <w:link w:val="af8"/>
    <w:uiPriority w:val="99"/>
    <w:unhideWhenUsed/>
    <w:rsid w:val="002C46EE"/>
    <w:pPr>
      <w:tabs>
        <w:tab w:val="center" w:pos="4677"/>
        <w:tab w:val="right" w:pos="9355"/>
      </w:tabs>
      <w:spacing w:after="0" w:line="240" w:lineRule="auto"/>
    </w:pPr>
  </w:style>
  <w:style w:type="character" w:customStyle="1" w:styleId="af8">
    <w:name w:val="Верхний колонтитул Знак"/>
    <w:basedOn w:val="a1"/>
    <w:link w:val="af7"/>
    <w:uiPriority w:val="99"/>
    <w:rsid w:val="002C46EE"/>
  </w:style>
  <w:style w:type="paragraph" w:styleId="af9">
    <w:name w:val="footer"/>
    <w:basedOn w:val="a0"/>
    <w:link w:val="afa"/>
    <w:uiPriority w:val="99"/>
    <w:unhideWhenUsed/>
    <w:rsid w:val="002C46EE"/>
    <w:pPr>
      <w:tabs>
        <w:tab w:val="center" w:pos="4677"/>
        <w:tab w:val="right" w:pos="9355"/>
      </w:tabs>
      <w:spacing w:after="0" w:line="240" w:lineRule="auto"/>
    </w:pPr>
  </w:style>
  <w:style w:type="character" w:customStyle="1" w:styleId="afa">
    <w:name w:val="Нижний колонтитул Знак"/>
    <w:basedOn w:val="a1"/>
    <w:link w:val="af9"/>
    <w:uiPriority w:val="99"/>
    <w:rsid w:val="002C46EE"/>
  </w:style>
  <w:style w:type="paragraph" w:styleId="afb">
    <w:name w:val="endnote text"/>
    <w:basedOn w:val="a0"/>
    <w:link w:val="afc"/>
    <w:uiPriority w:val="99"/>
    <w:semiHidden/>
    <w:unhideWhenUsed/>
    <w:rsid w:val="002C46EE"/>
    <w:pPr>
      <w:spacing w:after="0" w:line="240" w:lineRule="auto"/>
    </w:pPr>
    <w:rPr>
      <w:sz w:val="20"/>
      <w:szCs w:val="20"/>
    </w:rPr>
  </w:style>
  <w:style w:type="character" w:customStyle="1" w:styleId="afc">
    <w:name w:val="Текст концевой сноски Знак"/>
    <w:link w:val="afb"/>
    <w:uiPriority w:val="99"/>
    <w:semiHidden/>
    <w:rsid w:val="002C46EE"/>
    <w:rPr>
      <w:sz w:val="20"/>
      <w:szCs w:val="20"/>
    </w:rPr>
  </w:style>
  <w:style w:type="character" w:styleId="afd">
    <w:name w:val="endnote reference"/>
    <w:uiPriority w:val="99"/>
    <w:semiHidden/>
    <w:unhideWhenUsed/>
    <w:rsid w:val="002C46EE"/>
    <w:rPr>
      <w:vertAlign w:val="superscript"/>
    </w:rPr>
  </w:style>
  <w:style w:type="table" w:customStyle="1" w:styleId="11">
    <w:name w:val="Сетка таблицы1"/>
    <w:basedOn w:val="a2"/>
    <w:next w:val="af0"/>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2"/>
    <w:next w:val="af0"/>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TOC Heading"/>
    <w:basedOn w:val="1"/>
    <w:next w:val="a0"/>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0"/>
    <w:next w:val="a0"/>
    <w:autoRedefine/>
    <w:uiPriority w:val="39"/>
    <w:unhideWhenUsed/>
    <w:rsid w:val="004D07DC"/>
  </w:style>
  <w:style w:type="paragraph" w:styleId="24">
    <w:name w:val="toc 2"/>
    <w:basedOn w:val="a0"/>
    <w:next w:val="a0"/>
    <w:autoRedefine/>
    <w:uiPriority w:val="39"/>
    <w:unhideWhenUsed/>
    <w:rsid w:val="004D07DC"/>
    <w:pPr>
      <w:ind w:left="220"/>
    </w:pPr>
  </w:style>
  <w:style w:type="paragraph" w:styleId="33">
    <w:name w:val="toc 3"/>
    <w:basedOn w:val="a0"/>
    <w:next w:val="a0"/>
    <w:autoRedefine/>
    <w:uiPriority w:val="39"/>
    <w:unhideWhenUsed/>
    <w:rsid w:val="00BD683A"/>
    <w:pPr>
      <w:tabs>
        <w:tab w:val="right" w:leader="dot" w:pos="10195"/>
      </w:tabs>
      <w:ind w:left="440"/>
    </w:pPr>
    <w:rPr>
      <w:noProof/>
    </w:rPr>
  </w:style>
  <w:style w:type="paragraph" w:customStyle="1" w:styleId="25">
    <w:name w:val="Знак Знак2 Знак Знак Знак Знак Знак Знак"/>
    <w:basedOn w:val="a0"/>
    <w:rsid w:val="00A106A8"/>
    <w:pPr>
      <w:spacing w:after="160" w:line="240" w:lineRule="exact"/>
    </w:pPr>
    <w:rPr>
      <w:rFonts w:ascii="Verdana" w:eastAsia="Times New Roman" w:hAnsi="Verdana"/>
      <w:noProof/>
      <w:sz w:val="20"/>
      <w:szCs w:val="20"/>
      <w:lang w:val="en-US"/>
    </w:rPr>
  </w:style>
  <w:style w:type="paragraph" w:customStyle="1" w:styleId="aff">
    <w:name w:val="Знак Знак Знак"/>
    <w:basedOn w:val="a0"/>
    <w:rsid w:val="00D47495"/>
    <w:pPr>
      <w:spacing w:after="160" w:line="240" w:lineRule="exact"/>
    </w:pPr>
    <w:rPr>
      <w:rFonts w:ascii="Verdana" w:eastAsia="Times New Roman" w:hAnsi="Verdana"/>
      <w:szCs w:val="24"/>
      <w:lang w:val="en-US"/>
    </w:rPr>
  </w:style>
  <w:style w:type="paragraph" w:styleId="aff0">
    <w:name w:val="Subtitle"/>
    <w:basedOn w:val="a0"/>
    <w:link w:val="aff1"/>
    <w:qFormat/>
    <w:rsid w:val="00D47495"/>
    <w:pPr>
      <w:spacing w:after="0" w:line="240" w:lineRule="auto"/>
      <w:jc w:val="center"/>
    </w:pPr>
    <w:rPr>
      <w:rFonts w:eastAsia="Times New Roman"/>
      <w:sz w:val="28"/>
      <w:szCs w:val="24"/>
      <w:lang w:eastAsia="ru-RU"/>
    </w:rPr>
  </w:style>
  <w:style w:type="character" w:customStyle="1" w:styleId="aff1">
    <w:name w:val="Подзаголовок Знак"/>
    <w:link w:val="aff0"/>
    <w:rsid w:val="00D47495"/>
    <w:rPr>
      <w:rFonts w:ascii="Times New Roman" w:eastAsia="Times New Roman" w:hAnsi="Times New Roman"/>
      <w:sz w:val="28"/>
      <w:szCs w:val="24"/>
    </w:rPr>
  </w:style>
  <w:style w:type="paragraph" w:styleId="26">
    <w:name w:val="Body Text Indent 2"/>
    <w:basedOn w:val="a0"/>
    <w:link w:val="27"/>
    <w:uiPriority w:val="99"/>
    <w:rsid w:val="00D47495"/>
    <w:pPr>
      <w:spacing w:after="120" w:line="480" w:lineRule="auto"/>
      <w:ind w:left="283"/>
    </w:pPr>
    <w:rPr>
      <w:rFonts w:eastAsia="Times New Roman"/>
      <w:szCs w:val="24"/>
      <w:lang w:eastAsia="ru-RU"/>
    </w:rPr>
  </w:style>
  <w:style w:type="character" w:customStyle="1" w:styleId="27">
    <w:name w:val="Основной текст с отступом 2 Знак"/>
    <w:link w:val="26"/>
    <w:uiPriority w:val="99"/>
    <w:rsid w:val="00D47495"/>
    <w:rPr>
      <w:rFonts w:ascii="Times New Roman" w:eastAsia="Times New Roman" w:hAnsi="Times New Roman"/>
      <w:sz w:val="24"/>
      <w:szCs w:val="24"/>
    </w:rPr>
  </w:style>
  <w:style w:type="paragraph" w:customStyle="1" w:styleId="aff2">
    <w:name w:val="список с точками"/>
    <w:basedOn w:val="a0"/>
    <w:rsid w:val="00D47495"/>
    <w:pPr>
      <w:tabs>
        <w:tab w:val="num" w:pos="720"/>
        <w:tab w:val="num" w:pos="756"/>
      </w:tabs>
      <w:spacing w:after="0" w:line="312" w:lineRule="auto"/>
      <w:ind w:left="756" w:hanging="360"/>
      <w:jc w:val="both"/>
    </w:pPr>
    <w:rPr>
      <w:rFonts w:eastAsia="Times New Roman"/>
      <w:szCs w:val="24"/>
      <w:lang w:eastAsia="ru-RU"/>
    </w:rPr>
  </w:style>
  <w:style w:type="paragraph" w:styleId="34">
    <w:name w:val="Body Text 3"/>
    <w:basedOn w:val="a0"/>
    <w:link w:val="35"/>
    <w:uiPriority w:val="99"/>
    <w:rsid w:val="00D47495"/>
    <w:pPr>
      <w:spacing w:after="120" w:line="240" w:lineRule="auto"/>
    </w:pPr>
    <w:rPr>
      <w:rFonts w:eastAsia="Times New Roman"/>
      <w:sz w:val="16"/>
      <w:szCs w:val="16"/>
      <w:lang w:eastAsia="ru-RU"/>
    </w:rPr>
  </w:style>
  <w:style w:type="character" w:customStyle="1" w:styleId="35">
    <w:name w:val="Основной текст 3 Знак"/>
    <w:link w:val="34"/>
    <w:uiPriority w:val="99"/>
    <w:rsid w:val="00D47495"/>
    <w:rPr>
      <w:rFonts w:ascii="Times New Roman" w:eastAsia="Times New Roman" w:hAnsi="Times New Roman"/>
      <w:sz w:val="16"/>
      <w:szCs w:val="16"/>
    </w:rPr>
  </w:style>
  <w:style w:type="paragraph" w:customStyle="1" w:styleId="81">
    <w:name w:val="çàãîëîâîê 8"/>
    <w:basedOn w:val="a0"/>
    <w:next w:val="a0"/>
    <w:rsid w:val="00D47495"/>
    <w:pPr>
      <w:keepNext/>
      <w:widowControl w:val="0"/>
      <w:tabs>
        <w:tab w:val="left" w:pos="1296"/>
        <w:tab w:val="left" w:pos="1440"/>
      </w:tabs>
      <w:spacing w:after="0" w:line="240" w:lineRule="auto"/>
      <w:jc w:val="both"/>
    </w:pPr>
    <w:rPr>
      <w:rFonts w:eastAsia="Times New Roman"/>
      <w:sz w:val="28"/>
      <w:szCs w:val="20"/>
      <w:lang w:eastAsia="ru-RU"/>
    </w:rPr>
  </w:style>
  <w:style w:type="character" w:styleId="aff3">
    <w:name w:val="page number"/>
    <w:basedOn w:val="a1"/>
    <w:rsid w:val="00D47495"/>
  </w:style>
  <w:style w:type="paragraph" w:customStyle="1" w:styleId="28">
    <w:name w:val="Обычный2"/>
    <w:rsid w:val="00D47495"/>
    <w:pPr>
      <w:widowControl w:val="0"/>
    </w:pPr>
    <w:rPr>
      <w:rFonts w:ascii="Times New Roman" w:eastAsia="Times New Roman" w:hAnsi="Times New Roman"/>
      <w:snapToGrid w:val="0"/>
    </w:rPr>
  </w:style>
  <w:style w:type="paragraph" w:customStyle="1" w:styleId="aff4">
    <w:name w:val="ͮ𬠫"/>
    <w:basedOn w:val="a0"/>
    <w:rsid w:val="00D47495"/>
    <w:pPr>
      <w:spacing w:after="0" w:line="240" w:lineRule="auto"/>
      <w:ind w:firstLine="397"/>
      <w:jc w:val="both"/>
    </w:pPr>
    <w:rPr>
      <w:rFonts w:eastAsia="Times New Roman"/>
      <w:sz w:val="20"/>
      <w:szCs w:val="20"/>
      <w:lang w:eastAsia="ru-RU"/>
    </w:rPr>
  </w:style>
  <w:style w:type="paragraph" w:styleId="HTML">
    <w:name w:val="HTML Preformatted"/>
    <w:basedOn w:val="a0"/>
    <w:link w:val="HTML0"/>
    <w:rsid w:val="00D47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66"/>
      <w:sz w:val="20"/>
      <w:szCs w:val="20"/>
      <w:lang w:eastAsia="ru-RU"/>
    </w:rPr>
  </w:style>
  <w:style w:type="character" w:customStyle="1" w:styleId="HTML0">
    <w:name w:val="Стандартный HTML Знак"/>
    <w:link w:val="HTML"/>
    <w:rsid w:val="00D47495"/>
    <w:rPr>
      <w:rFonts w:ascii="Courier New" w:eastAsia="Times New Roman" w:hAnsi="Courier New" w:cs="Courier New"/>
      <w:color w:val="333366"/>
    </w:rPr>
  </w:style>
  <w:style w:type="numbering" w:customStyle="1" w:styleId="13">
    <w:name w:val="Нет списка1"/>
    <w:next w:val="a3"/>
    <w:uiPriority w:val="99"/>
    <w:semiHidden/>
    <w:unhideWhenUsed/>
    <w:rsid w:val="00FD52F2"/>
  </w:style>
  <w:style w:type="table" w:customStyle="1" w:styleId="36">
    <w:name w:val="Сетка таблицы3"/>
    <w:basedOn w:val="a2"/>
    <w:next w:val="af0"/>
    <w:rsid w:val="00FD52F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FD52F2"/>
  </w:style>
  <w:style w:type="character" w:customStyle="1" w:styleId="editsection">
    <w:name w:val="editsection"/>
    <w:rsid w:val="00FD52F2"/>
  </w:style>
  <w:style w:type="paragraph" w:customStyle="1" w:styleId="publ">
    <w:name w:val="publ"/>
    <w:basedOn w:val="a0"/>
    <w:rsid w:val="00FD52F2"/>
    <w:pPr>
      <w:spacing w:before="100" w:beforeAutospacing="1" w:after="100" w:afterAutospacing="1" w:line="432" w:lineRule="auto"/>
    </w:pPr>
    <w:rPr>
      <w:rFonts w:ascii="Verdana" w:eastAsia="Times New Roman" w:hAnsi="Verdana"/>
      <w:color w:val="333333"/>
      <w:sz w:val="18"/>
      <w:szCs w:val="18"/>
      <w:lang w:eastAsia="ru-RU"/>
    </w:rPr>
  </w:style>
  <w:style w:type="character" w:styleId="aff5">
    <w:name w:val="Emphasis"/>
    <w:uiPriority w:val="20"/>
    <w:qFormat/>
    <w:rsid w:val="00FD52F2"/>
    <w:rPr>
      <w:i/>
      <w:iCs/>
    </w:rPr>
  </w:style>
  <w:style w:type="character" w:customStyle="1" w:styleId="spelle">
    <w:name w:val="spelle"/>
    <w:rsid w:val="00FD52F2"/>
  </w:style>
  <w:style w:type="character" w:customStyle="1" w:styleId="grame">
    <w:name w:val="grame"/>
    <w:rsid w:val="00FD52F2"/>
  </w:style>
  <w:style w:type="character" w:customStyle="1" w:styleId="apple-style-span">
    <w:name w:val="apple-style-span"/>
    <w:rsid w:val="00FD52F2"/>
  </w:style>
  <w:style w:type="numbering" w:customStyle="1" w:styleId="110">
    <w:name w:val="Нет списка11"/>
    <w:next w:val="a3"/>
    <w:uiPriority w:val="99"/>
    <w:semiHidden/>
    <w:unhideWhenUsed/>
    <w:rsid w:val="00FD52F2"/>
  </w:style>
  <w:style w:type="numbering" w:customStyle="1" w:styleId="29">
    <w:name w:val="Нет списка2"/>
    <w:next w:val="a3"/>
    <w:uiPriority w:val="99"/>
    <w:semiHidden/>
    <w:unhideWhenUsed/>
    <w:rsid w:val="00FD52F2"/>
  </w:style>
  <w:style w:type="paragraph" w:styleId="aff6">
    <w:name w:val="caption"/>
    <w:basedOn w:val="a0"/>
    <w:uiPriority w:val="35"/>
    <w:qFormat/>
    <w:rsid w:val="00FD52F2"/>
    <w:pPr>
      <w:spacing w:before="100" w:beforeAutospacing="1" w:after="100" w:afterAutospacing="1" w:line="240" w:lineRule="auto"/>
    </w:pPr>
    <w:rPr>
      <w:rFonts w:eastAsia="Times New Roman"/>
      <w:szCs w:val="24"/>
      <w:lang w:eastAsia="ru-RU"/>
    </w:rPr>
  </w:style>
  <w:style w:type="numbering" w:customStyle="1" w:styleId="37">
    <w:name w:val="Нет списка3"/>
    <w:next w:val="a3"/>
    <w:uiPriority w:val="99"/>
    <w:semiHidden/>
    <w:unhideWhenUsed/>
    <w:rsid w:val="00FD52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94598985">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83256576">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595555929">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5383390">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29EB54-1BF1-4AE3-95E0-A5D2FFDF1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33</Pages>
  <Words>8329</Words>
  <Characters>47477</Characters>
  <Application>Microsoft Office Word</Application>
  <DocSecurity>0</DocSecurity>
  <Lines>395</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55695</CharactersWithSpaces>
  <SharedDoc>false</SharedDoc>
  <HLinks>
    <vt:vector size="84" baseType="variant">
      <vt:variant>
        <vt:i4>1769520</vt:i4>
      </vt:variant>
      <vt:variant>
        <vt:i4>80</vt:i4>
      </vt:variant>
      <vt:variant>
        <vt:i4>0</vt:i4>
      </vt:variant>
      <vt:variant>
        <vt:i4>5</vt:i4>
      </vt:variant>
      <vt:variant>
        <vt:lpwstr/>
      </vt:variant>
      <vt:variant>
        <vt:lpwstr>_Toc445844541</vt:lpwstr>
      </vt:variant>
      <vt:variant>
        <vt:i4>1769520</vt:i4>
      </vt:variant>
      <vt:variant>
        <vt:i4>74</vt:i4>
      </vt:variant>
      <vt:variant>
        <vt:i4>0</vt:i4>
      </vt:variant>
      <vt:variant>
        <vt:i4>5</vt:i4>
      </vt:variant>
      <vt:variant>
        <vt:lpwstr/>
      </vt:variant>
      <vt:variant>
        <vt:lpwstr>_Toc445844540</vt:lpwstr>
      </vt:variant>
      <vt:variant>
        <vt:i4>1835056</vt:i4>
      </vt:variant>
      <vt:variant>
        <vt:i4>68</vt:i4>
      </vt:variant>
      <vt:variant>
        <vt:i4>0</vt:i4>
      </vt:variant>
      <vt:variant>
        <vt:i4>5</vt:i4>
      </vt:variant>
      <vt:variant>
        <vt:lpwstr/>
      </vt:variant>
      <vt:variant>
        <vt:lpwstr>_Toc445844539</vt:lpwstr>
      </vt:variant>
      <vt:variant>
        <vt:i4>1835056</vt:i4>
      </vt:variant>
      <vt:variant>
        <vt:i4>62</vt:i4>
      </vt:variant>
      <vt:variant>
        <vt:i4>0</vt:i4>
      </vt:variant>
      <vt:variant>
        <vt:i4>5</vt:i4>
      </vt:variant>
      <vt:variant>
        <vt:lpwstr/>
      </vt:variant>
      <vt:variant>
        <vt:lpwstr>_Toc445844538</vt:lpwstr>
      </vt:variant>
      <vt:variant>
        <vt:i4>1835056</vt:i4>
      </vt:variant>
      <vt:variant>
        <vt:i4>56</vt:i4>
      </vt:variant>
      <vt:variant>
        <vt:i4>0</vt:i4>
      </vt:variant>
      <vt:variant>
        <vt:i4>5</vt:i4>
      </vt:variant>
      <vt:variant>
        <vt:lpwstr/>
      </vt:variant>
      <vt:variant>
        <vt:lpwstr>_Toc445844537</vt:lpwstr>
      </vt:variant>
      <vt:variant>
        <vt:i4>1835056</vt:i4>
      </vt:variant>
      <vt:variant>
        <vt:i4>50</vt:i4>
      </vt:variant>
      <vt:variant>
        <vt:i4>0</vt:i4>
      </vt:variant>
      <vt:variant>
        <vt:i4>5</vt:i4>
      </vt:variant>
      <vt:variant>
        <vt:lpwstr/>
      </vt:variant>
      <vt:variant>
        <vt:lpwstr>_Toc445844536</vt:lpwstr>
      </vt:variant>
      <vt:variant>
        <vt:i4>1835056</vt:i4>
      </vt:variant>
      <vt:variant>
        <vt:i4>44</vt:i4>
      </vt:variant>
      <vt:variant>
        <vt:i4>0</vt:i4>
      </vt:variant>
      <vt:variant>
        <vt:i4>5</vt:i4>
      </vt:variant>
      <vt:variant>
        <vt:lpwstr/>
      </vt:variant>
      <vt:variant>
        <vt:lpwstr>_Toc445844535</vt:lpwstr>
      </vt:variant>
      <vt:variant>
        <vt:i4>1835056</vt:i4>
      </vt:variant>
      <vt:variant>
        <vt:i4>38</vt:i4>
      </vt:variant>
      <vt:variant>
        <vt:i4>0</vt:i4>
      </vt:variant>
      <vt:variant>
        <vt:i4>5</vt:i4>
      </vt:variant>
      <vt:variant>
        <vt:lpwstr/>
      </vt:variant>
      <vt:variant>
        <vt:lpwstr>_Toc445844534</vt:lpwstr>
      </vt:variant>
      <vt:variant>
        <vt:i4>1835056</vt:i4>
      </vt:variant>
      <vt:variant>
        <vt:i4>32</vt:i4>
      </vt:variant>
      <vt:variant>
        <vt:i4>0</vt:i4>
      </vt:variant>
      <vt:variant>
        <vt:i4>5</vt:i4>
      </vt:variant>
      <vt:variant>
        <vt:lpwstr/>
      </vt:variant>
      <vt:variant>
        <vt:lpwstr>_Toc445844533</vt:lpwstr>
      </vt:variant>
      <vt:variant>
        <vt:i4>1835056</vt:i4>
      </vt:variant>
      <vt:variant>
        <vt:i4>26</vt:i4>
      </vt:variant>
      <vt:variant>
        <vt:i4>0</vt:i4>
      </vt:variant>
      <vt:variant>
        <vt:i4>5</vt:i4>
      </vt:variant>
      <vt:variant>
        <vt:lpwstr/>
      </vt:variant>
      <vt:variant>
        <vt:lpwstr>_Toc445844532</vt:lpwstr>
      </vt:variant>
      <vt:variant>
        <vt:i4>1835056</vt:i4>
      </vt:variant>
      <vt:variant>
        <vt:i4>20</vt:i4>
      </vt:variant>
      <vt:variant>
        <vt:i4>0</vt:i4>
      </vt:variant>
      <vt:variant>
        <vt:i4>5</vt:i4>
      </vt:variant>
      <vt:variant>
        <vt:lpwstr/>
      </vt:variant>
      <vt:variant>
        <vt:lpwstr>_Toc445844531</vt:lpwstr>
      </vt:variant>
      <vt:variant>
        <vt:i4>1835056</vt:i4>
      </vt:variant>
      <vt:variant>
        <vt:i4>14</vt:i4>
      </vt:variant>
      <vt:variant>
        <vt:i4>0</vt:i4>
      </vt:variant>
      <vt:variant>
        <vt:i4>5</vt:i4>
      </vt:variant>
      <vt:variant>
        <vt:lpwstr/>
      </vt:variant>
      <vt:variant>
        <vt:lpwstr>_Toc445844530</vt:lpwstr>
      </vt:variant>
      <vt:variant>
        <vt:i4>1900592</vt:i4>
      </vt:variant>
      <vt:variant>
        <vt:i4>8</vt:i4>
      </vt:variant>
      <vt:variant>
        <vt:i4>0</vt:i4>
      </vt:variant>
      <vt:variant>
        <vt:i4>5</vt:i4>
      </vt:variant>
      <vt:variant>
        <vt:lpwstr/>
      </vt:variant>
      <vt:variant>
        <vt:lpwstr>_Toc445844529</vt:lpwstr>
      </vt:variant>
      <vt:variant>
        <vt:i4>1900592</vt:i4>
      </vt:variant>
      <vt:variant>
        <vt:i4>2</vt:i4>
      </vt:variant>
      <vt:variant>
        <vt:i4>0</vt:i4>
      </vt:variant>
      <vt:variant>
        <vt:i4>5</vt:i4>
      </vt:variant>
      <vt:variant>
        <vt:lpwstr/>
      </vt:variant>
      <vt:variant>
        <vt:lpwstr>_Toc445844528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Roman</dc:creator>
  <cp:lastModifiedBy>Елена Фролова</cp:lastModifiedBy>
  <cp:revision>1</cp:revision>
  <cp:lastPrinted>2019-11-07T15:10:00Z</cp:lastPrinted>
  <dcterms:created xsi:type="dcterms:W3CDTF">2019-02-13T14:54:00Z</dcterms:created>
  <dcterms:modified xsi:type="dcterms:W3CDTF">2021-09-04T08:18:00Z</dcterms:modified>
</cp:coreProperties>
</file>