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5E3463" w:rsidRDefault="005E3463" w:rsidP="005E3463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5E3463" w:rsidRDefault="005E3463" w:rsidP="005E3463">
      <w:pPr>
        <w:pStyle w:val="ReportHead"/>
        <w:suppressAutoHyphens/>
        <w:rPr>
          <w:sz w:val="24"/>
        </w:rPr>
      </w:pPr>
    </w:p>
    <w:p w:rsidR="00FC5FB3" w:rsidRPr="00FC5FB3" w:rsidRDefault="005E3463" w:rsidP="005E3463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sz w:val="24"/>
        </w:rPr>
        <w:t xml:space="preserve">Кафедра </w:t>
      </w:r>
      <w:r w:rsidR="00D07B34">
        <w:rPr>
          <w:sz w:val="24"/>
        </w:rPr>
        <w:t>педагогического образования</w:t>
      </w:r>
    </w:p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FC5FB3" w:rsidRDefault="00FC5FB3" w:rsidP="00047218">
      <w:pPr>
        <w:pStyle w:val="Default"/>
        <w:spacing w:line="276" w:lineRule="auto"/>
        <w:jc w:val="center"/>
        <w:rPr>
          <w:sz w:val="32"/>
          <w:szCs w:val="32"/>
        </w:rPr>
      </w:pPr>
      <w:r w:rsidRPr="00FC5FB3">
        <w:rPr>
          <w:b/>
          <w:bCs/>
          <w:sz w:val="32"/>
          <w:szCs w:val="32"/>
        </w:rPr>
        <w:t>Методические указания</w:t>
      </w:r>
      <w:r w:rsidR="00811604">
        <w:rPr>
          <w:b/>
          <w:bCs/>
          <w:sz w:val="32"/>
          <w:szCs w:val="32"/>
        </w:rPr>
        <w:t xml:space="preserve"> </w:t>
      </w:r>
      <w:r w:rsidRPr="00FC5FB3">
        <w:rPr>
          <w:b/>
          <w:bCs/>
          <w:sz w:val="32"/>
          <w:szCs w:val="32"/>
        </w:rPr>
        <w:t>по освоению дисциплины</w:t>
      </w:r>
    </w:p>
    <w:p w:rsidR="00FC5FB3" w:rsidRDefault="00FC5FB3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  <w:r w:rsidRPr="00FC5FB3">
        <w:rPr>
          <w:b/>
          <w:bCs/>
          <w:sz w:val="28"/>
          <w:szCs w:val="28"/>
        </w:rPr>
        <w:t xml:space="preserve"> «</w:t>
      </w:r>
      <w:r w:rsidR="00DE022B">
        <w:rPr>
          <w:b/>
          <w:bCs/>
          <w:sz w:val="28"/>
          <w:szCs w:val="28"/>
        </w:rPr>
        <w:t>Философия</w:t>
      </w:r>
      <w:r w:rsidRPr="009220CD">
        <w:rPr>
          <w:b/>
          <w:bCs/>
          <w:sz w:val="32"/>
          <w:szCs w:val="28"/>
        </w:rPr>
        <w:t>»</w:t>
      </w:r>
    </w:p>
    <w:p w:rsidR="003E1CEC" w:rsidRDefault="003E1CEC" w:rsidP="003E1CE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3E1CEC" w:rsidRDefault="003E1CEC" w:rsidP="003E1CE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«Б.1.Б.1 Философия»</w:t>
      </w:r>
    </w:p>
    <w:p w:rsidR="003E1CEC" w:rsidRDefault="003E1CEC" w:rsidP="003E1CEC">
      <w:pPr>
        <w:pStyle w:val="ReportHead"/>
        <w:suppressAutoHyphens/>
        <w:rPr>
          <w:sz w:val="24"/>
        </w:rPr>
      </w:pPr>
    </w:p>
    <w:p w:rsidR="00E254C1" w:rsidRDefault="00E254C1" w:rsidP="00E254C1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E254C1" w:rsidRDefault="00E254C1" w:rsidP="00E254C1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877326" w:rsidRDefault="00877326" w:rsidP="00877326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877326" w:rsidRDefault="00877326" w:rsidP="0087732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08.03.01 Строительство</w:t>
      </w:r>
    </w:p>
    <w:p w:rsidR="00877326" w:rsidRDefault="00877326" w:rsidP="0087732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877326" w:rsidRDefault="00877326" w:rsidP="0087732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Промышленное и гражданское строительство</w:t>
      </w:r>
    </w:p>
    <w:p w:rsidR="00877326" w:rsidRDefault="00877326" w:rsidP="0087732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77326" w:rsidRDefault="00877326" w:rsidP="00877326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877326" w:rsidRDefault="00877326" w:rsidP="0087732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877326" w:rsidRDefault="00877326" w:rsidP="00877326">
      <w:pPr>
        <w:pStyle w:val="ReportHead"/>
        <w:suppressAutoHyphens/>
        <w:spacing w:line="360" w:lineRule="auto"/>
        <w:jc w:val="left"/>
        <w:rPr>
          <w:sz w:val="24"/>
        </w:rPr>
      </w:pPr>
    </w:p>
    <w:p w:rsidR="00E254C1" w:rsidRDefault="00E254C1" w:rsidP="00E254C1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254C1" w:rsidRDefault="00E254C1" w:rsidP="00E254C1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254C1" w:rsidRDefault="00E254C1" w:rsidP="00E254C1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254C1" w:rsidRDefault="00E254C1" w:rsidP="00E254C1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E254C1" w:rsidRDefault="00E254C1" w:rsidP="00E254C1">
      <w:pPr>
        <w:pStyle w:val="ReportHead"/>
        <w:suppressAutoHyphens/>
        <w:rPr>
          <w:sz w:val="24"/>
        </w:rPr>
      </w:pPr>
    </w:p>
    <w:p w:rsidR="00857964" w:rsidRPr="009220CD" w:rsidRDefault="00857964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Default="003F57C0" w:rsidP="003F57C0">
      <w:pPr>
        <w:pStyle w:val="ReportHead"/>
        <w:suppressAutoHyphens/>
        <w:rPr>
          <w:sz w:val="24"/>
        </w:rPr>
      </w:pPr>
    </w:p>
    <w:p w:rsidR="003F57C0" w:rsidRPr="009220CD" w:rsidRDefault="003F57C0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FC5FB3" w:rsidRP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FC5FB3" w:rsidRDefault="0011718F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F726C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етодические указания 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Пузикова</w:t>
      </w:r>
      <w:proofErr w:type="spellEnd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</w:t>
      </w:r>
      <w:proofErr w:type="spell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гуманитарно-технологический институт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ал) ОГУ -  </w:t>
      </w:r>
      <w:r w:rsidR="0011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2019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204933" w:rsidRDefault="008D7778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4933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>
        <w:rPr>
          <w:rFonts w:ascii="Times New Roman" w:eastAsia="Times New Roman" w:hAnsi="Times New Roman"/>
          <w:sz w:val="28"/>
          <w:szCs w:val="28"/>
        </w:rPr>
        <w:t xml:space="preserve"> В.С </w:t>
      </w:r>
      <w:proofErr w:type="spellStart"/>
      <w:r w:rsidR="00DE022B">
        <w:rPr>
          <w:rFonts w:ascii="Times New Roman" w:eastAsia="Times New Roman" w:hAnsi="Times New Roman"/>
          <w:sz w:val="28"/>
          <w:szCs w:val="28"/>
        </w:rPr>
        <w:t>Пузикова</w:t>
      </w:r>
      <w:proofErr w:type="spellEnd"/>
    </w:p>
    <w:p w:rsidR="008D7778" w:rsidRPr="00204933" w:rsidRDefault="0011718F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«___»______________2019</w:t>
      </w:r>
      <w:r w:rsidR="008D7778" w:rsidRPr="00204933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204933" w:rsidRDefault="008D7778" w:rsidP="00047218">
      <w:pPr>
        <w:suppressLineNumber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047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дисци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AA11C3">
        <w:rPr>
          <w:rFonts w:ascii="Times New Roman" w:hAnsi="Times New Roman"/>
          <w:sz w:val="28"/>
          <w:szCs w:val="28"/>
        </w:rPr>
        <w:t>перечень функций, целей, видов самостоятельной раб</w:t>
      </w:r>
      <w:r w:rsidR="008D7778" w:rsidRPr="00AA11C3">
        <w:rPr>
          <w:rFonts w:ascii="Times New Roman" w:hAnsi="Times New Roman"/>
          <w:sz w:val="28"/>
          <w:szCs w:val="28"/>
        </w:rPr>
        <w:t>о</w:t>
      </w:r>
      <w:r w:rsidR="008D7778" w:rsidRPr="00AA11C3">
        <w:rPr>
          <w:rFonts w:ascii="Times New Roman" w:hAnsi="Times New Roman"/>
          <w:sz w:val="28"/>
          <w:szCs w:val="28"/>
        </w:rPr>
        <w:t>ты ст</w:t>
      </w:r>
      <w:r w:rsidR="003F57C0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 внеаудиторной самостоятельной р</w:t>
      </w:r>
      <w:r w:rsidR="008D7778" w:rsidRPr="00AA11C3">
        <w:rPr>
          <w:rFonts w:ascii="Times New Roman" w:hAnsi="Times New Roman"/>
          <w:sz w:val="28"/>
          <w:szCs w:val="28"/>
        </w:rPr>
        <w:t>а</w:t>
      </w:r>
      <w:r w:rsidR="008D7778" w:rsidRPr="00AA11C3">
        <w:rPr>
          <w:rFonts w:ascii="Times New Roman" w:hAnsi="Times New Roman"/>
          <w:sz w:val="28"/>
          <w:szCs w:val="28"/>
        </w:rPr>
        <w:t xml:space="preserve">боты, разъяснения </w:t>
      </w:r>
      <w:r w:rsidR="003F57C0">
        <w:rPr>
          <w:rFonts w:ascii="Times New Roman" w:hAnsi="Times New Roman"/>
          <w:sz w:val="28"/>
          <w:szCs w:val="28"/>
        </w:rPr>
        <w:t>по</w:t>
      </w:r>
      <w:r w:rsidR="008D7778"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</w:t>
      </w:r>
      <w:r w:rsidR="0087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08.03.01 ПГС</w:t>
      </w:r>
      <w:r w:rsidR="003F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форм</w:t>
      </w:r>
      <w:r w:rsidR="00AF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891CFA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204933" w:rsidRDefault="00D728DC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204933">
        <w:rPr>
          <w:rFonts w:ascii="Times New Roman" w:eastAsia="Times New Roman" w:hAnsi="Times New Roman"/>
          <w:sz w:val="28"/>
          <w:szCs w:val="28"/>
        </w:rPr>
        <w:t>в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ляются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AF726C">
        <w:rPr>
          <w:rFonts w:ascii="Times New Roman" w:eastAsia="Times New Roman" w:hAnsi="Times New Roman"/>
          <w:sz w:val="28"/>
          <w:szCs w:val="28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049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Пузикова</w:t>
      </w:r>
      <w:proofErr w:type="spellEnd"/>
      <w:r w:rsidR="00D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="0011718F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2019</w:t>
      </w:r>
    </w:p>
    <w:p w:rsidR="00A91AD6" w:rsidRPr="00A91AD6" w:rsidRDefault="00A91AD6" w:rsidP="0004721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1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© БГТИ (филиал) ОГУ, 2019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7510"/>
        <w:gridCol w:w="928"/>
      </w:tblGrid>
      <w:tr w:rsidR="00A91AD6" w:rsidTr="00EC45E6">
        <w:tc>
          <w:tcPr>
            <w:tcW w:w="566" w:type="dxa"/>
          </w:tcPr>
          <w:p w:rsidR="00A91AD6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4037EE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EC45E6">
        <w:tc>
          <w:tcPr>
            <w:tcW w:w="566" w:type="dxa"/>
          </w:tcPr>
          <w:p w:rsidR="00A91AD6" w:rsidRDefault="00F919E3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Default="00F919E3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аудиторной и неаудиторной</w:t>
            </w:r>
            <w:r w:rsidR="00DB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студентов по дисциплине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EC45E6">
        <w:tc>
          <w:tcPr>
            <w:tcW w:w="566" w:type="dxa"/>
          </w:tcPr>
          <w:p w:rsidR="00A91AD6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Default="008C080B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студе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……………………………………………………..</w:t>
            </w:r>
          </w:p>
        </w:tc>
        <w:tc>
          <w:tcPr>
            <w:tcW w:w="928" w:type="dxa"/>
          </w:tcPr>
          <w:p w:rsidR="00E847AC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C080B" w:rsidTr="00EC45E6">
        <w:tc>
          <w:tcPr>
            <w:tcW w:w="566" w:type="dxa"/>
          </w:tcPr>
          <w:p w:rsidR="008C080B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10" w:type="dxa"/>
          </w:tcPr>
          <w:p w:rsidR="008C080B" w:rsidRDefault="008C080B" w:rsidP="00DB3CE1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изучению теоретических основ дисципл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ны……………………………………………………..</w:t>
            </w:r>
          </w:p>
        </w:tc>
        <w:tc>
          <w:tcPr>
            <w:tcW w:w="928" w:type="dxa"/>
          </w:tcPr>
          <w:p w:rsidR="008C080B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80B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91AD6" w:rsidTr="00EC45E6">
        <w:tc>
          <w:tcPr>
            <w:tcW w:w="566" w:type="dxa"/>
          </w:tcPr>
          <w:p w:rsidR="00A91AD6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10" w:type="dxa"/>
          </w:tcPr>
          <w:p w:rsidR="00A91AD6" w:rsidRPr="00A91AD6" w:rsidRDefault="00DB3CE1" w:rsidP="00DB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докладов,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ступлений</w:t>
            </w:r>
          </w:p>
        </w:tc>
        <w:tc>
          <w:tcPr>
            <w:tcW w:w="928" w:type="dxa"/>
          </w:tcPr>
          <w:p w:rsidR="00E847AC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4037EE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EC45E6">
        <w:tc>
          <w:tcPr>
            <w:tcW w:w="566" w:type="dxa"/>
          </w:tcPr>
          <w:p w:rsidR="00A91AD6" w:rsidRDefault="00DB3CE1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510" w:type="dxa"/>
          </w:tcPr>
          <w:p w:rsidR="00A91AD6" w:rsidRDefault="00DB3CE1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ций</w:t>
            </w:r>
            <w:r w:rsidR="00D21FD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DB3CE1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 практическим занятиям</w:t>
            </w:r>
            <w:r w:rsidR="00D21FDD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01795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17BE6">
              <w:rPr>
                <w:rFonts w:eastAsia="Times New Roman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к рубежному контролю</w:t>
            </w:r>
            <w:r w:rsidR="00D21FDD">
              <w:rPr>
                <w:bCs/>
                <w:sz w:val="28"/>
                <w:szCs w:val="28"/>
              </w:rPr>
              <w:t>…………...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E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</w:p>
        </w:tc>
        <w:tc>
          <w:tcPr>
            <w:tcW w:w="928" w:type="dxa"/>
          </w:tcPr>
          <w:p w:rsidR="00A91AD6" w:rsidRDefault="004037EE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E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E847AC" w:rsidRPr="00817BE6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E847AC" w:rsidRPr="00817BE6" w:rsidRDefault="00E847AC" w:rsidP="00E847A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E847AC" w:rsidRDefault="00E847AC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604E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7EE" w:rsidRDefault="004037EE" w:rsidP="008B3CB1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B1" w:rsidRDefault="008B3CB1" w:rsidP="008B3CB1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047218" w:rsidRDefault="00901795" w:rsidP="00047218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1. Пояснительная записка</w:t>
      </w:r>
    </w:p>
    <w:p w:rsidR="000303CA" w:rsidRDefault="000303CA" w:rsidP="00047218">
      <w:pPr>
        <w:pStyle w:val="Default"/>
        <w:spacing w:line="276" w:lineRule="auto"/>
        <w:ind w:firstLine="567"/>
        <w:rPr>
          <w:sz w:val="32"/>
          <w:szCs w:val="32"/>
        </w:rPr>
      </w:pPr>
    </w:p>
    <w:p w:rsidR="004C473C" w:rsidRDefault="002424BE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Философия как система знаний, категорий и понятий представляет высший вид теоретического мировоззрения, отличающегося рационалист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обоснован</w:t>
      </w:r>
      <w:r w:rsidR="00295FA6">
        <w:rPr>
          <w:sz w:val="28"/>
          <w:szCs w:val="28"/>
        </w:rPr>
        <w:t>ностью, логической аргументацией</w:t>
      </w:r>
      <w:r>
        <w:rPr>
          <w:sz w:val="28"/>
          <w:szCs w:val="28"/>
        </w:rPr>
        <w:t xml:space="preserve"> в формировании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феноменов мира и человека в контексте их ис</w:t>
      </w:r>
      <w:r w:rsidR="00E84A4D">
        <w:rPr>
          <w:sz w:val="28"/>
          <w:szCs w:val="28"/>
        </w:rPr>
        <w:t>торического формиров</w:t>
      </w:r>
      <w:r w:rsidR="00E84A4D">
        <w:rPr>
          <w:sz w:val="28"/>
          <w:szCs w:val="28"/>
        </w:rPr>
        <w:t>а</w:t>
      </w:r>
      <w:r w:rsidR="00E84A4D">
        <w:rPr>
          <w:sz w:val="28"/>
          <w:szCs w:val="28"/>
        </w:rPr>
        <w:t>ния. Сознательное отношение к проблемам мировоззрени</w:t>
      </w:r>
      <w:proofErr w:type="gramStart"/>
      <w:r w:rsidR="00E84A4D">
        <w:rPr>
          <w:sz w:val="28"/>
          <w:szCs w:val="28"/>
        </w:rPr>
        <w:t>я-</w:t>
      </w:r>
      <w:proofErr w:type="gramEnd"/>
      <w:r w:rsidR="00E84A4D">
        <w:rPr>
          <w:sz w:val="28"/>
          <w:szCs w:val="28"/>
        </w:rPr>
        <w:t xml:space="preserve"> необходимое условие формирования личности. В дополнение к профессиональным нав</w:t>
      </w:r>
      <w:r w:rsidR="00E84A4D">
        <w:rPr>
          <w:sz w:val="28"/>
          <w:szCs w:val="28"/>
        </w:rPr>
        <w:t>ы</w:t>
      </w:r>
      <w:r w:rsidR="00E84A4D">
        <w:rPr>
          <w:sz w:val="28"/>
          <w:szCs w:val="28"/>
        </w:rPr>
        <w:t>кам, знаниям, эрудиции требуется широкий кругозор, умение видеть те</w:t>
      </w:r>
      <w:r w:rsidR="00E84A4D">
        <w:rPr>
          <w:sz w:val="28"/>
          <w:szCs w:val="28"/>
        </w:rPr>
        <w:t>н</w:t>
      </w:r>
      <w:r w:rsidR="00E84A4D">
        <w:rPr>
          <w:sz w:val="28"/>
          <w:szCs w:val="28"/>
        </w:rPr>
        <w:t>денции, перспективы развития мира, понимание сути того, что происходит в окружающих пределах бытийных форм и явлений.</w:t>
      </w:r>
    </w:p>
    <w:p w:rsidR="00E84A4D" w:rsidRPr="00C83122" w:rsidRDefault="00E84A4D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Философия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таким образом, как свод знаний и академическая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лина формирует категории теоретического мышления</w:t>
      </w:r>
      <w:r w:rsidR="002A0B29">
        <w:rPr>
          <w:sz w:val="28"/>
          <w:szCs w:val="28"/>
        </w:rPr>
        <w:t>, использование во</w:t>
      </w:r>
      <w:r w:rsidR="002A0B29">
        <w:rPr>
          <w:sz w:val="28"/>
          <w:szCs w:val="28"/>
        </w:rPr>
        <w:t>з</w:t>
      </w:r>
      <w:r w:rsidR="002A0B29">
        <w:rPr>
          <w:sz w:val="28"/>
          <w:szCs w:val="28"/>
        </w:rPr>
        <w:t>можностей методологического освоения действительности с помощью мы</w:t>
      </w:r>
      <w:r w:rsidR="002A0B29">
        <w:rPr>
          <w:sz w:val="28"/>
          <w:szCs w:val="28"/>
        </w:rPr>
        <w:t>с</w:t>
      </w:r>
      <w:r w:rsidR="002A0B29">
        <w:rPr>
          <w:sz w:val="28"/>
          <w:szCs w:val="28"/>
        </w:rPr>
        <w:t xml:space="preserve">ли, адекватного применения навыков методологической культуры </w:t>
      </w:r>
    </w:p>
    <w:p w:rsidR="004C473C" w:rsidRPr="00C83122" w:rsidRDefault="004C473C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 w:rsidR="00577215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 w:rsidR="00577215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 w:rsidR="00577215"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 w:rsidR="00577215"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 w:rsidR="00047218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 w:rsidR="00047218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 w:rsidR="00047218"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 w:rsidR="00047218"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 w:rsidR="00047218">
        <w:rPr>
          <w:sz w:val="28"/>
          <w:szCs w:val="28"/>
        </w:rPr>
        <w:t>способствуют формированию умений акцентир</w:t>
      </w:r>
      <w:r w:rsidR="00047218">
        <w:rPr>
          <w:sz w:val="28"/>
          <w:szCs w:val="28"/>
        </w:rPr>
        <w:t>о</w:t>
      </w:r>
      <w:r w:rsidR="00047218"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ляющих особую сложность. Самосто</w:t>
      </w:r>
      <w:r w:rsidR="00074BB1">
        <w:rPr>
          <w:sz w:val="28"/>
          <w:szCs w:val="28"/>
        </w:rPr>
        <w:t>ятельная работа необходима, так как</w:t>
      </w:r>
      <w:r w:rsidRPr="00C83122">
        <w:rPr>
          <w:sz w:val="28"/>
          <w:szCs w:val="28"/>
        </w:rPr>
        <w:t xml:space="preserve"> большое значение придается развитию и совершенствованию навыков с</w:t>
      </w:r>
      <w:r w:rsidRPr="00C83122">
        <w:rPr>
          <w:sz w:val="28"/>
          <w:szCs w:val="28"/>
        </w:rPr>
        <w:t>а</w:t>
      </w:r>
      <w:r w:rsidRPr="00C83122">
        <w:rPr>
          <w:sz w:val="28"/>
          <w:szCs w:val="28"/>
        </w:rPr>
        <w:t>моконтроля и потребности студентов обращаться к разным видам</w:t>
      </w:r>
      <w:r w:rsidR="00295FA6">
        <w:rPr>
          <w:sz w:val="28"/>
          <w:szCs w:val="28"/>
        </w:rPr>
        <w:t xml:space="preserve"> научной, методической, справочной и специальной </w:t>
      </w:r>
      <w:r w:rsidRPr="00C83122">
        <w:rPr>
          <w:sz w:val="28"/>
          <w:szCs w:val="28"/>
        </w:rPr>
        <w:t>литературе для определения</w:t>
      </w:r>
      <w:r w:rsidR="00295FA6">
        <w:rPr>
          <w:sz w:val="28"/>
          <w:szCs w:val="28"/>
        </w:rPr>
        <w:t xml:space="preserve"> кат</w:t>
      </w:r>
      <w:r w:rsidR="00295FA6">
        <w:rPr>
          <w:sz w:val="28"/>
          <w:szCs w:val="28"/>
        </w:rPr>
        <w:t>е</w:t>
      </w:r>
      <w:r w:rsidR="00295FA6">
        <w:rPr>
          <w:sz w:val="28"/>
          <w:szCs w:val="28"/>
        </w:rPr>
        <w:t>гориальной и методологической точности</w:t>
      </w:r>
      <w:proofErr w:type="gramStart"/>
      <w:r w:rsidR="00295FA6">
        <w:rPr>
          <w:sz w:val="28"/>
          <w:szCs w:val="28"/>
        </w:rPr>
        <w:t xml:space="preserve"> </w:t>
      </w:r>
      <w:r w:rsidR="00074BB1">
        <w:rPr>
          <w:sz w:val="28"/>
          <w:szCs w:val="28"/>
        </w:rPr>
        <w:t>,</w:t>
      </w:r>
      <w:proofErr w:type="gramEnd"/>
      <w:r w:rsidR="00074BB1">
        <w:rPr>
          <w:sz w:val="28"/>
          <w:szCs w:val="28"/>
        </w:rPr>
        <w:t xml:space="preserve"> связанной с пониманием и пра</w:t>
      </w:r>
      <w:r w:rsidR="00074BB1">
        <w:rPr>
          <w:sz w:val="28"/>
          <w:szCs w:val="28"/>
        </w:rPr>
        <w:t>к</w:t>
      </w:r>
      <w:r w:rsidR="00074BB1">
        <w:rPr>
          <w:sz w:val="28"/>
          <w:szCs w:val="28"/>
        </w:rPr>
        <w:t>тическим использованием</w:t>
      </w:r>
      <w:r w:rsidRPr="00C83122">
        <w:rPr>
          <w:sz w:val="28"/>
          <w:szCs w:val="28"/>
        </w:rPr>
        <w:t xml:space="preserve"> </w:t>
      </w:r>
      <w:r w:rsidR="00074BB1">
        <w:rPr>
          <w:sz w:val="28"/>
          <w:szCs w:val="28"/>
        </w:rPr>
        <w:t>философских аспектов социального и личностн</w:t>
      </w:r>
      <w:r w:rsidR="00074BB1">
        <w:rPr>
          <w:sz w:val="28"/>
          <w:szCs w:val="28"/>
        </w:rPr>
        <w:t>о</w:t>
      </w:r>
      <w:r w:rsidR="00074BB1">
        <w:rPr>
          <w:sz w:val="28"/>
          <w:szCs w:val="28"/>
        </w:rPr>
        <w:t>го бытия</w:t>
      </w:r>
      <w:r w:rsidRPr="00C83122">
        <w:rPr>
          <w:sz w:val="28"/>
          <w:szCs w:val="28"/>
        </w:rPr>
        <w:t>. Известно, что необходимые качества</w:t>
      </w:r>
      <w:r w:rsidR="00074BB1">
        <w:rPr>
          <w:sz w:val="28"/>
          <w:szCs w:val="28"/>
        </w:rPr>
        <w:t xml:space="preserve"> эффективного использов</w:t>
      </w:r>
      <w:r w:rsidR="00074BB1">
        <w:rPr>
          <w:sz w:val="28"/>
          <w:szCs w:val="28"/>
        </w:rPr>
        <w:t>а</w:t>
      </w:r>
      <w:r w:rsidR="00074BB1">
        <w:rPr>
          <w:sz w:val="28"/>
          <w:szCs w:val="28"/>
        </w:rPr>
        <w:t>ния философских знаний в контексте</w:t>
      </w:r>
      <w:r w:rsidRPr="00C83122">
        <w:rPr>
          <w:sz w:val="28"/>
          <w:szCs w:val="28"/>
        </w:rPr>
        <w:t xml:space="preserve"> культур</w:t>
      </w:r>
      <w:r w:rsidR="00074BB1">
        <w:rPr>
          <w:sz w:val="28"/>
          <w:szCs w:val="28"/>
        </w:rPr>
        <w:t xml:space="preserve">ного континуума </w:t>
      </w:r>
      <w:r w:rsidRPr="00C83122">
        <w:rPr>
          <w:sz w:val="28"/>
          <w:szCs w:val="28"/>
        </w:rPr>
        <w:t xml:space="preserve"> формирую</w:t>
      </w:r>
      <w:r w:rsidRPr="00C83122">
        <w:rPr>
          <w:sz w:val="28"/>
          <w:szCs w:val="28"/>
        </w:rPr>
        <w:t>т</w:t>
      </w:r>
      <w:r w:rsidRPr="00C83122">
        <w:rPr>
          <w:sz w:val="28"/>
          <w:szCs w:val="28"/>
        </w:rPr>
        <w:t>ся в основном за счет индивидуальных усилий и самообразования личности.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разработаны методические рекомендации для </w:t>
      </w:r>
      <w:r w:rsidR="0038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ук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семинарским (практическим) занятиям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работы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 «Философии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мировоззрения</w:t>
      </w:r>
      <w:proofErr w:type="gramStart"/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73C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 студентов о специфике функци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академических направлений философских школ и ведущих те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денций развития мировой философии.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A08" w:rsidRPr="00B93A08" w:rsidRDefault="00B93A08" w:rsidP="00B93A08">
      <w:pPr>
        <w:pStyle w:val="ReportMain"/>
        <w:keepNext/>
        <w:suppressAutoHyphens/>
        <w:spacing w:after="360"/>
        <w:jc w:val="both"/>
        <w:outlineLvl w:val="0"/>
        <w:rPr>
          <w:b/>
          <w:sz w:val="28"/>
          <w:szCs w:val="28"/>
        </w:rPr>
      </w:pPr>
      <w:r w:rsidRPr="00B93A08">
        <w:rPr>
          <w:sz w:val="28"/>
          <w:szCs w:val="28"/>
        </w:rPr>
        <w:lastRenderedPageBreak/>
        <w:t>Таким образом,</w:t>
      </w:r>
      <w:r>
        <w:rPr>
          <w:sz w:val="28"/>
          <w:szCs w:val="28"/>
        </w:rPr>
        <w:t xml:space="preserve"> </w:t>
      </w:r>
      <w:r w:rsidRPr="00B93A08">
        <w:rPr>
          <w:sz w:val="28"/>
          <w:szCs w:val="28"/>
        </w:rPr>
        <w:t>цели</w:t>
      </w:r>
      <w:r w:rsidRPr="00B93A08">
        <w:rPr>
          <w:b/>
          <w:sz w:val="28"/>
          <w:szCs w:val="28"/>
        </w:rPr>
        <w:t xml:space="preserve"> </w:t>
      </w:r>
      <w:r w:rsidRPr="00B93A08">
        <w:rPr>
          <w:sz w:val="28"/>
          <w:szCs w:val="28"/>
        </w:rPr>
        <w:t xml:space="preserve">изучения дисциплины определяются </w:t>
      </w:r>
      <w:r w:rsidRPr="00B93A08">
        <w:rPr>
          <w:color w:val="000000"/>
          <w:spacing w:val="-1"/>
          <w:sz w:val="28"/>
          <w:szCs w:val="28"/>
        </w:rPr>
        <w:t xml:space="preserve">формированием у бакалавров представления о специфике </w:t>
      </w:r>
      <w:r w:rsidRPr="00B93A08">
        <w:rPr>
          <w:color w:val="000000"/>
          <w:spacing w:val="3"/>
          <w:sz w:val="28"/>
          <w:szCs w:val="28"/>
        </w:rPr>
        <w:t>философии как способе познания и духовного освоения мира, ос</w:t>
      </w:r>
      <w:r w:rsidRPr="00B93A08">
        <w:rPr>
          <w:color w:val="000000"/>
          <w:spacing w:val="3"/>
          <w:sz w:val="28"/>
          <w:szCs w:val="28"/>
        </w:rPr>
        <w:softHyphen/>
      </w:r>
      <w:r w:rsidRPr="00B93A08">
        <w:rPr>
          <w:color w:val="000000"/>
          <w:spacing w:val="-1"/>
          <w:sz w:val="28"/>
          <w:szCs w:val="28"/>
        </w:rPr>
        <w:t>новных разделах современного философского знания, философских проблемах и методах их исследования.</w:t>
      </w:r>
    </w:p>
    <w:p w:rsidR="00B93A08" w:rsidRPr="00B93A08" w:rsidRDefault="00B93A08" w:rsidP="00B93A08">
      <w:pPr>
        <w:pStyle w:val="ReportMain"/>
        <w:keepNext/>
        <w:suppressAutoHyphens/>
        <w:spacing w:after="360"/>
        <w:jc w:val="both"/>
        <w:outlineLvl w:val="0"/>
        <w:rPr>
          <w:b/>
          <w:sz w:val="28"/>
          <w:szCs w:val="28"/>
        </w:rPr>
      </w:pPr>
      <w:r w:rsidRPr="00B93A08">
        <w:rPr>
          <w:color w:val="000000"/>
          <w:sz w:val="28"/>
          <w:szCs w:val="28"/>
        </w:rPr>
        <w:t xml:space="preserve">Задачи освоения дисциплины определяются </w:t>
      </w:r>
      <w:r w:rsidRPr="00B93A08">
        <w:rPr>
          <w:color w:val="000000"/>
          <w:spacing w:val="-1"/>
          <w:sz w:val="28"/>
          <w:szCs w:val="28"/>
        </w:rPr>
        <w:t>овладением базовыми принципами и приемами философского позна</w:t>
      </w:r>
      <w:r w:rsidRPr="00B93A08">
        <w:rPr>
          <w:color w:val="000000"/>
          <w:spacing w:val="-1"/>
          <w:sz w:val="28"/>
          <w:szCs w:val="28"/>
        </w:rPr>
        <w:softHyphen/>
      </w:r>
      <w:r w:rsidRPr="00B93A08">
        <w:rPr>
          <w:color w:val="000000"/>
          <w:spacing w:val="-5"/>
          <w:sz w:val="28"/>
          <w:szCs w:val="28"/>
        </w:rPr>
        <w:t xml:space="preserve">ния, </w:t>
      </w:r>
      <w:r w:rsidRPr="00B93A08">
        <w:rPr>
          <w:color w:val="000000"/>
          <w:spacing w:val="4"/>
          <w:sz w:val="28"/>
          <w:szCs w:val="28"/>
        </w:rPr>
        <w:t>введением их в круг философских проблем образовательной деятельности, выработкой навыков работы как с оригинальными и адаптированными фило</w:t>
      </w:r>
      <w:r w:rsidRPr="00B93A08">
        <w:rPr>
          <w:color w:val="000000"/>
          <w:spacing w:val="4"/>
          <w:sz w:val="28"/>
          <w:szCs w:val="28"/>
        </w:rPr>
        <w:softHyphen/>
      </w:r>
      <w:r w:rsidRPr="00B93A08">
        <w:rPr>
          <w:color w:val="000000"/>
          <w:spacing w:val="-1"/>
          <w:sz w:val="28"/>
          <w:szCs w:val="28"/>
        </w:rPr>
        <w:t>софскими текстами, так и текстами по философии образовани</w:t>
      </w:r>
      <w:r>
        <w:rPr>
          <w:color w:val="000000"/>
          <w:spacing w:val="-1"/>
          <w:sz w:val="28"/>
          <w:szCs w:val="28"/>
        </w:rPr>
        <w:t>я</w:t>
      </w:r>
    </w:p>
    <w:p w:rsidR="00B93A08" w:rsidRDefault="00B93A08" w:rsidP="00B93A08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8B3CB1" w:rsidRDefault="008B3CB1" w:rsidP="008B3CB1">
      <w:pPr>
        <w:pStyle w:val="ReportMain"/>
        <w:suppressAutoHyphens/>
        <w:ind w:firstLine="709"/>
        <w:jc w:val="both"/>
      </w:pPr>
      <w:r>
        <w:t>Дисциплина относится к базовой части блока</w:t>
      </w:r>
      <w:proofErr w:type="gramStart"/>
      <w:r>
        <w:t xml:space="preserve"> Д</w:t>
      </w:r>
      <w:proofErr w:type="gramEnd"/>
      <w:r>
        <w:t xml:space="preserve"> «Дисциплины (модули)»</w:t>
      </w:r>
    </w:p>
    <w:p w:rsidR="008B3CB1" w:rsidRDefault="008B3CB1" w:rsidP="008B3CB1">
      <w:pPr>
        <w:pStyle w:val="ReportMain"/>
        <w:suppressAutoHyphens/>
        <w:ind w:firstLine="709"/>
        <w:jc w:val="both"/>
      </w:pPr>
    </w:p>
    <w:p w:rsidR="008B3CB1" w:rsidRDefault="008B3CB1" w:rsidP="008B3CB1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8B3CB1" w:rsidRDefault="008B3CB1" w:rsidP="008B3CB1">
      <w:pPr>
        <w:pStyle w:val="ReportMain"/>
        <w:suppressAutoHyphens/>
        <w:ind w:firstLine="709"/>
        <w:jc w:val="both"/>
      </w:pPr>
    </w:p>
    <w:p w:rsidR="008B3CB1" w:rsidRDefault="008B3CB1" w:rsidP="008B3CB1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.Д.Б.8 </w:t>
      </w:r>
      <w:proofErr w:type="spellStart"/>
      <w:r>
        <w:rPr>
          <w:i/>
        </w:rPr>
        <w:t>Социокультурная</w:t>
      </w:r>
      <w:proofErr w:type="spellEnd"/>
      <w:r>
        <w:rPr>
          <w:i/>
        </w:rPr>
        <w:t xml:space="preserve"> коммуникация, Б1.Д.Б.9 Основы проектной деятельности</w:t>
      </w:r>
    </w:p>
    <w:p w:rsidR="008B3CB1" w:rsidRDefault="008B3CB1" w:rsidP="008B3CB1">
      <w:pPr>
        <w:pStyle w:val="ReportMain"/>
        <w:suppressAutoHyphens/>
        <w:ind w:firstLine="709"/>
        <w:jc w:val="both"/>
      </w:pPr>
    </w:p>
    <w:p w:rsidR="008B3CB1" w:rsidRDefault="008B3CB1" w:rsidP="008B3CB1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 xml:space="preserve">3 Требования к результатам </w:t>
      </w:r>
      <w:proofErr w:type="gramStart"/>
      <w:r>
        <w:rPr>
          <w:b/>
        </w:rPr>
        <w:t>обучения по дисциплине</w:t>
      </w:r>
      <w:proofErr w:type="gramEnd"/>
    </w:p>
    <w:p w:rsidR="008B3CB1" w:rsidRDefault="008B3CB1" w:rsidP="008B3CB1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8B3CB1" w:rsidRDefault="008B3CB1" w:rsidP="008B3CB1">
      <w:pPr>
        <w:pStyle w:val="ReportMain"/>
        <w:suppressAutoHyphens/>
        <w:ind w:firstLine="709"/>
        <w:jc w:val="both"/>
      </w:pPr>
    </w:p>
    <w:tbl>
      <w:tblPr>
        <w:tblW w:w="11912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542"/>
        <w:gridCol w:w="4535"/>
        <w:gridCol w:w="2835"/>
      </w:tblGrid>
      <w:tr w:rsidR="008B3CB1" w:rsidTr="008B3CB1">
        <w:trPr>
          <w:tblHeader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  <w:jc w:val="center"/>
            </w:pPr>
            <w:r>
              <w:t>Код и наименование формируемых компетенций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  <w:jc w:val="center"/>
            </w:pPr>
            <w:r>
              <w:t xml:space="preserve">Планируемые результаты </w:t>
            </w:r>
            <w:proofErr w:type="gramStart"/>
            <w:r>
              <w:t>обучения по дисциплине</w:t>
            </w:r>
            <w:proofErr w:type="gramEnd"/>
            <w:r>
              <w:t>, характеризующие этапы формирования компетенций</w:t>
            </w:r>
          </w:p>
        </w:tc>
      </w:tr>
      <w:tr w:rsidR="008B3CB1" w:rsidTr="008B3C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УК-1-В-1</w:t>
            </w:r>
            <w:proofErr w:type="gramStart"/>
            <w:r>
              <w:t xml:space="preserve"> П</w:t>
            </w:r>
            <w:proofErr w:type="gramEnd"/>
            <w:r>
              <w:t>рименяет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УК-1-В-2</w:t>
            </w:r>
            <w:proofErr w:type="gramStart"/>
            <w:r>
              <w:t xml:space="preserve"> О</w:t>
            </w:r>
            <w:proofErr w:type="gramEnd"/>
            <w:r>
              <w:t>существляет критический анализ и синтез информации, полученной из разных источников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УК-1-В-3</w:t>
            </w:r>
            <w:proofErr w:type="gramStart"/>
            <w:r>
              <w:t xml:space="preserve"> П</w:t>
            </w:r>
            <w:proofErr w:type="gramEnd"/>
            <w:r>
              <w:t>онимает основные закономерности и главные особенности социально-исторического развития различных культур в этическом и философском контексте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УК-1-В-5</w:t>
            </w:r>
            <w:proofErr w:type="gramStart"/>
            <w:r>
              <w:t xml:space="preserve"> Ф</w:t>
            </w:r>
            <w:proofErr w:type="gramEnd"/>
            <w:r>
              <w:t xml:space="preserve">ормулирует и аргументирует выводы и суждения, в том числе с применением философского понятийного </w:t>
            </w:r>
            <w:r>
              <w:lastRenderedPageBreak/>
              <w:t>аппарата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УК-1-В-6</w:t>
            </w:r>
            <w:proofErr w:type="gramStart"/>
            <w:r>
              <w:t xml:space="preserve"> Ф</w:t>
            </w:r>
            <w:proofErr w:type="gramEnd"/>
            <w:r>
              <w:t>ормулирует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rPr>
                <w:b/>
                <w:u w:val="single"/>
              </w:rPr>
              <w:lastRenderedPageBreak/>
              <w:t>Знать:</w:t>
            </w:r>
            <w:r>
              <w:t xml:space="preserve"> алгоритм  применения основ познания и логического мышления для решения поставленных задач; целесообразность использования результатов критического анализа и синтеза определенного массива </w:t>
            </w:r>
            <w:proofErr w:type="spellStart"/>
            <w:r>
              <w:t>ниформации</w:t>
            </w:r>
            <w:proofErr w:type="spellEnd"/>
            <w:r>
              <w:t xml:space="preserve">; смысловое и этическое применение моделей мировоззренческих составляющих в истории философской мысли; </w:t>
            </w:r>
            <w:r>
              <w:lastRenderedPageBreak/>
              <w:t>основные характеристики изысканий мыслителей для  аргументации определенных выводов и суждений;  ценности позитивно ориентированных этических и  социальных проявлений  и действий в соответствии в собственной гражданской и мировоззренческой позицией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rPr>
                <w:b/>
                <w:u w:val="single"/>
              </w:rPr>
              <w:t>Уметь:</w:t>
            </w:r>
            <w:r>
              <w:t xml:space="preserve"> анализировать определенные тенденции в формировании  мировоззренческих позиций; выявлять смысл социально и личностно значимых философских проблем; применять философские знания и аналитические навыки в конкретной практико-ориентированной деятельности по  развитию познавательных навыков  познающего и реализованного человека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rPr>
                <w:b/>
                <w:u w:val="single"/>
              </w:rPr>
              <w:t>Владеть:</w:t>
            </w:r>
            <w:r>
              <w:t xml:space="preserve"> навыками философского мышления для формирования системного, целостного анализа социальных и антропологических проблем; использования когнитивных возможностей философских, социальных </w:t>
            </w:r>
            <w:r>
              <w:lastRenderedPageBreak/>
              <w:t xml:space="preserve">и гуманитарных знаний для эффективного решения профессиональных задач по результативному формированию личности 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</w:p>
          <w:p w:rsidR="008B3CB1" w:rsidRDefault="008B3CB1">
            <w:pPr>
              <w:pStyle w:val="ReportMain"/>
              <w:suppressAutoHyphens/>
              <w:spacing w:line="276" w:lineRule="auto"/>
            </w:pPr>
          </w:p>
        </w:tc>
      </w:tr>
      <w:tr w:rsidR="008B3CB1" w:rsidTr="008B3C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lastRenderedPageBreak/>
              <w:t xml:space="preserve">УК-5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t>УК-5-В-2</w:t>
            </w:r>
            <w:proofErr w:type="gramStart"/>
            <w:r>
              <w:t xml:space="preserve"> Д</w:t>
            </w:r>
            <w:proofErr w:type="gramEnd"/>
            <w:r>
              <w:t xml:space="preserve">емонстрирует уважительное отношение к историческому наследию и </w:t>
            </w:r>
            <w:proofErr w:type="spellStart"/>
            <w:r>
              <w:t>социокультурным</w:t>
            </w:r>
            <w:proofErr w:type="spellEnd"/>
            <w:r>
              <w:t xml:space="preserve">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1" w:rsidRDefault="008B3CB1">
            <w:pPr>
              <w:pStyle w:val="ReportMain"/>
              <w:suppressAutoHyphens/>
              <w:spacing w:line="276" w:lineRule="auto"/>
              <w:jc w:val="both"/>
              <w:rPr>
                <w:szCs w:val="24"/>
              </w:rPr>
            </w:pPr>
            <w:r>
              <w:rPr>
                <w:b/>
                <w:u w:val="single"/>
              </w:rPr>
              <w:t>Знать:</w:t>
            </w:r>
            <w:r>
              <w:t xml:space="preserve"> </w:t>
            </w:r>
            <w:proofErr w:type="spellStart"/>
            <w:r>
              <w:t>социокультурные</w:t>
            </w:r>
            <w:proofErr w:type="spellEnd"/>
            <w:r>
              <w:t xml:space="preserve"> нормы и основы</w:t>
            </w:r>
            <w:r>
              <w:rPr>
                <w:b/>
                <w:u w:val="single"/>
              </w:rPr>
              <w:t xml:space="preserve"> </w:t>
            </w:r>
            <w:r>
              <w:rPr>
                <w:szCs w:val="24"/>
              </w:rPr>
              <w:t xml:space="preserve"> формирования межличностных отношений в социальной группе; требования  и выстраивание проявлений культуры позитивно ориентированного мышления, способности к  анализу и уважительному восприятию культурных и этнических традиций в соответствии с требованиями этической культуры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rPr>
                <w:b/>
                <w:u w:val="single"/>
              </w:rPr>
              <w:t>Уметь</w:t>
            </w:r>
            <w:proofErr w:type="gramStart"/>
            <w:r>
              <w:rPr>
                <w:b/>
                <w:u w:val="single"/>
              </w:rPr>
              <w:t>: :</w:t>
            </w:r>
            <w:r>
              <w:t xml:space="preserve"> </w:t>
            </w:r>
            <w:proofErr w:type="gramEnd"/>
            <w:r>
              <w:rPr>
                <w:szCs w:val="28"/>
              </w:rPr>
              <w:t>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  <w:r>
              <w:rPr>
                <w:b/>
                <w:u w:val="single"/>
              </w:rPr>
              <w:t>Владеть:</w:t>
            </w:r>
            <w:r>
              <w:t xml:space="preserve"> способностью анализировать мировоззренческие, социально и личностно  значимые философские проблемы в </w:t>
            </w:r>
            <w:proofErr w:type="spellStart"/>
            <w:r>
              <w:lastRenderedPageBreak/>
              <w:t>социокультурном</w:t>
            </w:r>
            <w:proofErr w:type="spellEnd"/>
            <w:r>
              <w:t xml:space="preserve"> контексте; навыками логически верно выстраивать систему коммуникационных контактов  в условиях определенных культурных традиций</w:t>
            </w:r>
          </w:p>
          <w:p w:rsidR="008B3CB1" w:rsidRDefault="008B3CB1">
            <w:pPr>
              <w:pStyle w:val="ReportMain"/>
              <w:suppressAutoHyphens/>
              <w:spacing w:line="276" w:lineRule="auto"/>
            </w:pPr>
          </w:p>
        </w:tc>
      </w:tr>
    </w:tbl>
    <w:p w:rsidR="008B3CB1" w:rsidRDefault="008B3CB1" w:rsidP="00B93A08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</w:p>
    <w:p w:rsidR="00B93A08" w:rsidRDefault="00B93A0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3A08" w:rsidRDefault="00400ABA" w:rsidP="00B93A08">
      <w:pPr>
        <w:pStyle w:val="2"/>
        <w:ind w:firstLine="0"/>
        <w:rPr>
          <w:szCs w:val="28"/>
        </w:rPr>
      </w:pPr>
      <w:r>
        <w:rPr>
          <w:szCs w:val="28"/>
        </w:rPr>
        <w:t>В результате изучения дисциплины студент</w:t>
      </w:r>
      <w:r w:rsidR="0081644D">
        <w:rPr>
          <w:szCs w:val="28"/>
        </w:rPr>
        <w:t xml:space="preserve"> также</w:t>
      </w:r>
      <w:r w:rsidR="009020C7">
        <w:rPr>
          <w:szCs w:val="28"/>
        </w:rPr>
        <w:t xml:space="preserve"> должен иметь представл</w:t>
      </w:r>
      <w:r w:rsidR="009020C7">
        <w:rPr>
          <w:szCs w:val="28"/>
        </w:rPr>
        <w:t>е</w:t>
      </w:r>
      <w:r w:rsidR="009020C7">
        <w:rPr>
          <w:szCs w:val="28"/>
        </w:rPr>
        <w:t>ние:</w:t>
      </w:r>
    </w:p>
    <w:p w:rsidR="00400ABA" w:rsidRPr="00B93A08" w:rsidRDefault="00400ABA" w:rsidP="00B93A08">
      <w:pPr>
        <w:pStyle w:val="2"/>
        <w:ind w:firstLine="0"/>
        <w:rPr>
          <w:szCs w:val="28"/>
        </w:rPr>
      </w:pPr>
      <w:r>
        <w:rPr>
          <w:szCs w:val="28"/>
        </w:rPr>
        <w:t>-</w:t>
      </w:r>
      <w:r>
        <w:t xml:space="preserve"> о своеобразии философии, ее месте в культуре, научных, философских и религиозных картинах мировоззрения;</w:t>
      </w:r>
    </w:p>
    <w:p w:rsidR="00400ABA" w:rsidRDefault="00400ABA" w:rsidP="00B93A08">
      <w:pPr>
        <w:pStyle w:val="2"/>
        <w:ind w:firstLine="0"/>
      </w:pPr>
      <w:r>
        <w:t>- о сущности назначения и смысле жизни человека;</w:t>
      </w:r>
    </w:p>
    <w:p w:rsidR="00400ABA" w:rsidRDefault="00400ABA" w:rsidP="00B93A08">
      <w:pPr>
        <w:pStyle w:val="2"/>
        <w:ind w:firstLine="0"/>
      </w:pPr>
      <w:r>
        <w:rPr>
          <w:szCs w:val="28"/>
        </w:rPr>
        <w:t xml:space="preserve">-о </w:t>
      </w:r>
      <w:r>
        <w:t>многообразии форм человеческого знания, рационального и иррационал</w:t>
      </w:r>
      <w:r>
        <w:t>ь</w:t>
      </w:r>
      <w:r>
        <w:t>ного в человеческой жизнедеятельности;</w:t>
      </w:r>
    </w:p>
    <w:p w:rsidR="00400ABA" w:rsidRDefault="00400ABA" w:rsidP="00B93A08">
      <w:pPr>
        <w:pStyle w:val="2"/>
        <w:ind w:firstLine="0"/>
      </w:pPr>
      <w:r>
        <w:t>- о соотношении истины и заблуждения, знания и веры;</w:t>
      </w:r>
    </w:p>
    <w:p w:rsidR="00400ABA" w:rsidRDefault="00400ABA" w:rsidP="00CA3E82">
      <w:pPr>
        <w:pStyle w:val="2"/>
        <w:ind w:firstLine="0"/>
      </w:pPr>
      <w:r>
        <w:t xml:space="preserve">знать: </w:t>
      </w:r>
    </w:p>
    <w:p w:rsidR="00CA3E82" w:rsidRDefault="00CA3E82" w:rsidP="00400ABA">
      <w:pPr>
        <w:pStyle w:val="2"/>
      </w:pPr>
      <w:r>
        <w:t>-  этапы формирования</w:t>
      </w:r>
      <w:r w:rsidR="00400ABA">
        <w:t xml:space="preserve"> истории философии, </w:t>
      </w:r>
    </w:p>
    <w:p w:rsidR="00400ABA" w:rsidRDefault="00400ABA" w:rsidP="00400ABA">
      <w:pPr>
        <w:pStyle w:val="2"/>
      </w:pPr>
      <w:r>
        <w:t>- основную проблему бытия и познания;</w:t>
      </w:r>
    </w:p>
    <w:p w:rsidR="00400ABA" w:rsidRDefault="00400ABA" w:rsidP="00400ABA">
      <w:pPr>
        <w:pStyle w:val="2"/>
      </w:pPr>
      <w:r>
        <w:t>- условия формирования личности, ее свода и ответственности за с</w:t>
      </w:r>
      <w:r>
        <w:t>о</w:t>
      </w:r>
      <w:r>
        <w:t>хранение жизни;</w:t>
      </w:r>
    </w:p>
    <w:p w:rsidR="00400ABA" w:rsidRDefault="00400ABA" w:rsidP="00400ABA">
      <w:pPr>
        <w:pStyle w:val="2"/>
      </w:pPr>
      <w:r>
        <w:t>- формы и методы научного познания, их эволюцию;</w:t>
      </w:r>
    </w:p>
    <w:p w:rsidR="00400ABA" w:rsidRDefault="00400ABA" w:rsidP="00CA3E82">
      <w:pPr>
        <w:pStyle w:val="2"/>
        <w:ind w:firstLine="0"/>
      </w:pPr>
      <w:r>
        <w:t>уметь:</w:t>
      </w:r>
    </w:p>
    <w:p w:rsidR="00400ABA" w:rsidRDefault="0081644D" w:rsidP="00400ABA">
      <w:pPr>
        <w:pStyle w:val="2"/>
      </w:pPr>
      <w:r>
        <w:t>- ориентироваться в оценке</w:t>
      </w:r>
      <w:r w:rsidR="00400ABA">
        <w:t xml:space="preserve"> философских и научных течений, напра</w:t>
      </w:r>
      <w:r w:rsidR="00400ABA">
        <w:t>в</w:t>
      </w:r>
      <w:r w:rsidR="00400ABA">
        <w:t>лений и школ;</w:t>
      </w:r>
    </w:p>
    <w:p w:rsidR="00400ABA" w:rsidRDefault="00400ABA" w:rsidP="00400ABA">
      <w:pPr>
        <w:pStyle w:val="2"/>
      </w:pPr>
      <w:r>
        <w:t xml:space="preserve">- логично формировать, </w:t>
      </w:r>
      <w:proofErr w:type="gramStart"/>
      <w:r>
        <w:t>изучать и аргументировано</w:t>
      </w:r>
      <w:proofErr w:type="gramEnd"/>
      <w:r>
        <w:t xml:space="preserve"> отстаивать собс</w:t>
      </w:r>
      <w:r>
        <w:t>т</w:t>
      </w:r>
      <w:r>
        <w:t>венное видение рассматриваемых проблем;</w:t>
      </w:r>
    </w:p>
    <w:p w:rsidR="00400ABA" w:rsidRDefault="00400ABA" w:rsidP="00400ABA">
      <w:pPr>
        <w:pStyle w:val="2"/>
      </w:pPr>
      <w:r>
        <w:t>- владеть приемами ведения дискуссий, полемики, диалога;</w:t>
      </w:r>
    </w:p>
    <w:p w:rsidR="00400ABA" w:rsidRDefault="00400ABA" w:rsidP="00400ABA">
      <w:pPr>
        <w:pStyle w:val="2"/>
      </w:pPr>
      <w:r>
        <w:t>иметь навыки:</w:t>
      </w:r>
    </w:p>
    <w:p w:rsidR="002C731F" w:rsidRPr="00B07C18" w:rsidRDefault="00400ABA" w:rsidP="00B07C18">
      <w:pPr>
        <w:pStyle w:val="2"/>
        <w:rPr>
          <w:szCs w:val="28"/>
        </w:rPr>
      </w:pPr>
      <w:r>
        <w:rPr>
          <w:szCs w:val="28"/>
        </w:rPr>
        <w:t>-владения приемами веден</w:t>
      </w:r>
      <w:r w:rsidR="00B07C18">
        <w:rPr>
          <w:szCs w:val="28"/>
        </w:rPr>
        <w:t>ия дискуссий, полемики, диалога.</w:t>
      </w:r>
    </w:p>
    <w:p w:rsidR="002C731F" w:rsidRDefault="002C731F" w:rsidP="00400ABA">
      <w:pPr>
        <w:pStyle w:val="2"/>
        <w:ind w:firstLine="0"/>
        <w:rPr>
          <w:sz w:val="24"/>
          <w:szCs w:val="24"/>
        </w:rPr>
      </w:pPr>
    </w:p>
    <w:p w:rsidR="002C731F" w:rsidRPr="00B7266B" w:rsidRDefault="002C731F" w:rsidP="00400ABA">
      <w:pPr>
        <w:pStyle w:val="2"/>
        <w:ind w:firstLine="0"/>
        <w:rPr>
          <w:sz w:val="24"/>
          <w:szCs w:val="24"/>
        </w:rPr>
      </w:pPr>
    </w:p>
    <w:p w:rsidR="00400ABA" w:rsidRPr="00B7266B" w:rsidRDefault="00400ABA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A08" w:rsidRDefault="00901795" w:rsidP="0090179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C731F">
        <w:rPr>
          <w:b/>
          <w:bCs/>
          <w:sz w:val="28"/>
          <w:szCs w:val="28"/>
        </w:rPr>
        <w:lastRenderedPageBreak/>
        <w:t>2.В</w:t>
      </w:r>
      <w:r w:rsidR="00A628A9" w:rsidRPr="002C731F">
        <w:rPr>
          <w:b/>
          <w:bCs/>
          <w:sz w:val="28"/>
          <w:szCs w:val="28"/>
        </w:rPr>
        <w:t>иды</w:t>
      </w:r>
      <w:r w:rsidRPr="002C731F">
        <w:rPr>
          <w:b/>
          <w:bCs/>
          <w:sz w:val="28"/>
          <w:szCs w:val="28"/>
        </w:rPr>
        <w:t xml:space="preserve"> аудиторной и внеаудиторной</w:t>
      </w:r>
      <w:r w:rsidR="002C731F" w:rsidRPr="002C731F">
        <w:rPr>
          <w:b/>
          <w:bCs/>
          <w:sz w:val="28"/>
          <w:szCs w:val="28"/>
        </w:rPr>
        <w:t xml:space="preserve"> самостоятельной работы ст</w:t>
      </w:r>
      <w:r w:rsidR="002C731F" w:rsidRPr="002C731F">
        <w:rPr>
          <w:b/>
          <w:bCs/>
          <w:sz w:val="28"/>
          <w:szCs w:val="28"/>
        </w:rPr>
        <w:t>у</w:t>
      </w:r>
      <w:r w:rsidR="002C731F" w:rsidRPr="002C731F">
        <w:rPr>
          <w:b/>
          <w:bCs/>
          <w:sz w:val="28"/>
          <w:szCs w:val="28"/>
        </w:rPr>
        <w:t>дентов по</w:t>
      </w:r>
      <w:r w:rsidR="002C731F">
        <w:rPr>
          <w:b/>
          <w:bCs/>
          <w:sz w:val="28"/>
          <w:szCs w:val="28"/>
        </w:rPr>
        <w:t xml:space="preserve"> дисциплине</w:t>
      </w:r>
      <w:r w:rsidR="002C731F" w:rsidRPr="002C731F">
        <w:rPr>
          <w:b/>
          <w:bCs/>
          <w:sz w:val="28"/>
          <w:szCs w:val="28"/>
        </w:rPr>
        <w:t xml:space="preserve"> </w:t>
      </w:r>
    </w:p>
    <w:p w:rsidR="00A628A9" w:rsidRPr="002C731F" w:rsidRDefault="001E4BA5" w:rsidP="00B93A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призвана</w:t>
      </w:r>
      <w:r w:rsidR="00B93A08" w:rsidRPr="00C83122">
        <w:rPr>
          <w:sz w:val="28"/>
          <w:szCs w:val="28"/>
        </w:rPr>
        <w:t xml:space="preserve"> помочь студентам </w:t>
      </w:r>
      <w:r w:rsidR="00B93A08">
        <w:rPr>
          <w:sz w:val="28"/>
          <w:szCs w:val="28"/>
        </w:rPr>
        <w:t xml:space="preserve">в </w:t>
      </w:r>
      <w:r w:rsidR="00B93A08" w:rsidRPr="00C83122">
        <w:rPr>
          <w:sz w:val="28"/>
          <w:szCs w:val="28"/>
        </w:rPr>
        <w:t>закрепл</w:t>
      </w:r>
      <w:r w:rsidR="00B93A08">
        <w:rPr>
          <w:sz w:val="28"/>
          <w:szCs w:val="28"/>
        </w:rPr>
        <w:t>ении</w:t>
      </w:r>
      <w:r w:rsidR="00B93A08" w:rsidRPr="00C83122">
        <w:rPr>
          <w:sz w:val="28"/>
          <w:szCs w:val="28"/>
        </w:rPr>
        <w:t xml:space="preserve"> м</w:t>
      </w:r>
      <w:r w:rsidR="00B93A08" w:rsidRPr="00C83122">
        <w:rPr>
          <w:sz w:val="28"/>
          <w:szCs w:val="28"/>
        </w:rPr>
        <w:t>а</w:t>
      </w:r>
      <w:r w:rsidR="00B93A08" w:rsidRPr="00C83122">
        <w:rPr>
          <w:sz w:val="28"/>
          <w:szCs w:val="28"/>
        </w:rPr>
        <w:t>териал</w:t>
      </w:r>
      <w:r w:rsidR="00B93A08">
        <w:rPr>
          <w:sz w:val="28"/>
          <w:szCs w:val="28"/>
        </w:rPr>
        <w:t>а</w:t>
      </w:r>
      <w:r w:rsidR="00B93A08" w:rsidRPr="00C83122">
        <w:rPr>
          <w:sz w:val="28"/>
          <w:szCs w:val="28"/>
        </w:rPr>
        <w:t>, овладе</w:t>
      </w:r>
      <w:r w:rsidR="00B93A08">
        <w:rPr>
          <w:sz w:val="28"/>
          <w:szCs w:val="28"/>
        </w:rPr>
        <w:t>нии</w:t>
      </w:r>
      <w:r w:rsidR="00B93A08" w:rsidRPr="00C83122">
        <w:rPr>
          <w:sz w:val="28"/>
          <w:szCs w:val="28"/>
        </w:rPr>
        <w:t xml:space="preserve"> различными формами самопроверки, </w:t>
      </w:r>
      <w:r w:rsidR="00B93A08">
        <w:rPr>
          <w:sz w:val="28"/>
          <w:szCs w:val="28"/>
        </w:rPr>
        <w:t xml:space="preserve">в </w:t>
      </w:r>
      <w:r w:rsidR="00B93A08" w:rsidRPr="00C83122">
        <w:rPr>
          <w:sz w:val="28"/>
          <w:szCs w:val="28"/>
        </w:rPr>
        <w:t>выполн</w:t>
      </w:r>
      <w:r w:rsidR="00B93A08">
        <w:rPr>
          <w:sz w:val="28"/>
          <w:szCs w:val="28"/>
        </w:rPr>
        <w:t>ении</w:t>
      </w:r>
      <w:r w:rsidR="00B93A08" w:rsidRPr="00C83122">
        <w:rPr>
          <w:sz w:val="28"/>
          <w:szCs w:val="28"/>
        </w:rPr>
        <w:t xml:space="preserve"> и</w:t>
      </w:r>
      <w:r w:rsidR="00B93A08" w:rsidRPr="00C83122">
        <w:rPr>
          <w:sz w:val="28"/>
          <w:szCs w:val="28"/>
        </w:rPr>
        <w:t>н</w:t>
      </w:r>
      <w:r w:rsidR="00B93A08" w:rsidRPr="00C83122">
        <w:rPr>
          <w:sz w:val="28"/>
          <w:szCs w:val="28"/>
        </w:rPr>
        <w:t>дивидуальны</w:t>
      </w:r>
      <w:r w:rsidR="00B93A08">
        <w:rPr>
          <w:sz w:val="28"/>
          <w:szCs w:val="28"/>
        </w:rPr>
        <w:t>х</w:t>
      </w:r>
      <w:r w:rsidR="00B93A08" w:rsidRPr="00C83122">
        <w:rPr>
          <w:sz w:val="28"/>
          <w:szCs w:val="28"/>
        </w:rPr>
        <w:t xml:space="preserve"> задани</w:t>
      </w:r>
      <w:r w:rsidR="00B93A08">
        <w:rPr>
          <w:sz w:val="28"/>
          <w:szCs w:val="28"/>
        </w:rPr>
        <w:t>й</w:t>
      </w:r>
      <w:r w:rsidR="00B93A08" w:rsidRPr="00C83122">
        <w:rPr>
          <w:sz w:val="28"/>
          <w:szCs w:val="28"/>
        </w:rPr>
        <w:t xml:space="preserve">, </w:t>
      </w:r>
      <w:r w:rsidR="00B93A08">
        <w:rPr>
          <w:sz w:val="28"/>
          <w:szCs w:val="28"/>
        </w:rPr>
        <w:t>способствуют формированию умений акцентировать внимание</w:t>
      </w:r>
      <w:r w:rsidR="00B93A08" w:rsidRPr="00C83122">
        <w:rPr>
          <w:sz w:val="28"/>
          <w:szCs w:val="28"/>
        </w:rPr>
        <w:t xml:space="preserve"> на детальном рассмотрении вопросов и разделов, представляющих особую сложность. Самосто</w:t>
      </w:r>
      <w:r>
        <w:rPr>
          <w:sz w:val="28"/>
          <w:szCs w:val="28"/>
        </w:rPr>
        <w:t>ятельные занятия необходимы</w:t>
      </w:r>
      <w:r w:rsidR="00B93A08">
        <w:rPr>
          <w:sz w:val="28"/>
          <w:szCs w:val="28"/>
        </w:rPr>
        <w:t>, так как</w:t>
      </w:r>
      <w:r w:rsidR="00B93A08" w:rsidRPr="00C83122">
        <w:rPr>
          <w:sz w:val="28"/>
          <w:szCs w:val="28"/>
        </w:rPr>
        <w:t xml:space="preserve"> большое значение придается развитию и совершенствованию навыков самоконтроля и потребности студентов обращаться к разным видам</w:t>
      </w:r>
      <w:r w:rsidR="00B93A08">
        <w:rPr>
          <w:sz w:val="28"/>
          <w:szCs w:val="28"/>
        </w:rPr>
        <w:t xml:space="preserve"> научной, методической, справочной и специальной </w:t>
      </w:r>
      <w:r w:rsidR="00B93A08" w:rsidRPr="00C83122">
        <w:rPr>
          <w:sz w:val="28"/>
          <w:szCs w:val="28"/>
        </w:rPr>
        <w:t>литературе для определения</w:t>
      </w:r>
      <w:r w:rsidR="00B93A08">
        <w:rPr>
          <w:sz w:val="28"/>
          <w:szCs w:val="28"/>
        </w:rPr>
        <w:t xml:space="preserve"> категориальной и м</w:t>
      </w:r>
      <w:r w:rsidR="00B93A08">
        <w:rPr>
          <w:sz w:val="28"/>
          <w:szCs w:val="28"/>
        </w:rPr>
        <w:t>е</w:t>
      </w:r>
      <w:r w:rsidR="00B93A08">
        <w:rPr>
          <w:sz w:val="28"/>
          <w:szCs w:val="28"/>
        </w:rPr>
        <w:t>тодологической точности</w:t>
      </w:r>
      <w:proofErr w:type="gramStart"/>
      <w:r w:rsidR="00B93A08">
        <w:rPr>
          <w:sz w:val="28"/>
          <w:szCs w:val="28"/>
        </w:rPr>
        <w:t xml:space="preserve"> ,</w:t>
      </w:r>
      <w:proofErr w:type="gramEnd"/>
      <w:r w:rsidR="00B93A08">
        <w:rPr>
          <w:sz w:val="28"/>
          <w:szCs w:val="28"/>
        </w:rPr>
        <w:t xml:space="preserve"> связанной с пониманием и практическим испол</w:t>
      </w:r>
      <w:r w:rsidR="00B93A08">
        <w:rPr>
          <w:sz w:val="28"/>
          <w:szCs w:val="28"/>
        </w:rPr>
        <w:t>ь</w:t>
      </w:r>
      <w:r w:rsidR="00B93A08">
        <w:rPr>
          <w:sz w:val="28"/>
          <w:szCs w:val="28"/>
        </w:rPr>
        <w:t>зованием</w:t>
      </w:r>
      <w:r w:rsidR="00B93A08" w:rsidRPr="00C83122">
        <w:rPr>
          <w:sz w:val="28"/>
          <w:szCs w:val="28"/>
        </w:rPr>
        <w:t xml:space="preserve"> </w:t>
      </w:r>
      <w:r w:rsidR="00B93A08">
        <w:rPr>
          <w:sz w:val="28"/>
          <w:szCs w:val="28"/>
        </w:rPr>
        <w:t>философских аспектов социального и личностного бытия</w:t>
      </w:r>
      <w:r w:rsidR="00B93A08" w:rsidRPr="00C83122">
        <w:rPr>
          <w:sz w:val="28"/>
          <w:szCs w:val="28"/>
        </w:rPr>
        <w:t>. Извес</w:t>
      </w:r>
      <w:r w:rsidR="00B93A08" w:rsidRPr="00C83122">
        <w:rPr>
          <w:sz w:val="28"/>
          <w:szCs w:val="28"/>
        </w:rPr>
        <w:t>т</w:t>
      </w:r>
      <w:r w:rsidR="00B93A08" w:rsidRPr="00C83122">
        <w:rPr>
          <w:sz w:val="28"/>
          <w:szCs w:val="28"/>
        </w:rPr>
        <w:t>но, что необходимые качества</w:t>
      </w:r>
      <w:r w:rsidR="00B93A08">
        <w:rPr>
          <w:sz w:val="28"/>
          <w:szCs w:val="28"/>
        </w:rPr>
        <w:t xml:space="preserve"> эффективного использования философских знаний в контексте</w:t>
      </w:r>
      <w:r w:rsidR="00B93A08" w:rsidRPr="00C83122">
        <w:rPr>
          <w:sz w:val="28"/>
          <w:szCs w:val="28"/>
        </w:rPr>
        <w:t xml:space="preserve"> культур</w:t>
      </w:r>
      <w:r w:rsidR="00B93A08">
        <w:rPr>
          <w:sz w:val="28"/>
          <w:szCs w:val="28"/>
        </w:rPr>
        <w:t xml:space="preserve">ного континуума </w:t>
      </w:r>
      <w:r w:rsidR="00B93A08" w:rsidRPr="00C83122">
        <w:rPr>
          <w:sz w:val="28"/>
          <w:szCs w:val="28"/>
        </w:rPr>
        <w:t xml:space="preserve"> формируются в основном за счет индивидуальных усилий и самообразования личности</w:t>
      </w:r>
      <w:r w:rsidR="00901795" w:rsidRPr="002C731F">
        <w:rPr>
          <w:b/>
          <w:bCs/>
          <w:sz w:val="28"/>
          <w:szCs w:val="28"/>
        </w:rPr>
        <w:t xml:space="preserve"> </w:t>
      </w:r>
    </w:p>
    <w:p w:rsidR="00A628A9" w:rsidRDefault="00B93A08" w:rsidP="00B93A08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A628A9">
        <w:rPr>
          <w:rFonts w:ascii="Times New Roman" w:hAnsi="Times New Roman" w:cs="Times New Roman"/>
          <w:sz w:val="28"/>
          <w:szCs w:val="28"/>
        </w:rPr>
        <w:t xml:space="preserve"> </w:t>
      </w:r>
      <w:r w:rsidR="00C70920">
        <w:rPr>
          <w:rFonts w:ascii="Times New Roman" w:hAnsi="Times New Roman" w:cs="Times New Roman"/>
          <w:sz w:val="28"/>
          <w:szCs w:val="28"/>
        </w:rPr>
        <w:t>«Философия</w:t>
      </w:r>
      <w:r w:rsidR="00477D55">
        <w:rPr>
          <w:rFonts w:ascii="Times New Roman" w:hAnsi="Times New Roman" w:cs="Times New Roman"/>
          <w:sz w:val="28"/>
          <w:szCs w:val="28"/>
        </w:rPr>
        <w:t xml:space="preserve">» </w:t>
      </w:r>
      <w:r w:rsidR="00A628A9">
        <w:rPr>
          <w:rFonts w:ascii="Times New Roman" w:hAnsi="Times New Roman" w:cs="Times New Roman"/>
          <w:sz w:val="28"/>
          <w:szCs w:val="28"/>
        </w:rPr>
        <w:t>предусмотрены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>, на кот</w:t>
      </w:r>
      <w:r w:rsidR="00A628A9" w:rsidRPr="00A628A9">
        <w:rPr>
          <w:rFonts w:ascii="Times New Roman" w:hAnsi="Times New Roman" w:cs="Times New Roman"/>
          <w:sz w:val="28"/>
          <w:szCs w:val="28"/>
        </w:rPr>
        <w:t>о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рых дается основной систематизированный материал, </w:t>
      </w:r>
      <w:r w:rsidR="00A628A9">
        <w:rPr>
          <w:rFonts w:ascii="Times New Roman" w:hAnsi="Times New Roman" w:cs="Times New Roman"/>
          <w:sz w:val="28"/>
          <w:szCs w:val="28"/>
        </w:rPr>
        <w:t xml:space="preserve">и </w:t>
      </w:r>
      <w:r w:rsidR="00A628A9" w:rsidRPr="00A628A9">
        <w:rPr>
          <w:rFonts w:ascii="Times New Roman" w:hAnsi="Times New Roman" w:cs="Times New Roman"/>
          <w:sz w:val="28"/>
          <w:szCs w:val="28"/>
        </w:rPr>
        <w:t>практически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</w:t>
      </w:r>
      <w:r w:rsidR="00A628A9" w:rsidRP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>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. Распределение занятий по часам представлено в </w:t>
      </w:r>
      <w:r w:rsidR="00A628A9">
        <w:rPr>
          <w:rFonts w:ascii="Times New Roman" w:hAnsi="Times New Roman" w:cs="Times New Roman"/>
          <w:sz w:val="28"/>
          <w:szCs w:val="28"/>
        </w:rPr>
        <w:t>рабочей программе ди</w:t>
      </w:r>
      <w:r w:rsidR="00A628A9">
        <w:rPr>
          <w:rFonts w:ascii="Times New Roman" w:hAnsi="Times New Roman" w:cs="Times New Roman"/>
          <w:sz w:val="28"/>
          <w:szCs w:val="28"/>
        </w:rPr>
        <w:t>с</w:t>
      </w:r>
      <w:r w:rsidR="00A628A9">
        <w:rPr>
          <w:rFonts w:ascii="Times New Roman" w:hAnsi="Times New Roman" w:cs="Times New Roman"/>
          <w:sz w:val="28"/>
          <w:szCs w:val="28"/>
        </w:rPr>
        <w:t>циплины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D55" w:rsidRDefault="00A628A9" w:rsidP="00B93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теоретич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ского материала учебного курса, а также развитию, формированию и стано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t xml:space="preserve">лению различных уровней составляющих профессиональной компетентности студентов. </w:t>
      </w:r>
    </w:p>
    <w:p w:rsidR="00A628A9" w:rsidRPr="00A628A9" w:rsidRDefault="00A628A9" w:rsidP="00B93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студентами </w:t>
      </w:r>
      <w:r w:rsidR="00477D55">
        <w:rPr>
          <w:rFonts w:ascii="Times New Roman" w:hAnsi="Times New Roman" w:cs="Times New Roman"/>
          <w:sz w:val="28"/>
          <w:szCs w:val="28"/>
        </w:rPr>
        <w:t xml:space="preserve">самостоятельно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t>ленн</w:t>
      </w:r>
      <w:r w:rsidR="00B7266B">
        <w:rPr>
          <w:rFonts w:ascii="Times New Roman" w:hAnsi="Times New Roman" w:cs="Times New Roman"/>
          <w:sz w:val="28"/>
          <w:szCs w:val="28"/>
        </w:rPr>
        <w:t>ых на совершенствование общеобразовательных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компетенции студен</w:t>
      </w:r>
      <w:r w:rsidR="002C731F">
        <w:rPr>
          <w:rFonts w:ascii="Times New Roman" w:hAnsi="Times New Roman" w:cs="Times New Roman"/>
          <w:sz w:val="28"/>
          <w:szCs w:val="28"/>
        </w:rPr>
        <w:t xml:space="preserve">тов </w:t>
      </w:r>
      <w:r w:rsidRPr="00BF6771">
        <w:rPr>
          <w:rFonts w:ascii="Times New Roman" w:hAnsi="Times New Roman" w:cs="Times New Roman"/>
          <w:sz w:val="28"/>
          <w:szCs w:val="28"/>
        </w:rPr>
        <w:t xml:space="preserve"> (знание</w:t>
      </w:r>
      <w:r w:rsidR="00B7266B">
        <w:rPr>
          <w:rFonts w:ascii="Times New Roman" w:hAnsi="Times New Roman" w:cs="Times New Roman"/>
          <w:sz w:val="28"/>
          <w:szCs w:val="28"/>
        </w:rPr>
        <w:t xml:space="preserve"> философских систем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B7266B">
        <w:rPr>
          <w:rFonts w:ascii="Times New Roman" w:hAnsi="Times New Roman" w:cs="Times New Roman"/>
          <w:sz w:val="28"/>
          <w:szCs w:val="28"/>
        </w:rPr>
        <w:t xml:space="preserve"> и исторического философского знания </w:t>
      </w:r>
      <w:r w:rsidR="002C731F">
        <w:rPr>
          <w:rFonts w:ascii="Times New Roman" w:hAnsi="Times New Roman" w:cs="Times New Roman"/>
          <w:sz w:val="28"/>
          <w:szCs w:val="28"/>
        </w:rPr>
        <w:t>на уровне</w:t>
      </w:r>
      <w:r w:rsidR="007B14A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высшей школы</w:t>
      </w:r>
      <w:r w:rsidRPr="00BF6771">
        <w:rPr>
          <w:rFonts w:ascii="Times New Roman" w:hAnsi="Times New Roman" w:cs="Times New Roman"/>
          <w:sz w:val="28"/>
          <w:szCs w:val="28"/>
        </w:rPr>
        <w:t xml:space="preserve">; </w:t>
      </w:r>
      <w:r w:rsidR="002C731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B7266B">
        <w:rPr>
          <w:rFonts w:ascii="Times New Roman" w:hAnsi="Times New Roman" w:cs="Times New Roman"/>
          <w:sz w:val="28"/>
          <w:szCs w:val="28"/>
        </w:rPr>
        <w:t xml:space="preserve">общефилософской и общекультурной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2C731F">
        <w:rPr>
          <w:rFonts w:ascii="Times New Roman" w:hAnsi="Times New Roman" w:cs="Times New Roman"/>
          <w:sz w:val="28"/>
          <w:szCs w:val="28"/>
        </w:rPr>
        <w:t>стью</w:t>
      </w:r>
      <w:r w:rsidR="00DA4570">
        <w:rPr>
          <w:rFonts w:ascii="Times New Roman" w:hAnsi="Times New Roman" w:cs="Times New Roman"/>
          <w:sz w:val="28"/>
          <w:szCs w:val="28"/>
        </w:rPr>
        <w:t>)</w:t>
      </w:r>
      <w:r w:rsidR="002C731F">
        <w:rPr>
          <w:rFonts w:ascii="Times New Roman" w:hAnsi="Times New Roman" w:cs="Times New Roman"/>
          <w:sz w:val="28"/>
          <w:szCs w:val="28"/>
        </w:rPr>
        <w:t>;</w:t>
      </w:r>
      <w:r w:rsidR="007B14A2">
        <w:rPr>
          <w:rFonts w:ascii="Times New Roman" w:hAnsi="Times New Roman" w:cs="Times New Roman"/>
          <w:sz w:val="28"/>
          <w:szCs w:val="28"/>
        </w:rPr>
        <w:t xml:space="preserve"> овладение</w:t>
      </w:r>
      <w:r w:rsidR="002C731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B14A2">
        <w:rPr>
          <w:rFonts w:ascii="Times New Roman" w:hAnsi="Times New Roman" w:cs="Times New Roman"/>
          <w:sz w:val="28"/>
          <w:szCs w:val="28"/>
        </w:rPr>
        <w:t>ными</w:t>
      </w:r>
      <w:r w:rsidRPr="00BF6771">
        <w:rPr>
          <w:rFonts w:ascii="Times New Roman" w:hAnsi="Times New Roman" w:cs="Times New Roman"/>
          <w:sz w:val="28"/>
          <w:szCs w:val="28"/>
        </w:rPr>
        <w:t xml:space="preserve"> ви</w:t>
      </w:r>
      <w:r w:rsidR="007B14A2">
        <w:rPr>
          <w:rFonts w:ascii="Times New Roman" w:hAnsi="Times New Roman" w:cs="Times New Roman"/>
          <w:sz w:val="28"/>
          <w:szCs w:val="28"/>
        </w:rPr>
        <w:t>дами</w:t>
      </w:r>
      <w:r w:rsidR="00B7266B">
        <w:rPr>
          <w:rFonts w:ascii="Times New Roman" w:hAnsi="Times New Roman" w:cs="Times New Roman"/>
          <w:sz w:val="28"/>
          <w:szCs w:val="28"/>
        </w:rPr>
        <w:t xml:space="preserve"> практико-ориентированной</w:t>
      </w:r>
      <w:r w:rsidR="00DA457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proofErr w:type="gramStart"/>
      <w:r w:rsidR="00DA4570">
        <w:rPr>
          <w:rFonts w:ascii="Times New Roman" w:hAnsi="Times New Roman" w:cs="Times New Roman"/>
          <w:sz w:val="28"/>
          <w:szCs w:val="28"/>
        </w:rPr>
        <w:t>и</w:t>
      </w:r>
      <w:r w:rsidRPr="00BF67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266B">
        <w:rPr>
          <w:rFonts w:ascii="Times New Roman" w:hAnsi="Times New Roman" w:cs="Times New Roman"/>
          <w:sz w:val="28"/>
          <w:szCs w:val="28"/>
        </w:rPr>
        <w:t>умение вести конструкти</w:t>
      </w:r>
      <w:r w:rsidR="00B7266B">
        <w:rPr>
          <w:rFonts w:ascii="Times New Roman" w:hAnsi="Times New Roman" w:cs="Times New Roman"/>
          <w:sz w:val="28"/>
          <w:szCs w:val="28"/>
        </w:rPr>
        <w:t>в</w:t>
      </w:r>
      <w:r w:rsidR="00B7266B">
        <w:rPr>
          <w:rFonts w:ascii="Times New Roman" w:hAnsi="Times New Roman" w:cs="Times New Roman"/>
          <w:sz w:val="28"/>
          <w:szCs w:val="28"/>
        </w:rPr>
        <w:t>ный диалог, применять навыки</w:t>
      </w:r>
      <w:r w:rsidR="00E548E6">
        <w:rPr>
          <w:rFonts w:ascii="Times New Roman" w:hAnsi="Times New Roman" w:cs="Times New Roman"/>
          <w:sz w:val="28"/>
          <w:szCs w:val="28"/>
        </w:rPr>
        <w:t xml:space="preserve"> использования интегрированного филосо</w:t>
      </w:r>
      <w:r w:rsidR="00E548E6">
        <w:rPr>
          <w:rFonts w:ascii="Times New Roman" w:hAnsi="Times New Roman" w:cs="Times New Roman"/>
          <w:sz w:val="28"/>
          <w:szCs w:val="28"/>
        </w:rPr>
        <w:t>ф</w:t>
      </w:r>
      <w:r w:rsidR="00E548E6">
        <w:rPr>
          <w:rFonts w:ascii="Times New Roman" w:hAnsi="Times New Roman" w:cs="Times New Roman"/>
          <w:sz w:val="28"/>
          <w:szCs w:val="28"/>
        </w:rPr>
        <w:t>ского мышления, умение формировать целостную картину того или иного явления или аспекта социального, приро</w:t>
      </w:r>
      <w:r w:rsidR="00DA4570">
        <w:rPr>
          <w:rFonts w:ascii="Times New Roman" w:hAnsi="Times New Roman" w:cs="Times New Roman"/>
          <w:sz w:val="28"/>
          <w:szCs w:val="28"/>
        </w:rPr>
        <w:t>дного, антропологического уровня).</w:t>
      </w:r>
      <w:r w:rsidR="00E548E6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Закреплению обозначенных коммуникативных </w:t>
      </w:r>
      <w:r w:rsidR="00E548E6">
        <w:rPr>
          <w:rFonts w:ascii="Times New Roman" w:hAnsi="Times New Roman" w:cs="Times New Roman"/>
          <w:sz w:val="28"/>
          <w:szCs w:val="28"/>
        </w:rPr>
        <w:t xml:space="preserve"> и общетеоретических </w:t>
      </w:r>
      <w:r w:rsidRPr="00BF6771">
        <w:rPr>
          <w:rFonts w:ascii="Times New Roman" w:hAnsi="Times New Roman" w:cs="Times New Roman"/>
          <w:sz w:val="28"/>
          <w:szCs w:val="28"/>
        </w:rPr>
        <w:t>нав</w:t>
      </w:r>
      <w:r w:rsidRPr="00BF6771">
        <w:rPr>
          <w:rFonts w:ascii="Times New Roman" w:hAnsi="Times New Roman" w:cs="Times New Roman"/>
          <w:sz w:val="28"/>
          <w:szCs w:val="28"/>
        </w:rPr>
        <w:t>ы</w:t>
      </w:r>
      <w:r w:rsidRPr="00BF6771">
        <w:rPr>
          <w:rFonts w:ascii="Times New Roman" w:hAnsi="Times New Roman" w:cs="Times New Roman"/>
          <w:sz w:val="28"/>
          <w:szCs w:val="28"/>
        </w:rPr>
        <w:t>ков способствуют</w:t>
      </w:r>
      <w:r w:rsidR="007B14A2">
        <w:rPr>
          <w:rFonts w:ascii="Times New Roman" w:hAnsi="Times New Roman" w:cs="Times New Roman"/>
          <w:sz w:val="28"/>
          <w:szCs w:val="28"/>
        </w:rPr>
        <w:t xml:space="preserve"> философские аспекты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E548E6">
        <w:rPr>
          <w:rFonts w:ascii="Times New Roman" w:hAnsi="Times New Roman" w:cs="Times New Roman"/>
          <w:sz w:val="28"/>
          <w:szCs w:val="28"/>
        </w:rPr>
        <w:t xml:space="preserve"> когни</w:t>
      </w:r>
      <w:r w:rsidR="007B14A2">
        <w:rPr>
          <w:rFonts w:ascii="Times New Roman" w:hAnsi="Times New Roman" w:cs="Times New Roman"/>
          <w:sz w:val="28"/>
          <w:szCs w:val="28"/>
        </w:rPr>
        <w:t>тивных,</w:t>
      </w:r>
      <w:r w:rsidR="00E548E6">
        <w:rPr>
          <w:rFonts w:ascii="Times New Roman" w:hAnsi="Times New Roman" w:cs="Times New Roman"/>
          <w:sz w:val="28"/>
          <w:szCs w:val="28"/>
        </w:rPr>
        <w:t xml:space="preserve"> гносеологиче</w:t>
      </w:r>
      <w:r w:rsidR="007B14A2">
        <w:rPr>
          <w:rFonts w:ascii="Times New Roman" w:hAnsi="Times New Roman" w:cs="Times New Roman"/>
          <w:sz w:val="28"/>
          <w:szCs w:val="28"/>
        </w:rPr>
        <w:t xml:space="preserve">ских и мировоззренческих  восприятий </w:t>
      </w:r>
    </w:p>
    <w:p w:rsidR="00BD3C36" w:rsidRPr="00BF6771" w:rsidRDefault="00A628A9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hAnsi="Times New Roman" w:cs="Times New Roman"/>
          <w:sz w:val="28"/>
          <w:szCs w:val="28"/>
        </w:rPr>
        <w:t>Подготовленные студентами</w:t>
      </w:r>
      <w:r w:rsidR="00942A48">
        <w:rPr>
          <w:rFonts w:ascii="Times New Roman" w:hAnsi="Times New Roman" w:cs="Times New Roman"/>
          <w:sz w:val="28"/>
          <w:szCs w:val="28"/>
        </w:rPr>
        <w:t xml:space="preserve"> сообщения, моделирование этических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942A48">
        <w:rPr>
          <w:rFonts w:ascii="Times New Roman" w:hAnsi="Times New Roman" w:cs="Times New Roman"/>
          <w:sz w:val="28"/>
          <w:szCs w:val="28"/>
        </w:rPr>
        <w:t xml:space="preserve"> и социальных  учебных задач</w:t>
      </w:r>
      <w:proofErr w:type="gramStart"/>
      <w:r w:rsidR="00942A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A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6771">
        <w:rPr>
          <w:rFonts w:ascii="Times New Roman" w:hAnsi="Times New Roman" w:cs="Times New Roman"/>
          <w:sz w:val="28"/>
          <w:szCs w:val="28"/>
        </w:rPr>
        <w:t>монологиче</w:t>
      </w:r>
      <w:r w:rsidR="00942A48">
        <w:rPr>
          <w:rFonts w:ascii="Times New Roman" w:hAnsi="Times New Roman" w:cs="Times New Roman"/>
          <w:sz w:val="28"/>
          <w:szCs w:val="28"/>
        </w:rPr>
        <w:t>ской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речи </w:t>
      </w:r>
      <w:r w:rsidR="00942A48">
        <w:rPr>
          <w:rFonts w:ascii="Times New Roman" w:hAnsi="Times New Roman" w:cs="Times New Roman"/>
          <w:sz w:val="28"/>
          <w:szCs w:val="28"/>
        </w:rPr>
        <w:t xml:space="preserve"> на зада</w:t>
      </w:r>
      <w:r w:rsidR="00942A48">
        <w:rPr>
          <w:rFonts w:ascii="Times New Roman" w:hAnsi="Times New Roman" w:cs="Times New Roman"/>
          <w:sz w:val="28"/>
          <w:szCs w:val="28"/>
        </w:rPr>
        <w:t>н</w:t>
      </w:r>
      <w:r w:rsidR="00942A48">
        <w:rPr>
          <w:rFonts w:ascii="Times New Roman" w:hAnsi="Times New Roman" w:cs="Times New Roman"/>
          <w:sz w:val="28"/>
          <w:szCs w:val="28"/>
        </w:rPr>
        <w:t>ную тему</w:t>
      </w:r>
      <w:r w:rsidR="005655F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озвучиваются в аудитории на практическом занятии с соответс</w:t>
      </w:r>
      <w:r w:rsidRPr="00BF6771">
        <w:rPr>
          <w:rFonts w:ascii="Times New Roman" w:hAnsi="Times New Roman" w:cs="Times New Roman"/>
          <w:sz w:val="28"/>
          <w:szCs w:val="28"/>
        </w:rPr>
        <w:t>т</w:t>
      </w:r>
      <w:r w:rsidRPr="00BF6771">
        <w:rPr>
          <w:rFonts w:ascii="Times New Roman" w:hAnsi="Times New Roman" w:cs="Times New Roman"/>
          <w:sz w:val="28"/>
          <w:szCs w:val="28"/>
        </w:rPr>
        <w:lastRenderedPageBreak/>
        <w:t>вующим анализом и комментариями преподавателя и студентов.</w:t>
      </w:r>
      <w:r w:rsid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семинарских (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практических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методических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</w:p>
    <w:p w:rsidR="00BD3C36" w:rsidRPr="00BF6771" w:rsidRDefault="00BD3C36" w:rsidP="002C73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Основными задачами самостоятельной работы студентов являются: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философских систем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историч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ского философского знания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;о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владение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осознанным употреблением катег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рий, смысловым массивом и конкретными положениями философских зн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ний</w:t>
      </w:r>
      <w:r w:rsidR="007B14A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обогащение 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дисциплины и культуры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мышления посредством изучения и анализа изысканий профессиональных мыслителей Западной и Русской философии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;приобретение опыта творческой и исследовательской деятельн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сти;</w:t>
      </w:r>
      <w:r w:rsidR="007B14A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языковых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логических и смысловых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средств различных фун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циональных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академических направлений мировой и русской философии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Самостоятельная работа студентов по дисципли</w:t>
      </w:r>
      <w:r w:rsidR="005E431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«Философия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ет: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закрепление знаний, полученных студентами в процессе лекционных и практических занятий;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 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рического философского знания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философ</w:t>
      </w:r>
      <w:r w:rsidR="001E4BA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ских текстов различных стилей, 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направлений и пре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назначений</w:t>
      </w:r>
      <w:proofErr w:type="gramStart"/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proofErr w:type="gramEnd"/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используемых в зависимости от ситуации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социального и антр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пологического и природного бытия;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авыков работы с философскими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периодич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ской, научной лит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дисциплины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студент овладевает умениями и навыками составления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логически  и лингвистически оформле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ной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высказываний  используемых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деятельности.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</w:t>
      </w:r>
      <w:r w:rsidR="0095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возможностей информационно-коммуникативных технологий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</w:t>
      </w:r>
      <w:r w:rsidR="0095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 на контрольные вопросы;</w:t>
      </w:r>
    </w:p>
    <w:p w:rsidR="00950D14" w:rsidRPr="00BF6771" w:rsidRDefault="00950D14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-моделирование опорно-смысловых элементов целостного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массива и прочее.</w:t>
      </w:r>
    </w:p>
    <w:p w:rsidR="00BD3C36" w:rsidRPr="000F6DC6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BF6771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учебного материала;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ответов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контрольные вопросы; аналитическая обработка текста (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структурирование; выделение </w:t>
      </w:r>
      <w:proofErr w:type="spellStart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точного смысла;</w:t>
      </w:r>
      <w:r w:rsidR="00C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категорий и терминов в контексте текста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D3C36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готовка</w:t>
      </w:r>
      <w:r w:rsidR="0097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сообщений, моделирования,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рефератов, докладов; составление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лиографических списков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тематически</w:t>
      </w:r>
      <w:r w:rsidR="005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кроссвордов, тестирование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814" w:rsidRDefault="00333814" w:rsidP="00333814">
      <w:pPr>
        <w:pStyle w:val="Default"/>
        <w:spacing w:line="276" w:lineRule="auto"/>
        <w:jc w:val="both"/>
        <w:rPr>
          <w:sz w:val="28"/>
          <w:szCs w:val="28"/>
        </w:rPr>
      </w:pPr>
      <w:r w:rsidRPr="00333814">
        <w:rPr>
          <w:sz w:val="28"/>
          <w:szCs w:val="28"/>
        </w:rPr>
        <w:t>К</w:t>
      </w:r>
      <w:r>
        <w:rPr>
          <w:sz w:val="28"/>
          <w:szCs w:val="28"/>
        </w:rPr>
        <w:t>ак итоговое занятие и способ систематизации знаний может использоваться форма коллоквиума</w:t>
      </w:r>
      <w:r w:rsidRPr="00333814">
        <w:rPr>
          <w:sz w:val="28"/>
          <w:szCs w:val="28"/>
        </w:rPr>
        <w:t xml:space="preserve"> </w:t>
      </w:r>
      <w:r w:rsidRPr="009708BE">
        <w:rPr>
          <w:b/>
          <w:sz w:val="28"/>
          <w:szCs w:val="28"/>
        </w:rPr>
        <w:t>Коллоквиум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уквальный перевод данного п</w:t>
      </w:r>
      <w:r w:rsidRPr="00E143A0">
        <w:rPr>
          <w:sz w:val="28"/>
          <w:szCs w:val="28"/>
        </w:rPr>
        <w:t>онятия- собеседование (от латинского-</w:t>
      </w:r>
      <w:proofErr w:type="spellStart"/>
      <w:r w:rsidRPr="00E143A0">
        <w:rPr>
          <w:sz w:val="28"/>
          <w:szCs w:val="28"/>
          <w:lang w:val="en-US"/>
        </w:rPr>
        <w:t>col</w:t>
      </w:r>
      <w:r>
        <w:rPr>
          <w:sz w:val="28"/>
          <w:szCs w:val="28"/>
          <w:lang w:val="en-US"/>
        </w:rPr>
        <w:t>l</w:t>
      </w:r>
      <w:r w:rsidRPr="00E143A0">
        <w:rPr>
          <w:sz w:val="28"/>
          <w:szCs w:val="28"/>
          <w:lang w:val="en-US"/>
        </w:rPr>
        <w:t>oc</w:t>
      </w:r>
      <w:r>
        <w:rPr>
          <w:sz w:val="28"/>
          <w:szCs w:val="28"/>
          <w:lang w:val="en-US"/>
        </w:rPr>
        <w:t>u</w:t>
      </w:r>
      <w:r w:rsidRPr="00E143A0">
        <w:rPr>
          <w:sz w:val="28"/>
          <w:szCs w:val="28"/>
          <w:lang w:val="en-US"/>
        </w:rPr>
        <w:t>jum</w:t>
      </w:r>
      <w:proofErr w:type="spellEnd"/>
      <w:r w:rsidRPr="00E143A0">
        <w:rPr>
          <w:sz w:val="28"/>
          <w:szCs w:val="28"/>
        </w:rPr>
        <w:t>)/В методологии высшей школы т</w:t>
      </w:r>
      <w:r w:rsidRPr="00E143A0">
        <w:rPr>
          <w:sz w:val="28"/>
          <w:szCs w:val="28"/>
        </w:rPr>
        <w:t>а</w:t>
      </w:r>
      <w:r w:rsidRPr="00E143A0">
        <w:rPr>
          <w:sz w:val="28"/>
          <w:szCs w:val="28"/>
        </w:rPr>
        <w:t>кого рода собеседование проводится с целью  контроля и проверки качества усвоения знаний, их систематизации и выявления проблемных ситуаций, н</w:t>
      </w:r>
      <w:r w:rsidRPr="00E143A0">
        <w:rPr>
          <w:sz w:val="28"/>
          <w:szCs w:val="28"/>
        </w:rPr>
        <w:t>е</w:t>
      </w:r>
      <w:r w:rsidRPr="00E143A0">
        <w:rPr>
          <w:sz w:val="28"/>
          <w:szCs w:val="28"/>
        </w:rPr>
        <w:t>точностей в понимании ключевых понятий, положений и категорий дисци</w:t>
      </w:r>
      <w:r w:rsidRPr="00E143A0">
        <w:rPr>
          <w:sz w:val="28"/>
          <w:szCs w:val="28"/>
        </w:rPr>
        <w:t>п</w:t>
      </w:r>
      <w:r w:rsidRPr="00E143A0">
        <w:rPr>
          <w:sz w:val="28"/>
          <w:szCs w:val="28"/>
        </w:rPr>
        <w:t>лины. В ходе проведения коллоквиума</w:t>
      </w:r>
      <w:r>
        <w:rPr>
          <w:sz w:val="28"/>
          <w:szCs w:val="28"/>
        </w:rPr>
        <w:t xml:space="preserve"> используются разного рода приемы методы и формы собеседования преподавателя со студентами, таких как: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 </w:t>
      </w:r>
      <w:proofErr w:type="spellStart"/>
      <w:r>
        <w:rPr>
          <w:sz w:val="28"/>
          <w:szCs w:val="28"/>
        </w:rPr>
        <w:t>сократовской</w:t>
      </w:r>
      <w:proofErr w:type="spellEnd"/>
      <w:r>
        <w:rPr>
          <w:sz w:val="28"/>
          <w:szCs w:val="28"/>
        </w:rPr>
        <w:t xml:space="preserve"> беседы, мозговой штурм, проверка теоретических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навыков использования знаний по дисциплине, решение учебных задач, тестовый контроль и других</w:t>
      </w:r>
      <w:r w:rsidR="00794F7C">
        <w:rPr>
          <w:sz w:val="28"/>
          <w:szCs w:val="28"/>
        </w:rPr>
        <w:t>.</w:t>
      </w:r>
    </w:p>
    <w:p w:rsidR="00794F7C" w:rsidRDefault="00794F7C" w:rsidP="003338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</w:t>
      </w:r>
      <w:r w:rsidRPr="00794F7C">
        <w:rPr>
          <w:b/>
          <w:sz w:val="28"/>
          <w:szCs w:val="28"/>
        </w:rPr>
        <w:t>индивидуальных творческих заданий и  задач</w:t>
      </w:r>
      <w:r>
        <w:rPr>
          <w:sz w:val="28"/>
          <w:szCs w:val="28"/>
        </w:rPr>
        <w:t xml:space="preserve">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 часто используются возможности эссе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9708BE">
        <w:rPr>
          <w:b/>
          <w:color w:val="000000"/>
          <w:sz w:val="28"/>
          <w:szCs w:val="28"/>
          <w:shd w:val="clear" w:color="auto" w:fill="FEFEFE"/>
        </w:rPr>
        <w:t>Эссе</w:t>
      </w:r>
      <w:r w:rsidRPr="00252D95">
        <w:rPr>
          <w:color w:val="000000"/>
          <w:sz w:val="28"/>
          <w:szCs w:val="28"/>
          <w:shd w:val="clear" w:color="auto" w:fill="FEFEFE"/>
        </w:rPr>
        <w:t xml:space="preserve"> (с французского </w:t>
      </w:r>
      <w:proofErr w:type="spellStart"/>
      <w:proofErr w:type="gramStart"/>
      <w:r w:rsidRPr="00252D95">
        <w:rPr>
          <w:color w:val="000000"/>
          <w:sz w:val="28"/>
          <w:szCs w:val="28"/>
          <w:shd w:val="clear" w:color="auto" w:fill="FEFEFE"/>
        </w:rPr>
        <w:t>е</w:t>
      </w:r>
      <w:proofErr w:type="gramEnd"/>
      <w:r w:rsidRPr="00252D95">
        <w:rPr>
          <w:color w:val="000000"/>
          <w:sz w:val="28"/>
          <w:szCs w:val="28"/>
          <w:shd w:val="clear" w:color="auto" w:fill="FEFEFE"/>
        </w:rPr>
        <w:t>ssai</w:t>
      </w:r>
      <w:proofErr w:type="spellEnd"/>
      <w:r w:rsidRPr="00252D95">
        <w:rPr>
          <w:color w:val="000000"/>
          <w:sz w:val="28"/>
          <w:szCs w:val="28"/>
          <w:shd w:val="clear" w:color="auto" w:fill="FEFEFE"/>
        </w:rPr>
        <w:t xml:space="preserve"> «попытка, проба, очерк») – оригинальная письменная работа небольшого объема (5-10 страниц), свободной композ</w:t>
      </w:r>
      <w:r w:rsidRPr="00252D95">
        <w:rPr>
          <w:color w:val="000000"/>
          <w:sz w:val="28"/>
          <w:szCs w:val="28"/>
          <w:shd w:val="clear" w:color="auto" w:fill="FEFEFE"/>
        </w:rPr>
        <w:t>и</w:t>
      </w:r>
      <w:r w:rsidRPr="00252D95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252D95">
        <w:rPr>
          <w:color w:val="000000"/>
          <w:sz w:val="28"/>
          <w:szCs w:val="28"/>
          <w:shd w:val="clear" w:color="auto" w:fill="FEFEFE"/>
        </w:rPr>
        <w:t>ж</w:t>
      </w:r>
      <w:r w:rsidRPr="00252D95">
        <w:rPr>
          <w:color w:val="000000"/>
          <w:sz w:val="28"/>
          <w:szCs w:val="28"/>
          <w:shd w:val="clear" w:color="auto" w:fill="FEFEFE"/>
        </w:rPr>
        <w:t xml:space="preserve">дений. 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Слово "эссе" пришло в русский язык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из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французского и исторически восходит к латинскому слову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exagium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(взвешивание).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Французское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еззаi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можно буквально перевести словами опыт, проба, попытка, набросок, очерк. 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8960B2">
        <w:rPr>
          <w:bCs/>
          <w:color w:val="000000"/>
          <w:sz w:val="28"/>
          <w:szCs w:val="28"/>
          <w:shd w:val="clear" w:color="auto" w:fill="FEFEFE"/>
        </w:rPr>
        <w:lastRenderedPageBreak/>
        <w:t>Эссе - это прозаическое сочинение небольшого объема и свободной композиции</w:t>
      </w:r>
      <w:r w:rsidRPr="008960B2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</w:t>
      </w:r>
      <w:r w:rsidRPr="008960B2">
        <w:rPr>
          <w:color w:val="000000"/>
          <w:sz w:val="28"/>
          <w:szCs w:val="28"/>
          <w:shd w:val="clear" w:color="auto" w:fill="FEFEFE"/>
        </w:rPr>
        <w:t>е</w:t>
      </w:r>
      <w:r w:rsidRPr="008960B2">
        <w:rPr>
          <w:color w:val="000000"/>
          <w:sz w:val="28"/>
          <w:szCs w:val="28"/>
          <w:shd w:val="clear" w:color="auto" w:fill="FEFEFE"/>
        </w:rPr>
        <w:t>ляющую или исчерпывающую трактовку предмета.</w:t>
      </w:r>
      <w:r>
        <w:rPr>
          <w:color w:val="000000"/>
          <w:sz w:val="28"/>
          <w:szCs w:val="28"/>
          <w:shd w:val="clear" w:color="auto" w:fill="FEFEFE"/>
        </w:rPr>
        <w:t xml:space="preserve"> В «</w:t>
      </w:r>
      <w:r w:rsidRPr="008960B2">
        <w:rPr>
          <w:color w:val="000000"/>
          <w:sz w:val="28"/>
          <w:szCs w:val="28"/>
          <w:shd w:val="clear" w:color="auto" w:fill="FEFEFE"/>
        </w:rPr>
        <w:t>Толковом словаре иноязычных слов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 Л.П. Крысина эссе определяется как </w:t>
      </w:r>
      <w:r>
        <w:rPr>
          <w:color w:val="000000"/>
          <w:sz w:val="28"/>
          <w:szCs w:val="28"/>
          <w:shd w:val="clear" w:color="auto" w:fill="FEFEFE"/>
        </w:rPr>
        <w:t>«</w:t>
      </w:r>
      <w:r w:rsidRPr="008960B2">
        <w:rPr>
          <w:color w:val="000000"/>
          <w:sz w:val="28"/>
          <w:szCs w:val="28"/>
          <w:shd w:val="clear" w:color="auto" w:fill="FEFEFE"/>
        </w:rPr>
        <w:t>очерк, трактующий какие-нибудь проблемы не в систематическом научном виде, а в свободной форме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>.</w:t>
      </w:r>
      <w:r w:rsidRPr="003D2372">
        <w:rPr>
          <w:sz w:val="28"/>
          <w:szCs w:val="28"/>
        </w:rPr>
        <w:t xml:space="preserve"> </w:t>
      </w:r>
      <w:r w:rsidRPr="009F0FCC">
        <w:rPr>
          <w:sz w:val="28"/>
          <w:szCs w:val="28"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AC1419" w:rsidRPr="009708BE" w:rsidRDefault="00AC1419" w:rsidP="00970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AC1419" w:rsidRDefault="009708BE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особенности</w:t>
      </w:r>
      <w:r w:rsidR="00AC1419" w:rsidRPr="009F0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эссе: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наличие конкретной темы или вопроса. Произведение, посвященное анализу широкого круга проблем, по определению не может быть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полнено в жанре эссе;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ному поводу или вопросу и заведомо не претендует на определяющую или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счерпывающую трактовку предмета;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 беллетристический характер; 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 содержании эссе оцениваются в первую очередь личность автора - его мировоззрение, мысли и чувства.</w:t>
      </w:r>
    </w:p>
    <w:p w:rsidR="00AC1419" w:rsidRDefault="00AC1419" w:rsidP="00AC1419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Эссе, так же как и сочинение, выражает впечатления и соображения а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8960B2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А) Обращайте внимание на важные, ключевые моменты.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Б) Подбирайте аргументы «за» и «против» в решении 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AC1419" w:rsidRDefault="00AC1419" w:rsidP="00AC1419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– излагаете важные положения из прочитываемого материала, а в пр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proofErr w:type="gramEnd"/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252D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пример, общая тема «Мое прочтение…» имеет хрестоматийные материалы, которые можно пролистывать, читать и в этом процессе определять истор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ческий контекст и конкретизировать проблему вашего оригинального прои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з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ведения.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тие темы, в этом и проявится </w:t>
      </w:r>
      <w:proofErr w:type="spell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отточенность</w:t>
      </w:r>
      <w:proofErr w:type="spell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вашей мысли и ее ясное излож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ние в письменной речи.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Третье, насколько глубок анализ проблемы, привлечены ли имеющихся да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ные по этому вопросу, присутствуют ли 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(противоположные) аргуме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ты и позиций по этому вопросу. Четвертое, обоснованно ли используются термины и понятия науки, определены ли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ключевых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понятия. Пятое, убед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убедительны ли ваши аргументы? В оценке преподавателя отражены следующие составляющие: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работа отвечает целям курса, проблема сформулирована в рамках пед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умело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AC1419" w:rsidRPr="00252D95" w:rsidRDefault="00AC1419" w:rsidP="00AC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AC1419" w:rsidRPr="009F0FCC" w:rsidRDefault="00AC1419" w:rsidP="00AC141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Структура и план эссе</w:t>
      </w:r>
    </w:p>
    <w:p w:rsidR="00AC1419" w:rsidRPr="009F0FCC" w:rsidRDefault="00AC1419" w:rsidP="00AC1419">
      <w:pPr>
        <w:shd w:val="clear" w:color="auto" w:fill="FFFFFF"/>
        <w:spacing w:after="11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AC1419" w:rsidRPr="009F0FCC" w:rsidRDefault="00AC1419" w:rsidP="00AC1419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</w:t>
      </w:r>
      <w:r>
        <w:rPr>
          <w:rFonts w:ascii="Times New Roman" w:eastAsia="Times New Roman" w:hAnsi="Times New Roman" w:cs="Times New Roman"/>
          <w:sz w:val="28"/>
          <w:szCs w:val="28"/>
        </w:rPr>
        <w:t>сов (Т);</w:t>
      </w:r>
    </w:p>
    <w:p w:rsidR="00AC1419" w:rsidRDefault="00AC1419" w:rsidP="00AC141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i/>
          <w:sz w:val="28"/>
          <w:szCs w:val="28"/>
        </w:rPr>
        <w:t>Аргументы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- это факты, явления общественной жизни, события, жи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са: один аргумент кажется неубедительным, три аргумента могут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перегр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изложение, выполненное в жанре, ориентированном на краткость и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вступление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эссе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 точки зрения содержания эссе бывают: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 литературной форме эссе предстают в виде: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lastRenderedPageBreak/>
        <w:t>заметки,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странички из дневника,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AC1419" w:rsidRPr="009F0FCC" w:rsidRDefault="00AC1419" w:rsidP="00AC1419">
      <w:pPr>
        <w:shd w:val="clear" w:color="auto" w:fill="FFFFFF"/>
        <w:spacing w:before="230" w:after="115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Ошибки при написании эссе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тестов, эссе не предполагают формата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вам на выбор предлагается несколько вариантов ответа).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постарайтесь избежать распространенных ошибок.</w:t>
      </w:r>
    </w:p>
    <w:p w:rsidR="00AC1419" w:rsidRPr="00E604E5" w:rsidRDefault="00AC1419" w:rsidP="00AC1419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Плохая проверка.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 думайте, что можно ограничиться лишь пр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веркой правописания. Перечитайте свои эссе и убедитесь в том, что там нет каких-либо двусмысленных выражений, неудачных оборотов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Утомительные предисловия. Недостаточное количество деталей. 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Многословие.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ограничены определенным количеством слов, п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ную тему эссе.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Длинные фразы.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Длинные фразы не доказывают правоту автора, а короткие предложения часто производят больший эффект. Лучше всего, 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 эссе длинные фразы чередуются </w:t>
      </w:r>
      <w:proofErr w:type="gramStart"/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короткими. Попробуйте прочитать эссе вслух. Если почувствуете, что у вас перехватывает дыхание, разбейте параграф на более мелкие абзацы.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Когда вы закончите писать эссе, сделайте такое упражнение. Присвойте каждому абзацу букву: либо S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short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M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medium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L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long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S - менее 10 слов, M - менее 20 слов, L - 20 и более слов.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Правильное эссе имеет следующий или похожий порядок букв - M S M L M 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эссе характеризует такая последовательность букв - S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M L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Не перегружайте эссе.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При написании эссе отбросьте слова из энци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333814" w:rsidRDefault="00AC1419" w:rsidP="00B07C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="00B07C18">
        <w:rPr>
          <w:rFonts w:ascii="Times New Roman" w:eastAsia="Times New Roman" w:hAnsi="Times New Roman" w:cs="Times New Roman"/>
          <w:sz w:val="28"/>
          <w:szCs w:val="28"/>
        </w:rPr>
        <w:t xml:space="preserve"> своим опытом.</w:t>
      </w:r>
    </w:p>
    <w:p w:rsidR="001E4BA5" w:rsidRDefault="001E4BA5" w:rsidP="00B07C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эссе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 баллов - логически и лексически грамотно изложенный, содерж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тельный и аргументированный текст, подкрепленный знанием литературы и источников по рассматриваемому вопросу, ссылка на новейшие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исследование, проводившиеся по данному вопросу, использование современных статистических данных;</w:t>
      </w:r>
      <w:proofErr w:type="gramEnd"/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 балла - логически и лексически грамотно изложенный, содержател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ный и аргументированный текст, подкрепленный знанием литературы и 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точников по рассматриваемому вопросу, ссылка на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цивилистические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дование, проводившиеся по данному вопросу, использование современных статистических данных;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 балла - текст с незначительным нарушением логики изложения мат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риала, допущены неточности (при ссылках на нормативно-правовые акты, статистику) без использования статистических данных либо с использован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ем явно устаревших материалов;</w:t>
      </w:r>
    </w:p>
    <w:p w:rsidR="001E4BA5" w:rsidRDefault="001E4BA5" w:rsidP="001E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 балла - не вполне логичное изложение материала при наличии нето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ностей, незнание литературы, источников по рассматриваемому вопросу.</w:t>
      </w:r>
    </w:p>
    <w:p w:rsidR="001E4BA5" w:rsidRPr="00B07C18" w:rsidRDefault="001E4BA5" w:rsidP="00B07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04F" w:rsidRDefault="00A9504F" w:rsidP="00A9504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 дисциплины 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оценивания результативности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учебного процесса, образовательных программ, степени их адекватн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условиям будущей профессиональной деятельности. </w:t>
      </w:r>
    </w:p>
    <w:p w:rsidR="00A9504F" w:rsidRPr="00B07C18" w:rsidRDefault="00A9504F" w:rsidP="00B07C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ФОС текущего контроля используется для оперативного и регулярного управления учебной деятельностью (в том числе самостоятельной)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тов. </w:t>
      </w:r>
    </w:p>
    <w:p w:rsidR="00CA3E82" w:rsidRDefault="00CA3E8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3.Методические рекомендации студентам</w:t>
      </w:r>
    </w:p>
    <w:p w:rsidR="00CA3E82" w:rsidRDefault="00CA3E8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Методические рекомендации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изучению теоретических основ дисциплины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дисциплины, необходимо в первую очередь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накомиться с содержанием рабочей программы.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разделы «Содержание дисциплины», в котором указываются все разделы и темы изучаемой дисциплины, а также виды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и планируемый объем в академических часах, а также необходимо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тить внимание на список рекомендуемой литературы и электронные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вательные ресурсы.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отдельные </w:t>
      </w:r>
      <w:r w:rsidRPr="001E4BA5">
        <w:rPr>
          <w:b/>
          <w:sz w:val="28"/>
          <w:szCs w:val="28"/>
        </w:rPr>
        <w:t xml:space="preserve">разделы </w:t>
      </w:r>
      <w:r>
        <w:rPr>
          <w:sz w:val="28"/>
          <w:szCs w:val="28"/>
        </w:rPr>
        <w:t>или темы дисциплины не разбираются на лекциях, но отводятся на самостоятельное изучение по рекомендуемой учебной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ратуре;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тем, отведенных на самостоятельное изучение, в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материалы различного вида и назначения, разработанные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тупны студенту в электронном формате.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1E4BA5">
        <w:rPr>
          <w:b/>
          <w:sz w:val="28"/>
          <w:szCs w:val="28"/>
        </w:rPr>
        <w:t>Лекции</w:t>
      </w:r>
      <w:r>
        <w:rPr>
          <w:sz w:val="28"/>
          <w:szCs w:val="28"/>
        </w:rPr>
        <w:t xml:space="preserve">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об основных достижениях языковедческой дисциплины и </w:t>
      </w:r>
      <w:r w:rsidRPr="009F2D05">
        <w:rPr>
          <w:sz w:val="28"/>
          <w:szCs w:val="27"/>
          <w:shd w:val="clear" w:color="auto" w:fill="FEFEFE"/>
        </w:rPr>
        <w:t>выступа</w:t>
      </w:r>
      <w:r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т пассивной формой работы по отношению к </w:t>
      </w:r>
      <w:proofErr w:type="gramStart"/>
      <w:r w:rsidRPr="009F2D05">
        <w:rPr>
          <w:sz w:val="28"/>
          <w:szCs w:val="27"/>
          <w:shd w:val="clear" w:color="auto" w:fill="FEFEFE"/>
        </w:rPr>
        <w:t>обучающимся</w:t>
      </w:r>
      <w:proofErr w:type="gramEnd"/>
      <w:r w:rsidRPr="009F2D05">
        <w:rPr>
          <w:sz w:val="28"/>
          <w:szCs w:val="27"/>
          <w:shd w:val="clear" w:color="auto" w:fill="FEFEFE"/>
        </w:rPr>
        <w:t>, т.к. основная н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грузка в данном случае ложится на преподавателя. Тем не менее,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>щийся должен готовиться к лекции, т.к. заранее ознакомившись с матери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лом предстоящего занятия, он будет гораздо более осмысленно восприн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мать новый материал. К тому же преподаватель может не давать на лекции ту информацию, которая изложена в учебниках, и, следовательно, доступна для самостоятельного изучения обучающихся, а сосредоточиться на раскрытии каких-либо дополнительных сведений по теме.</w:t>
      </w:r>
    </w:p>
    <w:p w:rsidR="002B42BF" w:rsidRDefault="002B42BF" w:rsidP="002B42BF">
      <w:pPr>
        <w:pStyle w:val="Default"/>
        <w:spacing w:line="276" w:lineRule="auto"/>
        <w:ind w:firstLine="567"/>
        <w:jc w:val="center"/>
        <w:rPr>
          <w:rStyle w:val="apple-converted-space"/>
          <w:sz w:val="28"/>
          <w:szCs w:val="27"/>
          <w:shd w:val="clear" w:color="auto" w:fill="FEFEFE"/>
        </w:rPr>
      </w:pPr>
      <w:r w:rsidRPr="009F2D05">
        <w:rPr>
          <w:i/>
          <w:iCs/>
          <w:sz w:val="28"/>
          <w:szCs w:val="27"/>
          <w:shd w:val="clear" w:color="auto" w:fill="FEFEFE"/>
        </w:rPr>
        <w:t>Правила и приемы конспектирования лекций: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</w:t>
      </w:r>
      <w:r w:rsidRPr="009F2D05">
        <w:rPr>
          <w:sz w:val="28"/>
          <w:szCs w:val="27"/>
          <w:shd w:val="clear" w:color="auto" w:fill="FEFEFE"/>
        </w:rPr>
        <w:t>ь</w:t>
      </w:r>
      <w:r w:rsidRPr="009F2D05">
        <w:rPr>
          <w:sz w:val="28"/>
          <w:szCs w:val="27"/>
          <w:shd w:val="clear" w:color="auto" w:fill="FEFEFE"/>
        </w:rPr>
        <w:t xml:space="preserve">ных записей.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2. Необходимо записывать тему и план лекций, рекомендуемую литер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</w:t>
      </w:r>
      <w:r>
        <w:rPr>
          <w:sz w:val="28"/>
          <w:szCs w:val="27"/>
          <w:shd w:val="clear" w:color="auto" w:fill="FEFEFE"/>
        </w:rPr>
        <w:t>, маркеры</w:t>
      </w:r>
      <w:r w:rsidRPr="009F2D05">
        <w:rPr>
          <w:sz w:val="28"/>
          <w:szCs w:val="27"/>
          <w:shd w:val="clear" w:color="auto" w:fill="FEFEFE"/>
        </w:rPr>
        <w:t xml:space="preserve"> и фломастеры.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3. Названные в лекции ссылки на первоисточники </w:t>
      </w:r>
      <w:r>
        <w:rPr>
          <w:sz w:val="28"/>
          <w:szCs w:val="27"/>
          <w:shd w:val="clear" w:color="auto" w:fill="FEFEFE"/>
        </w:rPr>
        <w:t>необходимо отмечат</w:t>
      </w:r>
      <w:r w:rsidRPr="009F2D05">
        <w:rPr>
          <w:sz w:val="28"/>
          <w:szCs w:val="27"/>
          <w:shd w:val="clear" w:color="auto" w:fill="FEFEFE"/>
        </w:rPr>
        <w:t>ь на по</w:t>
      </w:r>
      <w:r>
        <w:rPr>
          <w:sz w:val="28"/>
          <w:szCs w:val="27"/>
          <w:shd w:val="clear" w:color="auto" w:fill="FEFEFE"/>
        </w:rPr>
        <w:t>лях</w:t>
      </w:r>
      <w:r w:rsidRPr="009F2D05">
        <w:rPr>
          <w:sz w:val="28"/>
          <w:szCs w:val="27"/>
          <w:shd w:val="clear" w:color="auto" w:fill="FEFEFE"/>
        </w:rPr>
        <w:t xml:space="preserve">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4. В конспекте дословно записываются определения понятий, категорий и законов. Остальное должно быть записано своими словами. </w:t>
      </w:r>
    </w:p>
    <w:p w:rsidR="002B42BF" w:rsidRPr="009F2D05" w:rsidRDefault="002B42BF" w:rsidP="002B42BF">
      <w:pPr>
        <w:pStyle w:val="Default"/>
        <w:spacing w:line="276" w:lineRule="auto"/>
        <w:ind w:firstLine="567"/>
        <w:jc w:val="both"/>
        <w:rPr>
          <w:sz w:val="32"/>
          <w:szCs w:val="28"/>
        </w:rPr>
      </w:pPr>
      <w:r w:rsidRPr="009F2D05">
        <w:rPr>
          <w:sz w:val="28"/>
          <w:szCs w:val="27"/>
          <w:shd w:val="clear" w:color="auto" w:fill="FEFEFE"/>
        </w:rPr>
        <w:t>5. Каждому студенту необходимо выработать и использовать допуст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мые сокращения наиболее распространенных терминов и понятий. Однако чрезмерное увлечение сокращениями может привести к тому, что со врем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нем в них будет трудно разобраться. В конспект следует заносить всё, что </w:t>
      </w:r>
      <w:r w:rsidRPr="009F2D05">
        <w:rPr>
          <w:sz w:val="28"/>
          <w:szCs w:val="27"/>
          <w:shd w:val="clear" w:color="auto" w:fill="FEFEFE"/>
        </w:rPr>
        <w:lastRenderedPageBreak/>
        <w:t xml:space="preserve">преподаватель пишет на доске, </w:t>
      </w:r>
      <w:r>
        <w:rPr>
          <w:sz w:val="28"/>
          <w:szCs w:val="27"/>
          <w:shd w:val="clear" w:color="auto" w:fill="FEFEFE"/>
        </w:rPr>
        <w:t xml:space="preserve">представляет в слайдовом формате, </w:t>
      </w:r>
      <w:r w:rsidRPr="009F2D05">
        <w:rPr>
          <w:sz w:val="28"/>
          <w:szCs w:val="27"/>
          <w:shd w:val="clear" w:color="auto" w:fill="FEFEFE"/>
        </w:rPr>
        <w:t>также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комендуемые схемы, таблицы, диаграммы и т.д. Нужно иметь в виду, что 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E4BA5">
        <w:rPr>
          <w:b/>
          <w:sz w:val="28"/>
          <w:szCs w:val="28"/>
        </w:rPr>
        <w:t xml:space="preserve">Практические занятия </w:t>
      </w:r>
      <w:r>
        <w:rPr>
          <w:sz w:val="28"/>
          <w:szCs w:val="28"/>
        </w:rPr>
        <w:t xml:space="preserve">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 xml:space="preserve">куссии, мозговой штурм, </w:t>
      </w:r>
      <w:proofErr w:type="spellStart"/>
      <w:proofErr w:type="gramStart"/>
      <w:r w:rsidRPr="009F2D05">
        <w:rPr>
          <w:sz w:val="28"/>
          <w:szCs w:val="27"/>
          <w:shd w:val="clear" w:color="auto" w:fill="FEFEFE"/>
        </w:rPr>
        <w:t>кейс-ситуации</w:t>
      </w:r>
      <w:proofErr w:type="spellEnd"/>
      <w:proofErr w:type="gramEnd"/>
      <w:r w:rsidRPr="009F2D05">
        <w:rPr>
          <w:sz w:val="28"/>
          <w:szCs w:val="27"/>
          <w:shd w:val="clear" w:color="auto" w:fill="FEFEFE"/>
        </w:rPr>
        <w:t>, коллоквиум</w:t>
      </w:r>
      <w:r>
        <w:rPr>
          <w:sz w:val="28"/>
          <w:szCs w:val="27"/>
          <w:shd w:val="clear" w:color="auto" w:fill="FEFEFE"/>
        </w:rPr>
        <w:t>, проектная деятел</w:t>
      </w:r>
      <w:r>
        <w:rPr>
          <w:sz w:val="28"/>
          <w:szCs w:val="27"/>
          <w:shd w:val="clear" w:color="auto" w:fill="FEFEFE"/>
        </w:rPr>
        <w:t>ь</w:t>
      </w:r>
      <w:r>
        <w:rPr>
          <w:sz w:val="28"/>
          <w:szCs w:val="27"/>
          <w:shd w:val="clear" w:color="auto" w:fill="FEFEFE"/>
        </w:rPr>
        <w:t>ность</w:t>
      </w:r>
      <w:r w:rsidRPr="009F2D05">
        <w:rPr>
          <w:sz w:val="28"/>
          <w:szCs w:val="27"/>
          <w:shd w:val="clear" w:color="auto" w:fill="FEFEFE"/>
        </w:rPr>
        <w:t xml:space="preserve"> и пр.) служат тому, чтобы обучающиеся отрабатывали на них практ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9F2D05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9F2D05">
        <w:rPr>
          <w:sz w:val="28"/>
          <w:szCs w:val="27"/>
          <w:shd w:val="clear" w:color="auto" w:fill="FEFEFE"/>
        </w:rPr>
        <w:t>я</w:t>
      </w:r>
      <w:r w:rsidRPr="009F2D05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отрабатывают различные действия по применению соответству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 знаний в области нормативно-правовых и этических проблем. </w:t>
      </w:r>
      <w:proofErr w:type="gramEnd"/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дисциплины предусматривается выполнение контрольной работы, задание на которую выдается преподавателем.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тельной работы и необходима при подготовке к устному опросу на семина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ских занятиях, к контрольным работам, тестированию, зачету. Она включает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изучение рекомендованных источников и литературы по тематике лекций. 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лекции должен содержать реферативную запись основных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лекции, предложенных преподавателем схем (при их демонстрации),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источников и литературы по темам, выводы по каждому вопросу. Конспект должен быть выполнен в отдельной тетради по предмету. Он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аккуратным, хорошо читаемым, не содержать, не относящиеся к теме информацию или рисунки.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Конспекты научной литературы при самостоятельной подготовке к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тиям должны быть выполнены также аккуратно, содержать ответы на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поставленный в теме вопрос, иметь ссылку на источник информации с обязательным указанием автора, названия и года издания используемой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учной литературы. Конспект может быть опорным (содержать лишь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ключевые позиции), но при этом позволяющим дать полный ответ по вопросу, может быть подробным. Объем конспекта определяется самим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дентом. 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работы с учебной и научной литературой студент может: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конспекты (развернутые тезисы, которые).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Работу с литературой следует начинать с анализа РПД, в которой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числены основная и дополнительная литература, учебно-методические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необходимые для изучения дисциплины и работы на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тиях.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A9504F" w:rsidRDefault="00A9504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2B42BF">
        <w:rPr>
          <w:b/>
          <w:sz w:val="28"/>
          <w:szCs w:val="28"/>
        </w:rPr>
        <w:t>3.2Методические рекомендации по подготовке докладов,</w:t>
      </w:r>
      <w:r w:rsidR="00D52B47">
        <w:rPr>
          <w:b/>
          <w:sz w:val="28"/>
          <w:szCs w:val="28"/>
        </w:rPr>
        <w:t xml:space="preserve"> публичных </w:t>
      </w:r>
      <w:r w:rsidRPr="002B42BF">
        <w:rPr>
          <w:b/>
          <w:sz w:val="28"/>
          <w:szCs w:val="28"/>
        </w:rPr>
        <w:t>выступлений</w:t>
      </w:r>
    </w:p>
    <w:p w:rsidR="00D52B47" w:rsidRPr="001E0C46" w:rsidRDefault="00226CDC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26CDC">
        <w:rPr>
          <w:sz w:val="28"/>
          <w:szCs w:val="28"/>
        </w:rPr>
        <w:t>Опыт</w:t>
      </w:r>
      <w:r>
        <w:rPr>
          <w:sz w:val="28"/>
          <w:szCs w:val="28"/>
        </w:rPr>
        <w:t xml:space="preserve"> формирования риторических навыков в общей культуре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кативных взаимодействий показывает, что эффект речевых взаимодействий в значительной степени зависит не только от адекватного использования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единиц, но и выстраивании, структуре даже небольшого объема речи. Определенный объем речи должен иметь соответствующую структуру</w:t>
      </w:r>
      <w:r w:rsidR="00886614">
        <w:rPr>
          <w:sz w:val="28"/>
          <w:szCs w:val="28"/>
        </w:rPr>
        <w:t xml:space="preserve"> и с</w:t>
      </w:r>
      <w:r w:rsidR="00886614">
        <w:rPr>
          <w:sz w:val="28"/>
          <w:szCs w:val="28"/>
        </w:rPr>
        <w:t>о</w:t>
      </w:r>
      <w:r w:rsidR="00886614">
        <w:rPr>
          <w:sz w:val="28"/>
          <w:szCs w:val="28"/>
        </w:rPr>
        <w:t>ответствующие качественные проявления.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Композиция (Например: композиция свернутая: состоит из трех ча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8866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proofErr w:type="gramEnd"/>
      <w:r w:rsidR="00226C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тей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(вступление, основная часть, заключение). Вступление содержит псих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жательный аспект (обозначение темы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выступлении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 В основной части изл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гается основной материал с опорой на аргументы.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заключении делаются выводы, обобщения).</w:t>
      </w:r>
      <w:proofErr w:type="gramEnd"/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разнообразие украшений речи (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анадиплозис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(мы создали нашу компанию – компанию, которая стала явлением в российской эконом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ке); анафора (вместе с вами мы создали…, вместе с вами мы прожили…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)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амплификация (знания, опыт, труд).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5.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Степень соблюдения риторической этики (В речи использованы эт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ные 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конкретизаторы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(вместе с вами мы прожили), усиливающие степень ко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такта с аудиторией.</w:t>
      </w:r>
      <w:proofErr w:type="gramEnd"/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Языковые 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редства функционального стиля (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Например:</w:t>
      </w:r>
      <w:proofErr w:type="gramEnd"/>
    </w:p>
    <w:p w:rsidR="00A9504F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Функциональный стиль – взаимодействие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официально-делового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пу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лицистическим (характеристика/ доказательство с учетом языковых средств).</w:t>
      </w:r>
    </w:p>
    <w:p w:rsidR="00886614" w:rsidRPr="00FC5FB3" w:rsidRDefault="00886614" w:rsidP="00A950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является одной из разновидностей публичного сообщения, кот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 представляет собой развернутое изложение на определенную тему и 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жет иметь как устные, так и письменные формы представления.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в контекст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практических и лекционных занятий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имеет методические обосн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вания и соответствующие рекомендации к выстраиванию </w:t>
      </w:r>
      <w:proofErr w:type="spell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содержания</w:t>
      </w:r>
      <w:proofErr w:type="gram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,е</w:t>
      </w:r>
      <w:proofErr w:type="gram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</w:t>
      </w:r>
      <w:proofErr w:type="spell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этапов. Алгоритм работы над докладом может иметь следующую очере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ность:</w:t>
      </w:r>
    </w:p>
    <w:p w:rsidR="00A9504F" w:rsidRDefault="00A9504F" w:rsidP="00F023A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подготовки доклада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выбор темы;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консультация преподавателя;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подготовка плана доклада;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работа с источниками и литературой, сбор материала;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написание текста доклада;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оформление рукописи и предоставление ее преподавателю до начала доклада, что определяет готовность студента к выступлению; </w:t>
      </w:r>
    </w:p>
    <w:p w:rsidR="00D52B47" w:rsidRDefault="00A9504F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с докладом, ответы на вопросы</w:t>
      </w:r>
    </w:p>
    <w:p w:rsidR="00950D14" w:rsidRDefault="00D52B47" w:rsidP="00950D1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D52B47">
        <w:rPr>
          <w:b/>
          <w:sz w:val="28"/>
          <w:szCs w:val="28"/>
        </w:rPr>
        <w:t>3.3Методические ук</w:t>
      </w:r>
      <w:r w:rsidR="001E0C46">
        <w:rPr>
          <w:b/>
          <w:sz w:val="28"/>
          <w:szCs w:val="28"/>
        </w:rPr>
        <w:t>азания по выполнению презентации</w:t>
      </w:r>
    </w:p>
    <w:p w:rsidR="00B212B6" w:rsidRPr="00950D14" w:rsidRDefault="00B212B6" w:rsidP="00950D1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7"/>
          <w:szCs w:val="27"/>
        </w:rPr>
        <w:t>Презентация  как форма и способ подачи информационных</w:t>
      </w:r>
      <w:r w:rsidR="00345519">
        <w:rPr>
          <w:sz w:val="27"/>
          <w:szCs w:val="27"/>
        </w:rPr>
        <w:t xml:space="preserve"> потоков и ма</w:t>
      </w:r>
      <w:r w:rsidR="00345519">
        <w:rPr>
          <w:sz w:val="27"/>
          <w:szCs w:val="27"/>
        </w:rPr>
        <w:t>с</w:t>
      </w:r>
      <w:r w:rsidR="00345519">
        <w:rPr>
          <w:sz w:val="27"/>
          <w:szCs w:val="27"/>
        </w:rPr>
        <w:t>сивов имеет свои преимущества в эффективности обучения за счет активизации основных каналов восприятия: визуальных, слуховых; за счет когнитивных, э</w:t>
      </w:r>
      <w:r w:rsidR="00345519">
        <w:rPr>
          <w:sz w:val="27"/>
          <w:szCs w:val="27"/>
        </w:rPr>
        <w:t>с</w:t>
      </w:r>
      <w:r w:rsidR="00345519">
        <w:rPr>
          <w:sz w:val="27"/>
          <w:szCs w:val="27"/>
        </w:rPr>
        <w:t xml:space="preserve">тетических и вместе с тем лаконических возможностей. </w:t>
      </w:r>
      <w:proofErr w:type="gramStart"/>
      <w:r w:rsidR="00345519">
        <w:rPr>
          <w:sz w:val="27"/>
          <w:szCs w:val="27"/>
        </w:rPr>
        <w:t xml:space="preserve">В соответствии с этим значительную роль в оформлении презентации играет </w:t>
      </w:r>
      <w:proofErr w:type="spellStart"/>
      <w:r w:rsidR="00345519">
        <w:rPr>
          <w:sz w:val="27"/>
          <w:szCs w:val="27"/>
        </w:rPr>
        <w:t>стркутура</w:t>
      </w:r>
      <w:proofErr w:type="spellEnd"/>
      <w:r w:rsidR="00345519">
        <w:rPr>
          <w:sz w:val="27"/>
          <w:szCs w:val="27"/>
        </w:rPr>
        <w:t xml:space="preserve"> и выбор виз</w:t>
      </w:r>
      <w:r w:rsidR="00345519">
        <w:rPr>
          <w:sz w:val="27"/>
          <w:szCs w:val="27"/>
        </w:rPr>
        <w:t>у</w:t>
      </w:r>
      <w:r w:rsidR="00345519">
        <w:rPr>
          <w:sz w:val="27"/>
          <w:szCs w:val="27"/>
        </w:rPr>
        <w:t xml:space="preserve">альных </w:t>
      </w:r>
      <w:proofErr w:type="spellStart"/>
      <w:r w:rsidR="00345519">
        <w:rPr>
          <w:sz w:val="27"/>
          <w:szCs w:val="27"/>
        </w:rPr>
        <w:t>предвтавлений</w:t>
      </w:r>
      <w:proofErr w:type="spellEnd"/>
      <w:r w:rsidR="00345519">
        <w:rPr>
          <w:sz w:val="27"/>
          <w:szCs w:val="27"/>
        </w:rPr>
        <w:t xml:space="preserve"> элемента слайда.</w:t>
      </w:r>
      <w:proofErr w:type="gramEnd"/>
      <w:r w:rsidR="00345519">
        <w:rPr>
          <w:sz w:val="27"/>
          <w:szCs w:val="27"/>
        </w:rPr>
        <w:t xml:space="preserve"> Но главным в данном представлении</w:t>
      </w:r>
      <w:r>
        <w:rPr>
          <w:sz w:val="27"/>
          <w:szCs w:val="27"/>
        </w:rPr>
        <w:t xml:space="preserve"> является содержание слайда, а не его упаковка. Яркость же второго плана будет отвлекать от основной идеи, рассеивать </w:t>
      </w:r>
      <w:proofErr w:type="spellStart"/>
      <w:r>
        <w:rPr>
          <w:sz w:val="27"/>
          <w:szCs w:val="27"/>
        </w:rPr>
        <w:t>внимание</w:t>
      </w:r>
      <w:proofErr w:type="gramStart"/>
      <w:r>
        <w:rPr>
          <w:sz w:val="27"/>
          <w:szCs w:val="27"/>
        </w:rPr>
        <w:t>.Ч</w:t>
      </w:r>
      <w:proofErr w:type="gramEnd"/>
      <w:r>
        <w:rPr>
          <w:sz w:val="27"/>
          <w:szCs w:val="27"/>
        </w:rPr>
        <w:t>ем</w:t>
      </w:r>
      <w:proofErr w:type="spellEnd"/>
      <w:r>
        <w:rPr>
          <w:sz w:val="27"/>
          <w:szCs w:val="27"/>
        </w:rPr>
        <w:t xml:space="preserve"> больше мелких деталей на рисунках, тем меньше этих рисунков должно располагаться в кадре. На сла</w:t>
      </w:r>
      <w:r>
        <w:rPr>
          <w:sz w:val="27"/>
          <w:szCs w:val="27"/>
        </w:rPr>
        <w:t>й</w:t>
      </w:r>
      <w:r>
        <w:rPr>
          <w:sz w:val="27"/>
          <w:szCs w:val="27"/>
        </w:rPr>
        <w:t>де не стоит располагать больше трех рисунков! И опять же, не забываем про подписи к ним! Это тем более важно, что изображение не одно и, хотелось бы легче в них ориентироваться.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Текст. Текст на слайдах – еще один очень важный элемент презентации. Но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старайтесь не забыть, что это именно показ слайдов, а не текста доклада. Текст на слайде должен быть краток. Слова должны быть не многосложны. И вообще, это скорее должны быть тезисы, а не текст!</w:t>
      </w:r>
    </w:p>
    <w:p w:rsidR="00345519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Вполне естественно, когда показ сопровождается комментариями лектора. Б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лее того, это вообще обязательно. Очень странно выглядит просмотр презент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ции в полной тишине.</w:t>
      </w:r>
    </w:p>
    <w:p w:rsidR="00B212B6" w:rsidRDefault="00345519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B212B6">
        <w:rPr>
          <w:color w:val="000000"/>
          <w:sz w:val="27"/>
          <w:szCs w:val="27"/>
        </w:rPr>
        <w:t>ри обучении должно быть задействовано несколько видов памяти – и зрител</w:t>
      </w:r>
      <w:r w:rsidR="00B212B6">
        <w:rPr>
          <w:color w:val="000000"/>
          <w:sz w:val="27"/>
          <w:szCs w:val="27"/>
        </w:rPr>
        <w:t>ь</w:t>
      </w:r>
      <w:r w:rsidR="00B212B6">
        <w:rPr>
          <w:color w:val="000000"/>
          <w:sz w:val="27"/>
          <w:szCs w:val="27"/>
        </w:rPr>
        <w:t>ная, и слуховая, а если возможно, то и моторная. Ну как минимум первые две – это обязательно! Вот только постарайтесь избежать такой распространенной ошибки, когда лектор читает текст, написанный на слайде. Не говоря уже о том, что это очень неудобно и странно, когда докладчик стоит спиной к аудитории, но люди и сами в состоянии прочитать то, что вы для них же и набирали. Да к тому же неплохо бы поддерживать контакт с аудиторией. Тем более</w:t>
      </w:r>
      <w:proofErr w:type="gramStart"/>
      <w:r w:rsidR="00B212B6">
        <w:rPr>
          <w:color w:val="000000"/>
          <w:sz w:val="27"/>
          <w:szCs w:val="27"/>
        </w:rPr>
        <w:t>,</w:t>
      </w:r>
      <w:proofErr w:type="gramEnd"/>
      <w:r w:rsidR="00B212B6">
        <w:rPr>
          <w:color w:val="000000"/>
          <w:sz w:val="27"/>
          <w:szCs w:val="27"/>
        </w:rPr>
        <w:t xml:space="preserve"> что при обсуждении чего-то нового, у кого-то могут возникнуть вопросы.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Речь должна слегка отличаться от того, что все и так видят на экране. Следов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тельно, кроме самой презентации необходимо подготовиться и к устному до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ладу или, хотя бы, комментариям. При этом вполне естественно надо бы смо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реть в лица слушателей.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важный момент – насколько продолжительной должна быть презентация. На этот вопрос отвечу так. Презентацию нужно планировать минут на 10-12! С учетом того, что один слайд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средней наполненности просматривается от половины до полутора минут, то и количество слайдов, соответственно, может быть от 8 до 15-18.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Презентация должна быть автоматизирована. То есть обязательно нужно пред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смотреть автоматическую смену слайдов.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просмотрев свою работу полностью, тем не менее, оставьте за собой возможность менять слайды и щелчком мышки. Ведь какой-то материал может показаться аудитории </w:t>
      </w:r>
      <w:r w:rsidR="00950D14">
        <w:rPr>
          <w:color w:val="000000"/>
          <w:sz w:val="27"/>
          <w:szCs w:val="27"/>
        </w:rPr>
        <w:t>знакомым или же просто легкоусвояемым</w:t>
      </w:r>
      <w:r>
        <w:rPr>
          <w:color w:val="000000"/>
          <w:sz w:val="27"/>
          <w:szCs w:val="27"/>
        </w:rPr>
        <w:t>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собственно анимацию говорить не стоит, если это учебная презентация.</w:t>
      </w:r>
    </w:p>
    <w:p w:rsidR="00B212B6" w:rsidRPr="002B4003" w:rsidRDefault="00B212B6" w:rsidP="002B4003">
      <w:pPr>
        <w:pStyle w:val="a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Таким образом,</w:t>
      </w:r>
      <w:r w:rsidR="00950D14">
        <w:rPr>
          <w:color w:val="000000"/>
          <w:sz w:val="27"/>
          <w:szCs w:val="27"/>
        </w:rPr>
        <w:t xml:space="preserve"> рекомендуется: </w:t>
      </w:r>
      <w:r>
        <w:rPr>
          <w:color w:val="000000"/>
          <w:sz w:val="27"/>
          <w:szCs w:val="27"/>
        </w:rPr>
        <w:t>не использовать слишком пестрый фон или фон более яркий, чем сам материал презентации;</w:t>
      </w:r>
      <w:r w:rsidR="00950D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фотографии или картинки жел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 подписывать; на слайде располагаем 1 – 2 картинки или фотографии;</w:t>
      </w:r>
      <w:r w:rsidR="00950D14">
        <w:rPr>
          <w:color w:val="000000"/>
          <w:sz w:val="27"/>
          <w:szCs w:val="27"/>
        </w:rPr>
        <w:t xml:space="preserve"> объем текста должен быть предельно лаконичным</w:t>
      </w:r>
      <w:r>
        <w:rPr>
          <w:color w:val="000000"/>
          <w:sz w:val="27"/>
          <w:szCs w:val="27"/>
        </w:rPr>
        <w:t xml:space="preserve"> (один абзац!</w:t>
      </w:r>
      <w:proofErr w:type="gramEnd"/>
      <w:r>
        <w:rPr>
          <w:color w:val="000000"/>
          <w:sz w:val="27"/>
          <w:szCs w:val="27"/>
        </w:rPr>
        <w:t xml:space="preserve"> Или вообще только тезисы);</w:t>
      </w:r>
      <w:r w:rsidR="00950D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текст должен хорошо </w:t>
      </w:r>
      <w:proofErr w:type="spellStart"/>
      <w:r>
        <w:rPr>
          <w:color w:val="000000"/>
          <w:sz w:val="27"/>
          <w:szCs w:val="27"/>
        </w:rPr>
        <w:t>читаться</w:t>
      </w:r>
      <w:proofErr w:type="gramStart"/>
      <w:r>
        <w:rPr>
          <w:color w:val="000000"/>
          <w:sz w:val="27"/>
          <w:szCs w:val="27"/>
        </w:rPr>
        <w:t>;т</w:t>
      </w:r>
      <w:proofErr w:type="gramEnd"/>
      <w:r>
        <w:rPr>
          <w:color w:val="000000"/>
          <w:sz w:val="27"/>
          <w:szCs w:val="27"/>
        </w:rPr>
        <w:t>екст</w:t>
      </w:r>
      <w:proofErr w:type="spellEnd"/>
      <w:r>
        <w:rPr>
          <w:color w:val="000000"/>
          <w:sz w:val="27"/>
          <w:szCs w:val="27"/>
        </w:rPr>
        <w:t xml:space="preserve"> на слайдах – для аудит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рии, читать его должны не вы;</w:t>
      </w:r>
      <w:r w:rsidR="00950D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 увлекайтесь большим количеством слайдов. Ограничьтесь 15-18; по времени презентация не должна превышать 10-15 минут</w:t>
      </w:r>
      <w:proofErr w:type="gramStart"/>
      <w:r w:rsidR="002B40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о завершении демонстративных показов презентации необходимо провести </w:t>
      </w:r>
      <w:r>
        <w:rPr>
          <w:color w:val="000000"/>
          <w:sz w:val="27"/>
          <w:szCs w:val="27"/>
        </w:rPr>
        <w:lastRenderedPageBreak/>
        <w:t>анализ и оценку ее эффективности, содержательности получения новых з</w:t>
      </w:r>
      <w:r w:rsidR="002B4003">
        <w:rPr>
          <w:color w:val="000000"/>
          <w:sz w:val="27"/>
          <w:szCs w:val="27"/>
        </w:rPr>
        <w:t>наний, представлений о чем-либо</w:t>
      </w: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E0C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Методические указания по подготовке к практическим занятиям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чаемого материала, уточняются позиции авторов научных концепций, ра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 xml:space="preserve">сматриваются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>буд</w:t>
      </w:r>
      <w:r>
        <w:rPr>
          <w:sz w:val="28"/>
          <w:szCs w:val="27"/>
          <w:shd w:val="clear" w:color="auto" w:fill="FEFEFE"/>
        </w:rPr>
        <w:t>у</w:t>
      </w:r>
      <w:r>
        <w:rPr>
          <w:sz w:val="28"/>
          <w:szCs w:val="27"/>
          <w:shd w:val="clear" w:color="auto" w:fill="FEFEFE"/>
        </w:rPr>
        <w:t>щего специалиста</w:t>
      </w:r>
      <w:r w:rsidRPr="009F2D05">
        <w:rPr>
          <w:sz w:val="28"/>
          <w:szCs w:val="27"/>
          <w:shd w:val="clear" w:color="auto" w:fill="FEFEFE"/>
        </w:rPr>
        <w:t>, ведется работа по осознанию студентами категориального аппарата дисциплины, определяется и формулируется отношение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щихся к теоретическим проблемам науки, оформляется собственная позиция будущего специалиста.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>– диалог: и студенты, и преп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могут возникнуть у них в процессе изучения и обсуждения материала. Делятся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студентам необходимо: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>ассмотреть список основной и дополнительной литературы, где ст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денты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семинарском занятии используется такой вид опроса как сообщ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ние. </w:t>
      </w:r>
      <w:r w:rsidRPr="00A72F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Сообщение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устный текст, значительный по объему, представля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собой публичное развернутое, глубокое изложение определенного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проса. Общая структура:  традиционно включает три части: вступление,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новную часть и заключение.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вступлении нужно рассказать о том, зачем нужна ваша работа (её цель) и почему именно вы выбрали именно эту тему.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  начинается с рассказа о том, что, где, когда и как было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следовано или выполнено практически (материалы и методики работы).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чётко и кратко, где можно используя иллюстрации (графики, диаграммы, фотографии, рисунки) нужно рассказать об основных результатах работы. Основная часть также должна иметь четкое логическое построение. Излож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материала должно быть связным, последовательным, доказательным, лишенным ненужных отступлений и повторений.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заключении обычно подводятся итоги, формулируются главные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воды, подчеркивается значение рассмотренной проблемы, предлагаются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мые важные практические рекомендации. Приводятся умозаключения, сфо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мулированные в обобщенной, конспективной форме. Они кратко характер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зуют основные полученные результаты и выявленные тенденции.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Оценивание сообщения, выступления на практическом занятии  осущ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ствляется следующим образом: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 баллов - логически и лексически грамотно изложенный, содерж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тельный и аргументированный текст, подкрепленный знанием литературы и источников по рассматриваемому вопросу, ссылка на новейшие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исследование, проводившиеся по данному вопросу, использование современных статистических данных;</w:t>
      </w:r>
      <w:proofErr w:type="gramEnd"/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 балла - логически и лексически грамотно изложенный, содержател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ный и аргументированный текст, подкрепленный знанием литературы и 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точников по рассматриваемому вопросу, ссылка на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цивилистические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иссл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дование, проводившиеся по данному вопросу, использование современных статистических данных;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 балла - текст с незначительным нарушением логики изложения мат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риала, допущены неточности (при ссылках на нормативно-правовые акты, статистику) без использования статистических данных либо с использован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ем явно устаревших материалов;</w:t>
      </w:r>
    </w:p>
    <w:p w:rsidR="00A72F9C" w:rsidRDefault="00A72F9C" w:rsidP="00A72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 балла - не вполне логичное изложение материала при наличии нето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ностей, незнание литературы, источников по рассматриваемому вопросу.</w:t>
      </w:r>
    </w:p>
    <w:p w:rsidR="00A72F9C" w:rsidRDefault="00A72F9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72AEC" w:rsidRDefault="001C60C5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рамках методических указаний,</w:t>
      </w:r>
      <w:r w:rsidRPr="00A91AD6">
        <w:rPr>
          <w:rFonts w:eastAsia="Times New Roman"/>
          <w:sz w:val="28"/>
          <w:szCs w:val="28"/>
          <w:lang w:eastAsia="ru-RU"/>
        </w:rPr>
        <w:t xml:space="preserve">  предназначе</w:t>
      </w:r>
      <w:r>
        <w:rPr>
          <w:rFonts w:eastAsia="Times New Roman"/>
          <w:sz w:val="28"/>
          <w:szCs w:val="28"/>
          <w:lang w:eastAsia="ru-RU"/>
        </w:rPr>
        <w:t>н</w:t>
      </w:r>
      <w:r w:rsidRPr="00A91AD6">
        <w:rPr>
          <w:rFonts w:eastAsia="Times New Roman"/>
          <w:sz w:val="28"/>
          <w:szCs w:val="28"/>
          <w:lang w:eastAsia="ru-RU"/>
        </w:rPr>
        <w:t>ны</w:t>
      </w:r>
      <w:r>
        <w:rPr>
          <w:rFonts w:eastAsia="Times New Roman"/>
          <w:sz w:val="28"/>
          <w:szCs w:val="28"/>
          <w:lang w:eastAsia="ru-RU"/>
        </w:rPr>
        <w:t>х  студентам</w:t>
      </w:r>
      <w:r w:rsidRPr="00A91AD6">
        <w:rPr>
          <w:rFonts w:eastAsia="Times New Roman"/>
          <w:sz w:val="28"/>
          <w:szCs w:val="28"/>
          <w:lang w:eastAsia="ru-RU"/>
        </w:rPr>
        <w:t>, об</w:t>
      </w:r>
      <w:r w:rsidRPr="00A91AD6">
        <w:rPr>
          <w:rFonts w:eastAsia="Times New Roman"/>
          <w:sz w:val="28"/>
          <w:szCs w:val="28"/>
          <w:lang w:eastAsia="ru-RU"/>
        </w:rPr>
        <w:t>у</w:t>
      </w:r>
      <w:r w:rsidRPr="00A91AD6">
        <w:rPr>
          <w:rFonts w:eastAsia="Times New Roman"/>
          <w:sz w:val="28"/>
          <w:szCs w:val="28"/>
          <w:lang w:eastAsia="ru-RU"/>
        </w:rPr>
        <w:t>чающи</w:t>
      </w:r>
      <w:r>
        <w:rPr>
          <w:rFonts w:eastAsia="Times New Roman"/>
          <w:sz w:val="28"/>
          <w:szCs w:val="28"/>
          <w:lang w:eastAsia="ru-RU"/>
        </w:rPr>
        <w:t>м</w:t>
      </w:r>
      <w:r w:rsidRPr="00A91AD6">
        <w:rPr>
          <w:rFonts w:eastAsia="Times New Roman"/>
          <w:sz w:val="28"/>
          <w:szCs w:val="28"/>
          <w:lang w:eastAsia="ru-RU"/>
        </w:rPr>
        <w:t>ся по направлениям подготовки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72F9C">
        <w:rPr>
          <w:rFonts w:eastAsia="Times New Roman"/>
          <w:sz w:val="28"/>
          <w:szCs w:val="20"/>
          <w:lang w:eastAsia="ru-RU"/>
        </w:rPr>
        <w:t xml:space="preserve"> 38.03.01 Экономика </w:t>
      </w:r>
      <w:r w:rsidRPr="008D7778">
        <w:rPr>
          <w:rFonts w:eastAsia="Times New Roman"/>
          <w:sz w:val="28"/>
          <w:szCs w:val="28"/>
          <w:lang w:eastAsia="ru-RU"/>
        </w:rPr>
        <w:t>очной форм</w:t>
      </w:r>
      <w:r>
        <w:rPr>
          <w:rFonts w:eastAsia="Times New Roman"/>
          <w:sz w:val="28"/>
          <w:szCs w:val="28"/>
          <w:lang w:eastAsia="ru-RU"/>
        </w:rPr>
        <w:t>ы</w:t>
      </w:r>
      <w:r w:rsidRPr="008D7778">
        <w:rPr>
          <w:rFonts w:eastAsia="Times New Roman"/>
          <w:sz w:val="28"/>
          <w:szCs w:val="28"/>
          <w:lang w:eastAsia="ru-RU"/>
        </w:rPr>
        <w:t xml:space="preserve"> обуче</w:t>
      </w:r>
      <w:r>
        <w:rPr>
          <w:rFonts w:eastAsia="Times New Roman"/>
          <w:sz w:val="28"/>
          <w:szCs w:val="28"/>
          <w:lang w:eastAsia="ru-RU"/>
        </w:rPr>
        <w:t>ния, представлен</w:t>
      </w:r>
      <w:r w:rsidR="00972AEC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определенная тематика практических занятий</w:t>
      </w:r>
      <w:r w:rsidR="00972AEC">
        <w:rPr>
          <w:rFonts w:eastAsia="Times New Roman"/>
          <w:sz w:val="28"/>
          <w:szCs w:val="28"/>
          <w:lang w:eastAsia="ru-RU"/>
        </w:rPr>
        <w:t xml:space="preserve"> в р</w:t>
      </w:r>
      <w:r w:rsidR="00972AEC">
        <w:rPr>
          <w:rFonts w:eastAsia="Times New Roman"/>
          <w:sz w:val="28"/>
          <w:szCs w:val="28"/>
          <w:lang w:eastAsia="ru-RU"/>
        </w:rPr>
        <w:t>а</w:t>
      </w:r>
      <w:r w:rsidR="00972AEC">
        <w:rPr>
          <w:rFonts w:eastAsia="Times New Roman"/>
          <w:sz w:val="28"/>
          <w:szCs w:val="28"/>
          <w:lang w:eastAsia="ru-RU"/>
        </w:rPr>
        <w:t>бочей программе дисциплины(4.3)</w:t>
      </w:r>
    </w:p>
    <w:p w:rsidR="00A72F9C" w:rsidRDefault="00A72F9C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72F9C" w:rsidRDefault="00A72F9C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B4003" w:rsidRPr="00972AEC" w:rsidRDefault="002B4003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72AEC" w:rsidRDefault="00972AEC" w:rsidP="00972AE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93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521"/>
        <w:gridCol w:w="1135"/>
        <w:gridCol w:w="6693"/>
        <w:gridCol w:w="1007"/>
      </w:tblGrid>
      <w:tr w:rsidR="00972AEC" w:rsidTr="00972AEC">
        <w:trPr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№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№ раздела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Тема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Кол-во часов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>Основные характери</w:t>
            </w:r>
            <w:r>
              <w:rPr>
                <w:rFonts w:ascii="Calibri" w:eastAsia="Times New Roman" w:hAnsi="Calibri"/>
                <w:szCs w:val="24"/>
              </w:rPr>
              <w:softHyphen/>
              <w:t>стики философского знания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>Философия Древнего мира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Средневековая философия. Философия  эпохи Возрождения.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 Философия 17-19 веков.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>Бытие как проблема философии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Cs w:val="24"/>
              </w:rPr>
              <w:t>Основные формы и методы познания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color w:val="000000"/>
              </w:rPr>
              <w:t>Структура научного знания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color w:val="000000"/>
              </w:rPr>
              <w:t>Научные революции и смена типов рациональности.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</w:tr>
      <w:tr w:rsidR="00972AEC" w:rsidTr="00972AE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C" w:rsidRDefault="00972AEC">
            <w:pPr>
              <w:pStyle w:val="ReportMain"/>
              <w:suppressAutoHyphens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16</w:t>
            </w:r>
          </w:p>
        </w:tc>
      </w:tr>
    </w:tbl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972AEC" w:rsidRDefault="00972AEC" w:rsidP="00A9504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занятие№1</w:t>
      </w:r>
    </w:p>
    <w:p w:rsidR="00972AEC" w:rsidRPr="00AC1419" w:rsidRDefault="00972AEC" w:rsidP="00A9504F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AC1419">
        <w:t>Тема</w:t>
      </w:r>
      <w:proofErr w:type="gramStart"/>
      <w:r w:rsidR="001335BA">
        <w:t xml:space="preserve"> :</w:t>
      </w:r>
      <w:proofErr w:type="gramEnd"/>
      <w:r w:rsidRPr="00AC1419">
        <w:t xml:space="preserve"> </w:t>
      </w:r>
      <w:r w:rsidRPr="00AC1419">
        <w:rPr>
          <w:rFonts w:ascii="Calibri" w:eastAsia="Times New Roman" w:hAnsi="Calibri"/>
        </w:rPr>
        <w:t>Основные характери</w:t>
      </w:r>
      <w:r w:rsidRPr="00AC1419">
        <w:rPr>
          <w:rFonts w:ascii="Calibri" w:eastAsia="Times New Roman" w:hAnsi="Calibri"/>
        </w:rPr>
        <w:softHyphen/>
        <w:t>стики философского знания</w:t>
      </w:r>
    </w:p>
    <w:p w:rsidR="00AC1419" w:rsidRDefault="00AC1419" w:rsidP="00A9504F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AC1419">
        <w:rPr>
          <w:rFonts w:ascii="Calibri" w:eastAsia="Times New Roman" w:hAnsi="Calibri"/>
        </w:rPr>
        <w:t xml:space="preserve">К 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AC1419" w:rsidRDefault="00AC1419" w:rsidP="00AC141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szCs w:val="24"/>
        </w:rPr>
        <w:t>Предмет философии. Философия как форма духовной культуры. Основные характери</w:t>
      </w:r>
      <w:r>
        <w:rPr>
          <w:szCs w:val="24"/>
        </w:rPr>
        <w:softHyphen/>
        <w:t>стики философского знания. Функции философии. Философия как разновидность мировоззрения. Три основные формы мировоззрения.</w:t>
      </w:r>
      <w:r w:rsidR="00CE2CD7">
        <w:rPr>
          <w:szCs w:val="24"/>
        </w:rPr>
        <w:t xml:space="preserve"> Основные области и разделы философии</w:t>
      </w:r>
    </w:p>
    <w:p w:rsidR="00CE2CD7" w:rsidRDefault="00CE2CD7" w:rsidP="00AC141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F4EDA">
        <w:rPr>
          <w:b/>
          <w:szCs w:val="24"/>
        </w:rPr>
        <w:t>Формы, приемы и методы работы</w:t>
      </w:r>
      <w:r>
        <w:rPr>
          <w:szCs w:val="24"/>
        </w:rPr>
        <w:t>: собеседование по каждому вопросу темы с целью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словарная работа: формируется перечень кратких определений ключевых понятий, которые затем используются в обобщении и систематизации знаний в рамках рубежного ко</w:t>
      </w:r>
      <w:r w:rsidR="003F4EDA">
        <w:rPr>
          <w:szCs w:val="24"/>
        </w:rPr>
        <w:t>н</w:t>
      </w:r>
      <w:r>
        <w:rPr>
          <w:szCs w:val="24"/>
        </w:rPr>
        <w:t>троля</w:t>
      </w:r>
      <w:r w:rsidR="003F4EDA">
        <w:rPr>
          <w:szCs w:val="24"/>
        </w:rPr>
        <w:t>.</w:t>
      </w:r>
      <w:r>
        <w:rPr>
          <w:szCs w:val="24"/>
        </w:rPr>
        <w:t xml:space="preserve"> </w:t>
      </w:r>
      <w:r w:rsidR="003F4EDA">
        <w:rPr>
          <w:szCs w:val="24"/>
        </w:rPr>
        <w:t>Тем самым выполняется уровень «</w:t>
      </w:r>
      <w:r w:rsidR="003F4EDA" w:rsidRPr="003F4EDA">
        <w:rPr>
          <w:b/>
          <w:szCs w:val="24"/>
        </w:rPr>
        <w:t>знать»</w:t>
      </w:r>
      <w:r w:rsidR="003F4EDA">
        <w:rPr>
          <w:szCs w:val="24"/>
        </w:rPr>
        <w:t xml:space="preserve"> компетенции ОК-1</w:t>
      </w:r>
      <w:r w:rsidR="00DF2339">
        <w:rPr>
          <w:szCs w:val="24"/>
        </w:rPr>
        <w:t>.</w:t>
      </w:r>
    </w:p>
    <w:p w:rsidR="003F4EDA" w:rsidRDefault="003F4EDA" w:rsidP="00AC141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szCs w:val="24"/>
        </w:rPr>
        <w:t>Задания уровня данной компетенции «уметь» и « владеть» представлены в ФОС дисциплины</w:t>
      </w:r>
      <w:r w:rsidR="001335BA">
        <w:rPr>
          <w:szCs w:val="24"/>
        </w:rPr>
        <w:t xml:space="preserve"> блоки А ( с 1 по20), типы заданий блок </w:t>
      </w:r>
      <w:proofErr w:type="gramStart"/>
      <w:r w:rsidR="001335BA">
        <w:rPr>
          <w:szCs w:val="24"/>
        </w:rPr>
        <w:t>В(</w:t>
      </w:r>
      <w:proofErr w:type="gramEnd"/>
      <w:r w:rsidR="001335BA">
        <w:rPr>
          <w:szCs w:val="24"/>
        </w:rPr>
        <w:t>с 1 по 3),блок С( С 1по3)</w:t>
      </w:r>
      <w:r w:rsidR="00DF2339">
        <w:rPr>
          <w:szCs w:val="24"/>
        </w:rPr>
        <w:t xml:space="preserve"> в соответствии с уровнями компетенций оцениваются знания и умения студента с учетом объема выполненного.50% от общего объема заданий- оценка «3», до «70%-оценка «4»,более70 %-оценка «5»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занятие№2</w:t>
      </w:r>
    </w:p>
    <w:p w:rsidR="001335BA" w:rsidRDefault="001335BA" w:rsidP="001335BA">
      <w:pPr>
        <w:pStyle w:val="Default"/>
        <w:spacing w:line="276" w:lineRule="auto"/>
        <w:ind w:firstLine="567"/>
        <w:jc w:val="both"/>
      </w:pPr>
      <w:r w:rsidRPr="00AC1419">
        <w:t>Тема</w:t>
      </w:r>
      <w:proofErr w:type="gramStart"/>
      <w:r>
        <w:t xml:space="preserve"> :</w:t>
      </w:r>
      <w:proofErr w:type="gramEnd"/>
      <w:r>
        <w:t xml:space="preserve"> Философия Древнего мира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 w:rsidRPr="00AC1419">
        <w:rPr>
          <w:rFonts w:ascii="Calibri" w:eastAsia="Times New Roman" w:hAnsi="Calibri"/>
        </w:rPr>
        <w:t xml:space="preserve">К 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1335BA">
        <w:rPr>
          <w:rFonts w:ascii="Calibri" w:eastAsia="Times New Roman" w:hAnsi="Calibri"/>
        </w:rPr>
        <w:t>М</w:t>
      </w:r>
      <w:r>
        <w:rPr>
          <w:rFonts w:ascii="Calibri" w:eastAsia="Times New Roman" w:hAnsi="Calibri"/>
        </w:rPr>
        <w:t>орально-этическое уч</w:t>
      </w:r>
      <w:r w:rsidR="00DF2339">
        <w:rPr>
          <w:rFonts w:ascii="Calibri" w:eastAsia="Times New Roman" w:hAnsi="Calibri"/>
        </w:rPr>
        <w:t>е</w:t>
      </w:r>
      <w:r>
        <w:rPr>
          <w:rFonts w:ascii="Calibri" w:eastAsia="Times New Roman" w:hAnsi="Calibri"/>
        </w:rPr>
        <w:t>ние</w:t>
      </w:r>
      <w:r w:rsidR="00DF2339">
        <w:rPr>
          <w:rFonts w:ascii="Calibri" w:eastAsia="Times New Roman" w:hAnsi="Calibri"/>
        </w:rPr>
        <w:t xml:space="preserve"> Конфуция. Этапы развития Античной философии.</w:t>
      </w:r>
      <w:r w:rsidR="00C00B55">
        <w:rPr>
          <w:rFonts w:ascii="Calibri" w:eastAsia="Times New Roman" w:hAnsi="Calibri"/>
        </w:rPr>
        <w:t xml:space="preserve"> </w:t>
      </w:r>
      <w:proofErr w:type="spellStart"/>
      <w:r w:rsidR="00DF2339">
        <w:rPr>
          <w:rFonts w:ascii="Calibri" w:eastAsia="Times New Roman" w:hAnsi="Calibri"/>
        </w:rPr>
        <w:t>Дос</w:t>
      </w:r>
      <w:r w:rsidR="00DF2339">
        <w:rPr>
          <w:rFonts w:ascii="Calibri" w:eastAsia="Times New Roman" w:hAnsi="Calibri"/>
        </w:rPr>
        <w:t>о</w:t>
      </w:r>
      <w:r w:rsidR="00DF2339">
        <w:rPr>
          <w:rFonts w:ascii="Calibri" w:eastAsia="Times New Roman" w:hAnsi="Calibri"/>
        </w:rPr>
        <w:t>кратические</w:t>
      </w:r>
      <w:proofErr w:type="spellEnd"/>
      <w:r w:rsidR="00DF2339">
        <w:rPr>
          <w:rFonts w:ascii="Calibri" w:eastAsia="Times New Roman" w:hAnsi="Calibri"/>
        </w:rPr>
        <w:t xml:space="preserve"> ш</w:t>
      </w:r>
      <w:r w:rsidR="00C00B55">
        <w:rPr>
          <w:rFonts w:ascii="Calibri" w:eastAsia="Times New Roman" w:hAnsi="Calibri"/>
        </w:rPr>
        <w:t>колы античной философии. Философская школа софистов. Классический этап развития античной философии. Система философских взглядов Сократа. Система ф</w:t>
      </w:r>
      <w:r w:rsidR="00C00B55">
        <w:rPr>
          <w:rFonts w:ascii="Calibri" w:eastAsia="Times New Roman" w:hAnsi="Calibri"/>
        </w:rPr>
        <w:t>и</w:t>
      </w:r>
      <w:r w:rsidR="00C00B55">
        <w:rPr>
          <w:rFonts w:ascii="Calibri" w:eastAsia="Times New Roman" w:hAnsi="Calibri"/>
        </w:rPr>
        <w:t>лософских взглядов Платона. Система философских взглядов Аристотеля.</w:t>
      </w:r>
    </w:p>
    <w:p w:rsidR="00C00B55" w:rsidRDefault="00C00B55" w:rsidP="001335BA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rPr>
          <w:b/>
        </w:rPr>
        <w:t xml:space="preserve">: </w:t>
      </w:r>
      <w:r w:rsidRPr="00C00B55">
        <w:t>моделирование</w:t>
      </w:r>
      <w:r>
        <w:t xml:space="preserve"> структурных элементов опр</w:t>
      </w:r>
      <w:r>
        <w:t>е</w:t>
      </w:r>
      <w:r>
        <w:t>деленных философских систем; презентации результатов моделирования; обсуждение данных результато</w:t>
      </w:r>
      <w:r w:rsidR="00FF3D43">
        <w:t>в</w:t>
      </w:r>
    </w:p>
    <w:p w:rsidR="00FF3D43" w:rsidRDefault="00FF3D43" w:rsidP="001335BA">
      <w:pPr>
        <w:pStyle w:val="Default"/>
        <w:spacing w:line="276" w:lineRule="auto"/>
        <w:ind w:firstLine="567"/>
        <w:jc w:val="both"/>
      </w:pPr>
      <w:r>
        <w:t>Оценивается лаконичность, точность  и  содержательность моделирования, акти</w:t>
      </w:r>
      <w:r>
        <w:t>в</w:t>
      </w:r>
      <w:r>
        <w:t>ность в ходе обсуждения результатов.</w:t>
      </w:r>
    </w:p>
    <w:p w:rsidR="00FF3D43" w:rsidRDefault="00FF3D43" w:rsidP="00FF3D4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занятие№3</w:t>
      </w:r>
    </w:p>
    <w:p w:rsidR="00FF3D43" w:rsidRPr="00481AA9" w:rsidRDefault="00FF3D43" w:rsidP="00FF3D43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481AA9">
        <w:t>Тема:</w:t>
      </w:r>
      <w:r w:rsidRPr="00481AA9">
        <w:rPr>
          <w:rFonts w:ascii="Calibri" w:eastAsia="Times New Roman" w:hAnsi="Calibri"/>
        </w:rPr>
        <w:t xml:space="preserve"> Средневековая философия. Философия  эпохи Возрождения</w:t>
      </w:r>
    </w:p>
    <w:p w:rsidR="00FF3D43" w:rsidRDefault="00FF3D43" w:rsidP="00FF3D43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AC1419">
        <w:rPr>
          <w:rFonts w:ascii="Calibri" w:eastAsia="Times New Roman" w:hAnsi="Calibri"/>
        </w:rPr>
        <w:t xml:space="preserve">К 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FF3D43" w:rsidRDefault="00FF3D43" w:rsidP="00FF3D43">
      <w:pPr>
        <w:pStyle w:val="Default"/>
        <w:spacing w:line="276" w:lineRule="auto"/>
        <w:ind w:firstLine="567"/>
        <w:jc w:val="both"/>
      </w:pPr>
      <w:r w:rsidRPr="00FF3D43">
        <w:t>Среднев</w:t>
      </w:r>
      <w:r>
        <w:t xml:space="preserve">ековая патристика. Учение </w:t>
      </w:r>
      <w:proofErr w:type="spellStart"/>
      <w:r>
        <w:t>Аврелия</w:t>
      </w:r>
      <w:proofErr w:type="spellEnd"/>
      <w:r>
        <w:t xml:space="preserve"> Августина. Схоластика и учение Фомы Аквинского.</w:t>
      </w:r>
      <w:r w:rsidR="005B4732">
        <w:t xml:space="preserve"> Общая характеристика философии Ренессанса. Основные направления фил</w:t>
      </w:r>
      <w:r w:rsidR="005B4732">
        <w:t>о</w:t>
      </w:r>
      <w:r w:rsidR="005B4732">
        <w:t xml:space="preserve">софии эпохи </w:t>
      </w:r>
      <w:r w:rsidR="00481AA9">
        <w:t>Возрождения</w:t>
      </w:r>
      <w:r w:rsidR="005B4732">
        <w:t>: гуманистическое, натурфилософское, политическое, утопич</w:t>
      </w:r>
      <w:r w:rsidR="005B4732">
        <w:t>е</w:t>
      </w:r>
      <w:r w:rsidR="005B4732">
        <w:t>ское</w:t>
      </w:r>
    </w:p>
    <w:p w:rsidR="005B4732" w:rsidRDefault="005B4732" w:rsidP="00FF3D43">
      <w:pPr>
        <w:pStyle w:val="Default"/>
        <w:spacing w:line="276" w:lineRule="auto"/>
        <w:ind w:firstLine="567"/>
        <w:jc w:val="both"/>
      </w:pPr>
      <w:r w:rsidRPr="003F4EDA">
        <w:rPr>
          <w:b/>
        </w:rPr>
        <w:lastRenderedPageBreak/>
        <w:t>Формы, приемы и методы работы</w:t>
      </w:r>
      <w:r>
        <w:rPr>
          <w:b/>
        </w:rPr>
        <w:t xml:space="preserve">: </w:t>
      </w:r>
      <w:r w:rsidRPr="005B4732">
        <w:t>презентации и сообщения</w:t>
      </w:r>
      <w:r>
        <w:t xml:space="preserve"> по характеристикам философских систем Средневековья и эпохи Возрождени</w:t>
      </w:r>
      <w:proofErr w:type="gramStart"/>
      <w:r>
        <w:t>я(</w:t>
      </w:r>
      <w:proofErr w:type="gramEnd"/>
      <w:r>
        <w:t xml:space="preserve"> индивидуальные задания), групповая работа</w:t>
      </w:r>
      <w:r w:rsidR="00481AA9">
        <w:t xml:space="preserve"> по конспектированию основных положений содержания презентаций и сообщений, краткое обсуждение данных положений</w:t>
      </w:r>
    </w:p>
    <w:p w:rsidR="00481AA9" w:rsidRDefault="00481AA9" w:rsidP="00FF3D43">
      <w:pPr>
        <w:pStyle w:val="Default"/>
        <w:spacing w:line="276" w:lineRule="auto"/>
        <w:ind w:firstLine="567"/>
        <w:jc w:val="both"/>
      </w:pPr>
      <w:r>
        <w:t>Оценивается уровень выполнения презентаций и сообщений, качество оформления конспектов (выборочная проверка)</w:t>
      </w:r>
      <w:r w:rsidR="001E0C46">
        <w:t>, активность и содержательность собеседования, вед</w:t>
      </w:r>
      <w:r w:rsidR="001E0C46">
        <w:t>е</w:t>
      </w:r>
      <w:r w:rsidR="001E0C46">
        <w:t xml:space="preserve">ния диалога между </w:t>
      </w:r>
      <w:proofErr w:type="gramStart"/>
      <w:r w:rsidR="001E0C46">
        <w:t>обучаемым</w:t>
      </w:r>
      <w:proofErr w:type="gramEnd"/>
      <w:r w:rsidR="001E0C46">
        <w:t xml:space="preserve"> и обучающемся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занятие№4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>
        <w:t>Тема:</w:t>
      </w:r>
      <w:r>
        <w:rPr>
          <w:rFonts w:ascii="Calibri" w:eastAsia="Times New Roman" w:hAnsi="Calibri"/>
        </w:rPr>
        <w:t xml:space="preserve"> Ф</w:t>
      </w:r>
      <w:r w:rsidRPr="00481AA9">
        <w:rPr>
          <w:rFonts w:ascii="Calibri" w:eastAsia="Times New Roman" w:hAnsi="Calibri"/>
        </w:rPr>
        <w:t>илософия</w:t>
      </w:r>
      <w:r>
        <w:rPr>
          <w:rFonts w:ascii="Calibri" w:eastAsia="Times New Roman" w:hAnsi="Calibri"/>
        </w:rPr>
        <w:t xml:space="preserve"> 17-19 веков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1E0C46">
        <w:rPr>
          <w:rFonts w:ascii="Calibri" w:eastAsia="Times New Roman" w:hAnsi="Calibri"/>
        </w:rPr>
        <w:t>Специфика философии 18 века</w:t>
      </w:r>
      <w:r>
        <w:rPr>
          <w:rFonts w:ascii="Calibri" w:eastAsia="Times New Roman" w:hAnsi="Calibri"/>
        </w:rPr>
        <w:t>.</w:t>
      </w:r>
      <w:r w:rsidR="007B1540">
        <w:rPr>
          <w:rFonts w:ascii="Calibri" w:eastAsia="Times New Roman" w:hAnsi="Calibri"/>
        </w:rPr>
        <w:t xml:space="preserve"> Рационализм и дуализм Декарта. Эмпиризм Ф. Б</w:t>
      </w:r>
      <w:r w:rsidR="007B1540">
        <w:rPr>
          <w:rFonts w:ascii="Calibri" w:eastAsia="Times New Roman" w:hAnsi="Calibri"/>
        </w:rPr>
        <w:t>э</w:t>
      </w:r>
      <w:r w:rsidR="007B1540">
        <w:rPr>
          <w:rFonts w:ascii="Calibri" w:eastAsia="Times New Roman" w:hAnsi="Calibri"/>
        </w:rPr>
        <w:t>кона. Философия французского Просвещения 18 века. Уникальность немецкой философии 19 века. Философия И.Канта. Философия Г.Гегеля. Философия И.Г. Фихте. Философия Фе</w:t>
      </w:r>
      <w:r w:rsidR="007B1540">
        <w:rPr>
          <w:rFonts w:ascii="Calibri" w:eastAsia="Times New Roman" w:hAnsi="Calibri"/>
        </w:rPr>
        <w:t>й</w:t>
      </w:r>
      <w:r w:rsidR="007B1540">
        <w:rPr>
          <w:rFonts w:ascii="Calibri" w:eastAsia="Times New Roman" w:hAnsi="Calibri"/>
        </w:rPr>
        <w:t>ербаха</w:t>
      </w:r>
    </w:p>
    <w:p w:rsidR="0050038B" w:rsidRDefault="007B1540" w:rsidP="0050038B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rPr>
          <w:b/>
        </w:rPr>
        <w:t>:</w:t>
      </w:r>
      <w:r w:rsidR="0050038B" w:rsidRPr="0050038B">
        <w:t xml:space="preserve"> </w:t>
      </w:r>
      <w:r w:rsidR="0050038B" w:rsidRPr="00C00B55">
        <w:t>моделирование</w:t>
      </w:r>
      <w:r w:rsidR="0050038B">
        <w:t xml:space="preserve"> структурных элементов опр</w:t>
      </w:r>
      <w:r w:rsidR="0050038B">
        <w:t>е</w:t>
      </w:r>
      <w:r w:rsidR="0050038B">
        <w:t>деленных философских систем; презентации результатов моделирования; обсуждение данных результатов</w:t>
      </w:r>
    </w:p>
    <w:p w:rsidR="0050038B" w:rsidRDefault="0050038B" w:rsidP="0050038B">
      <w:pPr>
        <w:pStyle w:val="Default"/>
        <w:spacing w:line="276" w:lineRule="auto"/>
        <w:ind w:firstLine="567"/>
        <w:jc w:val="both"/>
      </w:pPr>
      <w:r>
        <w:t>Оценивается лаконичность, точность  и  содержательность моделирования, акти</w:t>
      </w:r>
      <w:r>
        <w:t>в</w:t>
      </w:r>
      <w:r>
        <w:t>ность в ходе обсуждения результатов.</w:t>
      </w:r>
    </w:p>
    <w:p w:rsidR="0050038B" w:rsidRDefault="0050038B" w:rsidP="0050038B">
      <w:pPr>
        <w:pStyle w:val="Default"/>
        <w:spacing w:line="276" w:lineRule="auto"/>
        <w:ind w:firstLine="567"/>
        <w:jc w:val="both"/>
      </w:pPr>
      <w:r>
        <w:t>Занятие провидится в форме коллоквиума. По результатам выполнения заданий пр</w:t>
      </w:r>
      <w:r>
        <w:t>о</w:t>
      </w:r>
      <w:r>
        <w:t>изведена студентами самооценка знаний, заполняется лист самооценки.</w:t>
      </w:r>
    </w:p>
    <w:p w:rsidR="0050038B" w:rsidRDefault="0050038B" w:rsidP="0050038B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szCs w:val="24"/>
        </w:rPr>
        <w:t xml:space="preserve"> Используется задания уровня компетенции «уметь» и « владеть» представлены в ФОС дисциплины блоки А ( с 20 по60), типы заданий блок </w:t>
      </w:r>
      <w:proofErr w:type="gramStart"/>
      <w:r>
        <w:rPr>
          <w:szCs w:val="24"/>
        </w:rPr>
        <w:t>В(</w:t>
      </w:r>
      <w:proofErr w:type="gramEnd"/>
      <w:r>
        <w:rPr>
          <w:szCs w:val="24"/>
        </w:rPr>
        <w:t>с 4 по 9),блок С( С 4по9) в соответствии с уровнями компетенций оцениваются знания и умения студента с учетом объема выполненного.50% от общего объема заданий- оценка «3», до «70%-оценка «4»,более70 %-оценка «5»</w:t>
      </w:r>
    </w:p>
    <w:p w:rsidR="0050038B" w:rsidRDefault="0050038B" w:rsidP="0050038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занятие№5</w:t>
      </w:r>
    </w:p>
    <w:p w:rsidR="0050038B" w:rsidRDefault="0050038B" w:rsidP="0050038B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>
        <w:t>Тема:</w:t>
      </w:r>
      <w:r>
        <w:rPr>
          <w:rFonts w:ascii="Calibri" w:eastAsia="Times New Roman" w:hAnsi="Calibri"/>
        </w:rPr>
        <w:t xml:space="preserve"> </w:t>
      </w:r>
      <w:r w:rsidR="002A4342">
        <w:rPr>
          <w:rFonts w:ascii="Calibri" w:eastAsia="Times New Roman" w:hAnsi="Calibri"/>
        </w:rPr>
        <w:t xml:space="preserve"> Бытие как проблема философии</w:t>
      </w:r>
    </w:p>
    <w:p w:rsidR="0050038B" w:rsidRDefault="0050038B" w:rsidP="0050038B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2A4342" w:rsidRDefault="002A4342" w:rsidP="0050038B">
      <w:pPr>
        <w:pStyle w:val="Default"/>
        <w:spacing w:line="276" w:lineRule="auto"/>
        <w:ind w:firstLine="567"/>
        <w:jc w:val="both"/>
      </w:pPr>
      <w:r>
        <w:t>Бытие как проблема философии. Монистические и плюралистические концепции бытия. Материальное и идеальное бытие. Специфика человеческого бытия. Пространс</w:t>
      </w:r>
      <w:r>
        <w:t>т</w:t>
      </w:r>
      <w:r>
        <w:t>венно-временные характеристики бытия. Проблема жизни, ее конечности и беско</w:t>
      </w:r>
      <w:r>
        <w:softHyphen/>
        <w:t>нечности, уникальности и множественности во Вселенной. Идея развития в философии. Бытие и сознание. Проблема сознания в философии. Знание, сознание, самосознание. Природа мышления. Язык и мышление</w:t>
      </w:r>
    </w:p>
    <w:p w:rsidR="002A4342" w:rsidRDefault="002A4342" w:rsidP="0050038B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t xml:space="preserve"> </w:t>
      </w:r>
      <w:proofErr w:type="gramStart"/>
      <w:r>
        <w:t>:с</w:t>
      </w:r>
      <w:proofErr w:type="gramEnd"/>
      <w:r>
        <w:t>обеседование по каждому вопросу темы с ц</w:t>
      </w:r>
      <w:r>
        <w:t>е</w:t>
      </w:r>
      <w:r>
        <w:t>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словарная работа: формируется перечень кратких определений ключевых понятий, которые затем использ</w:t>
      </w:r>
      <w:r>
        <w:t>у</w:t>
      </w:r>
      <w:r>
        <w:t>ются в обобщении и систематизации знаний в рамках рубежного контроля. Тем самым выполняется уровень «</w:t>
      </w:r>
      <w:r w:rsidRPr="003F4EDA">
        <w:rPr>
          <w:b/>
        </w:rPr>
        <w:t>знать»</w:t>
      </w:r>
      <w:r>
        <w:t xml:space="preserve"> компетенции ОК-1.собеседование по каждому вопросу т</w:t>
      </w:r>
      <w:r>
        <w:t>е</w:t>
      </w:r>
      <w:r>
        <w:t>мы с целью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</w:t>
      </w:r>
      <w:r>
        <w:t>р</w:t>
      </w:r>
      <w:r>
        <w:t>ная работа: формируется перечень кратких определений ключевых понятий, которые з</w:t>
      </w:r>
      <w:r>
        <w:t>а</w:t>
      </w:r>
      <w:r>
        <w:lastRenderedPageBreak/>
        <w:t>тем используются в обобщении и систематизации знаний в рамках рубежного контроля. Тем самым выполняется уровень «</w:t>
      </w:r>
      <w:r w:rsidRPr="003F4EDA">
        <w:rPr>
          <w:b/>
        </w:rPr>
        <w:t>знать»</w:t>
      </w:r>
      <w:r>
        <w:t xml:space="preserve"> компетенции ОК-1.</w:t>
      </w:r>
    </w:p>
    <w:p w:rsidR="002A4342" w:rsidRDefault="002A4342" w:rsidP="002A43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занятие№6</w:t>
      </w:r>
    </w:p>
    <w:p w:rsidR="002A4342" w:rsidRDefault="002A4342" w:rsidP="002A4342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>
        <w:t>Тема:</w:t>
      </w:r>
      <w:r>
        <w:rPr>
          <w:rFonts w:ascii="Calibri" w:eastAsia="Times New Roman" w:hAnsi="Calibri"/>
        </w:rPr>
        <w:t xml:space="preserve"> Основные формы и методы познания</w:t>
      </w:r>
    </w:p>
    <w:p w:rsidR="002A4342" w:rsidRDefault="002A4342" w:rsidP="002A4342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2A4342" w:rsidRDefault="002A4342" w:rsidP="002A4342">
      <w:pPr>
        <w:pStyle w:val="ReportMain"/>
        <w:keepNext/>
        <w:suppressAutoHyphens/>
        <w:jc w:val="both"/>
        <w:outlineLvl w:val="1"/>
        <w:rPr>
          <w:szCs w:val="24"/>
        </w:rPr>
      </w:pPr>
      <w:r>
        <w:rPr>
          <w:szCs w:val="24"/>
        </w:rPr>
        <w:t xml:space="preserve"> Познание как предмет философского анализа. Субъект и объект познания. Познание и творчество. Основные формы и методы познания. Проблема истины в философии и науке. Многообразие форм познания и типы рациональности. Истина, оценка, ценность. Познание и практика</w:t>
      </w:r>
    </w:p>
    <w:p w:rsidR="003A1DA9" w:rsidRDefault="003A1DA9" w:rsidP="002A4342">
      <w:pPr>
        <w:pStyle w:val="ReportMain"/>
        <w:keepNext/>
        <w:suppressAutoHyphens/>
        <w:jc w:val="both"/>
        <w:outlineLvl w:val="1"/>
      </w:pPr>
      <w:r w:rsidRPr="003F4EDA">
        <w:rPr>
          <w:b/>
        </w:rPr>
        <w:t>Формы, приемы и методы работы</w:t>
      </w:r>
      <w:r>
        <w:rPr>
          <w:b/>
        </w:rPr>
        <w:t xml:space="preserve">: </w:t>
      </w:r>
      <w:r w:rsidRPr="003A1DA9">
        <w:t>с</w:t>
      </w:r>
      <w:r>
        <w:t xml:space="preserve">тудентам предлагается выполнение ряда сообщений в соответствии с перечнем вопросов обсуждения. На экран проектора выводится категории, определения и термины в рамках каждого сообщения. Проводится </w:t>
      </w:r>
      <w:proofErr w:type="spellStart"/>
      <w:r>
        <w:t>микрозачет</w:t>
      </w:r>
      <w:proofErr w:type="spellEnd"/>
      <w:r>
        <w:t xml:space="preserve"> по основным понятиям гносеологии.</w:t>
      </w:r>
      <w:r w:rsidR="00BC2584">
        <w:t xml:space="preserve"> </w:t>
      </w:r>
      <w:r>
        <w:t>Проводится тестирование</w:t>
      </w:r>
      <w:r w:rsidR="00BC2584">
        <w:t xml:space="preserve"> по материалам ФОС(Блок</w:t>
      </w:r>
      <w:proofErr w:type="gramStart"/>
      <w:r w:rsidR="00BC2584">
        <w:t xml:space="preserve"> А</w:t>
      </w:r>
      <w:proofErr w:type="gramEnd"/>
      <w:r w:rsidR="00BC2584">
        <w:t xml:space="preserve"> задания с 80- по100</w:t>
      </w:r>
    </w:p>
    <w:p w:rsidR="00BC2584" w:rsidRDefault="00BC2584" w:rsidP="00BC25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занятие№7</w:t>
      </w:r>
    </w:p>
    <w:p w:rsidR="00BC2584" w:rsidRDefault="00BC2584" w:rsidP="00BC2584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>
        <w:t>Тема:</w:t>
      </w:r>
      <w:r>
        <w:rPr>
          <w:rFonts w:ascii="Calibri" w:eastAsia="Times New Roman" w:hAnsi="Calibri"/>
        </w:rPr>
        <w:t xml:space="preserve"> Структура научного знания</w:t>
      </w:r>
    </w:p>
    <w:p w:rsidR="00BC2584" w:rsidRDefault="00BC2584" w:rsidP="00BC2584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BC2584" w:rsidRDefault="00BC2584" w:rsidP="00BC2584">
      <w:pPr>
        <w:pStyle w:val="Default"/>
        <w:spacing w:line="276" w:lineRule="auto"/>
        <w:ind w:firstLine="567"/>
        <w:jc w:val="both"/>
      </w:pPr>
      <w:r>
        <w:t>Структура научного знания. Проблема обоснования научного знания. Верификация и фальсификация. Проблема индукции. Рост научного знания и проблема научного мет</w:t>
      </w:r>
      <w:r>
        <w:t>о</w:t>
      </w:r>
      <w:r>
        <w:t>да. Специфика социально-гуманитарного познания.</w:t>
      </w:r>
    </w:p>
    <w:p w:rsidR="00BC2584" w:rsidRDefault="00BC2584" w:rsidP="00BC2584">
      <w:pPr>
        <w:pStyle w:val="ReportMain"/>
        <w:keepNext/>
        <w:suppressAutoHyphens/>
        <w:jc w:val="both"/>
        <w:outlineLvl w:val="1"/>
      </w:pPr>
      <w:r>
        <w:t xml:space="preserve"> </w:t>
      </w:r>
      <w:r w:rsidRPr="003F4EDA">
        <w:rPr>
          <w:b/>
        </w:rPr>
        <w:t xml:space="preserve">Формы, приемы и методы </w:t>
      </w:r>
      <w:proofErr w:type="spellStart"/>
      <w:r w:rsidRPr="003F4EDA">
        <w:rPr>
          <w:b/>
        </w:rPr>
        <w:t>раб</w:t>
      </w:r>
      <w:r>
        <w:rPr>
          <w:b/>
        </w:rPr>
        <w:t>оты</w:t>
      </w:r>
      <w:proofErr w:type="gramStart"/>
      <w:r>
        <w:rPr>
          <w:b/>
        </w:rPr>
        <w:t>:</w:t>
      </w:r>
      <w:r>
        <w:t>с</w:t>
      </w:r>
      <w:proofErr w:type="gramEnd"/>
      <w:r>
        <w:t>тудентам</w:t>
      </w:r>
      <w:proofErr w:type="spellEnd"/>
      <w:r>
        <w:t xml:space="preserve"> предлагается выполнение ряда сообщений в соответствии с перечнем вопросов обсуждения. На экран проектора выводится категории, определения и термины в рамках каждого сообщения. Проводится </w:t>
      </w:r>
      <w:proofErr w:type="spellStart"/>
      <w:r>
        <w:t>микрозачет</w:t>
      </w:r>
      <w:proofErr w:type="spellEnd"/>
      <w:r>
        <w:t xml:space="preserve"> по основным понятиям гносеологии. Проводится тестирование по материалам ФОС(Блок</w:t>
      </w:r>
      <w:proofErr w:type="gramStart"/>
      <w:r>
        <w:t xml:space="preserve"> А</w:t>
      </w:r>
      <w:proofErr w:type="gramEnd"/>
      <w:r>
        <w:t xml:space="preserve"> задания с 100- по120</w:t>
      </w:r>
    </w:p>
    <w:p w:rsidR="00B07C18" w:rsidRDefault="00BC2584" w:rsidP="00BC25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занятие№8</w:t>
      </w:r>
    </w:p>
    <w:p w:rsidR="00BC2584" w:rsidRDefault="00B07C18" w:rsidP="00BC258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Тема: Научные революции и смена типов рациональности</w:t>
      </w:r>
    </w:p>
    <w:p w:rsidR="00B07C18" w:rsidRDefault="00BC2584" w:rsidP="00B07C18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B07C18" w:rsidRDefault="00B07C18" w:rsidP="00B07C18">
      <w:pPr>
        <w:pStyle w:val="Default"/>
        <w:spacing w:line="276" w:lineRule="auto"/>
        <w:ind w:firstLine="567"/>
        <w:jc w:val="both"/>
      </w:pPr>
      <w:r>
        <w:t xml:space="preserve"> Наука как социальный институт Рациональные реконструкции истории науки. Н</w:t>
      </w:r>
      <w:r>
        <w:t>а</w:t>
      </w:r>
      <w:r>
        <w:t>учные революции и смена типов рациональности. Свобода научного поиска и социальная ответственность ученых. Закономерности развития науки</w:t>
      </w:r>
    </w:p>
    <w:p w:rsidR="00B07C18" w:rsidRDefault="00B07C18" w:rsidP="00B07C18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t xml:space="preserve"> собеседование по каждому вопросу темы с ц</w:t>
      </w:r>
      <w:r>
        <w:t>е</w:t>
      </w:r>
      <w:r>
        <w:t>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словарная работа: формируется перечень кратких определений ключевых понятий, которые затем использ</w:t>
      </w:r>
      <w:r>
        <w:t>у</w:t>
      </w:r>
      <w:r>
        <w:t>ются в обобщении и систематизации знаний в рамках рубежного контроля. Тем самым выполняется уровень «</w:t>
      </w:r>
      <w:r w:rsidRPr="003F4EDA">
        <w:rPr>
          <w:b/>
        </w:rPr>
        <w:t>знать»</w:t>
      </w:r>
      <w:r>
        <w:t xml:space="preserve"> компетенции ОК-1.собеседование по каждому вопросу т</w:t>
      </w:r>
      <w:r>
        <w:t>е</w:t>
      </w:r>
      <w:r>
        <w:t>мы с целью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</w:t>
      </w:r>
      <w:r>
        <w:t>р</w:t>
      </w:r>
      <w:r>
        <w:t>ная работа: формируется перечень кратких определений ключевых понятий, которые з</w:t>
      </w:r>
      <w:r>
        <w:t>а</w:t>
      </w:r>
      <w:r>
        <w:t>тем используются в обобщении и систематизации знаний в рамках рубежного контроля. Тем самым выполняется уровень «</w:t>
      </w:r>
      <w:r w:rsidRPr="003F4EDA">
        <w:rPr>
          <w:b/>
        </w:rPr>
        <w:t>знать»</w:t>
      </w:r>
      <w:r w:rsidR="00907160">
        <w:t xml:space="preserve"> компетенции ОК-1</w:t>
      </w:r>
    </w:p>
    <w:p w:rsidR="00907160" w:rsidRDefault="00907160" w:rsidP="00297D75">
      <w:pPr>
        <w:pStyle w:val="Default"/>
        <w:spacing w:line="276" w:lineRule="auto"/>
        <w:jc w:val="both"/>
      </w:pPr>
    </w:p>
    <w:p w:rsidR="00907160" w:rsidRDefault="00907160" w:rsidP="00B07C18">
      <w:pPr>
        <w:pStyle w:val="Default"/>
        <w:spacing w:line="276" w:lineRule="auto"/>
        <w:ind w:firstLine="567"/>
        <w:jc w:val="both"/>
      </w:pPr>
      <w:r>
        <w:t>Список рекомендуемой литературы</w:t>
      </w:r>
    </w:p>
    <w:p w:rsidR="00297D75" w:rsidRDefault="00297D75" w:rsidP="00297D75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5.1Основная литература</w:t>
      </w:r>
    </w:p>
    <w:p w:rsidR="00297D75" w:rsidRDefault="00297D75" w:rsidP="00297D75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>Крюков, В.В. Философия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В.В. Крюков. - 3-е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Новос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бирск : НГТУ, 2014. - 212 с. - (Учебники НГТУ). - ISBN 978-5-7782-2327-1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тронный ресурс]. - URL: </w:t>
      </w:r>
      <w:hyperlink r:id="rId8" w:history="1">
        <w:r>
          <w:rPr>
            <w:rStyle w:val="ac"/>
            <w:sz w:val="24"/>
            <w:szCs w:val="24"/>
          </w:rPr>
          <w:t>http://biblioclub.ru/index.php?page=book&amp;id=436247</w:t>
        </w:r>
      </w:hyperlink>
      <w:r>
        <w:rPr>
          <w:sz w:val="24"/>
          <w:szCs w:val="24"/>
        </w:rPr>
        <w:t xml:space="preserve">.  </w:t>
      </w:r>
    </w:p>
    <w:p w:rsidR="00297D75" w:rsidRDefault="00297D75" w:rsidP="00297D75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>Философия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под ред. В.П. </w:t>
      </w:r>
      <w:proofErr w:type="spellStart"/>
      <w:r>
        <w:rPr>
          <w:sz w:val="24"/>
          <w:szCs w:val="24"/>
        </w:rPr>
        <w:t>Ратникова</w:t>
      </w:r>
      <w:proofErr w:type="spellEnd"/>
      <w:r>
        <w:rPr>
          <w:sz w:val="24"/>
          <w:szCs w:val="24"/>
        </w:rPr>
        <w:t xml:space="preserve"> ; Финансовый университет при Правительстве Российской Федерации. - 6-е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- Москва : ЮНИТИ-ДАНА, 2015. - 671 с. - (Золотой фонд российских учебников).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в кн. - ISBN 978-5-238-02531-5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9" w:history="1">
        <w:r>
          <w:rPr>
            <w:rStyle w:val="ac"/>
            <w:sz w:val="24"/>
            <w:szCs w:val="24"/>
          </w:rPr>
          <w:t>http://biblioclub.ru/index.php?page=book&amp;id=446491</w:t>
        </w:r>
      </w:hyperlink>
      <w:r>
        <w:rPr>
          <w:sz w:val="24"/>
          <w:szCs w:val="24"/>
        </w:rPr>
        <w:t>.</w:t>
      </w:r>
    </w:p>
    <w:p w:rsidR="00297D75" w:rsidRDefault="00297D75" w:rsidP="00297D7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5.2 Дополнительная литература</w:t>
      </w:r>
    </w:p>
    <w:p w:rsidR="00297D75" w:rsidRDefault="00297D75" w:rsidP="00297D75">
      <w:pPr>
        <w:pStyle w:val="ab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Пузикова</w:t>
      </w:r>
      <w:proofErr w:type="spellEnd"/>
      <w:r>
        <w:rPr>
          <w:bCs/>
          <w:sz w:val="24"/>
          <w:szCs w:val="24"/>
        </w:rPr>
        <w:t>, В.С Философия</w:t>
      </w:r>
      <w:r>
        <w:rPr>
          <w:sz w:val="24"/>
          <w:szCs w:val="24"/>
        </w:rPr>
        <w:t> : электронное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В.С. </w:t>
      </w:r>
      <w:proofErr w:type="spellStart"/>
      <w:r>
        <w:rPr>
          <w:sz w:val="24"/>
          <w:szCs w:val="24"/>
        </w:rPr>
        <w:t>Пузикова</w:t>
      </w:r>
      <w:proofErr w:type="spellEnd"/>
      <w:r>
        <w:rPr>
          <w:sz w:val="24"/>
          <w:szCs w:val="24"/>
        </w:rPr>
        <w:t>. - Оре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ОГУ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БГТИ (филиал) ОГУ, 2012.</w:t>
      </w:r>
    </w:p>
    <w:p w:rsidR="00297D75" w:rsidRDefault="00297D75" w:rsidP="00297D75">
      <w:pPr>
        <w:pStyle w:val="ab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Пивоев</w:t>
      </w:r>
      <w:proofErr w:type="spellEnd"/>
      <w:r>
        <w:rPr>
          <w:sz w:val="24"/>
          <w:szCs w:val="24"/>
        </w:rPr>
        <w:t>, В.М. Философия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: в 2-х ч. / В.М. </w:t>
      </w:r>
      <w:proofErr w:type="spellStart"/>
      <w:r>
        <w:rPr>
          <w:sz w:val="24"/>
          <w:szCs w:val="24"/>
        </w:rPr>
        <w:t>Пивоев</w:t>
      </w:r>
      <w:proofErr w:type="spellEnd"/>
      <w:r>
        <w:rPr>
          <w:sz w:val="24"/>
          <w:szCs w:val="24"/>
        </w:rPr>
        <w:t>. - 2-е изд. -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сква : </w:t>
      </w:r>
      <w:proofErr w:type="spellStart"/>
      <w:r>
        <w:rPr>
          <w:sz w:val="24"/>
          <w:szCs w:val="24"/>
        </w:rPr>
        <w:t>Директ-Медиа</w:t>
      </w:r>
      <w:proofErr w:type="spellEnd"/>
      <w:r>
        <w:rPr>
          <w:sz w:val="24"/>
          <w:szCs w:val="24"/>
        </w:rPr>
        <w:t>, 2013. - Ч. 1. История философии. - 359 с. - ISBN 978-5-4458-3483-0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0" w:history="1">
        <w:r>
          <w:rPr>
            <w:rStyle w:val="ac"/>
            <w:sz w:val="24"/>
            <w:szCs w:val="24"/>
          </w:rPr>
          <w:t>http://biblioclub.ru/index.php?page=book&amp;id=210650</w:t>
        </w:r>
      </w:hyperlink>
      <w:r>
        <w:rPr>
          <w:sz w:val="24"/>
          <w:szCs w:val="24"/>
        </w:rPr>
        <w:t>.</w:t>
      </w:r>
    </w:p>
    <w:p w:rsidR="00297D75" w:rsidRDefault="00297D75" w:rsidP="00297D75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Философия: учебное пособие / Н.П. Коновалова, Т.С. </w:t>
      </w:r>
      <w:proofErr w:type="spellStart"/>
      <w:r>
        <w:rPr>
          <w:sz w:val="24"/>
          <w:szCs w:val="24"/>
        </w:rPr>
        <w:t>Кузубова</w:t>
      </w:r>
      <w:proofErr w:type="spellEnd"/>
      <w:r>
        <w:rPr>
          <w:sz w:val="24"/>
          <w:szCs w:val="24"/>
        </w:rPr>
        <w:t>, Р.В. </w:t>
      </w:r>
      <w:proofErr w:type="spellStart"/>
      <w:r>
        <w:rPr>
          <w:sz w:val="24"/>
          <w:szCs w:val="24"/>
        </w:rPr>
        <w:t>Алашеева</w:t>
      </w:r>
      <w:proofErr w:type="spellEnd"/>
      <w:r>
        <w:rPr>
          <w:sz w:val="24"/>
          <w:szCs w:val="24"/>
        </w:rPr>
        <w:t>,  и др.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Министерство образования и науки Российской Федерации, Уральский федерал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университет им. первого Президента России Б. Н. Ельцина. - Екатеринбург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 Уральского университета, 2014. - 216 с. : ил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табл., схем. - ISBN 978-5-7996-1162-0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1" w:history="1">
        <w:r>
          <w:rPr>
            <w:rStyle w:val="ac"/>
            <w:sz w:val="24"/>
            <w:szCs w:val="24"/>
          </w:rPr>
          <w:t>http://biblioclub.ru/index.php?page=book&amp;id=275803</w:t>
        </w:r>
      </w:hyperlink>
      <w:r>
        <w:rPr>
          <w:sz w:val="24"/>
          <w:szCs w:val="24"/>
        </w:rPr>
        <w:t>.</w:t>
      </w:r>
    </w:p>
    <w:p w:rsidR="00297D75" w:rsidRDefault="00297D75" w:rsidP="00297D75">
      <w:pPr>
        <w:pStyle w:val="ab"/>
        <w:ind w:firstLine="709"/>
        <w:jc w:val="both"/>
        <w:rPr>
          <w:sz w:val="24"/>
          <w:szCs w:val="24"/>
        </w:rPr>
      </w:pPr>
      <w:r>
        <w:rPr>
          <w:sz w:val="23"/>
          <w:szCs w:val="23"/>
        </w:rPr>
        <w:t>Колесникова, И.В. Философия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/ И.В. Колесникова ; Министерство образования и науки Российской Федерации, Федеральное государственное бюджетное обр</w:t>
      </w:r>
      <w:r>
        <w:rPr>
          <w:sz w:val="23"/>
          <w:szCs w:val="23"/>
        </w:rPr>
        <w:t>а</w:t>
      </w:r>
      <w:r>
        <w:rPr>
          <w:sz w:val="23"/>
          <w:szCs w:val="23"/>
        </w:rPr>
        <w:t>зовательное учреждение высшего образования «Оренбургский государственный универс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тет». - Оренбург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ОГУ, 2016. - 108 с.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>.: с. 90-95. - ISBN 978-5-7410-1603-9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 </w:t>
      </w:r>
      <w:hyperlink r:id="rId12" w:history="1">
        <w:r>
          <w:rPr>
            <w:rStyle w:val="ac"/>
            <w:sz w:val="23"/>
            <w:szCs w:val="23"/>
          </w:rPr>
          <w:t>http://biblioclub.ru/index.php?page=book&amp;id=485358</w:t>
        </w:r>
      </w:hyperlink>
      <w:r>
        <w:t>.</w:t>
      </w:r>
    </w:p>
    <w:p w:rsidR="00297D75" w:rsidRDefault="00297D75" w:rsidP="00297D7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0"/>
        </w:rPr>
      </w:pPr>
      <w:r>
        <w:rPr>
          <w:b/>
        </w:rPr>
        <w:t>5.3 Периодические издания</w:t>
      </w:r>
    </w:p>
    <w:p w:rsidR="00297D75" w:rsidRDefault="00297D75" w:rsidP="00297D75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bCs/>
          <w:szCs w:val="24"/>
        </w:rPr>
        <w:t>1 Вестник Оренбургского государственного университета</w:t>
      </w:r>
      <w:proofErr w:type="gramStart"/>
      <w:r>
        <w:rPr>
          <w:szCs w:val="24"/>
        </w:rPr>
        <w:t> :</w:t>
      </w:r>
      <w:proofErr w:type="gramEnd"/>
      <w:r>
        <w:rPr>
          <w:szCs w:val="24"/>
        </w:rPr>
        <w:t xml:space="preserve"> журнал. - Оренбург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ГОУ ОГУ, 2016.</w:t>
      </w:r>
    </w:p>
    <w:p w:rsidR="00297D75" w:rsidRDefault="00297D75" w:rsidP="00297D75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szCs w:val="24"/>
        </w:rPr>
        <w:t>2 Социально-гуманитарные знания: журнал. - Москва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АНО Редакция журнала Социально-гуманитарные знания, 2016</w:t>
      </w:r>
    </w:p>
    <w:p w:rsidR="00297D75" w:rsidRDefault="00297D75" w:rsidP="00297D7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0"/>
        </w:rPr>
      </w:pPr>
      <w:r>
        <w:rPr>
          <w:b/>
        </w:rPr>
        <w:t>5.4 Интернет-ресурсы</w:t>
      </w:r>
    </w:p>
    <w:p w:rsidR="00297D75" w:rsidRPr="00BE0DFA" w:rsidRDefault="00297D75" w:rsidP="00297D75">
      <w:pPr>
        <w:pStyle w:val="ReportMain"/>
        <w:suppressAutoHyphens/>
        <w:ind w:firstLine="709"/>
        <w:jc w:val="both"/>
      </w:pPr>
      <w:r w:rsidRPr="00BE0DFA">
        <w:t xml:space="preserve">1 </w:t>
      </w:r>
      <w:hyperlink r:id="rId13" w:history="1">
        <w:r>
          <w:rPr>
            <w:rStyle w:val="ac"/>
            <w:lang w:val="en-US"/>
          </w:rPr>
          <w:t>http</w:t>
        </w:r>
        <w:r w:rsidRPr="00BE0DFA"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 w:rsidRPr="00BE0DFA">
          <w:rPr>
            <w:rStyle w:val="ac"/>
          </w:rPr>
          <w:t>.</w:t>
        </w:r>
        <w:r>
          <w:rPr>
            <w:rStyle w:val="ac"/>
            <w:lang w:val="en-US"/>
          </w:rPr>
          <w:t>philosophy</w:t>
        </w:r>
        <w:r w:rsidRPr="00BE0DFA"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  <w:r w:rsidRPr="00BE0DFA">
          <w:rPr>
            <w:rStyle w:val="ac"/>
          </w:rPr>
          <w:t>/</w:t>
        </w:r>
      </w:hyperlink>
      <w:r w:rsidRPr="00BE0DFA">
        <w:t xml:space="preserve"> - </w:t>
      </w:r>
      <w:r>
        <w:t>сайт</w:t>
      </w:r>
      <w:r w:rsidRPr="00BE0DFA">
        <w:t xml:space="preserve"> «</w:t>
      </w:r>
      <w:r>
        <w:rPr>
          <w:lang w:val="en-US"/>
        </w:rPr>
        <w:t>PHILOSOPHY</w:t>
      </w:r>
      <w:r w:rsidRPr="00BE0DFA">
        <w:t>.</w:t>
      </w:r>
      <w:r>
        <w:rPr>
          <w:lang w:val="en-US"/>
        </w:rPr>
        <w:t>RU</w:t>
      </w:r>
      <w:r w:rsidRPr="00BE0DFA">
        <w:t>»</w:t>
      </w:r>
    </w:p>
    <w:p w:rsidR="00297D75" w:rsidRDefault="00297D75" w:rsidP="00297D75">
      <w:pPr>
        <w:pStyle w:val="ReportMain"/>
        <w:suppressAutoHyphens/>
        <w:ind w:firstLine="709"/>
        <w:jc w:val="both"/>
      </w:pPr>
      <w:r>
        <w:t xml:space="preserve">2 </w:t>
      </w:r>
      <w:hyperlink r:id="rId14" w:history="1">
        <w:r>
          <w:rPr>
            <w:rStyle w:val="ac"/>
          </w:rPr>
          <w:t>http://filosof.historic.ru/</w:t>
        </w:r>
      </w:hyperlink>
      <w:r>
        <w:t xml:space="preserve"> - цифровая библиотека по философии.</w:t>
      </w:r>
    </w:p>
    <w:p w:rsidR="00297D75" w:rsidRDefault="00297D75" w:rsidP="00297D75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3 </w:t>
      </w:r>
      <w:hyperlink r:id="rId15" w:history="1">
        <w:r>
          <w:rPr>
            <w:rStyle w:val="ac"/>
            <w:szCs w:val="24"/>
          </w:rPr>
          <w:t>http://www.vehi.net/index.html</w:t>
        </w:r>
      </w:hyperlink>
      <w:r>
        <w:rPr>
          <w:szCs w:val="24"/>
        </w:rPr>
        <w:t xml:space="preserve"> - </w:t>
      </w:r>
      <w:hyperlink r:id="rId16" w:tgtFrame="_blank" w:history="1">
        <w:r>
          <w:rPr>
            <w:rStyle w:val="ac"/>
            <w:bCs/>
            <w:szCs w:val="24"/>
            <w:shd w:val="clear" w:color="auto" w:fill="FFFFFF"/>
          </w:rPr>
          <w:t>Библиотека русской религиозно-философской и художественной литературы «Вехи»</w:t>
        </w:r>
      </w:hyperlink>
    </w:p>
    <w:p w:rsidR="00297D75" w:rsidRDefault="00297D75" w:rsidP="00297D7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lastRenderedPageBreak/>
        <w:t xml:space="preserve">  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297D75" w:rsidRDefault="00297D75" w:rsidP="00297D75">
      <w:pPr>
        <w:pStyle w:val="ReportMain"/>
        <w:keepNext/>
        <w:suppressAutoHyphens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1. </w:t>
      </w:r>
      <w:proofErr w:type="spellStart"/>
      <w:r>
        <w:rPr>
          <w:szCs w:val="24"/>
        </w:rPr>
        <w:t>Microsoft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Office</w:t>
      </w:r>
      <w:proofErr w:type="spellEnd"/>
      <w:r>
        <w:rPr>
          <w:szCs w:val="24"/>
        </w:rPr>
        <w:t xml:space="preserve"> 2007 (лицензия по договору № ПО/8-12 от 28.02.2012 г.)</w:t>
      </w:r>
    </w:p>
    <w:p w:rsidR="00297D75" w:rsidRDefault="00297D75" w:rsidP="00297D75">
      <w:pPr>
        <w:pStyle w:val="ReportMain"/>
        <w:keepNext/>
        <w:suppressAutoHyphens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2.  </w:t>
      </w:r>
      <w:proofErr w:type="spellStart"/>
      <w:r>
        <w:rPr>
          <w:szCs w:val="24"/>
        </w:rPr>
        <w:t>Веб-приложение</w:t>
      </w:r>
      <w:proofErr w:type="spellEnd"/>
      <w:r>
        <w:rPr>
          <w:szCs w:val="24"/>
        </w:rPr>
        <w:t xml:space="preserve"> «Универсальная система тестирования  БГТИ»  </w:t>
      </w:r>
    </w:p>
    <w:p w:rsidR="00972AEC" w:rsidRDefault="00297D75" w:rsidP="00297D75">
      <w:pPr>
        <w:pStyle w:val="Default"/>
        <w:spacing w:line="276" w:lineRule="auto"/>
        <w:ind w:firstLine="567"/>
        <w:jc w:val="both"/>
      </w:pPr>
      <w:r>
        <w:t xml:space="preserve">3. </w:t>
      </w:r>
      <w:hyperlink r:id="rId17" w:history="1">
        <w:r>
          <w:rPr>
            <w:rStyle w:val="ac"/>
          </w:rPr>
          <w:t>https://iphras.ru/</w:t>
        </w:r>
      </w:hyperlink>
      <w:r>
        <w:t xml:space="preserve"> - институт философии Российской Академии</w:t>
      </w:r>
    </w:p>
    <w:p w:rsidR="00297D75" w:rsidRPr="00AC1419" w:rsidRDefault="00297D75" w:rsidP="00297D75">
      <w:pPr>
        <w:pStyle w:val="Default"/>
        <w:spacing w:line="276" w:lineRule="auto"/>
        <w:ind w:firstLine="567"/>
        <w:jc w:val="both"/>
      </w:pP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3.5Методические указания по подготовке к рубежному контролю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Рубежный контроль предусматривает оценку знаний, умений и навыков студе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тов по пройденному материалу по каждой дисциплине на основе текущих оц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нок, полученных ими на занятиях за все виды работ. Рубежный контроль пред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сматривает </w:t>
      </w:r>
      <w:proofErr w:type="gramStart"/>
      <w:r>
        <w:rPr>
          <w:color w:val="000000"/>
          <w:sz w:val="27"/>
          <w:szCs w:val="27"/>
        </w:rPr>
        <w:t>оптимальную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накопляемость</w:t>
      </w:r>
      <w:proofErr w:type="spellEnd"/>
      <w:r>
        <w:rPr>
          <w:color w:val="000000"/>
          <w:sz w:val="27"/>
          <w:szCs w:val="27"/>
        </w:rPr>
        <w:t xml:space="preserve"> оценок успеваемости каждого студе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та. </w:t>
      </w:r>
      <w:proofErr w:type="spellStart"/>
      <w:r>
        <w:rPr>
          <w:color w:val="000000"/>
          <w:sz w:val="27"/>
          <w:szCs w:val="27"/>
        </w:rPr>
        <w:t>Накопляемость</w:t>
      </w:r>
      <w:proofErr w:type="spellEnd"/>
      <w:r>
        <w:rPr>
          <w:color w:val="000000"/>
          <w:sz w:val="27"/>
          <w:szCs w:val="27"/>
        </w:rPr>
        <w:t xml:space="preserve"> оценок успеваемости студентов добивается при использов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нии разнообразных методов оценки знаний: устные ответы, письменные работы, практические и лабораторные работы.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рубежного контроля оцениваются выполнение студентами внеаудито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ной самостоятельной работы: работа с первоисточниками, реферативная, иссл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довательская работа, выполнение заданий в предметных кружках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Рубежный контроль знаний, умений и навыков проводится два раза в течение учебного семестра – на 8 и 16 неделе.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подготовки к рубежному контролю необходимо повторить материалы, пройденные за время изучения дисциплины, а так же изучить дополнительные источники, предложенные в списке литературы.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тестирования– 40 минут.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  тестирования и выполнения определенных заданий по </w:t>
      </w:r>
      <w:r w:rsidRPr="00D47098"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рубежному ко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тролю представлен в ФОС  по дисциплине в рамках</w:t>
      </w:r>
      <w:r w:rsidR="00D47098">
        <w:rPr>
          <w:color w:val="000000"/>
          <w:sz w:val="27"/>
          <w:szCs w:val="27"/>
        </w:rPr>
        <w:t xml:space="preserve"> разделов 1 Философия, ее предмет и место в культуре и раздела 2 Исторические типы философии, фил</w:t>
      </w:r>
      <w:r w:rsidR="00D47098">
        <w:rPr>
          <w:color w:val="000000"/>
          <w:sz w:val="27"/>
          <w:szCs w:val="27"/>
        </w:rPr>
        <w:t>о</w:t>
      </w:r>
      <w:r w:rsidR="00D47098">
        <w:rPr>
          <w:color w:val="000000"/>
          <w:sz w:val="27"/>
          <w:szCs w:val="27"/>
        </w:rPr>
        <w:t xml:space="preserve">софские традиции и современные дискуссии: блок </w:t>
      </w:r>
      <w:proofErr w:type="gramStart"/>
      <w:r w:rsidR="00D47098">
        <w:rPr>
          <w:color w:val="000000"/>
          <w:sz w:val="27"/>
          <w:szCs w:val="27"/>
        </w:rPr>
        <w:t>А(</w:t>
      </w:r>
      <w:proofErr w:type="gramEnd"/>
      <w:r w:rsidR="00D47098">
        <w:rPr>
          <w:color w:val="000000"/>
          <w:sz w:val="27"/>
          <w:szCs w:val="27"/>
        </w:rPr>
        <w:t xml:space="preserve"> с 1- по60тест),блок В(задания с 1 по6),блок С(задания с 1 по 6)</w:t>
      </w:r>
    </w:p>
    <w:p w:rsidR="00496FDC" w:rsidRDefault="00D47098" w:rsidP="007753B4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  тестирования и выполнения определенных заданий по </w:t>
      </w:r>
      <w:r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рубежному ко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тролю представлен в ФОС  по дисциплине в рамках разделов </w:t>
      </w:r>
      <w:r w:rsidR="007753B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Философ</w:t>
      </w:r>
      <w:r w:rsidR="007753B4">
        <w:rPr>
          <w:color w:val="000000"/>
          <w:sz w:val="27"/>
          <w:szCs w:val="27"/>
        </w:rPr>
        <w:t>ская онтология,</w:t>
      </w:r>
      <w:r>
        <w:rPr>
          <w:color w:val="000000"/>
          <w:sz w:val="27"/>
          <w:szCs w:val="27"/>
        </w:rPr>
        <w:t xml:space="preserve">  раздела </w:t>
      </w:r>
      <w:r w:rsidR="007753B4">
        <w:rPr>
          <w:color w:val="000000"/>
          <w:sz w:val="27"/>
          <w:szCs w:val="27"/>
        </w:rPr>
        <w:t>4Теория познания и раздела 5 Философия и методология науки</w:t>
      </w:r>
      <w:r>
        <w:rPr>
          <w:color w:val="000000"/>
          <w:sz w:val="27"/>
          <w:szCs w:val="27"/>
        </w:rPr>
        <w:t xml:space="preserve">: блок 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 xml:space="preserve"> с </w:t>
      </w:r>
      <w:r w:rsidR="007753B4">
        <w:rPr>
          <w:color w:val="000000"/>
          <w:sz w:val="27"/>
          <w:szCs w:val="27"/>
        </w:rPr>
        <w:t>60</w:t>
      </w:r>
      <w:r>
        <w:rPr>
          <w:color w:val="000000"/>
          <w:sz w:val="27"/>
          <w:szCs w:val="27"/>
        </w:rPr>
        <w:t>- по</w:t>
      </w:r>
      <w:r w:rsidR="007753B4">
        <w:rPr>
          <w:color w:val="000000"/>
          <w:sz w:val="27"/>
          <w:szCs w:val="27"/>
        </w:rPr>
        <w:t>120</w:t>
      </w:r>
      <w:r>
        <w:rPr>
          <w:color w:val="000000"/>
          <w:sz w:val="27"/>
          <w:szCs w:val="27"/>
        </w:rPr>
        <w:t xml:space="preserve">тест),блок В(задания с </w:t>
      </w:r>
      <w:r w:rsidR="007753B4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по</w:t>
      </w:r>
      <w:r w:rsidR="007753B4">
        <w:rPr>
          <w:color w:val="000000"/>
          <w:sz w:val="27"/>
          <w:szCs w:val="27"/>
        </w:rPr>
        <w:t xml:space="preserve"> 12</w:t>
      </w:r>
      <w:r>
        <w:rPr>
          <w:color w:val="000000"/>
          <w:sz w:val="27"/>
          <w:szCs w:val="27"/>
        </w:rPr>
        <w:t xml:space="preserve">),блок С(задания с </w:t>
      </w:r>
      <w:r w:rsidR="007753B4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по </w:t>
      </w:r>
      <w:r w:rsidR="007753B4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)</w:t>
      </w:r>
    </w:p>
    <w:p w:rsidR="00297D75" w:rsidRDefault="00297D75" w:rsidP="007753B4">
      <w:pPr>
        <w:pStyle w:val="a9"/>
        <w:rPr>
          <w:color w:val="000000"/>
          <w:sz w:val="27"/>
          <w:szCs w:val="27"/>
        </w:rPr>
      </w:pPr>
    </w:p>
    <w:p w:rsidR="00297D75" w:rsidRDefault="00297D75" w:rsidP="007753B4">
      <w:pPr>
        <w:pStyle w:val="a9"/>
        <w:rPr>
          <w:color w:val="000000"/>
          <w:sz w:val="27"/>
          <w:szCs w:val="27"/>
        </w:rPr>
      </w:pPr>
    </w:p>
    <w:p w:rsidR="00297D75" w:rsidRDefault="00297D75" w:rsidP="00A9504F">
      <w:pPr>
        <w:pStyle w:val="Default"/>
        <w:spacing w:line="276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4.Контроль и управление самостоятельной работой студентов</w:t>
      </w:r>
    </w:p>
    <w:p w:rsidR="000C51FE" w:rsidRDefault="000C51FE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     </w:t>
      </w:r>
      <w:r>
        <w:rPr>
          <w:sz w:val="28"/>
          <w:szCs w:val="28"/>
        </w:rPr>
        <w:t>Критерии оценки</w:t>
      </w:r>
    </w:p>
    <w:p w:rsidR="005612A7" w:rsidRDefault="005612A7" w:rsidP="005612A7">
      <w:pPr>
        <w:numPr>
          <w:ilvl w:val="0"/>
          <w:numId w:val="13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Тестирование фактического материала по дисциплине оценивается по следующим критериям: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начисляется 1 балл.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 xml:space="preserve">20-19б. - «отлично» 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16-15б. – «хорошо»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14-13б.- «удовлетворительно»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12- «неудовлетворительно»</w:t>
      </w:r>
    </w:p>
    <w:p w:rsidR="005612A7" w:rsidRDefault="005612A7" w:rsidP="00561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2.Устное сообщения и участие в собеседованиях по теме занятия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следующим критериям: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демонстрирует глубокие знания по излагаемой проблеме, делает выводы  по теоретическому изложению материала, умело иллюстрирует примерами, без ошибок справляется с практическим задан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показывает умение вести дискуссию по данной проблеме, выполняется коммуникативная задача, логичность и связанность высказывания.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студент освещает основные аспекты данной проблемы,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лает выводы, хорошо справляется с практическим заданием, реагирует на вопросы преподавателя, провоцирующие  дискуссию, решает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задачу высказывания, допускает 1-2 лексико-грамматические оши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ки.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студент недостаточно полно освещает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вопросы, делает некоторые ошибки при выполнении практического задания, не может продемонстрировать умения вести дискуссию, нарушае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логичность и связанность высказывания. Допускает 4-5 лексико-грамматических и фонетических ошибок в устном сообщении, искажающие смысл высказывания. 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студент недостаточно полно освещает теоретические вопросы, не может справиться с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заданием, не может дать правильный ответ на дополнительный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прос, отсутствие логичности и связанность высказывания. Допускает грубые </w:t>
      </w:r>
      <w:r>
        <w:rPr>
          <w:sz w:val="28"/>
          <w:szCs w:val="28"/>
        </w:rPr>
        <w:lastRenderedPageBreak/>
        <w:t>лексико-грамматические и фонетические ошибки в устном сообщении,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жающие смысл высказывания. 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</w:p>
    <w:p w:rsidR="005612A7" w:rsidRDefault="005612A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D52B47" w:rsidRP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rPr>
          <w:b/>
          <w:bCs/>
          <w:sz w:val="28"/>
          <w:szCs w:val="28"/>
        </w:rPr>
      </w:pPr>
    </w:p>
    <w:sectPr w:rsidR="002B42BF" w:rsidSect="0028456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A5" w:rsidRDefault="001E4BA5" w:rsidP="00817BE6">
      <w:pPr>
        <w:spacing w:after="0" w:line="240" w:lineRule="auto"/>
      </w:pPr>
      <w:r>
        <w:separator/>
      </w:r>
    </w:p>
  </w:endnote>
  <w:endnote w:type="continuationSeparator" w:id="0">
    <w:p w:rsidR="001E4BA5" w:rsidRDefault="001E4BA5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4076"/>
      <w:docPartObj>
        <w:docPartGallery w:val="Page Numbers (Bottom of Page)"/>
        <w:docPartUnique/>
      </w:docPartObj>
    </w:sdtPr>
    <w:sdtContent>
      <w:p w:rsidR="001E4BA5" w:rsidRDefault="007A78A1">
        <w:pPr>
          <w:pStyle w:val="a7"/>
          <w:jc w:val="center"/>
        </w:pPr>
        <w:fldSimple w:instr="PAGE   \* MERGEFORMAT">
          <w:r w:rsidR="00D07B34">
            <w:rPr>
              <w:noProof/>
            </w:rPr>
            <w:t>5</w:t>
          </w:r>
        </w:fldSimple>
      </w:p>
    </w:sdtContent>
  </w:sdt>
  <w:p w:rsidR="001E4BA5" w:rsidRDefault="001E4B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A5" w:rsidRDefault="001E4BA5" w:rsidP="00817BE6">
      <w:pPr>
        <w:spacing w:after="0" w:line="240" w:lineRule="auto"/>
      </w:pPr>
      <w:r>
        <w:separator/>
      </w:r>
    </w:p>
  </w:footnote>
  <w:footnote w:type="continuationSeparator" w:id="0">
    <w:p w:rsidR="001E4BA5" w:rsidRDefault="001E4BA5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E6BBC"/>
    <w:multiLevelType w:val="hybridMultilevel"/>
    <w:tmpl w:val="2992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6"/>
    <w:rsid w:val="0000567E"/>
    <w:rsid w:val="0000682F"/>
    <w:rsid w:val="000145E2"/>
    <w:rsid w:val="00016334"/>
    <w:rsid w:val="000303CA"/>
    <w:rsid w:val="00033CF4"/>
    <w:rsid w:val="00047218"/>
    <w:rsid w:val="00067BE2"/>
    <w:rsid w:val="00074BB1"/>
    <w:rsid w:val="000969A6"/>
    <w:rsid w:val="000C51FE"/>
    <w:rsid w:val="000E6D5B"/>
    <w:rsid w:val="000E76F8"/>
    <w:rsid w:val="000F6DC6"/>
    <w:rsid w:val="0011718F"/>
    <w:rsid w:val="001335BA"/>
    <w:rsid w:val="00151C92"/>
    <w:rsid w:val="001575FA"/>
    <w:rsid w:val="00163B1E"/>
    <w:rsid w:val="00186E2C"/>
    <w:rsid w:val="001A6D1C"/>
    <w:rsid w:val="001A79DD"/>
    <w:rsid w:val="001B1A33"/>
    <w:rsid w:val="001C60C5"/>
    <w:rsid w:val="001D7710"/>
    <w:rsid w:val="001E0C46"/>
    <w:rsid w:val="001E4BA5"/>
    <w:rsid w:val="001F6427"/>
    <w:rsid w:val="001F6E89"/>
    <w:rsid w:val="00226CDC"/>
    <w:rsid w:val="002424BE"/>
    <w:rsid w:val="00252D95"/>
    <w:rsid w:val="00281351"/>
    <w:rsid w:val="0028456E"/>
    <w:rsid w:val="00295FA6"/>
    <w:rsid w:val="00296EA5"/>
    <w:rsid w:val="00297D75"/>
    <w:rsid w:val="002A0B29"/>
    <w:rsid w:val="002A4342"/>
    <w:rsid w:val="002A6C82"/>
    <w:rsid w:val="002B1C34"/>
    <w:rsid w:val="002B4003"/>
    <w:rsid w:val="002B42BF"/>
    <w:rsid w:val="002C1D37"/>
    <w:rsid w:val="002C731F"/>
    <w:rsid w:val="003213A2"/>
    <w:rsid w:val="00333814"/>
    <w:rsid w:val="00345519"/>
    <w:rsid w:val="00357989"/>
    <w:rsid w:val="00360111"/>
    <w:rsid w:val="00372F64"/>
    <w:rsid w:val="00377A13"/>
    <w:rsid w:val="00383876"/>
    <w:rsid w:val="00387003"/>
    <w:rsid w:val="003A1DA9"/>
    <w:rsid w:val="003D0E60"/>
    <w:rsid w:val="003D2372"/>
    <w:rsid w:val="003E1CEC"/>
    <w:rsid w:val="003E5D3B"/>
    <w:rsid w:val="003F4EDA"/>
    <w:rsid w:val="003F57C0"/>
    <w:rsid w:val="00400ABA"/>
    <w:rsid w:val="004037EE"/>
    <w:rsid w:val="00464917"/>
    <w:rsid w:val="00477D55"/>
    <w:rsid w:val="00481AA9"/>
    <w:rsid w:val="0048716F"/>
    <w:rsid w:val="0049342A"/>
    <w:rsid w:val="00496FDC"/>
    <w:rsid w:val="004C473C"/>
    <w:rsid w:val="004D7C28"/>
    <w:rsid w:val="004E31B6"/>
    <w:rsid w:val="0050038B"/>
    <w:rsid w:val="005364C3"/>
    <w:rsid w:val="005612A7"/>
    <w:rsid w:val="005655FF"/>
    <w:rsid w:val="00572EE0"/>
    <w:rsid w:val="00576053"/>
    <w:rsid w:val="00577215"/>
    <w:rsid w:val="005B4732"/>
    <w:rsid w:val="005D4EC5"/>
    <w:rsid w:val="005E3463"/>
    <w:rsid w:val="005E431D"/>
    <w:rsid w:val="005F64BE"/>
    <w:rsid w:val="00602D51"/>
    <w:rsid w:val="0066682C"/>
    <w:rsid w:val="00683D2C"/>
    <w:rsid w:val="006908BD"/>
    <w:rsid w:val="00694DBB"/>
    <w:rsid w:val="00695993"/>
    <w:rsid w:val="006A190D"/>
    <w:rsid w:val="006C2EFA"/>
    <w:rsid w:val="006C49F0"/>
    <w:rsid w:val="006E187B"/>
    <w:rsid w:val="00706D83"/>
    <w:rsid w:val="007237BD"/>
    <w:rsid w:val="00771419"/>
    <w:rsid w:val="007753B4"/>
    <w:rsid w:val="00794F7C"/>
    <w:rsid w:val="007A78A1"/>
    <w:rsid w:val="007B14A2"/>
    <w:rsid w:val="007B1540"/>
    <w:rsid w:val="007B7050"/>
    <w:rsid w:val="007C37D2"/>
    <w:rsid w:val="007E1BE4"/>
    <w:rsid w:val="007F327D"/>
    <w:rsid w:val="00811604"/>
    <w:rsid w:val="0081644D"/>
    <w:rsid w:val="00817741"/>
    <w:rsid w:val="00817BE6"/>
    <w:rsid w:val="00831351"/>
    <w:rsid w:val="00852328"/>
    <w:rsid w:val="00854A03"/>
    <w:rsid w:val="00857964"/>
    <w:rsid w:val="008612F5"/>
    <w:rsid w:val="0087174F"/>
    <w:rsid w:val="00875FD6"/>
    <w:rsid w:val="00877326"/>
    <w:rsid w:val="00886614"/>
    <w:rsid w:val="00891CFA"/>
    <w:rsid w:val="008960B2"/>
    <w:rsid w:val="008B3CB1"/>
    <w:rsid w:val="008C080B"/>
    <w:rsid w:val="008D7778"/>
    <w:rsid w:val="008E1038"/>
    <w:rsid w:val="008F493E"/>
    <w:rsid w:val="009001C2"/>
    <w:rsid w:val="00901795"/>
    <w:rsid w:val="009020C7"/>
    <w:rsid w:val="00907160"/>
    <w:rsid w:val="0090784B"/>
    <w:rsid w:val="0092088B"/>
    <w:rsid w:val="009220CD"/>
    <w:rsid w:val="00942A48"/>
    <w:rsid w:val="00950D14"/>
    <w:rsid w:val="0095387D"/>
    <w:rsid w:val="009708BE"/>
    <w:rsid w:val="00972AEC"/>
    <w:rsid w:val="009A2754"/>
    <w:rsid w:val="009C3876"/>
    <w:rsid w:val="009E7DB4"/>
    <w:rsid w:val="009F2D05"/>
    <w:rsid w:val="00A062B2"/>
    <w:rsid w:val="00A156E1"/>
    <w:rsid w:val="00A17DBA"/>
    <w:rsid w:val="00A42528"/>
    <w:rsid w:val="00A628A9"/>
    <w:rsid w:val="00A72F9C"/>
    <w:rsid w:val="00A73AA6"/>
    <w:rsid w:val="00A91AD6"/>
    <w:rsid w:val="00A9504F"/>
    <w:rsid w:val="00AA516C"/>
    <w:rsid w:val="00AC1419"/>
    <w:rsid w:val="00AF3812"/>
    <w:rsid w:val="00AF726C"/>
    <w:rsid w:val="00B07C18"/>
    <w:rsid w:val="00B212B6"/>
    <w:rsid w:val="00B37660"/>
    <w:rsid w:val="00B55747"/>
    <w:rsid w:val="00B70C03"/>
    <w:rsid w:val="00B7266B"/>
    <w:rsid w:val="00B80AC3"/>
    <w:rsid w:val="00B93A08"/>
    <w:rsid w:val="00BC2584"/>
    <w:rsid w:val="00BD025A"/>
    <w:rsid w:val="00BD3C36"/>
    <w:rsid w:val="00BE0DFA"/>
    <w:rsid w:val="00BE1369"/>
    <w:rsid w:val="00BE2DBF"/>
    <w:rsid w:val="00C00B55"/>
    <w:rsid w:val="00C021A9"/>
    <w:rsid w:val="00C07CA2"/>
    <w:rsid w:val="00C53504"/>
    <w:rsid w:val="00C57AA9"/>
    <w:rsid w:val="00C70920"/>
    <w:rsid w:val="00C83122"/>
    <w:rsid w:val="00C92FDE"/>
    <w:rsid w:val="00CA2AEC"/>
    <w:rsid w:val="00CA3E82"/>
    <w:rsid w:val="00CA47C6"/>
    <w:rsid w:val="00CE2CD7"/>
    <w:rsid w:val="00D07B34"/>
    <w:rsid w:val="00D21FDD"/>
    <w:rsid w:val="00D47098"/>
    <w:rsid w:val="00D52225"/>
    <w:rsid w:val="00D52B47"/>
    <w:rsid w:val="00D549EA"/>
    <w:rsid w:val="00D728DC"/>
    <w:rsid w:val="00D7727F"/>
    <w:rsid w:val="00D84EF5"/>
    <w:rsid w:val="00D87D6D"/>
    <w:rsid w:val="00DA4570"/>
    <w:rsid w:val="00DA6EB3"/>
    <w:rsid w:val="00DB3CE1"/>
    <w:rsid w:val="00DC3091"/>
    <w:rsid w:val="00DC674D"/>
    <w:rsid w:val="00DE022B"/>
    <w:rsid w:val="00DF2339"/>
    <w:rsid w:val="00E143A0"/>
    <w:rsid w:val="00E2244A"/>
    <w:rsid w:val="00E254C1"/>
    <w:rsid w:val="00E43E0B"/>
    <w:rsid w:val="00E548E6"/>
    <w:rsid w:val="00E604E5"/>
    <w:rsid w:val="00E7570F"/>
    <w:rsid w:val="00E847AC"/>
    <w:rsid w:val="00E84A4D"/>
    <w:rsid w:val="00E85676"/>
    <w:rsid w:val="00EC45E6"/>
    <w:rsid w:val="00EF0B65"/>
    <w:rsid w:val="00F023A0"/>
    <w:rsid w:val="00F14392"/>
    <w:rsid w:val="00F1559F"/>
    <w:rsid w:val="00F46FAD"/>
    <w:rsid w:val="00F919E3"/>
    <w:rsid w:val="00FA0F7E"/>
    <w:rsid w:val="00FC5FB3"/>
    <w:rsid w:val="00FD2DCC"/>
    <w:rsid w:val="00FE5725"/>
    <w:rsid w:val="00FE61BE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">
    <w:name w:val="Body Text Indent 2"/>
    <w:basedOn w:val="a"/>
    <w:link w:val="20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071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uiPriority w:val="99"/>
    <w:semiHidden/>
    <w:unhideWhenUsed/>
    <w:rsid w:val="00297D7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6247" TargetMode="External"/><Relationship Id="rId13" Type="http://schemas.openxmlformats.org/officeDocument/2006/relationships/hyperlink" Target="http://www.philosoph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85358" TargetMode="External"/><Relationship Id="rId17" Type="http://schemas.openxmlformats.org/officeDocument/2006/relationships/hyperlink" Target="https://iphra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hi.net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75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hi.net/index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biblioclub.ru/index.php?page=book&amp;id=2106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6491" TargetMode="External"/><Relationship Id="rId14" Type="http://schemas.openxmlformats.org/officeDocument/2006/relationships/hyperlink" Target="http://filosof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A6D8-CF09-4F19-B8CE-1F7A7259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30</Pages>
  <Words>8798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74</cp:revision>
  <dcterms:created xsi:type="dcterms:W3CDTF">2016-10-09T16:26:00Z</dcterms:created>
  <dcterms:modified xsi:type="dcterms:W3CDTF">2019-11-15T18:28:00Z</dcterms:modified>
</cp:coreProperties>
</file>