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741090" w:rsidRDefault="00741090" w:rsidP="00B86AC7">
      <w:pPr>
        <w:jc w:val="center"/>
        <w:rPr>
          <w:b/>
          <w:sz w:val="36"/>
          <w:szCs w:val="52"/>
        </w:rPr>
      </w:pPr>
      <w:r>
        <w:rPr>
          <w:b/>
          <w:sz w:val="36"/>
          <w:szCs w:val="52"/>
        </w:rPr>
        <w:t>ЧИСЛЕННЫЕ МЕТОДЫ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A6610">
        <w:rPr>
          <w:sz w:val="28"/>
          <w:u w:val="single"/>
        </w:rPr>
        <w:t>44</w:t>
      </w:r>
      <w:r w:rsidRPr="00B108D8">
        <w:rPr>
          <w:sz w:val="28"/>
          <w:u w:val="single"/>
        </w:rPr>
        <w:t>.03.0</w:t>
      </w:r>
      <w:r w:rsidR="002A6610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2A6610">
        <w:rPr>
          <w:sz w:val="28"/>
          <w:u w:val="single"/>
        </w:rPr>
        <w:t>Педагогическое образование</w:t>
      </w:r>
    </w:p>
    <w:p w:rsidR="002A6610" w:rsidRDefault="002A6610" w:rsidP="00B108D8">
      <w:pPr>
        <w:tabs>
          <w:tab w:val="left" w:pos="0"/>
        </w:tabs>
        <w:jc w:val="center"/>
        <w:rPr>
          <w:sz w:val="28"/>
          <w:szCs w:val="20"/>
        </w:rPr>
      </w:pP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A6610">
        <w:rPr>
          <w:i/>
          <w:sz w:val="28"/>
          <w:u w:val="single"/>
        </w:rPr>
        <w:t>Информатика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B73334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10">
        <w:rPr>
          <w:sz w:val="28"/>
          <w:szCs w:val="28"/>
        </w:rPr>
        <w:t>Численные методы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B73334">
        <w:rPr>
          <w:sz w:val="28"/>
          <w:szCs w:val="28"/>
          <w:lang w:eastAsia="en-US"/>
        </w:rPr>
        <w:t>5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BE313E">
        <w:rPr>
          <w:sz w:val="28"/>
          <w:szCs w:val="28"/>
          <w:lang w:eastAsia="en-US"/>
        </w:rPr>
        <w:t>19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2A6610">
        <w:rPr>
          <w:sz w:val="28"/>
          <w:szCs w:val="28"/>
        </w:rPr>
        <w:t>Численные методы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B73334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B73334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7709C8" w:rsidRDefault="00707D51" w:rsidP="007709C8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7709C8" w:rsidRPr="007709C8" w:rsidRDefault="00707D51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709C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709C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709C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625579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</w:t>
            </w:r>
            <w:bookmarkStart w:id="0" w:name="_GoBack"/>
            <w:bookmarkEnd w:id="0"/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оложения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B143D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2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_Toc6255792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4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_Toc6255794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5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_Toc6255795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797" w:history="1">
            <w:r w:rsidR="007709C8" w:rsidRPr="007709C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_Toc6255797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8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_Toc6255798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799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_Toc6255799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0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_Toc6255800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1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_Toc6255801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2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_Toc6255802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3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_Toc6255803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18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4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_Toc6255804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6255805" w:history="1">
            <w:r w:rsidR="007709C8" w:rsidRPr="007709C8">
              <w:rPr>
                <w:rStyle w:val="af1"/>
                <w:noProof/>
                <w:sz w:val="28"/>
                <w:szCs w:val="28"/>
              </w:rPr>
              <w:t>7.5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7709C8" w:rsidRPr="007709C8">
              <w:rPr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noProof/>
                <w:webHidden/>
                <w:sz w:val="28"/>
                <w:szCs w:val="28"/>
              </w:rPr>
              <w:instrText xml:space="preserve"> PAGEREF _Toc6255805 \h </w:instrText>
            </w:r>
            <w:r w:rsidR="007709C8" w:rsidRPr="007709C8">
              <w:rPr>
                <w:noProof/>
                <w:webHidden/>
                <w:sz w:val="28"/>
                <w:szCs w:val="28"/>
              </w:rPr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9C8" w:rsidRPr="007709C8" w:rsidRDefault="00B143DE" w:rsidP="007709C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6255806" w:history="1">
            <w:r w:rsidR="007709C8" w:rsidRPr="007709C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Материально-техническое обеспечение дисциплины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_Toc6255806 \h </w:instrTex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7709C8" w:rsidRPr="007709C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7709C8">
          <w:pPr>
            <w:jc w:val="both"/>
          </w:pPr>
          <w:r w:rsidRPr="007709C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footerReference w:type="first" r:id="rId11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6255791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2A6610">
        <w:rPr>
          <w:sz w:val="28"/>
        </w:rPr>
        <w:t>Численные методы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A6610">
        <w:rPr>
          <w:sz w:val="28"/>
        </w:rPr>
        <w:t>44</w:t>
      </w:r>
      <w:r w:rsidR="00B108D8" w:rsidRPr="00B108D8">
        <w:rPr>
          <w:sz w:val="28"/>
        </w:rPr>
        <w:t>.03.0</w:t>
      </w:r>
      <w:r w:rsidR="002A6610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2A6610">
        <w:rPr>
          <w:sz w:val="28"/>
        </w:rPr>
        <w:t>Педагогическое образование</w:t>
      </w:r>
      <w:r w:rsidRPr="00707D51">
        <w:rPr>
          <w:sz w:val="28"/>
        </w:rPr>
        <w:t xml:space="preserve">. </w:t>
      </w:r>
    </w:p>
    <w:p w:rsidR="00B86AC7" w:rsidRPr="00741090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41090">
        <w:rPr>
          <w:sz w:val="28"/>
          <w:szCs w:val="28"/>
        </w:rPr>
        <w:t xml:space="preserve">Цель освоения дисциплины: </w:t>
      </w:r>
      <w:r w:rsidR="002A6610" w:rsidRPr="00741090">
        <w:rPr>
          <w:sz w:val="28"/>
          <w:szCs w:val="28"/>
        </w:rPr>
        <w:t>овладение методологией и численными методами решения вычислительных задач с применением современных приемов алгоритмизации, их компьютерной реализации с использованием прикладных программных средств</w:t>
      </w:r>
      <w:r w:rsidRPr="00741090">
        <w:rPr>
          <w:sz w:val="28"/>
          <w:szCs w:val="28"/>
        </w:rPr>
        <w:t xml:space="preserve">. 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получить базовые представления о фундаментальных понятиях численных методов, как о дисциплине, имеющей не только прикладное, но и мировоззренческое значение, ее роли в системе подготовки бакалавра профиля «Информатика» по направлению 44.03.01 Педагогическое образование;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освоить основные классические численные методы и технологии вычислительного эксперимента;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– владеть умениями и навыками алгоритмизации и численного решения задачи на компьютере; </w:t>
      </w:r>
    </w:p>
    <w:p w:rsidR="002A6610" w:rsidRPr="002A6610" w:rsidRDefault="002A6610" w:rsidP="002A6610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2A6610">
        <w:rPr>
          <w:sz w:val="28"/>
          <w:szCs w:val="28"/>
        </w:rPr>
        <w:t>– стимулировать самостоятельную деятельность по освоению содержания дисциплины и формированию необходимых компетенций.</w:t>
      </w:r>
    </w:p>
    <w:p w:rsidR="00B86AC7" w:rsidRPr="002A6610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6610">
        <w:rPr>
          <w:rFonts w:ascii="Times New Roman" w:hAnsi="Times New Roman"/>
          <w:sz w:val="28"/>
          <w:szCs w:val="28"/>
        </w:rPr>
        <w:t>В результате изучения дисциплины студенты должны овладеть профессиональн</w:t>
      </w:r>
      <w:r w:rsidR="00553F16" w:rsidRPr="002A6610">
        <w:rPr>
          <w:rFonts w:ascii="Times New Roman" w:hAnsi="Times New Roman"/>
          <w:sz w:val="28"/>
          <w:szCs w:val="28"/>
          <w:lang w:val="ru-RU"/>
        </w:rPr>
        <w:t>ой</w:t>
      </w:r>
      <w:r w:rsidRPr="002A6610">
        <w:rPr>
          <w:rFonts w:ascii="Times New Roman" w:hAnsi="Times New Roman"/>
          <w:sz w:val="28"/>
          <w:szCs w:val="28"/>
        </w:rPr>
        <w:t xml:space="preserve"> компетенци</w:t>
      </w:r>
      <w:r w:rsidR="00553F16" w:rsidRPr="002A6610">
        <w:rPr>
          <w:rFonts w:ascii="Times New Roman" w:hAnsi="Times New Roman"/>
          <w:sz w:val="28"/>
          <w:szCs w:val="28"/>
          <w:lang w:val="ru-RU"/>
        </w:rPr>
        <w:t>ей</w:t>
      </w:r>
      <w:r w:rsidRPr="002A6610">
        <w:rPr>
          <w:rFonts w:ascii="Times New Roman" w:hAnsi="Times New Roman"/>
          <w:sz w:val="28"/>
          <w:szCs w:val="28"/>
        </w:rPr>
        <w:t>:</w:t>
      </w:r>
    </w:p>
    <w:p w:rsidR="00B86AC7" w:rsidRPr="002A6610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</w:t>
      </w:r>
      <w:r w:rsidR="002A6610" w:rsidRPr="002A6610">
        <w:rPr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="00553F16" w:rsidRPr="002A6610">
        <w:rPr>
          <w:sz w:val="28"/>
          <w:szCs w:val="28"/>
        </w:rPr>
        <w:t>.</w:t>
      </w:r>
    </w:p>
    <w:p w:rsidR="002A6610" w:rsidRPr="002A6610" w:rsidRDefault="002A6610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>- ПК*-2 способность применять математический аппарат для решения поставленных задач, разрабатывать соответствующую процессу математическую модель и оценить ее адекватность</w:t>
      </w:r>
    </w:p>
    <w:p w:rsidR="00553F16" w:rsidRPr="002A6610" w:rsidRDefault="00553F16" w:rsidP="00553F16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2A6610">
        <w:rPr>
          <w:sz w:val="28"/>
          <w:szCs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2A6610">
        <w:rPr>
          <w:sz w:val="28"/>
          <w:szCs w:val="28"/>
          <w:lang w:val="ru-RU"/>
        </w:rPr>
        <w:t>:</w:t>
      </w:r>
    </w:p>
    <w:p w:rsidR="00553F16" w:rsidRPr="002A6610" w:rsidRDefault="00553F16" w:rsidP="00050C83">
      <w:pPr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>будут</w:t>
      </w:r>
      <w:r w:rsidRPr="002A6610">
        <w:rPr>
          <w:sz w:val="28"/>
          <w:szCs w:val="28"/>
        </w:rPr>
        <w:t xml:space="preserve"> знать: </w:t>
      </w:r>
      <w:r w:rsidR="002A6610" w:rsidRPr="002A6610">
        <w:rPr>
          <w:sz w:val="28"/>
          <w:szCs w:val="28"/>
        </w:rPr>
        <w:t>способы сбора, анализа и обработки данных, необходимых для решения поставленных задач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технологию применения вычислительных методов для решения конкретных задач из различных областей математики и ее приложений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основы теории погрешностей и теории приближений; методы построения интерполяционных многочленов; методы численного дифференцирования и интегрирования; методы численного решения дифференциальных уравнений; численные методы поиска экстремума функций одной и многих переменных</w:t>
      </w:r>
      <w:r w:rsidRPr="002A6610">
        <w:rPr>
          <w:sz w:val="28"/>
          <w:szCs w:val="28"/>
        </w:rPr>
        <w:t>;</w:t>
      </w:r>
    </w:p>
    <w:p w:rsidR="00B108D8" w:rsidRPr="002A6610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lastRenderedPageBreak/>
        <w:t xml:space="preserve">- студенты </w:t>
      </w:r>
      <w:r w:rsidR="0011362E" w:rsidRPr="002A6610">
        <w:rPr>
          <w:sz w:val="28"/>
          <w:szCs w:val="28"/>
        </w:rPr>
        <w:t>будут</w:t>
      </w:r>
      <w:r w:rsidRPr="002A6610">
        <w:rPr>
          <w:sz w:val="28"/>
          <w:szCs w:val="28"/>
        </w:rPr>
        <w:t xml:space="preserve"> уметь: </w:t>
      </w:r>
      <w:r w:rsidR="002A6610" w:rsidRPr="002A6610">
        <w:rPr>
          <w:sz w:val="28"/>
          <w:szCs w:val="28"/>
        </w:rPr>
        <w:t>анализировать классы методов для обоснования выбора численного метода решения поставленной задачи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численно решать алгебраические и трансцендентные уравнения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численно решать системы линейных уравнений методом простой итерации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интерполировать и оценивать возникающую погрешность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применять формулы численного дифференцирования и интегрирования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применять методы численного решения дифференциальных уравнений</w:t>
      </w:r>
      <w:r w:rsidR="00B108D8" w:rsidRPr="002A6610">
        <w:rPr>
          <w:sz w:val="28"/>
          <w:szCs w:val="28"/>
        </w:rPr>
        <w:t xml:space="preserve">; </w:t>
      </w:r>
    </w:p>
    <w:p w:rsidR="00B86AC7" w:rsidRPr="002A6610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2A6610">
        <w:rPr>
          <w:sz w:val="28"/>
          <w:szCs w:val="28"/>
        </w:rPr>
        <w:t xml:space="preserve">- студенты </w:t>
      </w:r>
      <w:r w:rsidR="0011362E" w:rsidRPr="002A6610">
        <w:rPr>
          <w:sz w:val="28"/>
          <w:szCs w:val="28"/>
        </w:rPr>
        <w:t xml:space="preserve">будут владеть: </w:t>
      </w:r>
      <w:r w:rsidR="002A6610" w:rsidRPr="002A6610">
        <w:rPr>
          <w:sz w:val="28"/>
          <w:szCs w:val="28"/>
        </w:rPr>
        <w:t>культурой научного мышления, обобщением, анализом и синтезом фактов и теоретических положений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навыками оценки и интерпретации полученного результата</w:t>
      </w:r>
      <w:r w:rsidR="00050C83" w:rsidRPr="002A6610">
        <w:rPr>
          <w:sz w:val="28"/>
          <w:szCs w:val="28"/>
        </w:rPr>
        <w:t xml:space="preserve">; </w:t>
      </w:r>
      <w:r w:rsidR="002A6610" w:rsidRPr="002A6610">
        <w:rPr>
          <w:sz w:val="28"/>
          <w:szCs w:val="28"/>
        </w:rPr>
        <w:t>технологиями применения вычислительных методов для решения конкретных задач из различных областей математики и ее приложений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навыками практической оценки точности результатов, полученных в ходе решения вычислительных задач, на основе теории погрешности</w:t>
      </w:r>
      <w:r w:rsidR="002A6610" w:rsidRPr="002A6610">
        <w:rPr>
          <w:sz w:val="28"/>
          <w:szCs w:val="28"/>
          <w:lang w:val="ru-RU"/>
        </w:rPr>
        <w:t xml:space="preserve">; </w:t>
      </w:r>
      <w:r w:rsidR="002A6610" w:rsidRPr="002A6610">
        <w:rPr>
          <w:sz w:val="28"/>
          <w:szCs w:val="28"/>
        </w:rPr>
        <w:t>основными приемами использования вычислительных методов при решении различных задач профессиональной деятельности</w:t>
      </w:r>
      <w:r w:rsidRPr="002A6610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6255792"/>
      <w:r w:rsidRPr="00741090">
        <w:rPr>
          <w:b/>
          <w:sz w:val="28"/>
          <w:szCs w:val="24"/>
          <w:lang w:val="ru-RU"/>
        </w:rPr>
        <w:t>2</w:t>
      </w:r>
      <w:r w:rsidRPr="00741090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>Общая трудоемкость дисциплины составляет 8 зачетных единиц (288 академических часов).</w:t>
      </w:r>
    </w:p>
    <w:p w:rsidR="00741090" w:rsidRDefault="00741090" w:rsidP="00741090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2532ED" w:rsidTr="002532ED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532ED" w:rsidRDefault="002532ED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532ED" w:rsidTr="002532ED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9семестр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2532ED" w:rsidTr="002532ED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32ED" w:rsidTr="002532ED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532ED" w:rsidRDefault="002532ED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532ED" w:rsidTr="002532E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диф.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D" w:rsidRDefault="002532E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41090" w:rsidRDefault="00741090" w:rsidP="00741090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741090" w:rsidRPr="00741090" w:rsidRDefault="00741090" w:rsidP="00741090">
      <w:pPr>
        <w:pStyle w:val="ReportMain"/>
        <w:keepNext/>
        <w:suppressAutoHyphens/>
        <w:ind w:firstLine="709"/>
        <w:jc w:val="both"/>
        <w:rPr>
          <w:sz w:val="28"/>
        </w:rPr>
      </w:pPr>
      <w:r w:rsidRPr="00741090">
        <w:rPr>
          <w:sz w:val="28"/>
        </w:rPr>
        <w:t>Разделы дисциплины, изучаемые в 8 семестре</w:t>
      </w:r>
    </w:p>
    <w:p w:rsidR="00741090" w:rsidRDefault="00741090" w:rsidP="00741090">
      <w:pPr>
        <w:pStyle w:val="ReportMain"/>
        <w:keepNext/>
        <w:suppressAutoHyphens/>
        <w:ind w:firstLine="709"/>
        <w:jc w:val="both"/>
      </w:pPr>
    </w:p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73334" w:rsidTr="00B73334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73334" w:rsidRDefault="00B7333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</w:pPr>
            <w:r>
              <w:rPr>
                <w:bCs/>
                <w:sz w:val="23"/>
                <w:szCs w:val="23"/>
              </w:rPr>
              <w:t>Основы теории погрешностей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bCs/>
                <w:sz w:val="23"/>
                <w:szCs w:val="23"/>
              </w:rPr>
              <w:t>Численные методы решения скалярных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систем алгебраических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52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</w:pPr>
            <w:r>
              <w:rPr>
                <w:iCs/>
                <w:sz w:val="23"/>
                <w:szCs w:val="23"/>
              </w:rPr>
              <w:t>Аппроксимация и интерполяция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50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204</w:t>
            </w:r>
          </w:p>
        </w:tc>
      </w:tr>
    </w:tbl>
    <w:p w:rsidR="00B73334" w:rsidRPr="00B73334" w:rsidRDefault="00B73334" w:rsidP="00B73334">
      <w:pPr>
        <w:pStyle w:val="ReportMain"/>
        <w:keepNext/>
        <w:suppressAutoHyphens/>
        <w:ind w:firstLine="709"/>
        <w:jc w:val="both"/>
        <w:rPr>
          <w:sz w:val="28"/>
        </w:rPr>
      </w:pPr>
      <w:r w:rsidRPr="00B73334">
        <w:rPr>
          <w:sz w:val="28"/>
        </w:rPr>
        <w:t>Разделы дисциплины, изучаемые в 9 семестре</w:t>
      </w:r>
    </w:p>
    <w:p w:rsidR="00B73334" w:rsidRDefault="00B73334" w:rsidP="00B7333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73334" w:rsidTr="00B73334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73334" w:rsidRDefault="00B73334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B73334" w:rsidTr="00B73334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334" w:rsidRDefault="00B73334">
            <w:pPr>
              <w:rPr>
                <w:szCs w:val="22"/>
                <w:lang w:eastAsia="en-US"/>
              </w:rPr>
            </w:pP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дифференцирование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spacing w:line="276" w:lineRule="auto"/>
              <w:jc w:val="center"/>
            </w:pPr>
            <w:r>
              <w:t>30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Численное интегрирование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rPr>
                <w:iCs/>
                <w:sz w:val="23"/>
                <w:szCs w:val="23"/>
              </w:rPr>
              <w:t>Численные методы решения задачи Коши для обыкновенных дифференциальных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B73334" w:rsidTr="00B73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34" w:rsidRDefault="00B73334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334" w:rsidRDefault="00B73334">
            <w:pPr>
              <w:pStyle w:val="ReportMain"/>
              <w:suppressAutoHyphens/>
              <w:jc w:val="center"/>
            </w:pPr>
            <w:r>
              <w:t>60</w:t>
            </w:r>
          </w:p>
        </w:tc>
      </w:tr>
      <w:tr w:rsidR="00741090" w:rsidRPr="000B65E6" w:rsidTr="00B73334">
        <w:tblPrEx>
          <w:tblLook w:val="0000" w:firstRow="0" w:lastRow="0" w:firstColumn="0" w:lastColumn="0" w:noHBand="0" w:noVBand="0"/>
        </w:tblPrEx>
        <w:tc>
          <w:tcPr>
            <w:tcW w:w="1134" w:type="dxa"/>
            <w:shd w:val="clear" w:color="auto" w:fill="auto"/>
          </w:tcPr>
          <w:p w:rsidR="00741090" w:rsidRPr="000B65E6" w:rsidRDefault="00741090" w:rsidP="00B73334">
            <w:pPr>
              <w:jc w:val="both"/>
            </w:pPr>
          </w:p>
        </w:tc>
        <w:tc>
          <w:tcPr>
            <w:tcW w:w="5051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</w:pPr>
            <w:r w:rsidRPr="000B65E6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288</w:t>
            </w: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8</w:t>
            </w: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741090" w:rsidRPr="000B65E6" w:rsidRDefault="00741090" w:rsidP="00E177D5">
            <w:pPr>
              <w:pStyle w:val="ReportMain"/>
              <w:suppressAutoHyphens/>
              <w:jc w:val="center"/>
            </w:pPr>
            <w:r w:rsidRPr="000B65E6">
              <w:t>2</w:t>
            </w:r>
            <w:r>
              <w:t>64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3" w:name="_Toc6255793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3"/>
    </w:p>
    <w:p w:rsidR="00B86AC7" w:rsidRPr="00707D51" w:rsidRDefault="00B86AC7" w:rsidP="0069778E">
      <w:pPr>
        <w:rPr>
          <w:sz w:val="28"/>
          <w:szCs w:val="28"/>
        </w:rPr>
      </w:pPr>
    </w:p>
    <w:p w:rsidR="00741090" w:rsidRPr="00741090" w:rsidRDefault="00741090" w:rsidP="00741090">
      <w:pPr>
        <w:pStyle w:val="Default"/>
        <w:ind w:firstLine="709"/>
        <w:rPr>
          <w:sz w:val="28"/>
          <w:szCs w:val="28"/>
        </w:rPr>
      </w:pPr>
      <w:r w:rsidRPr="00741090">
        <w:rPr>
          <w:b/>
          <w:bCs/>
          <w:sz w:val="28"/>
          <w:szCs w:val="28"/>
        </w:rPr>
        <w:t xml:space="preserve">№ 1 Основы теории погрешностей. </w:t>
      </w:r>
    </w:p>
    <w:p w:rsidR="00741090" w:rsidRPr="00741090" w:rsidRDefault="00741090" w:rsidP="00741090">
      <w:pPr>
        <w:pStyle w:val="Default"/>
        <w:ind w:firstLine="709"/>
        <w:jc w:val="both"/>
        <w:rPr>
          <w:sz w:val="28"/>
          <w:szCs w:val="28"/>
        </w:rPr>
      </w:pPr>
      <w:r w:rsidRPr="00741090">
        <w:rPr>
          <w:iCs/>
          <w:sz w:val="28"/>
          <w:szCs w:val="28"/>
        </w:rPr>
        <w:t xml:space="preserve">Основы теории погрешностей. Точные и приближенные значения величин, точные и приближенные числа. Абсолютная и относительная погрешность. Правила округления, погрешность округления. Погрешности арифметических операций над приближенными числами. Применение дифференциального исчисления к оценке погрешности. </w:t>
      </w:r>
    </w:p>
    <w:p w:rsidR="00741090" w:rsidRPr="00741090" w:rsidRDefault="00741090" w:rsidP="00741090">
      <w:pPr>
        <w:pStyle w:val="Default"/>
        <w:ind w:firstLine="709"/>
        <w:rPr>
          <w:sz w:val="28"/>
          <w:szCs w:val="28"/>
        </w:rPr>
      </w:pPr>
      <w:r w:rsidRPr="00741090">
        <w:rPr>
          <w:b/>
          <w:bCs/>
          <w:sz w:val="28"/>
          <w:szCs w:val="28"/>
        </w:rPr>
        <w:t>№ 2 Численные методы решения скалярных уравнений</w:t>
      </w:r>
      <w:r w:rsidRPr="00741090">
        <w:rPr>
          <w:sz w:val="28"/>
          <w:szCs w:val="28"/>
        </w:rPr>
        <w:t xml:space="preserve">. 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iCs/>
          <w:sz w:val="28"/>
          <w:szCs w:val="28"/>
        </w:rPr>
      </w:pPr>
      <w:r w:rsidRPr="00741090">
        <w:rPr>
          <w:iCs/>
          <w:sz w:val="28"/>
          <w:szCs w:val="28"/>
        </w:rPr>
        <w:t>Постановка задачи решения скалярных уравнений. Основные этапы решения. Основные характеристики итерационных методов. Приближенное вычисление корня уравнения с заданной точностью методом половинного деления. Метод простой итерации численного решения уравнений. Метод касательных, хорд.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3 Численные методы решения систем алгебраических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 xml:space="preserve">Точные и приближенные методы решения систем линейных уравнений. Обусловленность систем линейных алгебраических уравнений. Метод простых итераций. </w:t>
      </w:r>
      <w:r w:rsidRPr="00741090">
        <w:rPr>
          <w:iCs/>
          <w:sz w:val="28"/>
          <w:szCs w:val="28"/>
        </w:rPr>
        <w:t>Метод Ньютона для решения систем нелинейных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4 Аппроксимация и интерполяция функций.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Интерполяция с помощью многочленов. Интерполяционный многочлен Лагранжа. Интерполяционный многочлен Ньютона. Точность и сходимость многочленной интерполяции. Использование локальных интерполяций. Использование степенных разложений для вычисления функций.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5 Численное дифференцирование.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iCs/>
          <w:sz w:val="28"/>
          <w:szCs w:val="28"/>
        </w:rPr>
        <w:t>Простейшие формулы численного дифференцирования. Геометрическая интерпретация. Оценка погрешности. Вычисление второй производной. Численное дифференцирование на основе интерполяционных многочленов.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t>№ 6 Численное интегрирование.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Метод прямоугольников. Метод трапеций. Метод Симпсона. Метод Гаусса. Сравнительная оценка методов и способы уточнения решения. Метод Рунге. Метод Монте-Карло, его сравнение с квадратурными формулами. Понятие метода неопределенных коэффициентов.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b/>
          <w:iCs/>
          <w:sz w:val="28"/>
          <w:szCs w:val="28"/>
        </w:rPr>
      </w:pPr>
      <w:r w:rsidRPr="00741090">
        <w:rPr>
          <w:b/>
          <w:iCs/>
          <w:sz w:val="28"/>
          <w:szCs w:val="28"/>
        </w:rPr>
        <w:lastRenderedPageBreak/>
        <w:t>№ 7 Численные методы решения задачи Коши для обыкновенных дифференциальных уравнений.</w:t>
      </w:r>
    </w:p>
    <w:p w:rsidR="00741090" w:rsidRPr="00741090" w:rsidRDefault="00741090" w:rsidP="0074109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41090">
        <w:rPr>
          <w:sz w:val="28"/>
          <w:szCs w:val="28"/>
        </w:rPr>
        <w:t>Постановка задачи, основные понятия и определения для численного решения задачи Коши для обыкновенных дифференциальных уравнений, использование формулы Тейлора. Метод Эйлера, ломаные Эйлера, оценка погрешности. Модификации метода Эйлера второго порядка точности. Методы Рунге-Кутты, автоматический выбор шага. Линейные многошаговые методы. Методы Адамса.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625579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5" w:name="_Toc625579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5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</w:t>
      </w:r>
      <w:r w:rsidRPr="00707D51">
        <w:rPr>
          <w:sz w:val="28"/>
          <w:szCs w:val="28"/>
        </w:rPr>
        <w:lastRenderedPageBreak/>
        <w:t>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Работа с книгой</w:t>
      </w:r>
    </w:p>
    <w:p w:rsidR="00B86AC7" w:rsidRPr="00707D51" w:rsidRDefault="00B86AC7" w:rsidP="00B86AC7">
      <w:pPr>
        <w:tabs>
          <w:tab w:val="left" w:pos="426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</w:t>
      </w:r>
      <w:r w:rsidRPr="00707D51">
        <w:rPr>
          <w:sz w:val="28"/>
          <w:szCs w:val="28"/>
        </w:rPr>
        <w:lastRenderedPageBreak/>
        <w:t>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BE313E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BE313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</w:t>
      </w:r>
      <w:r w:rsidRPr="00707D51">
        <w:rPr>
          <w:sz w:val="28"/>
          <w:szCs w:val="28"/>
        </w:rPr>
        <w:lastRenderedPageBreak/>
        <w:t xml:space="preserve">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BE313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BE313E">
        <w:rPr>
          <w:bCs/>
          <w:i/>
          <w:iCs/>
          <w:sz w:val="28"/>
          <w:szCs w:val="28"/>
        </w:rPr>
        <w:t>Виды</w:t>
      </w:r>
      <w:r w:rsidR="00D60F9A" w:rsidRPr="00BE313E">
        <w:rPr>
          <w:bCs/>
          <w:i/>
          <w:iCs/>
          <w:sz w:val="28"/>
          <w:szCs w:val="28"/>
        </w:rPr>
        <w:t xml:space="preserve"> </w:t>
      </w:r>
      <w:r w:rsidRPr="00BE313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Для</w:t>
      </w:r>
      <w:r w:rsidR="00D60F9A" w:rsidRPr="00BE313E">
        <w:rPr>
          <w:bCs/>
          <w:i/>
          <w:sz w:val="28"/>
          <w:szCs w:val="28"/>
        </w:rPr>
        <w:t xml:space="preserve"> </w:t>
      </w:r>
      <w:r w:rsidRPr="00BE313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BE313E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6255796"/>
      <w:r w:rsidRPr="00BE313E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 w:rsidRPr="00BE313E">
        <w:rPr>
          <w:rFonts w:ascii="Times New Roman" w:hAnsi="Times New Roman"/>
          <w:szCs w:val="28"/>
        </w:rPr>
        <w:t>лабораторным</w:t>
      </w:r>
      <w:r w:rsidRPr="00BE313E">
        <w:rPr>
          <w:rFonts w:ascii="Times New Roman" w:hAnsi="Times New Roman"/>
          <w:szCs w:val="28"/>
        </w:rPr>
        <w:t xml:space="preserve"> занятиям</w:t>
      </w:r>
      <w:bookmarkEnd w:id="6"/>
      <w:r w:rsidRPr="00BE313E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741090">
        <w:rPr>
          <w:sz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BE313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E313E">
        <w:rPr>
          <w:i/>
          <w:iCs/>
          <w:sz w:val="28"/>
          <w:szCs w:val="28"/>
        </w:rPr>
        <w:t xml:space="preserve">Занятие-практикум </w:t>
      </w:r>
      <w:r w:rsidRPr="00BE313E">
        <w:rPr>
          <w:i/>
          <w:sz w:val="28"/>
          <w:szCs w:val="28"/>
        </w:rPr>
        <w:t>(</w:t>
      </w:r>
      <w:r w:rsidR="00B27B98" w:rsidRPr="00BE313E">
        <w:rPr>
          <w:i/>
          <w:iCs/>
          <w:sz w:val="28"/>
          <w:szCs w:val="28"/>
        </w:rPr>
        <w:t>лабораторная работа</w:t>
      </w:r>
      <w:r w:rsidRPr="00BE313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lastRenderedPageBreak/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7" w:name="_Toc625579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7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741090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741090">
        <w:rPr>
          <w:sz w:val="28"/>
          <w:szCs w:val="28"/>
        </w:rPr>
        <w:t>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Требования к организации подготовки к </w:t>
      </w:r>
      <w:r w:rsidR="00741090">
        <w:rPr>
          <w:sz w:val="28"/>
          <w:szCs w:val="28"/>
        </w:rPr>
        <w:t>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625579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8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E313E" w:rsidRDefault="00BE313E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E313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E313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</w:t>
      </w:r>
      <w:r w:rsidRPr="00707D51">
        <w:rPr>
          <w:sz w:val="28"/>
          <w:szCs w:val="28"/>
        </w:rPr>
        <w:lastRenderedPageBreak/>
        <w:t xml:space="preserve">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E313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E313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741090">
        <w:rPr>
          <w:sz w:val="28"/>
          <w:szCs w:val="28"/>
        </w:rPr>
        <w:t>Численные методы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оптимизацию методов обучения, внедрение в учебный процесс новых технологий обучения, повышающих производительность </w:t>
      </w:r>
      <w:r w:rsidRPr="00707D51">
        <w:rPr>
          <w:sz w:val="28"/>
          <w:szCs w:val="28"/>
        </w:rPr>
        <w:lastRenderedPageBreak/>
        <w:t>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E313E" w:rsidRDefault="00B86AC7" w:rsidP="00B86AC7">
      <w:pPr>
        <w:ind w:firstLine="709"/>
        <w:rPr>
          <w:b/>
          <w:i/>
          <w:sz w:val="28"/>
          <w:szCs w:val="28"/>
        </w:rPr>
      </w:pPr>
      <w:r w:rsidRPr="00BE313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</w:t>
      </w:r>
      <w:r w:rsidRPr="00707D51">
        <w:rPr>
          <w:sz w:val="28"/>
          <w:szCs w:val="28"/>
        </w:rPr>
        <w:lastRenderedPageBreak/>
        <w:t xml:space="preserve">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625579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B86AC7" w:rsidRPr="007709C8" w:rsidRDefault="00B86AC7" w:rsidP="00B86AC7">
      <w:pPr>
        <w:ind w:firstLine="567"/>
        <w:jc w:val="center"/>
        <w:rPr>
          <w:b/>
          <w:sz w:val="28"/>
          <w:szCs w:val="28"/>
        </w:rPr>
      </w:pP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Разностная схема при численном решении обыкновенного дифференциального уравнения методом конечных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Квадратичная интерполяция.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Первые и вторые разности таблично заданной функции с постоянным шагом аргумента.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Выведите формулу линейной интерполяции, взяв первые два члена интерполяционного многочлена Ньютона. 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Чему равна погрешность интерполяционного многочлена Лагранжа?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явление Рунге при многочленной интерполяции с равномерно расположенными узлами?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993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чем заключается различие степенных разложений Тейлора от степенных разложений Чебышева?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численным интегрированием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В каких случаях для вычисления определенного интеграла приходится использовать формулы численного интегрирования?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квадратурной формулой для приближенного вычисления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Что называется составной квадратурной формулой?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Напишите составную квадратурную формулу метода прямоугольников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 xml:space="preserve">Какую погрешность имеют квадратурные формулы метода прямоугольников при вычислении определенного интеграла?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трапеций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трапеций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составную квадратурную формулу метода Симпсона для вычисления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Погрешность квадратурных формул метода Симпсона при вычислении определенного интеграла.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Главная идея метода Гаусса для задачи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Рунге повышения точности численного интегрирования.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Уточнение по методу Рунге при использовании метода Симпсона для вычисления определенного интеграла.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Адаптивные алгоритмы при решении задачи численного интегрирования.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конечно-разностные выражения для первой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Численное дифференцирование.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Порядок погрешности аппроксимации производной. Приведите примеры погрешности разных порядков.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второй производной, использующее центральную разность.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конечно-разностное выражение для первой производной в граничной точке со вторым порядком точности.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Правило Рунге для получения уточненного значения производной.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Метод конечных разностей решения обыкновенных дифференциальных уравнений.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Определение первых и вторых конечных разностей для таблично заданной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Разностные уравнения. Порядком разностных уравнений.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примеры разностных уравнений первого и второго порядка, в которые входят сеточные функции.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Линейное разностное уравнение n-го порядка и его общее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Однородные разностные уравнения второго порядка с постоянными коэффициентами и их решение.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Задача Коши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Краевая задача для обыкновенного дифференциального уравнения. Приведите пример.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конечных разностей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Разностная схема для решения обыкновенного дифференциального уравнения.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Одношаговый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lastRenderedPageBreak/>
        <w:t>Многошаговый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Неявный разностный метод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Опишите метод Эйлера для решения задачи Коши.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Порядок локальной и глобальной погрешности метода Эйлера.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Эйлера с пересчетом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Приведите формулы метода Рунге – Кутта для решения задачи Коши.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Полная постановка задачи для уравнений в частных производных.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Стационарные и нестационарные задачи для уравнений в частных производных. Дополнительные условия для таких задач.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Корректно поставленная задача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Метод сеток для решения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Приведите конечно-разностные формулы для частных производных </w:t>
      </w:r>
      <w:r w:rsidRPr="007709C8">
        <w:rPr>
          <w:position w:val="-32"/>
          <w:sz w:val="28"/>
          <w:szCs w:val="28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8.7pt" o:ole="">
            <v:imagedata r:id="rId12" o:title=""/>
          </v:shape>
          <o:OLEObject Type="Embed" ProgID="Equation.DSMT4" ShapeID="_x0000_i1025" DrawAspect="Content" ObjectID="_1635447716" r:id="rId13"/>
        </w:object>
      </w:r>
      <w:r w:rsidRPr="007709C8">
        <w:rPr>
          <w:sz w:val="28"/>
          <w:szCs w:val="28"/>
        </w:rPr>
        <w:t xml:space="preserve"> в произвольной точке (</w:t>
      </w:r>
      <w:r w:rsidRPr="007709C8">
        <w:rPr>
          <w:i/>
          <w:sz w:val="28"/>
          <w:szCs w:val="28"/>
        </w:rPr>
        <w:t>i, j</w:t>
      </w:r>
      <w:r w:rsidRPr="007709C8">
        <w:rPr>
          <w:sz w:val="28"/>
          <w:szCs w:val="28"/>
        </w:rPr>
        <w:t xml:space="preserve">) сетки с помощью центральных разностей. 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Аппроксимация дифференциальной задачи разностной схемы.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Устойчивая разностная схема для уравнений в частных производных.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spacing w:after="240"/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 xml:space="preserve"> Условия решение разностных уравнений, сходящихся к решению уравнений с частными производными с соответствующими им дополнительными условиями.</w:t>
      </w:r>
    </w:p>
    <w:p w:rsidR="007709C8" w:rsidRPr="007709C8" w:rsidRDefault="007709C8" w:rsidP="007709C8">
      <w:pPr>
        <w:pStyle w:val="af3"/>
        <w:numPr>
          <w:ilvl w:val="0"/>
          <w:numId w:val="14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709C8">
        <w:rPr>
          <w:sz w:val="28"/>
          <w:szCs w:val="28"/>
        </w:rPr>
        <w:t>Напишите явную разностную схему для уравнения теплопроводности и опишите ее свойства.</w:t>
      </w: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6255800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709C8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62558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709C8" w:rsidRPr="007709C8" w:rsidRDefault="007709C8" w:rsidP="007709C8">
      <w:pPr>
        <w:ind w:firstLine="709"/>
        <w:contextualSpacing/>
        <w:jc w:val="both"/>
        <w:rPr>
          <w:sz w:val="28"/>
        </w:rPr>
      </w:pPr>
      <w:r w:rsidRPr="007709C8">
        <w:rPr>
          <w:sz w:val="28"/>
        </w:rPr>
        <w:t>Вержбицкий, В.М. Основы численных методов: учебник В.М. Вержбицкий. – М.: Директ-Медиа, 2013. – 847 с. – ISBN 978-5-4458-3873-9. – Режим доступа: http://biblioclub.ru/index.php?</w:t>
      </w:r>
      <w:r w:rsidR="00B73334" w:rsidRPr="007709C8">
        <w:rPr>
          <w:sz w:val="28"/>
        </w:rPr>
        <w:t xml:space="preserve"> </w:t>
      </w:r>
      <w:r w:rsidRPr="007709C8">
        <w:rPr>
          <w:sz w:val="28"/>
        </w:rPr>
        <w:t>page=book_view&amp;book_id=214564.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6255802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bCs/>
          <w:sz w:val="28"/>
          <w:szCs w:val="24"/>
        </w:rPr>
      </w:pPr>
      <w:r w:rsidRPr="007709C8">
        <w:rPr>
          <w:sz w:val="28"/>
          <w:szCs w:val="24"/>
          <w:shd w:val="clear" w:color="auto" w:fill="FFFFFF"/>
        </w:rPr>
        <w:t xml:space="preserve">Соболева, О.Н. Введение в численные методы: учеб. пособие [Электронный ресурс] / О.Н. Соболева. – Новосибирск: НГТУ, 2011. – 64 с. – ISBN 978-5-7782-1776-8. – Режим доступа: </w:t>
      </w:r>
      <w:hyperlink r:id="rId14" w:tgtFrame="_blank" w:history="1">
        <w:r w:rsidRPr="007709C8">
          <w:rPr>
            <w:rStyle w:val="af1"/>
            <w:sz w:val="28"/>
          </w:rPr>
          <w:t>http://biblioclub.ru/index.php?page=book&amp;id=229144</w:t>
        </w:r>
      </w:hyperlink>
      <w:r w:rsidRPr="007709C8">
        <w:rPr>
          <w:sz w:val="28"/>
          <w:szCs w:val="24"/>
        </w:rPr>
        <w:t>.</w:t>
      </w:r>
      <w:r w:rsidRPr="007709C8">
        <w:rPr>
          <w:bCs/>
          <w:sz w:val="28"/>
          <w:szCs w:val="24"/>
        </w:rPr>
        <w:t xml:space="preserve"> 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09C8">
        <w:rPr>
          <w:sz w:val="28"/>
        </w:rPr>
        <w:t xml:space="preserve">Вержбицкий, В.М. Численные методы (математический анализ и обыкновенные дифференциальные уравнения): учебное пособие / В.М. Вержбицкий. – Москва: Директ-Медиа, 2013. – 400 с. – ISBN 978-5-4458-3876-0. – Режим доступа: </w:t>
      </w:r>
      <w:hyperlink r:id="rId15" w:history="1">
        <w:r w:rsidRPr="000679B7">
          <w:rPr>
            <w:rStyle w:val="af1"/>
            <w:sz w:val="28"/>
          </w:rPr>
          <w:t>http://biblioclub.ru.index.php? page=book_view&amp;book_id=214561</w:t>
        </w:r>
      </w:hyperlink>
      <w:r w:rsidRPr="007709C8">
        <w:rPr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709C8">
        <w:rPr>
          <w:sz w:val="28"/>
          <w:szCs w:val="24"/>
        </w:rPr>
        <w:t>Дьяконов</w:t>
      </w:r>
      <w:r w:rsidRPr="007709C8">
        <w:rPr>
          <w:sz w:val="28"/>
          <w:szCs w:val="24"/>
          <w:lang w:val="en-US"/>
        </w:rPr>
        <w:t xml:space="preserve">, </w:t>
      </w:r>
      <w:r w:rsidRPr="007709C8">
        <w:rPr>
          <w:sz w:val="28"/>
          <w:szCs w:val="24"/>
        </w:rPr>
        <w:t>В</w:t>
      </w:r>
      <w:r w:rsidRPr="007709C8">
        <w:rPr>
          <w:sz w:val="28"/>
          <w:szCs w:val="24"/>
          <w:lang w:val="en-US"/>
        </w:rPr>
        <w:t>.</w:t>
      </w:r>
      <w:r w:rsidRPr="007709C8">
        <w:rPr>
          <w:sz w:val="28"/>
          <w:szCs w:val="24"/>
        </w:rPr>
        <w:t>П</w:t>
      </w:r>
      <w:r w:rsidRPr="007709C8">
        <w:rPr>
          <w:sz w:val="28"/>
          <w:szCs w:val="24"/>
          <w:lang w:val="en-US"/>
        </w:rPr>
        <w:t xml:space="preserve">. VisSim+Mathcad+MATLAB. </w:t>
      </w:r>
      <w:r w:rsidRPr="007709C8">
        <w:rPr>
          <w:sz w:val="28"/>
          <w:szCs w:val="24"/>
        </w:rPr>
        <w:t xml:space="preserve">Визуальное математическое моделирование [Электронный ресурс] / В.П. Дьяконов. – Москва: СОЛОН-ПРЕСС, 2008. – 384 с. – (Полное руководство пользователя). – ISBN 5-98003-130-8. – Режим доступа: </w:t>
      </w:r>
      <w:hyperlink r:id="rId16" w:history="1">
        <w:r w:rsidRPr="000679B7">
          <w:rPr>
            <w:rStyle w:val="af1"/>
            <w:sz w:val="28"/>
          </w:rPr>
          <w:t>http://biblioclub.ru/index.php?page=book&amp;id=117681</w:t>
        </w:r>
      </w:hyperlink>
      <w:r w:rsidRPr="007709C8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6255803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7709C8" w:rsidRDefault="007709C8" w:rsidP="007709C8">
      <w:pPr>
        <w:ind w:firstLine="709"/>
        <w:jc w:val="both"/>
        <w:rPr>
          <w:color w:val="000000"/>
        </w:rPr>
      </w:pPr>
    </w:p>
    <w:p w:rsidR="007709C8" w:rsidRPr="007709C8" w:rsidRDefault="007709C8" w:rsidP="007709C8">
      <w:pPr>
        <w:ind w:firstLine="709"/>
        <w:jc w:val="both"/>
        <w:rPr>
          <w:color w:val="000000"/>
          <w:sz w:val="28"/>
        </w:rPr>
      </w:pPr>
      <w:r w:rsidRPr="007709C8">
        <w:rPr>
          <w:color w:val="000000"/>
          <w:sz w:val="28"/>
        </w:rPr>
        <w:t>Высшее образование в России: журнал. – Москва: Московский гос. ун-т печати им. И. Федорова, 2011-201</w:t>
      </w:r>
      <w:r w:rsidR="00B73334">
        <w:rPr>
          <w:color w:val="000000"/>
          <w:sz w:val="28"/>
        </w:rPr>
        <w:t>5</w:t>
      </w:r>
      <w:r w:rsidRPr="007709C8">
        <w:rPr>
          <w:color w:val="000000"/>
          <w:sz w:val="28"/>
        </w:rPr>
        <w:t>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Cs w:val="24"/>
        </w:rPr>
      </w:pPr>
      <w:r w:rsidRPr="007709C8">
        <w:rPr>
          <w:color w:val="000000"/>
          <w:sz w:val="28"/>
          <w:szCs w:val="27"/>
        </w:rPr>
        <w:lastRenderedPageBreak/>
        <w:t>Информатика и образование: журнал. - Москва: «Образование и Информатика», 2011-201</w:t>
      </w:r>
      <w:r w:rsidR="00B73334">
        <w:rPr>
          <w:color w:val="000000"/>
          <w:sz w:val="28"/>
          <w:szCs w:val="27"/>
          <w:lang w:val="ru-RU"/>
        </w:rPr>
        <w:t>5</w:t>
      </w:r>
      <w:r w:rsidRPr="007709C8">
        <w:rPr>
          <w:color w:val="000000"/>
          <w:sz w:val="28"/>
          <w:szCs w:val="27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6255804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7709C8" w:rsidRDefault="007709C8" w:rsidP="007709C8">
      <w:pPr>
        <w:pStyle w:val="Default"/>
        <w:ind w:firstLine="709"/>
        <w:rPr>
          <w:szCs w:val="23"/>
        </w:rPr>
      </w:pPr>
    </w:p>
    <w:p w:rsidR="00B143DE" w:rsidRPr="00B143DE" w:rsidRDefault="00B143DE" w:rsidP="00B143DE">
      <w:pPr>
        <w:pStyle w:val="Default"/>
        <w:ind w:firstLine="709"/>
        <w:rPr>
          <w:sz w:val="28"/>
          <w:szCs w:val="23"/>
        </w:rPr>
      </w:pPr>
      <w:hyperlink r:id="rId17" w:history="1">
        <w:r w:rsidRPr="00B143DE">
          <w:rPr>
            <w:rStyle w:val="af1"/>
            <w:sz w:val="28"/>
            <w:szCs w:val="23"/>
          </w:rPr>
          <w:t>http://www.math.ru</w:t>
        </w:r>
      </w:hyperlink>
      <w:r w:rsidRPr="00B143DE">
        <w:rPr>
          <w:sz w:val="28"/>
          <w:szCs w:val="23"/>
        </w:rPr>
        <w:t xml:space="preserve"> – Научно-популярный математический сайт 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18" w:history="1">
        <w:r w:rsidRPr="00B143DE">
          <w:rPr>
            <w:rStyle w:val="af1"/>
            <w:sz w:val="28"/>
            <w:szCs w:val="23"/>
          </w:rPr>
          <w:t>http://www.techlibrary.ru/books.htm</w:t>
        </w:r>
      </w:hyperlink>
      <w:r w:rsidRPr="00B143DE">
        <w:rPr>
          <w:sz w:val="28"/>
          <w:szCs w:val="23"/>
        </w:rPr>
        <w:t xml:space="preserve"> – Книги по математическому и техническому направлению в электронном виде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</w:rPr>
      </w:pPr>
      <w:r w:rsidRPr="00B143DE">
        <w:rPr>
          <w:sz w:val="28"/>
          <w:szCs w:val="23"/>
        </w:rPr>
        <w:t xml:space="preserve"> </w:t>
      </w:r>
      <w:hyperlink r:id="rId19" w:history="1">
        <w:r w:rsidRPr="00B143DE">
          <w:rPr>
            <w:rStyle w:val="af1"/>
            <w:sz w:val="28"/>
          </w:rPr>
          <w:t>https://www.intuit.ru/search</w:t>
        </w:r>
      </w:hyperlink>
      <w:r w:rsidRPr="00B143DE">
        <w:rPr>
          <w:sz w:val="28"/>
        </w:rPr>
        <w:t xml:space="preserve"> - Ресурсы Национального открытого университета по разделу «Численные методы»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  <w:szCs w:val="23"/>
        </w:rPr>
      </w:pPr>
      <w:hyperlink r:id="rId20" w:history="1">
        <w:r w:rsidRPr="00B143DE">
          <w:rPr>
            <w:rStyle w:val="af1"/>
            <w:sz w:val="28"/>
            <w:szCs w:val="23"/>
          </w:rPr>
          <w:t>www.exponenta.ru</w:t>
        </w:r>
      </w:hyperlink>
      <w:r w:rsidRPr="00B143DE">
        <w:rPr>
          <w:sz w:val="28"/>
          <w:szCs w:val="23"/>
        </w:rPr>
        <w:t xml:space="preserve"> - Образовательный математический сайт</w:t>
      </w:r>
    </w:p>
    <w:p w:rsidR="00B143DE" w:rsidRPr="00B143DE" w:rsidRDefault="00B143DE" w:rsidP="00B143DE">
      <w:pPr>
        <w:pStyle w:val="ReportMain"/>
        <w:tabs>
          <w:tab w:val="left" w:pos="993"/>
        </w:tabs>
        <w:suppressAutoHyphens/>
        <w:ind w:firstLine="709"/>
        <w:jc w:val="both"/>
        <w:rPr>
          <w:szCs w:val="28"/>
          <w:lang w:eastAsia="ru-RU"/>
        </w:rPr>
      </w:pPr>
      <w:hyperlink r:id="rId21" w:history="1">
        <w:r w:rsidRPr="00B143DE">
          <w:rPr>
            <w:rStyle w:val="af1"/>
            <w:sz w:val="28"/>
            <w:szCs w:val="28"/>
            <w:lang w:val="en-US"/>
          </w:rPr>
          <w:t>www</w:t>
        </w:r>
        <w:r w:rsidRPr="00B143DE">
          <w:rPr>
            <w:rStyle w:val="af1"/>
            <w:sz w:val="28"/>
            <w:szCs w:val="28"/>
          </w:rPr>
          <w:t>.</w:t>
        </w:r>
        <w:r w:rsidRPr="00B143DE">
          <w:rPr>
            <w:rStyle w:val="af1"/>
            <w:sz w:val="28"/>
            <w:szCs w:val="28"/>
            <w:lang w:val="en-US"/>
          </w:rPr>
          <w:t>biblioclub</w:t>
        </w:r>
        <w:r w:rsidRPr="00B143DE">
          <w:rPr>
            <w:rStyle w:val="af1"/>
            <w:sz w:val="28"/>
            <w:szCs w:val="28"/>
          </w:rPr>
          <w:t>.</w:t>
        </w:r>
        <w:r w:rsidRPr="00B143DE">
          <w:rPr>
            <w:rStyle w:val="af1"/>
            <w:sz w:val="28"/>
            <w:szCs w:val="28"/>
            <w:lang w:val="en-US"/>
          </w:rPr>
          <w:t>com</w:t>
        </w:r>
      </w:hyperlink>
      <w:r w:rsidRPr="00B143DE">
        <w:rPr>
          <w:rStyle w:val="af1"/>
          <w:sz w:val="28"/>
          <w:szCs w:val="28"/>
          <w:lang w:val="en-US"/>
        </w:rPr>
        <w:t xml:space="preserve"> </w:t>
      </w:r>
      <w:r w:rsidRPr="00B143DE">
        <w:rPr>
          <w:sz w:val="28"/>
          <w:szCs w:val="28"/>
        </w:rPr>
        <w:t xml:space="preserve">– </w:t>
      </w:r>
      <w:r w:rsidRPr="00B143DE">
        <w:rPr>
          <w:bCs/>
          <w:sz w:val="28"/>
          <w:szCs w:val="28"/>
        </w:rPr>
        <w:t>Электронно-библиотечная система «</w:t>
      </w:r>
      <w:r w:rsidRPr="00B143DE">
        <w:rPr>
          <w:sz w:val="28"/>
          <w:szCs w:val="28"/>
        </w:rPr>
        <w:t xml:space="preserve">Университетская библиотека онлайн»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5" w:name="_Toc6255805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15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B143DE">
        <w:rPr>
          <w:sz w:val="28"/>
          <w:szCs w:val="24"/>
        </w:rPr>
        <w:t xml:space="preserve">Операционная система </w:t>
      </w:r>
      <w:r w:rsidRPr="00B143DE">
        <w:rPr>
          <w:sz w:val="28"/>
          <w:szCs w:val="24"/>
          <w:lang w:val="en-US"/>
        </w:rPr>
        <w:t xml:space="preserve">Microsoft Windows 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  <w:szCs w:val="24"/>
          <w:lang w:val="en-US"/>
        </w:rPr>
      </w:pPr>
      <w:r w:rsidRPr="00B143DE">
        <w:rPr>
          <w:sz w:val="28"/>
          <w:szCs w:val="24"/>
        </w:rPr>
        <w:t xml:space="preserve">Офисные приложения </w:t>
      </w:r>
      <w:r w:rsidRPr="00B143DE">
        <w:rPr>
          <w:sz w:val="28"/>
          <w:szCs w:val="24"/>
          <w:lang w:val="en-US"/>
        </w:rPr>
        <w:t xml:space="preserve">Microsoft Office 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  <w:r w:rsidRPr="00B143DE">
        <w:rPr>
          <w:sz w:val="28"/>
          <w:szCs w:val="24"/>
        </w:rPr>
        <w:t>Веб-приложение «Универсальная система тестирования БГТИ»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</w:rPr>
      </w:pPr>
      <w:r w:rsidRPr="00B143DE">
        <w:rPr>
          <w:color w:val="000000"/>
          <w:sz w:val="28"/>
        </w:rPr>
        <w:t>WinRAR Academic</w:t>
      </w:r>
      <w:r w:rsidRPr="00B143DE">
        <w:rPr>
          <w:sz w:val="28"/>
        </w:rPr>
        <w:t xml:space="preserve"> 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</w:rPr>
      </w:pPr>
      <w:r w:rsidRPr="00B143DE">
        <w:rPr>
          <w:sz w:val="28"/>
        </w:rPr>
        <w:t>Яндекс-браузер</w:t>
      </w:r>
    </w:p>
    <w:p w:rsidR="00B143DE" w:rsidRPr="00B143DE" w:rsidRDefault="00B143DE" w:rsidP="00B143D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B143DE">
        <w:rPr>
          <w:sz w:val="28"/>
        </w:rPr>
        <w:t xml:space="preserve">СПС «Консультант Плюс» – Режим доступа: </w:t>
      </w:r>
      <w:hyperlink r:id="rId22" w:history="1">
        <w:r w:rsidRPr="00B143DE">
          <w:rPr>
            <w:rStyle w:val="af1"/>
            <w:sz w:val="28"/>
          </w:rPr>
          <w:t>http://www.consultant.ru/</w:t>
        </w:r>
      </w:hyperlink>
    </w:p>
    <w:p w:rsidR="00B143DE" w:rsidRPr="00B143DE" w:rsidRDefault="00B143DE" w:rsidP="00B143D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B143DE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3" w:history="1">
        <w:r w:rsidRPr="00B143DE">
          <w:rPr>
            <w:rStyle w:val="af1"/>
            <w:sz w:val="28"/>
          </w:rPr>
          <w:t>http://www.runnet.ru/</w:t>
        </w:r>
      </w:hyperlink>
      <w:r w:rsidRPr="00B143DE">
        <w:rPr>
          <w:sz w:val="28"/>
        </w:rPr>
        <w:t xml:space="preserve"> </w:t>
      </w:r>
    </w:p>
    <w:p w:rsidR="00B143DE" w:rsidRPr="00B143DE" w:rsidRDefault="00B143DE" w:rsidP="00B143DE">
      <w:pPr>
        <w:pStyle w:val="ReportMain"/>
        <w:suppressAutoHyphens/>
        <w:ind w:firstLine="709"/>
        <w:jc w:val="both"/>
        <w:rPr>
          <w:sz w:val="28"/>
        </w:rPr>
      </w:pPr>
      <w:r w:rsidRPr="00B143DE">
        <w:rPr>
          <w:sz w:val="28"/>
        </w:rPr>
        <w:t xml:space="preserve">Федеральный образовательный портал. – Режим доступа – </w:t>
      </w:r>
      <w:hyperlink r:id="rId24" w:history="1">
        <w:r w:rsidRPr="00B143DE">
          <w:rPr>
            <w:rStyle w:val="af1"/>
            <w:sz w:val="28"/>
          </w:rPr>
          <w:t>http://www.edu.ru</w:t>
        </w:r>
      </w:hyperlink>
    </w:p>
    <w:p w:rsidR="00B143DE" w:rsidRPr="00B143DE" w:rsidRDefault="00B143DE" w:rsidP="00B143DE">
      <w:pPr>
        <w:ind w:firstLine="709"/>
        <w:rPr>
          <w:sz w:val="28"/>
          <w:lang w:val="en-US"/>
        </w:rPr>
      </w:pPr>
      <w:r w:rsidRPr="00B143DE">
        <w:rPr>
          <w:sz w:val="28"/>
        </w:rPr>
        <w:t xml:space="preserve">Большая российская энциклопедия. - Режим доступа: </w:t>
      </w:r>
      <w:hyperlink r:id="rId25" w:history="1">
        <w:r w:rsidRPr="00B143DE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709C8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16" w:name="_Toc625580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16"/>
    </w:p>
    <w:p w:rsidR="00B86AC7" w:rsidRPr="00707D51" w:rsidRDefault="00B86AC7" w:rsidP="007F515E">
      <w:pPr>
        <w:rPr>
          <w:sz w:val="28"/>
          <w:szCs w:val="28"/>
        </w:rPr>
      </w:pP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7709C8" w:rsidRPr="007709C8" w:rsidRDefault="007709C8" w:rsidP="007709C8">
      <w:pPr>
        <w:ind w:firstLine="709"/>
        <w:jc w:val="both"/>
        <w:rPr>
          <w:sz w:val="28"/>
        </w:rPr>
      </w:pPr>
      <w:r w:rsidRPr="007709C8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7709C8" w:rsidRPr="007709C8" w:rsidRDefault="007709C8" w:rsidP="007709C8">
      <w:pPr>
        <w:pStyle w:val="ReportMain"/>
        <w:suppressAutoHyphens/>
        <w:ind w:firstLine="709"/>
        <w:jc w:val="both"/>
        <w:rPr>
          <w:sz w:val="28"/>
        </w:rPr>
      </w:pPr>
      <w:r w:rsidRPr="007709C8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F60E38" w:rsidRDefault="00F60E38" w:rsidP="007709C8">
      <w:pPr>
        <w:ind w:firstLine="709"/>
        <w:jc w:val="both"/>
      </w:pP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10" w:rsidRDefault="002A6610" w:rsidP="00B86AC7">
      <w:r>
        <w:separator/>
      </w:r>
    </w:p>
  </w:endnote>
  <w:endnote w:type="continuationSeparator" w:id="0">
    <w:p w:rsidR="002A6610" w:rsidRDefault="002A661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143DE" w:rsidRPr="00B143DE">
      <w:rPr>
        <w:noProof/>
        <w:lang w:val="ru-RU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41645"/>
      <w:docPartObj>
        <w:docPartGallery w:val="Page Numbers (Bottom of Page)"/>
        <w:docPartUnique/>
      </w:docPartObj>
    </w:sdtPr>
    <w:sdtEndPr/>
    <w:sdtContent>
      <w:p w:rsidR="003B076E" w:rsidRDefault="003B07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DE" w:rsidRPr="00B143DE">
          <w:rPr>
            <w:noProof/>
            <w:lang w:val="ru-RU"/>
          </w:rPr>
          <w:t>1</w:t>
        </w:r>
        <w:r>
          <w:fldChar w:fldCharType="end"/>
        </w:r>
      </w:p>
    </w:sdtContent>
  </w:sdt>
  <w:p w:rsidR="003B076E" w:rsidRDefault="003B07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10" w:rsidRDefault="002A6610" w:rsidP="00B86AC7">
      <w:r>
        <w:separator/>
      </w:r>
    </w:p>
  </w:footnote>
  <w:footnote w:type="continuationSeparator" w:id="0">
    <w:p w:rsidR="002A6610" w:rsidRDefault="002A661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10" w:rsidRDefault="002A6610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610" w:rsidRDefault="002A661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5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9368B2"/>
    <w:multiLevelType w:val="hybridMultilevel"/>
    <w:tmpl w:val="A9C46B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D6B29"/>
    <w:rsid w:val="0011362E"/>
    <w:rsid w:val="001358E3"/>
    <w:rsid w:val="001D367F"/>
    <w:rsid w:val="002532ED"/>
    <w:rsid w:val="00297381"/>
    <w:rsid w:val="002A6610"/>
    <w:rsid w:val="003115D9"/>
    <w:rsid w:val="003119C9"/>
    <w:rsid w:val="003906C0"/>
    <w:rsid w:val="003B076E"/>
    <w:rsid w:val="003B6E58"/>
    <w:rsid w:val="003F36EB"/>
    <w:rsid w:val="00405251"/>
    <w:rsid w:val="00553F16"/>
    <w:rsid w:val="00570CCE"/>
    <w:rsid w:val="00591CFF"/>
    <w:rsid w:val="00693A59"/>
    <w:rsid w:val="0069778E"/>
    <w:rsid w:val="00707D51"/>
    <w:rsid w:val="00741090"/>
    <w:rsid w:val="0075470E"/>
    <w:rsid w:val="007709C8"/>
    <w:rsid w:val="00795967"/>
    <w:rsid w:val="007A7C6E"/>
    <w:rsid w:val="007F515E"/>
    <w:rsid w:val="008A1E63"/>
    <w:rsid w:val="008B6460"/>
    <w:rsid w:val="00941D8B"/>
    <w:rsid w:val="0098575F"/>
    <w:rsid w:val="00A368D9"/>
    <w:rsid w:val="00B108D8"/>
    <w:rsid w:val="00B143DE"/>
    <w:rsid w:val="00B27B98"/>
    <w:rsid w:val="00B73334"/>
    <w:rsid w:val="00B86AC7"/>
    <w:rsid w:val="00BA42AA"/>
    <w:rsid w:val="00BE313E"/>
    <w:rsid w:val="00C36374"/>
    <w:rsid w:val="00CD60EF"/>
    <w:rsid w:val="00CE2938"/>
    <w:rsid w:val="00D60F9A"/>
    <w:rsid w:val="00DC27C3"/>
    <w:rsid w:val="00DC64A9"/>
    <w:rsid w:val="00F46530"/>
    <w:rsid w:val="00F60E38"/>
    <w:rsid w:val="00F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6DFDF2-B69D-4FF5-A754-85B0A300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hyperlink" Target="http://www.techlibrary.ru/book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blioclub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://www.math.ru" TargetMode="External"/><Relationship Id="rId25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117681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.index.php?%20page=book_view&amp;book_id=214561" TargetMode="External"/><Relationship Id="rId23" Type="http://schemas.openxmlformats.org/officeDocument/2006/relationships/hyperlink" Target="http://www.runne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9144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CB49-52FF-46D7-B23F-3D7E8934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2019-10-25T07:19:00Z</cp:lastPrinted>
  <dcterms:created xsi:type="dcterms:W3CDTF">2019-04-15T08:32:00Z</dcterms:created>
  <dcterms:modified xsi:type="dcterms:W3CDTF">2019-11-16T17:14:00Z</dcterms:modified>
</cp:coreProperties>
</file>