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Default="00060768" w:rsidP="00C65834">
      <w:pPr>
        <w:suppressLineNumber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proofErr w:type="spellStart"/>
      <w:r w:rsidRPr="00D55040">
        <w:rPr>
          <w:szCs w:val="28"/>
        </w:rPr>
        <w:t>Бузулукский</w:t>
      </w:r>
      <w:proofErr w:type="spellEnd"/>
      <w:r w:rsidRPr="00D55040">
        <w:rPr>
          <w:szCs w:val="28"/>
        </w:rPr>
        <w:t xml:space="preserve">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proofErr w:type="spellStart"/>
      <w:r w:rsidRPr="006454D5">
        <w:rPr>
          <w:szCs w:val="28"/>
        </w:rPr>
        <w:t>биоэкологии</w:t>
      </w:r>
      <w:proofErr w:type="spellEnd"/>
      <w:r w:rsidRPr="006454D5">
        <w:rPr>
          <w:szCs w:val="28"/>
        </w:rPr>
        <w:t xml:space="preserve"> и </w:t>
      </w:r>
      <w:proofErr w:type="spellStart"/>
      <w:r w:rsidRPr="006454D5">
        <w:rPr>
          <w:szCs w:val="28"/>
        </w:rPr>
        <w:t>техносферной</w:t>
      </w:r>
      <w:proofErr w:type="spellEnd"/>
      <w:r w:rsidRPr="006454D5">
        <w:rPr>
          <w:szCs w:val="28"/>
        </w:rPr>
        <w:t xml:space="preserve">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proofErr w:type="spellStart"/>
      <w:r>
        <w:rPr>
          <w:i/>
          <w:szCs w:val="28"/>
          <w:u w:val="single"/>
        </w:rPr>
        <w:t>Биоэкология</w:t>
      </w:r>
      <w:proofErr w:type="spellEnd"/>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 xml:space="preserve">Программа академического </w:t>
      </w:r>
      <w:proofErr w:type="spellStart"/>
      <w:r w:rsidRPr="006454D5">
        <w:rPr>
          <w:i/>
          <w:szCs w:val="28"/>
          <w:u w:val="single"/>
        </w:rPr>
        <w:t>бакалавриата</w:t>
      </w:r>
      <w:proofErr w:type="spellEnd"/>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C65834">
        <w:rPr>
          <w:szCs w:val="28"/>
        </w:rPr>
        <w:t>2018</w:t>
      </w:r>
    </w:p>
    <w:p w:rsidR="008D4D99" w:rsidRPr="006454D5" w:rsidRDefault="009C088B" w:rsidP="004A5996">
      <w:pPr>
        <w:pStyle w:val="ReportMain"/>
        <w:suppressAutoHyphens/>
        <w:jc w:val="both"/>
        <w:rPr>
          <w:sz w:val="28"/>
          <w:szCs w:val="28"/>
        </w:rPr>
      </w:pPr>
      <w:r>
        <w:rPr>
          <w:sz w:val="28"/>
        </w:rPr>
        <w:lastRenderedPageBreak/>
        <w:t xml:space="preserve">Экология </w:t>
      </w:r>
      <w:proofErr w:type="gramStart"/>
      <w:r>
        <w:rPr>
          <w:sz w:val="28"/>
        </w:rPr>
        <w:t>растений</w:t>
      </w:r>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 xml:space="preserve">М. А. </w:t>
      </w:r>
      <w:proofErr w:type="spellStart"/>
      <w:r w:rsidR="00763DD3">
        <w:rPr>
          <w:sz w:val="28"/>
          <w:szCs w:val="28"/>
        </w:rPr>
        <w:t>Щебланова</w:t>
      </w:r>
      <w:proofErr w:type="spellEnd"/>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гуманитарно-технолог. ин-т (филиал) ОГУ. – </w:t>
      </w:r>
      <w:proofErr w:type="gramStart"/>
      <w:r w:rsidR="008D4D99" w:rsidRPr="006454D5">
        <w:rPr>
          <w:sz w:val="28"/>
          <w:szCs w:val="28"/>
        </w:rPr>
        <w:t>Бузулук :</w:t>
      </w:r>
      <w:proofErr w:type="gramEnd"/>
      <w:r w:rsidR="008D4D99" w:rsidRPr="006454D5">
        <w:rPr>
          <w:sz w:val="28"/>
          <w:szCs w:val="28"/>
        </w:rPr>
        <w:t xml:space="preserve"> БГТИ (филиал) ОГУ, </w:t>
      </w:r>
      <w:r w:rsidR="00C65834">
        <w:rPr>
          <w:sz w:val="28"/>
          <w:szCs w:val="28"/>
        </w:rPr>
        <w:t>2018</w:t>
      </w:r>
      <w:r w:rsidR="008D4D99" w:rsidRPr="006454D5">
        <w:rPr>
          <w:sz w:val="28"/>
          <w:szCs w:val="28"/>
        </w:rPr>
        <w:t>.</w:t>
      </w:r>
      <w:r w:rsidR="00A1052E">
        <w:rPr>
          <w:sz w:val="28"/>
          <w:szCs w:val="28"/>
        </w:rPr>
        <w:t xml:space="preserve"> – </w:t>
      </w:r>
      <w:r w:rsidR="00D75595">
        <w:rPr>
          <w:sz w:val="28"/>
          <w:szCs w:val="28"/>
        </w:rPr>
        <w:t>17</w:t>
      </w:r>
      <w:r w:rsidR="00A1052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 xml:space="preserve">М. А. </w:t>
      </w:r>
      <w:proofErr w:type="spellStart"/>
      <w:r w:rsidR="00763DD3">
        <w:rPr>
          <w:rFonts w:ascii="Times New Roman" w:hAnsi="Times New Roman" w:cs="Times New Roman"/>
          <w:sz w:val="28"/>
          <w:szCs w:val="28"/>
        </w:rPr>
        <w:t>Щебланова</w:t>
      </w:r>
      <w:proofErr w:type="spellEnd"/>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C65834">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 xml:space="preserve">по  </w:t>
      </w:r>
      <w:r w:rsidRPr="009C088B">
        <w:rPr>
          <w:rFonts w:ascii="Times New Roman" w:hAnsi="Times New Roman" w:cs="Times New Roman"/>
          <w:sz w:val="28"/>
          <w:szCs w:val="28"/>
        </w:rPr>
        <w:t>освоению</w:t>
      </w:r>
      <w:proofErr w:type="gramEnd"/>
      <w:r w:rsidRPr="009C088B">
        <w:rPr>
          <w:rFonts w:ascii="Times New Roman" w:hAnsi="Times New Roman" w:cs="Times New Roman"/>
          <w:sz w:val="28"/>
          <w:szCs w:val="28"/>
        </w:rPr>
        <w:t xml:space="preserve">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ED3B56" w:rsidRPr="00ED3B56" w:rsidRDefault="00161E8A">
          <w:pPr>
            <w:pStyle w:val="12"/>
            <w:rPr>
              <w:rFonts w:ascii="Times New Roman" w:eastAsiaTheme="minorEastAsia" w:hAnsi="Times New Roman"/>
              <w:noProof/>
              <w:sz w:val="28"/>
              <w:szCs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15662970" w:history="1">
            <w:r w:rsidR="00ED3B56" w:rsidRPr="00ED3B56">
              <w:rPr>
                <w:rStyle w:val="a9"/>
                <w:rFonts w:ascii="Times New Roman" w:hAnsi="Times New Roman"/>
                <w:noProof/>
                <w:sz w:val="28"/>
                <w:szCs w:val="28"/>
              </w:rPr>
              <w:t>1 Пояснительная записка</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_Toc15662970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4</w:t>
            </w:r>
            <w:r w:rsidR="00ED3B56" w:rsidRPr="00ED3B56">
              <w:rPr>
                <w:rFonts w:ascii="Times New Roman" w:hAnsi="Times New Roman"/>
                <w:noProof/>
                <w:webHidden/>
                <w:sz w:val="28"/>
                <w:szCs w:val="28"/>
              </w:rPr>
              <w:fldChar w:fldCharType="end"/>
            </w:r>
          </w:hyperlink>
        </w:p>
        <w:p w:rsidR="00ED3B56" w:rsidRPr="00ED3B56" w:rsidRDefault="004C4307">
          <w:pPr>
            <w:pStyle w:val="12"/>
            <w:rPr>
              <w:rFonts w:ascii="Times New Roman" w:eastAsiaTheme="minorEastAsia" w:hAnsi="Times New Roman"/>
              <w:noProof/>
              <w:sz w:val="28"/>
              <w:szCs w:val="28"/>
              <w:lang w:eastAsia="ru-RU"/>
            </w:rPr>
          </w:pPr>
          <w:hyperlink w:anchor="_Toc15662971" w:history="1">
            <w:r w:rsidR="00ED3B56" w:rsidRPr="00ED3B56">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_Toc15662971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4C4307">
          <w:pPr>
            <w:pStyle w:val="12"/>
            <w:rPr>
              <w:rFonts w:ascii="Times New Roman" w:eastAsiaTheme="minorEastAsia" w:hAnsi="Times New Roman"/>
              <w:noProof/>
              <w:sz w:val="28"/>
              <w:szCs w:val="28"/>
              <w:lang w:eastAsia="ru-RU"/>
            </w:rPr>
          </w:pPr>
          <w:hyperlink w:anchor="_Toc15662972" w:history="1">
            <w:r w:rsidR="00ED3B56" w:rsidRPr="00ED3B56">
              <w:rPr>
                <w:rStyle w:val="a9"/>
                <w:rFonts w:ascii="Times New Roman" w:hAnsi="Times New Roman"/>
                <w:noProof/>
                <w:sz w:val="28"/>
                <w:szCs w:val="28"/>
              </w:rPr>
              <w:t>3 Методические рекомендации студентам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_Toc15662972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5</w:t>
            </w:r>
            <w:r w:rsidR="00ED3B56" w:rsidRPr="00ED3B56">
              <w:rPr>
                <w:rFonts w:ascii="Times New Roman" w:hAnsi="Times New Roman"/>
                <w:noProof/>
                <w:webHidden/>
                <w:sz w:val="28"/>
                <w:szCs w:val="28"/>
              </w:rPr>
              <w:fldChar w:fldCharType="end"/>
            </w:r>
          </w:hyperlink>
        </w:p>
        <w:p w:rsidR="00ED3B56" w:rsidRPr="00ED3B56" w:rsidRDefault="004C4307">
          <w:pPr>
            <w:pStyle w:val="12"/>
            <w:rPr>
              <w:rFonts w:ascii="Times New Roman" w:eastAsiaTheme="minorEastAsia" w:hAnsi="Times New Roman"/>
              <w:noProof/>
              <w:sz w:val="28"/>
              <w:szCs w:val="28"/>
              <w:lang w:eastAsia="ru-RU"/>
            </w:rPr>
          </w:pPr>
          <w:hyperlink w:anchor="_Toc15662973" w:history="1">
            <w:r w:rsidR="00ED3B56" w:rsidRPr="00ED3B56">
              <w:rPr>
                <w:rStyle w:val="a9"/>
                <w:rFonts w:ascii="Times New Roman" w:hAnsi="Times New Roman"/>
                <w:noProof/>
                <w:sz w:val="28"/>
                <w:szCs w:val="28"/>
              </w:rPr>
              <w:t>3.1 Методические рекомендации по самоподготовке</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_Toc15662973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6</w:t>
            </w:r>
            <w:r w:rsidR="00ED3B56" w:rsidRPr="00ED3B56">
              <w:rPr>
                <w:rFonts w:ascii="Times New Roman" w:hAnsi="Times New Roman"/>
                <w:noProof/>
                <w:webHidden/>
                <w:sz w:val="28"/>
                <w:szCs w:val="28"/>
              </w:rPr>
              <w:fldChar w:fldCharType="end"/>
            </w:r>
          </w:hyperlink>
        </w:p>
        <w:p w:rsidR="00ED3B56" w:rsidRPr="00ED3B56" w:rsidRDefault="004C4307">
          <w:pPr>
            <w:pStyle w:val="12"/>
            <w:rPr>
              <w:rFonts w:ascii="Times New Roman" w:eastAsiaTheme="minorEastAsia" w:hAnsi="Times New Roman"/>
              <w:noProof/>
              <w:sz w:val="28"/>
              <w:szCs w:val="28"/>
              <w:lang w:eastAsia="ru-RU"/>
            </w:rPr>
          </w:pPr>
          <w:hyperlink w:anchor="_Toc15662974" w:history="1">
            <w:r w:rsidR="00ED3B56" w:rsidRPr="00ED3B56">
              <w:rPr>
                <w:rStyle w:val="a9"/>
                <w:rFonts w:ascii="Times New Roman" w:hAnsi="Times New Roman"/>
                <w:noProof/>
                <w:sz w:val="28"/>
                <w:szCs w:val="28"/>
              </w:rPr>
              <w:t>3.2 Методические рекомендации по подготовке к лабораторным занятиям</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_Toc15662974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9</w:t>
            </w:r>
            <w:r w:rsidR="00ED3B56" w:rsidRPr="00ED3B56">
              <w:rPr>
                <w:rFonts w:ascii="Times New Roman" w:hAnsi="Times New Roman"/>
                <w:noProof/>
                <w:webHidden/>
                <w:sz w:val="28"/>
                <w:szCs w:val="28"/>
              </w:rPr>
              <w:fldChar w:fldCharType="end"/>
            </w:r>
          </w:hyperlink>
        </w:p>
        <w:p w:rsidR="00ED3B56" w:rsidRPr="00ED3B56" w:rsidRDefault="004C4307">
          <w:pPr>
            <w:pStyle w:val="12"/>
            <w:rPr>
              <w:rFonts w:ascii="Times New Roman" w:eastAsiaTheme="minorEastAsia" w:hAnsi="Times New Roman"/>
              <w:noProof/>
              <w:sz w:val="28"/>
              <w:szCs w:val="28"/>
              <w:lang w:eastAsia="ru-RU"/>
            </w:rPr>
          </w:pPr>
          <w:hyperlink w:anchor="_Toc15662975" w:history="1">
            <w:r w:rsidR="00ED3B56" w:rsidRPr="00ED3B56">
              <w:rPr>
                <w:rStyle w:val="a9"/>
                <w:rFonts w:ascii="Times New Roman" w:hAnsi="Times New Roman"/>
                <w:noProof/>
                <w:sz w:val="28"/>
                <w:szCs w:val="28"/>
              </w:rPr>
              <w:t>3.3 Методические рекомендации по подготовке к рубежному контролю</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_Toc15662975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12</w:t>
            </w:r>
            <w:r w:rsidR="00ED3B56" w:rsidRPr="00ED3B56">
              <w:rPr>
                <w:rFonts w:ascii="Times New Roman" w:hAnsi="Times New Roman"/>
                <w:noProof/>
                <w:webHidden/>
                <w:sz w:val="28"/>
                <w:szCs w:val="28"/>
              </w:rPr>
              <w:fldChar w:fldCharType="end"/>
            </w:r>
          </w:hyperlink>
        </w:p>
        <w:p w:rsidR="00ED3B56" w:rsidRPr="00ED3B56" w:rsidRDefault="004C4307">
          <w:pPr>
            <w:pStyle w:val="12"/>
            <w:rPr>
              <w:rFonts w:ascii="Times New Roman" w:eastAsiaTheme="minorEastAsia" w:hAnsi="Times New Roman"/>
              <w:noProof/>
              <w:sz w:val="28"/>
              <w:szCs w:val="28"/>
              <w:lang w:eastAsia="ru-RU"/>
            </w:rPr>
          </w:pPr>
          <w:hyperlink w:anchor="_Toc15662976" w:history="1">
            <w:r w:rsidR="00ED3B56" w:rsidRPr="00ED3B56">
              <w:rPr>
                <w:rStyle w:val="a9"/>
                <w:rFonts w:ascii="Times New Roman" w:hAnsi="Times New Roman"/>
                <w:noProof/>
                <w:sz w:val="28"/>
                <w:szCs w:val="28"/>
              </w:rPr>
              <w:t xml:space="preserve">3.4 Методические </w:t>
            </w:r>
            <w:r>
              <w:rPr>
                <w:rStyle w:val="a9"/>
                <w:rFonts w:ascii="Times New Roman" w:hAnsi="Times New Roman"/>
                <w:noProof/>
                <w:sz w:val="28"/>
                <w:szCs w:val="28"/>
              </w:rPr>
              <w:t>рекомендации</w:t>
            </w:r>
            <w:r w:rsidR="00ED3B56" w:rsidRPr="00ED3B56">
              <w:rPr>
                <w:rStyle w:val="a9"/>
                <w:rFonts w:ascii="Times New Roman" w:hAnsi="Times New Roman"/>
                <w:noProof/>
                <w:sz w:val="28"/>
                <w:szCs w:val="28"/>
              </w:rPr>
              <w:t xml:space="preserve"> по </w:t>
            </w:r>
            <w:r w:rsidR="00ED3B56" w:rsidRPr="00ED3B56">
              <w:rPr>
                <w:rStyle w:val="a9"/>
                <w:rFonts w:ascii="Times New Roman" w:hAnsi="Times New Roman"/>
                <w:noProof/>
                <w:sz w:val="28"/>
                <w:szCs w:val="28"/>
              </w:rPr>
              <w:t>в</w:t>
            </w:r>
            <w:r w:rsidR="00ED3B56" w:rsidRPr="00ED3B56">
              <w:rPr>
                <w:rStyle w:val="a9"/>
                <w:rFonts w:ascii="Times New Roman" w:hAnsi="Times New Roman"/>
                <w:noProof/>
                <w:sz w:val="28"/>
                <w:szCs w:val="28"/>
              </w:rPr>
              <w:t>ыполнению заданий творческого уровня</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_Toc15662976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13</w:t>
            </w:r>
            <w:r w:rsidR="00ED3B56" w:rsidRPr="00ED3B56">
              <w:rPr>
                <w:rFonts w:ascii="Times New Roman" w:hAnsi="Times New Roman"/>
                <w:noProof/>
                <w:webHidden/>
                <w:sz w:val="28"/>
                <w:szCs w:val="28"/>
              </w:rPr>
              <w:fldChar w:fldCharType="end"/>
            </w:r>
          </w:hyperlink>
        </w:p>
        <w:p w:rsidR="00ED3B56" w:rsidRDefault="004C4307">
          <w:pPr>
            <w:pStyle w:val="12"/>
            <w:rPr>
              <w:rFonts w:asciiTheme="minorHAnsi" w:eastAsiaTheme="minorEastAsia" w:hAnsiTheme="minorHAnsi" w:cstheme="minorBidi"/>
              <w:noProof/>
              <w:lang w:eastAsia="ru-RU"/>
            </w:rPr>
          </w:pPr>
          <w:hyperlink w:anchor="_Toc15662977" w:history="1">
            <w:r w:rsidR="00ED3B56" w:rsidRPr="00ED3B56">
              <w:rPr>
                <w:rStyle w:val="a9"/>
                <w:rFonts w:ascii="Times New Roman" w:hAnsi="Times New Roman"/>
                <w:noProof/>
                <w:sz w:val="28"/>
                <w:szCs w:val="28"/>
              </w:rPr>
              <w:t>4 Контроль и управление самостоятельной работой студентов</w:t>
            </w:r>
            <w:r w:rsidR="00ED3B56" w:rsidRPr="00ED3B56">
              <w:rPr>
                <w:rFonts w:ascii="Times New Roman" w:hAnsi="Times New Roman"/>
                <w:noProof/>
                <w:webHidden/>
                <w:sz w:val="28"/>
                <w:szCs w:val="28"/>
              </w:rPr>
              <w:tab/>
            </w:r>
            <w:r w:rsidR="00ED3B56" w:rsidRPr="00ED3B56">
              <w:rPr>
                <w:rFonts w:ascii="Times New Roman" w:hAnsi="Times New Roman"/>
                <w:noProof/>
                <w:webHidden/>
                <w:sz w:val="28"/>
                <w:szCs w:val="28"/>
              </w:rPr>
              <w:fldChar w:fldCharType="begin"/>
            </w:r>
            <w:r w:rsidR="00ED3B56" w:rsidRPr="00ED3B56">
              <w:rPr>
                <w:rFonts w:ascii="Times New Roman" w:hAnsi="Times New Roman"/>
                <w:noProof/>
                <w:webHidden/>
                <w:sz w:val="28"/>
                <w:szCs w:val="28"/>
              </w:rPr>
              <w:instrText xml:space="preserve"> PAGEREF _Toc15662977 \h </w:instrText>
            </w:r>
            <w:r w:rsidR="00ED3B56" w:rsidRPr="00ED3B56">
              <w:rPr>
                <w:rFonts w:ascii="Times New Roman" w:hAnsi="Times New Roman"/>
                <w:noProof/>
                <w:webHidden/>
                <w:sz w:val="28"/>
                <w:szCs w:val="28"/>
              </w:rPr>
            </w:r>
            <w:r w:rsidR="00ED3B56" w:rsidRPr="00ED3B56">
              <w:rPr>
                <w:rFonts w:ascii="Times New Roman" w:hAnsi="Times New Roman"/>
                <w:noProof/>
                <w:webHidden/>
                <w:sz w:val="28"/>
                <w:szCs w:val="28"/>
              </w:rPr>
              <w:fldChar w:fldCharType="separate"/>
            </w:r>
            <w:r w:rsidR="00CF4072">
              <w:rPr>
                <w:rFonts w:ascii="Times New Roman" w:hAnsi="Times New Roman"/>
                <w:noProof/>
                <w:webHidden/>
                <w:sz w:val="28"/>
                <w:szCs w:val="28"/>
              </w:rPr>
              <w:t>14</w:t>
            </w:r>
            <w:r w:rsidR="00ED3B56" w:rsidRPr="00ED3B56">
              <w:rPr>
                <w:rFonts w:ascii="Times New Roman" w:hAnsi="Times New Roman"/>
                <w:noProof/>
                <w:webHidden/>
                <w:sz w:val="28"/>
                <w:szCs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5662970"/>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w:t>
      </w:r>
      <w:proofErr w:type="gramStart"/>
      <w:r w:rsidR="00A1052E" w:rsidRPr="00A1052E">
        <w:rPr>
          <w:sz w:val="28"/>
          <w:szCs w:val="28"/>
        </w:rPr>
        <w:t>природы.</w:t>
      </w:r>
      <w:r w:rsidR="00E32E34" w:rsidRPr="00A1052E">
        <w:rPr>
          <w:rFonts w:eastAsia="Times New Roman"/>
          <w:color w:val="000000"/>
          <w:sz w:val="28"/>
          <w:szCs w:val="28"/>
          <w:lang w:eastAsia="ru-RU"/>
        </w:rPr>
        <w:t>.</w:t>
      </w:r>
      <w:proofErr w:type="gramEnd"/>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Дисциплина относ</w:t>
      </w:r>
      <w:r w:rsidR="002F4260">
        <w:rPr>
          <w:sz w:val="28"/>
          <w:szCs w:val="28"/>
        </w:rPr>
        <w:t>ится к обязательным дисциплинам</w:t>
      </w:r>
      <w:r w:rsidR="00281AE0" w:rsidRPr="0016519B">
        <w:rPr>
          <w:sz w:val="28"/>
          <w:szCs w:val="28"/>
        </w:rPr>
        <w:t xml:space="preserve"> уче</w:t>
      </w:r>
      <w:r w:rsidR="00116BF2">
        <w:rPr>
          <w:sz w:val="28"/>
          <w:szCs w:val="28"/>
        </w:rPr>
        <w:t>б</w:t>
      </w:r>
      <w:r w:rsidR="00E17FD4">
        <w:rPr>
          <w:sz w:val="28"/>
          <w:szCs w:val="28"/>
        </w:rPr>
        <w:t xml:space="preserve">ного плана для студентов очной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A149C9">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281AE0" w:rsidRPr="00784477" w:rsidRDefault="00281AE0" w:rsidP="00784477">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E2918" w:rsidRDefault="008E2918" w:rsidP="008E2918">
      <w:pPr>
        <w:pStyle w:val="1"/>
        <w:spacing w:before="0" w:after="0" w:line="360" w:lineRule="auto"/>
        <w:ind w:left="0" w:firstLine="708"/>
        <w:rPr>
          <w:sz w:val="32"/>
        </w:rPr>
      </w:pPr>
      <w:bookmarkStart w:id="1" w:name="_Toc534396307"/>
      <w:bookmarkStart w:id="2" w:name="_Toc534378140"/>
    </w:p>
    <w:p w:rsidR="00281AE0" w:rsidRPr="00610F0E" w:rsidRDefault="00281AE0" w:rsidP="008E2918">
      <w:pPr>
        <w:pStyle w:val="1"/>
        <w:spacing w:before="0" w:after="0" w:line="360" w:lineRule="auto"/>
        <w:ind w:left="0" w:firstLine="708"/>
        <w:rPr>
          <w:sz w:val="32"/>
        </w:rPr>
      </w:pPr>
      <w:bookmarkStart w:id="3" w:name="_Toc15662971"/>
      <w:r w:rsidRPr="00610F0E">
        <w:rPr>
          <w:sz w:val="32"/>
        </w:rPr>
        <w:t>2 Виды аудиторной и внеаудиторной самостоятельной работы студентов по дисциплине</w:t>
      </w:r>
      <w:bookmarkEnd w:id="1"/>
      <w:bookmarkEnd w:id="3"/>
      <w:r w:rsidRPr="00610F0E">
        <w:rPr>
          <w:sz w:val="32"/>
        </w:rPr>
        <w:t xml:space="preserve"> </w:t>
      </w:r>
    </w:p>
    <w:bookmarkEnd w:id="2"/>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610F0E">
      <w:pPr>
        <w:pStyle w:val="ReportMain"/>
        <w:suppressAutoHyphens/>
        <w:spacing w:line="360" w:lineRule="auto"/>
        <w:ind w:firstLine="709"/>
        <w:jc w:val="both"/>
        <w:rPr>
          <w:sz w:val="28"/>
        </w:rPr>
      </w:pPr>
      <w:r w:rsidRPr="0082553E">
        <w:rPr>
          <w:sz w:val="28"/>
        </w:rPr>
        <w:t xml:space="preserve"> - подготовка к лабораторным занятиям;</w:t>
      </w:r>
    </w:p>
    <w:p w:rsidR="00281AE0" w:rsidRPr="00644501" w:rsidRDefault="0082553E" w:rsidP="00610F0E">
      <w:pPr>
        <w:pStyle w:val="ReportMain"/>
        <w:suppressAutoHyphens/>
        <w:spacing w:line="360" w:lineRule="auto"/>
        <w:ind w:firstLine="709"/>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E2918" w:rsidRDefault="0016519B" w:rsidP="008E2918">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3 </w:t>
      </w:r>
      <w:r w:rsidR="00CC3C31">
        <w:rPr>
          <w:sz w:val="28"/>
        </w:rPr>
        <w:t xml:space="preserve">зачетные единицы </w:t>
      </w:r>
      <w:r w:rsidRPr="0016519B">
        <w:rPr>
          <w:sz w:val="28"/>
        </w:rPr>
        <w:t>(108 академических часов).</w:t>
      </w:r>
    </w:p>
    <w:p w:rsidR="008E2918" w:rsidRDefault="008E2918" w:rsidP="008E2918">
      <w:pPr>
        <w:pStyle w:val="ReportMain"/>
        <w:suppressAutoHyphens/>
        <w:spacing w:line="360" w:lineRule="auto"/>
        <w:ind w:firstLine="709"/>
        <w:jc w:val="both"/>
        <w:rPr>
          <w:sz w:val="28"/>
        </w:rPr>
      </w:pPr>
    </w:p>
    <w:p w:rsidR="008E2918" w:rsidRPr="008E2918" w:rsidRDefault="008E2918" w:rsidP="008E2918">
      <w:pPr>
        <w:pStyle w:val="ReportMain"/>
        <w:suppressAutoHyphens/>
        <w:spacing w:line="360" w:lineRule="auto"/>
        <w:ind w:firstLine="709"/>
        <w:jc w:val="both"/>
        <w:rPr>
          <w:sz w:val="28"/>
        </w:rPr>
      </w:pPr>
    </w:p>
    <w:p w:rsidR="00281AE0" w:rsidRPr="00610F0E" w:rsidRDefault="00281AE0" w:rsidP="001B1DC3">
      <w:pPr>
        <w:pStyle w:val="1"/>
        <w:rPr>
          <w:sz w:val="32"/>
        </w:rPr>
      </w:pPr>
      <w:bookmarkStart w:id="6" w:name="_Toc15662972"/>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7" w:name="_Toc534396309"/>
      <w:bookmarkStart w:id="8" w:name="_Toc15662973"/>
      <w:bookmarkStart w:id="9" w:name="_Toc536703846"/>
      <w:bookmarkStart w:id="10" w:name="_Toc292615"/>
      <w:bookmarkStart w:id="11" w:name="_Toc375867"/>
      <w:bookmarkStart w:id="12" w:name="_Toc387539"/>
      <w:bookmarkStart w:id="13" w:name="_Toc624671"/>
      <w:bookmarkStart w:id="14"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w:t>
      </w:r>
      <w:r w:rsidRPr="00D55040">
        <w:rPr>
          <w:color w:val="auto"/>
          <w:sz w:val="28"/>
          <w:szCs w:val="28"/>
        </w:rPr>
        <w:lastRenderedPageBreak/>
        <w:t xml:space="preserve">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lastRenderedPageBreak/>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5" w:name="_Toc624675"/>
      <w:bookmarkStart w:id="16" w:name="_Toc15662974"/>
      <w:bookmarkStart w:id="17" w:name="_Toc534396312"/>
      <w:bookmarkEnd w:id="14"/>
      <w:r>
        <w:t>3.2</w:t>
      </w:r>
      <w:r w:rsidR="00A1052E" w:rsidRPr="0082553E">
        <w:t xml:space="preserve"> Методические рекомендации по подготовке к лабораторным занятиям</w:t>
      </w:r>
      <w:bookmarkEnd w:id="15"/>
      <w:bookmarkEnd w:id="16"/>
      <w:r w:rsidR="00A1052E" w:rsidRPr="0082553E">
        <w:t xml:space="preserve"> </w:t>
      </w:r>
      <w:bookmarkEnd w:id="17"/>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lastRenderedPageBreak/>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xml:space="preserve">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w:t>
      </w:r>
      <w:r w:rsidRPr="00644501">
        <w:rPr>
          <w:sz w:val="28"/>
          <w:szCs w:val="28"/>
        </w:rPr>
        <w:lastRenderedPageBreak/>
        <w:t>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w:t>
      </w:r>
      <w:r w:rsidR="00487B99">
        <w:rPr>
          <w:sz w:val="28"/>
          <w:szCs w:val="28"/>
        </w:rPr>
        <w:t>ических указаниях к лабораторным</w:t>
      </w:r>
      <w:r w:rsidRPr="006454D5">
        <w:rPr>
          <w:sz w:val="28"/>
          <w:szCs w:val="28"/>
        </w:rPr>
        <w:t xml:space="preserve"> работ</w:t>
      </w:r>
      <w:r w:rsidR="00487B99">
        <w:rPr>
          <w:sz w:val="28"/>
          <w:szCs w:val="28"/>
        </w:rPr>
        <w:t>ам</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494105" w:rsidRPr="00E07E76" w:rsidRDefault="008E2918" w:rsidP="00E07E76">
      <w:pPr>
        <w:pStyle w:val="ab"/>
        <w:shd w:val="clear" w:color="auto" w:fill="FFFFFF"/>
        <w:spacing w:before="0" w:beforeAutospacing="0" w:after="0" w:afterAutospacing="0" w:line="360" w:lineRule="auto"/>
        <w:ind w:firstLine="709"/>
        <w:jc w:val="both"/>
        <w:rPr>
          <w:sz w:val="28"/>
          <w:szCs w:val="28"/>
        </w:rPr>
      </w:pPr>
      <w:r w:rsidRPr="001B0604">
        <w:rPr>
          <w:sz w:val="28"/>
          <w:szCs w:val="28"/>
        </w:rPr>
        <w:t xml:space="preserve">Экология </w:t>
      </w:r>
      <w:proofErr w:type="gramStart"/>
      <w:r w:rsidRPr="001B0604">
        <w:rPr>
          <w:sz w:val="28"/>
          <w:szCs w:val="28"/>
        </w:rPr>
        <w:t>растений :</w:t>
      </w:r>
      <w:proofErr w:type="gramEnd"/>
      <w:r w:rsidRPr="001B0604">
        <w:rPr>
          <w:sz w:val="28"/>
          <w:szCs w:val="28"/>
        </w:rPr>
        <w:t xml:space="preserve">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xml:space="preserve">/ сост.: </w:t>
      </w:r>
      <w:r w:rsidR="004E516F">
        <w:rPr>
          <w:sz w:val="28"/>
          <w:szCs w:val="28"/>
        </w:rPr>
        <w:t xml:space="preserve">Н.Н. Садыкова, </w:t>
      </w:r>
      <w:r w:rsidRPr="001B0604">
        <w:rPr>
          <w:sz w:val="28"/>
          <w:szCs w:val="28"/>
        </w:rPr>
        <w:t xml:space="preserve">М.  А. </w:t>
      </w:r>
      <w:proofErr w:type="spellStart"/>
      <w:proofErr w:type="gramStart"/>
      <w:r w:rsidRPr="001B0604">
        <w:rPr>
          <w:sz w:val="28"/>
          <w:szCs w:val="28"/>
        </w:rPr>
        <w:t>Щебланова</w:t>
      </w:r>
      <w:proofErr w:type="spellEnd"/>
      <w:r w:rsidRPr="001B0604">
        <w:rPr>
          <w:sz w:val="28"/>
          <w:szCs w:val="28"/>
        </w:rPr>
        <w:t xml:space="preserve"> ;</w:t>
      </w:r>
      <w:proofErr w:type="gramEnd"/>
      <w:r w:rsidRPr="001B0604">
        <w:rPr>
          <w:sz w:val="28"/>
          <w:szCs w:val="28"/>
        </w:rPr>
        <w:t xml:space="preserve"> </w:t>
      </w:r>
      <w:proofErr w:type="spellStart"/>
      <w:r w:rsidRPr="001B0604">
        <w:rPr>
          <w:sz w:val="28"/>
          <w:szCs w:val="28"/>
        </w:rPr>
        <w:t>Бузулукский</w:t>
      </w:r>
      <w:proofErr w:type="spellEnd"/>
      <w:r w:rsidRPr="001B0604">
        <w:rPr>
          <w:sz w:val="28"/>
          <w:szCs w:val="28"/>
        </w:rPr>
        <w:t xml:space="preserve"> </w:t>
      </w:r>
      <w:proofErr w:type="spellStart"/>
      <w:r w:rsidRPr="001B0604">
        <w:rPr>
          <w:sz w:val="28"/>
          <w:szCs w:val="28"/>
        </w:rPr>
        <w:t>гуманитарно</w:t>
      </w:r>
      <w:proofErr w:type="spellEnd"/>
      <w:r w:rsidRPr="001B0604">
        <w:rPr>
          <w:sz w:val="28"/>
          <w:szCs w:val="28"/>
        </w:rPr>
        <w:t xml:space="preserve"> – технолог. ин-т (филиал) ОГУ – Бузулу</w:t>
      </w:r>
      <w:r>
        <w:rPr>
          <w:sz w:val="28"/>
          <w:szCs w:val="28"/>
        </w:rPr>
        <w:t xml:space="preserve">к: БГТИ (филиал) ОГУ, </w:t>
      </w:r>
      <w:r w:rsidR="00C65834">
        <w:rPr>
          <w:sz w:val="28"/>
          <w:szCs w:val="28"/>
        </w:rPr>
        <w:t>2018</w:t>
      </w:r>
      <w:r w:rsidRPr="001B0604">
        <w:rPr>
          <w:sz w:val="28"/>
          <w:szCs w:val="28"/>
        </w:rPr>
        <w:t xml:space="preserve">. </w:t>
      </w:r>
      <w:r>
        <w:rPr>
          <w:sz w:val="28"/>
          <w:szCs w:val="28"/>
        </w:rPr>
        <w:t>– 31 с.</w:t>
      </w:r>
    </w:p>
    <w:p w:rsidR="008E2918" w:rsidRDefault="008E2918" w:rsidP="002A70A8">
      <w:pPr>
        <w:pStyle w:val="1"/>
        <w:spacing w:line="360" w:lineRule="auto"/>
        <w:ind w:left="0" w:firstLine="708"/>
      </w:pPr>
    </w:p>
    <w:p w:rsidR="00281AE0" w:rsidRPr="0082553E" w:rsidRDefault="006355DB" w:rsidP="008E2918">
      <w:pPr>
        <w:pStyle w:val="1"/>
        <w:spacing w:before="0" w:line="360" w:lineRule="auto"/>
        <w:ind w:left="0" w:firstLine="708"/>
      </w:pPr>
      <w:bookmarkStart w:id="18" w:name="_Toc15662975"/>
      <w:r>
        <w:t>3.3</w:t>
      </w:r>
      <w:r w:rsidR="00446EAC" w:rsidRPr="0082553E">
        <w:t xml:space="preserve"> </w:t>
      </w:r>
      <w:r w:rsidR="00281AE0" w:rsidRPr="0082553E">
        <w:t>Методические рекомендации по подготовке к рубежному контролю</w:t>
      </w:r>
      <w:bookmarkEnd w:id="18"/>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lastRenderedPageBreak/>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6355DB" w:rsidRPr="006030D2" w:rsidRDefault="006355DB" w:rsidP="004C4307">
      <w:pPr>
        <w:pStyle w:val="1"/>
        <w:ind w:left="0" w:firstLine="708"/>
      </w:pPr>
      <w:bookmarkStart w:id="19" w:name="_Toc536703849"/>
      <w:bookmarkStart w:id="20" w:name="_Toc292618"/>
      <w:bookmarkStart w:id="21" w:name="_Toc375870"/>
      <w:bookmarkStart w:id="22" w:name="_Toc387542"/>
      <w:bookmarkStart w:id="23" w:name="_Toc624674"/>
      <w:bookmarkStart w:id="24" w:name="_Toc15662976"/>
      <w:bookmarkStart w:id="25" w:name="_Toc536703847"/>
      <w:bookmarkStart w:id="26" w:name="_Toc292616"/>
      <w:bookmarkStart w:id="27" w:name="_Toc375868"/>
      <w:bookmarkStart w:id="28" w:name="_Toc387540"/>
      <w:bookmarkStart w:id="29" w:name="_Toc624672"/>
      <w:r>
        <w:t xml:space="preserve">3.4 </w:t>
      </w:r>
      <w:r w:rsidRPr="006030D2">
        <w:t xml:space="preserve">Методические </w:t>
      </w:r>
      <w:r w:rsidR="004C4307">
        <w:t>рекомендации</w:t>
      </w:r>
      <w:r w:rsidRPr="006030D2">
        <w:t xml:space="preserve"> по </w:t>
      </w:r>
      <w:r>
        <w:t xml:space="preserve">выполнению заданий </w:t>
      </w:r>
      <w:r w:rsidRPr="006030D2">
        <w:t xml:space="preserve">творческого </w:t>
      </w:r>
      <w:r>
        <w:t>уровня</w:t>
      </w:r>
      <w:bookmarkEnd w:id="19"/>
      <w:bookmarkEnd w:id="20"/>
      <w:bookmarkEnd w:id="21"/>
      <w:bookmarkEnd w:id="22"/>
      <w:bookmarkEnd w:id="23"/>
      <w:bookmarkEnd w:id="24"/>
      <w:r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4C4307">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4C4307"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bookmarkStart w:id="30" w:name="_GoBack"/>
      <w:bookmarkEnd w:id="30"/>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31" w:name="_Toc534396314"/>
      <w:bookmarkEnd w:id="5"/>
      <w:bookmarkEnd w:id="25"/>
      <w:bookmarkEnd w:id="26"/>
      <w:bookmarkEnd w:id="27"/>
      <w:bookmarkEnd w:id="28"/>
      <w:bookmarkEnd w:id="29"/>
    </w:p>
    <w:p w:rsidR="00281AE0" w:rsidRPr="00E07E76" w:rsidRDefault="00281AE0" w:rsidP="008E2918">
      <w:pPr>
        <w:pStyle w:val="1"/>
        <w:spacing w:before="0" w:after="0" w:line="360" w:lineRule="auto"/>
        <w:rPr>
          <w:sz w:val="32"/>
        </w:rPr>
      </w:pPr>
      <w:bookmarkStart w:id="32" w:name="_Toc15662977"/>
      <w:r w:rsidRPr="00E07E76">
        <w:rPr>
          <w:sz w:val="32"/>
        </w:rPr>
        <w:t>4 Контроль и управление самостоятельной работой студентов</w:t>
      </w:r>
      <w:bookmarkEnd w:id="31"/>
      <w:bookmarkEnd w:id="32"/>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3"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3"/>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w:t>
      </w:r>
      <w:r w:rsidRPr="0096693E">
        <w:rPr>
          <w:rFonts w:ascii="Times New Roman" w:hAnsi="Times New Roman" w:cs="Times New Roman"/>
          <w:sz w:val="28"/>
          <w:szCs w:val="28"/>
        </w:rPr>
        <w:lastRenderedPageBreak/>
        <w:t>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0F8" w:rsidRDefault="004500F8" w:rsidP="00FF0076">
      <w:pPr>
        <w:spacing w:after="0" w:line="240" w:lineRule="auto"/>
      </w:pPr>
      <w:r>
        <w:separator/>
      </w:r>
    </w:p>
  </w:endnote>
  <w:endnote w:type="continuationSeparator" w:id="0">
    <w:p w:rsidR="004500F8" w:rsidRDefault="004500F8"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4C4307">
          <w:rPr>
            <w:rFonts w:ascii="Times New Roman" w:hAnsi="Times New Roman" w:cs="Times New Roman"/>
            <w:noProof/>
            <w:sz w:val="24"/>
          </w:rPr>
          <w:t>14</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0F8" w:rsidRDefault="004500F8" w:rsidP="00FF0076">
      <w:pPr>
        <w:spacing w:after="0" w:line="240" w:lineRule="auto"/>
      </w:pPr>
      <w:r>
        <w:separator/>
      </w:r>
    </w:p>
  </w:footnote>
  <w:footnote w:type="continuationSeparator" w:id="0">
    <w:p w:rsidR="004500F8" w:rsidRDefault="004500F8"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E7D03"/>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3260D6"/>
    <w:rsid w:val="00355893"/>
    <w:rsid w:val="003A4D73"/>
    <w:rsid w:val="003D3FEA"/>
    <w:rsid w:val="00403C0A"/>
    <w:rsid w:val="00416F1F"/>
    <w:rsid w:val="00446EAC"/>
    <w:rsid w:val="004500F8"/>
    <w:rsid w:val="00487B99"/>
    <w:rsid w:val="00492911"/>
    <w:rsid w:val="0049395D"/>
    <w:rsid w:val="00494105"/>
    <w:rsid w:val="004A5996"/>
    <w:rsid w:val="004C4307"/>
    <w:rsid w:val="004D1E55"/>
    <w:rsid w:val="004D2C9E"/>
    <w:rsid w:val="004D7923"/>
    <w:rsid w:val="004E1002"/>
    <w:rsid w:val="004E516F"/>
    <w:rsid w:val="00545636"/>
    <w:rsid w:val="00547ACC"/>
    <w:rsid w:val="00553C6A"/>
    <w:rsid w:val="00573CCC"/>
    <w:rsid w:val="00574159"/>
    <w:rsid w:val="005D5474"/>
    <w:rsid w:val="005E089E"/>
    <w:rsid w:val="005F506F"/>
    <w:rsid w:val="00604D48"/>
    <w:rsid w:val="00610F0E"/>
    <w:rsid w:val="006355DB"/>
    <w:rsid w:val="00644501"/>
    <w:rsid w:val="006454D5"/>
    <w:rsid w:val="00661977"/>
    <w:rsid w:val="006E4BF3"/>
    <w:rsid w:val="00726084"/>
    <w:rsid w:val="00733C5E"/>
    <w:rsid w:val="00763DD3"/>
    <w:rsid w:val="007716C5"/>
    <w:rsid w:val="00784477"/>
    <w:rsid w:val="007A0D28"/>
    <w:rsid w:val="0081683A"/>
    <w:rsid w:val="0082553E"/>
    <w:rsid w:val="008533FE"/>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49C9"/>
    <w:rsid w:val="00A17897"/>
    <w:rsid w:val="00A94ADE"/>
    <w:rsid w:val="00AD4292"/>
    <w:rsid w:val="00AF7478"/>
    <w:rsid w:val="00B81E60"/>
    <w:rsid w:val="00BA3757"/>
    <w:rsid w:val="00BD3E79"/>
    <w:rsid w:val="00BD7D5A"/>
    <w:rsid w:val="00C6132D"/>
    <w:rsid w:val="00C6514C"/>
    <w:rsid w:val="00C65834"/>
    <w:rsid w:val="00CB2227"/>
    <w:rsid w:val="00CC3C31"/>
    <w:rsid w:val="00CD3B7C"/>
    <w:rsid w:val="00CF4072"/>
    <w:rsid w:val="00D15954"/>
    <w:rsid w:val="00D25B75"/>
    <w:rsid w:val="00D35DA3"/>
    <w:rsid w:val="00D745FE"/>
    <w:rsid w:val="00D7559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59BEC5A-898F-4837-AD51-3EDD46C7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036A2-E7F5-47FA-9FD7-CED8B509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17</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49</cp:revision>
  <cp:lastPrinted>2019-10-08T10:58:00Z</cp:lastPrinted>
  <dcterms:created xsi:type="dcterms:W3CDTF">2017-01-18T09:17:00Z</dcterms:created>
  <dcterms:modified xsi:type="dcterms:W3CDTF">2020-01-12T13:52:00Z</dcterms:modified>
</cp:coreProperties>
</file>