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</w:t>
      </w:r>
      <w:r w:rsidR="00790205">
        <w:rPr>
          <w:szCs w:val="28"/>
        </w:rPr>
        <w:t xml:space="preserve">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6454D5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</w:rPr>
      </w:pPr>
      <w:r w:rsidRPr="006454D5">
        <w:rPr>
          <w:i/>
          <w:szCs w:val="28"/>
        </w:rPr>
        <w:t xml:space="preserve"> </w:t>
      </w:r>
      <w:r w:rsidR="004A5996" w:rsidRPr="006454D5">
        <w:rPr>
          <w:rFonts w:eastAsia="Calibri"/>
          <w:i/>
          <w:szCs w:val="28"/>
        </w:rPr>
        <w:t>«</w:t>
      </w:r>
      <w:r w:rsidR="001D5F26">
        <w:rPr>
          <w:rFonts w:eastAsia="Calibri"/>
          <w:i/>
          <w:szCs w:val="28"/>
        </w:rPr>
        <w:t>Экология</w:t>
      </w:r>
      <w:r w:rsidR="004A5996" w:rsidRPr="006454D5">
        <w:rPr>
          <w:rFonts w:eastAsia="Calibri"/>
          <w:i/>
          <w:szCs w:val="28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C006A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44.03.04 Профессио</w:t>
      </w:r>
      <w:r w:rsidR="001762B1">
        <w:rPr>
          <w:i/>
          <w:szCs w:val="28"/>
          <w:u w:val="single"/>
        </w:rPr>
        <w:t>нальное обучение (по отраслям)</w:t>
      </w:r>
    </w:p>
    <w:p w:rsidR="00574159" w:rsidRPr="006454D5" w:rsidRDefault="00A6741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 xml:space="preserve"> </w:t>
      </w:r>
      <w:r w:rsidR="00574159"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  <w:r w:rsidR="004E5265">
        <w:rPr>
          <w:i/>
          <w:szCs w:val="28"/>
          <w:u w:val="single"/>
        </w:rPr>
        <w:t>,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1762B1" w:rsidRDefault="001762B1" w:rsidP="008D4D99">
      <w:pPr>
        <w:pStyle w:val="ReportHead"/>
        <w:suppressAutoHyphens/>
        <w:rPr>
          <w:szCs w:val="28"/>
        </w:rPr>
      </w:pPr>
    </w:p>
    <w:p w:rsidR="001762B1" w:rsidRDefault="001762B1" w:rsidP="008D4D99">
      <w:pPr>
        <w:pStyle w:val="ReportHead"/>
        <w:suppressAutoHyphens/>
        <w:rPr>
          <w:szCs w:val="28"/>
        </w:rPr>
      </w:pPr>
    </w:p>
    <w:p w:rsidR="001762B1" w:rsidRPr="006454D5" w:rsidRDefault="001762B1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762B1">
        <w:rPr>
          <w:szCs w:val="28"/>
        </w:rPr>
        <w:t>2021</w:t>
      </w:r>
    </w:p>
    <w:p w:rsidR="008D4D99" w:rsidRPr="006454D5" w:rsidRDefault="00574159" w:rsidP="004A5996">
      <w:pPr>
        <w:pStyle w:val="ReportMain"/>
        <w:suppressAutoHyphens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8D4D99" w:rsidRPr="006454D5">
        <w:rPr>
          <w:sz w:val="28"/>
          <w:szCs w:val="28"/>
        </w:rPr>
        <w:t xml:space="preserve"> - ;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1762B1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762B1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7F0CD2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983875" w:rsidRPr="00983875">
        <w:rPr>
          <w:rFonts w:cstheme="minorBidi"/>
          <w:sz w:val="28"/>
          <w:szCs w:val="28"/>
        </w:rPr>
        <w:t>44.03.04 Професси</w:t>
      </w:r>
      <w:r w:rsidR="007F0CD2">
        <w:rPr>
          <w:rFonts w:cstheme="minorBidi"/>
          <w:sz w:val="28"/>
          <w:szCs w:val="28"/>
        </w:rPr>
        <w:t>о</w:t>
      </w:r>
      <w:r w:rsidR="001762B1">
        <w:rPr>
          <w:rFonts w:cstheme="minorBidi"/>
          <w:sz w:val="28"/>
          <w:szCs w:val="28"/>
        </w:rPr>
        <w:t>нальное обучение (по отраслям).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983875">
        <w:rPr>
          <w:rFonts w:ascii="Times New Roman" w:hAnsi="Times New Roman"/>
          <w:sz w:val="28"/>
          <w:szCs w:val="28"/>
        </w:rPr>
        <w:t>Э</w:t>
      </w:r>
      <w:r w:rsidR="004A5996" w:rsidRPr="006454D5">
        <w:rPr>
          <w:rFonts w:ascii="Times New Roman" w:hAnsi="Times New Roman"/>
          <w:sz w:val="28"/>
          <w:szCs w:val="28"/>
        </w:rPr>
        <w:t>кологи</w:t>
      </w:r>
      <w:r w:rsidR="0098387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983875" w:rsidRPr="006454D5" w:rsidRDefault="00983875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семинарам и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защита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/р);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C642B4" w:rsidRPr="006454D5" w:rsidRDefault="00574159" w:rsidP="00C642B4">
      <w:pPr>
        <w:pStyle w:val="ReportHead"/>
        <w:suppressAutoHyphens/>
        <w:spacing w:line="360" w:lineRule="auto"/>
        <w:jc w:val="both"/>
        <w:rPr>
          <w:rFonts w:eastAsia="Calibri"/>
          <w:szCs w:val="28"/>
        </w:rPr>
      </w:pPr>
      <w:r w:rsidRPr="00574159">
        <w:rPr>
          <w:rFonts w:eastAsia="Calibri"/>
          <w:szCs w:val="28"/>
        </w:rPr>
        <w:t>Общая трудоемкость дисциплины</w:t>
      </w:r>
      <w:r w:rsidR="00983875" w:rsidRPr="00983875">
        <w:rPr>
          <w:rFonts w:eastAsia="Times New Roman"/>
          <w:szCs w:val="28"/>
        </w:rPr>
        <w:t xml:space="preserve"> </w:t>
      </w:r>
      <w:r w:rsidR="00983875">
        <w:rPr>
          <w:rFonts w:eastAsia="Times New Roman"/>
          <w:szCs w:val="28"/>
        </w:rPr>
        <w:t xml:space="preserve">для направления подготовки 44.03.04 Профессиональное обучение (по отраслям) </w:t>
      </w:r>
      <w:proofErr w:type="gramStart"/>
      <w:r w:rsidR="00983875">
        <w:rPr>
          <w:rFonts w:eastAsia="Times New Roman"/>
          <w:szCs w:val="28"/>
        </w:rPr>
        <w:t>является</w:t>
      </w:r>
      <w:proofErr w:type="gramEnd"/>
      <w:r w:rsidRPr="00574159">
        <w:rPr>
          <w:rFonts w:eastAsia="Calibri"/>
          <w:szCs w:val="28"/>
        </w:rPr>
        <w:t xml:space="preserve"> составляет </w:t>
      </w:r>
      <w:r w:rsidR="00983875" w:rsidRPr="00983875">
        <w:rPr>
          <w:rFonts w:eastAsia="Calibri"/>
          <w:szCs w:val="28"/>
        </w:rPr>
        <w:t>5 зачетных единиц (180 академических часов)</w:t>
      </w:r>
    </w:p>
    <w:p w:rsidR="00983875" w:rsidRDefault="00983875" w:rsidP="00983875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Экология</w:t>
      </w:r>
      <w:r>
        <w:rPr>
          <w:rFonts w:eastAsia="Times New Roman"/>
          <w:color w:val="000000"/>
          <w:sz w:val="28"/>
          <w:szCs w:val="28"/>
        </w:rPr>
        <w:t xml:space="preserve">» представлены в рабочей программе п.4.1 </w:t>
      </w:r>
    </w:p>
    <w:p w:rsidR="006454D5" w:rsidRPr="006454D5" w:rsidRDefault="006454D5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п</w:t>
      </w:r>
      <w:r>
        <w:rPr>
          <w:rFonts w:ascii="Times New Roman" w:hAnsi="Times New Roman"/>
          <w:b/>
          <w:sz w:val="28"/>
          <w:szCs w:val="28"/>
        </w:rPr>
        <w:t>одготовке</w:t>
      </w:r>
      <w:r w:rsidRPr="00C6132D">
        <w:rPr>
          <w:rFonts w:ascii="Times New Roman" w:hAnsi="Times New Roman"/>
          <w:b/>
          <w:sz w:val="28"/>
          <w:szCs w:val="28"/>
        </w:rPr>
        <w:t xml:space="preserve"> к семинарским занятиям</w:t>
      </w:r>
    </w:p>
    <w:p w:rsidR="00C6132D" w:rsidRP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2D">
        <w:rPr>
          <w:rFonts w:ascii="Times New Roman" w:hAnsi="Times New Roman"/>
          <w:sz w:val="28"/>
          <w:szCs w:val="28"/>
        </w:rPr>
        <w:t xml:space="preserve"> 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C6132D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</w:t>
      </w:r>
      <w:r>
        <w:rPr>
          <w:rFonts w:ascii="Times New Roman" w:hAnsi="Times New Roman"/>
          <w:sz w:val="28"/>
          <w:szCs w:val="28"/>
        </w:rPr>
        <w:t>оженной инструкции (устно или</w:t>
      </w:r>
      <w:r w:rsidRPr="00C6132D">
        <w:rPr>
          <w:rFonts w:ascii="Times New Roman" w:hAnsi="Times New Roman"/>
          <w:sz w:val="28"/>
          <w:szCs w:val="28"/>
        </w:rPr>
        <w:t xml:space="preserve">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Рекомендации к организации самостоятельной работы студентов при подготовке к практическим занятиям.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При подготовке к практическим занятиям необходимо: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lastRenderedPageBreak/>
        <w:t xml:space="preserve">- изучить соответствующую литературу;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иллюстрировать теоретические положения самостоятельно подобранными примерами;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разобрать </w:t>
      </w:r>
      <w:r w:rsidR="00C6132D">
        <w:rPr>
          <w:rFonts w:ascii="Times New Roman" w:hAnsi="Times New Roman"/>
          <w:sz w:val="28"/>
          <w:szCs w:val="28"/>
        </w:rPr>
        <w:t>примеры решения типовых задач (</w:t>
      </w:r>
      <w:r w:rsidRPr="006454D5">
        <w:rPr>
          <w:rFonts w:ascii="Times New Roman" w:hAnsi="Times New Roman"/>
          <w:sz w:val="28"/>
          <w:szCs w:val="28"/>
        </w:rPr>
        <w:t>привод</w:t>
      </w:r>
      <w:r w:rsidR="00C6132D">
        <w:rPr>
          <w:rFonts w:ascii="Times New Roman" w:hAnsi="Times New Roman"/>
          <w:sz w:val="28"/>
          <w:szCs w:val="28"/>
        </w:rPr>
        <w:t>ятся в методических указаниях).</w:t>
      </w:r>
    </w:p>
    <w:p w:rsidR="00D25B75" w:rsidRP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При выполнении практических работ студент пользуется справочной литературой и вычислительной техникой.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</w:t>
      </w:r>
      <w:r w:rsidR="00983875">
        <w:rPr>
          <w:rFonts w:ascii="Times New Roman" w:hAnsi="Times New Roman"/>
          <w:sz w:val="28"/>
          <w:szCs w:val="28"/>
        </w:rPr>
        <w:t>методических указаниях</w:t>
      </w:r>
      <w:r w:rsidRPr="006454D5">
        <w:rPr>
          <w:rFonts w:ascii="Times New Roman" w:hAnsi="Times New Roman"/>
          <w:sz w:val="28"/>
          <w:szCs w:val="28"/>
        </w:rPr>
        <w:t>:</w:t>
      </w:r>
    </w:p>
    <w:p w:rsidR="004A5996" w:rsidRPr="006454D5" w:rsidRDefault="004A5996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Криволапова, Е.В. Экология: методические указания / Е.В. Криволапова; </w:t>
      </w:r>
      <w:proofErr w:type="spellStart"/>
      <w:r w:rsidRPr="006454D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6454D5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6454D5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6454D5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1762B1">
        <w:rPr>
          <w:rFonts w:ascii="Times New Roman" w:hAnsi="Times New Roman"/>
          <w:sz w:val="28"/>
          <w:szCs w:val="28"/>
        </w:rPr>
        <w:t>2021</w:t>
      </w:r>
      <w:r w:rsidRPr="006454D5">
        <w:rPr>
          <w:rFonts w:ascii="Times New Roman" w:hAnsi="Times New Roman"/>
          <w:sz w:val="28"/>
          <w:szCs w:val="28"/>
        </w:rPr>
        <w:t>. – 85 с.</w:t>
      </w:r>
    </w:p>
    <w:p w:rsidR="004A5996" w:rsidRPr="006454D5" w:rsidRDefault="004A5996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рубежному контролю</w:t>
      </w:r>
      <w:r w:rsidR="004A5996"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,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Pr="006454D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 и управление самостоятельной работой студентов</w:t>
      </w:r>
      <w:bookmarkEnd w:id="0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самостоятельную работу студентов по данной учебной дисциплине.</w:t>
      </w:r>
      <w:bookmarkEnd w:id="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</w:rPr>
        <w:t>Контроль самостоятельной работы студента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» устанавливается в следующих формах: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работы и тестовых заданий;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  <w:bookmarkEnd w:id="8"/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 xml:space="preserve">2) текущий контроль осуществляется в ходе </w:t>
      </w:r>
      <w:r>
        <w:rPr>
          <w:rFonts w:eastAsia="Times New Roman"/>
          <w:szCs w:val="28"/>
        </w:rPr>
        <w:t>практических</w:t>
      </w:r>
      <w:r w:rsidRPr="00983875">
        <w:rPr>
          <w:rFonts w:eastAsia="Times New Roman"/>
          <w:szCs w:val="28"/>
        </w:rPr>
        <w:t xml:space="preserve"> занятий;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983875">
        <w:rPr>
          <w:rFonts w:eastAsia="Times New Roman"/>
          <w:szCs w:val="28"/>
        </w:rPr>
        <w:t>3) итоговый контроль осуществляется через экзамен, предусмотренный учебным планом.</w:t>
      </w:r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</w:rPr>
      </w:pPr>
      <w:r w:rsidRPr="006454D5">
        <w:rPr>
          <w:rFonts w:eastAsia="Times New Roman"/>
          <w:szCs w:val="28"/>
        </w:rPr>
        <w:t xml:space="preserve">Итоговой формой контроля знаний, умений и навыков по дисциплине </w:t>
      </w:r>
      <w:r w:rsidR="00983875">
        <w:rPr>
          <w:rFonts w:eastAsia="Times New Roman"/>
          <w:szCs w:val="28"/>
        </w:rPr>
        <w:t xml:space="preserve">в </w:t>
      </w:r>
      <w:r w:rsidR="00463D57">
        <w:rPr>
          <w:rFonts w:eastAsia="Times New Roman"/>
          <w:szCs w:val="28"/>
        </w:rPr>
        <w:t>4</w:t>
      </w:r>
      <w:r w:rsidR="00983875">
        <w:rPr>
          <w:rFonts w:eastAsia="Times New Roman"/>
          <w:szCs w:val="28"/>
        </w:rPr>
        <w:t xml:space="preserve"> семестре</w:t>
      </w:r>
      <w:r w:rsidR="00983875" w:rsidRPr="006454D5">
        <w:rPr>
          <w:rFonts w:eastAsia="Times New Roman"/>
          <w:szCs w:val="28"/>
        </w:rPr>
        <w:t xml:space="preserve"> </w:t>
      </w:r>
      <w:r w:rsidR="00983875">
        <w:rPr>
          <w:rFonts w:eastAsia="Times New Roman"/>
          <w:szCs w:val="28"/>
        </w:rPr>
        <w:t xml:space="preserve">для направления подготовки </w:t>
      </w:r>
      <w:r w:rsidR="00983875" w:rsidRPr="00C6132D">
        <w:rPr>
          <w:rFonts w:eastAsia="Times New Roman"/>
          <w:szCs w:val="28"/>
        </w:rPr>
        <w:t>44.03.04 Профессиональное об</w:t>
      </w:r>
      <w:r w:rsidR="00983875">
        <w:rPr>
          <w:rFonts w:eastAsia="Times New Roman"/>
          <w:szCs w:val="28"/>
        </w:rPr>
        <w:t>учение (по отраслям)</w:t>
      </w:r>
      <w:r w:rsidR="001762B1">
        <w:rPr>
          <w:rFonts w:eastAsia="Times New Roman"/>
          <w:szCs w:val="28"/>
        </w:rPr>
        <w:t xml:space="preserve"> </w:t>
      </w:r>
      <w:r w:rsidR="00AB5D3C">
        <w:rPr>
          <w:rFonts w:eastAsia="Times New Roman"/>
          <w:szCs w:val="28"/>
        </w:rPr>
        <w:t xml:space="preserve">– очная форма обучения и в </w:t>
      </w:r>
      <w:r w:rsidR="00463D57">
        <w:rPr>
          <w:rFonts w:eastAsia="Times New Roman"/>
          <w:szCs w:val="28"/>
        </w:rPr>
        <w:t>5</w:t>
      </w:r>
      <w:bookmarkStart w:id="9" w:name="_GoBack"/>
      <w:bookmarkEnd w:id="9"/>
      <w:r w:rsidR="00AB5D3C">
        <w:rPr>
          <w:rFonts w:eastAsia="Times New Roman"/>
          <w:szCs w:val="28"/>
        </w:rPr>
        <w:t xml:space="preserve"> семестре заочной формы </w:t>
      </w:r>
      <w:r w:rsidRPr="006454D5">
        <w:rPr>
          <w:rFonts w:eastAsia="Times New Roman"/>
          <w:szCs w:val="28"/>
        </w:rPr>
        <w:t>является экзамен</w:t>
      </w:r>
      <w:r w:rsidR="00983875">
        <w:rPr>
          <w:rFonts w:eastAsia="Times New Roman"/>
          <w:szCs w:val="28"/>
        </w:rPr>
        <w:t>.</w:t>
      </w:r>
      <w:r w:rsidR="00C6132D">
        <w:rPr>
          <w:rFonts w:eastAsia="Times New Roman"/>
          <w:szCs w:val="28"/>
        </w:rPr>
        <w:t xml:space="preserve"> 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983875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  <w:bookmarkEnd w:id="13"/>
    </w:p>
    <w:sectPr w:rsidR="008D4D9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8A" w:rsidRDefault="00B9438A" w:rsidP="00FF0076">
      <w:pPr>
        <w:spacing w:after="0" w:line="240" w:lineRule="auto"/>
      </w:pPr>
      <w:r>
        <w:separator/>
      </w:r>
    </w:p>
  </w:endnote>
  <w:endnote w:type="continuationSeparator" w:id="0">
    <w:p w:rsidR="00B9438A" w:rsidRDefault="00B9438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51F3A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463D57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8A" w:rsidRDefault="00B9438A" w:rsidP="00FF0076">
      <w:pPr>
        <w:spacing w:after="0" w:line="240" w:lineRule="auto"/>
      </w:pPr>
      <w:r>
        <w:separator/>
      </w:r>
    </w:p>
  </w:footnote>
  <w:footnote w:type="continuationSeparator" w:id="0">
    <w:p w:rsidR="00B9438A" w:rsidRDefault="00B9438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51F3A"/>
    <w:rsid w:val="000B1CE8"/>
    <w:rsid w:val="0014634D"/>
    <w:rsid w:val="001716C1"/>
    <w:rsid w:val="001762B1"/>
    <w:rsid w:val="001D5F26"/>
    <w:rsid w:val="00231010"/>
    <w:rsid w:val="002310EC"/>
    <w:rsid w:val="00233503"/>
    <w:rsid w:val="0024279D"/>
    <w:rsid w:val="002A30F9"/>
    <w:rsid w:val="002A7687"/>
    <w:rsid w:val="002B7629"/>
    <w:rsid w:val="002D6C9C"/>
    <w:rsid w:val="002E7D03"/>
    <w:rsid w:val="003260D6"/>
    <w:rsid w:val="0035188A"/>
    <w:rsid w:val="00355893"/>
    <w:rsid w:val="00360633"/>
    <w:rsid w:val="003C5888"/>
    <w:rsid w:val="00403C0A"/>
    <w:rsid w:val="00463D57"/>
    <w:rsid w:val="00470EB9"/>
    <w:rsid w:val="004A5996"/>
    <w:rsid w:val="004C2A14"/>
    <w:rsid w:val="004E5265"/>
    <w:rsid w:val="00574159"/>
    <w:rsid w:val="005C006A"/>
    <w:rsid w:val="00604D48"/>
    <w:rsid w:val="006454D5"/>
    <w:rsid w:val="00733C5E"/>
    <w:rsid w:val="007716C5"/>
    <w:rsid w:val="00790205"/>
    <w:rsid w:val="007D5996"/>
    <w:rsid w:val="007F0CD2"/>
    <w:rsid w:val="00801D50"/>
    <w:rsid w:val="008533FE"/>
    <w:rsid w:val="008743A0"/>
    <w:rsid w:val="008C3271"/>
    <w:rsid w:val="008D4D99"/>
    <w:rsid w:val="00983875"/>
    <w:rsid w:val="009838CD"/>
    <w:rsid w:val="009B25D1"/>
    <w:rsid w:val="009F7F82"/>
    <w:rsid w:val="00A17897"/>
    <w:rsid w:val="00A21FAC"/>
    <w:rsid w:val="00A5190C"/>
    <w:rsid w:val="00A67419"/>
    <w:rsid w:val="00A87A23"/>
    <w:rsid w:val="00AB5D3C"/>
    <w:rsid w:val="00B75991"/>
    <w:rsid w:val="00B81E60"/>
    <w:rsid w:val="00B9438A"/>
    <w:rsid w:val="00BA5424"/>
    <w:rsid w:val="00C6132D"/>
    <w:rsid w:val="00C642B4"/>
    <w:rsid w:val="00CB5934"/>
    <w:rsid w:val="00D25B75"/>
    <w:rsid w:val="00DB7AA9"/>
    <w:rsid w:val="00E87CB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248D-BDEA-467B-B5E6-50120E4F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4</cp:revision>
  <dcterms:created xsi:type="dcterms:W3CDTF">2021-11-23T07:01:00Z</dcterms:created>
  <dcterms:modified xsi:type="dcterms:W3CDTF">2021-11-24T08:35:00Z</dcterms:modified>
</cp:coreProperties>
</file>