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16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A14160" w:rsidRPr="00A14160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A14160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A14160" w:rsidRDefault="006B6A0C" w:rsidP="00A1416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A141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261"/>
        <w:gridCol w:w="2364"/>
        <w:gridCol w:w="2362"/>
      </w:tblGrid>
      <w:tr w:rsidR="00A14160" w:rsidRPr="00A14160" w:rsidTr="00F25957">
        <w:trPr>
          <w:tblHeader/>
        </w:trPr>
        <w:tc>
          <w:tcPr>
            <w:tcW w:w="1125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14160" w:rsidRPr="00A14160" w:rsidTr="00F25957">
        <w:trPr>
          <w:trHeight w:val="1005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A14160" w:rsidRPr="00A1416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A1416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</w:rPr>
              <w:t>беспечивает объе</w:t>
            </w:r>
            <w:r w:rsidRPr="00A14160">
              <w:rPr>
                <w:rFonts w:ascii="Times New Roman" w:eastAsia="Calibri" w:hAnsi="Times New Roman" w:cs="Times New Roman"/>
              </w:rPr>
              <w:t>к</w:t>
            </w:r>
            <w:r w:rsidRPr="00A14160">
              <w:rPr>
                <w:rFonts w:ascii="Times New Roman" w:eastAsia="Calibri" w:hAnsi="Times New Roman" w:cs="Times New Roman"/>
              </w:rPr>
              <w:t>тивность и достоверность оценки планируемых результатов осво</w:t>
            </w:r>
            <w:r w:rsidRPr="00A14160">
              <w:rPr>
                <w:rFonts w:ascii="Times New Roman" w:eastAsia="Calibri" w:hAnsi="Times New Roman" w:cs="Times New Roman"/>
              </w:rPr>
              <w:t>е</w:t>
            </w:r>
            <w:r w:rsidRPr="00A14160">
              <w:rPr>
                <w:rFonts w:ascii="Times New Roman" w:eastAsia="Calibri" w:hAnsi="Times New Roman" w:cs="Times New Roman"/>
              </w:rPr>
              <w:t>ния программы дошкольного образования обучающихся в конкретной образовательной о</w:t>
            </w:r>
            <w:r w:rsidRPr="00A14160">
              <w:rPr>
                <w:rFonts w:ascii="Times New Roman" w:eastAsia="Calibri" w:hAnsi="Times New Roman" w:cs="Times New Roman"/>
              </w:rPr>
              <w:t>б</w:t>
            </w:r>
            <w:r w:rsidRPr="00A1416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731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t xml:space="preserve">в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мониторинговом режиме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156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роектирует индивидуальные образовательные маршруты в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техн</w:t>
            </w:r>
            <w:bookmarkStart w:id="1" w:name="_GoBack"/>
            <w:bookmarkEnd w:id="1"/>
            <w:r w:rsidRPr="00A14160">
              <w:rPr>
                <w:rFonts w:ascii="Times New Roman" w:eastAsia="Calibri" w:hAnsi="Times New Roman" w:cs="Times New Roman"/>
                <w:sz w:val="24"/>
              </w:rPr>
              <w:t>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872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разработки (совместно с другими специалистами) программ индивидуального развития обучающегося;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A14160" w:rsidRDefault="00A14160" w:rsidP="00A1416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14160" w:rsidRDefault="00A14160" w:rsidP="00A1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0C" w:rsidRPr="00A14160" w:rsidRDefault="006B6A0C" w:rsidP="00A14160">
      <w:pPr>
        <w:rPr>
          <w:rFonts w:ascii="Times New Roman" w:eastAsia="Times New Roman" w:hAnsi="Times New Roman" w:cs="Times New Roman"/>
          <w:sz w:val="28"/>
          <w:szCs w:val="28"/>
        </w:rPr>
        <w:sectPr w:rsidR="006B6A0C" w:rsidRPr="00A14160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CD" w:rsidRDefault="00FB48CD" w:rsidP="00B24C3E">
      <w:pPr>
        <w:spacing w:after="0" w:line="240" w:lineRule="auto"/>
      </w:pPr>
      <w:r>
        <w:separator/>
      </w:r>
    </w:p>
  </w:endnote>
  <w:endnote w:type="continuationSeparator" w:id="0">
    <w:p w:rsidR="00FB48CD" w:rsidRDefault="00FB48C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160">
      <w:rPr>
        <w:rStyle w:val="a7"/>
        <w:noProof/>
      </w:rPr>
      <w:t>7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CD" w:rsidRDefault="00FB48CD" w:rsidP="00B24C3E">
      <w:pPr>
        <w:spacing w:after="0" w:line="240" w:lineRule="auto"/>
      </w:pPr>
      <w:r>
        <w:separator/>
      </w:r>
    </w:p>
  </w:footnote>
  <w:footnote w:type="continuationSeparator" w:id="0">
    <w:p w:rsidR="00FB48CD" w:rsidRDefault="00FB48C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4160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B48C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4A72-1B9F-4501-B1F3-4DDBB98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29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2016-08-25T17:04:00Z</dcterms:created>
  <dcterms:modified xsi:type="dcterms:W3CDTF">2020-02-20T17:50:00Z</dcterms:modified>
</cp:coreProperties>
</file>