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r w:rsidRPr="00CA6D77">
        <w:rPr>
          <w:sz w:val="24"/>
        </w:rPr>
        <w:t xml:space="preserve">Бузулукский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A225B2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056FB">
        <w:rPr>
          <w:i/>
          <w:sz w:val="24"/>
          <w:u w:val="single"/>
        </w:rPr>
        <w:t>чн</w:t>
      </w:r>
      <w:r w:rsidR="008A3F4B">
        <w:rPr>
          <w:i/>
          <w:sz w:val="24"/>
          <w:u w:val="single"/>
        </w:rPr>
        <w:t>о</w:t>
      </w:r>
      <w:r w:rsidR="00B16BB4">
        <w:rPr>
          <w:i/>
          <w:sz w:val="24"/>
          <w:u w:val="single"/>
        </w:rPr>
        <w:t>-заочная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</w:t>
      </w:r>
      <w:r w:rsidR="00F84B30">
        <w:rPr>
          <w:sz w:val="24"/>
        </w:rPr>
        <w:t>2</w:t>
      </w:r>
      <w:r w:rsidR="00C255A1">
        <w:rPr>
          <w:sz w:val="24"/>
        </w:rPr>
        <w:t>1</w:t>
      </w:r>
      <w:bookmarkStart w:id="0" w:name="_GoBack"/>
      <w:bookmarkEnd w:id="0"/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84B30" w:rsidRDefault="00F84B30" w:rsidP="00F84B3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F84B30" w:rsidRDefault="00F84B30" w:rsidP="00F84B30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4A0B75" w:rsidRDefault="00F342C5" w:rsidP="00F342C5">
      <w:pPr>
        <w:rPr>
          <w:b/>
          <w:szCs w:val="24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4A0B75" w:rsidRPr="00102E51" w:rsidTr="00872422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A0B75" w:rsidRPr="00102E51" w:rsidRDefault="004A0B75" w:rsidP="00872422">
            <w:pPr>
              <w:pStyle w:val="ReportMain"/>
              <w:suppressAutoHyphens/>
              <w:jc w:val="center"/>
            </w:pPr>
            <w:r w:rsidRPr="00102E51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B75" w:rsidRPr="00102E51" w:rsidRDefault="004A0B75" w:rsidP="00872422">
            <w:pPr>
              <w:pStyle w:val="ReportMain"/>
              <w:suppressAutoHyphens/>
              <w:jc w:val="center"/>
            </w:pPr>
            <w:r w:rsidRPr="00102E51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0B75" w:rsidRPr="00102E51" w:rsidRDefault="004A0B75" w:rsidP="00872422">
            <w:pPr>
              <w:pStyle w:val="ReportMain"/>
              <w:suppressAutoHyphens/>
              <w:jc w:val="center"/>
            </w:pPr>
            <w:r w:rsidRPr="00102E51">
              <w:t xml:space="preserve">Планируемые результаты </w:t>
            </w:r>
            <w:proofErr w:type="gramStart"/>
            <w:r w:rsidRPr="00102E51">
              <w:t>обучения по дисциплине</w:t>
            </w:r>
            <w:proofErr w:type="gramEnd"/>
            <w:r w:rsidRPr="00102E51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0B75" w:rsidRDefault="004A0B75" w:rsidP="00872422">
            <w:pPr>
              <w:pStyle w:val="ReportMain"/>
              <w:suppressAutoHyphens/>
              <w:jc w:val="center"/>
            </w:pPr>
            <w:r w:rsidRPr="00102E51">
              <w:t>Виды оценочных средств/</w:t>
            </w:r>
          </w:p>
          <w:p w:rsidR="004A0B75" w:rsidRPr="00102E51" w:rsidRDefault="004A0B75" w:rsidP="00872422">
            <w:pPr>
              <w:pStyle w:val="ReportMain"/>
              <w:suppressAutoHyphens/>
              <w:jc w:val="center"/>
            </w:pPr>
            <w:r w:rsidRPr="00102E51">
              <w:t>шифр раздела в данном документе</w:t>
            </w:r>
          </w:p>
        </w:tc>
      </w:tr>
      <w:tr w:rsidR="004A0B75" w:rsidRPr="00102E51" w:rsidTr="00872422">
        <w:tc>
          <w:tcPr>
            <w:tcW w:w="1843" w:type="dxa"/>
            <w:vMerge w:val="restart"/>
            <w:shd w:val="clear" w:color="auto" w:fill="auto"/>
          </w:tcPr>
          <w:p w:rsidR="004A0B75" w:rsidRDefault="004A0B75" w:rsidP="0087242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:rsidR="004A0B75" w:rsidRPr="00102E51" w:rsidRDefault="004A0B75" w:rsidP="00872422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>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A0B75" w:rsidRDefault="004A0B75" w:rsidP="00872422">
            <w:pPr>
              <w:pStyle w:val="ReportMain"/>
              <w:suppressAutoHyphens/>
            </w:pPr>
            <w:r w:rsidRPr="00102E51">
              <w:t>ПК*-3-В-1</w:t>
            </w:r>
            <w:proofErr w:type="gramStart"/>
            <w:r w:rsidRPr="00102E51">
              <w:t xml:space="preserve"> О</w:t>
            </w:r>
            <w:proofErr w:type="gramEnd"/>
            <w:r w:rsidRPr="00102E51">
              <w:t>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75607E" w:rsidRPr="00102E51" w:rsidRDefault="0075607E" w:rsidP="0075607E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A0B75" w:rsidRPr="0075607E" w:rsidRDefault="0075607E" w:rsidP="0075607E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164860">
              <w:rPr>
                <w:rFonts w:eastAsia="Times New Roman"/>
                <w:b/>
                <w:szCs w:val="24"/>
                <w:u w:val="single"/>
                <w:lang w:eastAsia="ru-RU"/>
              </w:rPr>
              <w:t>Знать:</w:t>
            </w:r>
            <w:r w:rsidRPr="00164860">
              <w:rPr>
                <w:rFonts w:eastAsia="Times New Roman"/>
                <w:szCs w:val="24"/>
                <w:lang w:eastAsia="ru-RU"/>
              </w:rPr>
              <w:t xml:space="preserve"> осно</w:t>
            </w:r>
            <w:r w:rsidRPr="00164860">
              <w:rPr>
                <w:rFonts w:eastAsia="Times New Roman"/>
                <w:szCs w:val="24"/>
                <w:lang w:eastAsia="ru-RU"/>
              </w:rPr>
              <w:t>в</w:t>
            </w:r>
            <w:r w:rsidRPr="00164860">
              <w:rPr>
                <w:rFonts w:eastAsia="Times New Roman"/>
                <w:szCs w:val="24"/>
                <w:lang w:eastAsia="ru-RU"/>
              </w:rPr>
              <w:t>ные </w:t>
            </w:r>
            <w:r>
              <w:rPr>
                <w:rFonts w:eastAsia="Times New Roman"/>
                <w:szCs w:val="24"/>
                <w:lang w:eastAsia="ru-RU"/>
              </w:rPr>
              <w:t>источники оф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циальной информ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ции органов гос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>
              <w:rPr>
                <w:rFonts w:eastAsia="Times New Roman"/>
                <w:szCs w:val="24"/>
                <w:lang w:eastAsia="ru-RU"/>
              </w:rPr>
              <w:t>дарственной и м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>
              <w:rPr>
                <w:rFonts w:eastAsia="Times New Roman"/>
                <w:szCs w:val="24"/>
                <w:lang w:eastAsia="ru-RU"/>
              </w:rPr>
              <w:t>ниципальной власти</w:t>
            </w:r>
            <w:r w:rsidRPr="0016486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A0B75" w:rsidRDefault="004A0B75" w:rsidP="00872422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  <w:r w:rsidR="0075607E">
              <w:t>:</w:t>
            </w:r>
          </w:p>
          <w:p w:rsidR="0075607E" w:rsidRDefault="0075607E" w:rsidP="00872422">
            <w:pPr>
              <w:pStyle w:val="ReportMain"/>
              <w:suppressAutoHyphens/>
            </w:pPr>
            <w:r>
              <w:t>Тесты;</w:t>
            </w:r>
          </w:p>
          <w:p w:rsidR="004A0B75" w:rsidRPr="00102E51" w:rsidRDefault="0075607E" w:rsidP="0075607E">
            <w:pPr>
              <w:pStyle w:val="ReportMain"/>
              <w:suppressAutoHyphens/>
              <w:rPr>
                <w:i/>
              </w:rPr>
            </w:pPr>
            <w:r>
              <w:t>Вопросы для собеседования</w:t>
            </w:r>
          </w:p>
        </w:tc>
      </w:tr>
      <w:tr w:rsidR="004A0B75" w:rsidRPr="00102E51" w:rsidTr="00872422">
        <w:tc>
          <w:tcPr>
            <w:tcW w:w="1843" w:type="dxa"/>
            <w:vMerge/>
            <w:shd w:val="clear" w:color="auto" w:fill="auto"/>
          </w:tcPr>
          <w:p w:rsidR="004A0B75" w:rsidRPr="00102E51" w:rsidRDefault="004A0B75" w:rsidP="0087242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4A0B75" w:rsidRPr="00102E51" w:rsidRDefault="004A0B75" w:rsidP="0087242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A0B75" w:rsidRPr="0075607E" w:rsidRDefault="0075607E" w:rsidP="0075607E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164860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  <w:r w:rsidRPr="00164860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164860">
              <w:rPr>
                <w:rFonts w:eastAsia="Times New Roman"/>
                <w:szCs w:val="24"/>
                <w:lang w:eastAsia="ru-RU"/>
              </w:rPr>
              <w:t>осущест</w:t>
            </w:r>
            <w:r w:rsidRPr="00164860">
              <w:rPr>
                <w:rFonts w:eastAsia="Times New Roman"/>
                <w:szCs w:val="24"/>
                <w:lang w:eastAsia="ru-RU"/>
              </w:rPr>
              <w:t>в</w:t>
            </w:r>
            <w:r w:rsidRPr="00164860">
              <w:rPr>
                <w:rFonts w:eastAsia="Times New Roman"/>
                <w:szCs w:val="24"/>
                <w:lang w:eastAsia="ru-RU"/>
              </w:rPr>
              <w:t>лять поиск инфо</w:t>
            </w:r>
            <w:r w:rsidRPr="00164860">
              <w:rPr>
                <w:rFonts w:eastAsia="Times New Roman"/>
                <w:szCs w:val="24"/>
                <w:lang w:eastAsia="ru-RU"/>
              </w:rPr>
              <w:t>р</w:t>
            </w:r>
            <w:r w:rsidRPr="00164860">
              <w:rPr>
                <w:rFonts w:eastAsia="Times New Roman"/>
                <w:szCs w:val="24"/>
                <w:lang w:eastAsia="ru-RU"/>
              </w:rPr>
              <w:t>мации по получе</w:t>
            </w:r>
            <w:r w:rsidRPr="00164860">
              <w:rPr>
                <w:rFonts w:eastAsia="Times New Roman"/>
                <w:szCs w:val="24"/>
                <w:lang w:eastAsia="ru-RU"/>
              </w:rPr>
              <w:t>н</w:t>
            </w:r>
            <w:r w:rsidRPr="00164860">
              <w:rPr>
                <w:rFonts w:eastAsia="Times New Roman"/>
                <w:szCs w:val="24"/>
                <w:lang w:eastAsia="ru-RU"/>
              </w:rPr>
              <w:t>ному заданию, сбор, анализ данных, н</w:t>
            </w:r>
            <w:r w:rsidRPr="00164860">
              <w:rPr>
                <w:rFonts w:eastAsia="Times New Roman"/>
                <w:szCs w:val="24"/>
                <w:lang w:eastAsia="ru-RU"/>
              </w:rPr>
              <w:t>е</w:t>
            </w:r>
            <w:r w:rsidRPr="00164860">
              <w:rPr>
                <w:rFonts w:eastAsia="Times New Roman"/>
                <w:szCs w:val="24"/>
                <w:lang w:eastAsia="ru-RU"/>
              </w:rPr>
              <w:t>обходимых для р</w:t>
            </w:r>
            <w:r w:rsidRPr="00164860">
              <w:rPr>
                <w:rFonts w:eastAsia="Times New Roman"/>
                <w:szCs w:val="24"/>
                <w:lang w:eastAsia="ru-RU"/>
              </w:rPr>
              <w:t>е</w:t>
            </w:r>
            <w:r w:rsidRPr="00164860">
              <w:rPr>
                <w:rFonts w:eastAsia="Times New Roman"/>
                <w:szCs w:val="24"/>
                <w:lang w:eastAsia="ru-RU"/>
              </w:rPr>
              <w:t>шения поставленных задач; находить пути решения проблем в области долговой полити</w:t>
            </w:r>
            <w:r>
              <w:rPr>
                <w:rFonts w:eastAsia="Times New Roman"/>
                <w:szCs w:val="24"/>
                <w:lang w:eastAsia="ru-RU"/>
              </w:rPr>
              <w:t>ки.</w:t>
            </w:r>
          </w:p>
        </w:tc>
        <w:tc>
          <w:tcPr>
            <w:tcW w:w="2693" w:type="dxa"/>
            <w:shd w:val="clear" w:color="auto" w:fill="auto"/>
          </w:tcPr>
          <w:p w:rsidR="004A0B75" w:rsidRDefault="004A0B75" w:rsidP="00872422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  <w:r w:rsidR="0075607E">
              <w:t>:</w:t>
            </w:r>
          </w:p>
          <w:p w:rsidR="0075607E" w:rsidRPr="0075607E" w:rsidRDefault="0075607E" w:rsidP="0075607E">
            <w:pPr>
              <w:pStyle w:val="ReportMain"/>
              <w:suppressAutoHyphens/>
            </w:pPr>
            <w:r>
              <w:t>Типовые задачи</w:t>
            </w:r>
          </w:p>
        </w:tc>
      </w:tr>
      <w:tr w:rsidR="004A0B75" w:rsidRPr="00102E51" w:rsidTr="00872422">
        <w:tc>
          <w:tcPr>
            <w:tcW w:w="1843" w:type="dxa"/>
            <w:vMerge/>
            <w:shd w:val="clear" w:color="auto" w:fill="auto"/>
          </w:tcPr>
          <w:p w:rsidR="004A0B75" w:rsidRPr="00102E51" w:rsidRDefault="004A0B75" w:rsidP="0087242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4A0B75" w:rsidRPr="00102E51" w:rsidRDefault="004A0B75" w:rsidP="0087242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A0B75" w:rsidRPr="0075607E" w:rsidRDefault="0075607E" w:rsidP="0075607E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164860">
              <w:rPr>
                <w:b/>
                <w:sz w:val="22"/>
                <w:szCs w:val="24"/>
                <w:u w:val="single"/>
              </w:rPr>
              <w:t>Владеть:</w:t>
            </w:r>
            <w:r w:rsidRPr="00164860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164860">
              <w:rPr>
                <w:rFonts w:eastAsia="Times New Roman"/>
                <w:szCs w:val="24"/>
                <w:lang w:eastAsia="ru-RU"/>
              </w:rPr>
              <w:t>навыками работы с нормативными правовыми актами, навыками самостоятельной работы, самоорганизации и организации выполнения поручений.</w:t>
            </w:r>
          </w:p>
        </w:tc>
        <w:tc>
          <w:tcPr>
            <w:tcW w:w="2693" w:type="dxa"/>
            <w:shd w:val="clear" w:color="auto" w:fill="auto"/>
          </w:tcPr>
          <w:p w:rsidR="004A0B75" w:rsidRDefault="004A0B75" w:rsidP="00872422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  <w:r w:rsidR="0075607E">
              <w:t>:</w:t>
            </w:r>
          </w:p>
          <w:p w:rsidR="0075607E" w:rsidRPr="0075607E" w:rsidRDefault="0075607E" w:rsidP="00872422">
            <w:pPr>
              <w:pStyle w:val="ReportMain"/>
              <w:suppressAutoHyphens/>
            </w:pPr>
            <w:r>
              <w:t>Творческие задания</w:t>
            </w:r>
          </w:p>
        </w:tc>
      </w:tr>
      <w:tr w:rsidR="0075607E" w:rsidRPr="00102E51" w:rsidTr="00872422">
        <w:tc>
          <w:tcPr>
            <w:tcW w:w="1843" w:type="dxa"/>
            <w:vMerge w:val="restart"/>
            <w:shd w:val="clear" w:color="auto" w:fill="auto"/>
          </w:tcPr>
          <w:p w:rsidR="0075607E" w:rsidRDefault="0075607E" w:rsidP="0087242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ПК*-4:</w:t>
            </w:r>
          </w:p>
          <w:p w:rsidR="0075607E" w:rsidRPr="00102E51" w:rsidRDefault="0075607E" w:rsidP="00872422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607E" w:rsidRDefault="0075607E" w:rsidP="00872422">
            <w:pPr>
              <w:pStyle w:val="ReportMain"/>
              <w:suppressAutoHyphens/>
            </w:pPr>
            <w:r w:rsidRPr="00102E51">
              <w:t>ПК*-4-В-3</w:t>
            </w:r>
            <w:proofErr w:type="gramStart"/>
            <w:r w:rsidRPr="00102E51">
              <w:t xml:space="preserve"> А</w:t>
            </w:r>
            <w:proofErr w:type="gramEnd"/>
            <w:r w:rsidRPr="00102E51">
              <w:t>нализирует во взаимосвязи все явления долговой политики, оценивает особенности осуществления государственных и муниципальных заимствований</w:t>
            </w:r>
          </w:p>
          <w:p w:rsidR="0075607E" w:rsidRPr="00102E51" w:rsidRDefault="0075607E" w:rsidP="0075607E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75607E" w:rsidRPr="00102E51" w:rsidRDefault="0075607E" w:rsidP="0075607E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</w:pPr>
            <w:r w:rsidRPr="00164860">
              <w:rPr>
                <w:rFonts w:eastAsia="Times New Roman"/>
                <w:b/>
                <w:szCs w:val="24"/>
                <w:u w:val="single"/>
                <w:lang w:eastAsia="ru-RU"/>
              </w:rPr>
              <w:t>Знать: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64860">
              <w:rPr>
                <w:rFonts w:eastAsia="Times New Roman"/>
                <w:szCs w:val="24"/>
                <w:lang w:eastAsia="ru-RU"/>
              </w:rPr>
              <w:t>экономич</w:t>
            </w:r>
            <w:r w:rsidRPr="00164860">
              <w:rPr>
                <w:rFonts w:eastAsia="Times New Roman"/>
                <w:szCs w:val="24"/>
                <w:lang w:eastAsia="ru-RU"/>
              </w:rPr>
              <w:t>е</w:t>
            </w:r>
            <w:r w:rsidRPr="00164860">
              <w:rPr>
                <w:rFonts w:eastAsia="Times New Roman"/>
                <w:szCs w:val="24"/>
                <w:lang w:eastAsia="ru-RU"/>
              </w:rPr>
              <w:t>скую природу и сущность заимств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ваний и долговых обязательств; ос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бенности оценки эффективности з</w:t>
            </w:r>
            <w:r w:rsidRPr="00164860">
              <w:rPr>
                <w:rFonts w:eastAsia="Times New Roman"/>
                <w:szCs w:val="24"/>
                <w:lang w:eastAsia="ru-RU"/>
              </w:rPr>
              <w:t>а</w:t>
            </w:r>
            <w:r w:rsidRPr="00164860">
              <w:rPr>
                <w:rFonts w:eastAsia="Times New Roman"/>
                <w:szCs w:val="24"/>
                <w:lang w:eastAsia="ru-RU"/>
              </w:rPr>
              <w:t>имствований; осн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вы осуществления государственных и муниципальных з</w:t>
            </w:r>
            <w:r w:rsidRPr="00164860">
              <w:rPr>
                <w:rFonts w:eastAsia="Times New Roman"/>
                <w:szCs w:val="24"/>
                <w:lang w:eastAsia="ru-RU"/>
              </w:rPr>
              <w:t>а</w:t>
            </w:r>
            <w:r w:rsidRPr="00164860">
              <w:rPr>
                <w:rFonts w:eastAsia="Times New Roman"/>
                <w:szCs w:val="24"/>
                <w:lang w:eastAsia="ru-RU"/>
              </w:rPr>
              <w:t>имствований, при</w:t>
            </w:r>
            <w:r w:rsidRPr="00164860">
              <w:rPr>
                <w:rFonts w:eastAsia="Times New Roman"/>
                <w:szCs w:val="24"/>
                <w:lang w:eastAsia="ru-RU"/>
              </w:rPr>
              <w:t>н</w:t>
            </w:r>
            <w:r w:rsidRPr="00164860">
              <w:rPr>
                <w:rFonts w:eastAsia="Times New Roman"/>
                <w:szCs w:val="24"/>
                <w:lang w:eastAsia="ru-RU"/>
              </w:rPr>
              <w:t>ципы и методы управления госуда</w:t>
            </w:r>
            <w:r w:rsidRPr="00164860">
              <w:rPr>
                <w:rFonts w:eastAsia="Times New Roman"/>
                <w:szCs w:val="24"/>
                <w:lang w:eastAsia="ru-RU"/>
              </w:rPr>
              <w:t>р</w:t>
            </w:r>
            <w:r w:rsidRPr="00164860">
              <w:rPr>
                <w:rFonts w:eastAsia="Times New Roman"/>
                <w:szCs w:val="24"/>
                <w:lang w:eastAsia="ru-RU"/>
              </w:rPr>
              <w:t>ственным и муниц</w:t>
            </w:r>
            <w:r w:rsidRPr="00164860">
              <w:rPr>
                <w:rFonts w:eastAsia="Times New Roman"/>
                <w:szCs w:val="24"/>
                <w:lang w:eastAsia="ru-RU"/>
              </w:rPr>
              <w:t>и</w:t>
            </w:r>
            <w:r w:rsidRPr="00164860">
              <w:rPr>
                <w:rFonts w:eastAsia="Times New Roman"/>
                <w:szCs w:val="24"/>
                <w:lang w:eastAsia="ru-RU"/>
              </w:rPr>
              <w:t xml:space="preserve">пальным долгом; </w:t>
            </w:r>
            <w:r w:rsidRPr="00164860">
              <w:rPr>
                <w:rFonts w:eastAsia="Times New Roman"/>
                <w:szCs w:val="24"/>
                <w:lang w:eastAsia="ru-RU"/>
              </w:rPr>
              <w:lastRenderedPageBreak/>
              <w:t>особенности пред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ставления госуда</w:t>
            </w:r>
            <w:r w:rsidRPr="00164860">
              <w:rPr>
                <w:rFonts w:eastAsia="Times New Roman"/>
                <w:szCs w:val="24"/>
                <w:lang w:eastAsia="ru-RU"/>
              </w:rPr>
              <w:t>р</w:t>
            </w:r>
            <w:r w:rsidRPr="00164860">
              <w:rPr>
                <w:rFonts w:eastAsia="Times New Roman"/>
                <w:szCs w:val="24"/>
                <w:lang w:eastAsia="ru-RU"/>
              </w:rPr>
              <w:t>ственных и муниц</w:t>
            </w:r>
            <w:r w:rsidRPr="00164860">
              <w:rPr>
                <w:rFonts w:eastAsia="Times New Roman"/>
                <w:szCs w:val="24"/>
                <w:lang w:eastAsia="ru-RU"/>
              </w:rPr>
              <w:t>и</w:t>
            </w:r>
            <w:r w:rsidRPr="00164860">
              <w:rPr>
                <w:rFonts w:eastAsia="Times New Roman"/>
                <w:szCs w:val="24"/>
                <w:lang w:eastAsia="ru-RU"/>
              </w:rPr>
              <w:t>пальных гарантий.</w:t>
            </w:r>
          </w:p>
        </w:tc>
        <w:tc>
          <w:tcPr>
            <w:tcW w:w="2693" w:type="dxa"/>
            <w:shd w:val="clear" w:color="auto" w:fill="auto"/>
          </w:tcPr>
          <w:p w:rsidR="0075607E" w:rsidRDefault="0075607E" w:rsidP="00872422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A –</w:t>
            </w:r>
            <w:r>
              <w:t xml:space="preserve"> задания репродуктивного уровня:</w:t>
            </w:r>
          </w:p>
          <w:p w:rsidR="0075607E" w:rsidRDefault="0075607E" w:rsidP="00872422">
            <w:pPr>
              <w:pStyle w:val="ReportMain"/>
              <w:suppressAutoHyphens/>
            </w:pPr>
            <w:r>
              <w:t>Тесты;</w:t>
            </w:r>
          </w:p>
          <w:p w:rsidR="0075607E" w:rsidRPr="00102E51" w:rsidRDefault="0075607E" w:rsidP="00872422">
            <w:pPr>
              <w:pStyle w:val="ReportMain"/>
              <w:suppressAutoHyphens/>
              <w:rPr>
                <w:i/>
              </w:rPr>
            </w:pPr>
            <w:r>
              <w:t>Вопросы для собеседования</w:t>
            </w:r>
          </w:p>
        </w:tc>
      </w:tr>
      <w:tr w:rsidR="0075607E" w:rsidRPr="00102E51" w:rsidTr="00872422">
        <w:tc>
          <w:tcPr>
            <w:tcW w:w="1843" w:type="dxa"/>
            <w:vMerge/>
            <w:shd w:val="clear" w:color="auto" w:fill="auto"/>
          </w:tcPr>
          <w:p w:rsidR="0075607E" w:rsidRPr="00102E51" w:rsidRDefault="0075607E" w:rsidP="0087242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75607E" w:rsidRPr="00102E51" w:rsidRDefault="0075607E" w:rsidP="0087242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75607E" w:rsidRPr="00102E51" w:rsidRDefault="0075607E" w:rsidP="0075607E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</w:pPr>
            <w:r w:rsidRPr="00164860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  <w:r w:rsidRPr="00164860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164860">
              <w:rPr>
                <w:rFonts w:eastAsia="Times New Roman"/>
                <w:szCs w:val="24"/>
                <w:lang w:eastAsia="ru-RU"/>
              </w:rPr>
              <w:t>анализир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вать</w:t>
            </w:r>
            <w:r w:rsidRPr="00164860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 w:rsidRPr="00164860">
              <w:rPr>
                <w:rFonts w:eastAsia="Times New Roman"/>
                <w:szCs w:val="24"/>
                <w:lang w:eastAsia="ru-RU"/>
              </w:rPr>
              <w:t xml:space="preserve"> во взаимосвязи все явления долг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вой политики; оц</w:t>
            </w:r>
            <w:r w:rsidRPr="00164860">
              <w:rPr>
                <w:rFonts w:eastAsia="Times New Roman"/>
                <w:szCs w:val="24"/>
                <w:lang w:eastAsia="ru-RU"/>
              </w:rPr>
              <w:t>е</w:t>
            </w:r>
            <w:r w:rsidRPr="00164860">
              <w:rPr>
                <w:rFonts w:eastAsia="Times New Roman"/>
                <w:szCs w:val="24"/>
                <w:lang w:eastAsia="ru-RU"/>
              </w:rPr>
              <w:t>нивать особенности осуществления го</w:t>
            </w:r>
            <w:r w:rsidRPr="00164860">
              <w:rPr>
                <w:rFonts w:eastAsia="Times New Roman"/>
                <w:szCs w:val="24"/>
                <w:lang w:eastAsia="ru-RU"/>
              </w:rPr>
              <w:t>с</w:t>
            </w:r>
            <w:r w:rsidRPr="00164860">
              <w:rPr>
                <w:rFonts w:eastAsia="Times New Roman"/>
                <w:szCs w:val="24"/>
                <w:lang w:eastAsia="ru-RU"/>
              </w:rPr>
              <w:t>ударственных и м</w:t>
            </w:r>
            <w:r w:rsidRPr="00164860">
              <w:rPr>
                <w:rFonts w:eastAsia="Times New Roman"/>
                <w:szCs w:val="24"/>
                <w:lang w:eastAsia="ru-RU"/>
              </w:rPr>
              <w:t>у</w:t>
            </w:r>
            <w:r w:rsidRPr="00164860">
              <w:rPr>
                <w:rFonts w:eastAsia="Times New Roman"/>
                <w:szCs w:val="24"/>
                <w:lang w:eastAsia="ru-RU"/>
              </w:rPr>
              <w:t>ниципальных заи</w:t>
            </w:r>
            <w:r w:rsidRPr="00164860">
              <w:rPr>
                <w:rFonts w:eastAsia="Times New Roman"/>
                <w:szCs w:val="24"/>
                <w:lang w:eastAsia="ru-RU"/>
              </w:rPr>
              <w:t>м</w:t>
            </w:r>
            <w:r w:rsidRPr="00164860">
              <w:rPr>
                <w:rFonts w:eastAsia="Times New Roman"/>
                <w:szCs w:val="24"/>
                <w:lang w:eastAsia="ru-RU"/>
              </w:rPr>
              <w:t>ствований; объе</w:t>
            </w:r>
            <w:r w:rsidRPr="00164860">
              <w:rPr>
                <w:rFonts w:eastAsia="Times New Roman"/>
                <w:szCs w:val="24"/>
                <w:lang w:eastAsia="ru-RU"/>
              </w:rPr>
              <w:t>к</w:t>
            </w:r>
            <w:r w:rsidRPr="00164860">
              <w:rPr>
                <w:rFonts w:eastAsia="Times New Roman"/>
                <w:szCs w:val="24"/>
                <w:lang w:eastAsia="ru-RU"/>
              </w:rPr>
              <w:t>тивно оценивать н</w:t>
            </w:r>
            <w:r w:rsidRPr="00164860">
              <w:rPr>
                <w:rFonts w:eastAsia="Times New Roman"/>
                <w:szCs w:val="24"/>
                <w:lang w:eastAsia="ru-RU"/>
              </w:rPr>
              <w:t>е</w:t>
            </w:r>
            <w:r w:rsidRPr="00164860">
              <w:rPr>
                <w:rFonts w:eastAsia="Times New Roman"/>
                <w:szCs w:val="24"/>
                <w:lang w:eastAsia="ru-RU"/>
              </w:rPr>
              <w:t>достатки в орган</w:t>
            </w:r>
            <w:r w:rsidRPr="00164860">
              <w:rPr>
                <w:rFonts w:eastAsia="Times New Roman"/>
                <w:szCs w:val="24"/>
                <w:lang w:eastAsia="ru-RU"/>
              </w:rPr>
              <w:t>и</w:t>
            </w:r>
            <w:r w:rsidRPr="00164860">
              <w:rPr>
                <w:rFonts w:eastAsia="Times New Roman"/>
                <w:szCs w:val="24"/>
                <w:lang w:eastAsia="ru-RU"/>
              </w:rPr>
              <w:t>зации плановой и контрольной работы в сфере долговых обязательств; нах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 xml:space="preserve">дить пути решения проблем в области долговой политики </w:t>
            </w:r>
          </w:p>
        </w:tc>
        <w:tc>
          <w:tcPr>
            <w:tcW w:w="2693" w:type="dxa"/>
            <w:shd w:val="clear" w:color="auto" w:fill="auto"/>
          </w:tcPr>
          <w:p w:rsidR="0075607E" w:rsidRDefault="0075607E" w:rsidP="00872422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уровня:</w:t>
            </w:r>
          </w:p>
          <w:p w:rsidR="0075607E" w:rsidRPr="0075607E" w:rsidRDefault="0075607E" w:rsidP="00872422">
            <w:pPr>
              <w:pStyle w:val="ReportMain"/>
              <w:suppressAutoHyphens/>
            </w:pPr>
            <w:r>
              <w:t>Типовые задачи</w:t>
            </w:r>
          </w:p>
        </w:tc>
      </w:tr>
      <w:tr w:rsidR="0075607E" w:rsidRPr="00102E51" w:rsidTr="00872422">
        <w:tc>
          <w:tcPr>
            <w:tcW w:w="1843" w:type="dxa"/>
            <w:vMerge/>
            <w:shd w:val="clear" w:color="auto" w:fill="auto"/>
          </w:tcPr>
          <w:p w:rsidR="0075607E" w:rsidRPr="00102E51" w:rsidRDefault="0075607E" w:rsidP="0087242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75607E" w:rsidRPr="00102E51" w:rsidRDefault="0075607E" w:rsidP="0087242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75607E" w:rsidRPr="00102E51" w:rsidRDefault="0075607E" w:rsidP="00872422">
            <w:pPr>
              <w:pStyle w:val="ReportMain"/>
              <w:suppressAutoHyphens/>
            </w:pPr>
            <w:r w:rsidRPr="00164860">
              <w:rPr>
                <w:b/>
                <w:szCs w:val="24"/>
                <w:u w:val="single"/>
              </w:rPr>
              <w:t>Владеть:</w:t>
            </w:r>
            <w:r w:rsidRPr="00164860">
              <w:rPr>
                <w:rFonts w:ascii="Calibri" w:hAnsi="Calibri"/>
                <w:szCs w:val="24"/>
              </w:rPr>
              <w:t xml:space="preserve"> </w:t>
            </w:r>
            <w:r w:rsidRPr="00164860">
              <w:rPr>
                <w:rFonts w:eastAsia="Times New Roman"/>
                <w:szCs w:val="24"/>
                <w:lang w:eastAsia="ru-RU"/>
              </w:rPr>
              <w:t>навыками расчетов отдельных показателей</w:t>
            </w:r>
            <w:r>
              <w:rPr>
                <w:rFonts w:eastAsia="Times New Roman"/>
                <w:szCs w:val="24"/>
                <w:lang w:eastAsia="ru-RU"/>
              </w:rPr>
              <w:t xml:space="preserve"> долговой нагрузки</w:t>
            </w:r>
          </w:p>
        </w:tc>
        <w:tc>
          <w:tcPr>
            <w:tcW w:w="2693" w:type="dxa"/>
            <w:shd w:val="clear" w:color="auto" w:fill="auto"/>
          </w:tcPr>
          <w:p w:rsidR="0075607E" w:rsidRDefault="0075607E" w:rsidP="00872422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уровня:</w:t>
            </w:r>
          </w:p>
          <w:p w:rsidR="0075607E" w:rsidRPr="0075607E" w:rsidRDefault="0075607E" w:rsidP="00872422">
            <w:pPr>
              <w:pStyle w:val="ReportMain"/>
              <w:suppressAutoHyphens/>
            </w:pPr>
            <w:r>
              <w:t>Творческие задания</w:t>
            </w:r>
          </w:p>
        </w:tc>
      </w:tr>
    </w:tbl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szCs w:val="24"/>
          <w:lang w:eastAsia="ru-RU"/>
        </w:rPr>
        <w:t xml:space="preserve"> </w:t>
      </w:r>
    </w:p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664A02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titlePg/>
          <w:docGrid w:linePitch="326"/>
        </w:sectPr>
      </w:pPr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F342C5">
        <w:rPr>
          <w:sz w:val="24"/>
          <w:szCs w:val="24"/>
        </w:rPr>
        <w:t>Блок</w:t>
      </w:r>
      <w:proofErr w:type="gramStart"/>
      <w:r w:rsidRPr="00F342C5">
        <w:rPr>
          <w:sz w:val="24"/>
          <w:szCs w:val="24"/>
        </w:rPr>
        <w:t xml:space="preserve"> А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2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3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3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4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экономическая</w:t>
      </w:r>
      <w:proofErr w:type="gramEnd"/>
      <w:r w:rsidRPr="00F342C5">
        <w:rPr>
          <w:szCs w:val="24"/>
        </w:rPr>
        <w:t xml:space="preserve">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перелив</w:t>
      </w:r>
      <w:proofErr w:type="gramEnd"/>
      <w:r w:rsidRPr="00F342C5">
        <w:rPr>
          <w:szCs w:val="24"/>
        </w:rPr>
        <w:t xml:space="preserve">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</w:t>
      </w:r>
      <w:proofErr w:type="gramStart"/>
      <w:r w:rsidRPr="00F342C5">
        <w:rPr>
          <w:szCs w:val="24"/>
        </w:rPr>
        <w:t>шоковая</w:t>
      </w:r>
      <w:proofErr w:type="gramEnd"/>
      <w:r w:rsidRPr="00F342C5">
        <w:rPr>
          <w:szCs w:val="24"/>
        </w:rPr>
        <w:t xml:space="preserve">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перераспределение</w:t>
      </w:r>
      <w:proofErr w:type="gramEnd"/>
      <w:r w:rsidRPr="00F342C5">
        <w:rPr>
          <w:szCs w:val="24"/>
        </w:rPr>
        <w:t xml:space="preserve">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2. Впервые о государственном внутреннем долге упоминается </w:t>
      </w:r>
      <w:proofErr w:type="gramStart"/>
      <w:r w:rsidRPr="00F342C5">
        <w:rPr>
          <w:szCs w:val="24"/>
        </w:rPr>
        <w:t>во время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 xml:space="preserve">1769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в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>1679 г</w:t>
        </w:r>
      </w:smartTag>
      <w:r w:rsidRPr="00F342C5">
        <w:rPr>
          <w:szCs w:val="24"/>
        </w:rPr>
        <w:t>.,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>1991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>1985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>1958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историческая;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классическая;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теории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r w:rsidRPr="00F342C5">
        <w:rPr>
          <w:szCs w:val="24"/>
        </w:rPr>
        <w:t>меркателисты</w:t>
      </w:r>
      <w:proofErr w:type="spell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 В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бездокументарной;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>)     записей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В связи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золотые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казначейские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золотые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жилищные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представительного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законодательного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 исполнительного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на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именные;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ордерные;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отзывные.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опционы,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фьючерсы,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нет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раз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ежегодно,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раз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8. Условия эмиссии ценных бумаг субъекта РФ подлежат регистрации 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органе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BD7B67" w:rsidRPr="00F342C5">
        <w:rPr>
          <w:rFonts w:ascii="Times New Roman" w:hAnsi="Times New Roman"/>
          <w:sz w:val="24"/>
          <w:szCs w:val="24"/>
        </w:rPr>
        <w:t>собеседования</w:t>
      </w:r>
      <w:bookmarkEnd w:id="4"/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5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 xml:space="preserve">Блок </w:t>
      </w:r>
      <w:r w:rsidR="00DB49E3" w:rsidRPr="00F342C5">
        <w:rPr>
          <w:sz w:val="24"/>
          <w:szCs w:val="24"/>
        </w:rPr>
        <w:t>Б</w:t>
      </w:r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5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_Toc445844537"/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6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F342C5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</w:t>
      </w:r>
      <w:r w:rsidR="00666CA2" w:rsidRPr="00F342C5">
        <w:rPr>
          <w:b/>
          <w:szCs w:val="24"/>
        </w:rPr>
        <w:t>1</w:t>
      </w:r>
      <w:r w:rsidRPr="00F342C5">
        <w:rPr>
          <w:b/>
          <w:szCs w:val="24"/>
        </w:rPr>
        <w:t xml:space="preserve"> </w:t>
      </w:r>
      <w:r w:rsidR="001C55B7" w:rsidRPr="00F342C5">
        <w:rPr>
          <w:szCs w:val="24"/>
        </w:rPr>
        <w:t>Расходы на обслуживание государственного долга составляют 1380 у.е. (68 % к о</w:t>
      </w:r>
      <w:r w:rsidR="001C55B7" w:rsidRPr="00F342C5">
        <w:rPr>
          <w:szCs w:val="24"/>
        </w:rPr>
        <w:t>б</w:t>
      </w:r>
      <w:r w:rsidR="001C55B7" w:rsidRPr="00F342C5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F342C5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2</w:t>
      </w:r>
      <w:r w:rsidRPr="00F342C5">
        <w:rPr>
          <w:szCs w:val="24"/>
        </w:rPr>
        <w:t xml:space="preserve"> Составить прогноз состояния федерального бюджета, если в текущем году ВВП с</w:t>
      </w:r>
      <w:r w:rsidRPr="00F342C5">
        <w:rPr>
          <w:szCs w:val="24"/>
        </w:rPr>
        <w:t>о</w:t>
      </w:r>
      <w:r w:rsidRPr="00F342C5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F342C5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3</w:t>
      </w:r>
      <w:r w:rsidRPr="00F342C5">
        <w:rPr>
          <w:b/>
          <w:szCs w:val="24"/>
        </w:rPr>
        <w:t xml:space="preserve"> </w:t>
      </w:r>
      <w:r w:rsidRPr="00F342C5">
        <w:rPr>
          <w:szCs w:val="24"/>
        </w:rPr>
        <w:t>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342C5">
        <w:rPr>
          <w:szCs w:val="24"/>
        </w:rPr>
        <w:t>о</w:t>
      </w:r>
      <w:r w:rsidRPr="00F342C5">
        <w:rPr>
          <w:szCs w:val="24"/>
        </w:rPr>
        <w:t xml:space="preserve">нальных налогов составляет 56785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 xml:space="preserve">., отчисления от федеральных налогов и сборов – 41500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 xml:space="preserve">., безвозмездные поступления из федерального бюджета ожидаются в размере 6500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>., объем расходов данного бюд</w:t>
      </w:r>
      <w:r w:rsidR="00DD0741" w:rsidRPr="00F342C5">
        <w:rPr>
          <w:szCs w:val="24"/>
        </w:rPr>
        <w:t xml:space="preserve">жета составляет 110890 </w:t>
      </w:r>
      <w:proofErr w:type="spellStart"/>
      <w:r w:rsidR="00DD0741" w:rsidRPr="00F342C5">
        <w:rPr>
          <w:szCs w:val="24"/>
        </w:rPr>
        <w:t>млн.руб</w:t>
      </w:r>
      <w:proofErr w:type="spellEnd"/>
      <w:r w:rsidR="00DD0741" w:rsidRPr="00F342C5">
        <w:rPr>
          <w:szCs w:val="24"/>
        </w:rPr>
        <w:t>.</w:t>
      </w:r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F342C5" w:rsidRDefault="00875CC1" w:rsidP="00F342C5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5F0955" w:rsidRPr="00F342C5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Задача1</w:t>
      </w:r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Оцените эффективность вложений в ГКО,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875CC1" w:rsidRPr="00F342C5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</w:t>
      </w:r>
      <w:r w:rsidR="001C55B7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b/>
          <w:szCs w:val="24"/>
        </w:rPr>
        <w:t>2</w:t>
      </w:r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342C5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 3.</w:t>
      </w:r>
      <w:r w:rsidRPr="00F342C5">
        <w:rPr>
          <w:szCs w:val="24"/>
        </w:rPr>
        <w:t xml:space="preserve"> Разграничьте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 xml:space="preserve">- </w:t>
      </w:r>
      <w:r w:rsidR="00666CA2" w:rsidRPr="00F342C5">
        <w:rPr>
          <w:szCs w:val="24"/>
        </w:rPr>
        <w:t xml:space="preserve">средства от размещения </w:t>
      </w:r>
      <w:proofErr w:type="spellStart"/>
      <w:r w:rsidR="00666CA2" w:rsidRPr="00F342C5">
        <w:rPr>
          <w:szCs w:val="24"/>
        </w:rPr>
        <w:t>еврооблигационных</w:t>
      </w:r>
      <w:proofErr w:type="spellEnd"/>
      <w:r w:rsidR="00666CA2" w:rsidRPr="00F342C5">
        <w:rPr>
          <w:szCs w:val="24"/>
        </w:rPr>
        <w:t xml:space="preserve"> займов РФ</w:t>
      </w:r>
      <w:r w:rsidRPr="00F342C5">
        <w:rPr>
          <w:szCs w:val="24"/>
        </w:rPr>
        <w:t>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субвенции из Фонда компенсаций РФ;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342C5">
        <w:rPr>
          <w:szCs w:val="24"/>
        </w:rPr>
        <w:t>о</w:t>
      </w:r>
      <w:r w:rsidRPr="00F342C5">
        <w:rPr>
          <w:szCs w:val="24"/>
        </w:rPr>
        <w:t>управления.</w:t>
      </w: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Pr="00F342C5">
        <w:rPr>
          <w:szCs w:val="24"/>
        </w:rPr>
        <w:t>4 Оцените абсолютную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lastRenderedPageBreak/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F342C5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 xml:space="preserve">1 </w:t>
      </w:r>
      <w:r w:rsidR="005F0955" w:rsidRPr="00F342C5">
        <w:rPr>
          <w:color w:val="000000"/>
          <w:szCs w:val="24"/>
        </w:rPr>
        <w:t xml:space="preserve">Определить сальдо текущего счета платежного баланса, если </w:t>
      </w:r>
      <w:r w:rsidR="005F0955" w:rsidRPr="00F342C5">
        <w:rPr>
          <w:szCs w:val="24"/>
        </w:rPr>
        <w:t>Экспорт товаров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ставляет 35005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Граждане страны получают доход от иностранных инвестиций в виде пр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центных выплат из-за рубежа в размере 600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875CC1" w:rsidRPr="00F342C5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F342C5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2 </w:t>
      </w:r>
      <w:r w:rsidR="005F0955" w:rsidRPr="00F342C5">
        <w:rPr>
          <w:szCs w:val="24"/>
        </w:rPr>
        <w:t>Реальная  ставка процента равна 15%, темп роста реального ВНП равен 22%,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>отношение долг/ВНП составляет 34%, а первичный дефицит государственного бюджета составл</w:t>
      </w:r>
      <w:r w:rsidR="005F0955" w:rsidRPr="00F342C5">
        <w:rPr>
          <w:szCs w:val="24"/>
        </w:rPr>
        <w:t>я</w:t>
      </w:r>
      <w:r w:rsidR="005F0955" w:rsidRPr="00F342C5">
        <w:rPr>
          <w:szCs w:val="24"/>
        </w:rPr>
        <w:t>ет 5% от ВНП. Рассчитайте, будет ли соотношение долг/ВНП возрастать или снижаться?</w:t>
      </w:r>
    </w:p>
    <w:p w:rsidR="00C168BC" w:rsidRPr="00F342C5" w:rsidRDefault="00C168BC" w:rsidP="00F342C5">
      <w:pPr>
        <w:spacing w:after="0" w:line="240" w:lineRule="auto"/>
        <w:ind w:left="360" w:firstLine="709"/>
        <w:rPr>
          <w:b/>
          <w:noProof/>
          <w:szCs w:val="24"/>
        </w:rPr>
      </w:pPr>
    </w:p>
    <w:p w:rsidR="005F0955" w:rsidRPr="00F342C5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3</w:t>
      </w:r>
      <w:r w:rsidR="005F0955" w:rsidRPr="00F342C5">
        <w:rPr>
          <w:szCs w:val="24"/>
        </w:rPr>
        <w:t>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через сколько лет страна сможет погасить этот долг?</w:t>
      </w:r>
    </w:p>
    <w:p w:rsidR="00DD0741" w:rsidRPr="00F342C5" w:rsidRDefault="00DD0741" w:rsidP="00F342C5">
      <w:pPr>
        <w:pStyle w:val="a4"/>
        <w:spacing w:after="0" w:line="240" w:lineRule="auto"/>
        <w:ind w:firstLine="709"/>
        <w:rPr>
          <w:b/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4</w:t>
      </w:r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 xml:space="preserve">Рассчитайте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7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 С</w:t>
      </w:r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7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F342C5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r w:rsidR="00832CA4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szCs w:val="24"/>
        </w:rPr>
        <w:t xml:space="preserve">Проанализировать </w:t>
      </w:r>
      <w:r w:rsidR="005E0E78" w:rsidRPr="00F342C5">
        <w:rPr>
          <w:rFonts w:eastAsia="Times New Roman"/>
          <w:szCs w:val="24"/>
        </w:rPr>
        <w:t>стр</w:t>
      </w:r>
      <w:r w:rsidR="005E0E78" w:rsidRPr="00F342C5">
        <w:rPr>
          <w:szCs w:val="24"/>
        </w:rPr>
        <w:t xml:space="preserve">уктуру и динамику расходов федерального бюджета РФ </w:t>
      </w:r>
      <w:r w:rsidR="00832CA4" w:rsidRPr="00F342C5">
        <w:rPr>
          <w:szCs w:val="24"/>
        </w:rPr>
        <w:t xml:space="preserve"> на обслуживание и погашение государственного долга </w:t>
      </w:r>
      <w:r w:rsidR="005E0E78" w:rsidRPr="00F342C5">
        <w:rPr>
          <w:szCs w:val="24"/>
        </w:rPr>
        <w:t>за три последних года</w:t>
      </w:r>
      <w:r w:rsidRPr="00F342C5">
        <w:rPr>
          <w:rFonts w:eastAsia="Times New Roman"/>
          <w:szCs w:val="24"/>
        </w:rPr>
        <w:t xml:space="preserve">. </w:t>
      </w:r>
      <w:r w:rsidR="005E0E78" w:rsidRPr="00F342C5">
        <w:rPr>
          <w:rFonts w:eastAsia="Times New Roman"/>
          <w:szCs w:val="24"/>
        </w:rPr>
        <w:t>Построить аналитич</w:t>
      </w:r>
      <w:r w:rsidR="005E0E78" w:rsidRPr="00F342C5">
        <w:rPr>
          <w:rFonts w:eastAsia="Times New Roman"/>
          <w:szCs w:val="24"/>
        </w:rPr>
        <w:t>е</w:t>
      </w:r>
      <w:r w:rsidR="005E0E78" w:rsidRPr="00F342C5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F342C5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r w:rsidRPr="00F342C5">
        <w:rPr>
          <w:rFonts w:eastAsia="Times New Roman"/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расходов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>на обслуживание и погашение государственного долга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 xml:space="preserve">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субъекта РФ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</w:t>
      </w:r>
      <w:r w:rsidR="00174621" w:rsidRPr="00F342C5">
        <w:rPr>
          <w:rFonts w:eastAsia="Times New Roman"/>
          <w:szCs w:val="24"/>
        </w:rPr>
        <w:t>о</w:t>
      </w:r>
      <w:r w:rsidR="00174621" w:rsidRPr="00F342C5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342C5">
        <w:rPr>
          <w:rFonts w:eastAsia="Times New Roman"/>
          <w:szCs w:val="24"/>
        </w:rPr>
        <w:t>и</w:t>
      </w:r>
      <w:r w:rsidR="00174621" w:rsidRPr="00F342C5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b/>
          <w:szCs w:val="24"/>
        </w:rPr>
        <w:t>Задача3</w:t>
      </w:r>
      <w:r w:rsidRPr="00F342C5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F342C5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F342C5">
        <w:rPr>
          <w:sz w:val="24"/>
          <w:szCs w:val="24"/>
        </w:rPr>
        <w:t xml:space="preserve">Задача </w:t>
      </w:r>
      <w:r w:rsidR="00832CA4" w:rsidRPr="00F342C5">
        <w:rPr>
          <w:sz w:val="24"/>
          <w:szCs w:val="24"/>
        </w:rPr>
        <w:t>1</w:t>
      </w:r>
      <w:r w:rsidRPr="00F342C5">
        <w:rPr>
          <w:b w:val="0"/>
          <w:sz w:val="24"/>
          <w:szCs w:val="24"/>
        </w:rPr>
        <w:t xml:space="preserve"> </w:t>
      </w:r>
      <w:r w:rsidR="001C55B7" w:rsidRPr="00F342C5">
        <w:rPr>
          <w:b w:val="0"/>
          <w:sz w:val="24"/>
          <w:szCs w:val="24"/>
        </w:rPr>
        <w:t>Определит</w:t>
      </w:r>
      <w:r w:rsidR="00FA6698" w:rsidRPr="00F342C5">
        <w:rPr>
          <w:b w:val="0"/>
          <w:sz w:val="24"/>
          <w:szCs w:val="24"/>
        </w:rPr>
        <w:t>ь</w:t>
      </w:r>
      <w:r w:rsidR="001C55B7" w:rsidRPr="00F342C5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342C5">
        <w:rPr>
          <w:b w:val="0"/>
          <w:sz w:val="24"/>
          <w:szCs w:val="24"/>
        </w:rPr>
        <w:t>и</w:t>
      </w:r>
      <w:r w:rsidR="001C55B7" w:rsidRPr="00F342C5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342C5">
        <w:rPr>
          <w:b w:val="0"/>
          <w:sz w:val="24"/>
          <w:szCs w:val="24"/>
        </w:rPr>
        <w:t>е</w:t>
      </w:r>
      <w:r w:rsidR="001C55B7" w:rsidRPr="00F342C5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i/>
                <w:szCs w:val="24"/>
              </w:rPr>
              <w:t xml:space="preserve">    </w:t>
            </w:r>
            <w:r w:rsidRPr="00F342C5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Сумма, тыс. руб.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405493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222685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42577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140231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431530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26037</w:t>
            </w:r>
          </w:p>
        </w:tc>
      </w:tr>
    </w:tbl>
    <w:p w:rsidR="001C55B7" w:rsidRPr="00F342C5" w:rsidRDefault="001C55B7" w:rsidP="001453CE">
      <w:pPr>
        <w:spacing w:after="0" w:line="240" w:lineRule="auto"/>
        <w:ind w:firstLine="709"/>
        <w:rPr>
          <w:szCs w:val="24"/>
        </w:rPr>
      </w:pPr>
      <w:r w:rsidRPr="00F342C5">
        <w:rPr>
          <w:szCs w:val="24"/>
        </w:rPr>
        <w:t xml:space="preserve">  Проанализир</w:t>
      </w:r>
      <w:r w:rsidR="00FA6698" w:rsidRPr="00F342C5">
        <w:rPr>
          <w:szCs w:val="24"/>
        </w:rPr>
        <w:t>овать</w:t>
      </w:r>
      <w:r w:rsidRPr="00F342C5">
        <w:rPr>
          <w:szCs w:val="24"/>
        </w:rPr>
        <w:t>, соответствует ли требованиям Бюджетного кодекса РФ указанный д</w:t>
      </w:r>
      <w:r w:rsidRPr="00F342C5">
        <w:rPr>
          <w:szCs w:val="24"/>
        </w:rPr>
        <w:t>е</w:t>
      </w:r>
      <w:r w:rsidRPr="00F342C5">
        <w:rPr>
          <w:szCs w:val="24"/>
        </w:rPr>
        <w:t>фицит бюджета.</w:t>
      </w:r>
    </w:p>
    <w:p w:rsidR="00D42BDB" w:rsidRPr="00F342C5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2</w:t>
      </w:r>
      <w:r w:rsidRPr="00F342C5">
        <w:rPr>
          <w:rFonts w:eastAsia="Times New Roman"/>
          <w:b/>
          <w:szCs w:val="24"/>
        </w:rPr>
        <w:t xml:space="preserve"> </w:t>
      </w:r>
      <w:r w:rsidR="00D42BDB" w:rsidRPr="00F342C5">
        <w:rPr>
          <w:szCs w:val="24"/>
        </w:rPr>
        <w:t>Проанализировать состав, структуру и динамику государственного внутреннего и внешнего долга РФ за пять последних лет</w:t>
      </w:r>
      <w:r w:rsidR="00D42BDB" w:rsidRPr="00F342C5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342C5">
        <w:rPr>
          <w:rFonts w:eastAsia="Times New Roman"/>
          <w:szCs w:val="24"/>
        </w:rPr>
        <w:t>о</w:t>
      </w:r>
      <w:r w:rsidR="00D42BDB" w:rsidRPr="00F342C5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3</w:t>
      </w:r>
      <w:r w:rsidRPr="00F342C5">
        <w:rPr>
          <w:rFonts w:eastAsia="Times New Roman"/>
          <w:b/>
          <w:szCs w:val="24"/>
        </w:rPr>
        <w:t xml:space="preserve"> </w:t>
      </w:r>
      <w:r w:rsidRPr="00F342C5">
        <w:rPr>
          <w:szCs w:val="24"/>
        </w:rPr>
        <w:t>Проанализировать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r w:rsidRPr="00F342C5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эмиссии государственных ценных бумаг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r w:rsidRPr="00F342C5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управления государственным долгом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3</w:t>
      </w:r>
      <w:r w:rsidRPr="00F342C5">
        <w:rPr>
          <w:rFonts w:eastAsia="Times New Roman"/>
          <w:szCs w:val="24"/>
        </w:rPr>
        <w:t xml:space="preserve"> Какую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1453CE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териалов по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CD7D1E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CD7D1E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1453CE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ния и задачи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альная беседа преподавателя с обучающимся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lastRenderedPageBreak/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1453CE" w:rsidRPr="00FF556E" w:rsidRDefault="001453CE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1453CE" w:rsidRPr="00FF556E" w:rsidRDefault="001453CE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проблемной задачи, владение языковыми средствами для ответа на вопрос.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1453CE" w:rsidRPr="008D0EF0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664A02"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47" w:rsidRDefault="002D4847" w:rsidP="00A913D4">
      <w:pPr>
        <w:spacing w:after="0" w:line="240" w:lineRule="auto"/>
      </w:pPr>
      <w:r>
        <w:separator/>
      </w:r>
    </w:p>
  </w:endnote>
  <w:endnote w:type="continuationSeparator" w:id="0">
    <w:p w:rsidR="002D4847" w:rsidRDefault="002D484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C255A1">
      <w:rPr>
        <w:noProof/>
      </w:rPr>
      <w:t>6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47" w:rsidRDefault="002D4847" w:rsidP="00A913D4">
      <w:pPr>
        <w:spacing w:after="0" w:line="240" w:lineRule="auto"/>
      </w:pPr>
      <w:r>
        <w:separator/>
      </w:r>
    </w:p>
  </w:footnote>
  <w:footnote w:type="continuationSeparator" w:id="0">
    <w:p w:rsidR="002D4847" w:rsidRDefault="002D4847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FE"/>
    <w:rsid w:val="0002037B"/>
    <w:rsid w:val="000353B9"/>
    <w:rsid w:val="00044DF2"/>
    <w:rsid w:val="000465CC"/>
    <w:rsid w:val="00054AD5"/>
    <w:rsid w:val="00057937"/>
    <w:rsid w:val="00063BF0"/>
    <w:rsid w:val="00070D9D"/>
    <w:rsid w:val="00092F16"/>
    <w:rsid w:val="000A09F4"/>
    <w:rsid w:val="000A1C9A"/>
    <w:rsid w:val="000A2EC6"/>
    <w:rsid w:val="000B0E9A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0F1719"/>
    <w:rsid w:val="000F2E9D"/>
    <w:rsid w:val="0010328D"/>
    <w:rsid w:val="00123366"/>
    <w:rsid w:val="00136A44"/>
    <w:rsid w:val="00137F06"/>
    <w:rsid w:val="001453CE"/>
    <w:rsid w:val="001470AD"/>
    <w:rsid w:val="00152FCA"/>
    <w:rsid w:val="001535CE"/>
    <w:rsid w:val="00156C12"/>
    <w:rsid w:val="0016041C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698B"/>
    <w:rsid w:val="001E1340"/>
    <w:rsid w:val="001E5B67"/>
    <w:rsid w:val="001E7227"/>
    <w:rsid w:val="001E785A"/>
    <w:rsid w:val="001F0D5D"/>
    <w:rsid w:val="001F1D71"/>
    <w:rsid w:val="001F5845"/>
    <w:rsid w:val="00202162"/>
    <w:rsid w:val="002024D5"/>
    <w:rsid w:val="00202EFC"/>
    <w:rsid w:val="0020618B"/>
    <w:rsid w:val="002119F9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80885"/>
    <w:rsid w:val="00283095"/>
    <w:rsid w:val="00295A33"/>
    <w:rsid w:val="002971A8"/>
    <w:rsid w:val="002A21D4"/>
    <w:rsid w:val="002A4D2C"/>
    <w:rsid w:val="002B199B"/>
    <w:rsid w:val="002B3692"/>
    <w:rsid w:val="002B3EEC"/>
    <w:rsid w:val="002B79E3"/>
    <w:rsid w:val="002C25E6"/>
    <w:rsid w:val="002C3238"/>
    <w:rsid w:val="002C46EE"/>
    <w:rsid w:val="002D3DC1"/>
    <w:rsid w:val="002D4847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0FB4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628"/>
    <w:rsid w:val="00394B06"/>
    <w:rsid w:val="003A33FE"/>
    <w:rsid w:val="003A4DC3"/>
    <w:rsid w:val="003B0BED"/>
    <w:rsid w:val="003F28F5"/>
    <w:rsid w:val="003F32EB"/>
    <w:rsid w:val="003F39A5"/>
    <w:rsid w:val="0040033E"/>
    <w:rsid w:val="004005BC"/>
    <w:rsid w:val="0040775F"/>
    <w:rsid w:val="00446C16"/>
    <w:rsid w:val="004540D4"/>
    <w:rsid w:val="004543CA"/>
    <w:rsid w:val="004630A0"/>
    <w:rsid w:val="004651AC"/>
    <w:rsid w:val="00474FE3"/>
    <w:rsid w:val="00476B80"/>
    <w:rsid w:val="00477827"/>
    <w:rsid w:val="004831E9"/>
    <w:rsid w:val="004968AC"/>
    <w:rsid w:val="004970A2"/>
    <w:rsid w:val="004A0B75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5D7"/>
    <w:rsid w:val="005032F9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03896"/>
    <w:rsid w:val="00614526"/>
    <w:rsid w:val="0062467C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64A02"/>
    <w:rsid w:val="00666CA2"/>
    <w:rsid w:val="00673E69"/>
    <w:rsid w:val="00676AA5"/>
    <w:rsid w:val="00684DCB"/>
    <w:rsid w:val="00691CAE"/>
    <w:rsid w:val="006923C7"/>
    <w:rsid w:val="006A3644"/>
    <w:rsid w:val="006A452F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381F"/>
    <w:rsid w:val="00703935"/>
    <w:rsid w:val="0070423F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5607E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7ECD"/>
    <w:rsid w:val="007B1835"/>
    <w:rsid w:val="007C1B3E"/>
    <w:rsid w:val="007D3920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3F4B"/>
    <w:rsid w:val="008A4A3F"/>
    <w:rsid w:val="008A6B3C"/>
    <w:rsid w:val="008B025C"/>
    <w:rsid w:val="008B1430"/>
    <w:rsid w:val="008B3149"/>
    <w:rsid w:val="008C19B7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6559C"/>
    <w:rsid w:val="00972B1E"/>
    <w:rsid w:val="00977783"/>
    <w:rsid w:val="009818AB"/>
    <w:rsid w:val="0098319E"/>
    <w:rsid w:val="00984E84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68A2"/>
    <w:rsid w:val="00A106A8"/>
    <w:rsid w:val="00A10C9D"/>
    <w:rsid w:val="00A14565"/>
    <w:rsid w:val="00A225B2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6CC2"/>
    <w:rsid w:val="00AF6723"/>
    <w:rsid w:val="00B0354E"/>
    <w:rsid w:val="00B12524"/>
    <w:rsid w:val="00B16BB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87436"/>
    <w:rsid w:val="00B92783"/>
    <w:rsid w:val="00B93EF1"/>
    <w:rsid w:val="00B97458"/>
    <w:rsid w:val="00BA3B71"/>
    <w:rsid w:val="00BB018E"/>
    <w:rsid w:val="00BB0CFF"/>
    <w:rsid w:val="00BB3443"/>
    <w:rsid w:val="00BC460C"/>
    <w:rsid w:val="00BD21FE"/>
    <w:rsid w:val="00BD3478"/>
    <w:rsid w:val="00BD7B67"/>
    <w:rsid w:val="00BE5378"/>
    <w:rsid w:val="00BF49A5"/>
    <w:rsid w:val="00C01525"/>
    <w:rsid w:val="00C04103"/>
    <w:rsid w:val="00C05EC5"/>
    <w:rsid w:val="00C1145A"/>
    <w:rsid w:val="00C121EE"/>
    <w:rsid w:val="00C1280D"/>
    <w:rsid w:val="00C168BC"/>
    <w:rsid w:val="00C255A1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D0E62"/>
    <w:rsid w:val="00CD3F6A"/>
    <w:rsid w:val="00CD4BE7"/>
    <w:rsid w:val="00CD7D1E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122F5"/>
    <w:rsid w:val="00E14F8A"/>
    <w:rsid w:val="00E335C6"/>
    <w:rsid w:val="00E44D9A"/>
    <w:rsid w:val="00E648EA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4B30"/>
    <w:rsid w:val="00F85B67"/>
    <w:rsid w:val="00F86AD2"/>
    <w:rsid w:val="00F97F83"/>
    <w:rsid w:val="00FA6698"/>
    <w:rsid w:val="00FA72BB"/>
    <w:rsid w:val="00FA7E22"/>
    <w:rsid w:val="00FB62C4"/>
    <w:rsid w:val="00FC5925"/>
    <w:rsid w:val="00FE1C24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459EC-F2B9-4337-BCA0-3066FE06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33993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3</cp:revision>
  <cp:lastPrinted>2019-10-25T07:02:00Z</cp:lastPrinted>
  <dcterms:created xsi:type="dcterms:W3CDTF">2022-09-07T09:21:00Z</dcterms:created>
  <dcterms:modified xsi:type="dcterms:W3CDTF">2023-11-13T05:27:00Z</dcterms:modified>
</cp:coreProperties>
</file>