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AD1" w:rsidRPr="00DD6CE2" w:rsidRDefault="00350AD1" w:rsidP="00350AD1">
      <w:pPr>
        <w:spacing w:after="0" w:line="240" w:lineRule="auto"/>
        <w:ind w:firstLine="567"/>
        <w:jc w:val="center"/>
        <w:rPr>
          <w:rFonts w:ascii="Times New Roman" w:hAnsi="Times New Roman" w:cs="Times New Roman"/>
          <w:sz w:val="28"/>
          <w:szCs w:val="28"/>
        </w:rPr>
      </w:pPr>
      <w:r w:rsidRPr="00DD6CE2">
        <w:rPr>
          <w:rFonts w:ascii="Times New Roman" w:hAnsi="Times New Roman" w:cs="Times New Roman"/>
          <w:sz w:val="28"/>
          <w:szCs w:val="28"/>
        </w:rPr>
        <w:t>Министерство образования и науки Российской Федерации</w:t>
      </w: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Бузулукский гуманитарно-технологический институт</w:t>
      </w: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(филиал) федерального государственного бюджетного </w:t>
      </w: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образовательного учреждения</w:t>
      </w: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высшего </w:t>
      </w:r>
      <w:r w:rsidR="00C87B62">
        <w:rPr>
          <w:rFonts w:ascii="Times New Roman" w:hAnsi="Times New Roman" w:cs="Times New Roman"/>
          <w:sz w:val="28"/>
          <w:szCs w:val="28"/>
        </w:rPr>
        <w:t xml:space="preserve">профессионального </w:t>
      </w:r>
      <w:r w:rsidRPr="00DD6CE2">
        <w:rPr>
          <w:rFonts w:ascii="Times New Roman" w:hAnsi="Times New Roman" w:cs="Times New Roman"/>
          <w:sz w:val="28"/>
          <w:szCs w:val="28"/>
        </w:rPr>
        <w:t>образования</w:t>
      </w: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 Оренбургский государственный университет</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Факультет </w:t>
      </w:r>
      <w:r w:rsidR="006B4A4A" w:rsidRPr="00DD6CE2">
        <w:rPr>
          <w:rFonts w:ascii="Times New Roman" w:hAnsi="Times New Roman" w:cs="Times New Roman"/>
          <w:sz w:val="28"/>
          <w:szCs w:val="28"/>
        </w:rPr>
        <w:t>промышленности и транспорта</w:t>
      </w:r>
    </w:p>
    <w:p w:rsidR="00382D68" w:rsidRPr="00DD6CE2" w:rsidRDefault="00382D68"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Кафедра </w:t>
      </w:r>
      <w:r w:rsidR="00C5387F">
        <w:rPr>
          <w:rFonts w:ascii="Times New Roman" w:hAnsi="Times New Roman" w:cs="Times New Roman"/>
          <w:sz w:val="28"/>
          <w:szCs w:val="28"/>
        </w:rPr>
        <w:t>технической эксплуатации и ремонта автомобилей</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C5387F" w:rsidP="00350AD1">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В.В. Трунов</w:t>
      </w: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64C86" w:rsidRDefault="00350AD1" w:rsidP="00350AD1">
      <w:pPr>
        <w:spacing w:after="0" w:line="240" w:lineRule="auto"/>
        <w:jc w:val="center"/>
        <w:rPr>
          <w:rFonts w:ascii="Times New Roman" w:hAnsi="Times New Roman" w:cs="Times New Roman"/>
          <w:b/>
          <w:sz w:val="28"/>
          <w:szCs w:val="28"/>
        </w:rPr>
      </w:pPr>
      <w:r w:rsidRPr="00DD6CE2">
        <w:rPr>
          <w:rFonts w:ascii="Times New Roman" w:hAnsi="Times New Roman" w:cs="Times New Roman"/>
          <w:b/>
          <w:sz w:val="28"/>
          <w:szCs w:val="28"/>
        </w:rPr>
        <w:t xml:space="preserve">Методические рекомендации </w:t>
      </w:r>
    </w:p>
    <w:p w:rsidR="00C5387F" w:rsidRDefault="00350AD1" w:rsidP="00350AD1">
      <w:pPr>
        <w:spacing w:after="0" w:line="240" w:lineRule="auto"/>
        <w:jc w:val="center"/>
        <w:rPr>
          <w:rFonts w:ascii="Times New Roman" w:hAnsi="Times New Roman" w:cs="Times New Roman"/>
          <w:b/>
          <w:sz w:val="28"/>
          <w:szCs w:val="28"/>
        </w:rPr>
      </w:pPr>
      <w:r w:rsidRPr="00DD6CE2">
        <w:rPr>
          <w:rFonts w:ascii="Times New Roman" w:hAnsi="Times New Roman" w:cs="Times New Roman"/>
          <w:b/>
          <w:sz w:val="28"/>
          <w:szCs w:val="28"/>
        </w:rPr>
        <w:t>по освоению дисциплин</w:t>
      </w:r>
      <w:r w:rsidR="00364C86">
        <w:rPr>
          <w:rFonts w:ascii="Times New Roman" w:hAnsi="Times New Roman" w:cs="Times New Roman"/>
          <w:b/>
          <w:sz w:val="28"/>
          <w:szCs w:val="28"/>
        </w:rPr>
        <w:t xml:space="preserve">ы </w:t>
      </w:r>
    </w:p>
    <w:p w:rsidR="00350AD1" w:rsidRPr="00DD6CE2" w:rsidRDefault="00364C86" w:rsidP="00350AD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00D55819">
        <w:rPr>
          <w:rFonts w:ascii="Times New Roman" w:hAnsi="Times New Roman" w:cs="Times New Roman"/>
          <w:b/>
          <w:sz w:val="28"/>
          <w:szCs w:val="28"/>
        </w:rPr>
        <w:t>Рабочие процессы, конструкция и основы расчета энергетических установок и транспортно-технологического оборудования</w:t>
      </w:r>
      <w:r>
        <w:rPr>
          <w:rFonts w:ascii="Times New Roman" w:hAnsi="Times New Roman" w:cs="Times New Roman"/>
          <w:b/>
          <w:sz w:val="28"/>
          <w:szCs w:val="28"/>
        </w:rPr>
        <w:t>»</w:t>
      </w: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044D95"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для </w:t>
      </w:r>
      <w:r w:rsidR="00044D95" w:rsidRPr="00DD6CE2">
        <w:rPr>
          <w:rFonts w:ascii="Times New Roman" w:hAnsi="Times New Roman" w:cs="Times New Roman"/>
          <w:sz w:val="28"/>
          <w:szCs w:val="28"/>
        </w:rPr>
        <w:t xml:space="preserve">преподавателей и </w:t>
      </w:r>
      <w:r w:rsidRPr="00DD6CE2">
        <w:rPr>
          <w:rFonts w:ascii="Times New Roman" w:hAnsi="Times New Roman" w:cs="Times New Roman"/>
          <w:sz w:val="28"/>
          <w:szCs w:val="28"/>
        </w:rPr>
        <w:t xml:space="preserve">студентов </w:t>
      </w:r>
    </w:p>
    <w:p w:rsidR="00364C86" w:rsidRDefault="00364C86" w:rsidP="00350AD1">
      <w:pPr>
        <w:spacing w:after="0" w:line="240" w:lineRule="auto"/>
        <w:jc w:val="center"/>
        <w:rPr>
          <w:rFonts w:ascii="Times New Roman" w:hAnsi="Times New Roman" w:cs="Times New Roman"/>
          <w:sz w:val="28"/>
          <w:szCs w:val="28"/>
        </w:rPr>
      </w:pPr>
    </w:p>
    <w:p w:rsidR="00350AD1" w:rsidRPr="00364C86" w:rsidRDefault="00350AD1" w:rsidP="00350AD1">
      <w:pPr>
        <w:spacing w:after="0" w:line="240" w:lineRule="auto"/>
        <w:jc w:val="center"/>
        <w:rPr>
          <w:rFonts w:ascii="Times New Roman" w:hAnsi="Times New Roman" w:cs="Times New Roman"/>
          <w:sz w:val="28"/>
          <w:szCs w:val="28"/>
        </w:rPr>
      </w:pPr>
      <w:r w:rsidRPr="00364C86">
        <w:rPr>
          <w:rFonts w:ascii="Times New Roman" w:hAnsi="Times New Roman" w:cs="Times New Roman"/>
          <w:sz w:val="28"/>
          <w:szCs w:val="28"/>
        </w:rPr>
        <w:t xml:space="preserve">направления подготовки </w:t>
      </w:r>
      <w:r w:rsidR="00364C86" w:rsidRPr="00364C86">
        <w:rPr>
          <w:rFonts w:ascii="Times New Roman" w:hAnsi="Times New Roman" w:cs="Times New Roman"/>
          <w:sz w:val="28"/>
          <w:szCs w:val="28"/>
        </w:rPr>
        <w:t>23.03.03 Эксплуатация транспортно-технологических машин и комплексов</w:t>
      </w:r>
    </w:p>
    <w:p w:rsidR="00364C86" w:rsidRPr="00364C86" w:rsidRDefault="00364C86"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профиль: </w:t>
      </w:r>
      <w:r w:rsidRPr="00364C86">
        <w:rPr>
          <w:rFonts w:ascii="Times New Roman" w:hAnsi="Times New Roman" w:cs="Times New Roman"/>
          <w:sz w:val="28"/>
          <w:szCs w:val="28"/>
        </w:rPr>
        <w:t>Сервис транспортных и технологических машин и оборудования (нефтегазодобыча)</w:t>
      </w:r>
    </w:p>
    <w:p w:rsidR="00364C86" w:rsidRDefault="00364C86" w:rsidP="00350AD1">
      <w:pPr>
        <w:spacing w:after="0" w:line="240" w:lineRule="auto"/>
        <w:jc w:val="center"/>
        <w:rPr>
          <w:rFonts w:ascii="Times New Roman" w:hAnsi="Times New Roman" w:cs="Times New Roman"/>
          <w:sz w:val="28"/>
          <w:szCs w:val="28"/>
        </w:rPr>
      </w:pPr>
    </w:p>
    <w:p w:rsidR="004A15B0" w:rsidRPr="00364C86" w:rsidRDefault="004A15B0" w:rsidP="00364C86">
      <w:pPr>
        <w:pStyle w:val="ReportHead"/>
        <w:suppressAutoHyphens/>
        <w:rPr>
          <w:szCs w:val="28"/>
        </w:rPr>
      </w:pPr>
    </w:p>
    <w:p w:rsidR="00364C86" w:rsidRPr="00DD6CE2" w:rsidRDefault="00364C86"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Очной и заочной форм обучения</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C5387F" w:rsidRDefault="00C5387F" w:rsidP="00350AD1">
      <w:pPr>
        <w:spacing w:after="0" w:line="240" w:lineRule="auto"/>
        <w:jc w:val="center"/>
        <w:rPr>
          <w:rFonts w:ascii="Times New Roman" w:hAnsi="Times New Roman" w:cs="Times New Roman"/>
          <w:sz w:val="28"/>
          <w:szCs w:val="28"/>
        </w:rPr>
      </w:pPr>
    </w:p>
    <w:p w:rsidR="00C5387F" w:rsidRDefault="00C5387F" w:rsidP="00350AD1">
      <w:pPr>
        <w:spacing w:after="0" w:line="240" w:lineRule="auto"/>
        <w:jc w:val="center"/>
        <w:rPr>
          <w:rFonts w:ascii="Times New Roman" w:hAnsi="Times New Roman" w:cs="Times New Roman"/>
          <w:sz w:val="28"/>
          <w:szCs w:val="28"/>
        </w:rPr>
      </w:pPr>
    </w:p>
    <w:p w:rsidR="00C5387F" w:rsidRDefault="00C5387F" w:rsidP="00350AD1">
      <w:pPr>
        <w:spacing w:after="0" w:line="240" w:lineRule="auto"/>
        <w:jc w:val="center"/>
        <w:rPr>
          <w:rFonts w:ascii="Times New Roman" w:hAnsi="Times New Roman" w:cs="Times New Roman"/>
          <w:sz w:val="28"/>
          <w:szCs w:val="28"/>
        </w:rPr>
      </w:pPr>
    </w:p>
    <w:p w:rsidR="00350AD1" w:rsidRPr="00DD6CE2" w:rsidRDefault="00A37616"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Бузулук 2015</w:t>
      </w:r>
    </w:p>
    <w:p w:rsidR="00350AD1" w:rsidRPr="0086533F" w:rsidRDefault="00350AD1" w:rsidP="00350AD1">
      <w:pPr>
        <w:pStyle w:val="Default"/>
        <w:pageBreakBefore/>
        <w:rPr>
          <w:rFonts w:ascii="Times New Roman" w:hAnsi="Times New Roman" w:cs="Times New Roman"/>
          <w:color w:val="auto"/>
          <w:sz w:val="28"/>
          <w:szCs w:val="28"/>
        </w:rPr>
      </w:pPr>
      <w:r w:rsidRPr="0086533F">
        <w:rPr>
          <w:rFonts w:ascii="Times New Roman" w:hAnsi="Times New Roman" w:cs="Times New Roman"/>
          <w:color w:val="auto"/>
          <w:sz w:val="28"/>
          <w:szCs w:val="28"/>
        </w:rPr>
        <w:lastRenderedPageBreak/>
        <w:t>УДК 51</w:t>
      </w:r>
      <w:r w:rsidR="0086533F" w:rsidRPr="0086533F">
        <w:rPr>
          <w:rFonts w:ascii="Times New Roman" w:hAnsi="Times New Roman" w:cs="Times New Roman"/>
          <w:color w:val="auto"/>
          <w:sz w:val="28"/>
          <w:szCs w:val="28"/>
        </w:rPr>
        <w:t>7</w:t>
      </w:r>
    </w:p>
    <w:p w:rsidR="00350AD1" w:rsidRPr="00DD6CE2" w:rsidRDefault="00350AD1" w:rsidP="00350AD1">
      <w:pPr>
        <w:pStyle w:val="Default"/>
        <w:rPr>
          <w:rFonts w:ascii="Times New Roman" w:hAnsi="Times New Roman" w:cs="Times New Roman"/>
          <w:color w:val="auto"/>
          <w:sz w:val="28"/>
          <w:szCs w:val="28"/>
        </w:rPr>
      </w:pPr>
    </w:p>
    <w:p w:rsidR="00350AD1" w:rsidRPr="00DD6CE2" w:rsidRDefault="00C5387F" w:rsidP="00350AD1">
      <w:pPr>
        <w:pStyle w:val="11"/>
        <w:rPr>
          <w:b/>
          <w:bCs/>
          <w:sz w:val="28"/>
          <w:szCs w:val="28"/>
        </w:rPr>
      </w:pPr>
      <w:r>
        <w:rPr>
          <w:b/>
          <w:bCs/>
          <w:sz w:val="28"/>
          <w:szCs w:val="28"/>
        </w:rPr>
        <w:t>Трунов В.В.</w:t>
      </w:r>
    </w:p>
    <w:p w:rsidR="00350AD1" w:rsidRPr="00C5387F" w:rsidRDefault="00350AD1" w:rsidP="00D9136F">
      <w:pPr>
        <w:pStyle w:val="Default"/>
        <w:ind w:firstLine="709"/>
        <w:jc w:val="both"/>
        <w:rPr>
          <w:rFonts w:ascii="Times New Roman" w:hAnsi="Times New Roman" w:cs="Times New Roman"/>
          <w:color w:val="auto"/>
          <w:sz w:val="28"/>
          <w:szCs w:val="28"/>
        </w:rPr>
      </w:pPr>
      <w:r w:rsidRPr="00C5387F">
        <w:rPr>
          <w:rFonts w:ascii="Times New Roman" w:hAnsi="Times New Roman" w:cs="Times New Roman"/>
          <w:color w:val="auto"/>
          <w:sz w:val="28"/>
          <w:szCs w:val="28"/>
        </w:rPr>
        <w:t>Методические рекомендации по освоению дисциплины</w:t>
      </w:r>
      <w:r w:rsidR="00364C86" w:rsidRPr="00C5387F">
        <w:rPr>
          <w:rFonts w:ascii="Times New Roman" w:hAnsi="Times New Roman" w:cs="Times New Roman"/>
          <w:color w:val="auto"/>
          <w:sz w:val="28"/>
          <w:szCs w:val="28"/>
        </w:rPr>
        <w:t xml:space="preserve"> «</w:t>
      </w:r>
      <w:r w:rsidR="00D55819">
        <w:rPr>
          <w:rFonts w:ascii="Times New Roman" w:hAnsi="Times New Roman" w:cs="Times New Roman"/>
          <w:sz w:val="28"/>
          <w:szCs w:val="28"/>
        </w:rPr>
        <w:t>Рабочие процессы, конструкция и основы расчета энергетических установок и транспортно-технологического оборудования</w:t>
      </w:r>
      <w:r w:rsidR="00364C86" w:rsidRPr="00C5387F">
        <w:rPr>
          <w:rFonts w:ascii="Times New Roman" w:hAnsi="Times New Roman" w:cs="Times New Roman"/>
          <w:color w:val="auto"/>
          <w:sz w:val="28"/>
          <w:szCs w:val="28"/>
        </w:rPr>
        <w:t>»</w:t>
      </w:r>
      <w:r w:rsidRPr="00C5387F">
        <w:rPr>
          <w:rFonts w:ascii="Times New Roman" w:hAnsi="Times New Roman" w:cs="Times New Roman"/>
          <w:color w:val="auto"/>
          <w:sz w:val="28"/>
          <w:szCs w:val="28"/>
        </w:rPr>
        <w:t xml:space="preserve"> / </w:t>
      </w:r>
      <w:r w:rsidR="00C5387F">
        <w:rPr>
          <w:rFonts w:ascii="Times New Roman" w:hAnsi="Times New Roman" w:cs="Times New Roman"/>
          <w:color w:val="auto"/>
          <w:sz w:val="28"/>
          <w:szCs w:val="28"/>
        </w:rPr>
        <w:t>В.В. Трунов</w:t>
      </w:r>
      <w:r w:rsidRPr="00C5387F">
        <w:rPr>
          <w:rFonts w:ascii="Times New Roman" w:hAnsi="Times New Roman" w:cs="Times New Roman"/>
          <w:color w:val="auto"/>
          <w:sz w:val="28"/>
          <w:szCs w:val="28"/>
        </w:rPr>
        <w:t>; Бузулукский гуманитарно-технологический институт  – Бузулук: БГТИ</w:t>
      </w:r>
      <w:r w:rsidR="00523782" w:rsidRPr="00C5387F">
        <w:rPr>
          <w:rFonts w:ascii="Times New Roman" w:hAnsi="Times New Roman" w:cs="Times New Roman"/>
          <w:color w:val="auto"/>
          <w:sz w:val="28"/>
          <w:szCs w:val="28"/>
        </w:rPr>
        <w:t xml:space="preserve"> (филиал) ОГУ</w:t>
      </w:r>
      <w:r w:rsidRPr="00C5387F">
        <w:rPr>
          <w:rFonts w:ascii="Times New Roman" w:hAnsi="Times New Roman" w:cs="Times New Roman"/>
          <w:color w:val="auto"/>
          <w:sz w:val="28"/>
          <w:szCs w:val="28"/>
        </w:rPr>
        <w:t>,  201</w:t>
      </w:r>
      <w:r w:rsidR="00A37616">
        <w:rPr>
          <w:rFonts w:ascii="Times New Roman" w:hAnsi="Times New Roman" w:cs="Times New Roman"/>
          <w:color w:val="auto"/>
          <w:sz w:val="28"/>
          <w:szCs w:val="28"/>
        </w:rPr>
        <w:t>5</w:t>
      </w:r>
      <w:r w:rsidRPr="00C5387F">
        <w:rPr>
          <w:rFonts w:ascii="Times New Roman" w:hAnsi="Times New Roman" w:cs="Times New Roman"/>
          <w:color w:val="auto"/>
          <w:sz w:val="28"/>
          <w:szCs w:val="28"/>
        </w:rPr>
        <w:t xml:space="preserve">. – </w:t>
      </w:r>
      <w:r w:rsidR="003A0FC6">
        <w:rPr>
          <w:rFonts w:ascii="Times New Roman" w:hAnsi="Times New Roman" w:cs="Times New Roman"/>
          <w:color w:val="auto"/>
          <w:sz w:val="28"/>
          <w:szCs w:val="28"/>
        </w:rPr>
        <w:t>19</w:t>
      </w:r>
      <w:bookmarkStart w:id="0" w:name="_GoBack"/>
      <w:bookmarkEnd w:id="0"/>
      <w:r w:rsidRPr="00C5387F">
        <w:rPr>
          <w:rFonts w:ascii="Times New Roman" w:hAnsi="Times New Roman" w:cs="Times New Roman"/>
          <w:color w:val="auto"/>
          <w:sz w:val="28"/>
          <w:szCs w:val="28"/>
        </w:rPr>
        <w:t xml:space="preserve"> с. </w:t>
      </w:r>
    </w:p>
    <w:p w:rsidR="00350AD1" w:rsidRPr="00DD6CE2" w:rsidRDefault="00350AD1" w:rsidP="00350AD1">
      <w:pPr>
        <w:pStyle w:val="11"/>
        <w:rPr>
          <w:sz w:val="28"/>
          <w:szCs w:val="28"/>
        </w:rPr>
      </w:pPr>
    </w:p>
    <w:p w:rsidR="00350AD1" w:rsidRPr="00DD6CE2" w:rsidRDefault="00350AD1" w:rsidP="00350AD1">
      <w:pPr>
        <w:pStyle w:val="Default"/>
        <w:ind w:firstLine="540"/>
        <w:jc w:val="both"/>
        <w:rPr>
          <w:rFonts w:ascii="Times New Roman" w:hAnsi="Times New Roman" w:cs="Times New Roman"/>
          <w:color w:val="auto"/>
          <w:sz w:val="28"/>
          <w:szCs w:val="28"/>
        </w:rPr>
      </w:pPr>
    </w:p>
    <w:p w:rsidR="00350AD1" w:rsidRPr="00C5387F" w:rsidRDefault="00350AD1" w:rsidP="00350AD1">
      <w:pPr>
        <w:spacing w:after="0" w:line="240" w:lineRule="auto"/>
        <w:ind w:firstLine="709"/>
        <w:jc w:val="both"/>
        <w:rPr>
          <w:rFonts w:ascii="Times New Roman" w:hAnsi="Times New Roman" w:cs="Times New Roman"/>
          <w:sz w:val="28"/>
          <w:szCs w:val="28"/>
        </w:rPr>
      </w:pPr>
      <w:r w:rsidRPr="00C5387F">
        <w:rPr>
          <w:rFonts w:ascii="Times New Roman" w:hAnsi="Times New Roman" w:cs="Times New Roman"/>
          <w:sz w:val="28"/>
          <w:szCs w:val="28"/>
        </w:rPr>
        <w:t xml:space="preserve">Основное содержание: методические рекомендации включают общие </w:t>
      </w:r>
      <w:r w:rsidR="00044D95" w:rsidRPr="00C5387F">
        <w:rPr>
          <w:rFonts w:ascii="Times New Roman" w:hAnsi="Times New Roman" w:cs="Times New Roman"/>
          <w:sz w:val="28"/>
          <w:szCs w:val="28"/>
        </w:rPr>
        <w:t xml:space="preserve">рекомендации </w:t>
      </w:r>
      <w:r w:rsidRPr="00C5387F">
        <w:rPr>
          <w:rFonts w:ascii="Times New Roman" w:hAnsi="Times New Roman" w:cs="Times New Roman"/>
          <w:sz w:val="28"/>
          <w:szCs w:val="28"/>
        </w:rPr>
        <w:t xml:space="preserve"> по </w:t>
      </w:r>
      <w:r w:rsidR="00044D95" w:rsidRPr="00C5387F">
        <w:rPr>
          <w:rFonts w:ascii="Times New Roman" w:hAnsi="Times New Roman" w:cs="Times New Roman"/>
          <w:sz w:val="28"/>
          <w:szCs w:val="28"/>
        </w:rPr>
        <w:t xml:space="preserve">проведению лекций, практических занятий, консультаций, зачетов и экзаменов, по подготовке к практическим занятиям по вилам работ студентов, методические рекомендации к самостоятельной работе, методические рекомендации к контрольной работе, содержание </w:t>
      </w:r>
      <w:r w:rsidRPr="00C5387F">
        <w:rPr>
          <w:rFonts w:ascii="Times New Roman" w:hAnsi="Times New Roman" w:cs="Times New Roman"/>
          <w:sz w:val="28"/>
          <w:szCs w:val="28"/>
        </w:rPr>
        <w:t>курса «</w:t>
      </w:r>
      <w:r w:rsidR="00D55819">
        <w:rPr>
          <w:rFonts w:ascii="Times New Roman" w:hAnsi="Times New Roman" w:cs="Times New Roman"/>
          <w:sz w:val="28"/>
          <w:szCs w:val="28"/>
        </w:rPr>
        <w:t>Рабочие процессы, конструкция и основы расчета энергетических установок и транспортно-технологического оборудования</w:t>
      </w:r>
      <w:r w:rsidRPr="00C5387F">
        <w:rPr>
          <w:rFonts w:ascii="Times New Roman" w:hAnsi="Times New Roman" w:cs="Times New Roman"/>
          <w:sz w:val="28"/>
          <w:szCs w:val="28"/>
        </w:rPr>
        <w:t>»</w:t>
      </w:r>
      <w:r w:rsidR="00044D95" w:rsidRPr="00C5387F">
        <w:rPr>
          <w:rFonts w:ascii="Times New Roman" w:hAnsi="Times New Roman" w:cs="Times New Roman"/>
          <w:sz w:val="28"/>
          <w:szCs w:val="28"/>
        </w:rPr>
        <w:t xml:space="preserve">, </w:t>
      </w:r>
      <w:r w:rsidRPr="00C5387F">
        <w:rPr>
          <w:rFonts w:ascii="Times New Roman" w:hAnsi="Times New Roman" w:cs="Times New Roman"/>
          <w:sz w:val="28"/>
          <w:szCs w:val="28"/>
        </w:rPr>
        <w:t xml:space="preserve">набор заданий для </w:t>
      </w:r>
      <w:r w:rsidR="00044D95" w:rsidRPr="00C5387F">
        <w:rPr>
          <w:rFonts w:ascii="Times New Roman" w:hAnsi="Times New Roman" w:cs="Times New Roman"/>
          <w:sz w:val="28"/>
          <w:szCs w:val="28"/>
        </w:rPr>
        <w:t>самостоятельной работы</w:t>
      </w:r>
      <w:r w:rsidRPr="00C5387F">
        <w:rPr>
          <w:rFonts w:ascii="Times New Roman" w:hAnsi="Times New Roman" w:cs="Times New Roman"/>
          <w:sz w:val="28"/>
          <w:szCs w:val="28"/>
        </w:rPr>
        <w:t xml:space="preserve">, вопросы к зачету и экзамену, список рекомендуемой литературы. </w:t>
      </w:r>
    </w:p>
    <w:p w:rsidR="00350AD1" w:rsidRPr="004A15B0" w:rsidRDefault="00350AD1" w:rsidP="004A15B0">
      <w:pPr>
        <w:spacing w:after="0" w:line="240" w:lineRule="auto"/>
        <w:ind w:firstLine="709"/>
        <w:jc w:val="both"/>
        <w:rPr>
          <w:rFonts w:ascii="Times New Roman" w:hAnsi="Times New Roman" w:cs="Times New Roman"/>
          <w:sz w:val="28"/>
          <w:szCs w:val="28"/>
        </w:rPr>
      </w:pPr>
      <w:r w:rsidRPr="00DD6CE2">
        <w:rPr>
          <w:rFonts w:ascii="Times New Roman" w:hAnsi="Times New Roman" w:cs="Times New Roman"/>
          <w:sz w:val="28"/>
          <w:szCs w:val="28"/>
        </w:rPr>
        <w:t xml:space="preserve">Пособие адресовано преподавателям и студентам вузов обучающихся по направлению подготовки </w:t>
      </w:r>
      <w:r w:rsidR="00364C86">
        <w:rPr>
          <w:rFonts w:ascii="Times New Roman" w:hAnsi="Times New Roman" w:cs="Times New Roman"/>
          <w:sz w:val="28"/>
          <w:szCs w:val="28"/>
        </w:rPr>
        <w:t>23.03.03 Эксплуатация транспортно-технологических машин и комплексов, профиль: Сервис транспортных и технологических машин и оборудования (нефтегазодобыча)</w:t>
      </w:r>
      <w:r w:rsidR="00C5387F">
        <w:rPr>
          <w:rFonts w:ascii="Times New Roman" w:hAnsi="Times New Roman" w:cs="Times New Roman"/>
          <w:sz w:val="28"/>
          <w:szCs w:val="28"/>
        </w:rPr>
        <w:t xml:space="preserve"> </w:t>
      </w:r>
      <w:r w:rsidRPr="004A15B0">
        <w:rPr>
          <w:rFonts w:ascii="Times New Roman" w:hAnsi="Times New Roman" w:cs="Times New Roman"/>
          <w:sz w:val="28"/>
          <w:szCs w:val="28"/>
        </w:rPr>
        <w:t xml:space="preserve">заочной и </w:t>
      </w:r>
      <w:r w:rsidR="00044D95" w:rsidRPr="004A15B0">
        <w:rPr>
          <w:rFonts w:ascii="Times New Roman" w:hAnsi="Times New Roman" w:cs="Times New Roman"/>
          <w:sz w:val="28"/>
          <w:szCs w:val="28"/>
        </w:rPr>
        <w:t>очной форм</w:t>
      </w:r>
      <w:r w:rsidRPr="004A15B0">
        <w:rPr>
          <w:rFonts w:ascii="Times New Roman" w:hAnsi="Times New Roman" w:cs="Times New Roman"/>
          <w:sz w:val="28"/>
          <w:szCs w:val="28"/>
        </w:rPr>
        <w:t xml:space="preserve"> обучения. </w:t>
      </w: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tbl>
      <w:tblPr>
        <w:tblW w:w="5000" w:type="pct"/>
        <w:tblLook w:val="04A0" w:firstRow="1" w:lastRow="0" w:firstColumn="1" w:lastColumn="0" w:noHBand="0" w:noVBand="1"/>
      </w:tblPr>
      <w:tblGrid>
        <w:gridCol w:w="4928"/>
        <w:gridCol w:w="4928"/>
      </w:tblGrid>
      <w:tr w:rsidR="00350AD1" w:rsidRPr="00DD6CE2" w:rsidTr="002F0BFF">
        <w:tc>
          <w:tcPr>
            <w:tcW w:w="2500" w:type="pct"/>
          </w:tcPr>
          <w:p w:rsidR="00350AD1" w:rsidRPr="00DD6CE2" w:rsidRDefault="00350AD1" w:rsidP="00350AD1">
            <w:pPr>
              <w:pStyle w:val="Default"/>
              <w:rPr>
                <w:rFonts w:ascii="Times New Roman" w:hAnsi="Times New Roman" w:cs="Times New Roman"/>
                <w:color w:val="auto"/>
                <w:sz w:val="28"/>
                <w:szCs w:val="28"/>
              </w:rPr>
            </w:pPr>
          </w:p>
        </w:tc>
        <w:tc>
          <w:tcPr>
            <w:tcW w:w="2500" w:type="pct"/>
          </w:tcPr>
          <w:p w:rsidR="00350AD1" w:rsidRPr="0086533F" w:rsidRDefault="00350AD1" w:rsidP="00350AD1">
            <w:pPr>
              <w:pStyle w:val="Default"/>
              <w:jc w:val="right"/>
              <w:rPr>
                <w:rFonts w:ascii="Times New Roman" w:hAnsi="Times New Roman" w:cs="Times New Roman"/>
                <w:color w:val="auto"/>
                <w:sz w:val="28"/>
                <w:szCs w:val="28"/>
              </w:rPr>
            </w:pPr>
            <w:r w:rsidRPr="0086533F">
              <w:rPr>
                <w:rFonts w:ascii="Times New Roman" w:hAnsi="Times New Roman" w:cs="Times New Roman"/>
                <w:color w:val="auto"/>
                <w:sz w:val="28"/>
                <w:szCs w:val="28"/>
              </w:rPr>
              <w:t xml:space="preserve">УДК </w:t>
            </w:r>
            <w:r w:rsidR="00C87B62">
              <w:rPr>
                <w:rFonts w:ascii="Times New Roman" w:hAnsi="Times New Roman" w:cs="Times New Roman"/>
                <w:color w:val="auto"/>
                <w:sz w:val="28"/>
                <w:szCs w:val="28"/>
              </w:rPr>
              <w:t>517</w:t>
            </w:r>
          </w:p>
          <w:p w:rsidR="00350AD1" w:rsidRPr="00DD6CE2" w:rsidRDefault="00350AD1" w:rsidP="0086533F">
            <w:pPr>
              <w:pStyle w:val="Default"/>
              <w:jc w:val="right"/>
              <w:rPr>
                <w:rFonts w:ascii="Times New Roman" w:hAnsi="Times New Roman" w:cs="Times New Roman"/>
                <w:color w:val="auto"/>
                <w:sz w:val="28"/>
                <w:szCs w:val="28"/>
              </w:rPr>
            </w:pPr>
          </w:p>
        </w:tc>
      </w:tr>
      <w:tr w:rsidR="00350AD1" w:rsidRPr="00DD6CE2" w:rsidTr="002F0BFF">
        <w:tc>
          <w:tcPr>
            <w:tcW w:w="2500" w:type="pct"/>
          </w:tcPr>
          <w:p w:rsidR="00350AD1" w:rsidRPr="00DD6CE2" w:rsidRDefault="00350AD1" w:rsidP="00350AD1">
            <w:pPr>
              <w:spacing w:after="0" w:line="240" w:lineRule="auto"/>
              <w:rPr>
                <w:rFonts w:ascii="Times New Roman" w:hAnsi="Times New Roman" w:cs="Times New Roman"/>
                <w:sz w:val="28"/>
                <w:szCs w:val="28"/>
              </w:rPr>
            </w:pPr>
          </w:p>
        </w:tc>
        <w:tc>
          <w:tcPr>
            <w:tcW w:w="2500" w:type="pct"/>
          </w:tcPr>
          <w:p w:rsidR="00350AD1" w:rsidRPr="00DD6CE2" w:rsidRDefault="00350AD1" w:rsidP="00350AD1">
            <w:pPr>
              <w:pStyle w:val="11"/>
              <w:jc w:val="right"/>
              <w:rPr>
                <w:sz w:val="28"/>
                <w:szCs w:val="28"/>
              </w:rPr>
            </w:pPr>
            <w:r w:rsidRPr="00DD6CE2">
              <w:rPr>
                <w:sz w:val="28"/>
                <w:szCs w:val="28"/>
              </w:rPr>
              <w:t xml:space="preserve">© </w:t>
            </w:r>
            <w:r w:rsidR="00C5387F">
              <w:rPr>
                <w:sz w:val="28"/>
                <w:szCs w:val="28"/>
              </w:rPr>
              <w:t>Трунов В.В.</w:t>
            </w:r>
            <w:r w:rsidRPr="00DD6CE2">
              <w:rPr>
                <w:sz w:val="28"/>
                <w:szCs w:val="28"/>
              </w:rPr>
              <w:t>, 201</w:t>
            </w:r>
            <w:r w:rsidR="00A37616">
              <w:rPr>
                <w:sz w:val="28"/>
                <w:szCs w:val="28"/>
              </w:rPr>
              <w:t>5</w:t>
            </w:r>
            <w:r w:rsidRPr="00DD6CE2">
              <w:rPr>
                <w:sz w:val="28"/>
                <w:szCs w:val="28"/>
              </w:rPr>
              <w:t xml:space="preserve"> </w:t>
            </w:r>
          </w:p>
          <w:p w:rsidR="00350AD1" w:rsidRPr="00DD6CE2" w:rsidRDefault="00350AD1" w:rsidP="00C5387F">
            <w:pPr>
              <w:pStyle w:val="Default"/>
              <w:jc w:val="right"/>
              <w:rPr>
                <w:rFonts w:ascii="Times New Roman" w:hAnsi="Times New Roman" w:cs="Times New Roman"/>
                <w:color w:val="auto"/>
                <w:sz w:val="28"/>
                <w:szCs w:val="28"/>
              </w:rPr>
            </w:pPr>
            <w:r w:rsidRPr="00DD6CE2">
              <w:rPr>
                <w:rFonts w:ascii="Times New Roman" w:hAnsi="Times New Roman" w:cs="Times New Roman"/>
                <w:color w:val="auto"/>
                <w:sz w:val="28"/>
                <w:szCs w:val="28"/>
              </w:rPr>
              <w:t>© БГТИ</w:t>
            </w:r>
            <w:r w:rsidR="00364C86">
              <w:rPr>
                <w:rFonts w:ascii="Times New Roman" w:hAnsi="Times New Roman" w:cs="Times New Roman"/>
                <w:color w:val="auto"/>
                <w:sz w:val="28"/>
                <w:szCs w:val="28"/>
              </w:rPr>
              <w:t xml:space="preserve"> (филиал) ОГУ</w:t>
            </w:r>
            <w:r w:rsidRPr="00DD6CE2">
              <w:rPr>
                <w:rFonts w:ascii="Times New Roman" w:hAnsi="Times New Roman" w:cs="Times New Roman"/>
                <w:color w:val="auto"/>
                <w:sz w:val="28"/>
                <w:szCs w:val="28"/>
              </w:rPr>
              <w:t>, 201</w:t>
            </w:r>
            <w:r w:rsidR="00A37616">
              <w:rPr>
                <w:rFonts w:ascii="Times New Roman" w:hAnsi="Times New Roman" w:cs="Times New Roman"/>
                <w:color w:val="auto"/>
                <w:sz w:val="28"/>
                <w:szCs w:val="28"/>
              </w:rPr>
              <w:t>5</w:t>
            </w:r>
            <w:r w:rsidRPr="00DD6CE2">
              <w:rPr>
                <w:rFonts w:ascii="Times New Roman" w:hAnsi="Times New Roman" w:cs="Times New Roman"/>
                <w:color w:val="auto"/>
                <w:sz w:val="28"/>
                <w:szCs w:val="28"/>
              </w:rPr>
              <w:t xml:space="preserve">  </w:t>
            </w:r>
          </w:p>
        </w:tc>
      </w:tr>
    </w:tbl>
    <w:p w:rsidR="00044D95" w:rsidRPr="00DD6CE2" w:rsidRDefault="00044D95" w:rsidP="00E24EBA">
      <w:pPr>
        <w:spacing w:after="0" w:line="240" w:lineRule="auto"/>
        <w:jc w:val="center"/>
        <w:rPr>
          <w:rFonts w:ascii="Times New Roman" w:eastAsia="Times New Roman" w:hAnsi="Times New Roman" w:cs="Times New Roman"/>
          <w:b/>
          <w:bCs/>
          <w:sz w:val="24"/>
          <w:szCs w:val="24"/>
        </w:rPr>
      </w:pPr>
    </w:p>
    <w:p w:rsidR="002F0BFF" w:rsidRPr="00DD6CE2" w:rsidRDefault="002F0BFF">
      <w:pPr>
        <w:rPr>
          <w:rFonts w:ascii="Times New Roman" w:eastAsia="Times New Roman" w:hAnsi="Times New Roman" w:cs="Times New Roman"/>
          <w:b/>
          <w:bCs/>
          <w:sz w:val="24"/>
          <w:szCs w:val="24"/>
        </w:rPr>
      </w:pPr>
      <w:r w:rsidRPr="00DD6CE2">
        <w:rPr>
          <w:rFonts w:ascii="Times New Roman" w:eastAsia="Times New Roman" w:hAnsi="Times New Roman" w:cs="Times New Roman"/>
          <w:b/>
          <w:bCs/>
          <w:sz w:val="24"/>
          <w:szCs w:val="24"/>
        </w:rPr>
        <w:br w:type="page"/>
      </w:r>
    </w:p>
    <w:p w:rsidR="007C5AC4" w:rsidRPr="00364C86" w:rsidRDefault="007C5AC4" w:rsidP="00382D68">
      <w:pPr>
        <w:spacing w:after="0" w:line="240" w:lineRule="auto"/>
        <w:jc w:val="center"/>
        <w:rPr>
          <w:rFonts w:ascii="Times New Roman" w:eastAsia="Times New Roman" w:hAnsi="Times New Roman" w:cs="Times New Roman"/>
          <w:b/>
          <w:bCs/>
          <w:sz w:val="28"/>
          <w:szCs w:val="24"/>
        </w:rPr>
      </w:pPr>
      <w:r w:rsidRPr="00364C86">
        <w:rPr>
          <w:rFonts w:ascii="Times New Roman" w:eastAsia="Times New Roman" w:hAnsi="Times New Roman" w:cs="Times New Roman"/>
          <w:b/>
          <w:bCs/>
          <w:sz w:val="28"/>
          <w:szCs w:val="24"/>
        </w:rPr>
        <w:lastRenderedPageBreak/>
        <w:t>Содержание</w:t>
      </w: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sdt>
      <w:sdtPr>
        <w:rPr>
          <w:rFonts w:ascii="Times New Roman" w:eastAsiaTheme="minorEastAsia" w:hAnsi="Times New Roman" w:cs="Times New Roman"/>
          <w:bCs w:val="0"/>
          <w:color w:val="auto"/>
          <w:sz w:val="22"/>
          <w:szCs w:val="22"/>
          <w:lang w:eastAsia="ru-RU"/>
        </w:rPr>
        <w:id w:val="774986112"/>
        <w:docPartObj>
          <w:docPartGallery w:val="Table of Contents"/>
          <w:docPartUnique/>
        </w:docPartObj>
      </w:sdtPr>
      <w:sdtEndPr>
        <w:rPr>
          <w:b/>
        </w:rPr>
      </w:sdtEndPr>
      <w:sdtContent>
        <w:p w:rsidR="002F0BFF" w:rsidRPr="00DD6CE2" w:rsidRDefault="002F0BFF" w:rsidP="002F0BFF">
          <w:pPr>
            <w:pStyle w:val="aff0"/>
            <w:spacing w:before="0" w:line="240" w:lineRule="auto"/>
            <w:jc w:val="both"/>
            <w:rPr>
              <w:rFonts w:ascii="Times New Roman" w:hAnsi="Times New Roman" w:cs="Times New Roman"/>
              <w:color w:val="auto"/>
            </w:rPr>
          </w:pPr>
        </w:p>
        <w:p w:rsidR="003A0FC6" w:rsidRPr="003A0FC6" w:rsidRDefault="002F0BFF" w:rsidP="003A0FC6">
          <w:pPr>
            <w:pStyle w:val="18"/>
            <w:tabs>
              <w:tab w:val="right" w:leader="dot" w:pos="9630"/>
            </w:tabs>
            <w:spacing w:after="0" w:line="240" w:lineRule="auto"/>
            <w:rPr>
              <w:rFonts w:ascii="Times New Roman" w:hAnsi="Times New Roman" w:cs="Times New Roman"/>
              <w:noProof/>
              <w:sz w:val="24"/>
              <w:szCs w:val="24"/>
            </w:rPr>
          </w:pPr>
          <w:r w:rsidRPr="003A0FC6">
            <w:rPr>
              <w:rFonts w:ascii="Times New Roman" w:hAnsi="Times New Roman" w:cs="Times New Roman"/>
              <w:sz w:val="24"/>
              <w:szCs w:val="24"/>
            </w:rPr>
            <w:fldChar w:fldCharType="begin"/>
          </w:r>
          <w:r w:rsidRPr="003A0FC6">
            <w:rPr>
              <w:rFonts w:ascii="Times New Roman" w:hAnsi="Times New Roman" w:cs="Times New Roman"/>
              <w:sz w:val="24"/>
              <w:szCs w:val="24"/>
            </w:rPr>
            <w:instrText xml:space="preserve"> TOC \o "1-3" \h \z \u </w:instrText>
          </w:r>
          <w:r w:rsidRPr="003A0FC6">
            <w:rPr>
              <w:rFonts w:ascii="Times New Roman" w:hAnsi="Times New Roman" w:cs="Times New Roman"/>
              <w:sz w:val="24"/>
              <w:szCs w:val="24"/>
            </w:rPr>
            <w:fldChar w:fldCharType="separate"/>
          </w:r>
          <w:hyperlink w:anchor="_Toc24967358" w:history="1">
            <w:r w:rsidR="003A0FC6" w:rsidRPr="003A0FC6">
              <w:rPr>
                <w:rStyle w:val="aa"/>
                <w:rFonts w:ascii="Times New Roman" w:hAnsi="Times New Roman" w:cs="Times New Roman"/>
                <w:noProof/>
                <w:sz w:val="24"/>
                <w:szCs w:val="24"/>
              </w:rPr>
              <w:t>Введение</w:t>
            </w:r>
            <w:r w:rsidR="003A0FC6" w:rsidRPr="003A0FC6">
              <w:rPr>
                <w:rFonts w:ascii="Times New Roman" w:hAnsi="Times New Roman" w:cs="Times New Roman"/>
                <w:noProof/>
                <w:webHidden/>
                <w:sz w:val="24"/>
                <w:szCs w:val="24"/>
              </w:rPr>
              <w:tab/>
            </w:r>
            <w:r w:rsidR="003A0FC6" w:rsidRPr="003A0FC6">
              <w:rPr>
                <w:rFonts w:ascii="Times New Roman" w:hAnsi="Times New Roman" w:cs="Times New Roman"/>
                <w:noProof/>
                <w:webHidden/>
                <w:sz w:val="24"/>
                <w:szCs w:val="24"/>
              </w:rPr>
              <w:fldChar w:fldCharType="begin"/>
            </w:r>
            <w:r w:rsidR="003A0FC6" w:rsidRPr="003A0FC6">
              <w:rPr>
                <w:rFonts w:ascii="Times New Roman" w:hAnsi="Times New Roman" w:cs="Times New Roman"/>
                <w:noProof/>
                <w:webHidden/>
                <w:sz w:val="24"/>
                <w:szCs w:val="24"/>
              </w:rPr>
              <w:instrText xml:space="preserve"> PAGEREF _Toc24967358 \h </w:instrText>
            </w:r>
            <w:r w:rsidR="003A0FC6" w:rsidRPr="003A0FC6">
              <w:rPr>
                <w:rFonts w:ascii="Times New Roman" w:hAnsi="Times New Roman" w:cs="Times New Roman"/>
                <w:noProof/>
                <w:webHidden/>
                <w:sz w:val="24"/>
                <w:szCs w:val="24"/>
              </w:rPr>
            </w:r>
            <w:r w:rsidR="003A0FC6" w:rsidRPr="003A0FC6">
              <w:rPr>
                <w:rFonts w:ascii="Times New Roman" w:hAnsi="Times New Roman" w:cs="Times New Roman"/>
                <w:noProof/>
                <w:webHidden/>
                <w:sz w:val="24"/>
                <w:szCs w:val="24"/>
              </w:rPr>
              <w:fldChar w:fldCharType="separate"/>
            </w:r>
            <w:r w:rsidR="003A0FC6" w:rsidRPr="003A0FC6">
              <w:rPr>
                <w:rFonts w:ascii="Times New Roman" w:hAnsi="Times New Roman" w:cs="Times New Roman"/>
                <w:noProof/>
                <w:webHidden/>
                <w:sz w:val="24"/>
                <w:szCs w:val="24"/>
              </w:rPr>
              <w:t>4</w:t>
            </w:r>
            <w:r w:rsidR="003A0FC6" w:rsidRPr="003A0FC6">
              <w:rPr>
                <w:rFonts w:ascii="Times New Roman" w:hAnsi="Times New Roman" w:cs="Times New Roman"/>
                <w:noProof/>
                <w:webHidden/>
                <w:sz w:val="24"/>
                <w:szCs w:val="24"/>
              </w:rPr>
              <w:fldChar w:fldCharType="end"/>
            </w:r>
          </w:hyperlink>
        </w:p>
        <w:p w:rsidR="003A0FC6" w:rsidRPr="003A0FC6" w:rsidRDefault="003A0FC6" w:rsidP="003A0FC6">
          <w:pPr>
            <w:pStyle w:val="18"/>
            <w:tabs>
              <w:tab w:val="right" w:leader="dot" w:pos="9630"/>
            </w:tabs>
            <w:spacing w:after="0" w:line="240" w:lineRule="auto"/>
            <w:rPr>
              <w:rFonts w:ascii="Times New Roman" w:hAnsi="Times New Roman" w:cs="Times New Roman"/>
              <w:noProof/>
              <w:sz w:val="24"/>
              <w:szCs w:val="24"/>
            </w:rPr>
          </w:pPr>
          <w:hyperlink w:anchor="_Toc24967359" w:history="1">
            <w:r w:rsidRPr="003A0FC6">
              <w:rPr>
                <w:rStyle w:val="aa"/>
                <w:rFonts w:ascii="Times New Roman" w:hAnsi="Times New Roman" w:cs="Times New Roman"/>
                <w:noProof/>
                <w:sz w:val="24"/>
                <w:szCs w:val="24"/>
              </w:rPr>
              <w:t>Методические рекомендации  по освоению дисциплины</w:t>
            </w:r>
            <w:r w:rsidRPr="003A0FC6">
              <w:rPr>
                <w:rFonts w:ascii="Times New Roman" w:hAnsi="Times New Roman" w:cs="Times New Roman"/>
                <w:noProof/>
                <w:webHidden/>
                <w:sz w:val="24"/>
                <w:szCs w:val="24"/>
              </w:rPr>
              <w:tab/>
            </w:r>
            <w:r w:rsidRPr="003A0FC6">
              <w:rPr>
                <w:rFonts w:ascii="Times New Roman" w:hAnsi="Times New Roman" w:cs="Times New Roman"/>
                <w:noProof/>
                <w:webHidden/>
                <w:sz w:val="24"/>
                <w:szCs w:val="24"/>
              </w:rPr>
              <w:fldChar w:fldCharType="begin"/>
            </w:r>
            <w:r w:rsidRPr="003A0FC6">
              <w:rPr>
                <w:rFonts w:ascii="Times New Roman" w:hAnsi="Times New Roman" w:cs="Times New Roman"/>
                <w:noProof/>
                <w:webHidden/>
                <w:sz w:val="24"/>
                <w:szCs w:val="24"/>
              </w:rPr>
              <w:instrText xml:space="preserve"> PAGEREF _Toc24967359 \h </w:instrText>
            </w:r>
            <w:r w:rsidRPr="003A0FC6">
              <w:rPr>
                <w:rFonts w:ascii="Times New Roman" w:hAnsi="Times New Roman" w:cs="Times New Roman"/>
                <w:noProof/>
                <w:webHidden/>
                <w:sz w:val="24"/>
                <w:szCs w:val="24"/>
              </w:rPr>
            </w:r>
            <w:r w:rsidRPr="003A0FC6">
              <w:rPr>
                <w:rFonts w:ascii="Times New Roman" w:hAnsi="Times New Roman" w:cs="Times New Roman"/>
                <w:noProof/>
                <w:webHidden/>
                <w:sz w:val="24"/>
                <w:szCs w:val="24"/>
              </w:rPr>
              <w:fldChar w:fldCharType="separate"/>
            </w:r>
            <w:r w:rsidRPr="003A0FC6">
              <w:rPr>
                <w:rFonts w:ascii="Times New Roman" w:hAnsi="Times New Roman" w:cs="Times New Roman"/>
                <w:noProof/>
                <w:webHidden/>
                <w:sz w:val="24"/>
                <w:szCs w:val="24"/>
              </w:rPr>
              <w:t>5</w:t>
            </w:r>
            <w:r w:rsidRPr="003A0FC6">
              <w:rPr>
                <w:rFonts w:ascii="Times New Roman" w:hAnsi="Times New Roman" w:cs="Times New Roman"/>
                <w:noProof/>
                <w:webHidden/>
                <w:sz w:val="24"/>
                <w:szCs w:val="24"/>
              </w:rPr>
              <w:fldChar w:fldCharType="end"/>
            </w:r>
          </w:hyperlink>
        </w:p>
        <w:p w:rsidR="003A0FC6" w:rsidRPr="003A0FC6" w:rsidRDefault="003A0FC6" w:rsidP="003A0FC6">
          <w:pPr>
            <w:pStyle w:val="18"/>
            <w:tabs>
              <w:tab w:val="right" w:leader="dot" w:pos="9630"/>
            </w:tabs>
            <w:spacing w:after="0" w:line="240" w:lineRule="auto"/>
            <w:rPr>
              <w:rFonts w:ascii="Times New Roman" w:hAnsi="Times New Roman" w:cs="Times New Roman"/>
              <w:noProof/>
              <w:sz w:val="24"/>
              <w:szCs w:val="24"/>
            </w:rPr>
          </w:pPr>
          <w:hyperlink w:anchor="_Toc24967360" w:history="1">
            <w:r w:rsidRPr="003A0FC6">
              <w:rPr>
                <w:rStyle w:val="aa"/>
                <w:rFonts w:ascii="Times New Roman" w:hAnsi="Times New Roman" w:cs="Times New Roman"/>
                <w:noProof/>
                <w:sz w:val="24"/>
                <w:szCs w:val="24"/>
              </w:rPr>
              <w:t>Общие и частные  методические рекомендации по видам работ</w:t>
            </w:r>
            <w:r w:rsidRPr="003A0FC6">
              <w:rPr>
                <w:rFonts w:ascii="Times New Roman" w:hAnsi="Times New Roman" w:cs="Times New Roman"/>
                <w:noProof/>
                <w:webHidden/>
                <w:sz w:val="24"/>
                <w:szCs w:val="24"/>
              </w:rPr>
              <w:tab/>
            </w:r>
            <w:r w:rsidRPr="003A0FC6">
              <w:rPr>
                <w:rFonts w:ascii="Times New Roman" w:hAnsi="Times New Roman" w:cs="Times New Roman"/>
                <w:noProof/>
                <w:webHidden/>
                <w:sz w:val="24"/>
                <w:szCs w:val="24"/>
              </w:rPr>
              <w:fldChar w:fldCharType="begin"/>
            </w:r>
            <w:r w:rsidRPr="003A0FC6">
              <w:rPr>
                <w:rFonts w:ascii="Times New Roman" w:hAnsi="Times New Roman" w:cs="Times New Roman"/>
                <w:noProof/>
                <w:webHidden/>
                <w:sz w:val="24"/>
                <w:szCs w:val="24"/>
              </w:rPr>
              <w:instrText xml:space="preserve"> PAGEREF _Toc24967360 \h </w:instrText>
            </w:r>
            <w:r w:rsidRPr="003A0FC6">
              <w:rPr>
                <w:rFonts w:ascii="Times New Roman" w:hAnsi="Times New Roman" w:cs="Times New Roman"/>
                <w:noProof/>
                <w:webHidden/>
                <w:sz w:val="24"/>
                <w:szCs w:val="24"/>
              </w:rPr>
            </w:r>
            <w:r w:rsidRPr="003A0FC6">
              <w:rPr>
                <w:rFonts w:ascii="Times New Roman" w:hAnsi="Times New Roman" w:cs="Times New Roman"/>
                <w:noProof/>
                <w:webHidden/>
                <w:sz w:val="24"/>
                <w:szCs w:val="24"/>
              </w:rPr>
              <w:fldChar w:fldCharType="separate"/>
            </w:r>
            <w:r w:rsidRPr="003A0FC6">
              <w:rPr>
                <w:rFonts w:ascii="Times New Roman" w:hAnsi="Times New Roman" w:cs="Times New Roman"/>
                <w:noProof/>
                <w:webHidden/>
                <w:sz w:val="24"/>
                <w:szCs w:val="24"/>
              </w:rPr>
              <w:t>6</w:t>
            </w:r>
            <w:r w:rsidRPr="003A0FC6">
              <w:rPr>
                <w:rFonts w:ascii="Times New Roman" w:hAnsi="Times New Roman" w:cs="Times New Roman"/>
                <w:noProof/>
                <w:webHidden/>
                <w:sz w:val="24"/>
                <w:szCs w:val="24"/>
              </w:rPr>
              <w:fldChar w:fldCharType="end"/>
            </w:r>
          </w:hyperlink>
        </w:p>
        <w:p w:rsidR="003A0FC6" w:rsidRPr="003A0FC6" w:rsidRDefault="003A0FC6" w:rsidP="003A0FC6">
          <w:pPr>
            <w:pStyle w:val="28"/>
            <w:tabs>
              <w:tab w:val="right" w:leader="dot" w:pos="9630"/>
            </w:tabs>
            <w:spacing w:after="0" w:line="240" w:lineRule="auto"/>
            <w:rPr>
              <w:rFonts w:ascii="Times New Roman" w:hAnsi="Times New Roman" w:cs="Times New Roman"/>
              <w:noProof/>
              <w:sz w:val="24"/>
              <w:szCs w:val="24"/>
            </w:rPr>
          </w:pPr>
          <w:hyperlink w:anchor="_Toc24967361" w:history="1">
            <w:r w:rsidRPr="003A0FC6">
              <w:rPr>
                <w:rStyle w:val="aa"/>
                <w:rFonts w:ascii="Times New Roman" w:hAnsi="Times New Roman" w:cs="Times New Roman"/>
                <w:noProof/>
                <w:sz w:val="24"/>
                <w:szCs w:val="24"/>
              </w:rPr>
              <w:t>Работа по материалам  лекций</w:t>
            </w:r>
            <w:r w:rsidRPr="003A0FC6">
              <w:rPr>
                <w:rFonts w:ascii="Times New Roman" w:hAnsi="Times New Roman" w:cs="Times New Roman"/>
                <w:noProof/>
                <w:webHidden/>
                <w:sz w:val="24"/>
                <w:szCs w:val="24"/>
              </w:rPr>
              <w:tab/>
            </w:r>
            <w:r w:rsidRPr="003A0FC6">
              <w:rPr>
                <w:rFonts w:ascii="Times New Roman" w:hAnsi="Times New Roman" w:cs="Times New Roman"/>
                <w:noProof/>
                <w:webHidden/>
                <w:sz w:val="24"/>
                <w:szCs w:val="24"/>
              </w:rPr>
              <w:fldChar w:fldCharType="begin"/>
            </w:r>
            <w:r w:rsidRPr="003A0FC6">
              <w:rPr>
                <w:rFonts w:ascii="Times New Roman" w:hAnsi="Times New Roman" w:cs="Times New Roman"/>
                <w:noProof/>
                <w:webHidden/>
                <w:sz w:val="24"/>
                <w:szCs w:val="24"/>
              </w:rPr>
              <w:instrText xml:space="preserve"> PAGEREF _Toc24967361 \h </w:instrText>
            </w:r>
            <w:r w:rsidRPr="003A0FC6">
              <w:rPr>
                <w:rFonts w:ascii="Times New Roman" w:hAnsi="Times New Roman" w:cs="Times New Roman"/>
                <w:noProof/>
                <w:webHidden/>
                <w:sz w:val="24"/>
                <w:szCs w:val="24"/>
              </w:rPr>
            </w:r>
            <w:r w:rsidRPr="003A0FC6">
              <w:rPr>
                <w:rFonts w:ascii="Times New Roman" w:hAnsi="Times New Roman" w:cs="Times New Roman"/>
                <w:noProof/>
                <w:webHidden/>
                <w:sz w:val="24"/>
                <w:szCs w:val="24"/>
              </w:rPr>
              <w:fldChar w:fldCharType="separate"/>
            </w:r>
            <w:r w:rsidRPr="003A0FC6">
              <w:rPr>
                <w:rFonts w:ascii="Times New Roman" w:hAnsi="Times New Roman" w:cs="Times New Roman"/>
                <w:noProof/>
                <w:webHidden/>
                <w:sz w:val="24"/>
                <w:szCs w:val="24"/>
              </w:rPr>
              <w:t>6</w:t>
            </w:r>
            <w:r w:rsidRPr="003A0FC6">
              <w:rPr>
                <w:rFonts w:ascii="Times New Roman" w:hAnsi="Times New Roman" w:cs="Times New Roman"/>
                <w:noProof/>
                <w:webHidden/>
                <w:sz w:val="24"/>
                <w:szCs w:val="24"/>
              </w:rPr>
              <w:fldChar w:fldCharType="end"/>
            </w:r>
          </w:hyperlink>
        </w:p>
        <w:p w:rsidR="003A0FC6" w:rsidRPr="003A0FC6" w:rsidRDefault="003A0FC6" w:rsidP="003A0FC6">
          <w:pPr>
            <w:pStyle w:val="28"/>
            <w:tabs>
              <w:tab w:val="right" w:leader="dot" w:pos="9630"/>
            </w:tabs>
            <w:spacing w:after="0" w:line="240" w:lineRule="auto"/>
            <w:rPr>
              <w:rFonts w:ascii="Times New Roman" w:hAnsi="Times New Roman" w:cs="Times New Roman"/>
              <w:noProof/>
              <w:sz w:val="24"/>
              <w:szCs w:val="24"/>
            </w:rPr>
          </w:pPr>
          <w:hyperlink w:anchor="_Toc24967362" w:history="1">
            <w:r w:rsidRPr="003A0FC6">
              <w:rPr>
                <w:rStyle w:val="aa"/>
                <w:rFonts w:ascii="Times New Roman" w:hAnsi="Times New Roman" w:cs="Times New Roman"/>
                <w:noProof/>
                <w:sz w:val="24"/>
                <w:szCs w:val="24"/>
              </w:rPr>
              <w:t>Методические рекомендации к практическим занятиям</w:t>
            </w:r>
            <w:r w:rsidRPr="003A0FC6">
              <w:rPr>
                <w:rFonts w:ascii="Times New Roman" w:hAnsi="Times New Roman" w:cs="Times New Roman"/>
                <w:noProof/>
                <w:webHidden/>
                <w:sz w:val="24"/>
                <w:szCs w:val="24"/>
              </w:rPr>
              <w:tab/>
            </w:r>
            <w:r w:rsidRPr="003A0FC6">
              <w:rPr>
                <w:rFonts w:ascii="Times New Roman" w:hAnsi="Times New Roman" w:cs="Times New Roman"/>
                <w:noProof/>
                <w:webHidden/>
                <w:sz w:val="24"/>
                <w:szCs w:val="24"/>
              </w:rPr>
              <w:fldChar w:fldCharType="begin"/>
            </w:r>
            <w:r w:rsidRPr="003A0FC6">
              <w:rPr>
                <w:rFonts w:ascii="Times New Roman" w:hAnsi="Times New Roman" w:cs="Times New Roman"/>
                <w:noProof/>
                <w:webHidden/>
                <w:sz w:val="24"/>
                <w:szCs w:val="24"/>
              </w:rPr>
              <w:instrText xml:space="preserve"> PAGEREF _Toc24967362 \h </w:instrText>
            </w:r>
            <w:r w:rsidRPr="003A0FC6">
              <w:rPr>
                <w:rFonts w:ascii="Times New Roman" w:hAnsi="Times New Roman" w:cs="Times New Roman"/>
                <w:noProof/>
                <w:webHidden/>
                <w:sz w:val="24"/>
                <w:szCs w:val="24"/>
              </w:rPr>
            </w:r>
            <w:r w:rsidRPr="003A0FC6">
              <w:rPr>
                <w:rFonts w:ascii="Times New Roman" w:hAnsi="Times New Roman" w:cs="Times New Roman"/>
                <w:noProof/>
                <w:webHidden/>
                <w:sz w:val="24"/>
                <w:szCs w:val="24"/>
              </w:rPr>
              <w:fldChar w:fldCharType="separate"/>
            </w:r>
            <w:r w:rsidRPr="003A0FC6">
              <w:rPr>
                <w:rFonts w:ascii="Times New Roman" w:hAnsi="Times New Roman" w:cs="Times New Roman"/>
                <w:noProof/>
                <w:webHidden/>
                <w:sz w:val="24"/>
                <w:szCs w:val="24"/>
              </w:rPr>
              <w:t>9</w:t>
            </w:r>
            <w:r w:rsidRPr="003A0FC6">
              <w:rPr>
                <w:rFonts w:ascii="Times New Roman" w:hAnsi="Times New Roman" w:cs="Times New Roman"/>
                <w:noProof/>
                <w:webHidden/>
                <w:sz w:val="24"/>
                <w:szCs w:val="24"/>
              </w:rPr>
              <w:fldChar w:fldCharType="end"/>
            </w:r>
          </w:hyperlink>
        </w:p>
        <w:p w:rsidR="003A0FC6" w:rsidRPr="003A0FC6" w:rsidRDefault="003A0FC6" w:rsidP="003A0FC6">
          <w:pPr>
            <w:pStyle w:val="28"/>
            <w:tabs>
              <w:tab w:val="right" w:leader="dot" w:pos="9630"/>
            </w:tabs>
            <w:spacing w:after="0" w:line="240" w:lineRule="auto"/>
            <w:rPr>
              <w:rFonts w:ascii="Times New Roman" w:hAnsi="Times New Roman" w:cs="Times New Roman"/>
              <w:noProof/>
              <w:sz w:val="24"/>
              <w:szCs w:val="24"/>
            </w:rPr>
          </w:pPr>
          <w:hyperlink w:anchor="_Toc24967363" w:history="1">
            <w:r w:rsidRPr="003A0FC6">
              <w:rPr>
                <w:rStyle w:val="aa"/>
                <w:rFonts w:ascii="Times New Roman" w:hAnsi="Times New Roman" w:cs="Times New Roman"/>
                <w:noProof/>
                <w:sz w:val="24"/>
                <w:szCs w:val="24"/>
              </w:rPr>
              <w:t>Форма контроля и критерии оценки</w:t>
            </w:r>
            <w:r w:rsidRPr="003A0FC6">
              <w:rPr>
                <w:rFonts w:ascii="Times New Roman" w:hAnsi="Times New Roman" w:cs="Times New Roman"/>
                <w:noProof/>
                <w:webHidden/>
                <w:sz w:val="24"/>
                <w:szCs w:val="24"/>
              </w:rPr>
              <w:tab/>
            </w:r>
            <w:r w:rsidRPr="003A0FC6">
              <w:rPr>
                <w:rFonts w:ascii="Times New Roman" w:hAnsi="Times New Roman" w:cs="Times New Roman"/>
                <w:noProof/>
                <w:webHidden/>
                <w:sz w:val="24"/>
                <w:szCs w:val="24"/>
              </w:rPr>
              <w:fldChar w:fldCharType="begin"/>
            </w:r>
            <w:r w:rsidRPr="003A0FC6">
              <w:rPr>
                <w:rFonts w:ascii="Times New Roman" w:hAnsi="Times New Roman" w:cs="Times New Roman"/>
                <w:noProof/>
                <w:webHidden/>
                <w:sz w:val="24"/>
                <w:szCs w:val="24"/>
              </w:rPr>
              <w:instrText xml:space="preserve"> PAGEREF _Toc24967363 \h </w:instrText>
            </w:r>
            <w:r w:rsidRPr="003A0FC6">
              <w:rPr>
                <w:rFonts w:ascii="Times New Roman" w:hAnsi="Times New Roman" w:cs="Times New Roman"/>
                <w:noProof/>
                <w:webHidden/>
                <w:sz w:val="24"/>
                <w:szCs w:val="24"/>
              </w:rPr>
            </w:r>
            <w:r w:rsidRPr="003A0FC6">
              <w:rPr>
                <w:rFonts w:ascii="Times New Roman" w:hAnsi="Times New Roman" w:cs="Times New Roman"/>
                <w:noProof/>
                <w:webHidden/>
                <w:sz w:val="24"/>
                <w:szCs w:val="24"/>
              </w:rPr>
              <w:fldChar w:fldCharType="separate"/>
            </w:r>
            <w:r w:rsidRPr="003A0FC6">
              <w:rPr>
                <w:rFonts w:ascii="Times New Roman" w:hAnsi="Times New Roman" w:cs="Times New Roman"/>
                <w:noProof/>
                <w:webHidden/>
                <w:sz w:val="24"/>
                <w:szCs w:val="24"/>
              </w:rPr>
              <w:t>11</w:t>
            </w:r>
            <w:r w:rsidRPr="003A0FC6">
              <w:rPr>
                <w:rFonts w:ascii="Times New Roman" w:hAnsi="Times New Roman" w:cs="Times New Roman"/>
                <w:noProof/>
                <w:webHidden/>
                <w:sz w:val="24"/>
                <w:szCs w:val="24"/>
              </w:rPr>
              <w:fldChar w:fldCharType="end"/>
            </w:r>
          </w:hyperlink>
        </w:p>
        <w:p w:rsidR="003A0FC6" w:rsidRPr="003A0FC6" w:rsidRDefault="003A0FC6" w:rsidP="003A0FC6">
          <w:pPr>
            <w:pStyle w:val="28"/>
            <w:tabs>
              <w:tab w:val="right" w:leader="dot" w:pos="9630"/>
            </w:tabs>
            <w:spacing w:after="0" w:line="240" w:lineRule="auto"/>
            <w:rPr>
              <w:rFonts w:ascii="Times New Roman" w:hAnsi="Times New Roman" w:cs="Times New Roman"/>
              <w:noProof/>
              <w:sz w:val="24"/>
              <w:szCs w:val="24"/>
            </w:rPr>
          </w:pPr>
          <w:hyperlink w:anchor="_Toc24967364" w:history="1">
            <w:r w:rsidRPr="003A0FC6">
              <w:rPr>
                <w:rStyle w:val="aa"/>
                <w:rFonts w:ascii="Times New Roman" w:hAnsi="Times New Roman" w:cs="Times New Roman"/>
                <w:noProof/>
                <w:sz w:val="24"/>
                <w:szCs w:val="24"/>
              </w:rPr>
              <w:t>Методические указания к контрольной работе</w:t>
            </w:r>
            <w:r w:rsidRPr="003A0FC6">
              <w:rPr>
                <w:rFonts w:ascii="Times New Roman" w:hAnsi="Times New Roman" w:cs="Times New Roman"/>
                <w:noProof/>
                <w:webHidden/>
                <w:sz w:val="24"/>
                <w:szCs w:val="24"/>
              </w:rPr>
              <w:tab/>
            </w:r>
            <w:r w:rsidRPr="003A0FC6">
              <w:rPr>
                <w:rFonts w:ascii="Times New Roman" w:hAnsi="Times New Roman" w:cs="Times New Roman"/>
                <w:noProof/>
                <w:webHidden/>
                <w:sz w:val="24"/>
                <w:szCs w:val="24"/>
              </w:rPr>
              <w:fldChar w:fldCharType="begin"/>
            </w:r>
            <w:r w:rsidRPr="003A0FC6">
              <w:rPr>
                <w:rFonts w:ascii="Times New Roman" w:hAnsi="Times New Roman" w:cs="Times New Roman"/>
                <w:noProof/>
                <w:webHidden/>
                <w:sz w:val="24"/>
                <w:szCs w:val="24"/>
              </w:rPr>
              <w:instrText xml:space="preserve"> PAGEREF _Toc24967364 \h </w:instrText>
            </w:r>
            <w:r w:rsidRPr="003A0FC6">
              <w:rPr>
                <w:rFonts w:ascii="Times New Roman" w:hAnsi="Times New Roman" w:cs="Times New Roman"/>
                <w:noProof/>
                <w:webHidden/>
                <w:sz w:val="24"/>
                <w:szCs w:val="24"/>
              </w:rPr>
            </w:r>
            <w:r w:rsidRPr="003A0FC6">
              <w:rPr>
                <w:rFonts w:ascii="Times New Roman" w:hAnsi="Times New Roman" w:cs="Times New Roman"/>
                <w:noProof/>
                <w:webHidden/>
                <w:sz w:val="24"/>
                <w:szCs w:val="24"/>
              </w:rPr>
              <w:fldChar w:fldCharType="separate"/>
            </w:r>
            <w:r w:rsidRPr="003A0FC6">
              <w:rPr>
                <w:rFonts w:ascii="Times New Roman" w:hAnsi="Times New Roman" w:cs="Times New Roman"/>
                <w:noProof/>
                <w:webHidden/>
                <w:sz w:val="24"/>
                <w:szCs w:val="24"/>
              </w:rPr>
              <w:t>12</w:t>
            </w:r>
            <w:r w:rsidRPr="003A0FC6">
              <w:rPr>
                <w:rFonts w:ascii="Times New Roman" w:hAnsi="Times New Roman" w:cs="Times New Roman"/>
                <w:noProof/>
                <w:webHidden/>
                <w:sz w:val="24"/>
                <w:szCs w:val="24"/>
              </w:rPr>
              <w:fldChar w:fldCharType="end"/>
            </w:r>
          </w:hyperlink>
        </w:p>
        <w:p w:rsidR="003A0FC6" w:rsidRPr="003A0FC6" w:rsidRDefault="003A0FC6" w:rsidP="003A0FC6">
          <w:pPr>
            <w:pStyle w:val="28"/>
            <w:tabs>
              <w:tab w:val="right" w:leader="dot" w:pos="9630"/>
            </w:tabs>
            <w:spacing w:after="0" w:line="240" w:lineRule="auto"/>
            <w:rPr>
              <w:rFonts w:ascii="Times New Roman" w:hAnsi="Times New Roman" w:cs="Times New Roman"/>
              <w:noProof/>
              <w:sz w:val="24"/>
              <w:szCs w:val="24"/>
            </w:rPr>
          </w:pPr>
          <w:hyperlink w:anchor="_Toc24967365" w:history="1">
            <w:r w:rsidRPr="003A0FC6">
              <w:rPr>
                <w:rStyle w:val="aa"/>
                <w:rFonts w:ascii="Times New Roman" w:hAnsi="Times New Roman" w:cs="Times New Roman"/>
                <w:noProof/>
                <w:sz w:val="24"/>
                <w:szCs w:val="24"/>
              </w:rPr>
              <w:t>Методические указания по выполнению исследовательской работы</w:t>
            </w:r>
            <w:r w:rsidRPr="003A0FC6">
              <w:rPr>
                <w:rFonts w:ascii="Times New Roman" w:hAnsi="Times New Roman" w:cs="Times New Roman"/>
                <w:noProof/>
                <w:webHidden/>
                <w:sz w:val="24"/>
                <w:szCs w:val="24"/>
              </w:rPr>
              <w:tab/>
            </w:r>
            <w:r w:rsidRPr="003A0FC6">
              <w:rPr>
                <w:rFonts w:ascii="Times New Roman" w:hAnsi="Times New Roman" w:cs="Times New Roman"/>
                <w:noProof/>
                <w:webHidden/>
                <w:sz w:val="24"/>
                <w:szCs w:val="24"/>
              </w:rPr>
              <w:fldChar w:fldCharType="begin"/>
            </w:r>
            <w:r w:rsidRPr="003A0FC6">
              <w:rPr>
                <w:rFonts w:ascii="Times New Roman" w:hAnsi="Times New Roman" w:cs="Times New Roman"/>
                <w:noProof/>
                <w:webHidden/>
                <w:sz w:val="24"/>
                <w:szCs w:val="24"/>
              </w:rPr>
              <w:instrText xml:space="preserve"> PAGEREF _Toc24967365 \h </w:instrText>
            </w:r>
            <w:r w:rsidRPr="003A0FC6">
              <w:rPr>
                <w:rFonts w:ascii="Times New Roman" w:hAnsi="Times New Roman" w:cs="Times New Roman"/>
                <w:noProof/>
                <w:webHidden/>
                <w:sz w:val="24"/>
                <w:szCs w:val="24"/>
              </w:rPr>
            </w:r>
            <w:r w:rsidRPr="003A0FC6">
              <w:rPr>
                <w:rFonts w:ascii="Times New Roman" w:hAnsi="Times New Roman" w:cs="Times New Roman"/>
                <w:noProof/>
                <w:webHidden/>
                <w:sz w:val="24"/>
                <w:szCs w:val="24"/>
              </w:rPr>
              <w:fldChar w:fldCharType="separate"/>
            </w:r>
            <w:r w:rsidRPr="003A0FC6">
              <w:rPr>
                <w:rFonts w:ascii="Times New Roman" w:hAnsi="Times New Roman" w:cs="Times New Roman"/>
                <w:noProof/>
                <w:webHidden/>
                <w:sz w:val="24"/>
                <w:szCs w:val="24"/>
              </w:rPr>
              <w:t>14</w:t>
            </w:r>
            <w:r w:rsidRPr="003A0FC6">
              <w:rPr>
                <w:rFonts w:ascii="Times New Roman" w:hAnsi="Times New Roman" w:cs="Times New Roman"/>
                <w:noProof/>
                <w:webHidden/>
                <w:sz w:val="24"/>
                <w:szCs w:val="24"/>
              </w:rPr>
              <w:fldChar w:fldCharType="end"/>
            </w:r>
          </w:hyperlink>
        </w:p>
        <w:p w:rsidR="003A0FC6" w:rsidRPr="003A0FC6" w:rsidRDefault="003A0FC6" w:rsidP="003A0FC6">
          <w:pPr>
            <w:pStyle w:val="18"/>
            <w:tabs>
              <w:tab w:val="right" w:leader="dot" w:pos="9630"/>
            </w:tabs>
            <w:spacing w:after="0" w:line="240" w:lineRule="auto"/>
            <w:rPr>
              <w:rFonts w:ascii="Times New Roman" w:hAnsi="Times New Roman" w:cs="Times New Roman"/>
              <w:noProof/>
              <w:sz w:val="24"/>
              <w:szCs w:val="24"/>
            </w:rPr>
          </w:pPr>
          <w:hyperlink w:anchor="_Toc24967366" w:history="1">
            <w:r w:rsidRPr="003A0FC6">
              <w:rPr>
                <w:rStyle w:val="aa"/>
                <w:rFonts w:ascii="Times New Roman" w:hAnsi="Times New Roman" w:cs="Times New Roman"/>
                <w:noProof/>
                <w:sz w:val="24"/>
                <w:szCs w:val="24"/>
              </w:rPr>
              <w:t>Информационные технологии, используемые при осуществлении образовательного процесса по дисциплине</w:t>
            </w:r>
            <w:r w:rsidRPr="003A0FC6">
              <w:rPr>
                <w:rFonts w:ascii="Times New Roman" w:hAnsi="Times New Roman" w:cs="Times New Roman"/>
                <w:noProof/>
                <w:webHidden/>
                <w:sz w:val="24"/>
                <w:szCs w:val="24"/>
              </w:rPr>
              <w:tab/>
            </w:r>
            <w:r w:rsidRPr="003A0FC6">
              <w:rPr>
                <w:rFonts w:ascii="Times New Roman" w:hAnsi="Times New Roman" w:cs="Times New Roman"/>
                <w:noProof/>
                <w:webHidden/>
                <w:sz w:val="24"/>
                <w:szCs w:val="24"/>
              </w:rPr>
              <w:fldChar w:fldCharType="begin"/>
            </w:r>
            <w:r w:rsidRPr="003A0FC6">
              <w:rPr>
                <w:rFonts w:ascii="Times New Roman" w:hAnsi="Times New Roman" w:cs="Times New Roman"/>
                <w:noProof/>
                <w:webHidden/>
                <w:sz w:val="24"/>
                <w:szCs w:val="24"/>
              </w:rPr>
              <w:instrText xml:space="preserve"> PAGEREF _Toc24967366 \h </w:instrText>
            </w:r>
            <w:r w:rsidRPr="003A0FC6">
              <w:rPr>
                <w:rFonts w:ascii="Times New Roman" w:hAnsi="Times New Roman" w:cs="Times New Roman"/>
                <w:noProof/>
                <w:webHidden/>
                <w:sz w:val="24"/>
                <w:szCs w:val="24"/>
              </w:rPr>
            </w:r>
            <w:r w:rsidRPr="003A0FC6">
              <w:rPr>
                <w:rFonts w:ascii="Times New Roman" w:hAnsi="Times New Roman" w:cs="Times New Roman"/>
                <w:noProof/>
                <w:webHidden/>
                <w:sz w:val="24"/>
                <w:szCs w:val="24"/>
              </w:rPr>
              <w:fldChar w:fldCharType="separate"/>
            </w:r>
            <w:r w:rsidRPr="003A0FC6">
              <w:rPr>
                <w:rFonts w:ascii="Times New Roman" w:hAnsi="Times New Roman" w:cs="Times New Roman"/>
                <w:noProof/>
                <w:webHidden/>
                <w:sz w:val="24"/>
                <w:szCs w:val="24"/>
              </w:rPr>
              <w:t>15</w:t>
            </w:r>
            <w:r w:rsidRPr="003A0FC6">
              <w:rPr>
                <w:rFonts w:ascii="Times New Roman" w:hAnsi="Times New Roman" w:cs="Times New Roman"/>
                <w:noProof/>
                <w:webHidden/>
                <w:sz w:val="24"/>
                <w:szCs w:val="24"/>
              </w:rPr>
              <w:fldChar w:fldCharType="end"/>
            </w:r>
          </w:hyperlink>
        </w:p>
        <w:p w:rsidR="003A0FC6" w:rsidRPr="003A0FC6" w:rsidRDefault="003A0FC6" w:rsidP="003A0FC6">
          <w:pPr>
            <w:pStyle w:val="28"/>
            <w:tabs>
              <w:tab w:val="right" w:leader="dot" w:pos="9630"/>
            </w:tabs>
            <w:spacing w:after="0" w:line="240" w:lineRule="auto"/>
            <w:rPr>
              <w:rFonts w:ascii="Times New Roman" w:hAnsi="Times New Roman" w:cs="Times New Roman"/>
              <w:noProof/>
              <w:sz w:val="24"/>
              <w:szCs w:val="24"/>
            </w:rPr>
          </w:pPr>
          <w:hyperlink w:anchor="_Toc24967367" w:history="1">
            <w:r w:rsidRPr="003A0FC6">
              <w:rPr>
                <w:rStyle w:val="aa"/>
                <w:rFonts w:ascii="Times New Roman" w:hAnsi="Times New Roman" w:cs="Times New Roman"/>
                <w:noProof/>
                <w:sz w:val="24"/>
                <w:szCs w:val="24"/>
              </w:rPr>
              <w:t>- перечень программного обеспечения:</w:t>
            </w:r>
            <w:r w:rsidRPr="003A0FC6">
              <w:rPr>
                <w:rFonts w:ascii="Times New Roman" w:hAnsi="Times New Roman" w:cs="Times New Roman"/>
                <w:noProof/>
                <w:webHidden/>
                <w:sz w:val="24"/>
                <w:szCs w:val="24"/>
              </w:rPr>
              <w:tab/>
            </w:r>
            <w:r w:rsidRPr="003A0FC6">
              <w:rPr>
                <w:rFonts w:ascii="Times New Roman" w:hAnsi="Times New Roman" w:cs="Times New Roman"/>
                <w:noProof/>
                <w:webHidden/>
                <w:sz w:val="24"/>
                <w:szCs w:val="24"/>
              </w:rPr>
              <w:fldChar w:fldCharType="begin"/>
            </w:r>
            <w:r w:rsidRPr="003A0FC6">
              <w:rPr>
                <w:rFonts w:ascii="Times New Roman" w:hAnsi="Times New Roman" w:cs="Times New Roman"/>
                <w:noProof/>
                <w:webHidden/>
                <w:sz w:val="24"/>
                <w:szCs w:val="24"/>
              </w:rPr>
              <w:instrText xml:space="preserve"> PAGEREF _Toc24967367 \h </w:instrText>
            </w:r>
            <w:r w:rsidRPr="003A0FC6">
              <w:rPr>
                <w:rFonts w:ascii="Times New Roman" w:hAnsi="Times New Roman" w:cs="Times New Roman"/>
                <w:noProof/>
                <w:webHidden/>
                <w:sz w:val="24"/>
                <w:szCs w:val="24"/>
              </w:rPr>
            </w:r>
            <w:r w:rsidRPr="003A0FC6">
              <w:rPr>
                <w:rFonts w:ascii="Times New Roman" w:hAnsi="Times New Roman" w:cs="Times New Roman"/>
                <w:noProof/>
                <w:webHidden/>
                <w:sz w:val="24"/>
                <w:szCs w:val="24"/>
              </w:rPr>
              <w:fldChar w:fldCharType="separate"/>
            </w:r>
            <w:r w:rsidRPr="003A0FC6">
              <w:rPr>
                <w:rFonts w:ascii="Times New Roman" w:hAnsi="Times New Roman" w:cs="Times New Roman"/>
                <w:noProof/>
                <w:webHidden/>
                <w:sz w:val="24"/>
                <w:szCs w:val="24"/>
              </w:rPr>
              <w:t>16</w:t>
            </w:r>
            <w:r w:rsidRPr="003A0FC6">
              <w:rPr>
                <w:rFonts w:ascii="Times New Roman" w:hAnsi="Times New Roman" w:cs="Times New Roman"/>
                <w:noProof/>
                <w:webHidden/>
                <w:sz w:val="24"/>
                <w:szCs w:val="24"/>
              </w:rPr>
              <w:fldChar w:fldCharType="end"/>
            </w:r>
          </w:hyperlink>
        </w:p>
        <w:p w:rsidR="003A0FC6" w:rsidRPr="003A0FC6" w:rsidRDefault="003A0FC6" w:rsidP="003A0FC6">
          <w:pPr>
            <w:pStyle w:val="18"/>
            <w:tabs>
              <w:tab w:val="right" w:leader="dot" w:pos="9630"/>
            </w:tabs>
            <w:spacing w:after="0" w:line="240" w:lineRule="auto"/>
            <w:rPr>
              <w:rFonts w:ascii="Times New Roman" w:hAnsi="Times New Roman" w:cs="Times New Roman"/>
              <w:noProof/>
              <w:sz w:val="24"/>
              <w:szCs w:val="24"/>
            </w:rPr>
          </w:pPr>
          <w:hyperlink w:anchor="_Toc24967368" w:history="1">
            <w:r w:rsidRPr="003A0FC6">
              <w:rPr>
                <w:rStyle w:val="aa"/>
                <w:rFonts w:ascii="Times New Roman" w:hAnsi="Times New Roman" w:cs="Times New Roman"/>
                <w:noProof/>
                <w:sz w:val="24"/>
                <w:szCs w:val="24"/>
              </w:rPr>
              <w:t>Материально-техническое обеспечение дисциплины</w:t>
            </w:r>
            <w:r w:rsidRPr="003A0FC6">
              <w:rPr>
                <w:rFonts w:ascii="Times New Roman" w:hAnsi="Times New Roman" w:cs="Times New Roman"/>
                <w:noProof/>
                <w:webHidden/>
                <w:sz w:val="24"/>
                <w:szCs w:val="24"/>
              </w:rPr>
              <w:tab/>
            </w:r>
            <w:r w:rsidRPr="003A0FC6">
              <w:rPr>
                <w:rFonts w:ascii="Times New Roman" w:hAnsi="Times New Roman" w:cs="Times New Roman"/>
                <w:noProof/>
                <w:webHidden/>
                <w:sz w:val="24"/>
                <w:szCs w:val="24"/>
              </w:rPr>
              <w:fldChar w:fldCharType="begin"/>
            </w:r>
            <w:r w:rsidRPr="003A0FC6">
              <w:rPr>
                <w:rFonts w:ascii="Times New Roman" w:hAnsi="Times New Roman" w:cs="Times New Roman"/>
                <w:noProof/>
                <w:webHidden/>
                <w:sz w:val="24"/>
                <w:szCs w:val="24"/>
              </w:rPr>
              <w:instrText xml:space="preserve"> PAGEREF _Toc24967368 \h </w:instrText>
            </w:r>
            <w:r w:rsidRPr="003A0FC6">
              <w:rPr>
                <w:rFonts w:ascii="Times New Roman" w:hAnsi="Times New Roman" w:cs="Times New Roman"/>
                <w:noProof/>
                <w:webHidden/>
                <w:sz w:val="24"/>
                <w:szCs w:val="24"/>
              </w:rPr>
            </w:r>
            <w:r w:rsidRPr="003A0FC6">
              <w:rPr>
                <w:rFonts w:ascii="Times New Roman" w:hAnsi="Times New Roman" w:cs="Times New Roman"/>
                <w:noProof/>
                <w:webHidden/>
                <w:sz w:val="24"/>
                <w:szCs w:val="24"/>
              </w:rPr>
              <w:fldChar w:fldCharType="separate"/>
            </w:r>
            <w:r w:rsidRPr="003A0FC6">
              <w:rPr>
                <w:rFonts w:ascii="Times New Roman" w:hAnsi="Times New Roman" w:cs="Times New Roman"/>
                <w:noProof/>
                <w:webHidden/>
                <w:sz w:val="24"/>
                <w:szCs w:val="24"/>
              </w:rPr>
              <w:t>16</w:t>
            </w:r>
            <w:r w:rsidRPr="003A0FC6">
              <w:rPr>
                <w:rFonts w:ascii="Times New Roman" w:hAnsi="Times New Roman" w:cs="Times New Roman"/>
                <w:noProof/>
                <w:webHidden/>
                <w:sz w:val="24"/>
                <w:szCs w:val="24"/>
              </w:rPr>
              <w:fldChar w:fldCharType="end"/>
            </w:r>
          </w:hyperlink>
        </w:p>
        <w:p w:rsidR="003A0FC6" w:rsidRPr="003A0FC6" w:rsidRDefault="003A0FC6" w:rsidP="003A0FC6">
          <w:pPr>
            <w:pStyle w:val="18"/>
            <w:tabs>
              <w:tab w:val="right" w:leader="dot" w:pos="9630"/>
            </w:tabs>
            <w:spacing w:after="0" w:line="240" w:lineRule="auto"/>
            <w:rPr>
              <w:rFonts w:ascii="Times New Roman" w:hAnsi="Times New Roman" w:cs="Times New Roman"/>
              <w:noProof/>
              <w:sz w:val="24"/>
              <w:szCs w:val="24"/>
            </w:rPr>
          </w:pPr>
          <w:hyperlink w:anchor="_Toc24967369" w:history="1">
            <w:r w:rsidRPr="003A0FC6">
              <w:rPr>
                <w:rStyle w:val="aa"/>
                <w:rFonts w:ascii="Times New Roman" w:hAnsi="Times New Roman" w:cs="Times New Roman"/>
                <w:noProof/>
                <w:sz w:val="24"/>
                <w:szCs w:val="24"/>
              </w:rPr>
              <w:t>Образовательные технологии</w:t>
            </w:r>
            <w:r w:rsidRPr="003A0FC6">
              <w:rPr>
                <w:rFonts w:ascii="Times New Roman" w:hAnsi="Times New Roman" w:cs="Times New Roman"/>
                <w:noProof/>
                <w:webHidden/>
                <w:sz w:val="24"/>
                <w:szCs w:val="24"/>
              </w:rPr>
              <w:tab/>
            </w:r>
            <w:r w:rsidRPr="003A0FC6">
              <w:rPr>
                <w:rFonts w:ascii="Times New Roman" w:hAnsi="Times New Roman" w:cs="Times New Roman"/>
                <w:noProof/>
                <w:webHidden/>
                <w:sz w:val="24"/>
                <w:szCs w:val="24"/>
              </w:rPr>
              <w:fldChar w:fldCharType="begin"/>
            </w:r>
            <w:r w:rsidRPr="003A0FC6">
              <w:rPr>
                <w:rFonts w:ascii="Times New Roman" w:hAnsi="Times New Roman" w:cs="Times New Roman"/>
                <w:noProof/>
                <w:webHidden/>
                <w:sz w:val="24"/>
                <w:szCs w:val="24"/>
              </w:rPr>
              <w:instrText xml:space="preserve"> PAGEREF _Toc24967369 \h </w:instrText>
            </w:r>
            <w:r w:rsidRPr="003A0FC6">
              <w:rPr>
                <w:rFonts w:ascii="Times New Roman" w:hAnsi="Times New Roman" w:cs="Times New Roman"/>
                <w:noProof/>
                <w:webHidden/>
                <w:sz w:val="24"/>
                <w:szCs w:val="24"/>
              </w:rPr>
            </w:r>
            <w:r w:rsidRPr="003A0FC6">
              <w:rPr>
                <w:rFonts w:ascii="Times New Roman" w:hAnsi="Times New Roman" w:cs="Times New Roman"/>
                <w:noProof/>
                <w:webHidden/>
                <w:sz w:val="24"/>
                <w:szCs w:val="24"/>
              </w:rPr>
              <w:fldChar w:fldCharType="separate"/>
            </w:r>
            <w:r w:rsidRPr="003A0FC6">
              <w:rPr>
                <w:rFonts w:ascii="Times New Roman" w:hAnsi="Times New Roman" w:cs="Times New Roman"/>
                <w:noProof/>
                <w:webHidden/>
                <w:sz w:val="24"/>
                <w:szCs w:val="24"/>
              </w:rPr>
              <w:t>16</w:t>
            </w:r>
            <w:r w:rsidRPr="003A0FC6">
              <w:rPr>
                <w:rFonts w:ascii="Times New Roman" w:hAnsi="Times New Roman" w:cs="Times New Roman"/>
                <w:noProof/>
                <w:webHidden/>
                <w:sz w:val="24"/>
                <w:szCs w:val="24"/>
              </w:rPr>
              <w:fldChar w:fldCharType="end"/>
            </w:r>
          </w:hyperlink>
        </w:p>
        <w:p w:rsidR="003A0FC6" w:rsidRPr="003A0FC6" w:rsidRDefault="003A0FC6" w:rsidP="003A0FC6">
          <w:pPr>
            <w:pStyle w:val="18"/>
            <w:tabs>
              <w:tab w:val="right" w:leader="dot" w:pos="9630"/>
            </w:tabs>
            <w:spacing w:after="0" w:line="240" w:lineRule="auto"/>
            <w:rPr>
              <w:rFonts w:ascii="Times New Roman" w:hAnsi="Times New Roman" w:cs="Times New Roman"/>
              <w:noProof/>
              <w:sz w:val="24"/>
              <w:szCs w:val="24"/>
            </w:rPr>
          </w:pPr>
          <w:hyperlink w:anchor="_Toc24967370" w:history="1">
            <w:r w:rsidRPr="003A0FC6">
              <w:rPr>
                <w:rStyle w:val="aa"/>
                <w:rFonts w:ascii="Times New Roman" w:hAnsi="Times New Roman" w:cs="Times New Roman"/>
                <w:noProof/>
                <w:sz w:val="24"/>
                <w:szCs w:val="24"/>
              </w:rPr>
              <w:t>Дисциплина «Рабочие процессы, конструкция и основы расчета энергетических установок и транспортно-технологического оборудования»</w:t>
            </w:r>
            <w:r w:rsidRPr="003A0FC6">
              <w:rPr>
                <w:rFonts w:ascii="Times New Roman" w:hAnsi="Times New Roman" w:cs="Times New Roman"/>
                <w:noProof/>
                <w:webHidden/>
                <w:sz w:val="24"/>
                <w:szCs w:val="24"/>
              </w:rPr>
              <w:tab/>
            </w:r>
            <w:r w:rsidRPr="003A0FC6">
              <w:rPr>
                <w:rFonts w:ascii="Times New Roman" w:hAnsi="Times New Roman" w:cs="Times New Roman"/>
                <w:noProof/>
                <w:webHidden/>
                <w:sz w:val="24"/>
                <w:szCs w:val="24"/>
              </w:rPr>
              <w:fldChar w:fldCharType="begin"/>
            </w:r>
            <w:r w:rsidRPr="003A0FC6">
              <w:rPr>
                <w:rFonts w:ascii="Times New Roman" w:hAnsi="Times New Roman" w:cs="Times New Roman"/>
                <w:noProof/>
                <w:webHidden/>
                <w:sz w:val="24"/>
                <w:szCs w:val="24"/>
              </w:rPr>
              <w:instrText xml:space="preserve"> PAGEREF _Toc24967370 \h </w:instrText>
            </w:r>
            <w:r w:rsidRPr="003A0FC6">
              <w:rPr>
                <w:rFonts w:ascii="Times New Roman" w:hAnsi="Times New Roman" w:cs="Times New Roman"/>
                <w:noProof/>
                <w:webHidden/>
                <w:sz w:val="24"/>
                <w:szCs w:val="24"/>
              </w:rPr>
            </w:r>
            <w:r w:rsidRPr="003A0FC6">
              <w:rPr>
                <w:rFonts w:ascii="Times New Roman" w:hAnsi="Times New Roman" w:cs="Times New Roman"/>
                <w:noProof/>
                <w:webHidden/>
                <w:sz w:val="24"/>
                <w:szCs w:val="24"/>
              </w:rPr>
              <w:fldChar w:fldCharType="separate"/>
            </w:r>
            <w:r w:rsidRPr="003A0FC6">
              <w:rPr>
                <w:rFonts w:ascii="Times New Roman" w:hAnsi="Times New Roman" w:cs="Times New Roman"/>
                <w:noProof/>
                <w:webHidden/>
                <w:sz w:val="24"/>
                <w:szCs w:val="24"/>
              </w:rPr>
              <w:t>17</w:t>
            </w:r>
            <w:r w:rsidRPr="003A0FC6">
              <w:rPr>
                <w:rFonts w:ascii="Times New Roman" w:hAnsi="Times New Roman" w:cs="Times New Roman"/>
                <w:noProof/>
                <w:webHidden/>
                <w:sz w:val="24"/>
                <w:szCs w:val="24"/>
              </w:rPr>
              <w:fldChar w:fldCharType="end"/>
            </w:r>
          </w:hyperlink>
        </w:p>
        <w:p w:rsidR="003A0FC6" w:rsidRPr="003A0FC6" w:rsidRDefault="003A0FC6" w:rsidP="003A0FC6">
          <w:pPr>
            <w:pStyle w:val="18"/>
            <w:tabs>
              <w:tab w:val="right" w:leader="dot" w:pos="9630"/>
            </w:tabs>
            <w:spacing w:after="0" w:line="240" w:lineRule="auto"/>
            <w:rPr>
              <w:rFonts w:ascii="Times New Roman" w:hAnsi="Times New Roman" w:cs="Times New Roman"/>
              <w:noProof/>
              <w:sz w:val="24"/>
              <w:szCs w:val="24"/>
            </w:rPr>
          </w:pPr>
          <w:hyperlink w:anchor="_Toc24967371" w:history="1">
            <w:r w:rsidRPr="003A0FC6">
              <w:rPr>
                <w:rStyle w:val="aa"/>
                <w:rFonts w:ascii="Times New Roman" w:hAnsi="Times New Roman" w:cs="Times New Roman"/>
                <w:noProof/>
                <w:sz w:val="24"/>
                <w:szCs w:val="24"/>
              </w:rPr>
              <w:t>Методические рекомендации по организации учебной аудиторной и внеаудиторной самостоятельной работы студентов</w:t>
            </w:r>
            <w:r w:rsidRPr="003A0FC6">
              <w:rPr>
                <w:rFonts w:ascii="Times New Roman" w:hAnsi="Times New Roman" w:cs="Times New Roman"/>
                <w:noProof/>
                <w:webHidden/>
                <w:sz w:val="24"/>
                <w:szCs w:val="24"/>
              </w:rPr>
              <w:tab/>
            </w:r>
            <w:r w:rsidRPr="003A0FC6">
              <w:rPr>
                <w:rFonts w:ascii="Times New Roman" w:hAnsi="Times New Roman" w:cs="Times New Roman"/>
                <w:noProof/>
                <w:webHidden/>
                <w:sz w:val="24"/>
                <w:szCs w:val="24"/>
              </w:rPr>
              <w:fldChar w:fldCharType="begin"/>
            </w:r>
            <w:r w:rsidRPr="003A0FC6">
              <w:rPr>
                <w:rFonts w:ascii="Times New Roman" w:hAnsi="Times New Roman" w:cs="Times New Roman"/>
                <w:noProof/>
                <w:webHidden/>
                <w:sz w:val="24"/>
                <w:szCs w:val="24"/>
              </w:rPr>
              <w:instrText xml:space="preserve"> PAGEREF _Toc24967371 \h </w:instrText>
            </w:r>
            <w:r w:rsidRPr="003A0FC6">
              <w:rPr>
                <w:rFonts w:ascii="Times New Roman" w:hAnsi="Times New Roman" w:cs="Times New Roman"/>
                <w:noProof/>
                <w:webHidden/>
                <w:sz w:val="24"/>
                <w:szCs w:val="24"/>
              </w:rPr>
            </w:r>
            <w:r w:rsidRPr="003A0FC6">
              <w:rPr>
                <w:rFonts w:ascii="Times New Roman" w:hAnsi="Times New Roman" w:cs="Times New Roman"/>
                <w:noProof/>
                <w:webHidden/>
                <w:sz w:val="24"/>
                <w:szCs w:val="24"/>
              </w:rPr>
              <w:fldChar w:fldCharType="separate"/>
            </w:r>
            <w:r w:rsidRPr="003A0FC6">
              <w:rPr>
                <w:rFonts w:ascii="Times New Roman" w:hAnsi="Times New Roman" w:cs="Times New Roman"/>
                <w:noProof/>
                <w:webHidden/>
                <w:sz w:val="24"/>
                <w:szCs w:val="24"/>
              </w:rPr>
              <w:t>17</w:t>
            </w:r>
            <w:r w:rsidRPr="003A0FC6">
              <w:rPr>
                <w:rFonts w:ascii="Times New Roman" w:hAnsi="Times New Roman" w:cs="Times New Roman"/>
                <w:noProof/>
                <w:webHidden/>
                <w:sz w:val="24"/>
                <w:szCs w:val="24"/>
              </w:rPr>
              <w:fldChar w:fldCharType="end"/>
            </w:r>
          </w:hyperlink>
        </w:p>
        <w:p w:rsidR="003A0FC6" w:rsidRPr="003A0FC6" w:rsidRDefault="003A0FC6" w:rsidP="003A0FC6">
          <w:pPr>
            <w:pStyle w:val="18"/>
            <w:tabs>
              <w:tab w:val="right" w:leader="dot" w:pos="9630"/>
            </w:tabs>
            <w:spacing w:after="0" w:line="240" w:lineRule="auto"/>
            <w:rPr>
              <w:rFonts w:ascii="Times New Roman" w:hAnsi="Times New Roman" w:cs="Times New Roman"/>
              <w:noProof/>
              <w:sz w:val="24"/>
              <w:szCs w:val="24"/>
            </w:rPr>
          </w:pPr>
          <w:hyperlink w:anchor="_Toc24967372" w:history="1">
            <w:r w:rsidRPr="003A0FC6">
              <w:rPr>
                <w:rStyle w:val="aa"/>
                <w:rFonts w:ascii="Times New Roman" w:hAnsi="Times New Roman" w:cs="Times New Roman"/>
                <w:noProof/>
                <w:sz w:val="24"/>
                <w:szCs w:val="24"/>
              </w:rPr>
              <w:t>Подготовка к экзаменам и зачетам</w:t>
            </w:r>
            <w:r w:rsidRPr="003A0FC6">
              <w:rPr>
                <w:rFonts w:ascii="Times New Roman" w:hAnsi="Times New Roman" w:cs="Times New Roman"/>
                <w:noProof/>
                <w:webHidden/>
                <w:sz w:val="24"/>
                <w:szCs w:val="24"/>
              </w:rPr>
              <w:tab/>
            </w:r>
            <w:r w:rsidRPr="003A0FC6">
              <w:rPr>
                <w:rFonts w:ascii="Times New Roman" w:hAnsi="Times New Roman" w:cs="Times New Roman"/>
                <w:noProof/>
                <w:webHidden/>
                <w:sz w:val="24"/>
                <w:szCs w:val="24"/>
              </w:rPr>
              <w:fldChar w:fldCharType="begin"/>
            </w:r>
            <w:r w:rsidRPr="003A0FC6">
              <w:rPr>
                <w:rFonts w:ascii="Times New Roman" w:hAnsi="Times New Roman" w:cs="Times New Roman"/>
                <w:noProof/>
                <w:webHidden/>
                <w:sz w:val="24"/>
                <w:szCs w:val="24"/>
              </w:rPr>
              <w:instrText xml:space="preserve"> PAGEREF _Toc24967372 \h </w:instrText>
            </w:r>
            <w:r w:rsidRPr="003A0FC6">
              <w:rPr>
                <w:rFonts w:ascii="Times New Roman" w:hAnsi="Times New Roman" w:cs="Times New Roman"/>
                <w:noProof/>
                <w:webHidden/>
                <w:sz w:val="24"/>
                <w:szCs w:val="24"/>
              </w:rPr>
            </w:r>
            <w:r w:rsidRPr="003A0FC6">
              <w:rPr>
                <w:rFonts w:ascii="Times New Roman" w:hAnsi="Times New Roman" w:cs="Times New Roman"/>
                <w:noProof/>
                <w:webHidden/>
                <w:sz w:val="24"/>
                <w:szCs w:val="24"/>
              </w:rPr>
              <w:fldChar w:fldCharType="separate"/>
            </w:r>
            <w:r w:rsidRPr="003A0FC6">
              <w:rPr>
                <w:rFonts w:ascii="Times New Roman" w:hAnsi="Times New Roman" w:cs="Times New Roman"/>
                <w:noProof/>
                <w:webHidden/>
                <w:sz w:val="24"/>
                <w:szCs w:val="24"/>
              </w:rPr>
              <w:t>18</w:t>
            </w:r>
            <w:r w:rsidRPr="003A0FC6">
              <w:rPr>
                <w:rFonts w:ascii="Times New Roman" w:hAnsi="Times New Roman" w:cs="Times New Roman"/>
                <w:noProof/>
                <w:webHidden/>
                <w:sz w:val="24"/>
                <w:szCs w:val="24"/>
              </w:rPr>
              <w:fldChar w:fldCharType="end"/>
            </w:r>
          </w:hyperlink>
        </w:p>
        <w:p w:rsidR="002F0BFF" w:rsidRPr="00C85095" w:rsidRDefault="002F0BFF" w:rsidP="003A0FC6">
          <w:pPr>
            <w:pStyle w:val="18"/>
            <w:tabs>
              <w:tab w:val="right" w:leader="dot" w:pos="9630"/>
            </w:tabs>
            <w:spacing w:after="0" w:line="240" w:lineRule="auto"/>
            <w:rPr>
              <w:noProof/>
            </w:rPr>
          </w:pPr>
          <w:r w:rsidRPr="003A0FC6">
            <w:rPr>
              <w:rFonts w:ascii="Times New Roman" w:hAnsi="Times New Roman" w:cs="Times New Roman"/>
              <w:b/>
              <w:bCs/>
              <w:sz w:val="24"/>
              <w:szCs w:val="24"/>
            </w:rPr>
            <w:fldChar w:fldCharType="end"/>
          </w:r>
        </w:p>
      </w:sdtContent>
    </w:sdt>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8C5D59" w:rsidRPr="00DD6CE2" w:rsidRDefault="008C5D59">
      <w:pPr>
        <w:rPr>
          <w:rFonts w:ascii="Times New Roman" w:eastAsia="Times New Roman" w:hAnsi="Times New Roman" w:cs="Times New Roman"/>
          <w:b/>
          <w:bCs/>
          <w:sz w:val="24"/>
          <w:szCs w:val="24"/>
        </w:rPr>
      </w:pPr>
      <w:r w:rsidRPr="00DD6CE2">
        <w:rPr>
          <w:rFonts w:ascii="Times New Roman" w:eastAsia="Times New Roman" w:hAnsi="Times New Roman" w:cs="Times New Roman"/>
          <w:b/>
          <w:bCs/>
          <w:sz w:val="24"/>
          <w:szCs w:val="24"/>
        </w:rPr>
        <w:br w:type="page"/>
      </w:r>
    </w:p>
    <w:p w:rsidR="007C5AC4" w:rsidRPr="00DD6CE2" w:rsidRDefault="007C5AC4" w:rsidP="00F35CF6">
      <w:pPr>
        <w:pStyle w:val="1"/>
        <w:ind w:firstLine="0"/>
        <w:jc w:val="center"/>
      </w:pPr>
      <w:bookmarkStart w:id="1" w:name="_Toc24967358"/>
      <w:r w:rsidRPr="00DD6CE2">
        <w:lastRenderedPageBreak/>
        <w:t>Введение</w:t>
      </w:r>
      <w:bookmarkEnd w:id="1"/>
    </w:p>
    <w:p w:rsidR="00F35CF6" w:rsidRDefault="00F35CF6" w:rsidP="007C5AC4">
      <w:pPr>
        <w:spacing w:after="0" w:line="240" w:lineRule="auto"/>
        <w:ind w:firstLine="709"/>
        <w:jc w:val="both"/>
        <w:rPr>
          <w:rFonts w:ascii="Times New Roman" w:eastAsia="Times New Roman" w:hAnsi="Times New Roman" w:cs="Times New Roman"/>
          <w:sz w:val="24"/>
          <w:szCs w:val="24"/>
        </w:rPr>
      </w:pPr>
    </w:p>
    <w:p w:rsidR="00F35CF6" w:rsidRDefault="00F35CF6" w:rsidP="007C5AC4">
      <w:pPr>
        <w:spacing w:after="0" w:line="240" w:lineRule="auto"/>
        <w:ind w:firstLine="709"/>
        <w:jc w:val="both"/>
        <w:rPr>
          <w:rFonts w:ascii="Times New Roman" w:eastAsia="Times New Roman" w:hAnsi="Times New Roman" w:cs="Times New Roman"/>
          <w:sz w:val="24"/>
          <w:szCs w:val="24"/>
        </w:rPr>
      </w:pPr>
    </w:p>
    <w:p w:rsidR="007C5AC4" w:rsidRPr="00F35CF6" w:rsidRDefault="007C5AC4" w:rsidP="007C5AC4">
      <w:pPr>
        <w:spacing w:after="0" w:line="240" w:lineRule="auto"/>
        <w:ind w:firstLine="709"/>
        <w:jc w:val="both"/>
        <w:rPr>
          <w:rFonts w:ascii="Times New Roman" w:eastAsia="Times New Roman" w:hAnsi="Times New Roman" w:cs="Times New Roman"/>
          <w:szCs w:val="24"/>
        </w:rPr>
      </w:pPr>
      <w:r w:rsidRPr="00DD6CE2">
        <w:rPr>
          <w:rFonts w:ascii="Times New Roman" w:eastAsia="Times New Roman" w:hAnsi="Times New Roman" w:cs="Times New Roman"/>
          <w:sz w:val="24"/>
          <w:szCs w:val="24"/>
        </w:rPr>
        <w:t>Цель настоящего методического пособия – помочь студентам и преподавателям в организ</w:t>
      </w:r>
      <w:r w:rsidR="001B7B1F" w:rsidRPr="00DD6CE2">
        <w:rPr>
          <w:rFonts w:ascii="Times New Roman" w:eastAsia="Times New Roman" w:hAnsi="Times New Roman" w:cs="Times New Roman"/>
          <w:sz w:val="24"/>
          <w:szCs w:val="24"/>
        </w:rPr>
        <w:t>ации занятий при изучении курса «</w:t>
      </w:r>
      <w:r w:rsidR="00D55819">
        <w:rPr>
          <w:rFonts w:ascii="Times New Roman" w:hAnsi="Times New Roman" w:cs="Times New Roman"/>
          <w:sz w:val="24"/>
          <w:szCs w:val="28"/>
        </w:rPr>
        <w:t>Рабочие процессы, конструкция и основы расчета энергетических установок и транспортно-технологического оборудования</w:t>
      </w:r>
      <w:r w:rsidR="001B7B1F" w:rsidRPr="00F35CF6">
        <w:rPr>
          <w:rFonts w:ascii="Times New Roman" w:eastAsia="Times New Roman" w:hAnsi="Times New Roman" w:cs="Times New Roman"/>
          <w:szCs w:val="24"/>
        </w:rPr>
        <w:t>»</w:t>
      </w:r>
      <w:r w:rsidRPr="00F35CF6">
        <w:rPr>
          <w:rFonts w:ascii="Times New Roman" w:eastAsia="Times New Roman" w:hAnsi="Times New Roman" w:cs="Times New Roman"/>
          <w:szCs w:val="24"/>
        </w:rPr>
        <w:t>.</w:t>
      </w: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Для освоения данным дисциплинам в вузе читаются лекции и проводятся практические  и лабораторные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7C5AC4" w:rsidRPr="00F35CF6"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Задачи изучения дисциплины </w:t>
      </w:r>
      <w:r w:rsidR="001B7B1F" w:rsidRPr="00DD6CE2">
        <w:rPr>
          <w:rFonts w:ascii="Times New Roman" w:hAnsi="Times New Roman" w:cs="Times New Roman"/>
          <w:sz w:val="24"/>
          <w:szCs w:val="24"/>
        </w:rPr>
        <w:t>«</w:t>
      </w:r>
      <w:r w:rsidR="00D55819">
        <w:rPr>
          <w:rFonts w:ascii="Times New Roman" w:hAnsi="Times New Roman" w:cs="Times New Roman"/>
          <w:sz w:val="24"/>
          <w:szCs w:val="28"/>
        </w:rPr>
        <w:t>Рабочие процессы, конструкция и основы расчета энергетических установок и транспортно-технологического оборудования</w:t>
      </w:r>
      <w:r w:rsidR="001B7B1F" w:rsidRPr="00DD6CE2">
        <w:rPr>
          <w:rFonts w:ascii="Times New Roman" w:hAnsi="Times New Roman" w:cs="Times New Roman"/>
          <w:sz w:val="24"/>
          <w:szCs w:val="24"/>
        </w:rPr>
        <w:t xml:space="preserve">» </w:t>
      </w:r>
      <w:r w:rsidRPr="00DD6CE2">
        <w:rPr>
          <w:rFonts w:ascii="Times New Roman" w:eastAsia="Times New Roman" w:hAnsi="Times New Roman" w:cs="Times New Roman"/>
          <w:sz w:val="24"/>
          <w:szCs w:val="24"/>
        </w:rPr>
        <w:t xml:space="preserve">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w:t>
      </w:r>
      <w:r w:rsidRPr="00364C86">
        <w:rPr>
          <w:rFonts w:ascii="Times New Roman" w:eastAsia="Times New Roman" w:hAnsi="Times New Roman" w:cs="Times New Roman"/>
          <w:sz w:val="24"/>
          <w:szCs w:val="24"/>
        </w:rPr>
        <w:t>образования (ФГОС-3+) по направлени</w:t>
      </w:r>
      <w:r w:rsidR="001B7B1F" w:rsidRPr="00364C86">
        <w:rPr>
          <w:rFonts w:ascii="Times New Roman" w:eastAsia="Times New Roman" w:hAnsi="Times New Roman" w:cs="Times New Roman"/>
          <w:sz w:val="24"/>
          <w:szCs w:val="24"/>
        </w:rPr>
        <w:t>ю</w:t>
      </w:r>
      <w:r w:rsidRPr="00364C86">
        <w:rPr>
          <w:rFonts w:ascii="Times New Roman" w:eastAsia="Times New Roman" w:hAnsi="Times New Roman" w:cs="Times New Roman"/>
          <w:sz w:val="24"/>
          <w:szCs w:val="24"/>
        </w:rPr>
        <w:t xml:space="preserve"> </w:t>
      </w:r>
      <w:r w:rsidR="00364C86" w:rsidRPr="00364C86">
        <w:rPr>
          <w:rFonts w:ascii="Times New Roman" w:hAnsi="Times New Roman" w:cs="Times New Roman"/>
          <w:sz w:val="24"/>
          <w:szCs w:val="24"/>
        </w:rPr>
        <w:t xml:space="preserve">подготовки 23.03.03 Эксплуатация транспортно-технологических машин и комплексов, профиль: Сервис </w:t>
      </w:r>
      <w:r w:rsidR="00364C86" w:rsidRPr="00F35CF6">
        <w:rPr>
          <w:rFonts w:ascii="Times New Roman" w:hAnsi="Times New Roman" w:cs="Times New Roman"/>
          <w:sz w:val="24"/>
          <w:szCs w:val="24"/>
        </w:rPr>
        <w:t>транспортных и технологических машин и</w:t>
      </w:r>
      <w:r w:rsidR="00F35CF6" w:rsidRPr="00F35CF6">
        <w:rPr>
          <w:rFonts w:ascii="Times New Roman" w:hAnsi="Times New Roman" w:cs="Times New Roman"/>
          <w:sz w:val="24"/>
          <w:szCs w:val="24"/>
        </w:rPr>
        <w:t xml:space="preserve"> оборудования (нефтегазодобыча).</w:t>
      </w:r>
    </w:p>
    <w:p w:rsidR="007C5AC4" w:rsidRPr="002C29DF" w:rsidRDefault="007C5AC4" w:rsidP="007C5AC4">
      <w:pPr>
        <w:pStyle w:val="31"/>
        <w:ind w:firstLine="709"/>
        <w:jc w:val="both"/>
        <w:rPr>
          <w:sz w:val="24"/>
          <w:szCs w:val="24"/>
        </w:rPr>
      </w:pPr>
      <w:r w:rsidRPr="002C29DF">
        <w:rPr>
          <w:sz w:val="24"/>
          <w:szCs w:val="24"/>
        </w:rPr>
        <w:t xml:space="preserve">Основная цель для студента: </w:t>
      </w:r>
      <w:r w:rsidR="002C29DF" w:rsidRPr="002C29DF">
        <w:rPr>
          <w:sz w:val="24"/>
          <w:szCs w:val="24"/>
        </w:rPr>
        <w:t>формирование у будущих бакалавров знаний по теории рабочих процессов, конструированию и расчету различных элементов двигателей внутреннего сгорания (ДВС), экономии топливно-энергетических ресурсов и эффективной защиты окружающей среды для обеспечения эффективности испытаний транспортных и транспортно-технологических машин и оборудования различного назначения, их агрегатов, систем и элементов, а так же применять систему фундаментальных знаний для решения проблем эксплуатации транспортно-технологических машин и комплексов.</w:t>
      </w:r>
    </w:p>
    <w:p w:rsidR="002C29DF" w:rsidRDefault="007C5AC4" w:rsidP="002C29DF">
      <w:pPr>
        <w:pStyle w:val="ReportMain"/>
        <w:suppressAutoHyphens/>
        <w:ind w:firstLine="709"/>
        <w:jc w:val="both"/>
      </w:pPr>
      <w:r w:rsidRPr="00DD6CE2">
        <w:rPr>
          <w:rFonts w:eastAsia="Times New Roman"/>
          <w:szCs w:val="24"/>
        </w:rPr>
        <w:t xml:space="preserve">В процессе изучения дисциплины перед студентами ставятся следующие задачи: </w:t>
      </w:r>
      <w:r w:rsidR="002C29DF">
        <w:t xml:space="preserve"> получить представление о сущности и назначении процессов, происходящих в цилиндрах ДВС; ознакомить студентов с закономерностями и наиболее эффективными методами превращения химической энергии топлива в механическую в ДВС; показать влияние основных конструктивных, эксплуатационных и атмосферно – климатических факторов на протекание процессов в ДВС и на формирование внешних показателей работы двигателя;  расширить представление студентов о современных методах улучшения технико-экономических и экологических показателей и характеристик двигателя, включая использование средств электроники; выполнять </w:t>
      </w:r>
      <w:r w:rsidR="002C29DF" w:rsidRPr="001267D9">
        <w:t>необходимые расчеты, используя современные технические средства</w:t>
      </w:r>
      <w:r w:rsidR="002C29DF">
        <w:t xml:space="preserve">; </w:t>
      </w:r>
      <w:r w:rsidR="002C29DF" w:rsidRPr="001267D9">
        <w:t>идентифици</w:t>
      </w:r>
      <w:r w:rsidR="002C29DF">
        <w:t>ровать</w:t>
      </w:r>
      <w:r w:rsidR="002C29DF" w:rsidRPr="001267D9">
        <w:t>, формулирова</w:t>
      </w:r>
      <w:r w:rsidR="002C29DF">
        <w:t>ть</w:t>
      </w:r>
      <w:r w:rsidR="002C29DF" w:rsidRPr="001267D9">
        <w:t xml:space="preserve"> и реш</w:t>
      </w:r>
      <w:r w:rsidR="002C29DF">
        <w:t>ать</w:t>
      </w:r>
      <w:r w:rsidR="002C29DF" w:rsidRPr="001267D9">
        <w:t xml:space="preserve"> технически</w:t>
      </w:r>
      <w:r w:rsidR="002C29DF">
        <w:t>е</w:t>
      </w:r>
      <w:r w:rsidR="002C29DF" w:rsidRPr="001267D9">
        <w:t xml:space="preserve"> и технологически</w:t>
      </w:r>
      <w:r w:rsidR="002C29DF">
        <w:t>е</w:t>
      </w:r>
      <w:r w:rsidR="002C29DF" w:rsidRPr="001267D9">
        <w:t xml:space="preserve"> проблем</w:t>
      </w:r>
      <w:r w:rsidR="002C29DF">
        <w:t>ы</w:t>
      </w:r>
      <w:r w:rsidR="002C29DF" w:rsidRPr="001267D9">
        <w:t xml:space="preserve"> эксплуатации </w:t>
      </w:r>
      <w:r w:rsidR="002C29DF">
        <w:t>двигателей внутреннего сгорания.</w:t>
      </w:r>
    </w:p>
    <w:p w:rsidR="00D55819" w:rsidRDefault="00D55819" w:rsidP="00D55819">
      <w:pPr>
        <w:pStyle w:val="ReportMain"/>
        <w:suppressAutoHyphens/>
        <w:ind w:firstLine="709"/>
        <w:jc w:val="both"/>
      </w:pPr>
    </w:p>
    <w:p w:rsidR="007C5AC4" w:rsidRPr="00DD6CE2" w:rsidRDefault="007C5AC4" w:rsidP="00F35CF6">
      <w:pPr>
        <w:spacing w:after="0" w:line="240" w:lineRule="auto"/>
        <w:ind w:firstLine="709"/>
        <w:jc w:val="both"/>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F35CF6" w:rsidP="00364C86">
      <w:pPr>
        <w:pStyle w:val="a5"/>
        <w:ind w:hanging="720"/>
        <w:jc w:val="center"/>
      </w:pPr>
      <w:r>
        <w:t xml:space="preserve"> </w:t>
      </w: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sectPr w:rsidR="00382D68" w:rsidRPr="00DD6CE2" w:rsidSect="00DD6CE2">
          <w:headerReference w:type="default" r:id="rId9"/>
          <w:footerReference w:type="default" r:id="rId10"/>
          <w:pgSz w:w="11906" w:h="16838"/>
          <w:pgMar w:top="698" w:right="1120" w:bottom="439" w:left="1140" w:header="720" w:footer="720" w:gutter="0"/>
          <w:cols w:space="720" w:equalWidth="0">
            <w:col w:w="9640"/>
          </w:cols>
          <w:noEndnote/>
          <w:titlePg/>
          <w:docGrid w:linePitch="299"/>
        </w:sectPr>
      </w:pPr>
    </w:p>
    <w:p w:rsidR="00406876" w:rsidRPr="00DD6CE2" w:rsidRDefault="00406876" w:rsidP="00F35CF6">
      <w:pPr>
        <w:pStyle w:val="1"/>
        <w:ind w:firstLine="851"/>
      </w:pPr>
      <w:bookmarkStart w:id="2" w:name="_Toc24967359"/>
      <w:r w:rsidRPr="00DD6CE2">
        <w:lastRenderedPageBreak/>
        <w:t>Методические рекомендации  по освоению дисциплины</w:t>
      </w:r>
      <w:bookmarkEnd w:id="2"/>
    </w:p>
    <w:p w:rsidR="00F26FC0" w:rsidRPr="00DD6CE2" w:rsidRDefault="00F26FC0" w:rsidP="00F35CF6">
      <w:pPr>
        <w:widowControl w:val="0"/>
        <w:tabs>
          <w:tab w:val="left" w:pos="851"/>
        </w:tabs>
        <w:overflowPunct w:val="0"/>
        <w:autoSpaceDE w:val="0"/>
        <w:autoSpaceDN w:val="0"/>
        <w:adjustRightInd w:val="0"/>
        <w:spacing w:after="0" w:line="240" w:lineRule="auto"/>
        <w:ind w:firstLine="851"/>
        <w:jc w:val="both"/>
        <w:rPr>
          <w:rFonts w:ascii="Times New Roman" w:hAnsi="Times New Roman" w:cs="Times New Roman"/>
          <w:b/>
          <w:bCs/>
          <w:sz w:val="24"/>
          <w:szCs w:val="24"/>
        </w:rPr>
      </w:pPr>
    </w:p>
    <w:p w:rsidR="00B567B8" w:rsidRPr="00DD6CE2" w:rsidRDefault="00F26FC0"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практике профессиональной подготовки используется л</w:t>
      </w:r>
      <w:r w:rsidR="00B567B8" w:rsidRPr="00DD6CE2">
        <w:rPr>
          <w:rFonts w:ascii="Times New Roman" w:hAnsi="Times New Roman" w:cs="Times New Roman"/>
          <w:sz w:val="24"/>
          <w:szCs w:val="24"/>
        </w:rPr>
        <w:t>екционно-семинарская система</w:t>
      </w:r>
      <w:r w:rsidRPr="00DD6CE2">
        <w:rPr>
          <w:rFonts w:ascii="Times New Roman" w:hAnsi="Times New Roman" w:cs="Times New Roman"/>
          <w:sz w:val="24"/>
          <w:szCs w:val="24"/>
        </w:rPr>
        <w:t xml:space="preserve">, которая </w:t>
      </w:r>
      <w:r w:rsidR="00B567B8" w:rsidRPr="00DD6CE2">
        <w:rPr>
          <w:rFonts w:ascii="Times New Roman" w:hAnsi="Times New Roman" w:cs="Times New Roman"/>
          <w:sz w:val="24"/>
          <w:szCs w:val="24"/>
        </w:rPr>
        <w:t xml:space="preserve"> рассчитана на то, что студенты ВО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лабораторные занятия, консультации, коллоквиумы, зачеты, экзамены. </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Лекционно-семинарская система с</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одной стороны, повышает эффективность обучения студентов, а с</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другой – обеспечивает преемственность между школой и системой ВО, между системой СПО и  ВО.</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i/>
          <w:iCs/>
          <w:sz w:val="24"/>
          <w:szCs w:val="24"/>
        </w:rPr>
        <w:t xml:space="preserve">Лекция </w:t>
      </w:r>
      <w:r w:rsidRPr="00DD6CE2">
        <w:rPr>
          <w:rFonts w:ascii="Times New Roman" w:hAnsi="Times New Roman" w:cs="Times New Roman"/>
          <w:b/>
          <w:sz w:val="24"/>
          <w:szCs w:val="24"/>
        </w:rPr>
        <w:t>(</w:t>
      </w:r>
      <w:r w:rsidRPr="00DD6CE2">
        <w:rPr>
          <w:rFonts w:ascii="Times New Roman" w:hAnsi="Times New Roman" w:cs="Times New Roman"/>
          <w:b/>
          <w:i/>
          <w:iCs/>
          <w:sz w:val="24"/>
          <w:szCs w:val="24"/>
        </w:rPr>
        <w:t>урок-лекция</w:t>
      </w:r>
      <w:r w:rsidRPr="00DD6CE2">
        <w:rPr>
          <w:rFonts w:ascii="Times New Roman" w:hAnsi="Times New Roman" w:cs="Times New Roman"/>
          <w:b/>
          <w:sz w:val="24"/>
          <w:szCs w:val="24"/>
        </w:rPr>
        <w:t>).</w:t>
      </w:r>
      <w:r w:rsidRPr="00DD6CE2">
        <w:rPr>
          <w:rFonts w:ascii="Times New Roman" w:hAnsi="Times New Roman" w:cs="Times New Roman"/>
          <w:sz w:val="24"/>
          <w:szCs w:val="24"/>
        </w:rPr>
        <w:t xml:space="preserve"> Лекция – это развернутое, продолжительное и системное  изложение сущности какой-либо учебной, научной проблемы. Основа лекции </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 беседы.</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Лекционная форма целесообразна в процессе:</w:t>
      </w:r>
    </w:p>
    <w:p w:rsidR="00B567B8" w:rsidRPr="00DD6CE2" w:rsidRDefault="00B567B8" w:rsidP="00F35CF6">
      <w:pPr>
        <w:pStyle w:val="a5"/>
        <w:numPr>
          <w:ilvl w:val="0"/>
          <w:numId w:val="3"/>
        </w:numPr>
        <w:tabs>
          <w:tab w:val="left" w:pos="851"/>
        </w:tabs>
        <w:autoSpaceDE w:val="0"/>
        <w:autoSpaceDN w:val="0"/>
        <w:adjustRightInd w:val="0"/>
        <w:ind w:left="0" w:firstLine="851"/>
        <w:jc w:val="both"/>
        <w:rPr>
          <w:rFonts w:cs="Times New Roman"/>
          <w:sz w:val="24"/>
          <w:szCs w:val="24"/>
        </w:rPr>
      </w:pPr>
      <w:r w:rsidRPr="00DD6CE2">
        <w:rPr>
          <w:rFonts w:cs="Times New Roman"/>
          <w:sz w:val="24"/>
          <w:szCs w:val="24"/>
        </w:rPr>
        <w:t>изучения нового материала, мало связанного с ранее изученным;</w:t>
      </w:r>
    </w:p>
    <w:p w:rsidR="00B567B8" w:rsidRPr="00DD6CE2" w:rsidRDefault="00B567B8" w:rsidP="00F35CF6">
      <w:pPr>
        <w:pStyle w:val="a5"/>
        <w:numPr>
          <w:ilvl w:val="0"/>
          <w:numId w:val="3"/>
        </w:numPr>
        <w:tabs>
          <w:tab w:val="left" w:pos="851"/>
        </w:tabs>
        <w:autoSpaceDE w:val="0"/>
        <w:autoSpaceDN w:val="0"/>
        <w:adjustRightInd w:val="0"/>
        <w:ind w:left="0" w:firstLine="851"/>
        <w:jc w:val="both"/>
        <w:rPr>
          <w:rFonts w:cs="Times New Roman"/>
          <w:sz w:val="24"/>
          <w:szCs w:val="24"/>
        </w:rPr>
      </w:pPr>
      <w:r w:rsidRPr="00DD6CE2">
        <w:rPr>
          <w:rFonts w:cs="Times New Roman"/>
          <w:sz w:val="24"/>
          <w:szCs w:val="24"/>
        </w:rPr>
        <w:t>рассмотрения сложного для самостоятельного изучения материала;</w:t>
      </w:r>
    </w:p>
    <w:p w:rsidR="00B567B8" w:rsidRPr="00DD6CE2" w:rsidRDefault="00B567B8" w:rsidP="00F35CF6">
      <w:pPr>
        <w:pStyle w:val="a5"/>
        <w:numPr>
          <w:ilvl w:val="0"/>
          <w:numId w:val="3"/>
        </w:numPr>
        <w:tabs>
          <w:tab w:val="left" w:pos="851"/>
        </w:tabs>
        <w:autoSpaceDE w:val="0"/>
        <w:autoSpaceDN w:val="0"/>
        <w:adjustRightInd w:val="0"/>
        <w:ind w:left="0" w:firstLine="851"/>
        <w:jc w:val="both"/>
        <w:rPr>
          <w:rFonts w:cs="Times New Roman"/>
          <w:sz w:val="24"/>
          <w:szCs w:val="24"/>
        </w:rPr>
      </w:pPr>
      <w:r w:rsidRPr="00DD6CE2">
        <w:rPr>
          <w:rFonts w:cs="Times New Roman"/>
          <w:sz w:val="24"/>
          <w:szCs w:val="24"/>
        </w:rPr>
        <w:t>подачи информации крупными блоками;</w:t>
      </w:r>
    </w:p>
    <w:p w:rsidR="00B567B8" w:rsidRPr="00DD6CE2" w:rsidRDefault="00B567B8" w:rsidP="00F35CF6">
      <w:pPr>
        <w:pStyle w:val="a5"/>
        <w:numPr>
          <w:ilvl w:val="0"/>
          <w:numId w:val="3"/>
        </w:numPr>
        <w:tabs>
          <w:tab w:val="left" w:pos="851"/>
        </w:tabs>
        <w:autoSpaceDE w:val="0"/>
        <w:autoSpaceDN w:val="0"/>
        <w:adjustRightInd w:val="0"/>
        <w:ind w:left="0" w:firstLine="851"/>
        <w:jc w:val="both"/>
        <w:rPr>
          <w:rFonts w:cs="Times New Roman"/>
          <w:sz w:val="24"/>
          <w:szCs w:val="24"/>
        </w:rPr>
      </w:pPr>
      <w:r w:rsidRPr="00DD6CE2">
        <w:rPr>
          <w:rFonts w:cs="Times New Roman"/>
          <w:sz w:val="24"/>
          <w:szCs w:val="24"/>
        </w:rPr>
        <w:t>выполнения определенного вида заданий по одной или нескольким темам либо разделам;</w:t>
      </w:r>
    </w:p>
    <w:p w:rsidR="00B567B8" w:rsidRPr="00DD6CE2" w:rsidRDefault="00B567B8" w:rsidP="00F35CF6">
      <w:pPr>
        <w:pStyle w:val="a5"/>
        <w:numPr>
          <w:ilvl w:val="0"/>
          <w:numId w:val="3"/>
        </w:numPr>
        <w:tabs>
          <w:tab w:val="left" w:pos="851"/>
        </w:tabs>
        <w:autoSpaceDE w:val="0"/>
        <w:autoSpaceDN w:val="0"/>
        <w:adjustRightInd w:val="0"/>
        <w:ind w:left="0" w:firstLine="851"/>
        <w:jc w:val="both"/>
        <w:rPr>
          <w:rFonts w:cs="Times New Roman"/>
          <w:sz w:val="24"/>
          <w:szCs w:val="24"/>
        </w:rPr>
      </w:pPr>
      <w:r w:rsidRPr="00DD6CE2">
        <w:rPr>
          <w:rFonts w:cs="Times New Roman"/>
          <w:sz w:val="24"/>
          <w:szCs w:val="24"/>
        </w:rPr>
        <w:t>применения изученного материала при решении практических задач.</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Вводная лекция </w:t>
      </w:r>
      <w:r w:rsidRPr="00DD6CE2">
        <w:rPr>
          <w:rFonts w:ascii="Times New Roman" w:hAnsi="Times New Roman" w:cs="Times New Roman"/>
          <w:sz w:val="24"/>
          <w:szCs w:val="24"/>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Установочная лекция </w:t>
      </w:r>
      <w:r w:rsidRPr="00DD6CE2">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w:t>
      </w:r>
      <w:r w:rsidR="00993C38" w:rsidRPr="00DD6CE2">
        <w:rPr>
          <w:rFonts w:ascii="Times New Roman" w:hAnsi="Times New Roman" w:cs="Times New Roman"/>
          <w:sz w:val="24"/>
          <w:szCs w:val="24"/>
        </w:rPr>
        <w:t>м</w:t>
      </w:r>
      <w:r w:rsidRPr="00DD6CE2">
        <w:rPr>
          <w:rFonts w:ascii="Times New Roman" w:hAnsi="Times New Roman" w:cs="Times New Roman"/>
          <w:sz w:val="24"/>
          <w:szCs w:val="24"/>
        </w:rPr>
        <w:t>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993C3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Текущая лекция </w:t>
      </w:r>
      <w:r w:rsidRPr="00DD6CE2">
        <w:rPr>
          <w:rFonts w:ascii="Times New Roman" w:hAnsi="Times New Roman" w:cs="Times New Roman"/>
          <w:sz w:val="24"/>
          <w:szCs w:val="24"/>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993C38" w:rsidRPr="00DD6CE2">
        <w:rPr>
          <w:rFonts w:ascii="Times New Roman" w:hAnsi="Times New Roman" w:cs="Times New Roman"/>
          <w:sz w:val="24"/>
          <w:szCs w:val="24"/>
        </w:rPr>
        <w:t xml:space="preserve"> </w:t>
      </w:r>
      <w:r w:rsidRPr="00DD6CE2">
        <w:rPr>
          <w:rFonts w:ascii="Times New Roman" w:hAnsi="Times New Roman" w:cs="Times New Roman"/>
          <w:sz w:val="24"/>
          <w:szCs w:val="24"/>
        </w:rPr>
        <w:t>целостную систему.</w:t>
      </w:r>
      <w:r w:rsidR="00993C38" w:rsidRPr="00DD6CE2">
        <w:rPr>
          <w:rFonts w:ascii="Times New Roman" w:hAnsi="Times New Roman" w:cs="Times New Roman"/>
          <w:sz w:val="24"/>
          <w:szCs w:val="24"/>
        </w:rPr>
        <w:t xml:space="preserve">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993C3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Заключительная лекция </w:t>
      </w:r>
      <w:r w:rsidRPr="00DD6CE2">
        <w:rPr>
          <w:rFonts w:ascii="Times New Roman" w:hAnsi="Times New Roman" w:cs="Times New Roman"/>
          <w:sz w:val="24"/>
          <w:szCs w:val="24"/>
        </w:rPr>
        <w:t>завершает изучение учебного материала. На ней обобщается изученное ранее на более высокой теоретической основе, рассматриваются перспективы развития математической науки</w:t>
      </w:r>
      <w:r w:rsidR="00993C38" w:rsidRPr="00DD6CE2">
        <w:rPr>
          <w:rFonts w:ascii="Times New Roman" w:hAnsi="Times New Roman" w:cs="Times New Roman"/>
          <w:sz w:val="24"/>
          <w:szCs w:val="24"/>
        </w:rPr>
        <w:t xml:space="preserve">. </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Обзорная лекция </w:t>
      </w:r>
      <w:r w:rsidRPr="00DD6CE2">
        <w:rPr>
          <w:rFonts w:ascii="Times New Roman" w:hAnsi="Times New Roman" w:cs="Times New Roman"/>
          <w:sz w:val="24"/>
          <w:szCs w:val="24"/>
        </w:rPr>
        <w:t xml:space="preserve">содержит краткую и в значительной мере обобщенную информацию об определенных однородных (близких по содержанию) программных вопросах. Эти лекции используются на завершающих этапах обучения (например, перед экзаменами или при дистанционной и заочной  формах обучения). </w:t>
      </w:r>
    </w:p>
    <w:p w:rsidR="00B567B8" w:rsidRPr="00DD6CE2" w:rsidRDefault="00B567B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состав учебно-методических материалов лекционного курса включаются:</w:t>
      </w:r>
    </w:p>
    <w:p w:rsidR="00B567B8" w:rsidRPr="00DD6CE2" w:rsidRDefault="00B567B8" w:rsidP="00F35CF6">
      <w:pPr>
        <w:pStyle w:val="a5"/>
        <w:widowControl w:val="0"/>
        <w:numPr>
          <w:ilvl w:val="0"/>
          <w:numId w:val="2"/>
        </w:numPr>
        <w:tabs>
          <w:tab w:val="left" w:pos="1134"/>
        </w:tabs>
        <w:overflowPunct w:val="0"/>
        <w:autoSpaceDE w:val="0"/>
        <w:autoSpaceDN w:val="0"/>
        <w:adjustRightInd w:val="0"/>
        <w:ind w:left="0" w:firstLine="851"/>
        <w:jc w:val="both"/>
        <w:rPr>
          <w:sz w:val="24"/>
          <w:szCs w:val="24"/>
        </w:rPr>
      </w:pPr>
      <w:r w:rsidRPr="00DD6CE2">
        <w:rPr>
          <w:sz w:val="24"/>
          <w:szCs w:val="24"/>
        </w:rPr>
        <w:t>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на лекциях, файл с раздаточными материалами;</w:t>
      </w:r>
    </w:p>
    <w:p w:rsidR="00B567B8" w:rsidRPr="00DD6CE2" w:rsidRDefault="00B567B8" w:rsidP="00F35CF6">
      <w:pPr>
        <w:pStyle w:val="a5"/>
        <w:widowControl w:val="0"/>
        <w:numPr>
          <w:ilvl w:val="0"/>
          <w:numId w:val="2"/>
        </w:numPr>
        <w:tabs>
          <w:tab w:val="left" w:pos="1134"/>
        </w:tabs>
        <w:overflowPunct w:val="0"/>
        <w:autoSpaceDE w:val="0"/>
        <w:autoSpaceDN w:val="0"/>
        <w:adjustRightInd w:val="0"/>
        <w:ind w:left="0" w:firstLine="851"/>
        <w:jc w:val="both"/>
        <w:rPr>
          <w:sz w:val="24"/>
          <w:szCs w:val="24"/>
        </w:rPr>
      </w:pPr>
      <w:r w:rsidRPr="00DD6CE2">
        <w:rPr>
          <w:sz w:val="24"/>
          <w:szCs w:val="24"/>
        </w:rPr>
        <w:t xml:space="preserve">тесты и задания по различным темам лекций (разделам учебной дисциплины) для </w:t>
      </w:r>
      <w:r w:rsidRPr="00DD6CE2">
        <w:rPr>
          <w:sz w:val="24"/>
          <w:szCs w:val="24"/>
        </w:rPr>
        <w:lastRenderedPageBreak/>
        <w:t>самоконтроля студентов;</w:t>
      </w:r>
    </w:p>
    <w:p w:rsidR="00993C38" w:rsidRPr="00DD6CE2" w:rsidRDefault="00B567B8" w:rsidP="00F35CF6">
      <w:pPr>
        <w:pStyle w:val="a5"/>
        <w:widowControl w:val="0"/>
        <w:numPr>
          <w:ilvl w:val="0"/>
          <w:numId w:val="2"/>
        </w:numPr>
        <w:tabs>
          <w:tab w:val="left" w:pos="1134"/>
        </w:tabs>
        <w:overflowPunct w:val="0"/>
        <w:autoSpaceDE w:val="0"/>
        <w:autoSpaceDN w:val="0"/>
        <w:adjustRightInd w:val="0"/>
        <w:ind w:left="0" w:firstLine="851"/>
        <w:jc w:val="both"/>
        <w:rPr>
          <w:sz w:val="24"/>
          <w:szCs w:val="24"/>
        </w:rPr>
      </w:pPr>
      <w:r w:rsidRPr="00DD6CE2">
        <w:rPr>
          <w:sz w:val="24"/>
          <w:szCs w:val="24"/>
        </w:rPr>
        <w:t xml:space="preserve">списки учебной литературы, рекомендуемой студентам в качестве основной и дополнительной по темам лекций </w:t>
      </w:r>
      <w:r w:rsidR="00993C38" w:rsidRPr="00DD6CE2">
        <w:rPr>
          <w:sz w:val="24"/>
          <w:szCs w:val="24"/>
        </w:rPr>
        <w:t>(по соответствующей дисциплине).</w:t>
      </w:r>
    </w:p>
    <w:p w:rsidR="00406876" w:rsidRPr="00DD6CE2" w:rsidRDefault="00406876" w:rsidP="00F35CF6">
      <w:pPr>
        <w:pStyle w:val="a5"/>
        <w:widowControl w:val="0"/>
        <w:overflowPunct w:val="0"/>
        <w:autoSpaceDE w:val="0"/>
        <w:autoSpaceDN w:val="0"/>
        <w:adjustRightInd w:val="0"/>
        <w:ind w:left="0"/>
        <w:jc w:val="both"/>
        <w:rPr>
          <w:rFonts w:cs="Times New Roman"/>
          <w:sz w:val="24"/>
          <w:szCs w:val="24"/>
        </w:rPr>
      </w:pPr>
      <w:r w:rsidRPr="00DD6CE2">
        <w:rPr>
          <w:rFonts w:cs="Times New Roman"/>
          <w:sz w:val="24"/>
          <w:szCs w:val="24"/>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DD6CE2" w:rsidRDefault="00406876"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DD6CE2" w:rsidRDefault="00406876" w:rsidP="00F35CF6">
      <w:pPr>
        <w:widowControl w:val="0"/>
        <w:overflowPunct w:val="0"/>
        <w:autoSpaceDE w:val="0"/>
        <w:autoSpaceDN w:val="0"/>
        <w:adjustRightInd w:val="0"/>
        <w:spacing w:after="0" w:line="240" w:lineRule="auto"/>
        <w:ind w:firstLine="851"/>
        <w:jc w:val="both"/>
        <w:rPr>
          <w:sz w:val="24"/>
          <w:szCs w:val="24"/>
        </w:rPr>
      </w:pPr>
    </w:p>
    <w:p w:rsidR="002D3CBD" w:rsidRPr="00DD6CE2" w:rsidRDefault="004D3AD2" w:rsidP="00F35CF6">
      <w:pPr>
        <w:pStyle w:val="1"/>
        <w:ind w:firstLine="851"/>
      </w:pPr>
      <w:bookmarkStart w:id="3" w:name="_Toc24967360"/>
      <w:r w:rsidRPr="00DD6CE2">
        <w:t>Общие</w:t>
      </w:r>
      <w:r w:rsidR="000B4BF4" w:rsidRPr="00DD6CE2">
        <w:t xml:space="preserve"> и частные </w:t>
      </w:r>
      <w:r w:rsidRPr="00DD6CE2">
        <w:t xml:space="preserve"> методические рекомендации по видам работ</w:t>
      </w:r>
      <w:bookmarkEnd w:id="3"/>
    </w:p>
    <w:p w:rsidR="002D3CBD" w:rsidRPr="00DD6CE2" w:rsidRDefault="002D3CBD"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0B4BF4" w:rsidRPr="00D45A94" w:rsidRDefault="000B4BF4" w:rsidP="00F35CF6">
      <w:pPr>
        <w:pStyle w:val="2"/>
        <w:ind w:firstLine="851"/>
        <w:rPr>
          <w:lang w:val="ru-RU"/>
        </w:rPr>
      </w:pPr>
      <w:bookmarkStart w:id="4" w:name="_Toc24967361"/>
      <w:r w:rsidRPr="00D45A94">
        <w:rPr>
          <w:lang w:val="ru-RU"/>
        </w:rPr>
        <w:t xml:space="preserve">Работа </w:t>
      </w:r>
      <w:r w:rsidR="00E60D01" w:rsidRPr="00D45A94">
        <w:rPr>
          <w:lang w:val="ru-RU"/>
        </w:rPr>
        <w:t xml:space="preserve">по материалам </w:t>
      </w:r>
      <w:r w:rsidRPr="00D45A94">
        <w:rPr>
          <w:lang w:val="ru-RU"/>
        </w:rPr>
        <w:t xml:space="preserve"> лекци</w:t>
      </w:r>
      <w:r w:rsidR="00E60D01" w:rsidRPr="00D45A94">
        <w:rPr>
          <w:lang w:val="ru-RU"/>
        </w:rPr>
        <w:t>й</w:t>
      </w:r>
      <w:bookmarkEnd w:id="4"/>
    </w:p>
    <w:p w:rsidR="00F72149" w:rsidRPr="00DD6CE2" w:rsidRDefault="00F72149" w:rsidP="00F35CF6">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E60D01" w:rsidRPr="00DD6CE2" w:rsidRDefault="00E60D01" w:rsidP="00F35CF6">
      <w:pPr>
        <w:tabs>
          <w:tab w:val="left" w:pos="426"/>
        </w:tabs>
        <w:spacing w:after="0" w:line="240" w:lineRule="auto"/>
        <w:ind w:firstLine="851"/>
        <w:rPr>
          <w:rFonts w:ascii="Times New Roman" w:hAnsi="Times New Roman" w:cs="Times New Roman"/>
          <w:b/>
          <w:sz w:val="24"/>
          <w:szCs w:val="24"/>
        </w:rPr>
      </w:pPr>
      <w:r w:rsidRPr="00DD6CE2">
        <w:rPr>
          <w:rFonts w:ascii="Times New Roman" w:hAnsi="Times New Roman" w:cs="Times New Roman"/>
          <w:b/>
          <w:sz w:val="24"/>
          <w:szCs w:val="24"/>
        </w:rPr>
        <w:t xml:space="preserve">Вид работы  </w:t>
      </w:r>
      <w:r w:rsidRPr="00DD6CE2">
        <w:rPr>
          <w:rFonts w:ascii="Times New Roman" w:hAnsi="Times New Roman" w:cs="Times New Roman"/>
          <w:sz w:val="24"/>
          <w:szCs w:val="24"/>
        </w:rPr>
        <w:t>Работа с книгой</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Важно помнить, что рациональные навыки работы с книгой - это всегда большая экономия времени и сил.</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Выводы, полученные в результате изучения, рекомендуется в конспекте выделять, чтобы они при перечитывании записей лучше запоминались.</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Различают два вида чтения; первичное и вторичное. </w:t>
      </w:r>
      <w:r w:rsidRPr="00DD6CE2">
        <w:rPr>
          <w:rFonts w:ascii="Times New Roman" w:hAnsi="Times New Roman" w:cs="Times New Roman"/>
          <w:i/>
          <w:sz w:val="24"/>
          <w:szCs w:val="24"/>
        </w:rPr>
        <w:t>Первичное</w:t>
      </w:r>
      <w:r w:rsidRPr="00DD6CE2">
        <w:rPr>
          <w:rFonts w:ascii="Times New Roman" w:hAnsi="Times New Roman" w:cs="Times New Roman"/>
          <w:sz w:val="24"/>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Задача </w:t>
      </w:r>
      <w:r w:rsidRPr="00DD6CE2">
        <w:rPr>
          <w:rFonts w:ascii="Times New Roman" w:hAnsi="Times New Roman" w:cs="Times New Roman"/>
          <w:i/>
          <w:sz w:val="24"/>
          <w:szCs w:val="24"/>
        </w:rPr>
        <w:t>вторичного</w:t>
      </w:r>
      <w:r w:rsidRPr="00DD6CE2">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четвертым).</w:t>
      </w:r>
    </w:p>
    <w:p w:rsidR="0041033D" w:rsidRPr="00DD6CE2" w:rsidRDefault="0041033D" w:rsidP="00F35CF6">
      <w:pPr>
        <w:tabs>
          <w:tab w:val="left" w:pos="426"/>
        </w:tabs>
        <w:spacing w:after="0" w:line="240" w:lineRule="auto"/>
        <w:ind w:firstLine="851"/>
        <w:jc w:val="both"/>
        <w:rPr>
          <w:rFonts w:ascii="Times New Roman" w:hAnsi="Times New Roman" w:cs="Times New Roman"/>
          <w:b/>
          <w:bCs/>
          <w:sz w:val="24"/>
          <w:szCs w:val="24"/>
        </w:rPr>
      </w:pPr>
    </w:p>
    <w:p w:rsidR="00364C86" w:rsidRDefault="00364C86" w:rsidP="00F35CF6">
      <w:pPr>
        <w:tabs>
          <w:tab w:val="left" w:pos="426"/>
        </w:tabs>
        <w:spacing w:after="0" w:line="240" w:lineRule="auto"/>
        <w:ind w:firstLine="851"/>
        <w:jc w:val="both"/>
        <w:rPr>
          <w:rFonts w:ascii="Times New Roman" w:hAnsi="Times New Roman" w:cs="Times New Roman"/>
          <w:b/>
          <w:bCs/>
          <w:sz w:val="24"/>
          <w:szCs w:val="24"/>
        </w:rPr>
      </w:pPr>
    </w:p>
    <w:p w:rsidR="00364C86" w:rsidRDefault="00364C86" w:rsidP="00F35CF6">
      <w:pPr>
        <w:tabs>
          <w:tab w:val="left" w:pos="426"/>
        </w:tabs>
        <w:spacing w:after="0" w:line="240" w:lineRule="auto"/>
        <w:ind w:firstLine="851"/>
        <w:jc w:val="both"/>
        <w:rPr>
          <w:rFonts w:ascii="Times New Roman" w:hAnsi="Times New Roman" w:cs="Times New Roman"/>
          <w:b/>
          <w:bCs/>
          <w:sz w:val="24"/>
          <w:szCs w:val="24"/>
        </w:rPr>
      </w:pPr>
    </w:p>
    <w:p w:rsidR="00E60D01" w:rsidRPr="00DD6CE2" w:rsidRDefault="00E60D01" w:rsidP="00F35CF6">
      <w:pPr>
        <w:tabs>
          <w:tab w:val="left" w:pos="426"/>
        </w:tabs>
        <w:spacing w:after="0" w:line="240" w:lineRule="auto"/>
        <w:ind w:firstLine="851"/>
        <w:jc w:val="both"/>
        <w:rPr>
          <w:rFonts w:ascii="Times New Roman" w:hAnsi="Times New Roman" w:cs="Times New Roman"/>
          <w:b/>
          <w:bCs/>
          <w:sz w:val="24"/>
          <w:szCs w:val="24"/>
        </w:rPr>
      </w:pPr>
      <w:r w:rsidRPr="00DD6CE2">
        <w:rPr>
          <w:rFonts w:ascii="Times New Roman" w:hAnsi="Times New Roman" w:cs="Times New Roman"/>
          <w:b/>
          <w:bCs/>
          <w:sz w:val="24"/>
          <w:szCs w:val="24"/>
        </w:rPr>
        <w:lastRenderedPageBreak/>
        <w:t>Правила самостоятельной работы с литературой</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у себя научного способа познания. Основные советы здесь можно свести к следующим:</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Составить перечень книг, с которыми Вам следует познакомиться; «не старайтесь запомнить все, что вам в ближайшее время не понадобится, – советует студенту и молодому ученому Г. Селье, – запомните только, где это можно отыскать» (Селье, 1987. С. 325).</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расширить Вашу общую культуру...).</w:t>
      </w:r>
    </w:p>
    <w:p w:rsidR="001B7B1F"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Обязательно выписывать все выходные данные по каждой книге (при написании исследовательских работ это позволит очень сэкономить время).</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Разобраться для себя, какие книги (или какие главы книг) следует прочитать более внимательно, а какие – просто просмотреть.</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вообще не стоит тратить время...</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w:t>
      </w:r>
      <w:r w:rsidR="001B7B1F" w:rsidRPr="00DD6CE2">
        <w:rPr>
          <w:rFonts w:ascii="Times New Roman" w:hAnsi="Times New Roman" w:cs="Times New Roman"/>
          <w:sz w:val="24"/>
          <w:szCs w:val="24"/>
        </w:rPr>
        <w:t xml:space="preserve"> </w:t>
      </w:r>
      <w:r w:rsidRPr="00DD6CE2">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rsidR="0041033D" w:rsidRPr="00DD6CE2">
        <w:rPr>
          <w:rFonts w:ascii="Times New Roman" w:hAnsi="Times New Roman" w:cs="Times New Roman"/>
          <w:sz w:val="24"/>
          <w:szCs w:val="24"/>
        </w:rPr>
        <w:t>ность осуществляемого действия.</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 наличием различных установок обращения к научному тексту связано существование и нескольких </w:t>
      </w:r>
      <w:r w:rsidRPr="00DD6CE2">
        <w:rPr>
          <w:rFonts w:ascii="Times New Roman" w:hAnsi="Times New Roman" w:cs="Times New Roman"/>
          <w:b/>
          <w:i/>
          <w:sz w:val="24"/>
          <w:szCs w:val="24"/>
        </w:rPr>
        <w:t>видов чтения</w:t>
      </w:r>
      <w:r w:rsidR="00F72149" w:rsidRPr="00DD6CE2">
        <w:rPr>
          <w:rFonts w:ascii="Times New Roman" w:hAnsi="Times New Roman" w:cs="Times New Roman"/>
          <w:sz w:val="24"/>
          <w:szCs w:val="24"/>
        </w:rPr>
        <w:t>:</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1. библиографическое – просматривание карточек каталога, рекомендательных списков, сводных списков журналов и статей за год и т.п.; </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2. просмотровое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3.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4.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5.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w:t>
      </w:r>
      <w:r w:rsidRPr="00DD6CE2">
        <w:rPr>
          <w:rFonts w:ascii="Times New Roman" w:hAnsi="Times New Roman" w:cs="Times New Roman"/>
          <w:sz w:val="24"/>
          <w:szCs w:val="24"/>
        </w:rPr>
        <w:lastRenderedPageBreak/>
        <w:t>направленный критический анализ, как самой информации, так и способов ее получения и подачи автором; второе – поиск тех суждений, фактов, по которым или в связи с которыми, читатель считает нужным высказать собственные мысли.</w:t>
      </w:r>
    </w:p>
    <w:p w:rsidR="000B4BF4"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w:t>
      </w:r>
      <w:r w:rsidR="00F72149" w:rsidRPr="00DD6CE2">
        <w:rPr>
          <w:rFonts w:ascii="Times New Roman" w:hAnsi="Times New Roman" w:cs="Times New Roman"/>
          <w:sz w:val="24"/>
          <w:szCs w:val="24"/>
        </w:rPr>
        <w:t>ность работы с научным текстом.</w:t>
      </w:r>
    </w:p>
    <w:p w:rsidR="0041033D" w:rsidRPr="00DD6CE2" w:rsidRDefault="0041033D" w:rsidP="00F35CF6">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2D3CBD" w:rsidRPr="00DD6CE2" w:rsidRDefault="004D3AD2"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Подготовка конспекта</w:t>
      </w:r>
    </w:p>
    <w:p w:rsidR="008E500C" w:rsidRPr="00DD6CE2" w:rsidRDefault="008E500C"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Студент обязан вести конспект (рабочую тетрадь). </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Конспект</w:t>
      </w:r>
      <w:r w:rsidRPr="00DD6CE2">
        <w:rPr>
          <w:rFonts w:ascii="Times New Roman" w:eastAsia="Times New Roman" w:hAnsi="Times New Roman" w:cs="Times New Roman"/>
          <w:sz w:val="24"/>
          <w:szCs w:val="24"/>
        </w:rPr>
        <w:t xml:space="preserve"> – краткое изложение или краткая запись чего-либо (книги, статьи и т.п.).</w:t>
      </w:r>
    </w:p>
    <w:p w:rsidR="00FC2C6E"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r w:rsidRPr="00DD6CE2">
        <w:rPr>
          <w:rFonts w:ascii="Times New Roman" w:eastAsia="Times New Roman" w:hAnsi="Times New Roman" w:cs="Times New Roman"/>
          <w:sz w:val="24"/>
          <w:szCs w:val="24"/>
        </w:rPr>
        <w:t xml:space="preserve">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8E500C" w:rsidRPr="00DD6CE2" w:rsidRDefault="008E500C"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Таким образом</w:t>
      </w:r>
      <w:r w:rsidR="00347E5A" w:rsidRPr="00DD6CE2">
        <w:rPr>
          <w:rFonts w:ascii="Times New Roman" w:hAnsi="Times New Roman" w:cs="Times New Roman"/>
          <w:sz w:val="24"/>
          <w:szCs w:val="24"/>
        </w:rPr>
        <w:t>,</w:t>
      </w:r>
      <w:r w:rsidRPr="00DD6CE2">
        <w:rPr>
          <w:rFonts w:ascii="Times New Roman" w:hAnsi="Times New Roman" w:cs="Times New Roman"/>
          <w:sz w:val="24"/>
          <w:szCs w:val="24"/>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561730" w:rsidRPr="00DD6CE2" w:rsidRDefault="00561730" w:rsidP="00F35CF6">
      <w:pPr>
        <w:spacing w:after="0" w:line="240" w:lineRule="auto"/>
        <w:ind w:firstLine="851"/>
        <w:jc w:val="both"/>
        <w:rPr>
          <w:rFonts w:ascii="Times New Roman" w:eastAsia="Times New Roman" w:hAnsi="Times New Roman" w:cs="Times New Roman"/>
          <w:b/>
          <w:bCs/>
          <w:iCs/>
          <w:sz w:val="24"/>
          <w:szCs w:val="24"/>
        </w:rPr>
      </w:pPr>
    </w:p>
    <w:p w:rsidR="008E500C" w:rsidRPr="00DD6CE2" w:rsidRDefault="008E500C" w:rsidP="00F35CF6">
      <w:pPr>
        <w:spacing w:after="0" w:line="240" w:lineRule="auto"/>
        <w:ind w:firstLine="851"/>
        <w:jc w:val="both"/>
        <w:rPr>
          <w:rFonts w:ascii="Times New Roman" w:eastAsia="Times New Roman" w:hAnsi="Times New Roman" w:cs="Times New Roman"/>
          <w:b/>
          <w:bCs/>
          <w:iCs/>
          <w:sz w:val="24"/>
          <w:szCs w:val="24"/>
        </w:rPr>
      </w:pPr>
      <w:r w:rsidRPr="00DD6CE2">
        <w:rPr>
          <w:rFonts w:ascii="Times New Roman" w:eastAsia="Times New Roman" w:hAnsi="Times New Roman" w:cs="Times New Roman"/>
          <w:b/>
          <w:bCs/>
          <w:iCs/>
          <w:sz w:val="24"/>
          <w:szCs w:val="24"/>
        </w:rPr>
        <w:t xml:space="preserve">Виды </w:t>
      </w:r>
      <w:r w:rsidR="00347E5A" w:rsidRPr="00DD6CE2">
        <w:rPr>
          <w:rFonts w:ascii="Times New Roman" w:eastAsia="Times New Roman" w:hAnsi="Times New Roman" w:cs="Times New Roman"/>
          <w:b/>
          <w:bCs/>
          <w:iCs/>
          <w:sz w:val="24"/>
          <w:szCs w:val="24"/>
        </w:rPr>
        <w:t xml:space="preserve"> </w:t>
      </w:r>
      <w:r w:rsidRPr="00DD6CE2">
        <w:rPr>
          <w:rFonts w:ascii="Times New Roman" w:eastAsia="Times New Roman" w:hAnsi="Times New Roman" w:cs="Times New Roman"/>
          <w:b/>
          <w:bCs/>
          <w:iCs/>
          <w:sz w:val="24"/>
          <w:szCs w:val="24"/>
        </w:rPr>
        <w:t>конспектов:</w:t>
      </w:r>
    </w:p>
    <w:p w:rsidR="00F724A9" w:rsidRPr="00DD6CE2" w:rsidRDefault="00F724A9" w:rsidP="00F35CF6">
      <w:pPr>
        <w:spacing w:after="0" w:line="240" w:lineRule="auto"/>
        <w:ind w:firstLine="851"/>
        <w:jc w:val="both"/>
        <w:rPr>
          <w:rFonts w:ascii="Times New Roman" w:eastAsia="Times New Roman" w:hAnsi="Times New Roman" w:cs="Times New Roman"/>
          <w:sz w:val="24"/>
          <w:szCs w:val="24"/>
        </w:rPr>
      </w:pPr>
    </w:p>
    <w:p w:rsidR="008E500C" w:rsidRPr="00DD6CE2" w:rsidRDefault="008E500C" w:rsidP="00F35CF6">
      <w:pPr>
        <w:numPr>
          <w:ilvl w:val="0"/>
          <w:numId w:val="4"/>
        </w:numPr>
        <w:tabs>
          <w:tab w:val="left" w:pos="993"/>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Плановый конспект</w:t>
      </w:r>
      <w:r w:rsidRPr="00DD6CE2">
        <w:rPr>
          <w:rFonts w:ascii="Times New Roman" w:eastAsia="Times New Roman" w:hAnsi="Times New Roman" w:cs="Times New Roman"/>
          <w:sz w:val="24"/>
          <w:szCs w:val="24"/>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p>
    <w:p w:rsidR="008E500C" w:rsidRPr="00DD6CE2" w:rsidRDefault="008E500C" w:rsidP="00F35CF6">
      <w:pPr>
        <w:numPr>
          <w:ilvl w:val="0"/>
          <w:numId w:val="4"/>
        </w:numPr>
        <w:tabs>
          <w:tab w:val="left" w:pos="993"/>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Текстуальный конспект</w:t>
      </w:r>
      <w:r w:rsidRPr="00DD6CE2">
        <w:rPr>
          <w:rFonts w:ascii="Times New Roman" w:eastAsia="Times New Roman" w:hAnsi="Times New Roman" w:cs="Times New Roman"/>
          <w:sz w:val="24"/>
          <w:szCs w:val="24"/>
        </w:rPr>
        <w:t xml:space="preserve"> создается из  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FC2C6E" w:rsidRPr="00DD6CE2" w:rsidRDefault="008E500C" w:rsidP="00F35CF6">
      <w:pPr>
        <w:numPr>
          <w:ilvl w:val="0"/>
          <w:numId w:val="4"/>
        </w:numPr>
        <w:tabs>
          <w:tab w:val="left" w:pos="993"/>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Тематический конспект</w:t>
      </w:r>
      <w:r w:rsidRPr="00DD6CE2">
        <w:rPr>
          <w:rFonts w:ascii="Times New Roman" w:eastAsia="Times New Roman" w:hAnsi="Times New Roman" w:cs="Times New Roman"/>
          <w:sz w:val="24"/>
          <w:szCs w:val="24"/>
        </w:rPr>
        <w:t xml:space="preserve"> наиболее полно раскрывает тему. Всестороннее изучение проблемы, анализ различных подходов. </w:t>
      </w:r>
    </w:p>
    <w:p w:rsidR="008E500C" w:rsidRPr="00DD6CE2" w:rsidRDefault="008E500C" w:rsidP="00F35CF6">
      <w:pPr>
        <w:numPr>
          <w:ilvl w:val="0"/>
          <w:numId w:val="4"/>
        </w:numPr>
        <w:tabs>
          <w:tab w:val="left" w:pos="993"/>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Свободный конспект</w:t>
      </w:r>
      <w:r w:rsidRPr="00DD6CE2">
        <w:rPr>
          <w:rFonts w:ascii="Times New Roman" w:eastAsia="Times New Roman" w:hAnsi="Times New Roman" w:cs="Times New Roman"/>
          <w:sz w:val="24"/>
          <w:szCs w:val="24"/>
        </w:rPr>
        <w:t xml:space="preserve"> сочетает выписки, цитаты, иногда тезисы, при этом часть его может быть снабжена планом. Данный вид конспекта не привязывает </w:t>
      </w:r>
      <w:r w:rsidR="00FC2C6E" w:rsidRPr="00DD6CE2">
        <w:rPr>
          <w:rFonts w:ascii="Times New Roman" w:eastAsia="Times New Roman" w:hAnsi="Times New Roman" w:cs="Times New Roman"/>
          <w:sz w:val="24"/>
          <w:szCs w:val="24"/>
        </w:rPr>
        <w:t xml:space="preserve">студента </w:t>
      </w:r>
      <w:r w:rsidRPr="00DD6CE2">
        <w:rPr>
          <w:rFonts w:ascii="Times New Roman" w:eastAsia="Times New Roman" w:hAnsi="Times New Roman" w:cs="Times New Roman"/>
          <w:sz w:val="24"/>
          <w:szCs w:val="24"/>
        </w:rPr>
        <w:t xml:space="preserve"> к авторским высказываниям, а требует умения самостоятельно формулировать основные положения.</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Тезисы</w:t>
      </w:r>
      <w:r w:rsidRPr="00DD6CE2">
        <w:rPr>
          <w:rFonts w:ascii="Times New Roman" w:eastAsia="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Аннотация</w:t>
      </w:r>
      <w:r w:rsidRPr="00DD6CE2">
        <w:rPr>
          <w:rFonts w:ascii="Times New Roman" w:eastAsia="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w:t>
      </w:r>
      <w:r w:rsidR="00FC2C6E" w:rsidRPr="00DD6CE2">
        <w:rPr>
          <w:rFonts w:ascii="Times New Roman" w:eastAsia="Times New Roman" w:hAnsi="Times New Roman" w:cs="Times New Roman"/>
          <w:sz w:val="24"/>
          <w:szCs w:val="24"/>
        </w:rPr>
        <w:t>материала</w:t>
      </w:r>
      <w:r w:rsidRPr="00DD6CE2">
        <w:rPr>
          <w:rFonts w:ascii="Times New Roman" w:eastAsia="Times New Roman" w:hAnsi="Times New Roman" w:cs="Times New Roman"/>
          <w:sz w:val="24"/>
          <w:szCs w:val="24"/>
        </w:rPr>
        <w:t>, его назначения, научной ценности, основных проблем, стиля изложения. В конце аннотации дается общая оценка.</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lastRenderedPageBreak/>
        <w:t>Отзыв</w:t>
      </w:r>
      <w:r w:rsidRPr="00DD6CE2">
        <w:rPr>
          <w:rFonts w:ascii="Times New Roman" w:eastAsia="Times New Roman" w:hAnsi="Times New Roman" w:cs="Times New Roman"/>
          <w:sz w:val="24"/>
          <w:szCs w:val="24"/>
        </w:rPr>
        <w:t xml:space="preserve"> – выражение собственного отношения к прослушанному, прочитанному, просмотренному; эмоциональная оценка личного восприятия статьи, впечатления с обоснованием.</w:t>
      </w:r>
    </w:p>
    <w:p w:rsidR="002D3CBD" w:rsidRPr="00DD6CE2" w:rsidRDefault="008E500C"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Для создани</w:t>
      </w:r>
      <w:r w:rsidR="001B7B1F" w:rsidRPr="00DD6CE2">
        <w:rPr>
          <w:rFonts w:ascii="Times New Roman" w:hAnsi="Times New Roman" w:cs="Times New Roman"/>
          <w:b/>
          <w:bCs/>
          <w:sz w:val="24"/>
          <w:szCs w:val="24"/>
        </w:rPr>
        <w:t>я</w:t>
      </w:r>
      <w:r w:rsidRPr="00DD6CE2">
        <w:rPr>
          <w:rFonts w:ascii="Times New Roman" w:hAnsi="Times New Roman" w:cs="Times New Roman"/>
          <w:b/>
          <w:bCs/>
          <w:sz w:val="24"/>
          <w:szCs w:val="24"/>
        </w:rPr>
        <w:t xml:space="preserve"> конспекта студенту необходимо:</w:t>
      </w:r>
    </w:p>
    <w:p w:rsidR="002D3CBD" w:rsidRPr="00DD6CE2" w:rsidRDefault="002D3CBD"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2D3CBD" w:rsidRPr="00DD6CE2" w:rsidRDefault="004D3AD2" w:rsidP="00F35CF6">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Первичное ознакомление с материалом изучаемой темы по тексту учебника, </w:t>
      </w:r>
      <w:r w:rsidR="00FF3138" w:rsidRPr="00DD6CE2">
        <w:rPr>
          <w:rFonts w:ascii="Times New Roman" w:hAnsi="Times New Roman" w:cs="Times New Roman"/>
          <w:sz w:val="24"/>
          <w:szCs w:val="24"/>
        </w:rPr>
        <w:t>пособия</w:t>
      </w:r>
      <w:r w:rsidRPr="00DD6CE2">
        <w:rPr>
          <w:rFonts w:ascii="Times New Roman" w:hAnsi="Times New Roman" w:cs="Times New Roman"/>
          <w:sz w:val="24"/>
          <w:szCs w:val="24"/>
        </w:rPr>
        <w:t xml:space="preserve">, дополнительной литературе. </w:t>
      </w:r>
    </w:p>
    <w:p w:rsidR="002D3CBD" w:rsidRPr="00DD6CE2" w:rsidRDefault="004D3AD2" w:rsidP="00F35CF6">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Выделение главного в изучаемом материале, составление обычных кратких записей. </w:t>
      </w:r>
    </w:p>
    <w:p w:rsidR="002D3CBD" w:rsidRPr="00DD6CE2" w:rsidRDefault="004D3AD2" w:rsidP="00F35CF6">
      <w:pPr>
        <w:widowControl w:val="0"/>
        <w:numPr>
          <w:ilvl w:val="0"/>
          <w:numId w:val="1"/>
        </w:numPr>
        <w:tabs>
          <w:tab w:val="clear" w:pos="720"/>
          <w:tab w:val="num" w:pos="814"/>
          <w:tab w:val="left" w:pos="851"/>
          <w:tab w:val="left"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Подбор к данному тексту опорных сигналов в виде отдельных слов, определённых знаков, графиков, рисунков. </w:t>
      </w:r>
    </w:p>
    <w:p w:rsidR="002D3CBD" w:rsidRPr="00DD6CE2" w:rsidRDefault="004D3AD2" w:rsidP="00F35CF6">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Продумывание схематического способа кодирования знаний, использование различного шрифта и т.д. </w:t>
      </w:r>
    </w:p>
    <w:p w:rsidR="002D3CBD" w:rsidRPr="00DD6CE2" w:rsidRDefault="004D3AD2" w:rsidP="00F35CF6">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Составление опорного конспекта. </w:t>
      </w:r>
    </w:p>
    <w:p w:rsidR="008E500C" w:rsidRPr="00DD6CE2" w:rsidRDefault="008E500C" w:rsidP="00F35CF6">
      <w:pPr>
        <w:widowControl w:val="0"/>
        <w:tabs>
          <w:tab w:val="left" w:pos="851"/>
        </w:tabs>
        <w:overflowPunct w:val="0"/>
        <w:autoSpaceDE w:val="0"/>
        <w:autoSpaceDN w:val="0"/>
        <w:adjustRightInd w:val="0"/>
        <w:spacing w:after="0" w:line="240" w:lineRule="auto"/>
        <w:ind w:firstLine="851"/>
        <w:jc w:val="both"/>
        <w:rPr>
          <w:rFonts w:ascii="Times New Roman" w:eastAsiaTheme="minorHAnsi" w:hAnsi="Times New Roman" w:cs="Times New Roman"/>
          <w:sz w:val="24"/>
          <w:szCs w:val="24"/>
        </w:rPr>
      </w:pPr>
    </w:p>
    <w:p w:rsidR="0041033D" w:rsidRPr="00DD6CE2" w:rsidRDefault="0041033D" w:rsidP="00F35CF6">
      <w:pPr>
        <w:pStyle w:val="2"/>
        <w:ind w:firstLine="851"/>
      </w:pPr>
      <w:bookmarkStart w:id="5" w:name="_Toc24967362"/>
      <w:r w:rsidRPr="00DD6CE2">
        <w:t>Методические рекомендации к практическим занятиям</w:t>
      </w:r>
      <w:bookmarkEnd w:id="5"/>
    </w:p>
    <w:p w:rsidR="0041033D" w:rsidRPr="00DD6CE2" w:rsidRDefault="0041033D" w:rsidP="00F35CF6">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41033D" w:rsidRPr="00364C86" w:rsidRDefault="0041033D"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 реализацию требований ФГОС ВО  по направлению </w:t>
      </w:r>
      <w:r w:rsidRPr="00364C86">
        <w:rPr>
          <w:rFonts w:ascii="Times New Roman" w:hAnsi="Times New Roman" w:cs="Times New Roman"/>
          <w:sz w:val="24"/>
          <w:szCs w:val="24"/>
        </w:rPr>
        <w:t xml:space="preserve">подготовки </w:t>
      </w:r>
      <w:r w:rsidR="00364C86" w:rsidRPr="00364C86">
        <w:rPr>
          <w:rFonts w:ascii="Times New Roman" w:hAnsi="Times New Roman" w:cs="Times New Roman"/>
          <w:sz w:val="24"/>
          <w:szCs w:val="24"/>
        </w:rPr>
        <w:t>23.03.03 Эксплуатация транспортно-технологических машин и комплексов, профиль: Сервис транспортных и технологических машин и оборудования (нефтегазодобыча</w:t>
      </w:r>
      <w:r w:rsidR="00F35CF6">
        <w:rPr>
          <w:rFonts w:ascii="Times New Roman" w:hAnsi="Times New Roman" w:cs="Times New Roman"/>
          <w:sz w:val="24"/>
          <w:szCs w:val="24"/>
        </w:rPr>
        <w:t>).</w:t>
      </w:r>
    </w:p>
    <w:p w:rsidR="00C07D06" w:rsidRPr="00DD6CE2" w:rsidRDefault="00C07D06" w:rsidP="00F35CF6">
      <w:pPr>
        <w:pStyle w:val="31"/>
        <w:ind w:firstLine="851"/>
        <w:rPr>
          <w:sz w:val="24"/>
          <w:szCs w:val="24"/>
        </w:rPr>
      </w:pPr>
    </w:p>
    <w:p w:rsidR="0041033D" w:rsidRPr="00DD6CE2" w:rsidRDefault="0041033D" w:rsidP="00F35CF6">
      <w:pPr>
        <w:pStyle w:val="31"/>
        <w:ind w:firstLine="851"/>
        <w:jc w:val="both"/>
        <w:rPr>
          <w:sz w:val="24"/>
          <w:szCs w:val="24"/>
        </w:rPr>
      </w:pPr>
      <w:r w:rsidRPr="00DD6CE2">
        <w:rPr>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41033D" w:rsidRPr="00DD6CE2" w:rsidRDefault="0041033D" w:rsidP="00F35CF6">
      <w:pPr>
        <w:autoSpaceDE w:val="0"/>
        <w:autoSpaceDN w:val="0"/>
        <w:adjustRightInd w:val="0"/>
        <w:spacing w:after="0" w:line="240" w:lineRule="auto"/>
        <w:ind w:firstLine="851"/>
        <w:jc w:val="both"/>
        <w:rPr>
          <w:rFonts w:ascii="Times New Roman" w:hAnsi="Times New Roman" w:cs="Times New Roman"/>
          <w:b/>
          <w:i/>
          <w:iCs/>
          <w:sz w:val="24"/>
          <w:szCs w:val="24"/>
        </w:rPr>
      </w:pP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i/>
          <w:iCs/>
          <w:sz w:val="24"/>
          <w:szCs w:val="24"/>
        </w:rPr>
        <w:t xml:space="preserve">Занятие-практикум </w:t>
      </w:r>
      <w:r w:rsidRPr="00DD6CE2">
        <w:rPr>
          <w:rFonts w:ascii="Times New Roman" w:hAnsi="Times New Roman" w:cs="Times New Roman"/>
          <w:b/>
          <w:sz w:val="24"/>
          <w:szCs w:val="24"/>
        </w:rPr>
        <w:t>(</w:t>
      </w:r>
      <w:r w:rsidRPr="00DD6CE2">
        <w:rPr>
          <w:rFonts w:ascii="Times New Roman" w:hAnsi="Times New Roman" w:cs="Times New Roman"/>
          <w:b/>
          <w:i/>
          <w:iCs/>
          <w:sz w:val="24"/>
          <w:szCs w:val="24"/>
        </w:rPr>
        <w:t>лабораторная работа, практическое занятие</w:t>
      </w:r>
      <w:r w:rsidRPr="00DD6CE2">
        <w:rPr>
          <w:rFonts w:ascii="Times New Roman" w:hAnsi="Times New Roman" w:cs="Times New Roman"/>
          <w:b/>
          <w:sz w:val="24"/>
          <w:szCs w:val="24"/>
        </w:rPr>
        <w:t>).</w:t>
      </w:r>
      <w:r w:rsidRPr="00DD6CE2">
        <w:rPr>
          <w:rFonts w:ascii="Times New Roman" w:hAnsi="Times New Roman" w:cs="Times New Roman"/>
          <w:sz w:val="24"/>
          <w:szCs w:val="24"/>
        </w:rPr>
        <w:t xml:space="preserve"> Основная его задача – приобретение умений и навыков практического использования изученного  материала. Основной формой их проведения являются практические и лабораторные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41033D" w:rsidRPr="00DD6CE2" w:rsidRDefault="0041033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eastAsia="Times New Roman" w:hAnsi="Times New Roman" w:cs="Times New Roman"/>
          <w:sz w:val="24"/>
          <w:szCs w:val="24"/>
        </w:rPr>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w:t>
      </w:r>
      <w:r w:rsidR="0041033D" w:rsidRPr="00DD6CE2">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от основных. </w:t>
      </w:r>
      <w:r w:rsidRPr="00DD6CE2">
        <w:rPr>
          <w:rFonts w:ascii="Times New Roman" w:eastAsia="Times New Roman" w:hAnsi="Times New Roman" w:cs="Times New Roman"/>
          <w:sz w:val="24"/>
          <w:szCs w:val="24"/>
        </w:rPr>
        <w:t xml:space="preserve">Решение следует доводить до окончательного результата, промежуточные преобразования выполнять последовательно и аккуратно. </w:t>
      </w: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lastRenderedPageBreak/>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При этом каждая группа из 3–5 человек  выполняет, как правило, отличающуюся от других практическую или лабораторную работу.</w:t>
      </w: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Средством</w:t>
      </w:r>
      <w:r w:rsidR="00FF3138" w:rsidRPr="00DD6CE2">
        <w:rPr>
          <w:rFonts w:ascii="Times New Roman" w:hAnsi="Times New Roman" w:cs="Times New Roman"/>
          <w:sz w:val="24"/>
          <w:szCs w:val="24"/>
        </w:rPr>
        <w:t xml:space="preserve"> управления учебной деятельностью</w:t>
      </w:r>
      <w:r w:rsidRPr="00DD6CE2">
        <w:rPr>
          <w:rFonts w:ascii="Times New Roman" w:hAnsi="Times New Roman" w:cs="Times New Roman"/>
          <w:sz w:val="24"/>
          <w:szCs w:val="24"/>
        </w:rPr>
        <w:t xml:space="preserve"> студентов является инструкция (методические указания), которая по определенным правилам последовательно устанавливает действия студента. </w:t>
      </w:r>
    </w:p>
    <w:p w:rsidR="00760FDD" w:rsidRPr="00DD6CE2" w:rsidRDefault="00760FDD"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Особая форма практических занятий </w:t>
      </w:r>
      <w:r w:rsidRPr="00DD6CE2">
        <w:rPr>
          <w:rFonts w:ascii="Times New Roman" w:hAnsi="Times New Roman" w:cs="Times New Roman"/>
          <w:i/>
          <w:iCs/>
          <w:sz w:val="24"/>
          <w:szCs w:val="24"/>
        </w:rPr>
        <w:t>–</w:t>
      </w:r>
      <w:r w:rsidRPr="00DD6CE2">
        <w:rPr>
          <w:rFonts w:ascii="Times New Roman" w:hAnsi="Times New Roman" w:cs="Times New Roman"/>
          <w:sz w:val="24"/>
          <w:szCs w:val="24"/>
        </w:rPr>
        <w:t xml:space="preserve"> лабораторные занятия, направленные на экспериментальное подтверждение теоретических положений и формирование учебных и профессиональных практических умений. В процессе лабораторной работы студенты выполняют одно или несколько лабораторных заданий, под руководством преподавателя в соответствии с изучаемым содержанием учебного материала.</w:t>
      </w:r>
    </w:p>
    <w:p w:rsidR="0041033D" w:rsidRPr="00DD6CE2" w:rsidRDefault="0041033D" w:rsidP="00F35CF6">
      <w:pPr>
        <w:tabs>
          <w:tab w:val="left" w:pos="426"/>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Самопроверка</w:t>
      </w:r>
    </w:p>
    <w:p w:rsidR="0041033D" w:rsidRPr="00DD6CE2" w:rsidRDefault="0041033D"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41033D" w:rsidRPr="00DD6CE2" w:rsidRDefault="0041033D"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случае необходимости нужно еще раз внимательно разобраться в материале.</w:t>
      </w:r>
    </w:p>
    <w:p w:rsidR="00D9558E" w:rsidRPr="00DD6CE2" w:rsidRDefault="0041033D"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41033D" w:rsidRPr="00DD6CE2" w:rsidRDefault="0041033D" w:rsidP="00F35CF6">
      <w:pPr>
        <w:widowControl w:val="0"/>
        <w:autoSpaceDE w:val="0"/>
        <w:autoSpaceDN w:val="0"/>
        <w:adjustRightInd w:val="0"/>
        <w:spacing w:after="0" w:line="240" w:lineRule="auto"/>
        <w:ind w:firstLine="851"/>
        <w:rPr>
          <w:rFonts w:ascii="Times New Roman" w:hAnsi="Times New Roman" w:cs="Times New Roman"/>
          <w:b/>
          <w:bCs/>
          <w:sz w:val="24"/>
          <w:szCs w:val="24"/>
        </w:rPr>
      </w:pPr>
    </w:p>
    <w:p w:rsidR="002C768D" w:rsidRPr="00DD6CE2" w:rsidRDefault="002C768D" w:rsidP="00F35CF6">
      <w:pPr>
        <w:widowControl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Подготовка к практическому занятию</w:t>
      </w:r>
    </w:p>
    <w:p w:rsidR="002C768D" w:rsidRPr="00DD6CE2" w:rsidRDefault="002C768D"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FF3138" w:rsidRPr="00DD6CE2" w:rsidRDefault="00FF3138"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 xml:space="preserve">подберите необходимую учебную и справочную литературу, конспекты, </w:t>
      </w:r>
    </w:p>
    <w:p w:rsidR="002C768D" w:rsidRPr="00DD6CE2" w:rsidRDefault="00FF3138"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 xml:space="preserve">освежите в памяти теоретические сведения, полученные на лекциях и в процессе самостоятельной работы, </w:t>
      </w:r>
    </w:p>
    <w:p w:rsidR="002C768D" w:rsidRPr="00DD6CE2" w:rsidRDefault="002C768D"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определитесь в целях и специфических особенностях практической работы.</w:t>
      </w:r>
    </w:p>
    <w:p w:rsidR="002C768D" w:rsidRPr="00DD6CE2" w:rsidRDefault="002C768D"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отберите те задачи и упражнения, которые позволят в полной мере реализовать цели и задачи предстоящей работы,</w:t>
      </w:r>
    </w:p>
    <w:p w:rsidR="00550D54" w:rsidRPr="00DD6CE2" w:rsidRDefault="00550D54"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прорешайте задачи</w:t>
      </w:r>
      <w:r w:rsidR="00FF3138" w:rsidRPr="00DD6CE2">
        <w:rPr>
          <w:rFonts w:cs="Times New Roman"/>
          <w:sz w:val="24"/>
          <w:szCs w:val="24"/>
        </w:rPr>
        <w:t xml:space="preserve">, </w:t>
      </w:r>
      <w:r w:rsidRPr="00DD6CE2">
        <w:rPr>
          <w:rFonts w:cs="Times New Roman"/>
          <w:sz w:val="24"/>
          <w:szCs w:val="24"/>
        </w:rPr>
        <w:t xml:space="preserve"> примеры из лекции,</w:t>
      </w:r>
      <w:r w:rsidR="00FF3138" w:rsidRPr="00DD6CE2">
        <w:rPr>
          <w:rFonts w:cs="Times New Roman"/>
          <w:sz w:val="24"/>
          <w:szCs w:val="24"/>
        </w:rPr>
        <w:t xml:space="preserve"> учебника, </w:t>
      </w:r>
    </w:p>
    <w:p w:rsidR="002C768D" w:rsidRPr="00DD6CE2" w:rsidRDefault="00FF3138"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 xml:space="preserve">ответьте на контрольные вопросы, </w:t>
      </w:r>
    </w:p>
    <w:p w:rsidR="00D9558E" w:rsidRPr="00DD6CE2" w:rsidRDefault="00FF3138" w:rsidP="00F35CF6">
      <w:pPr>
        <w:numPr>
          <w:ilvl w:val="1"/>
          <w:numId w:val="9"/>
        </w:numPr>
        <w:tabs>
          <w:tab w:val="left" w:pos="284"/>
          <w:tab w:val="left" w:pos="567"/>
          <w:tab w:val="left" w:pos="1134"/>
          <w:tab w:val="left" w:pos="1701"/>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з</w:t>
      </w:r>
      <w:r w:rsidR="00D9558E" w:rsidRPr="00DD6CE2">
        <w:rPr>
          <w:rFonts w:ascii="Times New Roman" w:eastAsia="Times New Roman" w:hAnsi="Times New Roman" w:cs="Times New Roman"/>
          <w:sz w:val="24"/>
          <w:szCs w:val="24"/>
        </w:rPr>
        <w:t>акрепление теоретического материала изучаемой темы необходимо проводить с помощью решения практических задач (работа у доски, индивидуальная работа студентов);</w:t>
      </w:r>
    </w:p>
    <w:p w:rsidR="00D9558E" w:rsidRPr="00DD6CE2" w:rsidRDefault="00FF3138" w:rsidP="00F35CF6">
      <w:pPr>
        <w:numPr>
          <w:ilvl w:val="1"/>
          <w:numId w:val="9"/>
        </w:numPr>
        <w:tabs>
          <w:tab w:val="left" w:pos="284"/>
          <w:tab w:val="left" w:pos="567"/>
          <w:tab w:val="left" w:pos="1134"/>
          <w:tab w:val="left" w:pos="1701"/>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п</w:t>
      </w:r>
      <w:r w:rsidR="00D9558E" w:rsidRPr="00DD6CE2">
        <w:rPr>
          <w:rFonts w:ascii="Times New Roman" w:eastAsia="Times New Roman" w:hAnsi="Times New Roman" w:cs="Times New Roman"/>
          <w:sz w:val="24"/>
          <w:szCs w:val="24"/>
        </w:rPr>
        <w:t>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D9558E" w:rsidRPr="00DD6CE2" w:rsidRDefault="00FF3138" w:rsidP="00F35CF6">
      <w:pPr>
        <w:numPr>
          <w:ilvl w:val="1"/>
          <w:numId w:val="9"/>
        </w:numPr>
        <w:tabs>
          <w:tab w:val="left" w:pos="284"/>
          <w:tab w:val="left" w:pos="567"/>
          <w:tab w:val="left" w:pos="1134"/>
          <w:tab w:val="left" w:pos="1701"/>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о</w:t>
      </w:r>
      <w:r w:rsidR="00D9558E" w:rsidRPr="00DD6CE2">
        <w:rPr>
          <w:rFonts w:ascii="Times New Roman" w:eastAsia="Times New Roman" w:hAnsi="Times New Roman" w:cs="Times New Roman"/>
          <w:sz w:val="24"/>
          <w:szCs w:val="24"/>
        </w:rPr>
        <w:t>бсуждение полученных результатов.</w:t>
      </w:r>
    </w:p>
    <w:p w:rsidR="007C2F68" w:rsidRPr="00DD6CE2" w:rsidRDefault="007C2F68" w:rsidP="00F35CF6">
      <w:pPr>
        <w:widowControl w:val="0"/>
        <w:autoSpaceDE w:val="0"/>
        <w:autoSpaceDN w:val="0"/>
        <w:adjustRightInd w:val="0"/>
        <w:spacing w:after="0" w:line="240" w:lineRule="auto"/>
        <w:ind w:firstLine="851"/>
        <w:rPr>
          <w:rFonts w:ascii="Times New Roman" w:hAnsi="Times New Roman" w:cs="Times New Roman"/>
          <w:b/>
          <w:bCs/>
          <w:sz w:val="24"/>
          <w:szCs w:val="24"/>
        </w:rPr>
      </w:pPr>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Решение производственной ситуации</w:t>
      </w:r>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практический анализ ситуации (действующие лица, обстоятельства) определение проблемы;</w:t>
      </w:r>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определение проблемных узлов (возможные причины и прогнозируемые последствия развития ситуации);</w:t>
      </w:r>
    </w:p>
    <w:p w:rsidR="007C2F68" w:rsidRPr="00DD6CE2" w:rsidRDefault="007C2F68" w:rsidP="00F35CF6">
      <w:pPr>
        <w:pStyle w:val="a5"/>
        <w:widowControl w:val="0"/>
        <w:numPr>
          <w:ilvl w:val="0"/>
          <w:numId w:val="11"/>
        </w:numPr>
        <w:tabs>
          <w:tab w:val="left" w:pos="1134"/>
        </w:tabs>
        <w:autoSpaceDE w:val="0"/>
        <w:autoSpaceDN w:val="0"/>
        <w:adjustRightInd w:val="0"/>
        <w:ind w:left="0" w:firstLine="851"/>
        <w:jc w:val="both"/>
        <w:rPr>
          <w:rFonts w:cs="Times New Roman"/>
          <w:sz w:val="24"/>
          <w:szCs w:val="24"/>
        </w:rPr>
      </w:pPr>
      <w:r w:rsidRPr="00DD6CE2">
        <w:rPr>
          <w:rFonts w:cs="Times New Roman"/>
          <w:iCs/>
          <w:sz w:val="24"/>
          <w:szCs w:val="24"/>
        </w:rPr>
        <w:t>условное прогнозирование развития ситуации</w:t>
      </w:r>
      <w:r w:rsidRPr="00DD6CE2">
        <w:rPr>
          <w:rFonts w:cs="Times New Roman"/>
          <w:i/>
          <w:iCs/>
          <w:sz w:val="24"/>
          <w:szCs w:val="24"/>
        </w:rPr>
        <w:t>;</w:t>
      </w:r>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lastRenderedPageBreak/>
        <w:t xml:space="preserve">определение гипотезы, </w:t>
      </w:r>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формулировка решения ситуации;</w:t>
      </w:r>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формулировка итоговых выводов.</w:t>
      </w:r>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Этап решения ситуации строится в соответствии с примерным планом:</w:t>
      </w:r>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анализ ситуации,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(обоснованная личная позиция приветствуется);</w:t>
      </w:r>
    </w:p>
    <w:p w:rsidR="007C2F68" w:rsidRPr="00DD6CE2" w:rsidRDefault="007C2F68" w:rsidP="00F35CF6">
      <w:pPr>
        <w:pStyle w:val="a5"/>
        <w:widowControl w:val="0"/>
        <w:numPr>
          <w:ilvl w:val="0"/>
          <w:numId w:val="6"/>
        </w:numPr>
        <w:tabs>
          <w:tab w:val="left" w:pos="284"/>
        </w:tabs>
        <w:overflowPunct w:val="0"/>
        <w:autoSpaceDE w:val="0"/>
        <w:autoSpaceDN w:val="0"/>
        <w:adjustRightInd w:val="0"/>
        <w:ind w:left="0" w:firstLine="851"/>
        <w:jc w:val="both"/>
        <w:rPr>
          <w:rFonts w:cs="Times New Roman"/>
          <w:sz w:val="24"/>
          <w:szCs w:val="24"/>
        </w:rPr>
      </w:pPr>
      <w:r w:rsidRPr="00DD6CE2">
        <w:rPr>
          <w:rFonts w:cs="Times New Roman"/>
          <w:sz w:val="24"/>
          <w:szCs w:val="24"/>
        </w:rPr>
        <w:t>обоснованные теоретически и, желательно, подкрепленные практическими примерами предлагаемые варианты действий;</w:t>
      </w:r>
    </w:p>
    <w:p w:rsidR="007C2F68" w:rsidRPr="00DD6CE2" w:rsidRDefault="007C2F68" w:rsidP="00F35CF6">
      <w:pPr>
        <w:pStyle w:val="a5"/>
        <w:widowControl w:val="0"/>
        <w:numPr>
          <w:ilvl w:val="0"/>
          <w:numId w:val="6"/>
        </w:numPr>
        <w:tabs>
          <w:tab w:val="left" w:pos="284"/>
        </w:tabs>
        <w:autoSpaceDE w:val="0"/>
        <w:autoSpaceDN w:val="0"/>
        <w:adjustRightInd w:val="0"/>
        <w:ind w:left="0" w:firstLine="851"/>
        <w:jc w:val="both"/>
        <w:rPr>
          <w:rFonts w:cs="Times New Roman"/>
          <w:sz w:val="24"/>
          <w:szCs w:val="24"/>
        </w:rPr>
      </w:pPr>
      <w:r w:rsidRPr="00DD6CE2">
        <w:rPr>
          <w:rFonts w:cs="Times New Roman"/>
          <w:sz w:val="24"/>
          <w:szCs w:val="24"/>
        </w:rPr>
        <w:t>прогноз вероятностного развития ситуации, обоснованный и доказательный.</w:t>
      </w:r>
    </w:p>
    <w:p w:rsidR="002C768D" w:rsidRPr="00DD6CE2" w:rsidRDefault="002C768D"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7C2F68" w:rsidRPr="00DD6CE2" w:rsidRDefault="006207FB"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Семинар </w:t>
      </w:r>
      <w:r w:rsidRPr="00DD6CE2">
        <w:rPr>
          <w:rFonts w:ascii="Times New Roman" w:hAnsi="Times New Roman" w:cs="Times New Roman"/>
          <w:sz w:val="24"/>
          <w:szCs w:val="24"/>
        </w:rPr>
        <w:t>(от латинского</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seminarium</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«рассадник»;</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переноси</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 xml:space="preserve">«школа»)  </w:t>
      </w:r>
      <w:r w:rsidRPr="00DD6CE2">
        <w:rPr>
          <w:rFonts w:ascii="Times New Roman" w:hAnsi="Times New Roman" w:cs="Times New Roman"/>
          <w:i/>
          <w:iCs/>
          <w:sz w:val="24"/>
          <w:szCs w:val="24"/>
        </w:rPr>
        <w:t>–</w:t>
      </w:r>
      <w:r w:rsidRPr="00DD6CE2">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6207FB" w:rsidRPr="00DD6CE2" w:rsidRDefault="006207FB"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6207FB" w:rsidRPr="00DD6CE2" w:rsidRDefault="006207FB"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Семинар организовыва</w:t>
      </w:r>
      <w:r w:rsidR="002771E8" w:rsidRPr="00DD6CE2">
        <w:rPr>
          <w:rFonts w:ascii="Times New Roman" w:hAnsi="Times New Roman" w:cs="Times New Roman"/>
          <w:sz w:val="24"/>
          <w:szCs w:val="24"/>
        </w:rPr>
        <w:t>ется</w:t>
      </w:r>
      <w:r w:rsidRPr="00DD6CE2">
        <w:rPr>
          <w:rFonts w:ascii="Times New Roman" w:hAnsi="Times New Roman" w:cs="Times New Roman"/>
          <w:sz w:val="24"/>
          <w:szCs w:val="24"/>
        </w:rPr>
        <w:t>:</w:t>
      </w:r>
    </w:p>
    <w:p w:rsidR="006207FB" w:rsidRPr="00DD6CE2" w:rsidRDefault="006207FB" w:rsidP="00F35CF6">
      <w:pPr>
        <w:pStyle w:val="a5"/>
        <w:numPr>
          <w:ilvl w:val="0"/>
          <w:numId w:val="5"/>
        </w:numPr>
        <w:tabs>
          <w:tab w:val="left" w:pos="284"/>
          <w:tab w:val="left" w:pos="993"/>
        </w:tabs>
        <w:autoSpaceDE w:val="0"/>
        <w:autoSpaceDN w:val="0"/>
        <w:adjustRightInd w:val="0"/>
        <w:ind w:left="0" w:firstLine="851"/>
        <w:jc w:val="both"/>
        <w:rPr>
          <w:rFonts w:cs="Times New Roman"/>
          <w:sz w:val="24"/>
          <w:szCs w:val="24"/>
        </w:rPr>
      </w:pPr>
      <w:r w:rsidRPr="00DD6CE2">
        <w:rPr>
          <w:rFonts w:cs="Times New Roman"/>
          <w:sz w:val="24"/>
          <w:szCs w:val="24"/>
        </w:rPr>
        <w:t>при изучении нового материала, когда он доступен для самостоятельного изучения;</w:t>
      </w:r>
    </w:p>
    <w:p w:rsidR="006207FB" w:rsidRPr="00DD6CE2" w:rsidRDefault="006207FB" w:rsidP="00F35CF6">
      <w:pPr>
        <w:pStyle w:val="a5"/>
        <w:numPr>
          <w:ilvl w:val="0"/>
          <w:numId w:val="5"/>
        </w:numPr>
        <w:tabs>
          <w:tab w:val="left" w:pos="284"/>
          <w:tab w:val="left" w:pos="993"/>
        </w:tabs>
        <w:autoSpaceDE w:val="0"/>
        <w:autoSpaceDN w:val="0"/>
        <w:adjustRightInd w:val="0"/>
        <w:ind w:left="0" w:firstLine="851"/>
        <w:jc w:val="both"/>
        <w:rPr>
          <w:rFonts w:cs="Times New Roman"/>
          <w:sz w:val="24"/>
          <w:szCs w:val="24"/>
        </w:rPr>
      </w:pPr>
      <w:r w:rsidRPr="00DD6CE2">
        <w:rPr>
          <w:rFonts w:cs="Times New Roman"/>
          <w:sz w:val="24"/>
          <w:szCs w:val="24"/>
        </w:rPr>
        <w:t>после проведения вводных, установочных и текущих лекций;</w:t>
      </w:r>
    </w:p>
    <w:p w:rsidR="006207FB" w:rsidRPr="00DD6CE2" w:rsidRDefault="006207FB" w:rsidP="00F35CF6">
      <w:pPr>
        <w:pStyle w:val="a5"/>
        <w:numPr>
          <w:ilvl w:val="0"/>
          <w:numId w:val="5"/>
        </w:numPr>
        <w:tabs>
          <w:tab w:val="left" w:pos="284"/>
          <w:tab w:val="left" w:pos="993"/>
        </w:tabs>
        <w:autoSpaceDE w:val="0"/>
        <w:autoSpaceDN w:val="0"/>
        <w:adjustRightInd w:val="0"/>
        <w:ind w:left="0" w:firstLine="851"/>
        <w:jc w:val="both"/>
        <w:rPr>
          <w:rFonts w:cs="Times New Roman"/>
          <w:sz w:val="24"/>
          <w:szCs w:val="24"/>
        </w:rPr>
      </w:pPr>
      <w:r w:rsidRPr="00DD6CE2">
        <w:rPr>
          <w:rFonts w:cs="Times New Roman"/>
          <w:sz w:val="24"/>
          <w:szCs w:val="24"/>
        </w:rPr>
        <w:t>при обобщении и систематизации знаний студентов по изучаемой теме;</w:t>
      </w:r>
    </w:p>
    <w:p w:rsidR="007C2F68" w:rsidRPr="00DD6CE2" w:rsidRDefault="006207FB" w:rsidP="00F35CF6">
      <w:pPr>
        <w:pStyle w:val="a5"/>
        <w:numPr>
          <w:ilvl w:val="0"/>
          <w:numId w:val="5"/>
        </w:numPr>
        <w:tabs>
          <w:tab w:val="left" w:pos="284"/>
          <w:tab w:val="left" w:pos="993"/>
        </w:tabs>
        <w:autoSpaceDE w:val="0"/>
        <w:autoSpaceDN w:val="0"/>
        <w:adjustRightInd w:val="0"/>
        <w:ind w:left="0" w:firstLine="851"/>
        <w:jc w:val="both"/>
        <w:rPr>
          <w:rFonts w:cs="Times New Roman"/>
          <w:sz w:val="24"/>
          <w:szCs w:val="24"/>
        </w:rPr>
      </w:pPr>
      <w:r w:rsidRPr="00DD6CE2">
        <w:rPr>
          <w:rFonts w:cs="Times New Roman"/>
          <w:sz w:val="24"/>
          <w:szCs w:val="24"/>
        </w:rPr>
        <w:t>при проведении занятий, посвященных различным методам решения задач, выполнения заданий и упражнений.</w:t>
      </w:r>
    </w:p>
    <w:p w:rsidR="006207FB" w:rsidRPr="00DD6CE2" w:rsidRDefault="006207FB" w:rsidP="00F35CF6">
      <w:pPr>
        <w:pStyle w:val="a5"/>
        <w:tabs>
          <w:tab w:val="left" w:pos="284"/>
        </w:tabs>
        <w:autoSpaceDE w:val="0"/>
        <w:autoSpaceDN w:val="0"/>
        <w:adjustRightInd w:val="0"/>
        <w:ind w:left="0"/>
        <w:jc w:val="both"/>
        <w:rPr>
          <w:rFonts w:cs="Times New Roman"/>
          <w:sz w:val="24"/>
          <w:szCs w:val="24"/>
        </w:rPr>
      </w:pPr>
      <w:r w:rsidRPr="00DD6CE2">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6207FB" w:rsidRPr="00DD6CE2" w:rsidRDefault="006207FB"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Преподаватель дополняет сообщения студентов, отвечает на возникшие вопросы и дает оценку выступлениям. Подводя итог, отмечает положительное.</w:t>
      </w:r>
    </w:p>
    <w:p w:rsidR="007C2F68" w:rsidRPr="00DD6CE2" w:rsidRDefault="007C2F6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2D3CBD" w:rsidRPr="00DD6CE2" w:rsidRDefault="002D3CBD"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DD6CE2" w:rsidRDefault="004D3AD2"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Выполн</w:t>
      </w:r>
      <w:r w:rsidR="00D676ED" w:rsidRPr="00DD6CE2">
        <w:rPr>
          <w:rFonts w:ascii="Times New Roman" w:hAnsi="Times New Roman" w:cs="Times New Roman"/>
          <w:sz w:val="24"/>
          <w:szCs w:val="24"/>
        </w:rPr>
        <w:t xml:space="preserve">ение </w:t>
      </w:r>
      <w:r w:rsidRPr="00DD6CE2">
        <w:rPr>
          <w:rFonts w:ascii="Times New Roman" w:hAnsi="Times New Roman" w:cs="Times New Roman"/>
          <w:sz w:val="24"/>
          <w:szCs w:val="24"/>
        </w:rPr>
        <w:t xml:space="preserve"> расчет</w:t>
      </w:r>
      <w:r w:rsidR="00D676ED" w:rsidRPr="00DD6CE2">
        <w:rPr>
          <w:rFonts w:ascii="Times New Roman" w:hAnsi="Times New Roman" w:cs="Times New Roman"/>
          <w:sz w:val="24"/>
          <w:szCs w:val="24"/>
        </w:rPr>
        <w:t>ов</w:t>
      </w:r>
      <w:r w:rsidRPr="00DD6CE2">
        <w:rPr>
          <w:rFonts w:ascii="Times New Roman" w:hAnsi="Times New Roman" w:cs="Times New Roman"/>
          <w:b/>
          <w:bCs/>
          <w:sz w:val="24"/>
          <w:szCs w:val="24"/>
        </w:rPr>
        <w:t xml:space="preserve"> </w:t>
      </w:r>
      <w:r w:rsidR="007548F7" w:rsidRPr="00DD6CE2">
        <w:rPr>
          <w:rFonts w:ascii="Times New Roman" w:hAnsi="Times New Roman" w:cs="Times New Roman"/>
          <w:sz w:val="24"/>
          <w:szCs w:val="24"/>
        </w:rPr>
        <w:t>(на пример, лабораторные работы)</w:t>
      </w:r>
      <w:r w:rsidRPr="00DD6CE2">
        <w:rPr>
          <w:rFonts w:ascii="Times New Roman" w:hAnsi="Times New Roman" w:cs="Times New Roman"/>
          <w:sz w:val="24"/>
          <w:szCs w:val="24"/>
        </w:rPr>
        <w:t xml:space="preserve"> </w:t>
      </w:r>
    </w:p>
    <w:p w:rsidR="00447C2E" w:rsidRPr="00DD6CE2" w:rsidRDefault="00447C2E" w:rsidP="00F35CF6">
      <w:pPr>
        <w:widowControl w:val="0"/>
        <w:autoSpaceDE w:val="0"/>
        <w:autoSpaceDN w:val="0"/>
        <w:adjustRightInd w:val="0"/>
        <w:spacing w:after="0" w:line="240" w:lineRule="auto"/>
        <w:ind w:firstLine="851"/>
        <w:rPr>
          <w:rFonts w:ascii="Times New Roman" w:hAnsi="Times New Roman" w:cs="Times New Roman"/>
          <w:b/>
          <w:bCs/>
          <w:sz w:val="24"/>
          <w:szCs w:val="24"/>
        </w:rPr>
      </w:pPr>
    </w:p>
    <w:p w:rsidR="002D3CBD" w:rsidRPr="00D45A94" w:rsidRDefault="004D3AD2" w:rsidP="00F35CF6">
      <w:pPr>
        <w:pStyle w:val="2"/>
        <w:ind w:firstLine="851"/>
        <w:rPr>
          <w:lang w:val="ru-RU"/>
        </w:rPr>
      </w:pPr>
      <w:bookmarkStart w:id="6" w:name="_Toc466217643"/>
      <w:bookmarkStart w:id="7" w:name="_Toc24967363"/>
      <w:r w:rsidRPr="00D45A94">
        <w:rPr>
          <w:lang w:val="ru-RU"/>
        </w:rPr>
        <w:t>Форма контроля и критерии оценки</w:t>
      </w:r>
      <w:bookmarkEnd w:id="6"/>
      <w:bookmarkEnd w:id="7"/>
    </w:p>
    <w:p w:rsidR="002D3CBD" w:rsidRPr="00DD6CE2" w:rsidRDefault="002D3CBD"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6E4BF4" w:rsidRPr="00DD6CE2" w:rsidRDefault="004D3AD2"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Задание должно быть выполнено в тетради для самостоятельных </w:t>
      </w:r>
      <w:r w:rsidR="007548F7" w:rsidRPr="00DD6CE2">
        <w:rPr>
          <w:rFonts w:ascii="Times New Roman" w:hAnsi="Times New Roman" w:cs="Times New Roman"/>
          <w:sz w:val="24"/>
          <w:szCs w:val="24"/>
        </w:rPr>
        <w:t xml:space="preserve">или лабораторных </w:t>
      </w:r>
      <w:r w:rsidRPr="00DD6CE2">
        <w:rPr>
          <w:rFonts w:ascii="Times New Roman" w:hAnsi="Times New Roman" w:cs="Times New Roman"/>
          <w:sz w:val="24"/>
          <w:szCs w:val="24"/>
        </w:rPr>
        <w:t xml:space="preserve">работ. </w:t>
      </w:r>
    </w:p>
    <w:p w:rsidR="002D3CBD" w:rsidRPr="00DD6CE2" w:rsidRDefault="004D3AD2"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«Отлично» - задача решена, </w:t>
      </w:r>
      <w:r w:rsidR="00D676ED" w:rsidRPr="00DD6CE2">
        <w:rPr>
          <w:rFonts w:ascii="Times New Roman" w:hAnsi="Times New Roman" w:cs="Times New Roman"/>
          <w:sz w:val="24"/>
          <w:szCs w:val="24"/>
        </w:rPr>
        <w:t xml:space="preserve">все расчеты выполнены, </w:t>
      </w:r>
      <w:r w:rsidRPr="00DD6CE2">
        <w:rPr>
          <w:rFonts w:ascii="Times New Roman" w:hAnsi="Times New Roman" w:cs="Times New Roman"/>
          <w:sz w:val="24"/>
          <w:szCs w:val="24"/>
        </w:rPr>
        <w:t>верно, все действия записаны точно, без помарок.</w:t>
      </w:r>
    </w:p>
    <w:p w:rsidR="006E4BF4" w:rsidRPr="00DD6CE2" w:rsidRDefault="004D3AD2"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«Хорошо» - задача решена, </w:t>
      </w:r>
      <w:r w:rsidR="00D676ED" w:rsidRPr="00DD6CE2">
        <w:rPr>
          <w:rFonts w:ascii="Times New Roman" w:hAnsi="Times New Roman" w:cs="Times New Roman"/>
          <w:sz w:val="24"/>
          <w:szCs w:val="24"/>
        </w:rPr>
        <w:t xml:space="preserve">расчеты выполнены, </w:t>
      </w:r>
      <w:r w:rsidRPr="00DD6CE2">
        <w:rPr>
          <w:rFonts w:ascii="Times New Roman" w:hAnsi="Times New Roman" w:cs="Times New Roman"/>
          <w:sz w:val="24"/>
          <w:szCs w:val="24"/>
        </w:rPr>
        <w:t xml:space="preserve">верно, </w:t>
      </w:r>
      <w:r w:rsidR="00D676ED" w:rsidRPr="00DD6CE2">
        <w:rPr>
          <w:rFonts w:ascii="Times New Roman" w:hAnsi="Times New Roman" w:cs="Times New Roman"/>
          <w:sz w:val="24"/>
          <w:szCs w:val="24"/>
        </w:rPr>
        <w:t xml:space="preserve">но </w:t>
      </w:r>
      <w:r w:rsidRPr="00DD6CE2">
        <w:rPr>
          <w:rFonts w:ascii="Times New Roman" w:hAnsi="Times New Roman" w:cs="Times New Roman"/>
          <w:sz w:val="24"/>
          <w:szCs w:val="24"/>
        </w:rPr>
        <w:t xml:space="preserve">в действиях допущены неточности. </w:t>
      </w:r>
    </w:p>
    <w:p w:rsidR="006E4BF4" w:rsidRPr="00DD6CE2" w:rsidRDefault="004D3AD2"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«Удовлетворительно» - задача решена с ошибками и помарками. </w:t>
      </w:r>
    </w:p>
    <w:p w:rsidR="002D3CBD" w:rsidRPr="00DD6CE2" w:rsidRDefault="004D3AD2"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lastRenderedPageBreak/>
        <w:t>«Неудовлетворительно» - задача решена с ошибками, ответ не получен.</w:t>
      </w:r>
    </w:p>
    <w:p w:rsidR="002D3CBD" w:rsidRPr="00DD6CE2" w:rsidRDefault="002D3CBD"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DD6CE2" w:rsidRDefault="004D3AD2" w:rsidP="00F35CF6">
      <w:pPr>
        <w:widowControl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Составление тестов и эталонов ответов к ним</w:t>
      </w:r>
    </w:p>
    <w:p w:rsidR="002D3CBD" w:rsidRPr="00DD6CE2" w:rsidRDefault="002D3CBD"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DD6CE2" w:rsidRDefault="004D3AD2"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Составление тестов и эталонов ответов к ним </w:t>
      </w:r>
      <w:r w:rsidRPr="00DD6CE2">
        <w:rPr>
          <w:rFonts w:ascii="Times New Roman" w:hAnsi="Times New Roman" w:cs="Times New Roman"/>
          <w:sz w:val="24"/>
          <w:szCs w:val="24"/>
        </w:rPr>
        <w:t>–</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это вид самостоятельной работы студента по</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закреплению изученной информации путем ее дифференциации, конкретизации, сравнения и уточнения в контрольной форме (вопроса, ответа).</w:t>
      </w:r>
    </w:p>
    <w:p w:rsidR="002D3CBD" w:rsidRPr="00DD6CE2" w:rsidRDefault="004D3AD2"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ходе выполнения задания необходимо составить как сами тесты, так и эталоны ответов к ним. Тесты могут быть различных уровней сложности, целесообразно предоставлять студенту в этом свободу выбора, главное,</w:t>
      </w:r>
      <w:r w:rsidR="007548F7" w:rsidRPr="00DD6CE2">
        <w:rPr>
          <w:rFonts w:ascii="Times New Roman" w:hAnsi="Times New Roman" w:cs="Times New Roman"/>
          <w:sz w:val="24"/>
          <w:szCs w:val="24"/>
        </w:rPr>
        <w:t xml:space="preserve"> чтобы они были в рамках темы. </w:t>
      </w:r>
      <w:r w:rsidRPr="00DD6CE2">
        <w:rPr>
          <w:rFonts w:ascii="Times New Roman" w:hAnsi="Times New Roman" w:cs="Times New Roman"/>
          <w:sz w:val="24"/>
          <w:szCs w:val="24"/>
        </w:rPr>
        <w:t>Задание оформляется письменно.</w:t>
      </w:r>
    </w:p>
    <w:p w:rsidR="002D3CBD" w:rsidRPr="00DD6CE2" w:rsidRDefault="004D3AD2"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Затраты времени на составление тестов зависит от объема информации, сложности ее структурирования и определяются преподавателем.</w:t>
      </w:r>
    </w:p>
    <w:p w:rsidR="002D3CBD" w:rsidRPr="00DD6CE2" w:rsidRDefault="002D3CBD"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DD6CE2" w:rsidRDefault="004D3AD2" w:rsidP="00F35CF6">
      <w:pPr>
        <w:widowControl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При составлении тестов и эталонов ответов к ним необходимо:</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изучить информацию по теме; </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провести ее системный анализ; </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создать тесты; </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создать эталоны ответов к ним; </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представить на контроль в установленный срок. </w:t>
      </w:r>
    </w:p>
    <w:p w:rsidR="002D3CBD" w:rsidRPr="00DD6CE2" w:rsidRDefault="002D3CBD"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DD6CE2" w:rsidRDefault="004D3AD2" w:rsidP="00F35CF6">
      <w:pPr>
        <w:widowControl w:val="0"/>
        <w:autoSpaceDE w:val="0"/>
        <w:autoSpaceDN w:val="0"/>
        <w:adjustRightInd w:val="0"/>
        <w:spacing w:after="0" w:line="240" w:lineRule="auto"/>
        <w:ind w:firstLine="851"/>
        <w:rPr>
          <w:rFonts w:ascii="Times New Roman" w:hAnsi="Times New Roman" w:cs="Times New Roman"/>
          <w:b/>
          <w:bCs/>
          <w:sz w:val="24"/>
          <w:szCs w:val="24"/>
        </w:rPr>
      </w:pPr>
      <w:r w:rsidRPr="00DD6CE2">
        <w:rPr>
          <w:rFonts w:ascii="Times New Roman" w:hAnsi="Times New Roman" w:cs="Times New Roman"/>
          <w:b/>
          <w:bCs/>
          <w:sz w:val="24"/>
          <w:szCs w:val="24"/>
        </w:rPr>
        <w:t>Форма контроля и критерии оценки</w:t>
      </w:r>
      <w:r w:rsidR="00447C2E" w:rsidRPr="00DD6CE2">
        <w:rPr>
          <w:rFonts w:ascii="Times New Roman" w:hAnsi="Times New Roman" w:cs="Times New Roman"/>
          <w:b/>
          <w:bCs/>
          <w:sz w:val="24"/>
          <w:szCs w:val="24"/>
        </w:rPr>
        <w:t>:</w:t>
      </w:r>
    </w:p>
    <w:p w:rsidR="00447C2E" w:rsidRPr="00DD6CE2" w:rsidRDefault="00447C2E"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bookmarkStart w:id="8" w:name="page57"/>
      <w:bookmarkEnd w:id="8"/>
      <w:r w:rsidRPr="00DD6CE2">
        <w:rPr>
          <w:rFonts w:ascii="Times New Roman" w:hAnsi="Times New Roman" w:cs="Times New Roman"/>
          <w:sz w:val="24"/>
          <w:szCs w:val="24"/>
        </w:rPr>
        <w:t xml:space="preserve">соответствие содержания тестовых заданий теме; </w:t>
      </w: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включение в тестовые задания наиболее важной информации; </w:t>
      </w: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разнообразие тестовых заданий по уровням сложности; </w:t>
      </w: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наличие правильных эталонов ответов; </w:t>
      </w: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тесты представлены на контроль в срок. </w:t>
      </w:r>
    </w:p>
    <w:p w:rsidR="00E24EBA" w:rsidRPr="00DD6CE2" w:rsidRDefault="00E24EBA" w:rsidP="00F35CF6">
      <w:pPr>
        <w:widowControl w:val="0"/>
        <w:autoSpaceDE w:val="0"/>
        <w:autoSpaceDN w:val="0"/>
        <w:adjustRightInd w:val="0"/>
        <w:spacing w:after="0" w:line="240" w:lineRule="auto"/>
        <w:ind w:firstLine="851"/>
        <w:rPr>
          <w:b/>
          <w:bCs/>
          <w:sz w:val="24"/>
          <w:szCs w:val="24"/>
        </w:rPr>
      </w:pPr>
    </w:p>
    <w:p w:rsidR="00E24EBA" w:rsidRDefault="00E24EBA" w:rsidP="00F35CF6">
      <w:pPr>
        <w:widowControl w:val="0"/>
        <w:tabs>
          <w:tab w:val="left" w:pos="709"/>
        </w:tabs>
        <w:autoSpaceDE w:val="0"/>
        <w:autoSpaceDN w:val="0"/>
        <w:adjustRightInd w:val="0"/>
        <w:spacing w:after="0" w:line="240" w:lineRule="auto"/>
        <w:ind w:firstLine="851"/>
        <w:jc w:val="both"/>
        <w:rPr>
          <w:rFonts w:ascii="Times New Roman" w:hAnsi="Times New Roman" w:cs="Times New Roman"/>
          <w:bCs/>
          <w:sz w:val="24"/>
          <w:szCs w:val="24"/>
        </w:rPr>
      </w:pPr>
      <w:bookmarkStart w:id="9" w:name="_Toc24967364"/>
      <w:r w:rsidRPr="00D45A94">
        <w:rPr>
          <w:rStyle w:val="20"/>
          <w:lang w:val="ru-RU"/>
        </w:rPr>
        <w:t>Методические указания к контрольной работе</w:t>
      </w:r>
      <w:bookmarkEnd w:id="9"/>
      <w:r w:rsidR="00F35CF6">
        <w:rPr>
          <w:rFonts w:ascii="Times New Roman" w:hAnsi="Times New Roman" w:cs="Times New Roman"/>
          <w:b/>
          <w:bCs/>
          <w:sz w:val="24"/>
          <w:szCs w:val="24"/>
        </w:rPr>
        <w:t xml:space="preserve"> </w:t>
      </w:r>
    </w:p>
    <w:p w:rsidR="00F35CF6" w:rsidRPr="00DD6CE2" w:rsidRDefault="00F35CF6" w:rsidP="00F35CF6">
      <w:pPr>
        <w:widowControl w:val="0"/>
        <w:tabs>
          <w:tab w:val="left" w:pos="709"/>
        </w:tabs>
        <w:autoSpaceDE w:val="0"/>
        <w:autoSpaceDN w:val="0"/>
        <w:adjustRightInd w:val="0"/>
        <w:spacing w:after="0" w:line="240" w:lineRule="auto"/>
        <w:ind w:firstLine="851"/>
        <w:jc w:val="both"/>
        <w:rPr>
          <w:rFonts w:ascii="Times New Roman" w:hAnsi="Times New Roman" w:cs="Times New Roman"/>
          <w:bCs/>
          <w:sz w:val="24"/>
          <w:szCs w:val="24"/>
        </w:rPr>
      </w:pPr>
    </w:p>
    <w:p w:rsidR="00E24EBA" w:rsidRPr="00DD6CE2" w:rsidRDefault="00E24EBA" w:rsidP="00F35CF6">
      <w:pPr>
        <w:pStyle w:val="23"/>
        <w:keepNext w:val="0"/>
        <w:tabs>
          <w:tab w:val="left" w:pos="567"/>
        </w:tabs>
        <w:ind w:firstLine="851"/>
        <w:jc w:val="both"/>
        <w:rPr>
          <w:sz w:val="24"/>
          <w:szCs w:val="24"/>
        </w:rPr>
      </w:pPr>
      <w:r w:rsidRPr="00DD6CE2">
        <w:rPr>
          <w:sz w:val="24"/>
          <w:szCs w:val="24"/>
        </w:rPr>
        <w:t>1 Цель выполнения контрольной работы</w:t>
      </w:r>
    </w:p>
    <w:p w:rsidR="00D676ED" w:rsidRPr="00DD6CE2" w:rsidRDefault="00D676ED" w:rsidP="00F35CF6">
      <w:pPr>
        <w:tabs>
          <w:tab w:val="left" w:pos="567"/>
        </w:tabs>
        <w:spacing w:after="0" w:line="240" w:lineRule="auto"/>
        <w:ind w:firstLine="851"/>
        <w:jc w:val="both"/>
        <w:rPr>
          <w:rFonts w:ascii="Times New Roman" w:hAnsi="Times New Roman" w:cs="Times New Roman"/>
          <w:sz w:val="24"/>
          <w:szCs w:val="24"/>
        </w:rPr>
      </w:pPr>
    </w:p>
    <w:p w:rsidR="00E24EBA" w:rsidRPr="00F35CF6" w:rsidRDefault="00E24EBA" w:rsidP="00F35CF6">
      <w:pPr>
        <w:tabs>
          <w:tab w:val="left" w:pos="567"/>
        </w:tabs>
        <w:spacing w:after="0" w:line="240" w:lineRule="auto"/>
        <w:ind w:firstLine="851"/>
        <w:jc w:val="both"/>
        <w:rPr>
          <w:rFonts w:ascii="Times New Roman" w:hAnsi="Times New Roman" w:cs="Times New Roman"/>
          <w:sz w:val="24"/>
          <w:szCs w:val="24"/>
        </w:rPr>
      </w:pPr>
      <w:r w:rsidRPr="00F35CF6">
        <w:rPr>
          <w:rFonts w:ascii="Times New Roman" w:hAnsi="Times New Roman" w:cs="Times New Roman"/>
          <w:sz w:val="24"/>
          <w:szCs w:val="24"/>
        </w:rPr>
        <w:t xml:space="preserve">В соответствии с учебным планом студенты очной и заочной форм обучения, по направлению </w:t>
      </w:r>
      <w:r w:rsidR="00364C86" w:rsidRPr="00F35CF6">
        <w:rPr>
          <w:rFonts w:ascii="Times New Roman" w:hAnsi="Times New Roman" w:cs="Times New Roman"/>
          <w:sz w:val="24"/>
          <w:szCs w:val="24"/>
        </w:rPr>
        <w:t xml:space="preserve">23.03.03 Эксплуатация транспортно-технологических машин и комплексов, профиль: Сервис транспортных и технологических машин и оборудования (нефтегазодобыча) </w:t>
      </w:r>
      <w:r w:rsidRPr="00F35CF6">
        <w:rPr>
          <w:rFonts w:ascii="Times New Roman" w:hAnsi="Times New Roman" w:cs="Times New Roman"/>
          <w:sz w:val="24"/>
          <w:szCs w:val="24"/>
        </w:rPr>
        <w:t>Целью</w:t>
      </w:r>
      <w:r w:rsidRPr="00F35CF6">
        <w:rPr>
          <w:rFonts w:ascii="Times New Roman" w:hAnsi="Times New Roman" w:cs="Times New Roman"/>
          <w:b/>
          <w:sz w:val="24"/>
          <w:szCs w:val="24"/>
        </w:rPr>
        <w:t xml:space="preserve"> </w:t>
      </w:r>
      <w:r w:rsidRPr="00F35CF6">
        <w:rPr>
          <w:rFonts w:ascii="Times New Roman" w:hAnsi="Times New Roman" w:cs="Times New Roman"/>
          <w:sz w:val="24"/>
          <w:szCs w:val="24"/>
        </w:rPr>
        <w:t xml:space="preserve">выполнения студентами работы по дисциплине </w:t>
      </w:r>
      <w:r w:rsidR="00AD591F" w:rsidRPr="00F35CF6">
        <w:rPr>
          <w:rFonts w:ascii="Times New Roman" w:hAnsi="Times New Roman" w:cs="Times New Roman"/>
          <w:sz w:val="24"/>
          <w:szCs w:val="24"/>
        </w:rPr>
        <w:t>«</w:t>
      </w:r>
      <w:r w:rsidR="00D55819">
        <w:rPr>
          <w:rFonts w:ascii="Times New Roman" w:hAnsi="Times New Roman" w:cs="Times New Roman"/>
          <w:sz w:val="24"/>
          <w:szCs w:val="24"/>
        </w:rPr>
        <w:t>Рабочие процессы, конструкция и основы расчета энергетических установок и транспортно-технологического оборудования</w:t>
      </w:r>
      <w:r w:rsidR="00AD591F" w:rsidRPr="00F35CF6">
        <w:rPr>
          <w:rFonts w:ascii="Times New Roman" w:hAnsi="Times New Roman" w:cs="Times New Roman"/>
          <w:sz w:val="24"/>
          <w:szCs w:val="24"/>
        </w:rPr>
        <w:t>»</w:t>
      </w:r>
      <w:r w:rsidRPr="00F35CF6">
        <w:rPr>
          <w:rFonts w:ascii="Times New Roman" w:hAnsi="Times New Roman" w:cs="Times New Roman"/>
          <w:sz w:val="24"/>
          <w:szCs w:val="24"/>
        </w:rPr>
        <w:t xml:space="preserve"> является закрепление и расширение полученных  знаний  на лекциях и семинарах, по данной дисциплине.  По каждой контрольной работе студенты проходят собеседование. На собеседовании выясняется, насколько глубоко усвоен пройденный материал и соответствуют ли знания студента и его навыки в решении задач качеству представленной работы.</w:t>
      </w:r>
    </w:p>
    <w:p w:rsidR="00596EDD" w:rsidRPr="00DD6CE2" w:rsidRDefault="00596EDD" w:rsidP="00F35CF6">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F35CF6">
      <w:pPr>
        <w:tabs>
          <w:tab w:val="left" w:pos="567"/>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2 Пояснительная записка</w:t>
      </w:r>
    </w:p>
    <w:p w:rsidR="00D676ED" w:rsidRPr="00DD6CE2" w:rsidRDefault="00D676ED" w:rsidP="00F35CF6">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Контрольная работа - самостоятельная работа, свидетельствующая о знаниях студента в определённой области, а так же  промежуточный метод проверки знаний обучающегося с целью определения конечного результата обучения по данной теме или разделу.</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Каждая контрольная работа носит комплексный характер, т.е. включает практические  задания из различных тем второго и третьего семестра.</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lastRenderedPageBreak/>
        <w:t xml:space="preserve">При выполнении работы студент должен изучить соответствующие разделы дисциплины по учебникам и пособиям (список литературы прилагается), лекциям, Интернет-ресурсам, а также может получить консультацию у преподавателя. В процессе ее выполнения  студент закрепляет и одновременно расширяет полученные  знания по данной дисциплине. </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При написании работы студент должен уметь работать самостоятельно с литературой. Решение проблемных задач или примеров следует излагать подробно, нужно сопровождать комментариями, схемами, чертежами и рисунками, инструкциями по выполнению.</w:t>
      </w:r>
    </w:p>
    <w:p w:rsidR="00E24EBA"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Полученный результат следует проверить способами, вытекающими из с</w:t>
      </w:r>
      <w:r w:rsidR="00F35CF6">
        <w:rPr>
          <w:rFonts w:ascii="Times New Roman" w:hAnsi="Times New Roman" w:cs="Times New Roman"/>
          <w:sz w:val="24"/>
          <w:szCs w:val="24"/>
        </w:rPr>
        <w:t>ущества данной задачи.</w:t>
      </w:r>
    </w:p>
    <w:p w:rsidR="00F35CF6" w:rsidRPr="00DD6CE2" w:rsidRDefault="00F35CF6" w:rsidP="00F35CF6">
      <w:pPr>
        <w:tabs>
          <w:tab w:val="left" w:pos="567"/>
        </w:tabs>
        <w:spacing w:after="0" w:line="240" w:lineRule="auto"/>
        <w:ind w:firstLine="851"/>
        <w:jc w:val="both"/>
        <w:rPr>
          <w:rFonts w:ascii="Times New Roman" w:hAnsi="Times New Roman" w:cs="Times New Roman"/>
          <w:sz w:val="24"/>
          <w:szCs w:val="24"/>
        </w:rPr>
      </w:pPr>
    </w:p>
    <w:p w:rsidR="00E24EBA" w:rsidRPr="00DD6CE2" w:rsidRDefault="00E24EBA" w:rsidP="00F35CF6">
      <w:pPr>
        <w:tabs>
          <w:tab w:val="left" w:pos="567"/>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 xml:space="preserve">3 Общие требования к выполнению и оформлению  </w:t>
      </w:r>
      <w:r w:rsidR="00D676ED" w:rsidRPr="00DD6CE2">
        <w:rPr>
          <w:rFonts w:ascii="Times New Roman" w:hAnsi="Times New Roman" w:cs="Times New Roman"/>
          <w:b/>
          <w:sz w:val="24"/>
          <w:szCs w:val="24"/>
        </w:rPr>
        <w:t xml:space="preserve">контрольной </w:t>
      </w:r>
      <w:r w:rsidRPr="00DD6CE2">
        <w:rPr>
          <w:rFonts w:ascii="Times New Roman" w:hAnsi="Times New Roman" w:cs="Times New Roman"/>
          <w:b/>
          <w:sz w:val="24"/>
          <w:szCs w:val="24"/>
        </w:rPr>
        <w:t xml:space="preserve"> работы:</w:t>
      </w:r>
    </w:p>
    <w:p w:rsidR="00D676ED" w:rsidRPr="00DD6CE2" w:rsidRDefault="00D676ED" w:rsidP="00F35CF6">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Работа последовательно состоит из:</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титульного лист</w:t>
      </w:r>
      <w:r w:rsidR="00364C86">
        <w:rPr>
          <w:rFonts w:ascii="Times New Roman" w:hAnsi="Times New Roman" w:cs="Times New Roman"/>
          <w:sz w:val="24"/>
          <w:szCs w:val="24"/>
        </w:rPr>
        <w:t>а (распечатанного на компьютере</w:t>
      </w:r>
      <w:r w:rsidRPr="00DD6CE2">
        <w:rPr>
          <w:rFonts w:ascii="Times New Roman" w:hAnsi="Times New Roman" w:cs="Times New Roman"/>
          <w:sz w:val="24"/>
          <w:szCs w:val="24"/>
        </w:rPr>
        <w:t>);</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основной части, включающей условия и решения задач;</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списка использованных источников (не менее 5 источников)</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Работа выполняется на основании стандарта ОГУ «Общие требования и правила оформления студенческих работ». </w:t>
      </w:r>
      <w:r w:rsidR="0086533F">
        <w:rPr>
          <w:rFonts w:ascii="Times New Roman" w:hAnsi="Times New Roman" w:cs="Times New Roman"/>
          <w:sz w:val="24"/>
          <w:szCs w:val="24"/>
        </w:rPr>
        <w:t>Р</w:t>
      </w:r>
      <w:r w:rsidRPr="00DD6CE2">
        <w:rPr>
          <w:rFonts w:ascii="Times New Roman" w:hAnsi="Times New Roman" w:cs="Times New Roman"/>
          <w:sz w:val="24"/>
          <w:szCs w:val="24"/>
        </w:rPr>
        <w:t xml:space="preserve">абота </w:t>
      </w:r>
      <w:r w:rsidR="0086533F">
        <w:rPr>
          <w:rFonts w:ascii="Times New Roman" w:hAnsi="Times New Roman" w:cs="Times New Roman"/>
          <w:sz w:val="24"/>
          <w:szCs w:val="24"/>
        </w:rPr>
        <w:t>должна быть</w:t>
      </w:r>
      <w:r w:rsidRPr="00DD6CE2">
        <w:rPr>
          <w:rFonts w:ascii="Times New Roman" w:hAnsi="Times New Roman" w:cs="Times New Roman"/>
          <w:sz w:val="24"/>
          <w:szCs w:val="24"/>
        </w:rPr>
        <w:t xml:space="preserve"> выполнена </w:t>
      </w:r>
      <w:r w:rsidR="00F35CF6">
        <w:rPr>
          <w:rFonts w:ascii="Times New Roman" w:hAnsi="Times New Roman" w:cs="Times New Roman"/>
          <w:sz w:val="24"/>
          <w:szCs w:val="24"/>
        </w:rPr>
        <w:t>на листах формата а4</w:t>
      </w:r>
      <w:r w:rsidRPr="00DD6CE2">
        <w:rPr>
          <w:rFonts w:ascii="Times New Roman" w:hAnsi="Times New Roman" w:cs="Times New Roman"/>
          <w:sz w:val="24"/>
          <w:szCs w:val="24"/>
        </w:rPr>
        <w:t xml:space="preserve">. Обязательно указать номер варианта. Решения задач сопровождаются развернутыми пояснениями. Чертежи выполнены аккуратно в прямоугольной системе координат карандашом, в соответствии с условием задачи. Порядок выполнения задач должен соответствовать предложенной нумерации. Не допускается замена задач контрольного задания другим. Контрольная работа, содержащая задачи не своего варианта и не все задания - возвращается студенту на доработку. Объем контрольной работы зависит, от того посещал студент лекции или нет. Студенты, посещающие лекции решают только нечетные номера работы. Студент, не посещающий лекции (по различным причинам) выполняет контрольную работу полностью.  </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Контрольная работа сдается в сроки, установленные учебным графиком. Однако эти сроки являются крайними. Чтобы работа была своевременно проверена, а при необходимости доработана и сдана повторно, ее надлежит представить значительно раньше указанного срока. Студентам рекомендуется контрольные работы выполнять во время сессии, на которой излагается учебный материал. Это даст возможность студенту использовать свое пребывание в институте для консультаций по всем возникшим при выполнении работы вопросам. После окончания сессии в течение двух недель работу необходимо окончательно завершить, а затем представить на проверку.</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Если работа получила в целом положительную оценку («Допускается к собеседованию»), но в ней есть отдельные недочеты (указанные в тетради), то нужно сделать соответствующие исправления и дополнения в той же тетради (после имеющихся решений и записи «Работа над ошибками») и предъявить доработку на собеседовании. Если работа «Не допускается к собеседованию», ее необходимо в соответствии с требованиями преподавателя частично или полностью переделать. </w:t>
      </w:r>
      <w:r w:rsidRPr="00DD6CE2">
        <w:rPr>
          <w:rFonts w:ascii="Times New Roman" w:hAnsi="Times New Roman" w:cs="Times New Roman"/>
          <w:b/>
          <w:i/>
          <w:sz w:val="24"/>
          <w:szCs w:val="24"/>
          <w:u w:val="single"/>
        </w:rPr>
        <w:t>Повторную работу надо сдать вместе с не зачтенной работой на новую проверку.</w:t>
      </w:r>
      <w:r w:rsidRPr="00DD6CE2">
        <w:rPr>
          <w:rFonts w:ascii="Times New Roman" w:hAnsi="Times New Roman" w:cs="Times New Roman"/>
          <w:sz w:val="24"/>
          <w:szCs w:val="24"/>
        </w:rPr>
        <w:t xml:space="preserve"> Печать или рукописное решение осуществляется только на одной стороне листа. </w:t>
      </w:r>
      <w:r w:rsidRPr="00DD6CE2">
        <w:rPr>
          <w:rFonts w:ascii="Times New Roman" w:hAnsi="Times New Roman" w:cs="Times New Roman"/>
          <w:b/>
          <w:sz w:val="24"/>
          <w:szCs w:val="24"/>
        </w:rPr>
        <w:t>Небрежно оформленная работа или нечитаемая, содержащая отклонения от предъявляемых требований, возвращается студенту для доработки.</w:t>
      </w:r>
      <w:r w:rsidRPr="00DD6CE2">
        <w:rPr>
          <w:rFonts w:ascii="Times New Roman" w:hAnsi="Times New Roman" w:cs="Times New Roman"/>
          <w:sz w:val="24"/>
          <w:szCs w:val="24"/>
        </w:rPr>
        <w:t xml:space="preserve"> </w:t>
      </w:r>
    </w:p>
    <w:p w:rsidR="00E24EBA" w:rsidRPr="00DD6CE2" w:rsidRDefault="00E24EBA" w:rsidP="00F35CF6">
      <w:pPr>
        <w:tabs>
          <w:tab w:val="left" w:pos="567"/>
        </w:tabs>
        <w:spacing w:after="0" w:line="240" w:lineRule="auto"/>
        <w:ind w:firstLine="851"/>
        <w:rPr>
          <w:rFonts w:ascii="Times New Roman" w:hAnsi="Times New Roman" w:cs="Times New Roman"/>
          <w:sz w:val="24"/>
          <w:szCs w:val="24"/>
        </w:rPr>
      </w:pPr>
      <w:r w:rsidRPr="00DD6CE2">
        <w:rPr>
          <w:rFonts w:ascii="Times New Roman" w:hAnsi="Times New Roman" w:cs="Times New Roman"/>
          <w:b/>
          <w:bCs/>
          <w:sz w:val="24"/>
          <w:szCs w:val="24"/>
        </w:rPr>
        <w:t>Кри</w:t>
      </w:r>
      <w:r w:rsidR="00447C2E" w:rsidRPr="00DD6CE2">
        <w:rPr>
          <w:rFonts w:ascii="Times New Roman" w:hAnsi="Times New Roman" w:cs="Times New Roman"/>
          <w:b/>
          <w:bCs/>
          <w:sz w:val="24"/>
          <w:szCs w:val="24"/>
        </w:rPr>
        <w:t>терии оценки контрольной работы</w:t>
      </w:r>
      <w:r w:rsidRPr="00DD6CE2">
        <w:rPr>
          <w:rFonts w:ascii="Times New Roman" w:hAnsi="Times New Roman" w:cs="Times New Roman"/>
          <w:sz w:val="24"/>
          <w:szCs w:val="24"/>
        </w:rPr>
        <w:t xml:space="preserve"> </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Работа считается зачтенной в том случае, если она отвечает определенным требованиям:</w:t>
      </w:r>
    </w:p>
    <w:p w:rsidR="00E24EBA" w:rsidRPr="00DD6CE2" w:rsidRDefault="00E24EBA" w:rsidP="00F35CF6">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правильное и полное решение задач;</w:t>
      </w:r>
    </w:p>
    <w:p w:rsidR="00E24EBA" w:rsidRPr="00DD6CE2" w:rsidRDefault="00E24EBA" w:rsidP="00F35CF6">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lastRenderedPageBreak/>
        <w:t>− выявляет знание источников и литературы по теме;</w:t>
      </w:r>
    </w:p>
    <w:p w:rsidR="00E24EBA" w:rsidRPr="00DD6CE2" w:rsidRDefault="00E24EBA" w:rsidP="00F35CF6">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содержит достоверный материал;</w:t>
      </w:r>
    </w:p>
    <w:p w:rsidR="00E24EBA" w:rsidRPr="00DD6CE2" w:rsidRDefault="00E24EBA" w:rsidP="00F35CF6">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соответствует правилам оформления.</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Оценка "неудовлетворительно" ставится, если работа полностью не отвечает требованиям к данному виду зачетных работ студентов. Неудовлетворительной считается также работа, в которой задания решены не правильно. </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Студент выполняет тот вариант расчетно-графической работы, который соответствует </w:t>
      </w:r>
      <w:r w:rsidR="00AD591F" w:rsidRPr="00DD6CE2">
        <w:rPr>
          <w:rFonts w:ascii="Times New Roman" w:hAnsi="Times New Roman" w:cs="Times New Roman"/>
          <w:sz w:val="24"/>
          <w:szCs w:val="24"/>
        </w:rPr>
        <w:t>его порядковому номеру в списке журнала</w:t>
      </w:r>
      <w:r w:rsidRPr="00DD6CE2">
        <w:rPr>
          <w:rFonts w:ascii="Times New Roman" w:hAnsi="Times New Roman" w:cs="Times New Roman"/>
          <w:sz w:val="24"/>
          <w:szCs w:val="24"/>
        </w:rPr>
        <w:t>.</w:t>
      </w:r>
    </w:p>
    <w:p w:rsidR="00AD591F" w:rsidRPr="00DD6CE2" w:rsidRDefault="00AD591F" w:rsidP="00F35CF6">
      <w:pPr>
        <w:spacing w:after="0" w:line="240" w:lineRule="auto"/>
        <w:ind w:firstLine="851"/>
        <w:jc w:val="center"/>
        <w:rPr>
          <w:rFonts w:ascii="Times New Roman" w:hAnsi="Times New Roman" w:cs="Times New Roman"/>
          <w:b/>
          <w:sz w:val="28"/>
          <w:szCs w:val="28"/>
        </w:rPr>
      </w:pPr>
    </w:p>
    <w:p w:rsidR="00F43DA9" w:rsidRPr="00DD6CE2" w:rsidRDefault="00F43DA9" w:rsidP="00F35CF6">
      <w:pPr>
        <w:pStyle w:val="2"/>
        <w:ind w:firstLine="851"/>
        <w:rPr>
          <w:lang w:val="ru-RU"/>
        </w:rPr>
      </w:pPr>
      <w:bookmarkStart w:id="10" w:name="_Toc24967365"/>
      <w:r w:rsidRPr="00DD6CE2">
        <w:rPr>
          <w:lang w:val="ru-RU"/>
        </w:rPr>
        <w:t>Методические указания по выполнению исследовательской работы</w:t>
      </w:r>
      <w:bookmarkEnd w:id="10"/>
    </w:p>
    <w:p w:rsidR="000418F8" w:rsidRPr="00DD6CE2" w:rsidRDefault="000418F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F35CF6">
      <w:pPr>
        <w:widowControl w:val="0"/>
        <w:autoSpaceDE w:val="0"/>
        <w:autoSpaceDN w:val="0"/>
        <w:adjustRightInd w:val="0"/>
        <w:spacing w:after="0" w:line="240" w:lineRule="auto"/>
        <w:ind w:firstLine="851"/>
        <w:jc w:val="both"/>
        <w:rPr>
          <w:rFonts w:ascii="Times New Roman" w:hAnsi="Times New Roman" w:cs="Times New Roman"/>
          <w:i/>
          <w:iCs/>
          <w:sz w:val="24"/>
          <w:szCs w:val="24"/>
        </w:rPr>
      </w:pPr>
      <w:r w:rsidRPr="00DD6CE2">
        <w:rPr>
          <w:rFonts w:ascii="Times New Roman" w:hAnsi="Times New Roman" w:cs="Times New Roman"/>
          <w:i/>
          <w:iCs/>
          <w:sz w:val="24"/>
          <w:szCs w:val="24"/>
        </w:rPr>
        <w:t>Цель и порядок выполнения исследовательских  работы</w:t>
      </w:r>
    </w:p>
    <w:p w:rsidR="00786EAA" w:rsidRPr="00DD6CE2" w:rsidRDefault="00786EAA"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научиться в процессе пользоваться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Исследовательская работа  отличается  от  рефератов  тем,  что  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Студент может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рыночные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w:t>
      </w:r>
      <w:bookmarkStart w:id="11" w:name="page73"/>
      <w:bookmarkEnd w:id="11"/>
      <w:r w:rsidRPr="00DD6CE2">
        <w:rPr>
          <w:rFonts w:ascii="Times New Roman" w:hAnsi="Times New Roman" w:cs="Times New Roman"/>
          <w:sz w:val="24"/>
          <w:szCs w:val="24"/>
        </w:rPr>
        <w:t xml:space="preserve">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экономических проблем, представляющих практическую </w:t>
      </w:r>
      <w:r w:rsidR="000418F8" w:rsidRPr="00DD6CE2">
        <w:rPr>
          <w:rFonts w:ascii="Times New Roman" w:hAnsi="Times New Roman" w:cs="Times New Roman"/>
          <w:sz w:val="24"/>
          <w:szCs w:val="24"/>
        </w:rPr>
        <w:t>значимость математики</w:t>
      </w:r>
      <w:r w:rsidRPr="00DD6CE2">
        <w:rPr>
          <w:rFonts w:ascii="Times New Roman" w:hAnsi="Times New Roman" w:cs="Times New Roman"/>
          <w:sz w:val="24"/>
          <w:szCs w:val="24"/>
        </w:rPr>
        <w:t xml:space="preserve">.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0418F8" w:rsidRPr="00DD6CE2" w:rsidRDefault="000418F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Теоретический обзор проблемы. </w:t>
      </w:r>
      <w:r w:rsidRPr="00DD6CE2">
        <w:rPr>
          <w:rFonts w:ascii="Times New Roman" w:hAnsi="Times New Roman" w:cs="Times New Roman"/>
          <w:sz w:val="24"/>
          <w:szCs w:val="24"/>
        </w:rPr>
        <w:t>В данном разделе дается краткий анализ</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0418F8" w:rsidRPr="00DD6CE2" w:rsidRDefault="000418F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Аналитический раздел. </w:t>
      </w:r>
      <w:r w:rsidRPr="00DD6CE2">
        <w:rPr>
          <w:rFonts w:ascii="Times New Roman" w:hAnsi="Times New Roman" w:cs="Times New Roman"/>
          <w:sz w:val="24"/>
          <w:szCs w:val="24"/>
        </w:rPr>
        <w:t>В этом разделе излагаются практические аспекты</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рассматриваемой проблемы на конкретном примере или использую собственные опытные данные.</w:t>
      </w:r>
    </w:p>
    <w:p w:rsidR="000418F8" w:rsidRPr="00DD6CE2" w:rsidRDefault="000418F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 протяжении </w:t>
      </w:r>
      <w:r w:rsidR="000418F8" w:rsidRPr="00DD6CE2">
        <w:rPr>
          <w:rFonts w:ascii="Times New Roman" w:hAnsi="Times New Roman" w:cs="Times New Roman"/>
          <w:sz w:val="24"/>
          <w:szCs w:val="24"/>
        </w:rPr>
        <w:t xml:space="preserve">всего исследования </w:t>
      </w:r>
      <w:r w:rsidRPr="00DD6CE2">
        <w:rPr>
          <w:rFonts w:ascii="Times New Roman" w:hAnsi="Times New Roman" w:cs="Times New Roman"/>
          <w:sz w:val="24"/>
          <w:szCs w:val="24"/>
        </w:rPr>
        <w:t xml:space="preserve"> студент может получать от руководителя необходимые консультации по всем вопросам исследуемой темы.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Форма защиты исследовательской работы определяется научным руководителем. </w:t>
      </w:r>
      <w:r w:rsidRPr="00DD6CE2">
        <w:rPr>
          <w:rFonts w:ascii="Times New Roman" w:hAnsi="Times New Roman" w:cs="Times New Roman"/>
          <w:sz w:val="24"/>
          <w:szCs w:val="24"/>
        </w:rPr>
        <w:lastRenderedPageBreak/>
        <w:t>Это может быть собеседование или публичная защита в виде выступления на 5–10 минут и ответов на вопросы в группе из 3 и более человек.</w:t>
      </w:r>
    </w:p>
    <w:p w:rsidR="000418F8" w:rsidRPr="00DD6CE2" w:rsidRDefault="000418F8" w:rsidP="00F35CF6">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Оценка работы производится по следующим критериям:</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а) глубина и полнота раскрытия темы;</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bookmarkStart w:id="12" w:name="page75"/>
      <w:bookmarkEnd w:id="12"/>
      <w:r w:rsidRPr="00DD6CE2">
        <w:rPr>
          <w:rFonts w:ascii="Times New Roman" w:hAnsi="Times New Roman" w:cs="Times New Roman"/>
          <w:sz w:val="24"/>
          <w:szCs w:val="24"/>
        </w:rPr>
        <w:t xml:space="preserve">б) логика изложения представленного материала;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формирование собственных взглядов и разработка предложений по</w:t>
      </w:r>
    </w:p>
    <w:p w:rsidR="008A0E04" w:rsidRPr="00DD6CE2" w:rsidRDefault="00F43DA9"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данным вопросам.</w:t>
      </w:r>
      <w:bookmarkStart w:id="13" w:name="page77"/>
      <w:bookmarkEnd w:id="13"/>
    </w:p>
    <w:p w:rsidR="008A0E04" w:rsidRPr="00DD6CE2" w:rsidRDefault="008A0E04" w:rsidP="00F35CF6">
      <w:pPr>
        <w:autoSpaceDE w:val="0"/>
        <w:autoSpaceDN w:val="0"/>
        <w:adjustRightInd w:val="0"/>
        <w:spacing w:after="0" w:line="240" w:lineRule="auto"/>
        <w:ind w:firstLine="851"/>
        <w:jc w:val="both"/>
        <w:rPr>
          <w:rFonts w:ascii="Times New Roman" w:hAnsi="Times New Roman" w:cs="Times New Roman"/>
          <w:b/>
          <w:iCs/>
          <w:sz w:val="24"/>
          <w:szCs w:val="24"/>
        </w:rPr>
      </w:pP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iCs/>
          <w:sz w:val="24"/>
          <w:szCs w:val="24"/>
        </w:rPr>
        <w:t xml:space="preserve">Вид работы: </w:t>
      </w:r>
      <w:r w:rsidRPr="00DD6CE2">
        <w:rPr>
          <w:rFonts w:ascii="Times New Roman" w:hAnsi="Times New Roman" w:cs="Times New Roman"/>
          <w:i/>
          <w:iCs/>
          <w:sz w:val="24"/>
          <w:szCs w:val="24"/>
        </w:rPr>
        <w:t xml:space="preserve">Консультация </w:t>
      </w:r>
      <w:r w:rsidRPr="00DD6CE2">
        <w:rPr>
          <w:rFonts w:ascii="Times New Roman" w:hAnsi="Times New Roman" w:cs="Times New Roman"/>
          <w:sz w:val="24"/>
          <w:szCs w:val="24"/>
        </w:rPr>
        <w:t>(</w:t>
      </w:r>
      <w:r w:rsidRPr="00DD6CE2">
        <w:rPr>
          <w:rFonts w:ascii="Times New Roman" w:hAnsi="Times New Roman" w:cs="Times New Roman"/>
          <w:i/>
          <w:iCs/>
          <w:sz w:val="24"/>
          <w:szCs w:val="24"/>
        </w:rPr>
        <w:t>урок-консультация</w:t>
      </w:r>
      <w:r w:rsidRPr="00DD6CE2">
        <w:rPr>
          <w:rFonts w:ascii="Times New Roman" w:hAnsi="Times New Roman" w:cs="Times New Roman"/>
          <w:sz w:val="24"/>
          <w:szCs w:val="24"/>
        </w:rPr>
        <w:t>).</w:t>
      </w:r>
    </w:p>
    <w:p w:rsidR="00786EAA" w:rsidRPr="00DD6CE2" w:rsidRDefault="00786EAA" w:rsidP="00F35CF6">
      <w:pPr>
        <w:autoSpaceDE w:val="0"/>
        <w:autoSpaceDN w:val="0"/>
        <w:adjustRightInd w:val="0"/>
        <w:spacing w:after="0" w:line="240" w:lineRule="auto"/>
        <w:ind w:firstLine="851"/>
        <w:jc w:val="both"/>
        <w:rPr>
          <w:rFonts w:ascii="Times New Roman" w:hAnsi="Times New Roman" w:cs="Times New Roman"/>
          <w:b/>
          <w:iCs/>
          <w:sz w:val="24"/>
          <w:szCs w:val="24"/>
        </w:rPr>
      </w:pP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Консультация </w:t>
      </w:r>
      <w:r w:rsidRPr="00DD6CE2">
        <w:rPr>
          <w:rFonts w:ascii="Times New Roman" w:hAnsi="Times New Roman" w:cs="Times New Roman"/>
          <w:sz w:val="24"/>
          <w:szCs w:val="24"/>
        </w:rPr>
        <w:t>(</w:t>
      </w:r>
      <w:r w:rsidRPr="00DD6CE2">
        <w:rPr>
          <w:rFonts w:ascii="Times New Roman" w:hAnsi="Times New Roman" w:cs="Times New Roman"/>
          <w:i/>
          <w:iCs/>
          <w:sz w:val="24"/>
          <w:szCs w:val="24"/>
        </w:rPr>
        <w:t>урок-консультация</w:t>
      </w:r>
      <w:r w:rsidRPr="00DD6CE2">
        <w:rPr>
          <w:rFonts w:ascii="Times New Roman" w:hAnsi="Times New Roman" w:cs="Times New Roman"/>
          <w:sz w:val="24"/>
          <w:szCs w:val="24"/>
        </w:rPr>
        <w:t>). 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На консультации сочетаются различные формы работы со студентами: общегрупповые, групповые и индивидуальные.</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 консультации подготавливаются и преподаватели, и студенты.</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Накануне консультации можно предложить студентам домашнее задание: подготовить по изучаемой теме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rsidR="006E4BF4" w:rsidRPr="00DD6CE2" w:rsidRDefault="006E4BF4"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Если материал учебника, учебного или методического пособия  не дает ответа на возникший вопрос, то следует обратиться за консультацией (письменной (по электронной почте) или устной) на кафедру физики, информатики и математики. Для получения письменной консультации необходимо указать, каким учебником (пособием) вы пользовались (автор, наименование, год издания) и какое конкретное место в учебнике не понятно. Если появились затруднения в решении задачи, укажите, каким способом вы пытались ее решить. Лишь в этом случае преподаватель сможет оказать вам помощь.</w:t>
      </w:r>
    </w:p>
    <w:p w:rsidR="008A0E04" w:rsidRPr="00DD6CE2" w:rsidRDefault="008A0E04" w:rsidP="00F35CF6">
      <w:pPr>
        <w:autoSpaceDE w:val="0"/>
        <w:autoSpaceDN w:val="0"/>
        <w:adjustRightInd w:val="0"/>
        <w:spacing w:after="0" w:line="240" w:lineRule="auto"/>
        <w:ind w:firstLine="851"/>
        <w:jc w:val="both"/>
        <w:rPr>
          <w:rFonts w:ascii="Times New Roman" w:hAnsi="Times New Roman" w:cs="Times New Roman"/>
          <w:b/>
          <w:iCs/>
          <w:sz w:val="24"/>
          <w:szCs w:val="24"/>
        </w:rPr>
      </w:pP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iCs/>
          <w:sz w:val="24"/>
          <w:szCs w:val="24"/>
        </w:rPr>
        <w:t xml:space="preserve">Вид работы: </w:t>
      </w:r>
      <w:r w:rsidRPr="00DD6CE2">
        <w:rPr>
          <w:rFonts w:ascii="Times New Roman" w:hAnsi="Times New Roman" w:cs="Times New Roman"/>
          <w:i/>
          <w:iCs/>
          <w:sz w:val="24"/>
          <w:szCs w:val="24"/>
        </w:rPr>
        <w:t xml:space="preserve">Зачет </w:t>
      </w:r>
      <w:r w:rsidRPr="00DD6CE2">
        <w:rPr>
          <w:rFonts w:ascii="Times New Roman" w:hAnsi="Times New Roman" w:cs="Times New Roman"/>
          <w:sz w:val="24"/>
          <w:szCs w:val="24"/>
        </w:rPr>
        <w:t>(</w:t>
      </w:r>
      <w:r w:rsidRPr="00DD6CE2">
        <w:rPr>
          <w:rFonts w:ascii="Times New Roman" w:hAnsi="Times New Roman" w:cs="Times New Roman"/>
          <w:i/>
          <w:iCs/>
          <w:sz w:val="24"/>
          <w:szCs w:val="24"/>
        </w:rPr>
        <w:t>урок</w:t>
      </w:r>
      <w:r w:rsidRPr="00DD6CE2">
        <w:rPr>
          <w:rFonts w:ascii="Times New Roman" w:hAnsi="Times New Roman" w:cs="Times New Roman"/>
          <w:sz w:val="24"/>
          <w:szCs w:val="24"/>
        </w:rPr>
        <w:t>-</w:t>
      </w:r>
      <w:r w:rsidRPr="00DD6CE2">
        <w:rPr>
          <w:rFonts w:ascii="Times New Roman" w:hAnsi="Times New Roman" w:cs="Times New Roman"/>
          <w:i/>
          <w:iCs/>
          <w:sz w:val="24"/>
          <w:szCs w:val="24"/>
        </w:rPr>
        <w:t>зачет</w:t>
      </w:r>
      <w:r w:rsidRPr="00DD6CE2">
        <w:rPr>
          <w:rFonts w:ascii="Times New Roman" w:hAnsi="Times New Roman" w:cs="Times New Roman"/>
          <w:sz w:val="24"/>
          <w:szCs w:val="24"/>
        </w:rPr>
        <w:t xml:space="preserve">). </w:t>
      </w:r>
    </w:p>
    <w:p w:rsidR="00786EAA" w:rsidRPr="00DD6CE2" w:rsidRDefault="00786EAA" w:rsidP="00F35CF6">
      <w:pPr>
        <w:autoSpaceDE w:val="0"/>
        <w:autoSpaceDN w:val="0"/>
        <w:adjustRightInd w:val="0"/>
        <w:spacing w:after="0" w:line="240" w:lineRule="auto"/>
        <w:ind w:firstLine="851"/>
        <w:jc w:val="both"/>
        <w:rPr>
          <w:rFonts w:ascii="Times New Roman" w:hAnsi="Times New Roman" w:cs="Times New Roman"/>
          <w:sz w:val="24"/>
          <w:szCs w:val="24"/>
        </w:rPr>
      </w:pP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Основная его цель – диагностика уровня усвоения знаний и умений каждым студентом на определенном этапе обучения. Положительная оценка за зачет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Виды зачетов: текущий и тематический, зачет-практикум, дифференцированный зачет.</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Студентам предварительно сообщают примерный перечень заданий, выносимых на зачет, т.е. получаем  открытый зачет.</w:t>
      </w:r>
    </w:p>
    <w:p w:rsidR="00350AD1" w:rsidRPr="00DD6CE2" w:rsidRDefault="00350AD1" w:rsidP="00F35CF6">
      <w:pPr>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350AD1" w:rsidP="00F35CF6">
      <w:pPr>
        <w:pStyle w:val="1"/>
        <w:ind w:firstLine="851"/>
        <w:jc w:val="both"/>
      </w:pPr>
      <w:bookmarkStart w:id="14" w:name="_Toc24967366"/>
      <w:r w:rsidRPr="00DD6CE2">
        <w:t xml:space="preserve">Информационные технологии, </w:t>
      </w:r>
      <w:r w:rsidR="00F43DA9" w:rsidRPr="00DD6CE2">
        <w:t>используемые при осуществлении образовательного процесса по дисциплине</w:t>
      </w:r>
      <w:bookmarkEnd w:id="14"/>
      <w:r w:rsidR="00F43DA9" w:rsidRPr="00DD6CE2">
        <w:t xml:space="preserve"> </w:t>
      </w:r>
    </w:p>
    <w:p w:rsidR="00350AD1" w:rsidRPr="00DD6CE2" w:rsidRDefault="00350AD1"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A2491A"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Информационные технологии, используемые при осуществлении образоват</w:t>
      </w:r>
      <w:r w:rsidR="00824388" w:rsidRPr="00DD6CE2">
        <w:rPr>
          <w:rFonts w:ascii="Times New Roman" w:hAnsi="Times New Roman" w:cs="Times New Roman"/>
          <w:sz w:val="24"/>
          <w:szCs w:val="24"/>
        </w:rPr>
        <w:t xml:space="preserve">ельного </w:t>
      </w:r>
      <w:r w:rsidR="00824388" w:rsidRPr="00DD6CE2">
        <w:rPr>
          <w:rFonts w:ascii="Times New Roman" w:hAnsi="Times New Roman" w:cs="Times New Roman"/>
          <w:sz w:val="24"/>
          <w:szCs w:val="24"/>
        </w:rPr>
        <w:lastRenderedPageBreak/>
        <w:t xml:space="preserve">процесса по дисциплине </w:t>
      </w:r>
      <w:r w:rsidR="008A0E04" w:rsidRPr="00DD6CE2">
        <w:rPr>
          <w:rFonts w:ascii="Times New Roman" w:hAnsi="Times New Roman" w:cs="Times New Roman"/>
          <w:sz w:val="24"/>
          <w:szCs w:val="24"/>
        </w:rPr>
        <w:t xml:space="preserve"> включают:</w:t>
      </w:r>
    </w:p>
    <w:p w:rsidR="00350AD1" w:rsidRPr="00DD6CE2" w:rsidRDefault="00A2491A"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 xml:space="preserve">технические средства: компьютерная техника и средства связи (персональные компьютеры, проектор,  акустическая система); </w:t>
      </w:r>
    </w:p>
    <w:p w:rsidR="00350AD1" w:rsidRPr="00DD6CE2" w:rsidRDefault="00350AD1"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 xml:space="preserve">методы обучения с использованием информационных технологий (компьютерное тестирование, демонстрация мультимедийных материалов, компьютерный лабораторный практикум); </w:t>
      </w:r>
    </w:p>
    <w:p w:rsidR="00F43DA9" w:rsidRPr="00DD6CE2" w:rsidRDefault="00350AD1"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перечень Интернет-сервисов и электронных ресурсов (поисковые системы, электронная почта, профессиональные, тематические чаты и форум, системы аудио и видео конференций, онлайн энциклопедии и справочники; электронные учебные и учебно-методические материалы);</w:t>
      </w:r>
    </w:p>
    <w:p w:rsidR="00F43DA9" w:rsidRPr="00DD6CE2" w:rsidRDefault="00824388" w:rsidP="00F35CF6">
      <w:pPr>
        <w:pStyle w:val="ReportMain"/>
        <w:keepNext/>
        <w:suppressAutoHyphens/>
        <w:ind w:firstLine="851"/>
        <w:jc w:val="both"/>
        <w:outlineLvl w:val="1"/>
        <w:rPr>
          <w:szCs w:val="24"/>
        </w:rPr>
      </w:pPr>
      <w:bookmarkStart w:id="15" w:name="_Toc466217647"/>
      <w:bookmarkStart w:id="16" w:name="_Toc24967367"/>
      <w:r w:rsidRPr="00DD6CE2">
        <w:rPr>
          <w:szCs w:val="24"/>
        </w:rPr>
        <w:t>-</w:t>
      </w:r>
      <w:r w:rsidR="00350AD1" w:rsidRPr="00DD6CE2">
        <w:rPr>
          <w:szCs w:val="24"/>
        </w:rPr>
        <w:t xml:space="preserve"> </w:t>
      </w:r>
      <w:r w:rsidR="00F43DA9" w:rsidRPr="00DD6CE2">
        <w:rPr>
          <w:szCs w:val="24"/>
        </w:rPr>
        <w:t>пе</w:t>
      </w:r>
      <w:r w:rsidRPr="00DD6CE2">
        <w:rPr>
          <w:szCs w:val="24"/>
        </w:rPr>
        <w:t>речень программного обеспечения</w:t>
      </w:r>
      <w:r w:rsidR="00F43DA9" w:rsidRPr="00DD6CE2">
        <w:rPr>
          <w:szCs w:val="24"/>
        </w:rPr>
        <w:t>:</w:t>
      </w:r>
      <w:bookmarkEnd w:id="15"/>
      <w:bookmarkEnd w:id="16"/>
    </w:p>
    <w:p w:rsidR="00F43DA9" w:rsidRPr="00DD6CE2" w:rsidRDefault="00F43DA9" w:rsidP="00F35CF6">
      <w:pPr>
        <w:pStyle w:val="ReportMain"/>
        <w:keepNext/>
        <w:suppressAutoHyphens/>
        <w:ind w:firstLine="851"/>
        <w:jc w:val="both"/>
        <w:outlineLvl w:val="1"/>
        <w:rPr>
          <w:szCs w:val="24"/>
        </w:rPr>
      </w:pPr>
    </w:p>
    <w:p w:rsidR="00F43DA9" w:rsidRPr="00DD6CE2" w:rsidRDefault="00F43DA9" w:rsidP="00F35CF6">
      <w:pPr>
        <w:pStyle w:val="1"/>
        <w:ind w:firstLine="851"/>
      </w:pPr>
      <w:bookmarkStart w:id="17" w:name="_Toc24967368"/>
      <w:r w:rsidRPr="00DD6CE2">
        <w:t>Материально</w:t>
      </w:r>
      <w:r w:rsidR="002F0BFF" w:rsidRPr="00DD6CE2">
        <w:t>-</w:t>
      </w:r>
      <w:r w:rsidRPr="00DD6CE2">
        <w:t>техническое обеспечение дисциплины</w:t>
      </w:r>
      <w:bookmarkEnd w:id="17"/>
    </w:p>
    <w:p w:rsidR="008A0E04" w:rsidRPr="00DD6CE2" w:rsidRDefault="008A0E04"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2C29DF" w:rsidRDefault="002C29DF" w:rsidP="002C29DF">
      <w:pPr>
        <w:pStyle w:val="ReportMain"/>
        <w:suppressAutoHyphens/>
        <w:ind w:firstLine="709"/>
        <w:jc w:val="both"/>
      </w:pPr>
      <w:r>
        <w:t>Учебная аудитория лекционного типа: стационарный мультимедиа-проектор и проекционный экран, переносной ноутбук, кафедра, посадочные места для обучающихся, рабочее место преподавателя, учебная доска.</w:t>
      </w:r>
    </w:p>
    <w:p w:rsidR="002C29DF" w:rsidRDefault="002C29DF" w:rsidP="002C29DF">
      <w:pPr>
        <w:pStyle w:val="ReportMain"/>
        <w:suppressAutoHyphens/>
        <w:ind w:firstLine="709"/>
        <w:jc w:val="both"/>
      </w:pPr>
      <w:r>
        <w:t>Учебная аудитория для проведения практических занятий: стационарный мультимедиа-проектор и проекционный экран, переносной ноутбук, кафедра, посадочные места для обучающихся, рабочее место преподавателя, учебная доска.</w:t>
      </w:r>
    </w:p>
    <w:p w:rsidR="002C29DF" w:rsidRDefault="002C29DF" w:rsidP="002C29DF">
      <w:pPr>
        <w:pStyle w:val="ReportMain"/>
        <w:suppressAutoHyphens/>
        <w:ind w:firstLine="709"/>
        <w:jc w:val="both"/>
        <w:rPr>
          <w:szCs w:val="24"/>
          <w:lang w:val="x-none"/>
        </w:rPr>
      </w:pPr>
      <w:r>
        <w:t xml:space="preserve">Компьютерный класс: </w:t>
      </w:r>
      <w:r>
        <w:rPr>
          <w:szCs w:val="24"/>
        </w:rPr>
        <w:t>стационарный мультимедиа-проектор и проекционный экран, оборудование для организации локальной вычислительной сети, программное обеспечение « Универсальная система тестирования  БГТИ», персональные компьютеры, рабочее место преподавателя, учебная доска.</w:t>
      </w:r>
    </w:p>
    <w:p w:rsidR="002C29DF" w:rsidRDefault="002C29DF" w:rsidP="002C29DF">
      <w:pPr>
        <w:pStyle w:val="ReportMain"/>
        <w:suppressAutoHyphens/>
        <w:ind w:firstLine="709"/>
        <w:jc w:val="both"/>
      </w:pPr>
      <w:r>
        <w:t>Помещения для самостоятельной работы: комплекты ученической мебели, компьютеры с подключением к сети «Интернет» и обеспечением доступа в электронную информационно-образовательную среду ОГУ,  электронные библиотечные системы.</w:t>
      </w:r>
    </w:p>
    <w:p w:rsidR="002C29DF" w:rsidRDefault="002C29DF" w:rsidP="002C29DF">
      <w:pPr>
        <w:pStyle w:val="ReportMain"/>
        <w:suppressAutoHyphens/>
        <w:ind w:firstLine="709"/>
        <w:jc w:val="both"/>
      </w:pPr>
      <w:r>
        <w:t>Учебные аудитории для проведения групповых консультаций, текущего контроля и промежуточной аттестации): комплекты ученической мебели, компьютеры с подключением к сети «Интернет» и обеспечением доступа в электронную информационно-образовательную среду ОГУ,  электронные библиотечные системы.</w:t>
      </w:r>
    </w:p>
    <w:p w:rsidR="00F43DA9" w:rsidRPr="00DD6CE2" w:rsidRDefault="00F43DA9" w:rsidP="00F35CF6">
      <w:pPr>
        <w:pStyle w:val="1"/>
        <w:ind w:firstLine="851"/>
      </w:pPr>
      <w:bookmarkStart w:id="18" w:name="_Toc24967369"/>
      <w:r w:rsidRPr="00DD6CE2">
        <w:t>Образовательные технологии</w:t>
      </w:r>
      <w:bookmarkEnd w:id="18"/>
    </w:p>
    <w:p w:rsidR="008A0E04" w:rsidRPr="00DD6CE2" w:rsidRDefault="008A0E04"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w:t>
      </w:r>
      <w:r w:rsidR="008A0E04" w:rsidRPr="00DD6CE2">
        <w:rPr>
          <w:rFonts w:ascii="Times New Roman" w:hAnsi="Times New Roman" w:cs="Times New Roman"/>
          <w:sz w:val="24"/>
          <w:szCs w:val="24"/>
        </w:rPr>
        <w:t>е</w:t>
      </w:r>
      <w:r w:rsidRPr="00DD6CE2">
        <w:rPr>
          <w:rFonts w:ascii="Times New Roman" w:hAnsi="Times New Roman" w:cs="Times New Roman"/>
          <w:sz w:val="24"/>
          <w:szCs w:val="24"/>
        </w:rPr>
        <w:t>:</w:t>
      </w:r>
      <w:bookmarkStart w:id="19" w:name="page87"/>
      <w:bookmarkEnd w:id="19"/>
      <w:r w:rsidR="008A0E04" w:rsidRPr="00DD6CE2">
        <w:rPr>
          <w:rFonts w:ascii="Times New Roman" w:hAnsi="Times New Roman" w:cs="Times New Roman"/>
          <w:sz w:val="24"/>
          <w:szCs w:val="24"/>
        </w:rPr>
        <w:t xml:space="preserve"> </w:t>
      </w:r>
      <w:r w:rsidRPr="00DD6CE2">
        <w:rPr>
          <w:rFonts w:ascii="Times New Roman" w:hAnsi="Times New Roman" w:cs="Times New Roman"/>
          <w:sz w:val="24"/>
          <w:szCs w:val="24"/>
        </w:rPr>
        <w:t>контекстное обучение, развивающее и проектное обучение, элементы технологии критического мышления.</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лекционные (вводная лекция, лекция-презентация, проблемная лекция);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практические (работа в малых группах, игровые методики, использование видеоматериалов);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активизации творческой деятельности (дискуссия, мозговой штурм, ролевые игры, метод проектов и др.);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самоуправления (самостоятельная работа студентов, создание </w:t>
      </w:r>
      <w:r w:rsidR="00612555" w:rsidRPr="00DD6CE2">
        <w:rPr>
          <w:rFonts w:ascii="Times New Roman" w:hAnsi="Times New Roman" w:cs="Times New Roman"/>
          <w:sz w:val="24"/>
          <w:szCs w:val="24"/>
        </w:rPr>
        <w:t>глоссария</w:t>
      </w:r>
      <w:r w:rsidRPr="00DD6CE2">
        <w:rPr>
          <w:rFonts w:ascii="Times New Roman" w:hAnsi="Times New Roman" w:cs="Times New Roman"/>
          <w:sz w:val="24"/>
          <w:szCs w:val="24"/>
        </w:rPr>
        <w:t xml:space="preserve"> по материалам дисциплины, подготовка презентаций по темам домашних заданий, метод экспертных оценок. Рекомендуется использование информационных технологий при 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средств  при проведении лекционных и семинарских занятий.</w:t>
      </w:r>
    </w:p>
    <w:p w:rsidR="00A2491A" w:rsidRPr="00DD6CE2" w:rsidRDefault="00A2491A" w:rsidP="00F35CF6">
      <w:pPr>
        <w:widowControl w:val="0"/>
        <w:autoSpaceDE w:val="0"/>
        <w:autoSpaceDN w:val="0"/>
        <w:adjustRightInd w:val="0"/>
        <w:spacing w:after="0" w:line="240" w:lineRule="auto"/>
        <w:ind w:firstLine="851"/>
        <w:jc w:val="center"/>
        <w:rPr>
          <w:rFonts w:ascii="Times New Roman" w:hAnsi="Times New Roman" w:cs="Times New Roman"/>
          <w:b/>
          <w:sz w:val="24"/>
          <w:szCs w:val="24"/>
        </w:rPr>
      </w:pPr>
    </w:p>
    <w:p w:rsidR="00F43DA9" w:rsidRPr="004B6962" w:rsidRDefault="00F43DA9" w:rsidP="00F35CF6">
      <w:pPr>
        <w:pStyle w:val="1"/>
        <w:ind w:firstLine="851"/>
      </w:pPr>
      <w:bookmarkStart w:id="20" w:name="_Toc24967370"/>
      <w:r w:rsidRPr="004B6962">
        <w:lastRenderedPageBreak/>
        <w:t>Дисциплин</w:t>
      </w:r>
      <w:r w:rsidR="00775206" w:rsidRPr="004B6962">
        <w:t>а «</w:t>
      </w:r>
      <w:r w:rsidR="00D55819">
        <w:t>Рабочие процессы, конструкция и основы расчета энергетических установок и транспортно-технологического оборудования</w:t>
      </w:r>
      <w:r w:rsidR="00775206" w:rsidRPr="004B6962">
        <w:t>»</w:t>
      </w:r>
      <w:bookmarkEnd w:id="20"/>
    </w:p>
    <w:p w:rsidR="002C29DF" w:rsidRDefault="002C29DF" w:rsidP="002C29DF">
      <w:pPr>
        <w:pStyle w:val="ReportMain"/>
        <w:suppressAutoHyphens/>
        <w:ind w:firstLine="709"/>
        <w:jc w:val="both"/>
      </w:pPr>
      <w:r>
        <w:rPr>
          <w:b/>
        </w:rPr>
        <w:t xml:space="preserve">Цель (цели) </w:t>
      </w:r>
      <w:r>
        <w:t xml:space="preserve">освоения дисциплины: формирование у будущих бакалавров знаний по теории рабочих процессов, конструированию и расчету различных элементов двигателей внутреннего сгорания (ДВС), экономии топливно-энергетических ресурсов и эффективной защиты окружающей среды для обеспечения эффективности испытаний </w:t>
      </w:r>
      <w:r w:rsidRPr="001267D9">
        <w:t>транспортных и транспортно-технологических машин и оборудования различного назначения, и</w:t>
      </w:r>
      <w:r>
        <w:t xml:space="preserve">х агрегатов, систем и элементов, а так же </w:t>
      </w:r>
      <w:r w:rsidRPr="001267D9">
        <w:t>применять систему фундаментальных знаний для решения проблем эксплуатации транспортно-технологических машин и комплексов</w:t>
      </w:r>
      <w:r>
        <w:t>.</w:t>
      </w:r>
    </w:p>
    <w:p w:rsidR="002C29DF" w:rsidRDefault="002C29DF" w:rsidP="002C29DF">
      <w:pPr>
        <w:pStyle w:val="ReportMain"/>
        <w:suppressAutoHyphens/>
        <w:ind w:firstLine="709"/>
        <w:jc w:val="both"/>
        <w:rPr>
          <w:b/>
        </w:rPr>
      </w:pPr>
      <w:r>
        <w:rPr>
          <w:b/>
        </w:rPr>
        <w:t xml:space="preserve"> Задачи:</w:t>
      </w:r>
    </w:p>
    <w:p w:rsidR="002C29DF" w:rsidRDefault="002C29DF" w:rsidP="002C29DF">
      <w:pPr>
        <w:pStyle w:val="ReportMain"/>
        <w:suppressAutoHyphens/>
        <w:ind w:firstLine="709"/>
        <w:jc w:val="both"/>
      </w:pPr>
      <w:r>
        <w:t xml:space="preserve">- получить представление о сущности и назначении процессов, происходящих в цилиндрах ДВС; </w:t>
      </w:r>
    </w:p>
    <w:p w:rsidR="002C29DF" w:rsidRDefault="002C29DF" w:rsidP="002C29DF">
      <w:pPr>
        <w:pStyle w:val="ReportMain"/>
        <w:suppressAutoHyphens/>
        <w:ind w:firstLine="709"/>
        <w:jc w:val="both"/>
      </w:pPr>
      <w:r>
        <w:t>- ознакомить студентов с закономерностями и наиболее эффективными методами превращения химической энергии топлива в механическую в ДВС;</w:t>
      </w:r>
    </w:p>
    <w:p w:rsidR="002C29DF" w:rsidRDefault="002C29DF" w:rsidP="002C29DF">
      <w:pPr>
        <w:pStyle w:val="ReportMain"/>
        <w:suppressAutoHyphens/>
        <w:ind w:firstLine="709"/>
        <w:jc w:val="both"/>
      </w:pPr>
      <w:r>
        <w:t>- показать влияние основных конструктивных, эксплуатационных и атмосферно – климатических факторов на протекание процессов в ДВС и на формирование внешних показателей работы двигателя;</w:t>
      </w:r>
    </w:p>
    <w:p w:rsidR="002C29DF" w:rsidRDefault="002C29DF" w:rsidP="002C29DF">
      <w:pPr>
        <w:pStyle w:val="ReportMain"/>
        <w:suppressAutoHyphens/>
        <w:ind w:firstLine="709"/>
        <w:jc w:val="both"/>
      </w:pPr>
      <w:r>
        <w:t>- расширить представление студентов о современных методах улучшения технико-экономических и экологических показателей и характеристик двигателя, включая использование средств электроники;</w:t>
      </w:r>
    </w:p>
    <w:p w:rsidR="002C29DF" w:rsidRDefault="002C29DF" w:rsidP="002C29DF">
      <w:pPr>
        <w:pStyle w:val="ReportMain"/>
        <w:suppressAutoHyphens/>
        <w:ind w:firstLine="709"/>
        <w:jc w:val="both"/>
      </w:pPr>
      <w:r>
        <w:t xml:space="preserve">- выполнять </w:t>
      </w:r>
      <w:r w:rsidRPr="001267D9">
        <w:t>необходимые расчеты, используя современные технические средства</w:t>
      </w:r>
      <w:r>
        <w:t>.</w:t>
      </w:r>
    </w:p>
    <w:p w:rsidR="002C29DF" w:rsidRDefault="002C29DF" w:rsidP="002C29DF">
      <w:pPr>
        <w:pStyle w:val="ReportMain"/>
        <w:suppressAutoHyphens/>
        <w:ind w:firstLine="709"/>
        <w:jc w:val="both"/>
      </w:pPr>
      <w:r>
        <w:t xml:space="preserve">- </w:t>
      </w:r>
      <w:r w:rsidRPr="001267D9">
        <w:t>идентифици</w:t>
      </w:r>
      <w:r>
        <w:t>ровать</w:t>
      </w:r>
      <w:r w:rsidRPr="001267D9">
        <w:t>, формулирова</w:t>
      </w:r>
      <w:r>
        <w:t>ть</w:t>
      </w:r>
      <w:r w:rsidRPr="001267D9">
        <w:t xml:space="preserve"> и реш</w:t>
      </w:r>
      <w:r>
        <w:t>ать</w:t>
      </w:r>
      <w:r w:rsidRPr="001267D9">
        <w:t xml:space="preserve"> технически</w:t>
      </w:r>
      <w:r>
        <w:t>е</w:t>
      </w:r>
      <w:r w:rsidRPr="001267D9">
        <w:t xml:space="preserve"> и технологически</w:t>
      </w:r>
      <w:r>
        <w:t>е</w:t>
      </w:r>
      <w:r w:rsidRPr="001267D9">
        <w:t xml:space="preserve"> проблем</w:t>
      </w:r>
      <w:r>
        <w:t>ы</w:t>
      </w:r>
      <w:r w:rsidRPr="001267D9">
        <w:t xml:space="preserve"> эксплуатации </w:t>
      </w:r>
      <w:r>
        <w:t>двигателей внутреннего сгорания</w:t>
      </w:r>
    </w:p>
    <w:p w:rsidR="00A2491A" w:rsidRPr="0086533F" w:rsidRDefault="002771E8" w:rsidP="00F35CF6">
      <w:pPr>
        <w:pStyle w:val="a5"/>
        <w:ind w:left="0"/>
        <w:jc w:val="both"/>
        <w:rPr>
          <w:sz w:val="24"/>
        </w:rPr>
      </w:pPr>
      <w:r w:rsidRPr="0086533F">
        <w:rPr>
          <w:b/>
          <w:sz w:val="24"/>
        </w:rPr>
        <w:t xml:space="preserve"> </w:t>
      </w:r>
      <w:bookmarkStart w:id="21" w:name="_Toc466217654"/>
      <w:r w:rsidR="00A2491A" w:rsidRPr="0086533F">
        <w:rPr>
          <w:sz w:val="24"/>
        </w:rPr>
        <w:t>Каждый студент с самого начала занятий должен выработать для себя рациональную систему работы над курсом и постоянно практиковаться в решении задач. В противном случае усвоение и практическое использование учебного материала затруднены. Чрезвычайно важны систематические занятия. Работа урывками не приносит положительных результатов.</w:t>
      </w:r>
      <w:bookmarkEnd w:id="21"/>
    </w:p>
    <w:p w:rsidR="008A0E04" w:rsidRPr="00DD6CE2" w:rsidRDefault="008A0E04" w:rsidP="00F35CF6">
      <w:pPr>
        <w:spacing w:after="0" w:line="240" w:lineRule="auto"/>
        <w:ind w:firstLine="851"/>
        <w:jc w:val="both"/>
        <w:rPr>
          <w:rFonts w:ascii="Times New Roman" w:eastAsia="Times New Roman" w:hAnsi="Times New Roman" w:cs="Times New Roman"/>
          <w:b/>
          <w:bCs/>
          <w:sz w:val="24"/>
          <w:szCs w:val="24"/>
        </w:rPr>
      </w:pPr>
    </w:p>
    <w:p w:rsidR="00A2491A" w:rsidRPr="00DD6CE2" w:rsidRDefault="00A2491A" w:rsidP="00F35CF6">
      <w:pPr>
        <w:pStyle w:val="1"/>
        <w:ind w:firstLine="851"/>
        <w:jc w:val="both"/>
      </w:pPr>
      <w:bookmarkStart w:id="22" w:name="_Toc24967371"/>
      <w:r w:rsidRPr="00DD6CE2">
        <w:t>Методические рекомендации по организации учебной аудиторной и внеаудиторной самостоятельной работы студентов</w:t>
      </w:r>
      <w:bookmarkEnd w:id="22"/>
    </w:p>
    <w:p w:rsidR="00D00459" w:rsidRPr="00DD6CE2" w:rsidRDefault="00D00459" w:rsidP="00F35CF6">
      <w:pPr>
        <w:widowControl w:val="0"/>
        <w:overflowPunct w:val="0"/>
        <w:autoSpaceDE w:val="0"/>
        <w:autoSpaceDN w:val="0"/>
        <w:adjustRightInd w:val="0"/>
        <w:spacing w:after="0" w:line="213" w:lineRule="auto"/>
        <w:ind w:right="1100" w:firstLine="851"/>
        <w:rPr>
          <w:rFonts w:ascii="Times New Roman" w:hAnsi="Times New Roman"/>
          <w:b/>
          <w:bCs/>
          <w:sz w:val="28"/>
          <w:szCs w:val="28"/>
        </w:rPr>
      </w:pPr>
    </w:p>
    <w:p w:rsidR="00D00459" w:rsidRPr="00DD6CE2" w:rsidRDefault="00D00459" w:rsidP="00F35CF6">
      <w:pPr>
        <w:widowControl w:val="0"/>
        <w:overflowPunct w:val="0"/>
        <w:autoSpaceDE w:val="0"/>
        <w:autoSpaceDN w:val="0"/>
        <w:adjustRightInd w:val="0"/>
        <w:spacing w:after="0" w:line="213" w:lineRule="auto"/>
        <w:ind w:right="1100" w:firstLine="851"/>
        <w:rPr>
          <w:rFonts w:ascii="Times New Roman" w:hAnsi="Times New Roman"/>
          <w:sz w:val="24"/>
          <w:szCs w:val="24"/>
        </w:rPr>
      </w:pPr>
      <w:r w:rsidRPr="00DD6CE2">
        <w:rPr>
          <w:rFonts w:ascii="Times New Roman" w:hAnsi="Times New Roman"/>
          <w:b/>
          <w:bCs/>
          <w:sz w:val="24"/>
          <w:szCs w:val="24"/>
        </w:rPr>
        <w:t>Памятка педагогу по организации самостоятельной работы студентов</w:t>
      </w:r>
    </w:p>
    <w:p w:rsidR="00D00459" w:rsidRPr="00DD6CE2" w:rsidRDefault="00D00459" w:rsidP="00F35CF6">
      <w:pPr>
        <w:widowControl w:val="0"/>
        <w:autoSpaceDE w:val="0"/>
        <w:autoSpaceDN w:val="0"/>
        <w:adjustRightInd w:val="0"/>
        <w:spacing w:after="0" w:line="61"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23" w:lineRule="auto"/>
        <w:ind w:left="0" w:right="20" w:firstLine="851"/>
        <w:jc w:val="both"/>
        <w:rPr>
          <w:rFonts w:ascii="Times New Roman" w:hAnsi="Times New Roman"/>
          <w:sz w:val="24"/>
          <w:szCs w:val="24"/>
        </w:rPr>
      </w:pPr>
      <w:r w:rsidRPr="00DD6CE2">
        <w:rPr>
          <w:rFonts w:ascii="Times New Roman" w:hAnsi="Times New Roman"/>
          <w:sz w:val="24"/>
          <w:szCs w:val="24"/>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D00459" w:rsidRPr="00DD6CE2" w:rsidRDefault="00D00459" w:rsidP="00F35CF6">
      <w:pPr>
        <w:widowControl w:val="0"/>
        <w:tabs>
          <w:tab w:val="left" w:pos="993"/>
        </w:tabs>
        <w:autoSpaceDE w:val="0"/>
        <w:autoSpaceDN w:val="0"/>
        <w:adjustRightInd w:val="0"/>
        <w:spacing w:after="0" w:line="68"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15" w:lineRule="auto"/>
        <w:ind w:left="0" w:right="400" w:firstLine="851"/>
        <w:jc w:val="both"/>
        <w:rPr>
          <w:rFonts w:ascii="Times New Roman" w:hAnsi="Times New Roman"/>
          <w:sz w:val="24"/>
          <w:szCs w:val="24"/>
        </w:rPr>
      </w:pPr>
      <w:r w:rsidRPr="00DD6CE2">
        <w:rPr>
          <w:rFonts w:ascii="Times New Roman" w:hAnsi="Times New Roman"/>
          <w:sz w:val="24"/>
          <w:szCs w:val="24"/>
        </w:rPr>
        <w:t xml:space="preserve">Студентов  необходимо ставить в активную позицию, делать их непосредственными участниками процесса познания. </w:t>
      </w:r>
    </w:p>
    <w:p w:rsidR="00D00459" w:rsidRPr="00DD6CE2" w:rsidRDefault="00D00459" w:rsidP="00F35CF6">
      <w:pPr>
        <w:widowControl w:val="0"/>
        <w:tabs>
          <w:tab w:val="left" w:pos="993"/>
        </w:tabs>
        <w:autoSpaceDE w:val="0"/>
        <w:autoSpaceDN w:val="0"/>
        <w:adjustRightInd w:val="0"/>
        <w:spacing w:after="0" w:line="66"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15" w:lineRule="auto"/>
        <w:ind w:left="0" w:right="1000" w:firstLine="851"/>
        <w:jc w:val="both"/>
        <w:rPr>
          <w:rFonts w:ascii="Times New Roman" w:hAnsi="Times New Roman"/>
          <w:sz w:val="24"/>
          <w:szCs w:val="24"/>
        </w:rPr>
      </w:pPr>
      <w:r w:rsidRPr="00DD6CE2">
        <w:rPr>
          <w:rFonts w:ascii="Times New Roman" w:hAnsi="Times New Roman"/>
          <w:sz w:val="24"/>
          <w:szCs w:val="24"/>
        </w:rPr>
        <w:t xml:space="preserve">Организация самостоятельной работы должна способствовать развитию мотивации учения . </w:t>
      </w:r>
    </w:p>
    <w:p w:rsidR="00D00459" w:rsidRPr="00DD6CE2" w:rsidRDefault="00D00459" w:rsidP="00F35CF6">
      <w:pPr>
        <w:widowControl w:val="0"/>
        <w:tabs>
          <w:tab w:val="left" w:pos="993"/>
        </w:tabs>
        <w:autoSpaceDE w:val="0"/>
        <w:autoSpaceDN w:val="0"/>
        <w:adjustRightInd w:val="0"/>
        <w:spacing w:after="0" w:line="66"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15" w:lineRule="auto"/>
        <w:ind w:left="0" w:right="160" w:firstLine="851"/>
        <w:jc w:val="both"/>
        <w:rPr>
          <w:rFonts w:ascii="Times New Roman" w:hAnsi="Times New Roman"/>
          <w:sz w:val="24"/>
          <w:szCs w:val="24"/>
        </w:rPr>
      </w:pPr>
      <w:r w:rsidRPr="00DD6CE2">
        <w:rPr>
          <w:rFonts w:ascii="Times New Roman" w:hAnsi="Times New Roman"/>
          <w:sz w:val="24"/>
          <w:szCs w:val="24"/>
        </w:rPr>
        <w:t xml:space="preserve">Самостоятельная работа должна носить целенаправленный характер, быть четко сформулированной. </w:t>
      </w:r>
    </w:p>
    <w:p w:rsidR="00D00459" w:rsidRPr="00DD6CE2" w:rsidRDefault="00D00459" w:rsidP="00F35CF6">
      <w:pPr>
        <w:widowControl w:val="0"/>
        <w:tabs>
          <w:tab w:val="left" w:pos="993"/>
        </w:tabs>
        <w:autoSpaceDE w:val="0"/>
        <w:autoSpaceDN w:val="0"/>
        <w:adjustRightInd w:val="0"/>
        <w:spacing w:after="0" w:line="69"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15" w:lineRule="auto"/>
        <w:ind w:left="0" w:right="100" w:firstLine="851"/>
        <w:jc w:val="both"/>
        <w:rPr>
          <w:rFonts w:ascii="Times New Roman" w:hAnsi="Times New Roman"/>
          <w:sz w:val="24"/>
          <w:szCs w:val="24"/>
        </w:rPr>
      </w:pPr>
      <w:r w:rsidRPr="00DD6CE2">
        <w:rPr>
          <w:rFonts w:ascii="Times New Roman" w:hAnsi="Times New Roman"/>
          <w:sz w:val="24"/>
          <w:szCs w:val="24"/>
        </w:rPr>
        <w:t xml:space="preserve">Содержание самостоятельной работы должно обеспечивать полный и глубокий комплекс заданий. </w:t>
      </w:r>
    </w:p>
    <w:p w:rsidR="00D00459" w:rsidRPr="00DD6CE2" w:rsidRDefault="00D00459" w:rsidP="00F35CF6">
      <w:pPr>
        <w:widowControl w:val="0"/>
        <w:tabs>
          <w:tab w:val="left" w:pos="993"/>
        </w:tabs>
        <w:autoSpaceDE w:val="0"/>
        <w:autoSpaceDN w:val="0"/>
        <w:adjustRightInd w:val="0"/>
        <w:spacing w:after="0" w:line="66"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23" w:lineRule="auto"/>
        <w:ind w:left="0" w:right="420" w:firstLine="851"/>
        <w:jc w:val="both"/>
        <w:rPr>
          <w:rFonts w:ascii="Times New Roman" w:hAnsi="Times New Roman"/>
          <w:sz w:val="24"/>
          <w:szCs w:val="24"/>
        </w:rPr>
      </w:pPr>
      <w:r w:rsidRPr="00DD6CE2">
        <w:rPr>
          <w:rFonts w:ascii="Times New Roman" w:hAnsi="Times New Roman"/>
          <w:sz w:val="24"/>
          <w:szCs w:val="24"/>
        </w:rPr>
        <w:t xml:space="preserve">В ходе самостоятельной работы необходимо обеспечить сочетание репродуктивной и продуктивной учебной деятельности. </w:t>
      </w:r>
    </w:p>
    <w:p w:rsidR="00D00459" w:rsidRPr="00DD6CE2" w:rsidRDefault="00D00459" w:rsidP="00F35CF6">
      <w:pPr>
        <w:widowControl w:val="0"/>
        <w:tabs>
          <w:tab w:val="left" w:pos="993"/>
        </w:tabs>
        <w:autoSpaceDE w:val="0"/>
        <w:autoSpaceDN w:val="0"/>
        <w:adjustRightInd w:val="0"/>
        <w:spacing w:after="0" w:line="66"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23" w:lineRule="auto"/>
        <w:ind w:left="0" w:firstLine="851"/>
        <w:jc w:val="both"/>
        <w:rPr>
          <w:rFonts w:ascii="Times New Roman" w:hAnsi="Times New Roman"/>
          <w:sz w:val="24"/>
          <w:szCs w:val="24"/>
        </w:rPr>
      </w:pPr>
      <w:r w:rsidRPr="00DD6CE2">
        <w:rPr>
          <w:rFonts w:ascii="Times New Roman" w:hAnsi="Times New Roman"/>
          <w:sz w:val="24"/>
          <w:szCs w:val="24"/>
        </w:rPr>
        <w:t xml:space="preserve">При организации самостоятельной работы необходимо предусмотреть адекватную обратную связь, т.е. правильно организовать систему контроля. </w:t>
      </w:r>
    </w:p>
    <w:p w:rsidR="00D00459" w:rsidRPr="00DD6CE2" w:rsidRDefault="00D00459" w:rsidP="00F35CF6">
      <w:pPr>
        <w:spacing w:after="0" w:line="240" w:lineRule="auto"/>
        <w:ind w:firstLine="851"/>
        <w:jc w:val="both"/>
        <w:rPr>
          <w:rFonts w:ascii="Times New Roman" w:eastAsia="Times New Roman" w:hAnsi="Times New Roman" w:cs="Times New Roman"/>
          <w:sz w:val="24"/>
          <w:szCs w:val="24"/>
        </w:rPr>
      </w:pPr>
    </w:p>
    <w:p w:rsidR="00D00459" w:rsidRPr="00DD6CE2" w:rsidRDefault="00D00459" w:rsidP="00F35CF6">
      <w:pPr>
        <w:spacing w:after="0" w:line="240" w:lineRule="auto"/>
        <w:ind w:firstLine="851"/>
        <w:jc w:val="both"/>
        <w:rPr>
          <w:rFonts w:ascii="Times New Roman" w:eastAsia="Times New Roman" w:hAnsi="Times New Roman" w:cs="Times New Roman"/>
          <w:b/>
          <w:sz w:val="24"/>
          <w:szCs w:val="24"/>
        </w:rPr>
      </w:pPr>
      <w:r w:rsidRPr="00DD6CE2">
        <w:rPr>
          <w:rFonts w:ascii="Times New Roman" w:eastAsia="Times New Roman" w:hAnsi="Times New Roman" w:cs="Times New Roman"/>
          <w:b/>
          <w:sz w:val="24"/>
          <w:szCs w:val="24"/>
        </w:rPr>
        <w:t>Рекомендации для студентов</w:t>
      </w:r>
    </w:p>
    <w:p w:rsidR="00D00459" w:rsidRPr="00DD6CE2" w:rsidRDefault="00D00459" w:rsidP="00F35CF6">
      <w:pPr>
        <w:spacing w:after="0" w:line="240" w:lineRule="auto"/>
        <w:ind w:firstLine="851"/>
        <w:jc w:val="both"/>
        <w:rPr>
          <w:rFonts w:ascii="Times New Roman" w:eastAsia="Times New Roman" w:hAnsi="Times New Roman" w:cs="Times New Roman"/>
          <w:b/>
          <w:sz w:val="24"/>
          <w:szCs w:val="24"/>
        </w:rPr>
      </w:pP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Методика изучения материала</w:t>
      </w:r>
      <w:r w:rsidRPr="00DD6CE2">
        <w:rPr>
          <w:rFonts w:ascii="Times New Roman" w:eastAsia="Times New Roman" w:hAnsi="Times New Roman" w:cs="Times New Roman"/>
          <w:b/>
          <w:bCs/>
          <w:sz w:val="24"/>
          <w:szCs w:val="24"/>
        </w:rPr>
        <w:t xml:space="preserve"> </w:t>
      </w:r>
      <w:r w:rsidRPr="00DD6CE2">
        <w:rPr>
          <w:rFonts w:ascii="Times New Roman" w:eastAsia="Times New Roman" w:hAnsi="Times New Roman" w:cs="Times New Roman"/>
          <w:sz w:val="24"/>
          <w:szCs w:val="24"/>
        </w:rPr>
        <w:t>(на что необходимо обращать внимание при изучении материала):</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lastRenderedPageBreak/>
        <w:t>1. первичное чтение одного параграфа темы;</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2. повторное чтение этого же параграфа темы с фиксированием наиболее значительных по содержанию частей;</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3. проработка материала данного параграфа (знать термины и определения);</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5. прохождение тренировочных упражнений по теме;</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6. прохождение тестовых упражнений по теме;</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8. после прохождения всех тем раздела, закрепление пройденного материала на основе решения задач.</w:t>
      </w:r>
    </w:p>
    <w:p w:rsidR="00C7271A" w:rsidRPr="00DD6CE2" w:rsidRDefault="00C7271A" w:rsidP="00F35CF6">
      <w:pPr>
        <w:spacing w:after="0" w:line="240" w:lineRule="auto"/>
        <w:ind w:firstLine="851"/>
        <w:rPr>
          <w:rFonts w:ascii="Times New Roman" w:hAnsi="Times New Roman" w:cs="Times New Roman"/>
          <w:b/>
          <w:sz w:val="24"/>
          <w:szCs w:val="24"/>
        </w:rPr>
      </w:pPr>
    </w:p>
    <w:p w:rsidR="00C7271A" w:rsidRPr="00DD6CE2" w:rsidRDefault="00C7271A" w:rsidP="00F35CF6">
      <w:pPr>
        <w:spacing w:after="0" w:line="240" w:lineRule="auto"/>
        <w:ind w:firstLine="851"/>
        <w:rPr>
          <w:rFonts w:ascii="Times New Roman" w:hAnsi="Times New Roman" w:cs="Times New Roman"/>
          <w:b/>
          <w:sz w:val="24"/>
          <w:szCs w:val="24"/>
        </w:rPr>
      </w:pPr>
      <w:r w:rsidRPr="00DD6CE2">
        <w:rPr>
          <w:rFonts w:ascii="Times New Roman" w:hAnsi="Times New Roman" w:cs="Times New Roman"/>
          <w:b/>
          <w:sz w:val="24"/>
          <w:szCs w:val="24"/>
        </w:rPr>
        <w:t xml:space="preserve">Вид работы: </w:t>
      </w:r>
      <w:r w:rsidRPr="00DD6CE2">
        <w:rPr>
          <w:rFonts w:ascii="Times New Roman" w:hAnsi="Times New Roman" w:cs="Times New Roman"/>
          <w:sz w:val="24"/>
          <w:szCs w:val="24"/>
        </w:rPr>
        <w:t>Самостоятельная работа студентов при решении задач</w:t>
      </w:r>
    </w:p>
    <w:p w:rsidR="00C7271A" w:rsidRPr="00DD6CE2" w:rsidRDefault="00C7271A" w:rsidP="00F35CF6">
      <w:pPr>
        <w:spacing w:after="0" w:line="240" w:lineRule="auto"/>
        <w:ind w:firstLine="851"/>
        <w:jc w:val="center"/>
        <w:rPr>
          <w:rFonts w:ascii="Times New Roman" w:hAnsi="Times New Roman" w:cs="Times New Roman"/>
          <w:b/>
          <w:sz w:val="24"/>
          <w:szCs w:val="24"/>
        </w:rPr>
      </w:pPr>
    </w:p>
    <w:p w:rsidR="00C7271A" w:rsidRPr="00DD6CE2" w:rsidRDefault="00C7271A" w:rsidP="00F35CF6">
      <w:pPr>
        <w:widowControl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 процессе изучения математики наряду с некоторыми теоретическими сведениями студенты овладевают и закрепляют способы решения задач. Преподаватель раскрывает перед 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C7271A" w:rsidRPr="00DD6CE2" w:rsidRDefault="00C7271A" w:rsidP="00F35CF6">
      <w:pPr>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Работа над задачей тоже может быть полностью самостоятельной работой студентов. Она преследует несколько целей:</w:t>
      </w:r>
    </w:p>
    <w:p w:rsidR="00C7271A" w:rsidRPr="00DD6CE2" w:rsidRDefault="00C7271A" w:rsidP="00F35CF6">
      <w:pPr>
        <w:numPr>
          <w:ilvl w:val="0"/>
          <w:numId w:val="10"/>
        </w:numPr>
        <w:tabs>
          <w:tab w:val="clear" w:pos="1440"/>
          <w:tab w:val="num" w:pos="993"/>
        </w:tabs>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продолжить формирование умений самостоятельно изучать текст, который в данном случае представляет собой задачу;</w:t>
      </w:r>
    </w:p>
    <w:p w:rsidR="00C7271A" w:rsidRPr="00DD6CE2" w:rsidRDefault="00C7271A" w:rsidP="00F35CF6">
      <w:pPr>
        <w:widowControl w:val="0"/>
        <w:numPr>
          <w:ilvl w:val="0"/>
          <w:numId w:val="10"/>
        </w:numPr>
        <w:tabs>
          <w:tab w:val="clear" w:pos="1440"/>
          <w:tab w:val="num" w:pos="993"/>
        </w:tabs>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обучить рассуждениям;</w:t>
      </w:r>
    </w:p>
    <w:p w:rsidR="00C7271A" w:rsidRPr="00DD6CE2" w:rsidRDefault="00C7271A" w:rsidP="00F35CF6">
      <w:pPr>
        <w:widowControl w:val="0"/>
        <w:numPr>
          <w:ilvl w:val="0"/>
          <w:numId w:val="10"/>
        </w:numPr>
        <w:tabs>
          <w:tab w:val="clear" w:pos="1440"/>
          <w:tab w:val="num" w:pos="993"/>
        </w:tabs>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C7271A" w:rsidRPr="00DD6CE2" w:rsidRDefault="00C7271A" w:rsidP="00F35CF6">
      <w:pPr>
        <w:widowControl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  А 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последующей трудовой деятельности. </w:t>
      </w:r>
    </w:p>
    <w:p w:rsidR="00C7271A" w:rsidRPr="00DD6CE2" w:rsidRDefault="00C7271A"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C7271A" w:rsidRPr="00DD6CE2" w:rsidRDefault="00C7271A" w:rsidP="00F35CF6">
      <w:pPr>
        <w:widowControl w:val="0"/>
        <w:autoSpaceDE w:val="0"/>
        <w:autoSpaceDN w:val="0"/>
        <w:adjustRightInd w:val="0"/>
        <w:spacing w:after="0" w:line="240" w:lineRule="auto"/>
        <w:ind w:firstLine="851"/>
        <w:rPr>
          <w:rFonts w:ascii="Times New Roman" w:hAnsi="Times New Roman" w:cs="Times New Roman"/>
          <w:b/>
          <w:bCs/>
          <w:sz w:val="24"/>
          <w:szCs w:val="24"/>
        </w:rPr>
      </w:pPr>
      <w:r w:rsidRPr="00DD6CE2">
        <w:rPr>
          <w:rFonts w:ascii="Times New Roman" w:hAnsi="Times New Roman" w:cs="Times New Roman"/>
          <w:b/>
          <w:bCs/>
          <w:sz w:val="24"/>
          <w:szCs w:val="24"/>
        </w:rPr>
        <w:t>Форма контроля и критерии оценки</w:t>
      </w:r>
    </w:p>
    <w:p w:rsidR="00C7271A" w:rsidRPr="00DD6CE2" w:rsidRDefault="00C7271A"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C7271A" w:rsidRPr="00DD6CE2" w:rsidRDefault="00C7271A"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bookmarkStart w:id="23" w:name="page61"/>
      <w:bookmarkEnd w:id="23"/>
      <w:r w:rsidRPr="00DD6CE2">
        <w:rPr>
          <w:rFonts w:ascii="Times New Roman" w:hAnsi="Times New Roman" w:cs="Times New Roman"/>
          <w:sz w:val="24"/>
          <w:szCs w:val="24"/>
        </w:rPr>
        <w:t>«Отлично» - задач</w:t>
      </w:r>
      <w:r w:rsidR="00786EAA" w:rsidRPr="00DD6CE2">
        <w:rPr>
          <w:rFonts w:ascii="Times New Roman" w:hAnsi="Times New Roman" w:cs="Times New Roman"/>
          <w:sz w:val="24"/>
          <w:szCs w:val="24"/>
        </w:rPr>
        <w:t>и</w:t>
      </w:r>
      <w:r w:rsidRPr="00DD6CE2">
        <w:rPr>
          <w:rFonts w:ascii="Times New Roman" w:hAnsi="Times New Roman" w:cs="Times New Roman"/>
          <w:sz w:val="24"/>
          <w:szCs w:val="24"/>
        </w:rPr>
        <w:t xml:space="preserve"> решен</w:t>
      </w:r>
      <w:r w:rsidR="00786EAA" w:rsidRPr="00DD6CE2">
        <w:rPr>
          <w:rFonts w:ascii="Times New Roman" w:hAnsi="Times New Roman" w:cs="Times New Roman"/>
          <w:sz w:val="24"/>
          <w:szCs w:val="24"/>
        </w:rPr>
        <w:t>ы</w:t>
      </w:r>
      <w:r w:rsidRPr="00DD6CE2">
        <w:rPr>
          <w:rFonts w:ascii="Times New Roman" w:hAnsi="Times New Roman" w:cs="Times New Roman"/>
          <w:sz w:val="24"/>
          <w:szCs w:val="24"/>
        </w:rPr>
        <w:t xml:space="preserve"> верно, все действия записаны точно, без помарок. </w:t>
      </w:r>
    </w:p>
    <w:p w:rsidR="00C7271A" w:rsidRPr="00DD6CE2" w:rsidRDefault="00C7271A"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«Хорошо»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 xml:space="preserve">верно, в действиях допущены неточности. </w:t>
      </w:r>
    </w:p>
    <w:p w:rsidR="00C7271A" w:rsidRPr="00DD6CE2" w:rsidRDefault="00C7271A"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«Удовлетворительно»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 xml:space="preserve">с ошибками и помарками. </w:t>
      </w:r>
    </w:p>
    <w:p w:rsidR="00C7271A" w:rsidRPr="00DD6CE2" w:rsidRDefault="00C7271A"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«Неудовлетворительно»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с ошибками, ответ не получен.</w:t>
      </w:r>
    </w:p>
    <w:p w:rsidR="002D3CBD" w:rsidRPr="00DD6CE2" w:rsidRDefault="002D3CBD"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C4E2E" w:rsidRPr="00DD6CE2" w:rsidRDefault="00FC4E2E" w:rsidP="00F35CF6">
      <w:pPr>
        <w:pStyle w:val="1"/>
        <w:ind w:firstLine="851"/>
      </w:pPr>
      <w:bookmarkStart w:id="24" w:name="_Toc24967372"/>
      <w:r w:rsidRPr="00DD6CE2">
        <w:t>Подготовка к экзаменам и зачетам</w:t>
      </w:r>
      <w:bookmarkEnd w:id="24"/>
    </w:p>
    <w:p w:rsidR="0076594A" w:rsidRPr="00DD6CE2" w:rsidRDefault="0076594A" w:rsidP="00F35CF6">
      <w:pPr>
        <w:tabs>
          <w:tab w:val="left" w:pos="426"/>
        </w:tabs>
        <w:spacing w:after="0" w:line="240" w:lineRule="auto"/>
        <w:ind w:firstLine="851"/>
        <w:jc w:val="both"/>
        <w:rPr>
          <w:rFonts w:ascii="Times New Roman" w:hAnsi="Times New Roman" w:cs="Times New Roman"/>
          <w:b/>
          <w:sz w:val="24"/>
          <w:szCs w:val="24"/>
        </w:rPr>
      </w:pP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Изучение дисциплин завершается экзаменом. Подготовка к экзамену способствует закреплению, углублению и обобщению знаний, получаемых, в процессе обучения, а также применению их к решению практических задач. Готовясь к экзамену,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обучения по конкретной учебной дисциплине. Не следует думать, что 3-4 дня достаточно для успешной подготовки к экзаменам.</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lastRenderedPageBreak/>
        <w:t>В эти 3-4 дня можно  систематизировать уже имеющиеся знания. 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Требования к организации подготовки к экзаменам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по математике -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во время ее 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экзаменам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86533F" w:rsidRDefault="0086533F" w:rsidP="00F35CF6">
      <w:pPr>
        <w:tabs>
          <w:tab w:val="left" w:pos="426"/>
        </w:tabs>
        <w:spacing w:after="0" w:line="240" w:lineRule="auto"/>
        <w:ind w:firstLine="851"/>
        <w:jc w:val="both"/>
        <w:rPr>
          <w:rFonts w:ascii="Times New Roman" w:hAnsi="Times New Roman" w:cs="Times New Roman"/>
          <w:b/>
          <w:bCs/>
          <w:sz w:val="24"/>
          <w:szCs w:val="24"/>
        </w:rPr>
      </w:pP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Правила подготовки к зачетам и экзаменам:</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ориентировка в сложном материале. </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2D3CBD" w:rsidRPr="003A0FC6" w:rsidRDefault="00FC4E2E" w:rsidP="003A0FC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sectPr w:rsidR="002D3CBD" w:rsidRPr="003A0FC6" w:rsidSect="002F0BFF">
      <w:pgSz w:w="11906" w:h="16838"/>
      <w:pgMar w:top="698" w:right="1120" w:bottom="439" w:left="1133" w:header="720" w:footer="720" w:gutter="0"/>
      <w:cols w:space="720" w:equalWidth="0">
        <w:col w:w="9647"/>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190" w:rsidRDefault="00776190" w:rsidP="00382D68">
      <w:pPr>
        <w:spacing w:after="0" w:line="240" w:lineRule="auto"/>
      </w:pPr>
      <w:r>
        <w:separator/>
      </w:r>
    </w:p>
  </w:endnote>
  <w:endnote w:type="continuationSeparator" w:id="0">
    <w:p w:rsidR="00776190" w:rsidRDefault="00776190" w:rsidP="0038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3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029228"/>
      <w:docPartObj>
        <w:docPartGallery w:val="Page Numbers (Bottom of Page)"/>
        <w:docPartUnique/>
      </w:docPartObj>
    </w:sdtPr>
    <w:sdtEndPr/>
    <w:sdtContent>
      <w:p w:rsidR="002F0BFF" w:rsidRDefault="002F0BFF" w:rsidP="002F0BFF">
        <w:pPr>
          <w:pStyle w:val="af1"/>
          <w:jc w:val="right"/>
        </w:pPr>
        <w:r>
          <w:fldChar w:fldCharType="begin"/>
        </w:r>
        <w:r>
          <w:instrText>PAGE   \* MERGEFORMAT</w:instrText>
        </w:r>
        <w:r>
          <w:fldChar w:fldCharType="separate"/>
        </w:r>
        <w:r w:rsidR="003A0FC6">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190" w:rsidRDefault="00776190" w:rsidP="00382D68">
      <w:pPr>
        <w:spacing w:after="0" w:line="240" w:lineRule="auto"/>
      </w:pPr>
      <w:r>
        <w:separator/>
      </w:r>
    </w:p>
  </w:footnote>
  <w:footnote w:type="continuationSeparator" w:id="0">
    <w:p w:rsidR="00776190" w:rsidRDefault="00776190" w:rsidP="00382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BFF" w:rsidRDefault="002F0BFF" w:rsidP="00D9136F">
    <w:pPr>
      <w:pStyle w:val="af"/>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B827326"/>
    <w:multiLevelType w:val="multilevel"/>
    <w:tmpl w:val="5CDA83A0"/>
    <w:lvl w:ilvl="0">
      <w:start w:val="1"/>
      <w:numFmt w:val="decimal"/>
      <w:lvlText w:val="%1"/>
      <w:lvlJc w:val="left"/>
      <w:pPr>
        <w:ind w:left="1070" w:hanging="360"/>
      </w:pPr>
      <w:rPr>
        <w:b w:val="0"/>
      </w:rPr>
    </w:lvl>
    <w:lvl w:ilvl="1">
      <w:start w:val="2"/>
      <w:numFmt w:val="decimal"/>
      <w:isLgl/>
      <w:lvlText w:val="%1.%2"/>
      <w:lvlJc w:val="left"/>
      <w:pPr>
        <w:ind w:left="1443" w:hanging="45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4746" w:hanging="144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abstractNum w:abstractNumId="6">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8">
    <w:nsid w:val="39AB0C43"/>
    <w:multiLevelType w:val="hybridMultilevel"/>
    <w:tmpl w:val="72440076"/>
    <w:lvl w:ilvl="0" w:tplc="2ED4DEB6">
      <w:start w:val="1"/>
      <w:numFmt w:val="decimal"/>
      <w:lvlText w:val="%1"/>
      <w:lvlJc w:val="left"/>
      <w:pPr>
        <w:ind w:left="36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C231C08"/>
    <w:multiLevelType w:val="hybridMultilevel"/>
    <w:tmpl w:val="335233E0"/>
    <w:lvl w:ilvl="0" w:tplc="345637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37E277D"/>
    <w:multiLevelType w:val="hybridMultilevel"/>
    <w:tmpl w:val="16B2FB46"/>
    <w:lvl w:ilvl="0" w:tplc="2ED4DEB6">
      <w:start w:val="1"/>
      <w:numFmt w:val="decimal"/>
      <w:lvlText w:val="%1"/>
      <w:lvlJc w:val="left"/>
      <w:pPr>
        <w:ind w:left="1211"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6ADA7F85"/>
    <w:multiLevelType w:val="hybridMultilevel"/>
    <w:tmpl w:val="4E765C2A"/>
    <w:lvl w:ilvl="0" w:tplc="6E760CD2">
      <w:start w:val="1"/>
      <w:numFmt w:val="decimal"/>
      <w:lvlText w:val="%1"/>
      <w:lvlJc w:val="left"/>
      <w:pPr>
        <w:ind w:left="1212"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0386815"/>
    <w:multiLevelType w:val="hybridMultilevel"/>
    <w:tmpl w:val="411EABB6"/>
    <w:lvl w:ilvl="0" w:tplc="2ED4DEB6">
      <w:start w:val="1"/>
      <w:numFmt w:val="decimal"/>
      <w:lvlText w:val="%1"/>
      <w:lvlJc w:val="left"/>
      <w:pPr>
        <w:ind w:left="1571" w:hanging="360"/>
      </w:pPr>
      <w:rPr>
        <w:b w:val="0"/>
        <w:sz w:val="24"/>
        <w:szCs w:val="28"/>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9">
    <w:nsid w:val="7A84681B"/>
    <w:multiLevelType w:val="hybridMultilevel"/>
    <w:tmpl w:val="C7A0F982"/>
    <w:lvl w:ilvl="0" w:tplc="2ED4DEB6">
      <w:start w:val="1"/>
      <w:numFmt w:val="decimal"/>
      <w:lvlText w:val="%1"/>
      <w:lvlJc w:val="left"/>
      <w:pPr>
        <w:ind w:left="107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7"/>
  </w:num>
  <w:num w:numId="3">
    <w:abstractNumId w:val="9"/>
  </w:num>
  <w:num w:numId="4">
    <w:abstractNumId w:val="2"/>
  </w:num>
  <w:num w:numId="5">
    <w:abstractNumId w:val="11"/>
  </w:num>
  <w:num w:numId="6">
    <w:abstractNumId w:val="6"/>
  </w:num>
  <w:num w:numId="7">
    <w:abstractNumId w:val="14"/>
  </w:num>
  <w:num w:numId="8">
    <w:abstractNumId w:val="10"/>
  </w:num>
  <w:num w:numId="9">
    <w:abstractNumId w:val="13"/>
  </w:num>
  <w:num w:numId="10">
    <w:abstractNumId w:val="12"/>
  </w:num>
  <w:num w:numId="11">
    <w:abstractNumId w:val="17"/>
  </w:num>
  <w:num w:numId="12">
    <w:abstractNumId w:val="3"/>
  </w:num>
  <w:num w:numId="13">
    <w:abstractNumId w:val="4"/>
  </w:num>
  <w:num w:numId="14">
    <w:abstractNumId w:val="1"/>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AC3"/>
    <w:rsid w:val="00001E5A"/>
    <w:rsid w:val="000418F8"/>
    <w:rsid w:val="00043963"/>
    <w:rsid w:val="00044D95"/>
    <w:rsid w:val="000452BA"/>
    <w:rsid w:val="00052F0A"/>
    <w:rsid w:val="000B2302"/>
    <w:rsid w:val="000B4BF4"/>
    <w:rsid w:val="001077F5"/>
    <w:rsid w:val="001326F5"/>
    <w:rsid w:val="001638D8"/>
    <w:rsid w:val="00165C39"/>
    <w:rsid w:val="00193B7F"/>
    <w:rsid w:val="001A0E79"/>
    <w:rsid w:val="001B1560"/>
    <w:rsid w:val="001B5AC3"/>
    <w:rsid w:val="001B7B1F"/>
    <w:rsid w:val="001C2EDC"/>
    <w:rsid w:val="002367EE"/>
    <w:rsid w:val="00237433"/>
    <w:rsid w:val="0025625B"/>
    <w:rsid w:val="00273241"/>
    <w:rsid w:val="002771E8"/>
    <w:rsid w:val="00281B0F"/>
    <w:rsid w:val="00287936"/>
    <w:rsid w:val="002A60D5"/>
    <w:rsid w:val="002A7DA4"/>
    <w:rsid w:val="002C29DF"/>
    <w:rsid w:val="002C768D"/>
    <w:rsid w:val="002C7AC3"/>
    <w:rsid w:val="002D0423"/>
    <w:rsid w:val="002D3CBD"/>
    <w:rsid w:val="002D4F62"/>
    <w:rsid w:val="002F0BFF"/>
    <w:rsid w:val="002F2232"/>
    <w:rsid w:val="003008D1"/>
    <w:rsid w:val="003106DA"/>
    <w:rsid w:val="00312F48"/>
    <w:rsid w:val="00331812"/>
    <w:rsid w:val="00337794"/>
    <w:rsid w:val="00347E5A"/>
    <w:rsid w:val="00350AD1"/>
    <w:rsid w:val="00360405"/>
    <w:rsid w:val="00364C86"/>
    <w:rsid w:val="00382D68"/>
    <w:rsid w:val="0039068A"/>
    <w:rsid w:val="003A0147"/>
    <w:rsid w:val="003A0FC6"/>
    <w:rsid w:val="003A6B9C"/>
    <w:rsid w:val="003B1A6C"/>
    <w:rsid w:val="003E2A75"/>
    <w:rsid w:val="003E3112"/>
    <w:rsid w:val="003F5F00"/>
    <w:rsid w:val="003F7E64"/>
    <w:rsid w:val="00406876"/>
    <w:rsid w:val="0041033D"/>
    <w:rsid w:val="00417F6A"/>
    <w:rsid w:val="00434C52"/>
    <w:rsid w:val="00447C2E"/>
    <w:rsid w:val="004A15B0"/>
    <w:rsid w:val="004B6962"/>
    <w:rsid w:val="004D3AD2"/>
    <w:rsid w:val="004D6DBA"/>
    <w:rsid w:val="004E1D33"/>
    <w:rsid w:val="00523782"/>
    <w:rsid w:val="00534780"/>
    <w:rsid w:val="00550D54"/>
    <w:rsid w:val="00551E02"/>
    <w:rsid w:val="00561730"/>
    <w:rsid w:val="00567051"/>
    <w:rsid w:val="00570074"/>
    <w:rsid w:val="0057443B"/>
    <w:rsid w:val="00586B4C"/>
    <w:rsid w:val="00596EDD"/>
    <w:rsid w:val="005A7941"/>
    <w:rsid w:val="005E5F1A"/>
    <w:rsid w:val="00604EC8"/>
    <w:rsid w:val="00612555"/>
    <w:rsid w:val="006160B9"/>
    <w:rsid w:val="006207FB"/>
    <w:rsid w:val="00624F84"/>
    <w:rsid w:val="006535C0"/>
    <w:rsid w:val="00662253"/>
    <w:rsid w:val="006B4A4A"/>
    <w:rsid w:val="006C7965"/>
    <w:rsid w:val="006E4BF4"/>
    <w:rsid w:val="006E76CD"/>
    <w:rsid w:val="007022BB"/>
    <w:rsid w:val="0070724D"/>
    <w:rsid w:val="00717E8B"/>
    <w:rsid w:val="00737058"/>
    <w:rsid w:val="007548F7"/>
    <w:rsid w:val="00760FDD"/>
    <w:rsid w:val="0076594A"/>
    <w:rsid w:val="00766B43"/>
    <w:rsid w:val="00775206"/>
    <w:rsid w:val="00776190"/>
    <w:rsid w:val="00786EAA"/>
    <w:rsid w:val="00791957"/>
    <w:rsid w:val="00792354"/>
    <w:rsid w:val="007C28F4"/>
    <w:rsid w:val="007C2F68"/>
    <w:rsid w:val="007C5AC4"/>
    <w:rsid w:val="007C6F6B"/>
    <w:rsid w:val="0081626E"/>
    <w:rsid w:val="00824388"/>
    <w:rsid w:val="00835DE9"/>
    <w:rsid w:val="00845E8E"/>
    <w:rsid w:val="00861F88"/>
    <w:rsid w:val="0086533F"/>
    <w:rsid w:val="00871C87"/>
    <w:rsid w:val="00887856"/>
    <w:rsid w:val="0089765E"/>
    <w:rsid w:val="008A0E04"/>
    <w:rsid w:val="008A6FA4"/>
    <w:rsid w:val="008B312D"/>
    <w:rsid w:val="008C5D59"/>
    <w:rsid w:val="008E500C"/>
    <w:rsid w:val="008E6D44"/>
    <w:rsid w:val="00984C45"/>
    <w:rsid w:val="0099386B"/>
    <w:rsid w:val="00993C38"/>
    <w:rsid w:val="009A13EA"/>
    <w:rsid w:val="009E0E67"/>
    <w:rsid w:val="00A10960"/>
    <w:rsid w:val="00A176C8"/>
    <w:rsid w:val="00A2491A"/>
    <w:rsid w:val="00A37616"/>
    <w:rsid w:val="00A41A5E"/>
    <w:rsid w:val="00A96695"/>
    <w:rsid w:val="00AD3E19"/>
    <w:rsid w:val="00AD591F"/>
    <w:rsid w:val="00AE269F"/>
    <w:rsid w:val="00B33513"/>
    <w:rsid w:val="00B53BB5"/>
    <w:rsid w:val="00B567B8"/>
    <w:rsid w:val="00B7215D"/>
    <w:rsid w:val="00B766D2"/>
    <w:rsid w:val="00B81800"/>
    <w:rsid w:val="00B851BC"/>
    <w:rsid w:val="00BB7B4F"/>
    <w:rsid w:val="00BF04F3"/>
    <w:rsid w:val="00C07D06"/>
    <w:rsid w:val="00C1287B"/>
    <w:rsid w:val="00C17CD4"/>
    <w:rsid w:val="00C5387F"/>
    <w:rsid w:val="00C67FE7"/>
    <w:rsid w:val="00C7271A"/>
    <w:rsid w:val="00C825C5"/>
    <w:rsid w:val="00C85095"/>
    <w:rsid w:val="00C87B62"/>
    <w:rsid w:val="00C90F86"/>
    <w:rsid w:val="00C958EE"/>
    <w:rsid w:val="00CA2A51"/>
    <w:rsid w:val="00CE3671"/>
    <w:rsid w:val="00CF2622"/>
    <w:rsid w:val="00D00459"/>
    <w:rsid w:val="00D45A94"/>
    <w:rsid w:val="00D55819"/>
    <w:rsid w:val="00D63A95"/>
    <w:rsid w:val="00D676ED"/>
    <w:rsid w:val="00D9136F"/>
    <w:rsid w:val="00D9558E"/>
    <w:rsid w:val="00DA27CB"/>
    <w:rsid w:val="00DB2BEA"/>
    <w:rsid w:val="00DB2F00"/>
    <w:rsid w:val="00DD0BBE"/>
    <w:rsid w:val="00DD6CE2"/>
    <w:rsid w:val="00DF4D67"/>
    <w:rsid w:val="00E00958"/>
    <w:rsid w:val="00E04247"/>
    <w:rsid w:val="00E24EBA"/>
    <w:rsid w:val="00E31A74"/>
    <w:rsid w:val="00E33DAA"/>
    <w:rsid w:val="00E52A26"/>
    <w:rsid w:val="00E53A75"/>
    <w:rsid w:val="00E60D01"/>
    <w:rsid w:val="00E64013"/>
    <w:rsid w:val="00EA0E56"/>
    <w:rsid w:val="00EB0517"/>
    <w:rsid w:val="00ED1833"/>
    <w:rsid w:val="00ED189C"/>
    <w:rsid w:val="00EE4768"/>
    <w:rsid w:val="00EF218B"/>
    <w:rsid w:val="00F0038C"/>
    <w:rsid w:val="00F26FC0"/>
    <w:rsid w:val="00F31948"/>
    <w:rsid w:val="00F3388D"/>
    <w:rsid w:val="00F344B4"/>
    <w:rsid w:val="00F35CF6"/>
    <w:rsid w:val="00F43DA9"/>
    <w:rsid w:val="00F5139B"/>
    <w:rsid w:val="00F72149"/>
    <w:rsid w:val="00F724A9"/>
    <w:rsid w:val="00FC2C6E"/>
    <w:rsid w:val="00FC4E2E"/>
    <w:rsid w:val="00FD06FB"/>
    <w:rsid w:val="00FE3D21"/>
    <w:rsid w:val="00FF3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 w:type="paragraph" w:customStyle="1" w:styleId="140">
    <w:name w:val="14"/>
    <w:basedOn w:val="a"/>
    <w:link w:val="141"/>
    <w:qFormat/>
    <w:rsid w:val="004B6962"/>
    <w:pPr>
      <w:spacing w:after="0" w:line="240" w:lineRule="auto"/>
      <w:ind w:firstLine="851"/>
      <w:jc w:val="both"/>
    </w:pPr>
    <w:rPr>
      <w:rFonts w:ascii="Times New Roman" w:eastAsia="Times New Roman" w:hAnsi="Times New Roman" w:cs="Times New Roman"/>
      <w:bCs/>
      <w:sz w:val="28"/>
      <w:szCs w:val="24"/>
    </w:rPr>
  </w:style>
  <w:style w:type="character" w:customStyle="1" w:styleId="141">
    <w:name w:val="14 Знак"/>
    <w:link w:val="140"/>
    <w:rsid w:val="004B6962"/>
    <w:rPr>
      <w:rFonts w:ascii="Times New Roman" w:eastAsia="Times New Roman" w:hAnsi="Times New Roman" w:cs="Times New Roman"/>
      <w:b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 w:type="paragraph" w:customStyle="1" w:styleId="140">
    <w:name w:val="14"/>
    <w:basedOn w:val="a"/>
    <w:link w:val="141"/>
    <w:qFormat/>
    <w:rsid w:val="004B6962"/>
    <w:pPr>
      <w:spacing w:after="0" w:line="240" w:lineRule="auto"/>
      <w:ind w:firstLine="851"/>
      <w:jc w:val="both"/>
    </w:pPr>
    <w:rPr>
      <w:rFonts w:ascii="Times New Roman" w:eastAsia="Times New Roman" w:hAnsi="Times New Roman" w:cs="Times New Roman"/>
      <w:bCs/>
      <w:sz w:val="28"/>
      <w:szCs w:val="24"/>
    </w:rPr>
  </w:style>
  <w:style w:type="character" w:customStyle="1" w:styleId="141">
    <w:name w:val="14 Знак"/>
    <w:link w:val="140"/>
    <w:rsid w:val="004B6962"/>
    <w:rPr>
      <w:rFonts w:ascii="Times New Roman" w:eastAsia="Times New Roman" w:hAnsi="Times New Roman" w:cs="Times New Roman"/>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089">
      <w:bodyDiv w:val="1"/>
      <w:marLeft w:val="0"/>
      <w:marRight w:val="0"/>
      <w:marTop w:val="0"/>
      <w:marBottom w:val="0"/>
      <w:divBdr>
        <w:top w:val="none" w:sz="0" w:space="0" w:color="auto"/>
        <w:left w:val="none" w:sz="0" w:space="0" w:color="auto"/>
        <w:bottom w:val="none" w:sz="0" w:space="0" w:color="auto"/>
        <w:right w:val="none" w:sz="0" w:space="0" w:color="auto"/>
      </w:divBdr>
    </w:div>
    <w:div w:id="99028256">
      <w:bodyDiv w:val="1"/>
      <w:marLeft w:val="0"/>
      <w:marRight w:val="0"/>
      <w:marTop w:val="0"/>
      <w:marBottom w:val="0"/>
      <w:divBdr>
        <w:top w:val="none" w:sz="0" w:space="0" w:color="auto"/>
        <w:left w:val="none" w:sz="0" w:space="0" w:color="auto"/>
        <w:bottom w:val="none" w:sz="0" w:space="0" w:color="auto"/>
        <w:right w:val="none" w:sz="0" w:space="0" w:color="auto"/>
      </w:divBdr>
    </w:div>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504706432">
      <w:bodyDiv w:val="1"/>
      <w:marLeft w:val="0"/>
      <w:marRight w:val="0"/>
      <w:marTop w:val="0"/>
      <w:marBottom w:val="0"/>
      <w:divBdr>
        <w:top w:val="none" w:sz="0" w:space="0" w:color="auto"/>
        <w:left w:val="none" w:sz="0" w:space="0" w:color="auto"/>
        <w:bottom w:val="none" w:sz="0" w:space="0" w:color="auto"/>
        <w:right w:val="none" w:sz="0" w:space="0" w:color="auto"/>
      </w:divBdr>
    </w:div>
    <w:div w:id="586037531">
      <w:bodyDiv w:val="1"/>
      <w:marLeft w:val="0"/>
      <w:marRight w:val="0"/>
      <w:marTop w:val="0"/>
      <w:marBottom w:val="0"/>
      <w:divBdr>
        <w:top w:val="none" w:sz="0" w:space="0" w:color="auto"/>
        <w:left w:val="none" w:sz="0" w:space="0" w:color="auto"/>
        <w:bottom w:val="none" w:sz="0" w:space="0" w:color="auto"/>
        <w:right w:val="none" w:sz="0" w:space="0" w:color="auto"/>
      </w:divBdr>
    </w:div>
    <w:div w:id="623851174">
      <w:bodyDiv w:val="1"/>
      <w:marLeft w:val="0"/>
      <w:marRight w:val="0"/>
      <w:marTop w:val="0"/>
      <w:marBottom w:val="0"/>
      <w:divBdr>
        <w:top w:val="none" w:sz="0" w:space="0" w:color="auto"/>
        <w:left w:val="none" w:sz="0" w:space="0" w:color="auto"/>
        <w:bottom w:val="none" w:sz="0" w:space="0" w:color="auto"/>
        <w:right w:val="none" w:sz="0" w:space="0" w:color="auto"/>
      </w:divBdr>
    </w:div>
    <w:div w:id="670911539">
      <w:bodyDiv w:val="1"/>
      <w:marLeft w:val="0"/>
      <w:marRight w:val="0"/>
      <w:marTop w:val="0"/>
      <w:marBottom w:val="0"/>
      <w:divBdr>
        <w:top w:val="none" w:sz="0" w:space="0" w:color="auto"/>
        <w:left w:val="none" w:sz="0" w:space="0" w:color="auto"/>
        <w:bottom w:val="none" w:sz="0" w:space="0" w:color="auto"/>
        <w:right w:val="none" w:sz="0" w:space="0" w:color="auto"/>
      </w:divBdr>
    </w:div>
    <w:div w:id="782572157">
      <w:bodyDiv w:val="1"/>
      <w:marLeft w:val="0"/>
      <w:marRight w:val="0"/>
      <w:marTop w:val="0"/>
      <w:marBottom w:val="0"/>
      <w:divBdr>
        <w:top w:val="none" w:sz="0" w:space="0" w:color="auto"/>
        <w:left w:val="none" w:sz="0" w:space="0" w:color="auto"/>
        <w:bottom w:val="none" w:sz="0" w:space="0" w:color="auto"/>
        <w:right w:val="none" w:sz="0" w:space="0" w:color="auto"/>
      </w:divBdr>
    </w:div>
    <w:div w:id="891698743">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565993135">
      <w:bodyDiv w:val="1"/>
      <w:marLeft w:val="0"/>
      <w:marRight w:val="0"/>
      <w:marTop w:val="0"/>
      <w:marBottom w:val="0"/>
      <w:divBdr>
        <w:top w:val="none" w:sz="0" w:space="0" w:color="auto"/>
        <w:left w:val="none" w:sz="0" w:space="0" w:color="auto"/>
        <w:bottom w:val="none" w:sz="0" w:space="0" w:color="auto"/>
        <w:right w:val="none" w:sz="0" w:space="0" w:color="auto"/>
      </w:divBdr>
    </w:div>
    <w:div w:id="1629240387">
      <w:bodyDiv w:val="1"/>
      <w:marLeft w:val="0"/>
      <w:marRight w:val="0"/>
      <w:marTop w:val="0"/>
      <w:marBottom w:val="0"/>
      <w:divBdr>
        <w:top w:val="none" w:sz="0" w:space="0" w:color="auto"/>
        <w:left w:val="none" w:sz="0" w:space="0" w:color="auto"/>
        <w:bottom w:val="none" w:sz="0" w:space="0" w:color="auto"/>
        <w:right w:val="none" w:sz="0" w:space="0" w:color="auto"/>
      </w:divBdr>
    </w:div>
    <w:div w:id="1870333319">
      <w:bodyDiv w:val="1"/>
      <w:marLeft w:val="0"/>
      <w:marRight w:val="0"/>
      <w:marTop w:val="0"/>
      <w:marBottom w:val="0"/>
      <w:divBdr>
        <w:top w:val="none" w:sz="0" w:space="0" w:color="auto"/>
        <w:left w:val="none" w:sz="0" w:space="0" w:color="auto"/>
        <w:bottom w:val="none" w:sz="0" w:space="0" w:color="auto"/>
        <w:right w:val="none" w:sz="0" w:space="0" w:color="auto"/>
      </w:divBdr>
    </w:div>
    <w:div w:id="1893690834">
      <w:bodyDiv w:val="1"/>
      <w:marLeft w:val="0"/>
      <w:marRight w:val="0"/>
      <w:marTop w:val="0"/>
      <w:marBottom w:val="0"/>
      <w:divBdr>
        <w:top w:val="none" w:sz="0" w:space="0" w:color="auto"/>
        <w:left w:val="none" w:sz="0" w:space="0" w:color="auto"/>
        <w:bottom w:val="none" w:sz="0" w:space="0" w:color="auto"/>
        <w:right w:val="none" w:sz="0" w:space="0" w:color="auto"/>
      </w:divBdr>
    </w:div>
    <w:div w:id="1933077431">
      <w:bodyDiv w:val="1"/>
      <w:marLeft w:val="0"/>
      <w:marRight w:val="0"/>
      <w:marTop w:val="0"/>
      <w:marBottom w:val="0"/>
      <w:divBdr>
        <w:top w:val="none" w:sz="0" w:space="0" w:color="auto"/>
        <w:left w:val="none" w:sz="0" w:space="0" w:color="auto"/>
        <w:bottom w:val="none" w:sz="0" w:space="0" w:color="auto"/>
        <w:right w:val="none" w:sz="0" w:space="0" w:color="auto"/>
      </w:divBdr>
    </w:div>
    <w:div w:id="2103724295">
      <w:bodyDiv w:val="1"/>
      <w:marLeft w:val="0"/>
      <w:marRight w:val="0"/>
      <w:marTop w:val="0"/>
      <w:marBottom w:val="0"/>
      <w:divBdr>
        <w:top w:val="none" w:sz="0" w:space="0" w:color="auto"/>
        <w:left w:val="none" w:sz="0" w:space="0" w:color="auto"/>
        <w:bottom w:val="none" w:sz="0" w:space="0" w:color="auto"/>
        <w:right w:val="none" w:sz="0" w:space="0" w:color="auto"/>
      </w:divBdr>
    </w:div>
    <w:div w:id="2120056447">
      <w:bodyDiv w:val="1"/>
      <w:marLeft w:val="0"/>
      <w:marRight w:val="0"/>
      <w:marTop w:val="0"/>
      <w:marBottom w:val="0"/>
      <w:divBdr>
        <w:top w:val="none" w:sz="0" w:space="0" w:color="auto"/>
        <w:left w:val="none" w:sz="0" w:space="0" w:color="auto"/>
        <w:bottom w:val="none" w:sz="0" w:space="0" w:color="auto"/>
        <w:right w:val="none" w:sz="0" w:space="0" w:color="auto"/>
      </w:divBdr>
    </w:div>
    <w:div w:id="214002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A7408-E404-4858-AE90-B4D11B92A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8021</Words>
  <Characters>45726</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Дмитрий</cp:lastModifiedBy>
  <cp:revision>10</cp:revision>
  <cp:lastPrinted>2016-11-06T13:50:00Z</cp:lastPrinted>
  <dcterms:created xsi:type="dcterms:W3CDTF">2017-09-08T10:37:00Z</dcterms:created>
  <dcterms:modified xsi:type="dcterms:W3CDTF">2019-11-18T06:02:00Z</dcterms:modified>
</cp:coreProperties>
</file>