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E6" w:rsidRDefault="00CD11E6" w:rsidP="00CD11E6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D11E6" w:rsidRDefault="00CD11E6" w:rsidP="00CD11E6">
      <w:pPr>
        <w:pStyle w:val="ReportHead"/>
        <w:suppressAutoHyphens/>
        <w:rPr>
          <w:sz w:val="24"/>
        </w:rPr>
      </w:pPr>
    </w:p>
    <w:p w:rsidR="007377D0" w:rsidRDefault="007377D0" w:rsidP="007377D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7377D0" w:rsidRDefault="007377D0" w:rsidP="007377D0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CD11E6" w:rsidRDefault="007377D0" w:rsidP="007377D0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CD11E6" w:rsidRDefault="00CD11E6" w:rsidP="00CD11E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D11E6" w:rsidRDefault="00CD11E6" w:rsidP="00CD11E6">
      <w:pPr>
        <w:pStyle w:val="ReportHead"/>
        <w:suppressAutoHyphens/>
        <w:rPr>
          <w:sz w:val="24"/>
        </w:rPr>
      </w:pPr>
    </w:p>
    <w:p w:rsidR="00CD11E6" w:rsidRDefault="00CD11E6" w:rsidP="00CD11E6">
      <w:pPr>
        <w:pStyle w:val="ReportHead"/>
        <w:suppressAutoHyphens/>
        <w:rPr>
          <w:sz w:val="24"/>
        </w:rPr>
      </w:pPr>
      <w:r>
        <w:rPr>
          <w:sz w:val="24"/>
        </w:rPr>
        <w:t>Кафедра педагогического образования</w:t>
      </w:r>
    </w:p>
    <w:p w:rsidR="00CD11E6" w:rsidRDefault="00CD11E6" w:rsidP="00CD11E6">
      <w:pPr>
        <w:pStyle w:val="ReportHead"/>
        <w:suppressAutoHyphens/>
        <w:rPr>
          <w:sz w:val="24"/>
        </w:rPr>
      </w:pPr>
    </w:p>
    <w:p w:rsidR="00CD11E6" w:rsidRDefault="00CD11E6" w:rsidP="00CD11E6">
      <w:pPr>
        <w:pStyle w:val="ReportHead"/>
        <w:suppressAutoHyphens/>
        <w:rPr>
          <w:sz w:val="24"/>
        </w:rPr>
      </w:pPr>
    </w:p>
    <w:p w:rsidR="00CD11E6" w:rsidRDefault="00CD11E6" w:rsidP="00CD11E6">
      <w:pPr>
        <w:pStyle w:val="ReportHead"/>
        <w:suppressAutoHyphens/>
        <w:jc w:val="left"/>
        <w:rPr>
          <w:sz w:val="24"/>
        </w:rPr>
      </w:pPr>
    </w:p>
    <w:p w:rsidR="00CD11E6" w:rsidRDefault="00CD11E6" w:rsidP="00CD11E6">
      <w:pPr>
        <w:pStyle w:val="ReportHead"/>
        <w:suppressAutoHyphens/>
        <w:jc w:val="left"/>
        <w:rPr>
          <w:sz w:val="24"/>
        </w:rPr>
      </w:pPr>
    </w:p>
    <w:p w:rsidR="00CD11E6" w:rsidRDefault="00CD11E6" w:rsidP="00CD11E6">
      <w:pPr>
        <w:pStyle w:val="ReportHead"/>
        <w:suppressAutoHyphens/>
        <w:jc w:val="left"/>
        <w:rPr>
          <w:sz w:val="24"/>
        </w:rPr>
      </w:pPr>
    </w:p>
    <w:p w:rsidR="00CD11E6" w:rsidRDefault="00CD11E6" w:rsidP="00CD11E6">
      <w:pPr>
        <w:pStyle w:val="ReportHead"/>
        <w:suppressAutoHyphens/>
        <w:rPr>
          <w:sz w:val="24"/>
        </w:rPr>
      </w:pPr>
    </w:p>
    <w:p w:rsidR="00CD11E6" w:rsidRDefault="00CD11E6" w:rsidP="00CD11E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D11E6" w:rsidRDefault="00CD11E6" w:rsidP="00CD11E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CD11E6" w:rsidRDefault="00CD11E6" w:rsidP="00CD11E6">
      <w:pPr>
        <w:pStyle w:val="ReportHead"/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bookmarkStart w:id="0" w:name="_GoBack"/>
      <w:r>
        <w:rPr>
          <w:i/>
          <w:sz w:val="24"/>
          <w:u w:val="single"/>
        </w:rPr>
        <w:t xml:space="preserve">ознакомительная практика </w:t>
      </w:r>
      <w:bookmarkEnd w:id="0"/>
      <w:r>
        <w:rPr>
          <w:i/>
          <w:sz w:val="24"/>
          <w:u w:val="single"/>
        </w:rPr>
        <w:tab/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7377D0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  <w:r>
        <w:t>Год набора 20</w:t>
      </w:r>
      <w:r w:rsidR="007518A7">
        <w:t>2</w:t>
      </w:r>
      <w:r w:rsidR="00775351">
        <w:t>1</w:t>
      </w:r>
    </w:p>
    <w:p w:rsidR="007377D0" w:rsidRPr="007377D0" w:rsidRDefault="007377D0" w:rsidP="007377D0"/>
    <w:p w:rsidR="007377D0" w:rsidRPr="007377D0" w:rsidRDefault="007377D0" w:rsidP="007377D0"/>
    <w:p w:rsidR="007377D0" w:rsidRDefault="007377D0" w:rsidP="007377D0">
      <w:pPr>
        <w:jc w:val="right"/>
      </w:pPr>
    </w:p>
    <w:p w:rsidR="007377D0" w:rsidRDefault="007377D0" w:rsidP="007377D0"/>
    <w:p w:rsidR="00CD11E6" w:rsidRPr="007377D0" w:rsidRDefault="00CD11E6" w:rsidP="007377D0">
      <w:pPr>
        <w:sectPr w:rsidR="00CD11E6" w:rsidRPr="007377D0" w:rsidSect="00CD11E6"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CD11E6" w:rsidRDefault="00CD11E6" w:rsidP="00CD11E6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 w:rsidR="007377D0">
        <w:rPr>
          <w:sz w:val="24"/>
        </w:rPr>
        <w:t xml:space="preserve"> по практике</w:t>
      </w:r>
      <w:r w:rsidRPr="00DB3C0B">
        <w:rPr>
          <w:sz w:val="24"/>
        </w:rPr>
        <w:t>.</w:t>
      </w:r>
    </w:p>
    <w:p w:rsidR="00CD11E6" w:rsidRDefault="00CD11E6" w:rsidP="00CD11E6">
      <w:pPr>
        <w:pStyle w:val="ReportHead"/>
        <w:suppressAutoHyphens/>
        <w:jc w:val="both"/>
        <w:rPr>
          <w:sz w:val="24"/>
          <w:u w:val="single"/>
        </w:rPr>
      </w:pPr>
    </w:p>
    <w:p w:rsidR="00CD11E6" w:rsidRDefault="00CD11E6" w:rsidP="00CD11E6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11E6" w:rsidRDefault="00CD11E6" w:rsidP="00CD11E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CD11E6" w:rsidRDefault="00CD11E6" w:rsidP="00CD11E6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11E6" w:rsidRDefault="00CD11E6" w:rsidP="00CD11E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11E6" w:rsidRDefault="00CD11E6" w:rsidP="00CD11E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377D0" w:rsidRPr="00B2340A" w:rsidRDefault="007518A7" w:rsidP="007377D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</w:t>
      </w:r>
      <w:r w:rsidR="007377D0" w:rsidRPr="00B2340A">
        <w:rPr>
          <w:sz w:val="24"/>
        </w:rPr>
        <w:t>_____________________________</w:t>
      </w:r>
      <w:r>
        <w:rPr>
          <w:sz w:val="24"/>
        </w:rPr>
        <w:t>____________</w:t>
      </w:r>
      <w:r w:rsidR="007377D0" w:rsidRPr="00B2340A">
        <w:rPr>
          <w:sz w:val="24"/>
        </w:rPr>
        <w:t>____</w:t>
      </w:r>
      <w:r>
        <w:rPr>
          <w:sz w:val="24"/>
          <w:u w:val="single"/>
        </w:rPr>
        <w:t>О.Н. Григорьева</w:t>
      </w:r>
      <w:r w:rsidR="007377D0" w:rsidRPr="00B2340A">
        <w:rPr>
          <w:sz w:val="24"/>
        </w:rPr>
        <w:t>______</w:t>
      </w:r>
    </w:p>
    <w:p w:rsidR="007377D0" w:rsidRPr="00B2340A" w:rsidRDefault="007377D0" w:rsidP="007377D0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7377D0" w:rsidRPr="00B2340A" w:rsidRDefault="007377D0" w:rsidP="007377D0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7377D0" w:rsidRPr="00B2340A" w:rsidRDefault="007377D0" w:rsidP="007377D0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>Ст. преподаватель</w:t>
      </w:r>
      <w:r w:rsidRPr="00B2340A">
        <w:rPr>
          <w:sz w:val="24"/>
          <w:u w:val="single"/>
        </w:rPr>
        <w:tab/>
        <w:t>С.А. Литвинова</w:t>
      </w:r>
      <w:r w:rsidRPr="00B2340A">
        <w:rPr>
          <w:sz w:val="24"/>
          <w:u w:val="single"/>
        </w:rPr>
        <w:tab/>
      </w:r>
    </w:p>
    <w:p w:rsidR="007377D0" w:rsidRPr="00B2340A" w:rsidRDefault="007377D0" w:rsidP="007377D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377D0" w:rsidRPr="00B2340A" w:rsidRDefault="007377D0" w:rsidP="007377D0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ab/>
      </w:r>
    </w:p>
    <w:p w:rsidR="007377D0" w:rsidRPr="00B2340A" w:rsidRDefault="007377D0" w:rsidP="007377D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D11E6" w:rsidRDefault="00CD11E6">
      <w:pPr>
        <w:rPr>
          <w:i/>
          <w:sz w:val="24"/>
        </w:rPr>
      </w:pPr>
      <w:r>
        <w:rPr>
          <w:i/>
          <w:sz w:val="24"/>
        </w:rPr>
        <w:br w:type="page"/>
      </w:r>
    </w:p>
    <w:p w:rsidR="00CD11E6" w:rsidRDefault="00CD11E6" w:rsidP="00CD11E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693"/>
        <w:gridCol w:w="3685"/>
        <w:gridCol w:w="1803"/>
      </w:tblGrid>
      <w:tr w:rsidR="00CD11E6" w:rsidRPr="007377D0" w:rsidTr="007377D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CD11E6" w:rsidRPr="007377D0" w:rsidRDefault="00CD11E6" w:rsidP="00CD11E6">
            <w:pPr>
              <w:pStyle w:val="ReportMain"/>
              <w:suppressAutoHyphens/>
              <w:jc w:val="center"/>
              <w:rPr>
                <w:sz w:val="22"/>
              </w:rPr>
            </w:pPr>
            <w:r w:rsidRPr="007377D0">
              <w:rPr>
                <w:sz w:val="22"/>
              </w:rPr>
              <w:t>Формируемые компетенции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1E6" w:rsidRPr="007377D0" w:rsidRDefault="00CD11E6" w:rsidP="00CD11E6">
            <w:pPr>
              <w:pStyle w:val="ReportMain"/>
              <w:suppressAutoHyphens/>
              <w:jc w:val="center"/>
              <w:rPr>
                <w:sz w:val="22"/>
              </w:rPr>
            </w:pPr>
            <w:r w:rsidRPr="007377D0">
              <w:rPr>
                <w:sz w:val="22"/>
              </w:rPr>
              <w:t>Код и наименование индикатора достижения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D11E6" w:rsidRPr="007377D0" w:rsidRDefault="00CD11E6" w:rsidP="00CD11E6">
            <w:pPr>
              <w:pStyle w:val="ReportMain"/>
              <w:suppressAutoHyphens/>
              <w:jc w:val="center"/>
              <w:rPr>
                <w:sz w:val="22"/>
              </w:rPr>
            </w:pPr>
            <w:r w:rsidRPr="007377D0">
              <w:rPr>
                <w:sz w:val="22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D11E6" w:rsidRPr="007377D0" w:rsidRDefault="00CD11E6" w:rsidP="00CD11E6">
            <w:pPr>
              <w:pStyle w:val="ReportMain"/>
              <w:suppressAutoHyphens/>
              <w:jc w:val="center"/>
              <w:rPr>
                <w:sz w:val="22"/>
              </w:rPr>
            </w:pPr>
            <w:r w:rsidRPr="007377D0">
              <w:rPr>
                <w:sz w:val="22"/>
              </w:rPr>
              <w:t>Наименование оценочного средства</w:t>
            </w:r>
          </w:p>
        </w:tc>
      </w:tr>
      <w:tr w:rsidR="00CD11E6" w:rsidRPr="007377D0" w:rsidTr="007377D0">
        <w:tblPrEx>
          <w:tblCellMar>
            <w:top w:w="0" w:type="dxa"/>
            <w:bottom w:w="0" w:type="dxa"/>
          </w:tblCellMar>
        </w:tblPrEx>
        <w:tc>
          <w:tcPr>
            <w:tcW w:w="1894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</w:rPr>
            </w:pPr>
            <w:r w:rsidRPr="007377D0">
              <w:rPr>
                <w:b/>
                <w:sz w:val="22"/>
              </w:rPr>
              <w:t>ОПК-6: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93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ОПК-6-В-3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3685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Знать:</w:t>
            </w:r>
          </w:p>
          <w:p w:rsidR="007377D0" w:rsidRPr="00775351" w:rsidRDefault="007377D0" w:rsidP="007377D0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- структуру, особенности системы управления образовательной организацией;</w:t>
            </w:r>
          </w:p>
          <w:p w:rsidR="007377D0" w:rsidRPr="007377D0" w:rsidRDefault="007377D0" w:rsidP="007377D0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- требования образовательных стандартов к образовательной среде общеобразовательной школы;</w:t>
            </w:r>
          </w:p>
          <w:p w:rsidR="007377D0" w:rsidRPr="007377D0" w:rsidRDefault="007377D0" w:rsidP="007377D0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- нормативно-правовую документацию, регламентирующую деятельность образовательной организации;</w:t>
            </w:r>
          </w:p>
          <w:p w:rsidR="00CD11E6" w:rsidRPr="007377D0" w:rsidRDefault="007377D0" w:rsidP="007377D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способы моделирования индивидуальных образовательных маршрутов.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Уметь:</w:t>
            </w:r>
          </w:p>
          <w:p w:rsidR="00CD11E6" w:rsidRPr="007377D0" w:rsidRDefault="007377D0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обосновывать необходимость разработки индивидуальных образовательных маршрутов.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Владеть:</w:t>
            </w:r>
          </w:p>
          <w:p w:rsidR="007377D0" w:rsidRPr="007377D0" w:rsidRDefault="007377D0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навыками формирования содержания индивидуальных образовательных маршрутов обучающихся</w:t>
            </w:r>
          </w:p>
        </w:tc>
        <w:tc>
          <w:tcPr>
            <w:tcW w:w="1803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Индивидуальное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задание/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Отчет</w:t>
            </w:r>
          </w:p>
        </w:tc>
      </w:tr>
      <w:tr w:rsidR="00CD11E6" w:rsidRPr="007377D0" w:rsidTr="007377D0">
        <w:tblPrEx>
          <w:tblCellMar>
            <w:top w:w="0" w:type="dxa"/>
            <w:bottom w:w="0" w:type="dxa"/>
          </w:tblCellMar>
        </w:tblPrEx>
        <w:tc>
          <w:tcPr>
            <w:tcW w:w="1894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</w:rPr>
            </w:pPr>
            <w:r w:rsidRPr="007377D0">
              <w:rPr>
                <w:b/>
                <w:sz w:val="22"/>
              </w:rPr>
              <w:t>ОПК-8: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693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ОПК-8-В-2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3685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Знать:</w:t>
            </w:r>
          </w:p>
          <w:p w:rsidR="00CD11E6" w:rsidRPr="007377D0" w:rsidRDefault="007377D0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способы организации взаимодействия с субъектами образовательных отношений при планировании и реализации элементов организации образовательного процесса.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Уметь:</w:t>
            </w:r>
          </w:p>
          <w:p w:rsidR="00CD11E6" w:rsidRPr="007377D0" w:rsidRDefault="007377D0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отбирать содержание, планировать и реализовывать элементы организации образовательного процесса в зависимости от решаемых задач.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Владеть:</w:t>
            </w:r>
          </w:p>
          <w:p w:rsidR="007377D0" w:rsidRPr="007377D0" w:rsidRDefault="007377D0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навыками отбора содержания и реализации элементов организации образовательного процесса в зависимости от решаемых задач.</w:t>
            </w:r>
          </w:p>
        </w:tc>
        <w:tc>
          <w:tcPr>
            <w:tcW w:w="1803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Индивидуальное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задание/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Отчет</w:t>
            </w:r>
          </w:p>
        </w:tc>
      </w:tr>
    </w:tbl>
    <w:p w:rsidR="00CD11E6" w:rsidRDefault="00CD11E6" w:rsidP="00CD11E6">
      <w:pPr>
        <w:pStyle w:val="ReportMain"/>
        <w:suppressAutoHyphens/>
        <w:jc w:val="both"/>
      </w:pPr>
    </w:p>
    <w:p w:rsidR="00CD11E6" w:rsidRDefault="007377D0" w:rsidP="00CD11E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CD11E6">
        <w:rPr>
          <w:b/>
          <w:sz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CD11E6" w:rsidRDefault="00CD11E6" w:rsidP="007377D0">
      <w:pPr>
        <w:pStyle w:val="ReportMain"/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CD11E6" w:rsidRDefault="00CD11E6" w:rsidP="007377D0">
      <w:pPr>
        <w:pStyle w:val="ReportMain"/>
        <w:suppressAutoHyphens/>
        <w:ind w:firstLine="709"/>
        <w:jc w:val="both"/>
        <w:rPr>
          <w:sz w:val="28"/>
        </w:rPr>
      </w:pPr>
    </w:p>
    <w:p w:rsidR="007377D0" w:rsidRPr="00CD11E6" w:rsidRDefault="007377D0" w:rsidP="007377D0">
      <w:pPr>
        <w:pStyle w:val="ReportMain"/>
        <w:suppressAutoHyphens/>
        <w:ind w:firstLine="709"/>
        <w:rPr>
          <w:sz w:val="28"/>
        </w:rPr>
      </w:pPr>
      <w:r w:rsidRPr="00CD11E6">
        <w:rPr>
          <w:sz w:val="28"/>
        </w:rPr>
        <w:t>Перечень заданий /вопросов</w:t>
      </w:r>
    </w:p>
    <w:p w:rsidR="007377D0" w:rsidRPr="007377D0" w:rsidRDefault="007377D0" w:rsidP="007377D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77D0">
        <w:rPr>
          <w:sz w:val="28"/>
          <w:szCs w:val="28"/>
        </w:rPr>
        <w:t>1. Разработка глоссария (выполнен в текстовом процессоре или в виде веб-страницы или в PDF-формате).</w:t>
      </w:r>
    </w:p>
    <w:p w:rsidR="00CD11E6" w:rsidRPr="007377D0" w:rsidRDefault="007377D0" w:rsidP="007377D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77D0">
        <w:rPr>
          <w:sz w:val="28"/>
          <w:szCs w:val="28"/>
        </w:rPr>
        <w:t>2. Разработка раздаточного материала рекламно-информационного характера (созданный средствами текстового редактора)</w:t>
      </w:r>
      <w:r>
        <w:rPr>
          <w:sz w:val="28"/>
          <w:szCs w:val="28"/>
        </w:rPr>
        <w:t>.</w:t>
      </w:r>
    </w:p>
    <w:p w:rsidR="007377D0" w:rsidRPr="007377D0" w:rsidRDefault="007377D0" w:rsidP="007377D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77D0">
        <w:rPr>
          <w:sz w:val="28"/>
          <w:szCs w:val="28"/>
        </w:rPr>
        <w:t>3. Разработка интерактивной мультимедийной презентации к уроку по выбранной теме.</w:t>
      </w:r>
    </w:p>
    <w:p w:rsidR="007377D0" w:rsidRPr="007377D0" w:rsidRDefault="007377D0" w:rsidP="007377D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77D0">
        <w:rPr>
          <w:sz w:val="28"/>
          <w:szCs w:val="28"/>
        </w:rPr>
        <w:t>4. Разработка кроссворда по выбранной теме (выполнен в MS PowerPoint или в табличном процессоре</w:t>
      </w:r>
      <w:r w:rsidR="005823D0">
        <w:rPr>
          <w:sz w:val="28"/>
          <w:szCs w:val="28"/>
        </w:rPr>
        <w:t>).</w:t>
      </w:r>
    </w:p>
    <w:p w:rsidR="007377D0" w:rsidRPr="007377D0" w:rsidRDefault="007377D0" w:rsidP="007377D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77D0">
        <w:rPr>
          <w:sz w:val="28"/>
          <w:szCs w:val="28"/>
        </w:rPr>
        <w:t xml:space="preserve">5. Разработка электронного теста </w:t>
      </w:r>
      <w:r>
        <w:rPr>
          <w:sz w:val="28"/>
          <w:szCs w:val="28"/>
        </w:rPr>
        <w:t xml:space="preserve">по выбранной теме </w:t>
      </w:r>
      <w:r w:rsidRPr="007377D0">
        <w:rPr>
          <w:sz w:val="28"/>
          <w:szCs w:val="28"/>
        </w:rPr>
        <w:t>(выполнен в табличном процессоре)</w:t>
      </w:r>
      <w:r>
        <w:rPr>
          <w:sz w:val="28"/>
          <w:szCs w:val="28"/>
        </w:rPr>
        <w:t>.</w:t>
      </w:r>
    </w:p>
    <w:p w:rsidR="00CD11E6" w:rsidRDefault="00CD11E6" w:rsidP="00CD11E6">
      <w:pPr>
        <w:pStyle w:val="ReportMain"/>
        <w:suppressAutoHyphens/>
        <w:jc w:val="both"/>
        <w:rPr>
          <w:sz w:val="28"/>
        </w:rPr>
      </w:pPr>
    </w:p>
    <w:p w:rsidR="00CD11E6" w:rsidRDefault="00CD11E6" w:rsidP="005823D0">
      <w:pPr>
        <w:pStyle w:val="ReportMain"/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CD11E6" w:rsidRDefault="00CD11E6" w:rsidP="005823D0">
      <w:pPr>
        <w:pStyle w:val="ReportMain"/>
        <w:suppressAutoHyphens/>
        <w:ind w:firstLine="709"/>
        <w:jc w:val="both"/>
        <w:rPr>
          <w:sz w:val="28"/>
        </w:rPr>
      </w:pPr>
    </w:p>
    <w:p w:rsidR="007377D0" w:rsidRPr="00CD11E6" w:rsidRDefault="007377D0" w:rsidP="005823D0">
      <w:pPr>
        <w:pStyle w:val="ReportMain"/>
        <w:suppressAutoHyphens/>
        <w:ind w:firstLine="709"/>
        <w:rPr>
          <w:sz w:val="28"/>
        </w:rPr>
      </w:pPr>
      <w:r w:rsidRPr="00CD11E6">
        <w:rPr>
          <w:sz w:val="28"/>
        </w:rPr>
        <w:t>Перечень вопросов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Назовите основные функции текстового редактора.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Чем отличается форматирование текста от его редактирования?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Вычисления и диаграммы в текстовом редакторе.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Электронные формы и работа с ними.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Гиперссылки. Гипертекстовые документы.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Виды компьютерной графики.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Каковы функциональные возможности табличного процессора?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Назовите основные структурные единицы электронных таблиц.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Определите основные типы данных в электронных таблицах.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В чем заключается отличие абсолютных ссылок от относительных?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Как ввести в ячейку формулу?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Для чего нужен Мастер функций?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Обработка массивов.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Средства Поиск решения и Подбор параметра.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Функции ссылок и просмотра.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Графическое представление данных. Мастер диаграмм.</w:t>
      </w:r>
    </w:p>
    <w:p w:rsidR="005823D0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pacing w:val="-5"/>
          <w:sz w:val="28"/>
          <w:szCs w:val="28"/>
          <w:lang w:val="en-US"/>
        </w:rPr>
        <w:t>Microsoft</w:t>
      </w:r>
      <w:r w:rsidRPr="00EE28A7">
        <w:rPr>
          <w:spacing w:val="-5"/>
          <w:sz w:val="28"/>
          <w:szCs w:val="28"/>
        </w:rPr>
        <w:t xml:space="preserve"> </w:t>
      </w:r>
      <w:r w:rsidRPr="00EE28A7">
        <w:rPr>
          <w:spacing w:val="-5"/>
          <w:sz w:val="28"/>
          <w:szCs w:val="28"/>
          <w:lang w:val="en-US"/>
        </w:rPr>
        <w:t>Excel</w:t>
      </w:r>
      <w:r w:rsidRPr="00EE28A7">
        <w:rPr>
          <w:spacing w:val="-5"/>
          <w:sz w:val="28"/>
          <w:szCs w:val="28"/>
        </w:rPr>
        <w:t>: работа с книгой: перемещение по книге; вставка, удаление, пе</w:t>
      </w:r>
      <w:r w:rsidRPr="00EE28A7">
        <w:rPr>
          <w:sz w:val="28"/>
          <w:szCs w:val="28"/>
        </w:rPr>
        <w:t>реименование, перемещение листов.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Элементы издательского дела.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Издательские системы (Word, Page Maker)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Табличные процессоры.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Информационные системы как автоматизированные системы для обработки пространственно-временных данных.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Базы данных и системы управления базами данных.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Представление о языках управления реляционными базами данных.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Растровая, векторная и фрактальная графика.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Деловая, инженерная и научная графика.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Графические редакторы. Принципы обработки изображений.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lastRenderedPageBreak/>
        <w:t>Переводчики. Принципы работы.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Виды и назначение компьютерных игр.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Мультимедиа.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Принципы компьютерной обработки аудио- и видеозаписей.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Электронные презентации.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Программное обеспечение сетей.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Понятие канала передачи данных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Модем: назначение, классификация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Способы защиты от ошибок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Понятие архитектуры вычислительной сети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Функции и типы компьютеров в сети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Классификация компьютерных сетей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Модель взаимодействия открытых систем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Транспортная и абонентская службы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Виды поисковых машин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Структура и принцип работы поисковых машин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Система адресации в сети Internet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Морфология языка запросов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Электронная почта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Образовательные ресурсы Internet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Понятие о блогосфере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Мультимедиа как средство и технология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Графическое представление данных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Возможности мультимедиа технологии</w:t>
      </w:r>
    </w:p>
    <w:p w:rsidR="00CD11E6" w:rsidRDefault="00CD11E6" w:rsidP="005823D0">
      <w:pPr>
        <w:pStyle w:val="ReportMain"/>
        <w:suppressAutoHyphens/>
        <w:ind w:firstLine="709"/>
        <w:jc w:val="both"/>
        <w:rPr>
          <w:sz w:val="28"/>
        </w:rPr>
      </w:pPr>
    </w:p>
    <w:p w:rsidR="00CD11E6" w:rsidRDefault="00CD11E6" w:rsidP="00CD11E6">
      <w:pPr>
        <w:pStyle w:val="ReportMain"/>
        <w:suppressAutoHyphens/>
        <w:jc w:val="both"/>
        <w:rPr>
          <w:sz w:val="28"/>
        </w:rPr>
      </w:pPr>
    </w:p>
    <w:p w:rsidR="00CD11E6" w:rsidRDefault="00CD11E6" w:rsidP="00CD11E6">
      <w:pPr>
        <w:pStyle w:val="ReportMain"/>
        <w:suppressAutoHyphens/>
        <w:jc w:val="both"/>
        <w:rPr>
          <w:sz w:val="28"/>
        </w:rPr>
      </w:pPr>
    </w:p>
    <w:p w:rsidR="00CD11E6" w:rsidRDefault="00CD11E6" w:rsidP="00CD11E6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D11E6" w:rsidRPr="00CD11E6" w:rsidTr="00CD11E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Критерии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1. Полнота выполнения индивидуального задания;</w:t>
            </w:r>
          </w:p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2. Правильность выполнения индивидуального задания;</w:t>
            </w:r>
          </w:p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D11E6" w:rsidRDefault="00CD11E6" w:rsidP="00CD11E6">
      <w:pPr>
        <w:pStyle w:val="ReportMain"/>
        <w:suppressAutoHyphens/>
        <w:jc w:val="both"/>
        <w:rPr>
          <w:sz w:val="28"/>
        </w:rPr>
      </w:pPr>
    </w:p>
    <w:p w:rsidR="00CD11E6" w:rsidRDefault="00CD11E6" w:rsidP="00CD11E6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D11E6" w:rsidRPr="00CD11E6" w:rsidTr="00CD11E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Критерии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 xml:space="preserve">1. Соответствие содержания отчета </w:t>
            </w:r>
            <w:r w:rsidRPr="00CD11E6">
              <w:rPr>
                <w:i/>
              </w:rPr>
              <w:lastRenderedPageBreak/>
              <w:t>требованиям программы практики;</w:t>
            </w:r>
          </w:p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2. Структурированность и полнота собранного материала;</w:t>
            </w:r>
          </w:p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lastRenderedPageBreak/>
              <w:t xml:space="preserve">При защите отчета студент продемонстрировал глубокие и системные </w:t>
            </w:r>
            <w:r w:rsidRPr="00CD11E6">
              <w:rPr>
                <w:i/>
              </w:rPr>
              <w:lastRenderedPageBreak/>
              <w:t>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CD11E6" w:rsidRDefault="00CD11E6" w:rsidP="00CD11E6">
      <w:pPr>
        <w:pStyle w:val="ReportMain"/>
        <w:suppressAutoHyphens/>
        <w:jc w:val="both"/>
        <w:rPr>
          <w:i/>
        </w:rPr>
      </w:pPr>
    </w:p>
    <w:p w:rsidR="00CD11E6" w:rsidRDefault="00CD11E6" w:rsidP="00CD11E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81E8B" w:rsidRPr="005823D0" w:rsidRDefault="00781E8B" w:rsidP="00781E8B">
      <w:pPr>
        <w:pStyle w:val="Default"/>
        <w:ind w:firstLine="709"/>
        <w:rPr>
          <w:sz w:val="28"/>
          <w:szCs w:val="28"/>
        </w:rPr>
      </w:pPr>
      <w:r w:rsidRPr="005823D0">
        <w:rPr>
          <w:sz w:val="28"/>
          <w:szCs w:val="28"/>
        </w:rPr>
        <w:t xml:space="preserve">Обязательным документом о прохождении практики является отчет об ознакомительной практике, который выполняется в соответствии с индивидуальной программой практики. </w:t>
      </w:r>
    </w:p>
    <w:p w:rsidR="00781E8B" w:rsidRPr="005823D0" w:rsidRDefault="00781E8B" w:rsidP="00781E8B">
      <w:pPr>
        <w:pStyle w:val="Default"/>
        <w:ind w:firstLine="709"/>
        <w:rPr>
          <w:sz w:val="28"/>
          <w:szCs w:val="28"/>
        </w:rPr>
      </w:pPr>
      <w:r w:rsidRPr="005823D0">
        <w:rPr>
          <w:sz w:val="28"/>
          <w:szCs w:val="28"/>
        </w:rPr>
        <w:t xml:space="preserve">По окончании практики </w:t>
      </w:r>
      <w:r w:rsidR="005823D0" w:rsidRPr="005823D0">
        <w:rPr>
          <w:sz w:val="28"/>
          <w:szCs w:val="28"/>
        </w:rPr>
        <w:t xml:space="preserve">студенты </w:t>
      </w:r>
      <w:r w:rsidR="005823D0" w:rsidRPr="005823D0">
        <w:rPr>
          <w:sz w:val="28"/>
          <w:szCs w:val="28"/>
          <w:shd w:val="clear" w:color="auto" w:fill="FFFFFF"/>
        </w:rPr>
        <w:t xml:space="preserve">в семидневный срок теоретического обучения согласно графику учебного процесса, </w:t>
      </w:r>
      <w:r w:rsidRPr="005823D0">
        <w:rPr>
          <w:sz w:val="28"/>
          <w:szCs w:val="28"/>
        </w:rPr>
        <w:t xml:space="preserve">представляют следующую документацию: </w:t>
      </w:r>
    </w:p>
    <w:p w:rsidR="00781E8B" w:rsidRPr="005823D0" w:rsidRDefault="00781E8B" w:rsidP="005823D0">
      <w:pPr>
        <w:pStyle w:val="Default"/>
        <w:ind w:firstLine="709"/>
        <w:rPr>
          <w:sz w:val="28"/>
          <w:szCs w:val="28"/>
        </w:rPr>
      </w:pPr>
      <w:r w:rsidRPr="005823D0">
        <w:rPr>
          <w:sz w:val="28"/>
          <w:szCs w:val="28"/>
        </w:rPr>
        <w:t xml:space="preserve">– дневник по практике (содержит титульный лист, описание программы практики, даты прохождения практики, план-сетка ежедневной работы практиканта); </w:t>
      </w:r>
    </w:p>
    <w:p w:rsidR="00781E8B" w:rsidRPr="005823D0" w:rsidRDefault="00781E8B" w:rsidP="005823D0">
      <w:pPr>
        <w:pStyle w:val="Default"/>
        <w:spacing w:after="47"/>
        <w:ind w:firstLine="709"/>
        <w:rPr>
          <w:sz w:val="28"/>
          <w:szCs w:val="28"/>
        </w:rPr>
      </w:pPr>
      <w:r w:rsidRPr="005823D0">
        <w:rPr>
          <w:sz w:val="28"/>
          <w:szCs w:val="28"/>
        </w:rPr>
        <w:t xml:space="preserve">– </w:t>
      </w:r>
      <w:r w:rsidR="005823D0">
        <w:rPr>
          <w:sz w:val="28"/>
        </w:rPr>
        <w:t>р</w:t>
      </w:r>
      <w:r w:rsidR="005823D0" w:rsidRPr="005823D0">
        <w:rPr>
          <w:sz w:val="28"/>
        </w:rPr>
        <w:t>абочий график (план) проведения практики</w:t>
      </w:r>
      <w:r w:rsidRPr="005823D0">
        <w:rPr>
          <w:sz w:val="28"/>
          <w:szCs w:val="28"/>
        </w:rPr>
        <w:t xml:space="preserve">, составленный обучающимся на весь период практики; </w:t>
      </w:r>
    </w:p>
    <w:p w:rsidR="00781E8B" w:rsidRPr="005823D0" w:rsidRDefault="00781E8B" w:rsidP="005823D0">
      <w:pPr>
        <w:pStyle w:val="Default"/>
        <w:spacing w:after="47"/>
        <w:ind w:firstLine="709"/>
        <w:rPr>
          <w:sz w:val="28"/>
          <w:szCs w:val="28"/>
        </w:rPr>
      </w:pPr>
      <w:r w:rsidRPr="005823D0">
        <w:rPr>
          <w:sz w:val="28"/>
          <w:szCs w:val="28"/>
        </w:rPr>
        <w:t xml:space="preserve">– индивидуальное задание на практику; </w:t>
      </w:r>
    </w:p>
    <w:p w:rsidR="00781E8B" w:rsidRDefault="005823D0" w:rsidP="005823D0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781E8B" w:rsidRPr="005823D0">
        <w:rPr>
          <w:sz w:val="28"/>
          <w:szCs w:val="28"/>
        </w:rPr>
        <w:t xml:space="preserve"> отчет о прохождении практики; </w:t>
      </w:r>
    </w:p>
    <w:p w:rsidR="00781E8B" w:rsidRPr="005823D0" w:rsidRDefault="00C82E3D" w:rsidP="00775351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электронная реализация дидактических матер</w:t>
      </w:r>
      <w:r w:rsidR="00775351">
        <w:rPr>
          <w:sz w:val="28"/>
          <w:szCs w:val="28"/>
        </w:rPr>
        <w:t>иалов в виде программы и данных</w:t>
      </w:r>
      <w:r w:rsidR="00781E8B" w:rsidRPr="005823D0">
        <w:rPr>
          <w:sz w:val="28"/>
          <w:szCs w:val="28"/>
        </w:rPr>
        <w:t xml:space="preserve">. </w:t>
      </w:r>
    </w:p>
    <w:p w:rsidR="00CD11E6" w:rsidRDefault="00CD11E6" w:rsidP="00CD11E6">
      <w:pPr>
        <w:pStyle w:val="ReportMain"/>
        <w:suppressAutoHyphens/>
        <w:ind w:firstLine="709"/>
        <w:jc w:val="both"/>
        <w:rPr>
          <w:sz w:val="28"/>
        </w:rPr>
      </w:pP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Для подведения итогов практики по ее окончании проводится итоговая </w:t>
      </w:r>
      <w:r w:rsidR="00775351">
        <w:rPr>
          <w:sz w:val="28"/>
          <w:szCs w:val="28"/>
        </w:rPr>
        <w:t>защита</w:t>
      </w:r>
      <w:r w:rsidRPr="005823D0">
        <w:rPr>
          <w:sz w:val="28"/>
          <w:szCs w:val="28"/>
        </w:rPr>
        <w:t xml:space="preserve">, на которой: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каждый студент отчитывается о проделанной в рамках учебной практики работе; </w:t>
      </w:r>
    </w:p>
    <w:p w:rsid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руководитель практики характеризует работу практиканта.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Руководитель практики по итогам обсуждения выставляет оценки и заносит их в ведомости. Все отчетные документы должны быть проверены руководителем практики, на титульных листах должна стоять его подпись и дата. На итоговой </w:t>
      </w:r>
      <w:r w:rsidR="00775351">
        <w:rPr>
          <w:sz w:val="28"/>
          <w:szCs w:val="28"/>
        </w:rPr>
        <w:t xml:space="preserve">защите </w:t>
      </w:r>
      <w:r w:rsidRPr="005823D0">
        <w:rPr>
          <w:sz w:val="28"/>
          <w:szCs w:val="28"/>
        </w:rPr>
        <w:t xml:space="preserve">должны присутствовать все студенты-практиканты, а также руководители практики. Участие в </w:t>
      </w:r>
      <w:r w:rsidR="00775351">
        <w:rPr>
          <w:sz w:val="28"/>
          <w:szCs w:val="28"/>
        </w:rPr>
        <w:t>защите</w:t>
      </w:r>
      <w:r w:rsidRPr="005823D0">
        <w:rPr>
          <w:sz w:val="28"/>
          <w:szCs w:val="28"/>
        </w:rPr>
        <w:t xml:space="preserve"> является обязательным. На </w:t>
      </w:r>
      <w:r w:rsidR="00775351">
        <w:rPr>
          <w:sz w:val="28"/>
          <w:szCs w:val="28"/>
        </w:rPr>
        <w:t>защите</w:t>
      </w:r>
      <w:r w:rsidRPr="005823D0">
        <w:rPr>
          <w:sz w:val="28"/>
          <w:szCs w:val="28"/>
        </w:rPr>
        <w:t xml:space="preserve"> студент выступает с обобщенным рефлексивным отчетом по итогам практики, который может сопровождаться презентацией основных видов и результатов деятельности практикантов. При оценке работы студента в период практики руководитель практики должен проанализировать следующее: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ответственность практиканта в ходе практики;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>- самостоятельность в подготовке информационных</w:t>
      </w:r>
      <w:r>
        <w:rPr>
          <w:sz w:val="28"/>
          <w:szCs w:val="28"/>
        </w:rPr>
        <w:t xml:space="preserve"> дидактических</w:t>
      </w:r>
      <w:r w:rsidRPr="005823D0">
        <w:rPr>
          <w:sz w:val="28"/>
          <w:szCs w:val="28"/>
        </w:rPr>
        <w:t xml:space="preserve"> материалов;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заинтересованность в результатах педагогической деятельности;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качество выполнения профессиональных задач;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качество анализа практикантом собственной педагогической деятельности;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качество и своевременность подготовки отчетной документации.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>По итог</w:t>
      </w:r>
      <w:r>
        <w:rPr>
          <w:sz w:val="28"/>
          <w:szCs w:val="28"/>
        </w:rPr>
        <w:t>а</w:t>
      </w:r>
      <w:r w:rsidRPr="005823D0">
        <w:rPr>
          <w:sz w:val="28"/>
          <w:szCs w:val="28"/>
        </w:rPr>
        <w:t xml:space="preserve">м положительной аттестации студенту выставляется дифференцированная оценка («отлично», «хорошо», «удовлетворительно»). Оценка по практике приравнивается к оценкам по дисциплинам теоретического обучения и учитывается при подведении итогов промежуточной (сессионной) аттестации студентов. </w:t>
      </w:r>
    </w:p>
    <w:p w:rsidR="002C5616" w:rsidRPr="005823D0" w:rsidRDefault="005823D0" w:rsidP="005823D0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>Педагогическая деятельность практиканта оценивается комплексно, с учетом всей совокупности характеристик, отражающих готовность к самостоятельному выполнению функций педагогической деятельности.</w:t>
      </w:r>
    </w:p>
    <w:sectPr w:rsidR="002C5616" w:rsidRPr="005823D0" w:rsidSect="00CD11E6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1F" w:rsidRDefault="001A6F1F" w:rsidP="00CD11E6">
      <w:pPr>
        <w:spacing w:after="0" w:line="240" w:lineRule="auto"/>
      </w:pPr>
      <w:r>
        <w:separator/>
      </w:r>
    </w:p>
  </w:endnote>
  <w:endnote w:type="continuationSeparator" w:id="0">
    <w:p w:rsidR="001A6F1F" w:rsidRDefault="001A6F1F" w:rsidP="00CD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E6" w:rsidRPr="00CD11E6" w:rsidRDefault="00CD11E6" w:rsidP="00CD11E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75351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1F" w:rsidRDefault="001A6F1F" w:rsidP="00CD11E6">
      <w:pPr>
        <w:spacing w:after="0" w:line="240" w:lineRule="auto"/>
      </w:pPr>
      <w:r>
        <w:separator/>
      </w:r>
    </w:p>
  </w:footnote>
  <w:footnote w:type="continuationSeparator" w:id="0">
    <w:p w:rsidR="001A6F1F" w:rsidRDefault="001A6F1F" w:rsidP="00CD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123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9AA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C665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A1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EA03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227A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4BE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A1C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EAD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0249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45E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4503F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216E26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773568"/>
    <w:multiLevelType w:val="hybridMultilevel"/>
    <w:tmpl w:val="B80C2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0E062F"/>
    <w:multiLevelType w:val="hybridMultilevel"/>
    <w:tmpl w:val="B49C7CAE"/>
    <w:lvl w:ilvl="0" w:tplc="1600696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E6"/>
    <w:rsid w:val="00085912"/>
    <w:rsid w:val="001A6F1F"/>
    <w:rsid w:val="002C5616"/>
    <w:rsid w:val="00330FE8"/>
    <w:rsid w:val="005823D0"/>
    <w:rsid w:val="007377D0"/>
    <w:rsid w:val="007518A7"/>
    <w:rsid w:val="00765704"/>
    <w:rsid w:val="00775351"/>
    <w:rsid w:val="00781E8B"/>
    <w:rsid w:val="007C6055"/>
    <w:rsid w:val="0090539F"/>
    <w:rsid w:val="00971A6A"/>
    <w:rsid w:val="00985A10"/>
    <w:rsid w:val="00AD46B2"/>
    <w:rsid w:val="00C82E3D"/>
    <w:rsid w:val="00CD11E6"/>
    <w:rsid w:val="00DB3C0B"/>
    <w:rsid w:val="00E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B65"/>
  <w15:chartTrackingRefBased/>
  <w15:docId w15:val="{4E6A295A-3CFB-4E7D-A487-57ADC78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CD11E6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D11E6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D11E6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D11E6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D11E6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D11E6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D11E6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D11E6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D11E6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D11E6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CD11E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D11E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CD11E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D11E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D11E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D11E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D11E6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CD11E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D11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CD11E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D11E6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CD11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D11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D11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D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CD11E6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CD11E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D11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D11E6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CD11E6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D11E6"/>
  </w:style>
  <w:style w:type="character" w:customStyle="1" w:styleId="af0">
    <w:name w:val="Дата Знак"/>
    <w:link w:val="af"/>
    <w:uiPriority w:val="99"/>
    <w:semiHidden/>
    <w:rsid w:val="00CD11E6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CD11E6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CD11E6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CD11E6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CD11E6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CD11E6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CD11E6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CD11E6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D11E6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D11E6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D11E6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CD11E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D11E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D11E6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CD11E6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CD11E6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CD11E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CD11E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D11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D11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D11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CD11E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D11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D11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D11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D11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CD11E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D11E6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CD11E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D11E6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CD11E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D11E6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CD11E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D11E6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CD11E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D11E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D11E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D11E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D11E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D11E6"/>
    <w:pPr>
      <w:numPr>
        <w:numId w:val="7"/>
      </w:numPr>
      <w:contextualSpacing/>
    </w:pPr>
  </w:style>
  <w:style w:type="paragraph" w:styleId="aff0">
    <w:name w:val="Название"/>
    <w:basedOn w:val="a2"/>
    <w:next w:val="a2"/>
    <w:link w:val="aff1"/>
    <w:uiPriority w:val="10"/>
    <w:qFormat/>
    <w:rsid w:val="00CD11E6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uiPriority w:val="10"/>
    <w:rsid w:val="00CD11E6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CD11E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D11E6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D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CD11E6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CD11E6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CD11E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D11E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D11E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D11E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D11E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D11E6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CD11E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D11E6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D11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D11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D11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CD11E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D11E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D11E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D11E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D11E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D11E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D11E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D11E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D11E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D11E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D11E6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CD11E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D11E6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CD11E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D11E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CD11E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D11E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CD11E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D11E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CD11E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CD11E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D11E6"/>
    <w:pPr>
      <w:spacing w:after="0"/>
    </w:pPr>
  </w:style>
  <w:style w:type="character" w:styleId="HTML7">
    <w:name w:val="HTML Typewriter"/>
    <w:uiPriority w:val="99"/>
    <w:semiHidden/>
    <w:unhideWhenUsed/>
    <w:rsid w:val="00CD11E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D11E6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CD11E6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D11E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D11E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D11E6"/>
  </w:style>
  <w:style w:type="character" w:customStyle="1" w:styleId="afff0">
    <w:name w:val="Приветствие Знак"/>
    <w:basedOn w:val="a3"/>
    <w:link w:val="afff"/>
    <w:uiPriority w:val="99"/>
    <w:semiHidden/>
    <w:rsid w:val="00CD11E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D11E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D11E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D11E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D11E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D11E6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CD11E6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CD11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D11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D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D11E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D11E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CD11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CD11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CD11E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CD11E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CD11E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CD11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CD11E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CD11E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CD11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CD11E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CD11E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CD11E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CD11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CD11E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CD11E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CD11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CD11E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CD11E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CD11E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CD11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CD11E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CD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CD11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D11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D11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D11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D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D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D11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D11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CD11E6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CD11E6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CD11E6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CD11E6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CD11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D11E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D11E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D11E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D11E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D11E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D11E6"/>
  </w:style>
  <w:style w:type="table" w:styleId="17">
    <w:name w:val="Medium List 1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D11E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D11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D11E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D11E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D11E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D11E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D11E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D11E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CD11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CD11E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CD11E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CD11E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CD11E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CD11E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CD11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D11E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CD11E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D11E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D11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D11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D11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D11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D11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CD11E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D11E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link w:val="affff2"/>
    <w:uiPriority w:val="99"/>
    <w:semiHidden/>
    <w:rsid w:val="00CD11E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D11E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D11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D11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D11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D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D11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D11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D11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D11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D11E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link w:val="affff5"/>
    <w:uiPriority w:val="99"/>
    <w:semiHidden/>
    <w:rsid w:val="00CD11E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D11E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rsid w:val="00CD11E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D11E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link w:val="affff9"/>
    <w:uiPriority w:val="99"/>
    <w:semiHidden/>
    <w:rsid w:val="00CD11E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D11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c">
    <w:name w:val="Текст макроса Знак"/>
    <w:link w:val="affffb"/>
    <w:uiPriority w:val="99"/>
    <w:semiHidden/>
    <w:rsid w:val="00CD11E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D11E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link w:val="affffd"/>
    <w:uiPriority w:val="99"/>
    <w:semiHidden/>
    <w:rsid w:val="00CD11E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D11E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link w:val="afffff"/>
    <w:uiPriority w:val="99"/>
    <w:semiHidden/>
    <w:rsid w:val="00CD11E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D11E6"/>
    <w:rPr>
      <w:b/>
      <w:bCs/>
    </w:rPr>
  </w:style>
  <w:style w:type="character" w:customStyle="1" w:styleId="afffff2">
    <w:name w:val="Тема примечания Знак"/>
    <w:link w:val="afffff1"/>
    <w:uiPriority w:val="99"/>
    <w:semiHidden/>
    <w:rsid w:val="00CD11E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D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CD11E6"/>
    <w:rPr>
      <w:rFonts w:eastAsia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c">
    <w:name w:val="Table Colorful 1"/>
    <w:basedOn w:val="a4"/>
    <w:uiPriority w:val="99"/>
    <w:semiHidden/>
    <w:unhideWhenUsed/>
    <w:rsid w:val="00CD11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D11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D11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CD11E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CD11E6"/>
    <w:rPr>
      <w:i/>
      <w:iCs/>
      <w:color w:val="000000"/>
    </w:rPr>
  </w:style>
  <w:style w:type="character" w:customStyle="1" w:styleId="2f9">
    <w:name w:val="Цитата 2 Знак"/>
    <w:link w:val="2f8"/>
    <w:uiPriority w:val="29"/>
    <w:rsid w:val="00CD11E6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CD11E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D11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b">
    <w:name w:val="Шапка Знак"/>
    <w:link w:val="afffffa"/>
    <w:uiPriority w:val="99"/>
    <w:semiHidden/>
    <w:rsid w:val="00CD11E6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D11E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D11E6"/>
    <w:rPr>
      <w:rFonts w:ascii="Times New Roman" w:hAnsi="Times New Roman" w:cs="Times New Roman"/>
    </w:rPr>
  </w:style>
  <w:style w:type="paragraph" w:customStyle="1" w:styleId="Default">
    <w:name w:val="Default"/>
    <w:rsid w:val="00781E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>СЛУЖЕБНАЯ ИНФОРМАЦИЯ!!!НЕ МЕНЯТЬ!!!|Дата создания макета: 01.11.2019 14:06:03|Версия программы "Учебные планы": 1.0.11.65|ID_UP_DISC:1561957;ID_SPEC_LOC:4458;YEAR_POTOK:2019;ID_SUBJ:1908;SHIFR:Б2.П.Б.У.1;ZE_PLANNED:5;IS_RASPRED_PRACT:0;TYPE_GROUP_PRACT:1;ID_TYPE_PLACE_PRACT:1;ID_TYPE_DOP_PRACT:0;ID_TYPE_FORM_PRACT:;UPDZES:Sem-4,ZE-5;UPZ:Sem-4,ID_TZ-4,HOUR-180;UPC:Sem-4,ID_TC-9,Recert-0;UPDK:ID_KAF-6558,Sem-;COMPET:Shifr-ОПК&lt;tire&gt;6,NAME-Способен использовать психолого&lt;tire&gt;педагогические технологии в профессиональной деятельности&lt;zpt&gt; необходимые для индивидуализации обучения&lt;zpt&gt; развития&lt;zpt&gt; воспитания&lt;zpt&gt; в том числе обучающихся с особыми образовательными потребностями;COMPET:Shifr-ОПК&lt;tire&gt;8,NAME-Способен осуществлять педагогическую деятельность на основе специальных научных знаний</dc:description>
  <cp:lastModifiedBy>интернет</cp:lastModifiedBy>
  <cp:revision>2</cp:revision>
  <dcterms:created xsi:type="dcterms:W3CDTF">2022-05-27T08:01:00Z</dcterms:created>
  <dcterms:modified xsi:type="dcterms:W3CDTF">2022-05-27T08:01:00Z</dcterms:modified>
</cp:coreProperties>
</file>