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</w:t>
      </w:r>
      <w:r w:rsidR="006256A4">
        <w:rPr>
          <w:b/>
          <w:bCs/>
          <w:sz w:val="28"/>
          <w:szCs w:val="28"/>
        </w:rPr>
        <w:t>я грамоте детей дошкольного возраста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E54990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73F32">
        <w:rPr>
          <w:i/>
          <w:sz w:val="24"/>
          <w:u w:val="single"/>
        </w:rPr>
        <w:t>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2537D3">
        <w:rPr>
          <w:szCs w:val="28"/>
        </w:rPr>
        <w:t xml:space="preserve">Очная </w:t>
      </w:r>
      <w:r>
        <w:rPr>
          <w:szCs w:val="28"/>
        </w:rPr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E549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2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E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256A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E54990">
        <w:rPr>
          <w:rFonts w:ascii="Times New Roman" w:eastAsia="Times New Roman" w:hAnsi="Times New Roman"/>
          <w:sz w:val="28"/>
          <w:szCs w:val="28"/>
        </w:rPr>
        <w:t>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грамоте детей дошкольного возраста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ния </w:t>
      </w:r>
      <w:r w:rsidR="00170ED4">
        <w:rPr>
          <w:rFonts w:ascii="Times New Roman" w:eastAsia="Times New Roman" w:hAnsi="Times New Roman"/>
          <w:sz w:val="28"/>
          <w:szCs w:val="28"/>
        </w:rPr>
        <w:t>грамоте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5499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bottom w:val="single" w:sz="4" w:space="0" w:color="auto"/>
            </w:tcBorders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 русскому </w:t>
      </w:r>
      <w:proofErr w:type="spellStart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proofErr w:type="gramStart"/>
      <w:r w:rsidR="00170ED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1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 обучения грамоте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</w:t>
      </w:r>
      <w:r w:rsidR="00170ED4">
        <w:rPr>
          <w:sz w:val="28"/>
          <w:szCs w:val="28"/>
        </w:rPr>
        <w:t xml:space="preserve"> и</w:t>
      </w:r>
      <w:proofErr w:type="gramStart"/>
      <w:r w:rsidR="00170ED4">
        <w:rPr>
          <w:sz w:val="28"/>
          <w:szCs w:val="28"/>
        </w:rPr>
        <w:t xml:space="preserve"> ,</w:t>
      </w:r>
      <w:proofErr w:type="gramEnd"/>
      <w:r w:rsidR="00170ED4">
        <w:rPr>
          <w:sz w:val="28"/>
          <w:szCs w:val="28"/>
        </w:rPr>
        <w:t>в частности, методика обучения грамоте</w:t>
      </w:r>
      <w:r w:rsidRPr="00363BE3">
        <w:rPr>
          <w:sz w:val="28"/>
          <w:szCs w:val="28"/>
        </w:rPr>
        <w:t xml:space="preserve"> поможет студентам понять закономерности формирования у учащихся умений и навыков в области яз</w:t>
      </w:r>
      <w:r w:rsidRPr="00363BE3">
        <w:rPr>
          <w:sz w:val="28"/>
          <w:szCs w:val="28"/>
        </w:rPr>
        <w:t>ы</w:t>
      </w:r>
      <w:r w:rsidRPr="00363BE3">
        <w:rPr>
          <w:sz w:val="28"/>
          <w:szCs w:val="28"/>
        </w:rPr>
        <w:t>ка, усвоения систем научных понятий по грамматике и по другим разделам науки о языке,  даст  студентам теоретические  и практические знания в о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ласти преподавания русского языка как предмета школьного обучения.</w:t>
      </w:r>
    </w:p>
    <w:p w:rsidR="00DE1BD0" w:rsidRPr="00170ED4" w:rsidRDefault="00DE1BD0" w:rsidP="00DE1BD0">
      <w:pPr>
        <w:jc w:val="both"/>
        <w:rPr>
          <w:sz w:val="28"/>
          <w:szCs w:val="28"/>
        </w:rPr>
      </w:pPr>
      <w:r w:rsidRPr="00170ED4">
        <w:rPr>
          <w:b/>
          <w:sz w:val="28"/>
          <w:szCs w:val="28"/>
        </w:rPr>
        <w:t xml:space="preserve">Задачи </w:t>
      </w:r>
      <w:r w:rsidRPr="00170ED4">
        <w:rPr>
          <w:sz w:val="28"/>
          <w:szCs w:val="28"/>
        </w:rPr>
        <w:t xml:space="preserve">освоения дисциплины </w:t>
      </w:r>
      <w:r w:rsidRPr="00170ED4">
        <w:rPr>
          <w:color w:val="000000"/>
          <w:sz w:val="28"/>
          <w:szCs w:val="28"/>
        </w:rPr>
        <w:t xml:space="preserve">выражены </w:t>
      </w:r>
      <w:proofErr w:type="gramStart"/>
      <w:r w:rsidRPr="00170ED4">
        <w:rPr>
          <w:color w:val="000000"/>
          <w:sz w:val="28"/>
          <w:szCs w:val="28"/>
        </w:rPr>
        <w:t>в</w:t>
      </w:r>
      <w:proofErr w:type="gramEnd"/>
      <w:r w:rsidRPr="00170ED4">
        <w:rPr>
          <w:color w:val="000000"/>
          <w:sz w:val="28"/>
          <w:szCs w:val="28"/>
        </w:rPr>
        <w:t>:</w:t>
      </w:r>
    </w:p>
    <w:p w:rsidR="00DE1BD0" w:rsidRPr="00170ED4" w:rsidRDefault="00DE1BD0" w:rsidP="00DE1BD0">
      <w:pPr>
        <w:ind w:firstLine="709"/>
        <w:jc w:val="both"/>
        <w:rPr>
          <w:sz w:val="28"/>
          <w:szCs w:val="28"/>
        </w:rPr>
      </w:pPr>
      <w:r w:rsidRPr="00170ED4">
        <w:rPr>
          <w:color w:val="000000"/>
          <w:sz w:val="28"/>
          <w:szCs w:val="28"/>
        </w:rPr>
        <w:t>-</w:t>
      </w:r>
      <w:proofErr w:type="gramStart"/>
      <w:r w:rsidRPr="00170ED4">
        <w:rPr>
          <w:sz w:val="28"/>
          <w:szCs w:val="28"/>
        </w:rPr>
        <w:t>формировании</w:t>
      </w:r>
      <w:proofErr w:type="gramEnd"/>
      <w:r w:rsidRPr="00170ED4">
        <w:rPr>
          <w:sz w:val="28"/>
          <w:szCs w:val="28"/>
        </w:rPr>
        <w:t xml:space="preserve"> системы знаний и умений теоретических основ совр</w:t>
      </w:r>
      <w:r w:rsidRPr="00170ED4">
        <w:rPr>
          <w:sz w:val="28"/>
          <w:szCs w:val="28"/>
        </w:rPr>
        <w:t>е</w:t>
      </w:r>
      <w:r w:rsidRPr="00170ED4">
        <w:rPr>
          <w:sz w:val="28"/>
          <w:szCs w:val="28"/>
        </w:rPr>
        <w:t xml:space="preserve">менной педагогической науки; </w:t>
      </w:r>
    </w:p>
    <w:p w:rsidR="00DE1BD0" w:rsidRPr="00170ED4" w:rsidRDefault="00DE1BD0" w:rsidP="00DE1BD0">
      <w:pPr>
        <w:ind w:firstLine="709"/>
        <w:jc w:val="both"/>
        <w:rPr>
          <w:sz w:val="28"/>
          <w:szCs w:val="28"/>
        </w:rPr>
      </w:pPr>
      <w:r w:rsidRPr="00170ED4">
        <w:rPr>
          <w:sz w:val="28"/>
          <w:szCs w:val="28"/>
        </w:rPr>
        <w:t>-</w:t>
      </w:r>
      <w:proofErr w:type="gramStart"/>
      <w:r w:rsidRPr="00170ED4">
        <w:rPr>
          <w:sz w:val="28"/>
          <w:szCs w:val="28"/>
        </w:rPr>
        <w:t>совершенствовании</w:t>
      </w:r>
      <w:proofErr w:type="gramEnd"/>
      <w:r w:rsidRPr="00170ED4">
        <w:rPr>
          <w:sz w:val="28"/>
          <w:szCs w:val="28"/>
        </w:rPr>
        <w:t xml:space="preserve"> профессионально-методических умений;</w:t>
      </w:r>
    </w:p>
    <w:p w:rsidR="00DE1BD0" w:rsidRPr="00170ED4" w:rsidRDefault="00DE1BD0" w:rsidP="00DE1BD0">
      <w:pPr>
        <w:ind w:firstLine="709"/>
        <w:jc w:val="both"/>
        <w:rPr>
          <w:sz w:val="28"/>
          <w:szCs w:val="28"/>
        </w:rPr>
      </w:pPr>
      <w:r w:rsidRPr="00170ED4">
        <w:rPr>
          <w:sz w:val="28"/>
          <w:szCs w:val="28"/>
        </w:rPr>
        <w:t xml:space="preserve">-  </w:t>
      </w:r>
      <w:proofErr w:type="gramStart"/>
      <w:r w:rsidRPr="00170ED4">
        <w:rPr>
          <w:sz w:val="28"/>
          <w:szCs w:val="28"/>
        </w:rPr>
        <w:t>обучении</w:t>
      </w:r>
      <w:proofErr w:type="gramEnd"/>
      <w:r w:rsidRPr="00170ED4">
        <w:rPr>
          <w:sz w:val="28"/>
          <w:szCs w:val="28"/>
        </w:rPr>
        <w:t xml:space="preserve"> самостоятельной работе, самообразованию, изучению и анализу  научной и учебно-методической литературы;</w:t>
      </w:r>
    </w:p>
    <w:p w:rsidR="00B93A08" w:rsidRDefault="00DE1BD0" w:rsidP="00DE1BD0">
      <w:pPr>
        <w:ind w:firstLine="709"/>
        <w:jc w:val="both"/>
        <w:rPr>
          <w:sz w:val="28"/>
          <w:szCs w:val="28"/>
        </w:rPr>
      </w:pPr>
      <w:r w:rsidRPr="00170ED4">
        <w:rPr>
          <w:sz w:val="28"/>
          <w:szCs w:val="28"/>
        </w:rPr>
        <w:t>- в подготовке к творческой профессиональной деятельности (изуч</w:t>
      </w:r>
      <w:r w:rsidRPr="00170ED4">
        <w:rPr>
          <w:sz w:val="28"/>
          <w:szCs w:val="28"/>
        </w:rPr>
        <w:t>е</w:t>
      </w:r>
      <w:r w:rsidRPr="00170ED4">
        <w:rPr>
          <w:sz w:val="28"/>
          <w:szCs w:val="28"/>
        </w:rPr>
        <w:t xml:space="preserve">нию передового опыта, новых образовательных технологий) </w:t>
      </w:r>
    </w:p>
    <w:p w:rsidR="004219D6" w:rsidRDefault="004219D6" w:rsidP="004219D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219D6" w:rsidRDefault="004219D6" w:rsidP="004219D6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219D6" w:rsidRDefault="004219D6" w:rsidP="004219D6">
      <w:pPr>
        <w:pStyle w:val="ReportMain"/>
        <w:suppressAutoHyphens/>
        <w:ind w:firstLine="709"/>
        <w:jc w:val="both"/>
      </w:pPr>
    </w:p>
    <w:p w:rsidR="004219D6" w:rsidRDefault="004219D6" w:rsidP="004219D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Б1.Д.Б.14 Педагогика, Б1.Д.Б.16 Методика обучения и воспитания в дошкольном образовании, Б1.Д.Б.18 Русский язык, Б1.Д.В.2 Теория и технологии экологического образования детей</w:t>
      </w:r>
    </w:p>
    <w:p w:rsidR="004219D6" w:rsidRDefault="004219D6" w:rsidP="004219D6">
      <w:pPr>
        <w:pStyle w:val="ReportMain"/>
        <w:suppressAutoHyphens/>
        <w:ind w:firstLine="709"/>
        <w:jc w:val="both"/>
      </w:pPr>
    </w:p>
    <w:p w:rsidR="004219D6" w:rsidRDefault="004219D6" w:rsidP="004219D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lastRenderedPageBreak/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Основы проектной деятельности, Б1.Д.Б.17 Технология проектирования образовательных программ, Б1.Д.В.3 Техники и технологии игровой деятельности, Б1.Д.В.5 Инклюзивная педагогика, Б2.П.В.П.1 Педагогическая практика, Б2.П.В.П.2 Преддипломная практика</w:t>
      </w:r>
    </w:p>
    <w:p w:rsidR="004219D6" w:rsidRDefault="004219D6" w:rsidP="004219D6">
      <w:pPr>
        <w:pStyle w:val="ReportMain"/>
        <w:suppressAutoHyphens/>
        <w:ind w:firstLine="709"/>
        <w:jc w:val="both"/>
      </w:pPr>
    </w:p>
    <w:p w:rsidR="004219D6" w:rsidRDefault="004219D6" w:rsidP="004219D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219D6" w:rsidRDefault="004219D6" w:rsidP="004219D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219D6" w:rsidRDefault="004219D6" w:rsidP="004219D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4219D6" w:rsidTr="004219D6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D6" w:rsidRDefault="004219D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D6" w:rsidRDefault="004219D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D6" w:rsidRDefault="004219D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4219D6" w:rsidTr="004219D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ыявляет и корректирует трудности в достижении планируемых результатов освоения программы дошкольного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комплексом 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</w:tc>
      </w:tr>
      <w:tr w:rsidR="004219D6" w:rsidTr="004219D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особыми образовательными </w:t>
            </w:r>
            <w:r>
              <w:rPr>
                <w:rFonts w:eastAsia="Times New Roman"/>
              </w:rPr>
              <w:lastRenderedPageBreak/>
              <w:t>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ОПК-6-В-1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 xml:space="preserve">роектирует индивидуальные </w:t>
            </w:r>
            <w:r>
              <w:rPr>
                <w:rFonts w:eastAsia="Times New Roman"/>
              </w:rPr>
              <w:lastRenderedPageBreak/>
              <w:t>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</w:t>
            </w:r>
            <w:r>
              <w:rPr>
                <w:rFonts w:eastAsia="Times New Roman"/>
              </w:rPr>
              <w:lastRenderedPageBreak/>
              <w:t>возможности психолого-педагогических технологий в индивидуализации обучения, развития и воспитания, в том числе обучающихся с особыми образовательными потребностями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эффективного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</w:p>
          <w:p w:rsidR="004219D6" w:rsidRDefault="004219D6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5A48E1" w:rsidRDefault="005A48E1" w:rsidP="00DE1BD0">
      <w:pPr>
        <w:ind w:firstLine="709"/>
        <w:jc w:val="both"/>
        <w:rPr>
          <w:sz w:val="28"/>
          <w:szCs w:val="28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«Методика обучения </w:t>
      </w:r>
      <w:r w:rsidR="004219D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гр</w:t>
      </w:r>
      <w:r w:rsidR="004219D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="004219D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моте детей дошкольного возраста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lastRenderedPageBreak/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</w:t>
      </w:r>
      <w:r>
        <w:rPr>
          <w:szCs w:val="24"/>
        </w:rPr>
        <w:lastRenderedPageBreak/>
        <w:t>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lastRenderedPageBreak/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lastRenderedPageBreak/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A4" w:rsidRDefault="006256A4" w:rsidP="00817BE6">
      <w:pPr>
        <w:spacing w:after="0" w:line="240" w:lineRule="auto"/>
      </w:pPr>
      <w:r>
        <w:separator/>
      </w:r>
    </w:p>
  </w:endnote>
  <w:endnote w:type="continuationSeparator" w:id="0">
    <w:p w:rsidR="006256A4" w:rsidRDefault="006256A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6256A4" w:rsidRDefault="00D769E7">
        <w:pPr>
          <w:pStyle w:val="a7"/>
          <w:jc w:val="center"/>
        </w:pPr>
        <w:fldSimple w:instr="PAGE   \* MERGEFORMAT">
          <w:r w:rsidR="002537D3">
            <w:rPr>
              <w:noProof/>
            </w:rPr>
            <w:t>1</w:t>
          </w:r>
        </w:fldSimple>
      </w:p>
    </w:sdtContent>
  </w:sdt>
  <w:p w:rsidR="006256A4" w:rsidRDefault="006256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A4" w:rsidRDefault="006256A4" w:rsidP="00817BE6">
      <w:pPr>
        <w:spacing w:after="0" w:line="240" w:lineRule="auto"/>
      </w:pPr>
      <w:r>
        <w:separator/>
      </w:r>
    </w:p>
  </w:footnote>
  <w:footnote w:type="continuationSeparator" w:id="0">
    <w:p w:rsidR="006256A4" w:rsidRDefault="006256A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0ED4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537D3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D6958"/>
    <w:rsid w:val="002F7C86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03FF4"/>
    <w:rsid w:val="004219D6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A48E1"/>
    <w:rsid w:val="005B4732"/>
    <w:rsid w:val="005D4EC5"/>
    <w:rsid w:val="005E3463"/>
    <w:rsid w:val="005E431D"/>
    <w:rsid w:val="005F64BE"/>
    <w:rsid w:val="00602D51"/>
    <w:rsid w:val="00603366"/>
    <w:rsid w:val="00613AE1"/>
    <w:rsid w:val="006256A4"/>
    <w:rsid w:val="00640BB0"/>
    <w:rsid w:val="0066682C"/>
    <w:rsid w:val="00683D2C"/>
    <w:rsid w:val="00694DBB"/>
    <w:rsid w:val="00695993"/>
    <w:rsid w:val="006A190D"/>
    <w:rsid w:val="006B1AD9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0367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22D23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CE4B43"/>
    <w:rsid w:val="00D04EE7"/>
    <w:rsid w:val="00D21867"/>
    <w:rsid w:val="00D21FDD"/>
    <w:rsid w:val="00D239FA"/>
    <w:rsid w:val="00D27528"/>
    <w:rsid w:val="00D47098"/>
    <w:rsid w:val="00D52225"/>
    <w:rsid w:val="00D52B47"/>
    <w:rsid w:val="00D549EA"/>
    <w:rsid w:val="00D678E8"/>
    <w:rsid w:val="00D728DC"/>
    <w:rsid w:val="00D769E7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166F8"/>
    <w:rsid w:val="00E2244A"/>
    <w:rsid w:val="00E278E5"/>
    <w:rsid w:val="00E36BF1"/>
    <w:rsid w:val="00E4315E"/>
    <w:rsid w:val="00E43E0B"/>
    <w:rsid w:val="00E548E6"/>
    <w:rsid w:val="00E54990"/>
    <w:rsid w:val="00E604E5"/>
    <w:rsid w:val="00E7570F"/>
    <w:rsid w:val="00E847AC"/>
    <w:rsid w:val="00E84A4D"/>
    <w:rsid w:val="00E85676"/>
    <w:rsid w:val="00EC45E6"/>
    <w:rsid w:val="00EE28C3"/>
    <w:rsid w:val="00EE3766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405F-96C0-48C6-BC5D-3DA3A7E0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27</Pages>
  <Words>8321</Words>
  <Characters>47433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83</cp:revision>
  <dcterms:created xsi:type="dcterms:W3CDTF">2016-10-09T16:26:00Z</dcterms:created>
  <dcterms:modified xsi:type="dcterms:W3CDTF">2022-01-05T06:04:00Z</dcterms:modified>
</cp:coreProperties>
</file>