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179CE" w:rsidRDefault="009179CE" w:rsidP="009179C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9179CE" w:rsidRDefault="009179CE" w:rsidP="009179CE">
      <w:pPr>
        <w:pStyle w:val="ReportHead"/>
        <w:suppressAutoHyphens/>
        <w:rPr>
          <w:b/>
        </w:rPr>
      </w:pP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179CE" w:rsidRDefault="0071038A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9179CE">
        <w:rPr>
          <w:i/>
          <w:sz w:val="24"/>
          <w:u w:val="single"/>
        </w:rPr>
        <w:t>чная</w:t>
      </w: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9179CE" w:rsidRDefault="00305EFD" w:rsidP="009179CE">
      <w:pPr>
        <w:pStyle w:val="ReportHead"/>
        <w:suppressAutoHyphens/>
        <w:rPr>
          <w:sz w:val="24"/>
        </w:rPr>
        <w:sectPr w:rsidR="009179CE" w:rsidSect="009179C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2020</w:t>
      </w:r>
    </w:p>
    <w:p w:rsidR="009179CE" w:rsidRDefault="009179CE" w:rsidP="009179CE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1D784D">
        <w:rPr>
          <w:sz w:val="24"/>
        </w:rPr>
        <w:t xml:space="preserve"> для ГИА</w:t>
      </w:r>
    </w:p>
    <w:p w:rsidR="001D784D" w:rsidRDefault="001D784D" w:rsidP="009179CE">
      <w:pPr>
        <w:pStyle w:val="ReportHead"/>
        <w:suppressAutoHyphens/>
        <w:ind w:firstLine="850"/>
        <w:jc w:val="both"/>
        <w:rPr>
          <w:sz w:val="24"/>
        </w:rPr>
      </w:pPr>
    </w:p>
    <w:p w:rsidR="009179CE" w:rsidRDefault="009179CE" w:rsidP="009179C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9179CE" w:rsidRDefault="001D784D" w:rsidP="009179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9179CE">
        <w:rPr>
          <w:sz w:val="24"/>
          <w:u w:val="single"/>
        </w:rPr>
        <w:tab/>
      </w:r>
    </w:p>
    <w:p w:rsidR="009179CE" w:rsidRDefault="009179CE" w:rsidP="009179C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1D784D" w:rsidRPr="0091311C" w:rsidRDefault="0091311C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634E4C">
        <w:rPr>
          <w:i/>
          <w:sz w:val="24"/>
        </w:rPr>
        <w:t>ь</w:t>
      </w:r>
      <w:r w:rsidR="001D784D" w:rsidRPr="0091311C">
        <w:rPr>
          <w:i/>
          <w:sz w:val="24"/>
        </w:rPr>
        <w:t xml:space="preserve">: </w:t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91311C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91311C">
        <w:rPr>
          <w:sz w:val="24"/>
          <w:u w:val="single"/>
        </w:rPr>
        <w:tab/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91311C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9179CE" w:rsidRDefault="009179CE">
      <w:pPr>
        <w:rPr>
          <w:i/>
          <w:sz w:val="24"/>
        </w:rPr>
      </w:pPr>
      <w:r>
        <w:rPr>
          <w:i/>
          <w:sz w:val="24"/>
        </w:rPr>
        <w:br w:type="page"/>
      </w: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9179CE" w:rsidRDefault="009179CE" w:rsidP="009179CE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9179CE" w:rsidRDefault="009179CE" w:rsidP="009179CE">
      <w:pPr>
        <w:pStyle w:val="ReportMain"/>
        <w:suppressAutoHyphens/>
        <w:ind w:firstLine="709"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p w:rsidR="00367AB2" w:rsidRDefault="00367AB2" w:rsidP="009179CE">
      <w:pPr>
        <w:pStyle w:val="ReportMain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2875"/>
        <w:gridCol w:w="2127"/>
        <w:gridCol w:w="2936"/>
      </w:tblGrid>
      <w:tr w:rsidR="009179CE" w:rsidRPr="00367AB2" w:rsidTr="00942392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Компетенции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ПК-4: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на основе описания </w:t>
            </w:r>
            <w:proofErr w:type="gramStart"/>
            <w:r w:rsidR="009179CE" w:rsidRPr="00367AB2">
              <w:rPr>
                <w:szCs w:val="24"/>
              </w:rPr>
              <w:t>экономических процессов</w:t>
            </w:r>
            <w:proofErr w:type="gramEnd"/>
            <w:r w:rsidR="009179CE" w:rsidRPr="00367AB2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875" w:type="dxa"/>
            <w:shd w:val="clear" w:color="auto" w:fill="auto"/>
          </w:tcPr>
          <w:p w:rsidR="00EC2346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EC2346" w:rsidRPr="00367AB2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="00EC2346" w:rsidRPr="00367AB2">
              <w:rPr>
                <w:szCs w:val="24"/>
              </w:rPr>
              <w:t>экономических процессов</w:t>
            </w:r>
            <w:proofErr w:type="gramEnd"/>
            <w:r w:rsidR="00EC2346" w:rsidRPr="00367AB2">
              <w:rPr>
                <w:szCs w:val="24"/>
              </w:rPr>
              <w:t xml:space="preserve"> и явлений; 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9179CE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 xml:space="preserve">Владеть: </w:t>
            </w:r>
            <w:r w:rsidRPr="00367AB2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  <w:r w:rsid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Комплексный экономический анализ хозяйственной деятельности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ПК-5: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</w:t>
            </w:r>
            <w:r w:rsidRPr="00367AB2">
              <w:rPr>
                <w:szCs w:val="24"/>
              </w:rPr>
              <w:lastRenderedPageBreak/>
              <w:t>решений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содержание финансовой, бухгалтерской и иной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>формации,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367AB2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анализировать применительно к решению финансовых задач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финансовую, бухгалте</w:t>
            </w:r>
            <w:r w:rsidRPr="00367AB2">
              <w:rPr>
                <w:sz w:val="24"/>
                <w:szCs w:val="24"/>
                <w:lang w:eastAsia="ru-RU"/>
              </w:rPr>
              <w:t>р</w:t>
            </w:r>
            <w:r w:rsidRPr="00367AB2">
              <w:rPr>
                <w:sz w:val="24"/>
                <w:szCs w:val="24"/>
                <w:lang w:eastAsia="ru-RU"/>
              </w:rPr>
              <w:t>скую и иную информ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цию, содержащуюся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отчетности коммерческих организаций, в отчетности по исполнению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lastRenderedPageBreak/>
              <w:t>бюджета публично-правового образования;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Владеть: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навыками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терпретации финансовой, бухгалтерской и иной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формации, содержащейся в отчетности организаций, в отчетности по исполн</w:t>
            </w:r>
            <w:r w:rsidR="0098636E" w:rsidRPr="00367AB2">
              <w:rPr>
                <w:sz w:val="24"/>
                <w:szCs w:val="24"/>
                <w:lang w:eastAsia="ru-RU"/>
              </w:rPr>
              <w:t>е</w:t>
            </w:r>
            <w:r w:rsidR="0098636E" w:rsidRPr="00367AB2">
              <w:rPr>
                <w:sz w:val="24"/>
                <w:szCs w:val="24"/>
                <w:lang w:eastAsia="ru-RU"/>
              </w:rPr>
              <w:t>нию бюджета публично-правового образования;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367AB2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367AB2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принятия управленческих решений.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Корпоративные 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Финансовый менеджмент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Налоги и налогообложение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ПК-6: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98636E" w:rsidRPr="00367AB2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  <w:r w:rsidR="00D6070B">
              <w:rPr>
                <w:szCs w:val="24"/>
              </w:rPr>
              <w:t xml:space="preserve">- </w:t>
            </w:r>
            <w:r w:rsidRPr="00367AB2">
              <w:rPr>
                <w:szCs w:val="24"/>
              </w:rPr>
              <w:t>применять современные методы аналитических расчетов;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  <w:r w:rsidR="0098636E" w:rsidRPr="00367AB2">
              <w:rPr>
                <w:b/>
                <w:szCs w:val="24"/>
                <w:u w:val="single"/>
              </w:rPr>
              <w:t xml:space="preserve"> </w:t>
            </w:r>
            <w:r w:rsidR="0098636E" w:rsidRPr="00367AB2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</w:t>
            </w:r>
            <w:r w:rsidR="0098636E" w:rsidRPr="00367AB2">
              <w:rPr>
                <w:szCs w:val="24"/>
              </w:rPr>
              <w:lastRenderedPageBreak/>
              <w:t>экономических показателей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Экономика организаций (предприятий)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ПК-7: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Знать: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отечественные и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бежные источники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вопросам управления ф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нансовыми ресурсами государства и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>коммерческих организаций;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- </w:t>
            </w:r>
            <w:r w:rsidRPr="00367AB2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находить источники ст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тистической информации 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исследований, в т.ч.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бежных, по вопросам функционирования и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финансовых ресурсов </w:t>
            </w:r>
            <w:r w:rsidRPr="00367AB2">
              <w:rPr>
                <w:szCs w:val="24"/>
                <w:lang w:eastAsia="ru-RU"/>
              </w:rPr>
              <w:lastRenderedPageBreak/>
              <w:t>хозяйствующих субъектов;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анализа стат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стической информации и результатов научных и</w:t>
            </w:r>
            <w:r w:rsidRPr="00367AB2">
              <w:rPr>
                <w:sz w:val="24"/>
                <w:szCs w:val="24"/>
                <w:lang w:eastAsia="ru-RU"/>
              </w:rPr>
              <w:t>с</w:t>
            </w:r>
            <w:r w:rsidRPr="00367AB2">
              <w:rPr>
                <w:sz w:val="24"/>
                <w:szCs w:val="24"/>
                <w:lang w:eastAsia="ru-RU"/>
              </w:rPr>
              <w:t>следований по проблемам государственных и корп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 xml:space="preserve">ративных финансов; </w:t>
            </w:r>
          </w:p>
          <w:p w:rsidR="00AA342C" w:rsidRPr="00367AB2" w:rsidRDefault="00AA342C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</w:rPr>
              <w:t>- методами экономическ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го анализа денежно-кредитной сферы, мон</w:t>
            </w:r>
            <w:r w:rsidRPr="00367AB2">
              <w:rPr>
                <w:sz w:val="24"/>
                <w:szCs w:val="24"/>
              </w:rPr>
              <w:t>е</w:t>
            </w:r>
            <w:r w:rsidRPr="00367AB2">
              <w:rPr>
                <w:sz w:val="24"/>
                <w:szCs w:val="24"/>
              </w:rPr>
              <w:t>тарных процессов в с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временной экономике;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подготовки информационного обзора, аналитического отчета, выполнения курсовой р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>боты по финансовым пр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>блемам развития всех субъектов экономической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Деньги, кредит, банки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Банковское дело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367AB2" w:rsidTr="00942392">
        <w:tc>
          <w:tcPr>
            <w:tcW w:w="2279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ПК-8:</w:t>
            </w:r>
          </w:p>
          <w:p w:rsidR="005A7634" w:rsidRPr="00367AB2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875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методы и средства поиска, систематизации и обр</w:t>
            </w:r>
            <w:r w:rsidR="00086DAE" w:rsidRPr="00367AB2">
              <w:rPr>
                <w:szCs w:val="24"/>
              </w:rPr>
              <w:t>аботки экономической информации;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</w:t>
            </w:r>
            <w:r w:rsidR="00086DAE" w:rsidRPr="00367AB2">
              <w:rPr>
                <w:b/>
                <w:szCs w:val="24"/>
                <w:u w:val="single"/>
              </w:rPr>
              <w:t>Уметь: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="00086DAE" w:rsidRPr="00367AB2">
              <w:rPr>
                <w:b/>
                <w:szCs w:val="24"/>
                <w:u w:val="single"/>
              </w:rPr>
              <w:t>Владеть:</w:t>
            </w:r>
          </w:p>
          <w:p w:rsidR="005A7634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навыками сбора и обработки информации для решения аналитических и исследовательских задач </w:t>
            </w:r>
            <w:r w:rsidRPr="00367AB2">
              <w:rPr>
                <w:szCs w:val="24"/>
              </w:rPr>
              <w:lastRenderedPageBreak/>
              <w:t>ценообразования на предприятии в целях повышения эффективности его деятельности</w:t>
            </w:r>
            <w:r w:rsidR="00086DAE" w:rsidRP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A7634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Ценообразование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5A7634" w:rsidRPr="00367AB2" w:rsidRDefault="005A7634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ПК-19: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2875" w:type="dxa"/>
            <w:shd w:val="clear" w:color="auto" w:fill="auto"/>
          </w:tcPr>
          <w:p w:rsidR="00D653A9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>-</w:t>
            </w:r>
            <w:r w:rsidRPr="00367AB2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основы планирования и финансирования расходов государственных (муниципальных) учреждений; 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 навыками расчета </w:t>
            </w:r>
            <w:r w:rsidRPr="00367AB2">
              <w:rPr>
                <w:szCs w:val="24"/>
              </w:rPr>
              <w:lastRenderedPageBreak/>
              <w:t xml:space="preserve">количественных показателей услуг в образовании, здравоохранении, культуре, социальной политике;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ПК-20: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вести работу по налоговому планированию  в сост</w:t>
            </w:r>
            <w:r w:rsidR="005A7634" w:rsidRPr="00367AB2">
              <w:rPr>
                <w:szCs w:val="24"/>
              </w:rPr>
              <w:t>аве бюджетов бюджетной системы Р</w:t>
            </w:r>
            <w:r w:rsidRPr="00367AB2">
              <w:rPr>
                <w:szCs w:val="24"/>
              </w:rPr>
              <w:t>оссийской Федерации</w:t>
            </w:r>
          </w:p>
        </w:tc>
        <w:tc>
          <w:tcPr>
            <w:tcW w:w="2875" w:type="dxa"/>
            <w:shd w:val="clear" w:color="auto" w:fill="auto"/>
          </w:tcPr>
          <w:p w:rsidR="00523B87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523B87" w:rsidRPr="00367AB2">
              <w:rPr>
                <w:szCs w:val="24"/>
              </w:rPr>
              <w:t xml:space="preserve">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179CE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ПК-21: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2875" w:type="dxa"/>
            <w:shd w:val="clear" w:color="auto" w:fill="auto"/>
          </w:tcPr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6070B" w:rsidRDefault="00D6070B" w:rsidP="00D6070B">
            <w:pPr>
              <w:pStyle w:val="Default"/>
            </w:pPr>
            <w:r>
              <w:t>- существующие методики расчета финансовых пок</w:t>
            </w:r>
            <w:r>
              <w:t>а</w:t>
            </w:r>
            <w:r>
              <w:t xml:space="preserve">зателей организаций; </w:t>
            </w:r>
          </w:p>
          <w:p w:rsidR="00D6070B" w:rsidRDefault="00D6070B" w:rsidP="00D6070B">
            <w:pPr>
              <w:pStyle w:val="Default"/>
            </w:pPr>
            <w:r>
              <w:t>- методы финансового планирования на микр</w:t>
            </w:r>
            <w:r>
              <w:t>о</w:t>
            </w:r>
            <w:r>
              <w:t xml:space="preserve">уровне; </w:t>
            </w:r>
          </w:p>
          <w:p w:rsidR="00D6070B" w:rsidRDefault="00D6070B" w:rsidP="00D6070B">
            <w:pPr>
              <w:pStyle w:val="Default"/>
            </w:pPr>
            <w:r>
              <w:t>- требования к составл</w:t>
            </w:r>
            <w:r>
              <w:t>е</w:t>
            </w:r>
            <w:r>
              <w:t>нию экономических ра</w:t>
            </w:r>
            <w:r>
              <w:t>з</w:t>
            </w:r>
            <w:r>
              <w:t xml:space="preserve">делов планов, финансовых и бизнес планов; 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использовать методы финансового планирования и </w:t>
            </w:r>
            <w:r>
              <w:rPr>
                <w:szCs w:val="24"/>
              </w:rPr>
              <w:lastRenderedPageBreak/>
              <w:t>прогнозирования, а также бюджетирования текущей деятельности;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методами расчёта плановых показателей;</w:t>
            </w:r>
          </w:p>
          <w:p w:rsidR="000C3092" w:rsidRPr="00367AB2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Финансовый менеджмент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ПК-22: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9179CE" w:rsidRPr="00367AB2" w:rsidRDefault="00C9044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C9044E" w:rsidP="00367AB2">
            <w:pPr>
              <w:pStyle w:val="Default"/>
              <w:rPr>
                <w:b/>
                <w:u w:val="single"/>
              </w:rPr>
            </w:pPr>
            <w:r w:rsidRPr="00367AB2">
              <w:t>- ориентироваться в с</w:t>
            </w:r>
            <w:r w:rsidRPr="00367AB2">
              <w:t>и</w:t>
            </w:r>
            <w:r w:rsidRPr="00367AB2">
              <w:t>стеме законодательства и нормативных правовых актов, регламентирующих сферу бюджетных, нал</w:t>
            </w:r>
            <w:r w:rsidRPr="00367AB2">
              <w:t>о</w:t>
            </w:r>
            <w:r w:rsidRPr="00367AB2">
              <w:t>говых, валютных, креди</w:t>
            </w:r>
            <w:r w:rsidRPr="00367AB2">
              <w:t>т</w:t>
            </w:r>
            <w:r w:rsidRPr="00367AB2">
              <w:t>ных и страховых отнош</w:t>
            </w:r>
            <w:r w:rsidRPr="00367AB2">
              <w:t>е</w:t>
            </w:r>
            <w:r w:rsidRPr="00367AB2">
              <w:t>ний</w:t>
            </w:r>
            <w:r w:rsidRPr="00367AB2">
              <w:rPr>
                <w:b/>
                <w:bCs/>
              </w:rPr>
              <w:t xml:space="preserve">; 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C9044E" w:rsidRPr="00367AB2" w:rsidRDefault="00C9044E" w:rsidP="00367AB2">
            <w:pPr>
              <w:pStyle w:val="Default"/>
              <w:rPr>
                <w:b/>
              </w:rPr>
            </w:pPr>
            <w:r w:rsidRPr="00367AB2">
              <w:t>навыками работы с норм</w:t>
            </w:r>
            <w:r w:rsidRPr="00367AB2">
              <w:t>а</w:t>
            </w:r>
            <w:r w:rsidRPr="00367AB2">
              <w:t>тивной документацией в области страховой, ба</w:t>
            </w:r>
            <w:r w:rsidRPr="00367AB2">
              <w:t>н</w:t>
            </w:r>
            <w:r w:rsidRPr="00367AB2">
              <w:t>ковской деятельности, учета и контроля</w:t>
            </w:r>
            <w:r w:rsidR="000C3092" w:rsidRPr="00367AB2"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Страхование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ПК-23: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участвовать в мероприятиях по организации и проведению финансов</w:t>
            </w:r>
            <w:r w:rsidR="005A7634" w:rsidRPr="00367AB2">
              <w:rPr>
                <w:szCs w:val="24"/>
              </w:rPr>
              <w:t>о</w:t>
            </w:r>
            <w:r w:rsidR="009179CE" w:rsidRPr="00367AB2">
              <w:rPr>
                <w:szCs w:val="24"/>
              </w:rPr>
              <w:t xml:space="preserve">го контроля в секторе государственного и муниципального управления, принимать меры по </w:t>
            </w:r>
            <w:r w:rsidR="009179CE" w:rsidRPr="00367AB2">
              <w:rPr>
                <w:szCs w:val="24"/>
              </w:rPr>
              <w:lastRenderedPageBreak/>
              <w:t>реализации выявленных отклонений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C3092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знать органы финансово-бюджетного контроля, </w:t>
            </w:r>
            <w:r w:rsidRPr="00367AB2">
              <w:rPr>
                <w:szCs w:val="24"/>
              </w:rPr>
              <w:t>их права, обязанности и функции;</w:t>
            </w:r>
          </w:p>
          <w:p w:rsidR="00700B2B" w:rsidRPr="00367AB2" w:rsidRDefault="008503BA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Уметь:</w:t>
            </w:r>
            <w:r w:rsidRPr="00367AB2">
              <w:rPr>
                <w:szCs w:val="24"/>
              </w:rPr>
              <w:t xml:space="preserve">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выявлять отклонения при реализации бюджетных мероприятий в секторе государственного и муниципального управления; </w:t>
            </w:r>
          </w:p>
          <w:p w:rsidR="009179CE" w:rsidRPr="00367AB2" w:rsidRDefault="00700B2B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принимать меры по результатам </w:t>
            </w:r>
            <w:r w:rsidRPr="00367AB2">
              <w:rPr>
                <w:szCs w:val="24"/>
              </w:rPr>
              <w:t>выявленных нарушений;</w:t>
            </w:r>
            <w:r w:rsidR="008503BA" w:rsidRPr="00367AB2">
              <w:rPr>
                <w:szCs w:val="24"/>
              </w:rPr>
              <w:t xml:space="preserve"> </w:t>
            </w:r>
            <w:r w:rsidR="008503BA" w:rsidRPr="00367AB2">
              <w:rPr>
                <w:b/>
                <w:szCs w:val="24"/>
                <w:u w:val="single"/>
              </w:rPr>
              <w:t>Владеть:</w:t>
            </w:r>
            <w:r w:rsidR="008503BA" w:rsidRPr="00367AB2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28"/>
        <w:gridCol w:w="3969"/>
        <w:gridCol w:w="3219"/>
      </w:tblGrid>
      <w:tr w:rsidR="009179CE" w:rsidRPr="00756603" w:rsidTr="005A7634">
        <w:trPr>
          <w:tblHeader/>
        </w:trPr>
        <w:tc>
          <w:tcPr>
            <w:tcW w:w="3028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Показатели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ОК-1:</w:t>
            </w:r>
          </w:p>
          <w:p w:rsidR="005A7634" w:rsidRPr="00756603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17528F" w:rsidP="0017528F">
            <w:pPr>
              <w:pStyle w:val="Default"/>
              <w:rPr>
                <w:b/>
                <w:u w:val="single"/>
              </w:rPr>
            </w:pPr>
            <w:r w:rsidRPr="00756603">
              <w:t>основные философские понятия и категории, закономерности развития природы, общества и мышления;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367AB2" w:rsidRPr="00756603" w:rsidRDefault="00367AB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смысл социально и личностно значимых философских проблем; </w:t>
            </w:r>
          </w:p>
          <w:p w:rsidR="005A7634" w:rsidRPr="00756603" w:rsidRDefault="00367AB2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философские знания и аналитические навыки в конкретной практико-ориентированной деятельности по развитию познавательных навыков обучающихся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367AB2" w:rsidRPr="00756603" w:rsidRDefault="00367AB2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мировоззрения.</w:t>
            </w:r>
          </w:p>
        </w:tc>
        <w:tc>
          <w:tcPr>
            <w:tcW w:w="3219" w:type="dxa"/>
            <w:shd w:val="clear" w:color="auto" w:fill="auto"/>
          </w:tcPr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Философия, </w:t>
            </w:r>
          </w:p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Концепции современного естествознания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ОК-2:</w:t>
            </w:r>
          </w:p>
          <w:p w:rsidR="005A7634" w:rsidRPr="00756603" w:rsidRDefault="004748E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</w:t>
            </w:r>
            <w:r w:rsidR="005A7634" w:rsidRPr="00756603">
              <w:rPr>
                <w:szCs w:val="24"/>
              </w:rPr>
              <w:t xml:space="preserve"> анализировать основные этапы и </w:t>
            </w:r>
            <w:r w:rsidR="005A7634" w:rsidRPr="00756603">
              <w:rPr>
                <w:szCs w:val="24"/>
              </w:rPr>
              <w:lastRenderedPageBreak/>
              <w:t>закономерности исторического развития общества для формирования гражданской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закономерности и этапы исторического процесса основные </w:t>
            </w:r>
            <w:r w:rsidRPr="00756603">
              <w:rPr>
                <w:szCs w:val="24"/>
              </w:rPr>
              <w:lastRenderedPageBreak/>
              <w:t>события и процессы мировой и отечественной экономической истории, история и законы развития общественных процессов;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424BC3" w:rsidRPr="00756603" w:rsidRDefault="00424BC3" w:rsidP="00424BC3">
            <w:pPr>
              <w:pStyle w:val="Default"/>
            </w:pPr>
            <w:r w:rsidRPr="00756603">
              <w:t>- ориентироваться в мировом ист</w:t>
            </w:r>
            <w:r w:rsidRPr="00756603">
              <w:t>о</w:t>
            </w:r>
            <w:r w:rsidRPr="00756603">
              <w:t xml:space="preserve">рическом процессе, анализировать процессы и явления, происходящие в обществе </w:t>
            </w:r>
          </w:p>
          <w:p w:rsidR="00424BC3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5A7634" w:rsidRPr="00756603" w:rsidRDefault="005A02A4" w:rsidP="005A02A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навыками анализа причинно-следственных связей в развитии российского государства и общества, места человека в историческом процессе и политической организации общества.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FC5AA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История 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ОК-3: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основы построения, расчета и ан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лиза современной системы показат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лей, характеризующих деятельность хозяйствующих субъектов на микро и макроуровне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осуществлять поиск информации по полученному заданию, сбор и анализ данных, необходимых для решения поставленных социально-экономических задач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5A7634" w:rsidRPr="00756603" w:rsidRDefault="00094CFB" w:rsidP="00094CF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756603">
              <w:rPr>
                <w:szCs w:val="24"/>
              </w:rPr>
              <w:t>экономические процессы</w:t>
            </w:r>
            <w:proofErr w:type="gramEnd"/>
            <w:r w:rsidRPr="00756603">
              <w:rPr>
                <w:szCs w:val="24"/>
              </w:rPr>
              <w:t xml:space="preserve"> и явления на микро и макроуровне.</w:t>
            </w:r>
          </w:p>
        </w:tc>
        <w:tc>
          <w:tcPr>
            <w:tcW w:w="3219" w:type="dxa"/>
            <w:shd w:val="clear" w:color="auto" w:fill="auto"/>
          </w:tcPr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94CFB" w:rsidRPr="00756603" w:rsidTr="005A7634">
        <w:tc>
          <w:tcPr>
            <w:tcW w:w="3028" w:type="dxa"/>
            <w:shd w:val="clear" w:color="auto" w:fill="auto"/>
          </w:tcPr>
          <w:p w:rsidR="00094CFB" w:rsidRPr="00756603" w:rsidRDefault="00094CF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ОК-4:</w:t>
            </w:r>
          </w:p>
          <w:p w:rsidR="00094CFB" w:rsidRPr="00756603" w:rsidRDefault="00094CFB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56603">
              <w:rPr>
                <w:szCs w:val="24"/>
              </w:rPr>
              <w:t>формах</w:t>
            </w:r>
            <w:proofErr w:type="gramEnd"/>
            <w:r w:rsidRPr="00756603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6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>правила и приемы подготовки пу</w:t>
            </w:r>
            <w:r w:rsidRPr="00756603">
              <w:rPr>
                <w:sz w:val="24"/>
                <w:szCs w:val="24"/>
                <w:lang w:eastAsia="ru-RU"/>
              </w:rPr>
              <w:t>б</w:t>
            </w:r>
            <w:r w:rsidRPr="00756603">
              <w:rPr>
                <w:sz w:val="24"/>
                <w:szCs w:val="24"/>
                <w:lang w:eastAsia="ru-RU"/>
              </w:rPr>
              <w:t>личного выступления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общаться на русском и иностра</w:t>
            </w:r>
            <w:r w:rsidRPr="00756603">
              <w:rPr>
                <w:sz w:val="24"/>
                <w:szCs w:val="24"/>
                <w:lang w:eastAsia="ru-RU"/>
              </w:rPr>
              <w:t>н</w:t>
            </w:r>
            <w:r w:rsidRPr="00756603">
              <w:rPr>
                <w:sz w:val="24"/>
                <w:szCs w:val="24"/>
                <w:lang w:eastAsia="ru-RU"/>
              </w:rPr>
              <w:t>ном языке, решая профессиональные задачи (с применением знаний основ публичного выступления, искусства убеждения собеседника)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анализа, комментиров</w:t>
            </w:r>
            <w:r w:rsidRPr="00756603">
              <w:rPr>
                <w:sz w:val="24"/>
                <w:szCs w:val="24"/>
              </w:rPr>
              <w:t>а</w:t>
            </w:r>
            <w:r w:rsidRPr="00756603">
              <w:rPr>
                <w:sz w:val="24"/>
                <w:szCs w:val="24"/>
              </w:rPr>
              <w:t>ния, реферирования и обобщения научной информации.</w:t>
            </w:r>
          </w:p>
        </w:tc>
        <w:tc>
          <w:tcPr>
            <w:tcW w:w="321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Иностранный язык,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Русский язык и культура речи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ОК-5: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работать в коллективе, толерантно воспринимая социальные, </w:t>
            </w:r>
            <w:r w:rsidRPr="00756603">
              <w:rPr>
                <w:szCs w:val="24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стратегии общения и взаимодействия; 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способы построения эффективной </w:t>
            </w:r>
            <w:r w:rsidRPr="00756603">
              <w:rPr>
                <w:szCs w:val="24"/>
              </w:rPr>
              <w:lastRenderedPageBreak/>
              <w:t xml:space="preserve">коммуникации; </w:t>
            </w:r>
          </w:p>
          <w:p w:rsidR="00235E9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социальные, этнические, конфессиональные и культурные различия субъектов общения</w:t>
            </w:r>
            <w:r w:rsidR="00235E9E" w:rsidRPr="00756603">
              <w:rPr>
                <w:szCs w:val="24"/>
              </w:rPr>
              <w:t>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235E9E" w:rsidRPr="00756603" w:rsidRDefault="00235E9E" w:rsidP="00235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</w:rPr>
              <w:t xml:space="preserve"> </w:t>
            </w:r>
            <w:r w:rsidRPr="00756603">
              <w:rPr>
                <w:sz w:val="24"/>
                <w:szCs w:val="24"/>
                <w:lang w:eastAsia="ru-RU"/>
              </w:rPr>
              <w:t>строить межличностные отношения и работать в группе, организовывать внутригрупповое взаимодействие с учетом социально-культурных ос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бенностей, этнических и конфесси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нальных различий отдельных членов группы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235E9E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="00235E9E" w:rsidRPr="00756603">
              <w:rPr>
                <w:szCs w:val="24"/>
              </w:rPr>
              <w:t xml:space="preserve"> </w:t>
            </w:r>
          </w:p>
          <w:p w:rsidR="005A7634" w:rsidRPr="00756603" w:rsidRDefault="00235E9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-навыками использования методов и средств эффективной коммуникации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Политология </w:t>
            </w:r>
          </w:p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Социология </w:t>
            </w:r>
          </w:p>
          <w:p w:rsidR="005A7634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Деловое общение Профессиональная этика и </w:t>
            </w:r>
            <w:r w:rsidRPr="00756603">
              <w:rPr>
                <w:szCs w:val="24"/>
              </w:rPr>
              <w:lastRenderedPageBreak/>
              <w:t>этикет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ОК-6: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основы функционирования прав</w:t>
            </w:r>
            <w:r w:rsidRPr="00756603">
              <w:rPr>
                <w:rFonts w:eastAsia="Calibri"/>
                <w:sz w:val="24"/>
                <w:szCs w:val="24"/>
              </w:rPr>
              <w:t>о</w:t>
            </w:r>
            <w:r w:rsidRPr="00756603">
              <w:rPr>
                <w:rFonts w:eastAsia="Calibri"/>
                <w:sz w:val="24"/>
                <w:szCs w:val="24"/>
              </w:rPr>
              <w:t>ведения и правового поведения;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основные виды правовых инстит</w:t>
            </w:r>
            <w:r w:rsidRPr="00756603">
              <w:rPr>
                <w:rFonts w:eastAsia="Calibri"/>
                <w:sz w:val="24"/>
                <w:szCs w:val="24"/>
              </w:rPr>
              <w:t>у</w:t>
            </w:r>
            <w:r w:rsidRPr="00756603">
              <w:rPr>
                <w:rFonts w:eastAsia="Calibri"/>
                <w:sz w:val="24"/>
                <w:szCs w:val="24"/>
              </w:rPr>
              <w:t>тов  и правовых инструментов;</w:t>
            </w:r>
          </w:p>
          <w:p w:rsidR="005A7634" w:rsidRPr="00756603" w:rsidRDefault="00AC53D0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Fonts w:eastAsia="Calibri"/>
                <w:szCs w:val="24"/>
              </w:rPr>
              <w:t>- основы российской правовой системы;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AC53D0" w:rsidRPr="00756603" w:rsidRDefault="00AC53D0" w:rsidP="00AC53D0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использовать основы правовых знаний в экономической, социальной, политической, духовной сферах жизнедеятельности;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AC53D0" w:rsidRPr="00756603" w:rsidRDefault="00AC53D0" w:rsidP="0006284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работы с системой нормативно-правовых актов, анализ</w:t>
            </w:r>
            <w:r w:rsidR="0006284A" w:rsidRPr="00756603">
              <w:rPr>
                <w:szCs w:val="24"/>
              </w:rPr>
              <w:t>а</w:t>
            </w:r>
            <w:r w:rsidRPr="00756603">
              <w:rPr>
                <w:szCs w:val="24"/>
              </w:rPr>
              <w:t xml:space="preserve"> законов и других нормативных актов.</w:t>
            </w:r>
          </w:p>
        </w:tc>
        <w:tc>
          <w:tcPr>
            <w:tcW w:w="3219" w:type="dxa"/>
            <w:shd w:val="clear" w:color="auto" w:fill="auto"/>
          </w:tcPr>
          <w:p w:rsidR="00B424EE" w:rsidRPr="00756603" w:rsidRDefault="00B424EE" w:rsidP="00B4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Право,</w:t>
            </w:r>
          </w:p>
          <w:p w:rsidR="005A7634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</w:t>
            </w:r>
          </w:p>
          <w:p w:rsidR="00B424EE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ОК-7: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- самостоятельно строить процесс овладения информацией, отобранной и структурированной для выполнения профессиональной </w:t>
            </w:r>
            <w:r w:rsidRPr="00756603">
              <w:rPr>
                <w:szCs w:val="24"/>
              </w:rPr>
              <w:lastRenderedPageBreak/>
              <w:t>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9C5F7B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>навыками организации процесса самообразования; приемами целеполагания во временной перспективе, способами планирования самоорганизации и самоконтроля самостоятельной деятельности</w:t>
            </w:r>
            <w:r w:rsidR="00836D32" w:rsidRPr="00756603">
              <w:rPr>
                <w:szCs w:val="24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9C5F7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Социология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ОК-8: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Style w:val="2fa"/>
                <w:rFonts w:eastAsia="Calibri"/>
                <w:szCs w:val="24"/>
              </w:rPr>
              <w:t>-основные методы физического воспитания и укрепления здоровья;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использовать основные методы ф</w:t>
            </w:r>
            <w:r w:rsidRPr="00756603">
              <w:rPr>
                <w:sz w:val="24"/>
                <w:szCs w:val="24"/>
              </w:rPr>
              <w:t>и</w:t>
            </w:r>
            <w:r w:rsidRPr="00756603">
              <w:rPr>
                <w:sz w:val="24"/>
                <w:szCs w:val="24"/>
              </w:rPr>
              <w:t xml:space="preserve">зической культуры </w:t>
            </w:r>
            <w:proofErr w:type="gramStart"/>
            <w:r w:rsidRPr="00756603">
              <w:rPr>
                <w:sz w:val="24"/>
                <w:szCs w:val="24"/>
              </w:rPr>
              <w:t>для</w:t>
            </w:r>
            <w:proofErr w:type="gramEnd"/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756603">
              <w:rPr>
                <w:sz w:val="24"/>
                <w:szCs w:val="24"/>
              </w:rPr>
              <w:t>полноценной</w:t>
            </w:r>
            <w:proofErr w:type="gramEnd"/>
            <w:r w:rsidRPr="00756603">
              <w:rPr>
                <w:sz w:val="24"/>
                <w:szCs w:val="24"/>
              </w:rPr>
              <w:t xml:space="preserve"> социал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ной и профессиональной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деятельности;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836D32" w:rsidRPr="00756603" w:rsidRDefault="00836D32" w:rsidP="00836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и средствами самосто</w:t>
            </w:r>
            <w:r w:rsidRPr="00756603">
              <w:rPr>
                <w:sz w:val="24"/>
                <w:szCs w:val="24"/>
              </w:rPr>
              <w:t>я</w:t>
            </w:r>
            <w:r w:rsidRPr="00756603">
              <w:rPr>
                <w:sz w:val="24"/>
                <w:szCs w:val="24"/>
              </w:rPr>
              <w:t>тельного достижения должного уровня физической подготовленн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сти;</w:t>
            </w:r>
          </w:p>
          <w:p w:rsidR="00836D32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средствами самостоятельного </w:t>
            </w:r>
            <w:r w:rsidRPr="00756603">
              <w:rPr>
                <w:rStyle w:val="2fa"/>
                <w:rFonts w:eastAsia="Calibri"/>
                <w:szCs w:val="24"/>
              </w:rPr>
              <w:t>укрепления здоровья.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Физическая культура и спорт,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Общефизическая культура,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Легкая атлетика, 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Баскетбол,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Волейбол,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Настольный теннис,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Аэробика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ОК-9: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принципы оказания первой помощи пострадавшим в условиях чрезвычайных ситуаций; 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методы защиты в условиях чрезвычайных ситуаций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приемы первой помощи и методы защиты в условиях чрезвычайных ситуаций;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оказания первой помощи в условиях чрезвычайных ситуаций; - способами защиты в условиях чрезвычайных ситуаций.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640299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Безопасность жизнедеятельности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ОПК-1: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756603">
              <w:rPr>
                <w:szCs w:val="24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7604" w:rsidRPr="00756603" w:rsidRDefault="00DA7604" w:rsidP="00DA7604">
            <w:pPr>
              <w:pStyle w:val="aff8"/>
              <w:spacing w:after="0" w:line="240" w:lineRule="auto"/>
              <w:jc w:val="both"/>
              <w:rPr>
                <w:color w:val="000000"/>
              </w:rPr>
            </w:pPr>
            <w:r w:rsidRPr="00756603">
              <w:rPr>
                <w:b/>
              </w:rPr>
              <w:t>-</w:t>
            </w:r>
            <w:r w:rsidRPr="00756603">
              <w:t xml:space="preserve">основы системы </w:t>
            </w:r>
            <w:r w:rsidRPr="00756603">
              <w:rPr>
                <w:color w:val="000000"/>
              </w:rPr>
              <w:t>информационной и библиографической культуры;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 xml:space="preserve">-  </w:t>
            </w:r>
            <w:r w:rsidRPr="00756603">
              <w:rPr>
                <w:sz w:val="24"/>
                <w:szCs w:val="24"/>
              </w:rPr>
              <w:t>методы накопления, пере</w:t>
            </w:r>
            <w:r w:rsidR="00B10A83" w:rsidRPr="00756603">
              <w:rPr>
                <w:sz w:val="24"/>
                <w:szCs w:val="24"/>
              </w:rPr>
              <w:t>дачи и обработки информации</w:t>
            </w:r>
            <w:r w:rsidRPr="00756603">
              <w:rPr>
                <w:sz w:val="24"/>
                <w:szCs w:val="24"/>
              </w:rPr>
              <w:t>;</w:t>
            </w:r>
          </w:p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01126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с учетом основных требований безопасности;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– навыками работы в качестве пол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зователя персонального компьютера;</w:t>
            </w:r>
          </w:p>
          <w:p w:rsidR="00DA7604" w:rsidRPr="00756603" w:rsidRDefault="00DA760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общепринятых критериев.</w:t>
            </w:r>
          </w:p>
        </w:tc>
        <w:tc>
          <w:tcPr>
            <w:tcW w:w="3219" w:type="dxa"/>
            <w:shd w:val="clear" w:color="auto" w:fill="auto"/>
          </w:tcPr>
          <w:p w:rsidR="000A51DE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Менеджмент,</w:t>
            </w:r>
          </w:p>
          <w:p w:rsidR="005A7634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ОПК-2:</w:t>
            </w:r>
          </w:p>
          <w:p w:rsidR="005A7634" w:rsidRPr="00756603" w:rsidRDefault="005A7634" w:rsidP="00137AE1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6E60FE" w:rsidRPr="00756603" w:rsidRDefault="007300C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отечественные и зарубежные источники </w:t>
            </w:r>
            <w:r w:rsidR="006E60FE" w:rsidRPr="00756603">
              <w:rPr>
                <w:szCs w:val="24"/>
              </w:rPr>
              <w:t>получения финансовой информации</w:t>
            </w:r>
            <w:r w:rsidRPr="00756603">
              <w:rPr>
                <w:szCs w:val="24"/>
              </w:rPr>
              <w:t xml:space="preserve">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137AE1" w:rsidRPr="00756603">
              <w:rPr>
                <w:szCs w:val="24"/>
              </w:rPr>
              <w:t>способы сбора, анализа и обработки данных, необходимых для решения профессиональных задач;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6E60FE" w:rsidRPr="00756603" w:rsidRDefault="00634E4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634E4C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современными методами сбора, обработки и анализа эк</w:t>
            </w:r>
            <w:r w:rsidRPr="00756603">
              <w:rPr>
                <w:szCs w:val="24"/>
              </w:rPr>
              <w:t>ономических и социальных данных, необходимых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Бухгалтерский учет и анализ,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Маркетинг,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Финансы,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Корпоративные финансы,</w:t>
            </w:r>
          </w:p>
          <w:p w:rsidR="005A7634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Управление банковскими рисками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ОПК-3: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инструментальные средства для обработки экономических данных;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анализировать результаты произведенных расчетов, обосновывать полученные выводы;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790ADF" w:rsidRPr="00756603" w:rsidRDefault="00790ADF" w:rsidP="00790ADF">
            <w:pPr>
              <w:pStyle w:val="4a"/>
              <w:keepNext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а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лиза экономических данных</w:t>
            </w:r>
            <w:r w:rsidR="00213EBA"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3EBA" w:rsidRPr="00756603">
              <w:rPr>
                <w:sz w:val="24"/>
                <w:szCs w:val="24"/>
              </w:rPr>
              <w:t>в соо</w:t>
            </w:r>
            <w:r w:rsidR="00213EBA" w:rsidRPr="00756603">
              <w:rPr>
                <w:sz w:val="24"/>
                <w:szCs w:val="24"/>
              </w:rPr>
              <w:t>т</w:t>
            </w:r>
            <w:r w:rsidR="00213EBA" w:rsidRPr="00756603">
              <w:rPr>
                <w:sz w:val="24"/>
                <w:szCs w:val="24"/>
              </w:rPr>
              <w:t>ветствии с поставленной задачей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Методы оптимальных реш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ний</w:t>
            </w:r>
            <w:r w:rsidR="000A673F" w:rsidRPr="00756603">
              <w:rPr>
                <w:sz w:val="24"/>
                <w:szCs w:val="24"/>
              </w:rPr>
              <w:t>,</w:t>
            </w:r>
            <w:r w:rsidRPr="00756603">
              <w:rPr>
                <w:sz w:val="24"/>
                <w:szCs w:val="24"/>
              </w:rPr>
              <w:t xml:space="preserve"> 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Теория вероятностей и мат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матическая статистика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Линейная алгебра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Математический анализ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Маркетинг</w:t>
            </w:r>
            <w:r w:rsidR="000A673F" w:rsidRPr="00756603">
              <w:rPr>
                <w:szCs w:val="24"/>
              </w:rPr>
              <w:t>,</w:t>
            </w:r>
          </w:p>
          <w:p w:rsidR="005A7634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Автоматизированное рабочее место экономиста</w:t>
            </w:r>
            <w:r w:rsidR="000A673F" w:rsidRPr="00756603">
              <w:rPr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ОПК-4: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находить организационно-управленческие решения и нести за </w:t>
            </w:r>
            <w:r w:rsidRPr="00756603">
              <w:rPr>
                <w:szCs w:val="24"/>
              </w:rPr>
              <w:lastRenderedPageBreak/>
              <w:t>них ответственность;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C605E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DC605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ПК-4: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D2073C">
            <w:pPr>
              <w:pStyle w:val="ReportHead"/>
              <w:suppressAutoHyphens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 Оценка стоимости бизнеса,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ПК-5: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содержание финансовой, бухгалте</w:t>
            </w:r>
            <w:r w:rsidRPr="00756603">
              <w:rPr>
                <w:sz w:val="24"/>
                <w:szCs w:val="24"/>
                <w:lang w:eastAsia="ru-RU"/>
              </w:rPr>
              <w:t>р</w:t>
            </w:r>
            <w:r w:rsidRPr="00756603">
              <w:rPr>
                <w:sz w:val="24"/>
                <w:szCs w:val="24"/>
                <w:lang w:eastAsia="ru-RU"/>
              </w:rPr>
              <w:t>ской и иной информации,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756603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анализировать применител</w:t>
            </w:r>
            <w:r w:rsidRPr="00756603">
              <w:rPr>
                <w:sz w:val="24"/>
                <w:szCs w:val="24"/>
                <w:lang w:eastAsia="ru-RU"/>
              </w:rPr>
              <w:t>ь</w:t>
            </w:r>
            <w:r w:rsidRPr="00756603">
              <w:rPr>
                <w:sz w:val="24"/>
                <w:szCs w:val="24"/>
                <w:lang w:eastAsia="ru-RU"/>
              </w:rPr>
              <w:t>но к решению финансовых задач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финансовую, бухгалтерскую и иную информацию, содержащуюся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отчетности коммерческих организ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ций, в отчетности по исполнению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бюджета публично-правового образования;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lang w:eastAsia="ru-RU"/>
              </w:rPr>
              <w:t xml:space="preserve"> навыками интерпретации финансовой, бухгалтерской и иной информации, содержащейся в отче</w:t>
            </w:r>
            <w:r w:rsidRPr="00756603">
              <w:rPr>
                <w:sz w:val="24"/>
                <w:szCs w:val="24"/>
                <w:lang w:eastAsia="ru-RU"/>
              </w:rPr>
              <w:t>т</w:t>
            </w:r>
            <w:r w:rsidRPr="00756603">
              <w:rPr>
                <w:sz w:val="24"/>
                <w:szCs w:val="24"/>
                <w:lang w:eastAsia="ru-RU"/>
              </w:rPr>
              <w:t>ности организаций, в отчетности по исполнению бюджета публично-правового образования;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756603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756603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</w:t>
            </w:r>
            <w:r w:rsidRPr="00756603">
              <w:rPr>
                <w:szCs w:val="24"/>
                <w:lang w:eastAsia="ru-RU"/>
              </w:rPr>
              <w:lastRenderedPageBreak/>
              <w:t>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Корпоративные 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Финансовый менеджмент,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 Международные стандарты учета и отчетности,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Внебюджетные фонды, Международные стандарты финансовой отчетности в банковском деле,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банков, Управление банковскими рисками, Анализ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ПК-6: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47B66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современные методы аналитических расчетов;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      </w:r>
          </w:p>
        </w:tc>
        <w:tc>
          <w:tcPr>
            <w:tcW w:w="3219" w:type="dxa"/>
            <w:shd w:val="clear" w:color="auto" w:fill="auto"/>
          </w:tcPr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Банковское дело, Макроэкономическое планирование и прогнозирование,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валютно-кредитные и финансовые отношения,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финансовой отчетности в банковском деле,</w:t>
            </w:r>
          </w:p>
          <w:p w:rsidR="00D6070B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Государственный и муниципальный долг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ПК-7: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Знать: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отечественные и зарубежные и</w:t>
            </w:r>
            <w:r w:rsidRPr="00756603">
              <w:rPr>
                <w:sz w:val="24"/>
                <w:szCs w:val="24"/>
                <w:lang w:eastAsia="ru-RU"/>
              </w:rPr>
              <w:t>с</w:t>
            </w:r>
            <w:r w:rsidRPr="00756603">
              <w:rPr>
                <w:sz w:val="24"/>
                <w:szCs w:val="24"/>
                <w:lang w:eastAsia="ru-RU"/>
              </w:rPr>
              <w:t xml:space="preserve">точники информации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вопросам управления финансовыми ресурсами государства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>коммерческих организаций;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- </w:t>
            </w:r>
            <w:r w:rsidRPr="00756603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находить источники статистич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 xml:space="preserve">ской информации 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 w:rsidRPr="00756603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756603">
              <w:rPr>
                <w:sz w:val="24"/>
                <w:szCs w:val="24"/>
                <w:lang w:eastAsia="ru-RU"/>
              </w:rPr>
              <w:t>. зарубежных, по вопросам функционирования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</w:t>
            </w:r>
            <w:r w:rsidRPr="00756603">
              <w:rPr>
                <w:szCs w:val="24"/>
                <w:lang w:eastAsia="ru-RU"/>
              </w:rPr>
              <w:lastRenderedPageBreak/>
              <w:t>финансовых ресурсов хозяйствующих субъектов;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анализа статистической информации и результатов научных исследований по проблемам гос</w:t>
            </w:r>
            <w:r w:rsidRPr="00756603">
              <w:rPr>
                <w:sz w:val="24"/>
                <w:szCs w:val="24"/>
                <w:lang w:eastAsia="ru-RU"/>
              </w:rPr>
              <w:t>у</w:t>
            </w:r>
            <w:r w:rsidRPr="00756603">
              <w:rPr>
                <w:sz w:val="24"/>
                <w:szCs w:val="24"/>
                <w:lang w:eastAsia="ru-RU"/>
              </w:rPr>
              <w:t>дарственных и корпоративных ф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</w:rPr>
              <w:t>- методами экономического анализа денежно-кредитной сферы, монета</w:t>
            </w:r>
            <w:r w:rsidRPr="00756603">
              <w:rPr>
                <w:sz w:val="24"/>
                <w:szCs w:val="24"/>
              </w:rPr>
              <w:t>р</w:t>
            </w:r>
            <w:r w:rsidRPr="00756603">
              <w:rPr>
                <w:sz w:val="24"/>
                <w:szCs w:val="24"/>
              </w:rPr>
              <w:t>ных процессов в современной эк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номике;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подготовки информац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>онного обзора, аналитического отч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та, выполнения курсовой работы по финансовым проблемам развития всех субъектов экономической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3219" w:type="dxa"/>
            <w:shd w:val="clear" w:color="auto" w:fill="auto"/>
          </w:tcPr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Деньги, кредит, банки,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Мировая экономика и международные экономические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учета и отчетности,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 Международные валютно-кредитные и финансовые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финансовой системы России,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денег, кредита и банковского дела, Профессиональная этика и этикет, Деловое общение,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стоимости бизнеса,</w:t>
            </w:r>
          </w:p>
          <w:p w:rsidR="00D6070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ПК-8: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9E3519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D6070B" w:rsidRPr="00756603">
              <w:rPr>
                <w:szCs w:val="24"/>
              </w:rPr>
              <w:t>методы и средства поиска, систематизации и обработки экономической информации;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</w:t>
            </w: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сбора и обработки информации для решения аналитических и исследовательских задач ценообразования на предприятии в целях повышения эффективности его деятельности.</w:t>
            </w:r>
          </w:p>
        </w:tc>
        <w:tc>
          <w:tcPr>
            <w:tcW w:w="3219" w:type="dxa"/>
            <w:shd w:val="clear" w:color="auto" w:fill="auto"/>
          </w:tcPr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Информатика,</w:t>
            </w:r>
          </w:p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D6070B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 Автоматизированное рабочее место экономиста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ПК-19: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756603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>-</w:t>
            </w:r>
            <w:r w:rsidRPr="00756603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основы планирования и </w:t>
            </w:r>
            <w:r w:rsidRPr="00756603">
              <w:rPr>
                <w:szCs w:val="24"/>
              </w:rPr>
              <w:lastRenderedPageBreak/>
              <w:t xml:space="preserve">финансирования расходов государственных (муниципальных) учреждений;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219" w:type="dxa"/>
            <w:shd w:val="clear" w:color="auto" w:fill="auto"/>
          </w:tcPr>
          <w:p w:rsidR="00835890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учреждений, Доходы бюджета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ПК-20: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3219" w:type="dxa"/>
            <w:shd w:val="clear" w:color="auto" w:fill="auto"/>
          </w:tcPr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Бюджетная система Российской Федерации,</w:t>
            </w:r>
          </w:p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Доходы бюджета,</w:t>
            </w:r>
          </w:p>
          <w:p w:rsidR="00D6070B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ПК-21: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составлять финансовые планы организации, обеспечивать </w:t>
            </w:r>
            <w:r w:rsidRPr="00756603">
              <w:rPr>
                <w:szCs w:val="24"/>
              </w:rPr>
              <w:lastRenderedPageBreak/>
              <w:t>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существующие методики расчета финансовых показателей организ</w:t>
            </w:r>
            <w:r w:rsidRPr="00756603">
              <w:t>а</w:t>
            </w:r>
            <w:r w:rsidRPr="00756603">
              <w:t xml:space="preserve">ций;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lastRenderedPageBreak/>
              <w:t xml:space="preserve">- методы финансового планирования на микроуровне;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требования к составлению экон</w:t>
            </w:r>
            <w:r w:rsidRPr="00756603">
              <w:t>о</w:t>
            </w:r>
            <w:r w:rsidRPr="00756603">
              <w:t>мических разделов планов, финанс</w:t>
            </w:r>
            <w:r w:rsidRPr="00756603">
              <w:t>о</w:t>
            </w:r>
            <w:r w:rsidRPr="00756603">
              <w:t xml:space="preserve">вых и бизнес планов;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методами расчёта плановых показателей;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262FB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Финансовый менеджмент, 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ПК-22: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Default"/>
              <w:rPr>
                <w:b/>
                <w:u w:val="single"/>
              </w:rPr>
            </w:pPr>
            <w:r w:rsidRPr="00756603">
              <w:t>- ориентироваться в системе закон</w:t>
            </w:r>
            <w:r w:rsidRPr="00756603">
              <w:t>о</w:t>
            </w:r>
            <w:r w:rsidRPr="00756603">
              <w:t>дательства и нормативных правовых актов, регламентирующих сферу бюджетных, налоговых, валютных, кредитных и страховых отношений</w:t>
            </w:r>
            <w:r w:rsidRPr="00756603">
              <w:rPr>
                <w:b/>
                <w:bCs/>
              </w:rPr>
              <w:t xml:space="preserve">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Default"/>
              <w:rPr>
                <w:b/>
              </w:rPr>
            </w:pPr>
            <w:r w:rsidRPr="00756603">
              <w:t>навыками работы с нормативной д</w:t>
            </w:r>
            <w:r w:rsidRPr="00756603">
              <w:t>о</w:t>
            </w:r>
            <w:r w:rsidRPr="00756603">
              <w:t>кументацией в области страховой, банковской деятельности, учета и контроля.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 государственных и муниципальных учреждений,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ПК-23: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знать органы финансово-бюджетного контроля, их права, обязанности и функции;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отклонения при реализации бюджетных мероприятий </w:t>
            </w:r>
            <w:r w:rsidRPr="00756603">
              <w:rPr>
                <w:szCs w:val="24"/>
              </w:rPr>
              <w:lastRenderedPageBreak/>
              <w:t xml:space="preserve">в секторе государственного и муниципального управления;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принимать меры по результатам выявленных нарушений;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Pr="00756603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219" w:type="dxa"/>
            <w:shd w:val="clear" w:color="auto" w:fill="auto"/>
          </w:tcPr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Pr="00942392" w:rsidRDefault="009179CE" w:rsidP="00942392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942392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942392" w:rsidRPr="00DC427E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 w:rsidR="00271C11">
        <w:rPr>
          <w:sz w:val="24"/>
          <w:szCs w:val="24"/>
        </w:rPr>
        <w:t>федеральн</w:t>
      </w:r>
      <w:r w:rsidR="00271C11">
        <w:rPr>
          <w:sz w:val="24"/>
          <w:szCs w:val="24"/>
        </w:rPr>
        <w:t>о</w:t>
      </w:r>
      <w:r w:rsidR="00271C11"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 w:rsidR="00271C11"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942392" w:rsidRPr="00DC427E" w:rsidRDefault="00942392" w:rsidP="0094239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BF4C35" w:rsidRPr="00DC427E" w:rsidRDefault="00BF4C35" w:rsidP="00942392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Особенности развития кредитной системы Российской Федерации в современных условиях.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 Специальные налоговые режимы и  особенности их применения.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240051" w:rsidRPr="00DC427E" w:rsidRDefault="00240051" w:rsidP="00240051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240051" w:rsidRPr="00DC427E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240051" w:rsidRPr="00A715E9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A715E9" w:rsidRPr="00EA7E6C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240051" w:rsidRPr="00DC427E" w:rsidRDefault="00240051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 w:rsidR="0060538B"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A76FB7" w:rsidRPr="00DC427E" w:rsidRDefault="00A76FB7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76FB7" w:rsidRDefault="00806806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="00A76FB7"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="00A76FB7" w:rsidRPr="00DC427E">
        <w:rPr>
          <w:b/>
          <w:color w:val="000000"/>
          <w:sz w:val="24"/>
          <w:szCs w:val="24"/>
          <w:lang w:eastAsia="ru-RU"/>
        </w:rPr>
        <w:t>задач</w:t>
      </w:r>
      <w:r w:rsidR="00BF4C35" w:rsidRPr="00DC427E">
        <w:rPr>
          <w:b/>
          <w:color w:val="000000"/>
          <w:sz w:val="24"/>
          <w:szCs w:val="24"/>
          <w:lang w:eastAsia="ru-RU"/>
        </w:rPr>
        <w:t xml:space="preserve"> для государственного экзамена</w:t>
      </w:r>
    </w:p>
    <w:p w:rsidR="00271C11" w:rsidRPr="00DC427E" w:rsidRDefault="00271C11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7E1A06" w:rsidRPr="00DC427E" w:rsidRDefault="009B1B08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</w:t>
      </w:r>
      <w:r w:rsidR="007E1A06" w:rsidRPr="00DC427E">
        <w:rPr>
          <w:sz w:val="24"/>
          <w:szCs w:val="24"/>
        </w:rPr>
        <w:t>товаропроизводителю</w:t>
      </w:r>
      <w:proofErr w:type="spellEnd"/>
      <w:r w:rsidR="007E1A06"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</w:t>
      </w:r>
      <w:r w:rsidR="00BF4253" w:rsidRPr="00DC427E">
        <w:rPr>
          <w:sz w:val="24"/>
          <w:szCs w:val="24"/>
        </w:rPr>
        <w:t xml:space="preserve"> (при выкупе акций из обращения)</w:t>
      </w:r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</w:t>
      </w:r>
      <w:r w:rsidR="00BF4253" w:rsidRPr="00DC427E">
        <w:rPr>
          <w:sz w:val="24"/>
          <w:szCs w:val="24"/>
        </w:rPr>
        <w:t xml:space="preserve">с </w:t>
      </w:r>
      <w:r w:rsidRPr="00DC427E">
        <w:rPr>
          <w:sz w:val="24"/>
          <w:szCs w:val="24"/>
        </w:rPr>
        <w:t>использованием модели Гордона).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7E1A06" w:rsidRPr="00DC427E" w:rsidRDefault="007E1A06" w:rsidP="00240051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A76FB7" w:rsidRPr="00DC427E" w:rsidRDefault="00A76FB7" w:rsidP="00240051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9179CE" w:rsidRPr="00DC427E" w:rsidRDefault="00271C11" w:rsidP="00271C11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="0033611B" w:rsidRPr="00DC427E">
        <w:rPr>
          <w:b/>
          <w:szCs w:val="24"/>
        </w:rPr>
        <w:t>Перечень примерных тем ВКР</w:t>
      </w:r>
    </w:p>
    <w:p w:rsidR="00BF4253" w:rsidRPr="00DC427E" w:rsidRDefault="00BF4253" w:rsidP="009179CE">
      <w:pPr>
        <w:pStyle w:val="ReportMain"/>
        <w:suppressAutoHyphens/>
        <w:jc w:val="both"/>
        <w:rPr>
          <w:b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lastRenderedPageBreak/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BF4253" w:rsidRPr="00DC427E" w:rsidRDefault="00EC74B6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BF4253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Финансовый контроль результативности и эффективности использования бюджетных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</w:p>
    <w:p w:rsidR="00BF4253" w:rsidRPr="00DC427E" w:rsidRDefault="00BF4253" w:rsidP="00BF4253">
      <w:pPr>
        <w:pStyle w:val="a8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lastRenderedPageBreak/>
        <w:t>Особенности развития и направления совершенствования межбюджетных отношений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9179CE" w:rsidRPr="00DC427E" w:rsidRDefault="009179CE" w:rsidP="009179CE">
      <w:pPr>
        <w:pStyle w:val="ReportMain"/>
        <w:suppressAutoHyphens/>
        <w:jc w:val="both"/>
        <w:rPr>
          <w:szCs w:val="24"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1. Теоретическая и практическая </w:t>
            </w:r>
            <w:r w:rsidRPr="00D20CAD">
              <w:lastRenderedPageBreak/>
              <w:t>значимость работы, ее новизна;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</w:t>
            </w:r>
            <w:r w:rsidRPr="00D20CAD">
              <w:lastRenderedPageBreak/>
              <w:t xml:space="preserve">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Государственный экзамен проводится в устной форме, при этом обучающиеся получают экзаменационный билет, содержащий три </w:t>
      </w:r>
      <w:r w:rsidR="00D20CAD" w:rsidRPr="00D20CAD">
        <w:t>задания</w:t>
      </w:r>
      <w:r w:rsidR="00D20CAD"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D20CAD" w:rsidRDefault="009179CE" w:rsidP="009179CE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 w:rsidR="00D20CAD">
        <w:rPr>
          <w:i/>
        </w:rPr>
        <w:t>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</w:t>
      </w:r>
      <w:r w:rsidRPr="00D20CAD">
        <w:lastRenderedPageBreak/>
        <w:t>очередности, причем на подготовку каждому очередному обучающемуся также выделяется не менее 45 минут.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 w:rsidR="00D20CAD">
        <w:t>, она</w:t>
      </w:r>
      <w:r w:rsidRPr="00D20CAD">
        <w:t xml:space="preserve"> включает доклад обучающегос</w:t>
      </w:r>
      <w:r w:rsidR="00D20CAD"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9179CE" w:rsidRDefault="009179CE" w:rsidP="009179CE">
      <w:pPr>
        <w:pStyle w:val="ReportMain"/>
        <w:suppressAutoHyphens/>
        <w:ind w:firstLine="709"/>
        <w:jc w:val="both"/>
        <w:rPr>
          <w:sz w:val="28"/>
        </w:rPr>
      </w:pPr>
    </w:p>
    <w:p w:rsidR="00491629" w:rsidRPr="009179CE" w:rsidRDefault="00491629" w:rsidP="009179CE">
      <w:pPr>
        <w:pStyle w:val="ReportMain"/>
        <w:suppressAutoHyphens/>
        <w:ind w:firstLine="709"/>
        <w:jc w:val="both"/>
        <w:rPr>
          <w:sz w:val="28"/>
        </w:rPr>
      </w:pPr>
    </w:p>
    <w:sectPr w:rsidR="00491629" w:rsidRPr="009179CE" w:rsidSect="009179C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B6" w:rsidRDefault="00EC74B6" w:rsidP="009179CE">
      <w:pPr>
        <w:spacing w:after="0" w:line="240" w:lineRule="auto"/>
      </w:pPr>
      <w:r>
        <w:separator/>
      </w:r>
    </w:p>
  </w:endnote>
  <w:endnote w:type="continuationSeparator" w:id="0">
    <w:p w:rsidR="00EC74B6" w:rsidRDefault="00EC74B6" w:rsidP="009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E" w:rsidRPr="009179CE" w:rsidRDefault="00B1168E" w:rsidP="009179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05EFD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B6" w:rsidRDefault="00EC74B6" w:rsidP="009179CE">
      <w:pPr>
        <w:spacing w:after="0" w:line="240" w:lineRule="auto"/>
      </w:pPr>
      <w:r>
        <w:separator/>
      </w:r>
    </w:p>
  </w:footnote>
  <w:footnote w:type="continuationSeparator" w:id="0">
    <w:p w:rsidR="00EC74B6" w:rsidRDefault="00EC74B6" w:rsidP="0091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0AF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C3D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5C2D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CA3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9A2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6D8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8AA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64C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4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251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6D9633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1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A41A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3334E0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E"/>
    <w:rsid w:val="0006284A"/>
    <w:rsid w:val="00062D53"/>
    <w:rsid w:val="00065715"/>
    <w:rsid w:val="000759A2"/>
    <w:rsid w:val="00086DAE"/>
    <w:rsid w:val="00094CFB"/>
    <w:rsid w:val="000A51DE"/>
    <w:rsid w:val="000A673F"/>
    <w:rsid w:val="000B40AC"/>
    <w:rsid w:val="000C3092"/>
    <w:rsid w:val="000E6139"/>
    <w:rsid w:val="001150C6"/>
    <w:rsid w:val="00121654"/>
    <w:rsid w:val="00137AE1"/>
    <w:rsid w:val="0017528F"/>
    <w:rsid w:val="001C412D"/>
    <w:rsid w:val="001D784D"/>
    <w:rsid w:val="00213EBA"/>
    <w:rsid w:val="00216BD3"/>
    <w:rsid w:val="00235E9E"/>
    <w:rsid w:val="00240051"/>
    <w:rsid w:val="00262FBA"/>
    <w:rsid w:val="00271C11"/>
    <w:rsid w:val="00305EFD"/>
    <w:rsid w:val="0033611B"/>
    <w:rsid w:val="00361275"/>
    <w:rsid w:val="00367AB2"/>
    <w:rsid w:val="003E28D5"/>
    <w:rsid w:val="00424BC3"/>
    <w:rsid w:val="00471B0D"/>
    <w:rsid w:val="004748EA"/>
    <w:rsid w:val="00481326"/>
    <w:rsid w:val="00491629"/>
    <w:rsid w:val="004E4961"/>
    <w:rsid w:val="00523B87"/>
    <w:rsid w:val="00554058"/>
    <w:rsid w:val="00577D1C"/>
    <w:rsid w:val="005A02A4"/>
    <w:rsid w:val="005A7634"/>
    <w:rsid w:val="005E32C5"/>
    <w:rsid w:val="00604D47"/>
    <w:rsid w:val="0060538B"/>
    <w:rsid w:val="00634E4C"/>
    <w:rsid w:val="00640299"/>
    <w:rsid w:val="00641A7C"/>
    <w:rsid w:val="00691BE9"/>
    <w:rsid w:val="006D21B7"/>
    <w:rsid w:val="006E60FE"/>
    <w:rsid w:val="00700B2B"/>
    <w:rsid w:val="0071038A"/>
    <w:rsid w:val="007300C0"/>
    <w:rsid w:val="00750C17"/>
    <w:rsid w:val="00756603"/>
    <w:rsid w:val="00790ADF"/>
    <w:rsid w:val="007D3895"/>
    <w:rsid w:val="007E1A06"/>
    <w:rsid w:val="007E3933"/>
    <w:rsid w:val="00806806"/>
    <w:rsid w:val="00835890"/>
    <w:rsid w:val="00836D32"/>
    <w:rsid w:val="008503BA"/>
    <w:rsid w:val="008577FD"/>
    <w:rsid w:val="00867339"/>
    <w:rsid w:val="0090037B"/>
    <w:rsid w:val="00901126"/>
    <w:rsid w:val="0091311C"/>
    <w:rsid w:val="00914782"/>
    <w:rsid w:val="009179CE"/>
    <w:rsid w:val="00942392"/>
    <w:rsid w:val="0098636E"/>
    <w:rsid w:val="009A29B6"/>
    <w:rsid w:val="009B1B08"/>
    <w:rsid w:val="009C5F7B"/>
    <w:rsid w:val="009E3519"/>
    <w:rsid w:val="00A06FCB"/>
    <w:rsid w:val="00A715E9"/>
    <w:rsid w:val="00A76FB7"/>
    <w:rsid w:val="00AA342C"/>
    <w:rsid w:val="00AC53D0"/>
    <w:rsid w:val="00B00476"/>
    <w:rsid w:val="00B10A83"/>
    <w:rsid w:val="00B1168E"/>
    <w:rsid w:val="00B424EE"/>
    <w:rsid w:val="00BA1A6C"/>
    <w:rsid w:val="00BF4253"/>
    <w:rsid w:val="00BF4C35"/>
    <w:rsid w:val="00C9044E"/>
    <w:rsid w:val="00CC0895"/>
    <w:rsid w:val="00CE0B34"/>
    <w:rsid w:val="00D2073C"/>
    <w:rsid w:val="00D20CAD"/>
    <w:rsid w:val="00D47B66"/>
    <w:rsid w:val="00D6070B"/>
    <w:rsid w:val="00D653A9"/>
    <w:rsid w:val="00D674B9"/>
    <w:rsid w:val="00DA7604"/>
    <w:rsid w:val="00DC427E"/>
    <w:rsid w:val="00DC605E"/>
    <w:rsid w:val="00E32045"/>
    <w:rsid w:val="00E5293D"/>
    <w:rsid w:val="00EB338E"/>
    <w:rsid w:val="00EC2346"/>
    <w:rsid w:val="00EC6E53"/>
    <w:rsid w:val="00EC74B6"/>
    <w:rsid w:val="00F75CD8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F7C-48EB-47A5-AEB3-77594DE8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9105</Words>
  <Characters>51901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ФиК</dc:creator>
  <dc:description>РЎР›РЈР–Р•Р‘РќРђРЇ РРќР¤РћР РњРђР¦РРЇ!!!РќР• РњР•РќРЇРўР¬!!!|Р”Р°С‚Р° СЃРѕР·РґР°РЅРёСЏ РјР°РєРµС‚Р°: 25.10.2019 15:32:35|Р’РµСЂСЃРёСЏ РїСЂРѕРіСЂР°РјРјС‹ "РЈС‡РµР±РЅС‹Рµ РїР»Р°РЅС‹": 1.0.11.62|ID_SUBJ_OF_BLOK_DISC:14111|ID_UP_DISC:1493328;ID_SPEC_LOC:2752;YEAR_POTOK:2016;ID_SUBJ:9801;SHIFR:Р‘.3.Р‘.1;ZE_PLANNED:3;IS_RASPRED_PRACT:0;TYPE_GROUP_PRACT:;ID_TYPE_PLACE_PRACT:;ID_TYPE_DOP_PRACT:;ID_TYPE_FORM_PRACT:;UPDZES:Sem-8,ZE-3;UPZ:Sem-8,ID_TZ-4,HOUR-108;UPDK:ID_KAF-6134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РґРµСЏС‚РµР»СЊРЅРѕСЃС‚Рё;COMPET:Shifr-РћРљ&lt;tire&gt;7,NAME-СЃРїРѕСЃРѕР±РЅРѕСЃС‚СЊСЋ Рє СЃР°РјРѕРѕСЂРіР°РЅРёР·Р°С†РёРё Рё СЃР°РјРѕРѕР±СЂР°Р·РѕРІР°РЅРёСЋ;COMPET:Shifr-РџРљ&lt;tire&gt;19,NAME-СЃРїРѕСЃРѕР±РЅРѕСЃС‚СЊСЋ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</dc:description>
  <cp:lastModifiedBy>Пользователь</cp:lastModifiedBy>
  <cp:revision>86</cp:revision>
  <cp:lastPrinted>2019-11-11T12:40:00Z</cp:lastPrinted>
  <dcterms:created xsi:type="dcterms:W3CDTF">2019-10-25T10:32:00Z</dcterms:created>
  <dcterms:modified xsi:type="dcterms:W3CDTF">2023-11-05T11:25:00Z</dcterms:modified>
</cp:coreProperties>
</file>