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2BC" w:rsidRPr="009A0931" w:rsidRDefault="009B72BC" w:rsidP="009A0931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</w:t>
      </w:r>
      <w:r w:rsidR="00D464A6">
        <w:rPr>
          <w:rFonts w:ascii="Times New Roman" w:eastAsia="Times New Roman" w:hAnsi="Times New Roman" w:cs="Times New Roman"/>
          <w:sz w:val="28"/>
          <w:szCs w:val="28"/>
        </w:rPr>
        <w:t xml:space="preserve">НАУКИ И ВЫСШЕГО </w:t>
      </w:r>
      <w:r w:rsidRPr="009A0931">
        <w:rPr>
          <w:rFonts w:ascii="Times New Roman" w:eastAsia="Times New Roman" w:hAnsi="Times New Roman" w:cs="Times New Roman"/>
          <w:sz w:val="28"/>
          <w:szCs w:val="28"/>
        </w:rPr>
        <w:t>ОБРАЗОВАНИЯ РОССИЙСКОЙ ФЕДЕРАЦИИ</w:t>
      </w:r>
    </w:p>
    <w:p w:rsidR="009B72BC" w:rsidRPr="009A0931" w:rsidRDefault="009B72BC" w:rsidP="009A0931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72BC" w:rsidRPr="009A0931" w:rsidRDefault="009B72BC" w:rsidP="009A0931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Бузулукский гуманитарно-технологический институт (филиал) </w:t>
      </w:r>
    </w:p>
    <w:p w:rsidR="009B72BC" w:rsidRPr="009A0931" w:rsidRDefault="009B72BC" w:rsidP="009A0931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федерального государственного бюджетного образовательного учреждения</w:t>
      </w:r>
    </w:p>
    <w:p w:rsidR="009B72BC" w:rsidRPr="009A0931" w:rsidRDefault="009B72BC" w:rsidP="009A0931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высшего образования</w:t>
      </w:r>
    </w:p>
    <w:p w:rsidR="009B72BC" w:rsidRPr="009A0931" w:rsidRDefault="009B72BC" w:rsidP="009A0931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«Оренбургский государственный университет»</w:t>
      </w:r>
    </w:p>
    <w:p w:rsidR="009B72BC" w:rsidRPr="009A0931" w:rsidRDefault="009B72BC" w:rsidP="009A0931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72BC" w:rsidRPr="009A0931" w:rsidRDefault="009B72BC" w:rsidP="009A0931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Кафедра биоэкологии и техносферной безопасности </w:t>
      </w:r>
    </w:p>
    <w:p w:rsidR="009B72BC" w:rsidRPr="009A0931" w:rsidRDefault="009B72BC" w:rsidP="009A0931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9B72BC" w:rsidRPr="009A0931" w:rsidRDefault="009B72BC" w:rsidP="009A0931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9B72BC" w:rsidRPr="009A0931" w:rsidRDefault="009B72BC" w:rsidP="009A0931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9B72BC" w:rsidRPr="009A0931" w:rsidRDefault="009B72BC" w:rsidP="009A0931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9B72BC" w:rsidRPr="009A0931" w:rsidRDefault="009B72BC" w:rsidP="009A09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9B72BC" w:rsidRPr="009A0931" w:rsidRDefault="009B72BC" w:rsidP="009A09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9B72BC" w:rsidRPr="009A0931" w:rsidRDefault="009B72BC" w:rsidP="009A093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9A0931">
        <w:rPr>
          <w:rFonts w:ascii="Times New Roman" w:eastAsia="Times New Roman" w:hAnsi="Times New Roman" w:cs="Times New Roman"/>
          <w:sz w:val="32"/>
          <w:szCs w:val="28"/>
        </w:rPr>
        <w:t>Фонд</w:t>
      </w:r>
    </w:p>
    <w:p w:rsidR="009B72BC" w:rsidRPr="009A0931" w:rsidRDefault="009B72BC" w:rsidP="009A093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9A0931">
        <w:rPr>
          <w:rFonts w:ascii="Times New Roman" w:eastAsia="Times New Roman" w:hAnsi="Times New Roman" w:cs="Times New Roman"/>
          <w:sz w:val="32"/>
          <w:szCs w:val="28"/>
        </w:rPr>
        <w:t xml:space="preserve">оценочных средств </w:t>
      </w:r>
    </w:p>
    <w:p w:rsidR="009B72BC" w:rsidRPr="009A0931" w:rsidRDefault="009B72BC" w:rsidP="009A09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по дисциплине «</w:t>
      </w:r>
      <w:r w:rsidR="009A0931" w:rsidRPr="009A0931">
        <w:rPr>
          <w:rFonts w:ascii="Times New Roman" w:eastAsia="Times New Roman" w:hAnsi="Times New Roman" w:cs="Times New Roman"/>
          <w:sz w:val="28"/>
          <w:szCs w:val="28"/>
        </w:rPr>
        <w:t>Б.1.В.ДВ.6.1 Антропология</w:t>
      </w:r>
      <w:r w:rsidRPr="009A093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B72BC" w:rsidRPr="009A0931" w:rsidRDefault="009B72BC" w:rsidP="009A0931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B41F7F" w:rsidRPr="009A0931" w:rsidRDefault="00B41F7F" w:rsidP="009A0931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A0931">
        <w:rPr>
          <w:rFonts w:ascii="Times New Roman" w:eastAsia="Arial Unicode MS" w:hAnsi="Times New Roman" w:cs="Times New Roman"/>
          <w:sz w:val="28"/>
          <w:szCs w:val="28"/>
          <w:lang w:eastAsia="ru-RU"/>
        </w:rPr>
        <w:t>Уровень высшего образования</w:t>
      </w:r>
    </w:p>
    <w:p w:rsidR="00B41F7F" w:rsidRPr="009A0931" w:rsidRDefault="00B41F7F" w:rsidP="009A0931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A0931">
        <w:rPr>
          <w:rFonts w:ascii="Times New Roman" w:eastAsia="Arial Unicode MS" w:hAnsi="Times New Roman" w:cs="Times New Roman"/>
          <w:sz w:val="24"/>
          <w:szCs w:val="24"/>
          <w:lang w:eastAsia="ru-RU"/>
        </w:rPr>
        <w:t>БАКАЛАВРИАТ</w:t>
      </w:r>
    </w:p>
    <w:p w:rsidR="00B41F7F" w:rsidRPr="009A0931" w:rsidRDefault="00B41F7F" w:rsidP="009A0931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A0931">
        <w:rPr>
          <w:rFonts w:ascii="Times New Roman" w:eastAsia="Arial Unicode MS" w:hAnsi="Times New Roman" w:cs="Times New Roman"/>
          <w:sz w:val="24"/>
          <w:szCs w:val="24"/>
          <w:lang w:eastAsia="ru-RU"/>
        </w:rPr>
        <w:t>Направление подготовки</w:t>
      </w:r>
    </w:p>
    <w:p w:rsidR="00B41F7F" w:rsidRPr="009A0931" w:rsidRDefault="00B41F7F" w:rsidP="009A0931">
      <w:pPr>
        <w:pStyle w:val="ReportHead"/>
        <w:widowControl w:val="0"/>
        <w:rPr>
          <w:i/>
          <w:sz w:val="24"/>
          <w:szCs w:val="24"/>
          <w:u w:val="single"/>
        </w:rPr>
      </w:pPr>
      <w:r w:rsidRPr="009A0931">
        <w:rPr>
          <w:i/>
          <w:sz w:val="24"/>
          <w:szCs w:val="24"/>
          <w:u w:val="single"/>
        </w:rPr>
        <w:t>06.03.01 Биология</w:t>
      </w:r>
    </w:p>
    <w:p w:rsidR="00B41F7F" w:rsidRPr="009A0931" w:rsidRDefault="00B41F7F" w:rsidP="009A0931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41F7F" w:rsidRPr="009A0931" w:rsidRDefault="00B41F7F" w:rsidP="009A0931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ru-RU"/>
        </w:rPr>
      </w:pPr>
      <w:r w:rsidRPr="009A0931"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ru-RU"/>
        </w:rPr>
        <w:t>(код и наименование направления подготовки)</w:t>
      </w:r>
    </w:p>
    <w:p w:rsidR="00B41F7F" w:rsidRPr="009A0931" w:rsidRDefault="00B41F7F" w:rsidP="009A0931">
      <w:pPr>
        <w:pStyle w:val="ReportHead"/>
        <w:widowControl w:val="0"/>
        <w:rPr>
          <w:i/>
          <w:sz w:val="24"/>
          <w:szCs w:val="24"/>
          <w:u w:val="single"/>
        </w:rPr>
      </w:pPr>
      <w:r w:rsidRPr="009A0931">
        <w:rPr>
          <w:i/>
          <w:sz w:val="24"/>
          <w:szCs w:val="24"/>
          <w:u w:val="single"/>
        </w:rPr>
        <w:t>Биоэкология</w:t>
      </w:r>
    </w:p>
    <w:p w:rsidR="00B41F7F" w:rsidRPr="009A0931" w:rsidRDefault="00B41F7F" w:rsidP="009A0931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ru-RU"/>
        </w:rPr>
      </w:pPr>
      <w:r w:rsidRPr="009A0931"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ru-RU"/>
        </w:rPr>
        <w:t xml:space="preserve"> (наименование направленности (профиля) образовательной программы)</w:t>
      </w:r>
    </w:p>
    <w:p w:rsidR="00B41F7F" w:rsidRPr="009A0931" w:rsidRDefault="00B41F7F" w:rsidP="009A0931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B41F7F" w:rsidRPr="009A0931" w:rsidRDefault="00B41F7F" w:rsidP="009A0931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A0931">
        <w:rPr>
          <w:rFonts w:ascii="Times New Roman" w:eastAsia="Arial Unicode MS" w:hAnsi="Times New Roman" w:cs="Times New Roman"/>
          <w:sz w:val="24"/>
          <w:szCs w:val="24"/>
          <w:lang w:eastAsia="ru-RU"/>
        </w:rPr>
        <w:t>Квалификация</w:t>
      </w:r>
    </w:p>
    <w:p w:rsidR="00B41F7F" w:rsidRPr="009A0931" w:rsidRDefault="00B41F7F" w:rsidP="009A0931">
      <w:pPr>
        <w:pStyle w:val="ReportHead"/>
        <w:widowControl w:val="0"/>
        <w:rPr>
          <w:i/>
          <w:sz w:val="24"/>
          <w:szCs w:val="24"/>
          <w:u w:val="single"/>
        </w:rPr>
      </w:pPr>
      <w:r w:rsidRPr="009A0931">
        <w:rPr>
          <w:i/>
          <w:sz w:val="24"/>
          <w:szCs w:val="24"/>
          <w:u w:val="single"/>
        </w:rPr>
        <w:t>Бакалавр</w:t>
      </w:r>
    </w:p>
    <w:p w:rsidR="00B41F7F" w:rsidRPr="009A0931" w:rsidRDefault="00B41F7F" w:rsidP="009A0931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A0931">
        <w:rPr>
          <w:rFonts w:ascii="Times New Roman" w:eastAsia="Arial Unicode MS" w:hAnsi="Times New Roman" w:cs="Times New Roman"/>
          <w:sz w:val="24"/>
          <w:szCs w:val="24"/>
          <w:lang w:eastAsia="ru-RU"/>
        </w:rPr>
        <w:t>Форма обучения</w:t>
      </w:r>
    </w:p>
    <w:p w:rsidR="00B41F7F" w:rsidRPr="009A0931" w:rsidRDefault="00D464A6" w:rsidP="009A0931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ru-RU"/>
        </w:rPr>
        <w:t>Очно-заочная</w:t>
      </w:r>
    </w:p>
    <w:p w:rsidR="00B41F7F" w:rsidRPr="009A0931" w:rsidRDefault="00B41F7F" w:rsidP="009A09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1F7F" w:rsidRPr="009A0931" w:rsidRDefault="00B41F7F" w:rsidP="009A09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1F7F" w:rsidRPr="009A0931" w:rsidRDefault="00B41F7F" w:rsidP="009A09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1F7F" w:rsidRPr="009A0931" w:rsidRDefault="00B41F7F" w:rsidP="009A09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1F7F" w:rsidRPr="009A0931" w:rsidRDefault="00B41F7F" w:rsidP="009A09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1F7F" w:rsidRPr="009A0931" w:rsidRDefault="00B41F7F" w:rsidP="009A09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1F7F" w:rsidRPr="009A0931" w:rsidRDefault="00B41F7F" w:rsidP="009A09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1F7F" w:rsidRDefault="00B41F7F" w:rsidP="009A09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Бузулук, 20</w:t>
      </w:r>
      <w:r w:rsidR="009A3E34">
        <w:rPr>
          <w:rFonts w:ascii="Times New Roman" w:eastAsia="Times New Roman" w:hAnsi="Times New Roman" w:cs="Times New Roman"/>
          <w:sz w:val="28"/>
          <w:szCs w:val="28"/>
        </w:rPr>
        <w:t>20</w:t>
      </w:r>
    </w:p>
    <w:p w:rsidR="00C1026B" w:rsidRDefault="00C1026B" w:rsidP="009A09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026B" w:rsidRDefault="00C1026B" w:rsidP="009A09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026B" w:rsidRDefault="00C1026B" w:rsidP="009A09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026B" w:rsidRDefault="00C1026B" w:rsidP="009A09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026B" w:rsidRDefault="00C1026B" w:rsidP="009A09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026B" w:rsidRDefault="00C1026B" w:rsidP="009A09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026B" w:rsidRDefault="00C1026B" w:rsidP="009A09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026B" w:rsidRPr="009A0931" w:rsidRDefault="00C1026B" w:rsidP="009A09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0931" w:rsidRPr="009A0931" w:rsidRDefault="009A0931" w:rsidP="009A0931">
      <w:pPr>
        <w:widowControl w:val="0"/>
        <w:spacing w:after="0" w:line="240" w:lineRule="auto"/>
        <w:ind w:firstLine="85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9A0931">
        <w:rPr>
          <w:rFonts w:ascii="Times New Roman" w:eastAsia="Calibri" w:hAnsi="Times New Roman" w:cs="Times New Roman"/>
          <w:sz w:val="24"/>
          <w:szCs w:val="20"/>
        </w:rPr>
        <w:t>Фонд оценочных средств рассмотрен и утвержден на заседании кафедры</w:t>
      </w:r>
    </w:p>
    <w:p w:rsidR="009A0931" w:rsidRPr="009A0931" w:rsidRDefault="009A0931" w:rsidP="009A0931">
      <w:pPr>
        <w:widowControl w:val="0"/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9A0931" w:rsidRPr="009A0931" w:rsidRDefault="009A0931" w:rsidP="009A0931">
      <w:pPr>
        <w:widowControl w:val="0"/>
        <w:tabs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u w:val="single"/>
        </w:rPr>
      </w:pPr>
      <w:r w:rsidRPr="009A0931">
        <w:rPr>
          <w:rFonts w:ascii="Times New Roman" w:eastAsia="Calibri" w:hAnsi="Times New Roman" w:cs="Times New Roman"/>
          <w:sz w:val="24"/>
          <w:szCs w:val="20"/>
          <w:u w:val="single"/>
        </w:rPr>
        <w:t>Кафедра биоэкологии и техносферной безопасности</w:t>
      </w:r>
      <w:r w:rsidRPr="009A0931">
        <w:rPr>
          <w:rFonts w:ascii="Times New Roman" w:eastAsia="Calibri" w:hAnsi="Times New Roman" w:cs="Times New Roman"/>
          <w:sz w:val="24"/>
          <w:szCs w:val="20"/>
          <w:u w:val="single"/>
        </w:rPr>
        <w:tab/>
      </w:r>
    </w:p>
    <w:p w:rsidR="009A0931" w:rsidRPr="009A0931" w:rsidRDefault="009A0931" w:rsidP="009A0931">
      <w:pPr>
        <w:widowControl w:val="0"/>
        <w:tabs>
          <w:tab w:val="left" w:pos="10432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0"/>
          <w:vertAlign w:val="superscript"/>
        </w:rPr>
      </w:pPr>
      <w:r w:rsidRPr="009A0931">
        <w:rPr>
          <w:rFonts w:ascii="Times New Roman" w:eastAsia="Calibri" w:hAnsi="Times New Roman" w:cs="Times New Roman"/>
          <w:i/>
          <w:sz w:val="24"/>
          <w:szCs w:val="20"/>
          <w:vertAlign w:val="superscript"/>
        </w:rPr>
        <w:t>наименование кафедры</w:t>
      </w:r>
    </w:p>
    <w:p w:rsidR="009A0931" w:rsidRPr="009A0931" w:rsidRDefault="009A0931" w:rsidP="009A0931">
      <w:pPr>
        <w:widowControl w:val="0"/>
        <w:tabs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9A0931">
        <w:rPr>
          <w:rFonts w:ascii="Times New Roman" w:eastAsia="Calibri" w:hAnsi="Times New Roman" w:cs="Times New Roman"/>
          <w:sz w:val="24"/>
          <w:szCs w:val="20"/>
        </w:rPr>
        <w:t>протокол № ________от «___» __________ 20__г.</w:t>
      </w:r>
    </w:p>
    <w:p w:rsidR="009A0931" w:rsidRPr="009A0931" w:rsidRDefault="009A0931" w:rsidP="009A0931">
      <w:pPr>
        <w:widowControl w:val="0"/>
        <w:tabs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9A3E34" w:rsidRDefault="009A3E34" w:rsidP="009A3E34">
      <w:pPr>
        <w:pStyle w:val="ReportHead"/>
        <w:tabs>
          <w:tab w:val="center" w:pos="6378"/>
          <w:tab w:val="left" w:pos="10432"/>
        </w:tabs>
        <w:suppressAutoHyphens/>
        <w:jc w:val="both"/>
        <w:rPr>
          <w:sz w:val="24"/>
          <w:u w:val="single"/>
        </w:rPr>
      </w:pPr>
      <w:r>
        <w:rPr>
          <w:sz w:val="24"/>
        </w:rPr>
        <w:t>Декан строительно-технологического факультета</w:t>
      </w:r>
      <w:r>
        <w:rPr>
          <w:i/>
          <w:sz w:val="24"/>
          <w:u w:val="single"/>
        </w:rPr>
        <w:t xml:space="preserve">                  Н.В. Бутримова</w:t>
      </w:r>
      <w:r>
        <w:rPr>
          <w:sz w:val="24"/>
        </w:rPr>
        <w:t>_______________</w:t>
      </w:r>
      <w:r>
        <w:rPr>
          <w:sz w:val="24"/>
          <w:u w:val="single"/>
        </w:rPr>
        <w:t xml:space="preserve">                               </w:t>
      </w:r>
    </w:p>
    <w:p w:rsidR="009A3E34" w:rsidRDefault="009A3E34" w:rsidP="009A3E34">
      <w:pPr>
        <w:pStyle w:val="ReportHead"/>
        <w:tabs>
          <w:tab w:val="center" w:pos="6378"/>
          <w:tab w:val="left" w:pos="10432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                                                                                                подпись                                             расшифровка подписи</w:t>
      </w:r>
    </w:p>
    <w:p w:rsidR="009A0931" w:rsidRPr="009A0931" w:rsidRDefault="009A0931" w:rsidP="009A0931">
      <w:pPr>
        <w:widowControl w:val="0"/>
        <w:tabs>
          <w:tab w:val="center" w:pos="6378"/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0"/>
        </w:rPr>
      </w:pPr>
      <w:r w:rsidRPr="009A0931">
        <w:rPr>
          <w:rFonts w:ascii="Times New Roman" w:eastAsia="Calibri" w:hAnsi="Times New Roman" w:cs="Times New Roman"/>
          <w:i/>
          <w:sz w:val="24"/>
          <w:szCs w:val="20"/>
        </w:rPr>
        <w:t>Исполнители:</w:t>
      </w:r>
    </w:p>
    <w:p w:rsidR="009A0931" w:rsidRPr="009A0931" w:rsidRDefault="009A0931" w:rsidP="009A0931">
      <w:pPr>
        <w:widowControl w:val="0"/>
        <w:tabs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9A0931">
        <w:rPr>
          <w:rFonts w:ascii="Times New Roman" w:eastAsia="Calibri" w:hAnsi="Times New Roman" w:cs="Times New Roman"/>
          <w:sz w:val="24"/>
          <w:szCs w:val="20"/>
        </w:rPr>
        <w:t>________________________________________________________________________________</w:t>
      </w:r>
    </w:p>
    <w:p w:rsidR="009A0931" w:rsidRPr="009A0931" w:rsidRDefault="009A0931" w:rsidP="009A0931">
      <w:pPr>
        <w:widowControl w:val="0"/>
        <w:tabs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0"/>
          <w:vertAlign w:val="superscript"/>
        </w:rPr>
      </w:pPr>
      <w:r w:rsidRPr="009A0931">
        <w:rPr>
          <w:rFonts w:ascii="Times New Roman" w:eastAsia="Calibri" w:hAnsi="Times New Roman" w:cs="Times New Roman"/>
          <w:i/>
          <w:sz w:val="24"/>
          <w:szCs w:val="20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9A0931" w:rsidRPr="009A0931" w:rsidRDefault="009A0931" w:rsidP="009A0931">
      <w:pPr>
        <w:widowControl w:val="0"/>
        <w:tabs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u w:val="single"/>
        </w:rPr>
      </w:pPr>
      <w:r w:rsidRPr="009A0931">
        <w:rPr>
          <w:rFonts w:ascii="Times New Roman" w:eastAsia="Calibri" w:hAnsi="Times New Roman" w:cs="Times New Roman"/>
          <w:sz w:val="24"/>
          <w:szCs w:val="20"/>
          <w:u w:val="single"/>
        </w:rPr>
        <w:tab/>
      </w:r>
    </w:p>
    <w:p w:rsidR="009A0931" w:rsidRPr="009A0931" w:rsidRDefault="009A0931" w:rsidP="009A0931">
      <w:pPr>
        <w:widowControl w:val="0"/>
        <w:tabs>
          <w:tab w:val="left" w:pos="1043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0"/>
          <w:vertAlign w:val="superscript"/>
        </w:rPr>
      </w:pPr>
      <w:r w:rsidRPr="009A0931">
        <w:rPr>
          <w:rFonts w:ascii="Times New Roman" w:eastAsia="Calibri" w:hAnsi="Times New Roman" w:cs="Times New Roman"/>
          <w:i/>
          <w:sz w:val="24"/>
          <w:szCs w:val="20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9A0931" w:rsidRPr="009A0931" w:rsidRDefault="009A0931" w:rsidP="009A0931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9A0931" w:rsidRPr="009A0931" w:rsidRDefault="009A0931" w:rsidP="009A0931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9A0931" w:rsidRPr="009A0931" w:rsidRDefault="009A0931" w:rsidP="009A0931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9A0931" w:rsidRPr="009A0931" w:rsidRDefault="009A0931" w:rsidP="009A0931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9A0931" w:rsidRPr="009A0931" w:rsidRDefault="009A0931" w:rsidP="009A0931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9A0931" w:rsidRPr="009A0931" w:rsidRDefault="009A0931" w:rsidP="009A0931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9A0931" w:rsidRPr="009A0931" w:rsidRDefault="009A0931" w:rsidP="009A0931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9A0931" w:rsidRPr="009A0931" w:rsidRDefault="009A0931" w:rsidP="009A0931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9A0931" w:rsidRPr="009A0931" w:rsidRDefault="009A0931" w:rsidP="009A0931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9A0931" w:rsidRPr="009A0931" w:rsidRDefault="009A0931" w:rsidP="009A0931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9A0931" w:rsidRPr="009A0931" w:rsidRDefault="009A0931" w:rsidP="009A0931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9A0931" w:rsidRPr="009A0931" w:rsidRDefault="009A0931" w:rsidP="009A0931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</w:p>
    <w:p w:rsidR="009A0931" w:rsidRPr="009A0931" w:rsidRDefault="009A0931" w:rsidP="009A0931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9A0931" w:rsidRPr="009A0931" w:rsidRDefault="009A0931" w:rsidP="009A0931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9A0931" w:rsidRPr="009A0931" w:rsidRDefault="009A0931" w:rsidP="009A0931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9A0931" w:rsidRPr="009A0931" w:rsidRDefault="009A0931" w:rsidP="009A0931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9A0931" w:rsidRPr="009A0931" w:rsidRDefault="009A0931" w:rsidP="009A0931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9A0931" w:rsidRPr="009A0931" w:rsidRDefault="009A0931" w:rsidP="009A0931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9A0931" w:rsidRPr="009A0931" w:rsidRDefault="009A0931" w:rsidP="009A0931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9A0931" w:rsidRPr="009A0931" w:rsidRDefault="009A0931" w:rsidP="009A0931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9A0931" w:rsidRPr="009A0931" w:rsidRDefault="009A0931" w:rsidP="009A0931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9A0931" w:rsidRPr="009A0931" w:rsidRDefault="009A0931" w:rsidP="009A0931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9A0931" w:rsidRPr="009A0931" w:rsidRDefault="009A0931" w:rsidP="009A0931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9A0931" w:rsidRPr="009A0931" w:rsidRDefault="009A0931" w:rsidP="009A0931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9A0931" w:rsidRPr="009A0931" w:rsidRDefault="009A0931" w:rsidP="009A0931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9A0931" w:rsidRPr="009A0931" w:rsidRDefault="009A0931" w:rsidP="009A0931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9A0931" w:rsidRPr="009A0931" w:rsidRDefault="009A0931" w:rsidP="009A0931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9A0931" w:rsidRPr="009A0931" w:rsidRDefault="009A0931" w:rsidP="009A0931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p w:rsidR="009A0931" w:rsidRPr="009A0931" w:rsidRDefault="009A0931" w:rsidP="009A0931">
      <w:pPr>
        <w:spacing w:after="0" w:line="240" w:lineRule="auto"/>
        <w:ind w:firstLine="850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10399" w:type="dxa"/>
        <w:tblLayout w:type="fixed"/>
        <w:tblCellMar>
          <w:left w:w="51" w:type="dxa"/>
          <w:right w:w="51" w:type="dxa"/>
        </w:tblCellMar>
        <w:tblLook w:val="0000"/>
      </w:tblPr>
      <w:tblGrid>
        <w:gridCol w:w="6855"/>
        <w:gridCol w:w="3544"/>
      </w:tblGrid>
      <w:tr w:rsidR="009A0931" w:rsidRPr="009A0931" w:rsidTr="006A3B95">
        <w:tc>
          <w:tcPr>
            <w:tcW w:w="6855" w:type="dxa"/>
            <w:shd w:val="clear" w:color="auto" w:fill="auto"/>
          </w:tcPr>
          <w:p w:rsidR="009A0931" w:rsidRPr="009A0931" w:rsidRDefault="009A0931" w:rsidP="009A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A0931" w:rsidRPr="009A0931" w:rsidRDefault="009A0931" w:rsidP="009A3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A0931">
              <w:rPr>
                <w:rFonts w:ascii="Times New Roman" w:eastAsia="Calibri" w:hAnsi="Times New Roman" w:cs="Times New Roman"/>
                <w:sz w:val="24"/>
              </w:rPr>
              <w:t>© Садыкова Н. Н., 20</w:t>
            </w:r>
            <w:r w:rsidR="009A3E34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</w:tr>
      <w:tr w:rsidR="009A0931" w:rsidRPr="009A0931" w:rsidTr="006A3B95">
        <w:tc>
          <w:tcPr>
            <w:tcW w:w="6855" w:type="dxa"/>
            <w:shd w:val="clear" w:color="auto" w:fill="auto"/>
          </w:tcPr>
          <w:p w:rsidR="009A0931" w:rsidRPr="009A0931" w:rsidRDefault="009A0931" w:rsidP="009A0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A0931" w:rsidRPr="009A0931" w:rsidRDefault="009A0931" w:rsidP="009A3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A0931">
              <w:rPr>
                <w:rFonts w:ascii="Times New Roman" w:eastAsia="Calibri" w:hAnsi="Times New Roman" w:cs="Times New Roman"/>
                <w:sz w:val="24"/>
              </w:rPr>
              <w:t>© БГТИ (филиал) ОГУ, 20</w:t>
            </w:r>
            <w:r w:rsidR="009A3E34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</w:tr>
    </w:tbl>
    <w:p w:rsidR="009A3E34" w:rsidRDefault="009A3E34" w:rsidP="009A3E34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</w:rPr>
        <w:sectPr w:rsidR="009A3E34" w:rsidSect="009A3E34">
          <w:footerReference w:type="default" r:id="rId8"/>
          <w:footnotePr>
            <w:numFmt w:val="chicago"/>
          </w:footnotePr>
          <w:pgSz w:w="11906" w:h="16838"/>
          <w:pgMar w:top="1134" w:right="1134" w:bottom="1134" w:left="1134" w:header="709" w:footer="709" w:gutter="0"/>
          <w:cols w:space="720"/>
          <w:docGrid w:linePitch="299"/>
        </w:sectPr>
      </w:pPr>
    </w:p>
    <w:p w:rsidR="007148E1" w:rsidRPr="009A0931" w:rsidRDefault="007148E1" w:rsidP="009A0931">
      <w:pPr>
        <w:pStyle w:val="ReportMain"/>
        <w:suppressAutoHyphens/>
        <w:jc w:val="both"/>
      </w:pPr>
    </w:p>
    <w:p w:rsidR="004829E3" w:rsidRPr="009A0931" w:rsidRDefault="004829E3" w:rsidP="009A0931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A0931">
        <w:rPr>
          <w:rFonts w:ascii="Times New Roman" w:hAnsi="Times New Roman" w:cs="Times New Roman"/>
          <w:sz w:val="28"/>
          <w:szCs w:val="28"/>
        </w:rPr>
        <w:t>Требования к результатам обучения по дисциплине</w:t>
      </w:r>
    </w:p>
    <w:p w:rsidR="004829E3" w:rsidRDefault="004829E3" w:rsidP="009A093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31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следующих результатов обучения</w:t>
      </w:r>
    </w:p>
    <w:tbl>
      <w:tblPr>
        <w:tblW w:w="14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3879"/>
        <w:gridCol w:w="6378"/>
        <w:gridCol w:w="4536"/>
      </w:tblGrid>
      <w:tr w:rsidR="006A3B95" w:rsidRPr="001B7F08" w:rsidTr="006A3B95">
        <w:trPr>
          <w:tblHeader/>
        </w:trPr>
        <w:tc>
          <w:tcPr>
            <w:tcW w:w="3879" w:type="dxa"/>
            <w:shd w:val="clear" w:color="auto" w:fill="auto"/>
            <w:vAlign w:val="center"/>
          </w:tcPr>
          <w:p w:rsidR="006A3B95" w:rsidRPr="0074514D" w:rsidRDefault="006A3B95" w:rsidP="006A3B95">
            <w:pPr>
              <w:pStyle w:val="ReportMain"/>
              <w:suppressAutoHyphens/>
              <w:jc w:val="center"/>
            </w:pPr>
            <w:r w:rsidRPr="0074514D">
              <w:t>Формируемые компетенции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A3B95" w:rsidRPr="0074514D" w:rsidRDefault="006A3B95" w:rsidP="006A3B95">
            <w:pPr>
              <w:pStyle w:val="ReportMain"/>
              <w:suppressAutoHyphens/>
              <w:jc w:val="center"/>
            </w:pPr>
            <w:r w:rsidRPr="0074514D">
              <w:t>Планируемые результаты обучения по дисциплине, характеризующие этапы формирования компетенций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A3B95" w:rsidRPr="0074514D" w:rsidRDefault="006A3B95" w:rsidP="006A3B95">
            <w:pPr>
              <w:pStyle w:val="ReportMain"/>
              <w:suppressAutoHyphens/>
              <w:jc w:val="center"/>
            </w:pPr>
            <w:r w:rsidRPr="0074514D">
              <w:t>Виды оценочных средств/</w:t>
            </w:r>
          </w:p>
          <w:p w:rsidR="006A3B95" w:rsidRPr="0074514D" w:rsidRDefault="006A3B95" w:rsidP="006A3B95">
            <w:pPr>
              <w:pStyle w:val="ReportMain"/>
              <w:suppressAutoHyphens/>
              <w:jc w:val="center"/>
            </w:pPr>
            <w:r w:rsidRPr="0074514D">
              <w:t>шифр раздела в данном документе</w:t>
            </w:r>
          </w:p>
        </w:tc>
      </w:tr>
      <w:tr w:rsidR="006A3B95" w:rsidRPr="001B7F08" w:rsidTr="006A3B95">
        <w:tc>
          <w:tcPr>
            <w:tcW w:w="3879" w:type="dxa"/>
            <w:vMerge w:val="restart"/>
            <w:shd w:val="clear" w:color="auto" w:fill="auto"/>
          </w:tcPr>
          <w:p w:rsidR="006A3B95" w:rsidRPr="006A3B95" w:rsidRDefault="006A3B95" w:rsidP="006A3B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6A3B95">
              <w:rPr>
                <w:rFonts w:ascii="Times New Roman" w:hAnsi="Times New Roman" w:cs="Times New Roman"/>
                <w:sz w:val="24"/>
                <w:szCs w:val="20"/>
              </w:rPr>
              <w:t>ПК-2 способность применять на практике приемы составления научно-технических отчетов, обзоров, аналитических карт и пояснительных записок, излагать и критически анализировать получаемую информацию и представлять результаты полевых и лабораторных биологических исследований</w:t>
            </w:r>
          </w:p>
        </w:tc>
        <w:tc>
          <w:tcPr>
            <w:tcW w:w="6378" w:type="dxa"/>
            <w:shd w:val="clear" w:color="auto" w:fill="auto"/>
          </w:tcPr>
          <w:p w:rsidR="006A3B95" w:rsidRPr="006A3B95" w:rsidRDefault="006A3B95" w:rsidP="006A3B95">
            <w:pPr>
              <w:pStyle w:val="ReportMain"/>
              <w:jc w:val="both"/>
              <w:rPr>
                <w:szCs w:val="20"/>
              </w:rPr>
            </w:pPr>
            <w:r w:rsidRPr="006A3B95">
              <w:rPr>
                <w:szCs w:val="20"/>
                <w:u w:val="single"/>
              </w:rPr>
              <w:t>Знать:</w:t>
            </w:r>
          </w:p>
          <w:p w:rsidR="006A3B95" w:rsidRPr="006A3B95" w:rsidRDefault="006A3B95" w:rsidP="006A3B95">
            <w:pPr>
              <w:pStyle w:val="ReportMain"/>
              <w:jc w:val="both"/>
              <w:rPr>
                <w:szCs w:val="20"/>
              </w:rPr>
            </w:pPr>
            <w:r w:rsidRPr="006A3B95">
              <w:rPr>
                <w:szCs w:val="20"/>
              </w:rPr>
              <w:t>приемы и методы составления научно-технических отчетов;</w:t>
            </w:r>
          </w:p>
          <w:p w:rsidR="006A3B95" w:rsidRPr="006A3B95" w:rsidRDefault="006A3B95" w:rsidP="006A3B95">
            <w:pPr>
              <w:pStyle w:val="ReportMain"/>
              <w:suppressAutoHyphens/>
              <w:rPr>
                <w:szCs w:val="20"/>
              </w:rPr>
            </w:pPr>
          </w:p>
          <w:p w:rsidR="006A3B95" w:rsidRPr="006A3B95" w:rsidRDefault="006A3B95" w:rsidP="006A3B9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6A3B95" w:rsidRPr="0074514D" w:rsidRDefault="006A3B95" w:rsidP="006A3B95">
            <w:pPr>
              <w:pStyle w:val="ReportMain"/>
              <w:suppressAutoHyphens/>
            </w:pPr>
            <w:r w:rsidRPr="0074514D">
              <w:rPr>
                <w:b/>
              </w:rPr>
              <w:t>Блок A –</w:t>
            </w:r>
            <w:r w:rsidRPr="0074514D">
              <w:t xml:space="preserve"> задания репродуктивного уровня</w:t>
            </w:r>
          </w:p>
          <w:p w:rsidR="006A3B95" w:rsidRPr="0074514D" w:rsidRDefault="006A3B95" w:rsidP="006A3B95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Тестирование, вопросы для опроса</w:t>
            </w:r>
          </w:p>
        </w:tc>
      </w:tr>
      <w:tr w:rsidR="006A3B95" w:rsidRPr="001B7F08" w:rsidTr="006A3B95">
        <w:tc>
          <w:tcPr>
            <w:tcW w:w="3879" w:type="dxa"/>
            <w:vMerge/>
            <w:shd w:val="clear" w:color="auto" w:fill="auto"/>
          </w:tcPr>
          <w:p w:rsidR="006A3B95" w:rsidRPr="006A3B95" w:rsidRDefault="006A3B95" w:rsidP="006A3B95">
            <w:pPr>
              <w:pStyle w:val="ReportMain"/>
              <w:suppressAutoHyphens/>
              <w:rPr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6A3B95" w:rsidRPr="006A3B95" w:rsidRDefault="006A3B95" w:rsidP="006A3B95">
            <w:pPr>
              <w:pStyle w:val="ReportMain"/>
              <w:jc w:val="both"/>
              <w:rPr>
                <w:szCs w:val="20"/>
              </w:rPr>
            </w:pPr>
            <w:r w:rsidRPr="006A3B95">
              <w:rPr>
                <w:szCs w:val="20"/>
                <w:u w:val="single"/>
              </w:rPr>
              <w:t>Уметь:</w:t>
            </w:r>
          </w:p>
          <w:p w:rsidR="006A3B95" w:rsidRPr="006A3B95" w:rsidRDefault="006A3B95" w:rsidP="006A3B95">
            <w:pPr>
              <w:pStyle w:val="ReportMain"/>
              <w:jc w:val="both"/>
              <w:rPr>
                <w:szCs w:val="20"/>
              </w:rPr>
            </w:pPr>
            <w:r w:rsidRPr="006A3B95">
              <w:rPr>
                <w:szCs w:val="20"/>
              </w:rPr>
              <w:t>анализировать информацию, полученную в результате пол</w:t>
            </w:r>
            <w:r w:rsidRPr="006A3B95">
              <w:rPr>
                <w:szCs w:val="20"/>
              </w:rPr>
              <w:t>е</w:t>
            </w:r>
            <w:r w:rsidRPr="006A3B95">
              <w:rPr>
                <w:szCs w:val="20"/>
              </w:rPr>
              <w:t>вых и лабораторных биологических исследований;</w:t>
            </w:r>
          </w:p>
          <w:p w:rsidR="006A3B95" w:rsidRPr="006A3B95" w:rsidRDefault="006A3B95" w:rsidP="006A3B95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</w:p>
        </w:tc>
        <w:tc>
          <w:tcPr>
            <w:tcW w:w="4536" w:type="dxa"/>
            <w:shd w:val="clear" w:color="auto" w:fill="auto"/>
          </w:tcPr>
          <w:p w:rsidR="006A3B95" w:rsidRPr="0074514D" w:rsidRDefault="006A3B95" w:rsidP="006A3B95">
            <w:pPr>
              <w:pStyle w:val="ReportMain"/>
              <w:suppressAutoHyphens/>
            </w:pPr>
            <w:r w:rsidRPr="0074514D">
              <w:rPr>
                <w:b/>
              </w:rPr>
              <w:t>Блок B –</w:t>
            </w:r>
            <w:r w:rsidRPr="0074514D">
              <w:t xml:space="preserve"> задания реконструктивного уровня</w:t>
            </w:r>
          </w:p>
          <w:p w:rsidR="006A3B95" w:rsidRPr="0074514D" w:rsidRDefault="006A3B95" w:rsidP="006A3B95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Практические задания</w:t>
            </w:r>
          </w:p>
        </w:tc>
      </w:tr>
      <w:tr w:rsidR="006A3B95" w:rsidRPr="001B7F08" w:rsidTr="006A3B95">
        <w:tc>
          <w:tcPr>
            <w:tcW w:w="3879" w:type="dxa"/>
            <w:vMerge/>
            <w:shd w:val="clear" w:color="auto" w:fill="auto"/>
          </w:tcPr>
          <w:p w:rsidR="006A3B95" w:rsidRPr="006A3B95" w:rsidRDefault="006A3B95" w:rsidP="006A3B95">
            <w:pPr>
              <w:pStyle w:val="ReportMain"/>
              <w:suppressAutoHyphens/>
              <w:rPr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6A3B95" w:rsidRPr="006A3B95" w:rsidRDefault="006A3B95" w:rsidP="006A3B95">
            <w:pPr>
              <w:pStyle w:val="ReportMain"/>
              <w:jc w:val="both"/>
              <w:rPr>
                <w:szCs w:val="20"/>
              </w:rPr>
            </w:pPr>
            <w:r w:rsidRPr="006A3B95">
              <w:rPr>
                <w:szCs w:val="20"/>
                <w:u w:val="single"/>
              </w:rPr>
              <w:t>Владеть:</w:t>
            </w:r>
          </w:p>
          <w:p w:rsidR="006A3B95" w:rsidRPr="006A3B95" w:rsidRDefault="006A3B95" w:rsidP="006A3B95">
            <w:pPr>
              <w:pStyle w:val="ReportMain"/>
              <w:suppressAutoHyphens/>
              <w:rPr>
                <w:szCs w:val="24"/>
              </w:rPr>
            </w:pPr>
            <w:r w:rsidRPr="006A3B95">
              <w:rPr>
                <w:szCs w:val="20"/>
              </w:rPr>
              <w:t>навыками анализа информации, полученной в результате полевых и лабораторных биологических исследований.</w:t>
            </w:r>
          </w:p>
        </w:tc>
        <w:tc>
          <w:tcPr>
            <w:tcW w:w="4536" w:type="dxa"/>
            <w:shd w:val="clear" w:color="auto" w:fill="auto"/>
          </w:tcPr>
          <w:p w:rsidR="006A3B95" w:rsidRPr="0074514D" w:rsidRDefault="006A3B95" w:rsidP="006A3B95">
            <w:pPr>
              <w:pStyle w:val="ReportMain"/>
              <w:suppressAutoHyphens/>
            </w:pPr>
            <w:r w:rsidRPr="0074514D">
              <w:rPr>
                <w:b/>
              </w:rPr>
              <w:t>Блок C –</w:t>
            </w:r>
            <w:r w:rsidRPr="0074514D">
              <w:t xml:space="preserve"> задания практико-ориентированного и/или исследовательского уровня</w:t>
            </w:r>
          </w:p>
          <w:p w:rsidR="006A3B95" w:rsidRPr="0074514D" w:rsidRDefault="006A3B95" w:rsidP="006A3B95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Комплексные практические  задания</w:t>
            </w:r>
          </w:p>
        </w:tc>
      </w:tr>
    </w:tbl>
    <w:p w:rsidR="006A3B95" w:rsidRDefault="006A3B95" w:rsidP="009A093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E16" w:rsidRPr="009A0931" w:rsidRDefault="006F6E16" w:rsidP="009A09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F6E16" w:rsidRPr="009A0931" w:rsidSect="006F6E16">
          <w:footnotePr>
            <w:numFmt w:val="chicago"/>
          </w:footnotePr>
          <w:pgSz w:w="16838" w:h="11906" w:orient="landscape"/>
          <w:pgMar w:top="1134" w:right="1134" w:bottom="1134" w:left="1134" w:header="709" w:footer="709" w:gutter="0"/>
          <w:cols w:space="720"/>
        </w:sectPr>
      </w:pPr>
    </w:p>
    <w:p w:rsidR="004829E3" w:rsidRPr="009A0931" w:rsidRDefault="004829E3" w:rsidP="009A09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p w:rsidR="004829E3" w:rsidRPr="009A0931" w:rsidRDefault="004829E3" w:rsidP="009A09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Оценочные средства</w:t>
      </w:r>
    </w:p>
    <w:p w:rsidR="004829E3" w:rsidRDefault="004829E3" w:rsidP="009A09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Блок А</w:t>
      </w:r>
    </w:p>
    <w:p w:rsidR="006A3B95" w:rsidRPr="009A0931" w:rsidRDefault="006A3B95" w:rsidP="009A09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Тестовые задания:</w:t>
      </w:r>
    </w:p>
    <w:p w:rsidR="004B39F9" w:rsidRPr="009A0931" w:rsidRDefault="00B41F7F" w:rsidP="009A093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Раздел № 1 Введение в курс «Антропология»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</w:t>
      </w:r>
      <w:r w:rsidR="00B41F7F" w:rsidRPr="009A0931">
        <w:rPr>
          <w:rFonts w:ascii="Times New Roman" w:eastAsia="Times New Roman" w:hAnsi="Times New Roman" w:cs="Times New Roman"/>
          <w:sz w:val="28"/>
          <w:szCs w:val="28"/>
        </w:rPr>
        <w:t>.1</w:t>
      </w: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 Мартином разработаны научные основы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1)соматологии;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2)краниометрии;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3) антропометрии;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4)мерологии;</w:t>
      </w:r>
    </w:p>
    <w:p w:rsidR="0033294B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5)этнологии.</w:t>
      </w:r>
    </w:p>
    <w:p w:rsidR="00567E04" w:rsidRPr="009A0931" w:rsidRDefault="00B41F7F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1.2 </w:t>
      </w:r>
      <w:r w:rsidR="00567E04" w:rsidRPr="009A0931">
        <w:rPr>
          <w:rFonts w:ascii="Times New Roman" w:eastAsia="Times New Roman" w:hAnsi="Times New Roman" w:cs="Times New Roman"/>
          <w:sz w:val="28"/>
          <w:szCs w:val="28"/>
        </w:rPr>
        <w:t>Антропология включает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1)пять основных разделов;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2) три основных раздела;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3)два основных раздела;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4)четыре основных раздела;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5)шесть основных разделов.</w:t>
      </w:r>
    </w:p>
    <w:p w:rsidR="00567E04" w:rsidRPr="009A0931" w:rsidRDefault="00B41F7F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67E04" w:rsidRPr="009A0931">
        <w:rPr>
          <w:rFonts w:ascii="Times New Roman" w:eastAsia="Times New Roman" w:hAnsi="Times New Roman" w:cs="Times New Roman"/>
          <w:sz w:val="28"/>
          <w:szCs w:val="28"/>
        </w:rPr>
        <w:t xml:space="preserve">3Официальным годом рождения антропологии в </w:t>
      </w:r>
      <w:r w:rsidR="00641CAF" w:rsidRPr="009A0931">
        <w:rPr>
          <w:rFonts w:ascii="Times New Roman" w:eastAsia="Times New Roman" w:hAnsi="Times New Roman" w:cs="Times New Roman"/>
          <w:sz w:val="28"/>
          <w:szCs w:val="28"/>
        </w:rPr>
        <w:t>Р</w:t>
      </w:r>
      <w:r w:rsidR="00567E04" w:rsidRPr="009A0931">
        <w:rPr>
          <w:rFonts w:ascii="Times New Roman" w:eastAsia="Times New Roman" w:hAnsi="Times New Roman" w:cs="Times New Roman"/>
          <w:sz w:val="28"/>
          <w:szCs w:val="28"/>
        </w:rPr>
        <w:t>оссии считают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1)1812г.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2) 1864г.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3)1919г.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4)1842г.</w:t>
      </w:r>
    </w:p>
    <w:p w:rsidR="0033294B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5)1880г.</w:t>
      </w:r>
    </w:p>
    <w:p w:rsidR="00567E04" w:rsidRPr="009A0931" w:rsidRDefault="00B41F7F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67E04" w:rsidRPr="009A0931">
        <w:rPr>
          <w:rFonts w:ascii="Times New Roman" w:eastAsia="Times New Roman" w:hAnsi="Times New Roman" w:cs="Times New Roman"/>
          <w:sz w:val="28"/>
          <w:szCs w:val="28"/>
        </w:rPr>
        <w:t>4П.Кампер разработал методику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1)остеометрии;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2) краниометрии;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3)антропометрии;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4)соматометрии.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5)биометрии</w:t>
      </w:r>
    </w:p>
    <w:p w:rsidR="00567E04" w:rsidRPr="009A0931" w:rsidRDefault="00B41F7F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567E04" w:rsidRPr="009A0931">
        <w:rPr>
          <w:rFonts w:ascii="Times New Roman" w:eastAsia="Times New Roman" w:hAnsi="Times New Roman" w:cs="Times New Roman"/>
          <w:sz w:val="28"/>
          <w:szCs w:val="28"/>
        </w:rPr>
        <w:t>5Комплексный подход в антропологических исследованиях предложен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1)А.П.Богдановым;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2)П.Брока;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3)П.Кампером;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4) Д. Н. Анучиным;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5)К.М.Бэром.</w:t>
      </w:r>
    </w:p>
    <w:p w:rsidR="00567E04" w:rsidRPr="009A0931" w:rsidRDefault="00B41F7F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67E04" w:rsidRPr="009A0931">
        <w:rPr>
          <w:rFonts w:ascii="Times New Roman" w:eastAsia="Times New Roman" w:hAnsi="Times New Roman" w:cs="Times New Roman"/>
          <w:sz w:val="28"/>
          <w:szCs w:val="28"/>
        </w:rPr>
        <w:t>6Американская антропология включает дисциплины все, кроме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1)физической;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2) социальной;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3)археологической;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4)культурной;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5)лингвистической.</w:t>
      </w:r>
    </w:p>
    <w:p w:rsidR="00567E04" w:rsidRPr="009A0931" w:rsidRDefault="00B41F7F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67E04" w:rsidRPr="009A0931">
        <w:rPr>
          <w:rFonts w:ascii="Times New Roman" w:eastAsia="Times New Roman" w:hAnsi="Times New Roman" w:cs="Times New Roman"/>
          <w:sz w:val="28"/>
          <w:szCs w:val="28"/>
        </w:rPr>
        <w:t>7Соматология изучает все, кроме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1)строение человеческого тела в целом;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2) ископаемые формы человека;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3)вариации роста человека;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4)вариации массы человека;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lastRenderedPageBreak/>
        <w:t>5)пропорции тела человека.</w:t>
      </w:r>
    </w:p>
    <w:p w:rsidR="00567E04" w:rsidRPr="009A0931" w:rsidRDefault="00B41F7F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67E04" w:rsidRPr="009A0931">
        <w:rPr>
          <w:rFonts w:ascii="Times New Roman" w:eastAsia="Times New Roman" w:hAnsi="Times New Roman" w:cs="Times New Roman"/>
          <w:sz w:val="28"/>
          <w:szCs w:val="28"/>
        </w:rPr>
        <w:t>8Расоведение исследует все, кроме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1)формирование рас;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2)происхождение народов;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3)расселение народов;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4)степень родства народов;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5) историю становления человеческого общества.</w:t>
      </w:r>
    </w:p>
    <w:p w:rsidR="00567E04" w:rsidRPr="009A0931" w:rsidRDefault="00B41F7F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67E04" w:rsidRPr="009A0931">
        <w:rPr>
          <w:rFonts w:ascii="Times New Roman" w:eastAsia="Times New Roman" w:hAnsi="Times New Roman" w:cs="Times New Roman"/>
          <w:sz w:val="28"/>
          <w:szCs w:val="28"/>
        </w:rPr>
        <w:t>9Морфология изучает все, кроме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1)физическое развитие человека;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2)конституции человека;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3)половозрастную изменчивость человека;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4)этнотерриториальную изменчивость человека;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5) эволюцию человека.</w:t>
      </w:r>
    </w:p>
    <w:p w:rsidR="00567E04" w:rsidRPr="009A0931" w:rsidRDefault="00B41F7F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67E04" w:rsidRPr="009A0931">
        <w:rPr>
          <w:rFonts w:ascii="Times New Roman" w:eastAsia="Times New Roman" w:hAnsi="Times New Roman" w:cs="Times New Roman"/>
          <w:sz w:val="28"/>
          <w:szCs w:val="28"/>
        </w:rPr>
        <w:t>10Антропогенез исследует все, кроме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1)происхождение человека;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2)эволюционную анатомию человека;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3)эволюцию предшественников человека;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4) происхождение народов;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5)историю становления человеческого общества.</w:t>
      </w:r>
    </w:p>
    <w:p w:rsidR="00567E04" w:rsidRPr="009A0931" w:rsidRDefault="00B41F7F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67E04" w:rsidRPr="009A0931">
        <w:rPr>
          <w:rFonts w:ascii="Times New Roman" w:eastAsia="Times New Roman" w:hAnsi="Times New Roman" w:cs="Times New Roman"/>
          <w:sz w:val="28"/>
          <w:szCs w:val="28"/>
        </w:rPr>
        <w:t>11Согласно классификации Валуа антропология подразделяется на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1) общую, специальную, зоологическую;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2)общую, специальную;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3)специальную, зоологическую;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4)зоологическую, социальную;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5)общую, зоологическую.</w:t>
      </w:r>
    </w:p>
    <w:p w:rsidR="00567E04" w:rsidRPr="009A0931" w:rsidRDefault="00FF728A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67E04" w:rsidRPr="009A0931">
        <w:rPr>
          <w:rFonts w:ascii="Times New Roman" w:eastAsia="Times New Roman" w:hAnsi="Times New Roman" w:cs="Times New Roman"/>
          <w:sz w:val="28"/>
          <w:szCs w:val="28"/>
        </w:rPr>
        <w:t>12Философская антропология наука о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1) сущности человека;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2)мировоззрении человека;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3)культуре человека;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4)развитии человека;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5)становлении человека.</w:t>
      </w:r>
    </w:p>
    <w:p w:rsidR="00567E04" w:rsidRPr="009A0931" w:rsidRDefault="00FF728A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67E04" w:rsidRPr="009A0931">
        <w:rPr>
          <w:rFonts w:ascii="Times New Roman" w:eastAsia="Times New Roman" w:hAnsi="Times New Roman" w:cs="Times New Roman"/>
          <w:sz w:val="28"/>
          <w:szCs w:val="28"/>
        </w:rPr>
        <w:t>13Мерология изучает вариации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1) органов;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2)костей;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3)черепа;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4)тела в целом;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5)конечностей.</w:t>
      </w:r>
    </w:p>
    <w:p w:rsidR="00567E04" w:rsidRPr="009A0931" w:rsidRDefault="00FF728A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67E04" w:rsidRPr="009A0931">
        <w:rPr>
          <w:rFonts w:ascii="Times New Roman" w:eastAsia="Times New Roman" w:hAnsi="Times New Roman" w:cs="Times New Roman"/>
          <w:sz w:val="28"/>
          <w:szCs w:val="28"/>
        </w:rPr>
        <w:t>14 Соматология исследует изменчивость строения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1)органов;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2)костей;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3)черепа;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4) тела в целом;</w:t>
      </w:r>
    </w:p>
    <w:p w:rsidR="0033294B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5)конечностей.</w:t>
      </w:r>
    </w:p>
    <w:p w:rsidR="00567E04" w:rsidRPr="009A0931" w:rsidRDefault="00FF728A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67E04" w:rsidRPr="009A0931">
        <w:rPr>
          <w:rFonts w:ascii="Times New Roman" w:eastAsia="Times New Roman" w:hAnsi="Times New Roman" w:cs="Times New Roman"/>
          <w:sz w:val="28"/>
          <w:szCs w:val="28"/>
        </w:rPr>
        <w:t>15Современная антропология изучает человека как феномен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1)биологический;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2)исторический;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lastRenderedPageBreak/>
        <w:t>3)социальный;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4) биосоциальный;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5)расовый.</w:t>
      </w:r>
    </w:p>
    <w:p w:rsidR="00567E04" w:rsidRPr="009A0931" w:rsidRDefault="00FF728A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67E04" w:rsidRPr="009A0931">
        <w:rPr>
          <w:rFonts w:ascii="Times New Roman" w:eastAsia="Times New Roman" w:hAnsi="Times New Roman" w:cs="Times New Roman"/>
          <w:sz w:val="28"/>
          <w:szCs w:val="28"/>
        </w:rPr>
        <w:t>16Расоведение изучает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1)вариации телесных особенностей;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2)формирование рас;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3)происхождение народов;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4) формирование рас, происхождение, расселение народов;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5)расселение народов.</w:t>
      </w:r>
    </w:p>
    <w:p w:rsidR="00567E04" w:rsidRPr="009A0931" w:rsidRDefault="00FF728A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67E04" w:rsidRPr="009A0931">
        <w:rPr>
          <w:rFonts w:ascii="Times New Roman" w:eastAsia="Times New Roman" w:hAnsi="Times New Roman" w:cs="Times New Roman"/>
          <w:sz w:val="28"/>
          <w:szCs w:val="28"/>
        </w:rPr>
        <w:t>17С</w:t>
      </w:r>
      <w:r w:rsidR="00B42275" w:rsidRPr="009A0931">
        <w:rPr>
          <w:rFonts w:ascii="Times New Roman" w:eastAsia="Times New Roman" w:hAnsi="Times New Roman" w:cs="Times New Roman"/>
          <w:sz w:val="28"/>
          <w:szCs w:val="28"/>
        </w:rPr>
        <w:t xml:space="preserve">тановлению антропологии в </w:t>
      </w:r>
      <w:r w:rsidRPr="009A0931">
        <w:rPr>
          <w:rFonts w:ascii="Times New Roman" w:eastAsia="Times New Roman" w:hAnsi="Times New Roman" w:cs="Times New Roman"/>
          <w:sz w:val="28"/>
          <w:szCs w:val="28"/>
          <w:lang w:val="en-US"/>
        </w:rPr>
        <w:t>XIX</w:t>
      </w:r>
      <w:r w:rsidR="00B42275" w:rsidRPr="009A0931">
        <w:rPr>
          <w:rFonts w:ascii="Times New Roman" w:eastAsia="Times New Roman" w:hAnsi="Times New Roman" w:cs="Times New Roman"/>
          <w:sz w:val="28"/>
          <w:szCs w:val="28"/>
        </w:rPr>
        <w:t xml:space="preserve">в. и начале </w:t>
      </w:r>
      <w:r w:rsidRPr="009A0931">
        <w:rPr>
          <w:rFonts w:ascii="Times New Roman" w:eastAsia="Times New Roman" w:hAnsi="Times New Roman" w:cs="Times New Roman"/>
          <w:sz w:val="28"/>
          <w:szCs w:val="28"/>
          <w:lang w:val="en-US"/>
        </w:rPr>
        <w:t>XX</w:t>
      </w:r>
      <w:r w:rsidR="00B42275" w:rsidRPr="009A0931">
        <w:rPr>
          <w:rFonts w:ascii="Times New Roman" w:eastAsia="Times New Roman" w:hAnsi="Times New Roman" w:cs="Times New Roman"/>
          <w:sz w:val="28"/>
          <w:szCs w:val="28"/>
        </w:rPr>
        <w:t>в. способствовали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1)технический прогресс</w:t>
      </w:r>
      <w:r w:rsidR="00B42275" w:rsidRPr="009A09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2)этнографические выставки</w:t>
      </w:r>
      <w:r w:rsidR="00B42275" w:rsidRPr="009A09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3)разработка эволюционного учения, методик исследования</w:t>
      </w:r>
      <w:r w:rsidR="00B42275" w:rsidRPr="009A09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4)развитие эволюционного учения, генетики</w:t>
      </w:r>
      <w:r w:rsidR="00B42275" w:rsidRPr="009A09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3294B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5)разработка методики антропологических исследований</w:t>
      </w:r>
      <w:r w:rsidR="00B42275" w:rsidRPr="009A09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7E04" w:rsidRPr="009A0931" w:rsidRDefault="00FF728A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1.18 </w:t>
      </w:r>
      <w:r w:rsidR="00567E04" w:rsidRPr="009A093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42275" w:rsidRPr="009A0931">
        <w:rPr>
          <w:rFonts w:ascii="Times New Roman" w:eastAsia="Times New Roman" w:hAnsi="Times New Roman" w:cs="Times New Roman"/>
          <w:sz w:val="28"/>
          <w:szCs w:val="28"/>
        </w:rPr>
        <w:t>рямой метод датирования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1)геохронологический</w:t>
      </w:r>
      <w:r w:rsidR="00B42275" w:rsidRPr="009A09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2)масс-спектрографический</w:t>
      </w:r>
      <w:r w:rsidR="00B42275" w:rsidRPr="009A09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3)гляциологический</w:t>
      </w:r>
      <w:r w:rsidR="00B42275" w:rsidRPr="009A09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4)биостратиграфический</w:t>
      </w:r>
      <w:r w:rsidR="00B42275" w:rsidRPr="009A09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5)археологический</w:t>
      </w:r>
      <w:r w:rsidR="00B42275" w:rsidRPr="009A09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7E04" w:rsidRPr="009A0931" w:rsidRDefault="00FF728A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1.19</w:t>
      </w:r>
      <w:r w:rsidR="00567E04" w:rsidRPr="009A093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42275" w:rsidRPr="009A0931">
        <w:rPr>
          <w:rFonts w:ascii="Times New Roman" w:eastAsia="Times New Roman" w:hAnsi="Times New Roman" w:cs="Times New Roman"/>
          <w:sz w:val="28"/>
          <w:szCs w:val="28"/>
        </w:rPr>
        <w:t>освенный метод датирования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1)термолюминесцентный</w:t>
      </w:r>
      <w:r w:rsidR="00B42275" w:rsidRPr="009A09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2)гляциологический</w:t>
      </w:r>
      <w:r w:rsidR="00B42275" w:rsidRPr="009A09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3)палеомагнитный</w:t>
      </w:r>
      <w:r w:rsidR="00B42275" w:rsidRPr="009A09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4)радиоуглеродный</w:t>
      </w:r>
      <w:r w:rsidR="00B42275" w:rsidRPr="009A09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3294B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5)масс-спектрографический</w:t>
      </w:r>
      <w:r w:rsidR="00B42275" w:rsidRPr="009A09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7E04" w:rsidRPr="009A0931" w:rsidRDefault="00FF728A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1.20 </w:t>
      </w:r>
      <w:r w:rsidR="00567E04" w:rsidRPr="009A0931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42275" w:rsidRPr="009A0931">
        <w:rPr>
          <w:rFonts w:ascii="Times New Roman" w:eastAsia="Times New Roman" w:hAnsi="Times New Roman" w:cs="Times New Roman"/>
          <w:sz w:val="28"/>
          <w:szCs w:val="28"/>
        </w:rPr>
        <w:t>адиометрический метод датирования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1)термолюминесцентный</w:t>
      </w:r>
      <w:r w:rsidR="00B42275" w:rsidRPr="009A09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2)гляциологический</w:t>
      </w:r>
      <w:r w:rsidR="00B42275" w:rsidRPr="009A09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3)биостратиграфический</w:t>
      </w:r>
      <w:r w:rsidR="00B42275" w:rsidRPr="009A09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4)калий-аргоновыечасы</w:t>
      </w:r>
      <w:r w:rsidR="00B42275" w:rsidRPr="009A09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5)геохронологический</w:t>
      </w:r>
      <w:r w:rsidR="00B42275" w:rsidRPr="009A09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7E04" w:rsidRPr="009A0931" w:rsidRDefault="00FF728A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1.21</w:t>
      </w:r>
      <w:r w:rsidR="00B42275" w:rsidRPr="009A0931">
        <w:rPr>
          <w:rFonts w:ascii="Times New Roman" w:eastAsia="Times New Roman" w:hAnsi="Times New Roman" w:cs="Times New Roman"/>
          <w:sz w:val="28"/>
          <w:szCs w:val="28"/>
        </w:rPr>
        <w:t xml:space="preserve"> Физико</w:t>
      </w:r>
      <w:r w:rsidR="00CF37E9" w:rsidRPr="009A093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42275" w:rsidRPr="009A0931">
        <w:rPr>
          <w:rFonts w:ascii="Times New Roman" w:eastAsia="Times New Roman" w:hAnsi="Times New Roman" w:cs="Times New Roman"/>
          <w:sz w:val="28"/>
          <w:szCs w:val="28"/>
        </w:rPr>
        <w:t>химический метод датирования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1)термолюминесцентный</w:t>
      </w:r>
      <w:r w:rsidR="00B42275" w:rsidRPr="009A09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2)гляциологический</w:t>
      </w:r>
      <w:r w:rsidR="00B42275" w:rsidRPr="009A09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3)биостратиграфический</w:t>
      </w:r>
      <w:r w:rsidR="00B42275" w:rsidRPr="009A09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4)калий-аргоновыечасы</w:t>
      </w:r>
      <w:r w:rsidR="00B42275" w:rsidRPr="009A09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5)геохронологический</w:t>
      </w:r>
      <w:r w:rsidR="00B42275" w:rsidRPr="009A09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7E04" w:rsidRPr="009A0931" w:rsidRDefault="00FF728A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1.22 </w:t>
      </w:r>
      <w:r w:rsidR="00567E04" w:rsidRPr="009A093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42275" w:rsidRPr="009A0931">
        <w:rPr>
          <w:rFonts w:ascii="Times New Roman" w:eastAsia="Times New Roman" w:hAnsi="Times New Roman" w:cs="Times New Roman"/>
          <w:sz w:val="28"/>
          <w:szCs w:val="28"/>
        </w:rPr>
        <w:t>ериод полураспада радиоизотопов является физической основой метода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1)калий-аргоновыечасы</w:t>
      </w:r>
      <w:r w:rsidR="00B42275" w:rsidRPr="009A09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2)термолюминесцентного</w:t>
      </w:r>
      <w:r w:rsidR="00B42275" w:rsidRPr="009A09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3)геохронологического</w:t>
      </w:r>
      <w:r w:rsidR="00B42275" w:rsidRPr="009A09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4)гляциологического</w:t>
      </w:r>
      <w:r w:rsidR="00B42275" w:rsidRPr="009A09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5)радиоуглеродного</w:t>
      </w:r>
      <w:r w:rsidR="00B42275" w:rsidRPr="009A09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7E04" w:rsidRPr="009A0931" w:rsidRDefault="00FF728A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1.23 </w:t>
      </w:r>
      <w:r w:rsidR="00B42275" w:rsidRPr="009A0931">
        <w:rPr>
          <w:rFonts w:ascii="Times New Roman" w:eastAsia="Times New Roman" w:hAnsi="Times New Roman" w:cs="Times New Roman"/>
          <w:sz w:val="28"/>
          <w:szCs w:val="28"/>
        </w:rPr>
        <w:t>Чередование оледенения и межледниковья является основой метода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1)калий-аргоновыечасы</w:t>
      </w:r>
      <w:r w:rsidR="00B42275" w:rsidRPr="009A09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2)термолюминесцентного</w:t>
      </w:r>
      <w:r w:rsidR="00B42275" w:rsidRPr="009A09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3)геохронологического</w:t>
      </w:r>
      <w:r w:rsidR="00B42275" w:rsidRPr="009A09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4)гляциологического</w:t>
      </w:r>
      <w:r w:rsidR="00B42275" w:rsidRPr="009A09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5)радиоуглеродного</w:t>
      </w:r>
      <w:r w:rsidR="00B42275" w:rsidRPr="009A09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7E04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1.24</w:t>
      </w:r>
      <w:r w:rsidR="00FC36C8" w:rsidRPr="009A0931">
        <w:rPr>
          <w:rFonts w:ascii="Times New Roman" w:eastAsia="Times New Roman" w:hAnsi="Times New Roman" w:cs="Times New Roman"/>
          <w:sz w:val="28"/>
          <w:szCs w:val="28"/>
        </w:rPr>
        <w:t>Анализ вулканических пород является основой метода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1)калий-аргоновыечасы</w:t>
      </w:r>
      <w:r w:rsidR="00FC36C8" w:rsidRPr="009A09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2)термолюминесцентного</w:t>
      </w:r>
      <w:r w:rsidR="00FC36C8" w:rsidRPr="009A09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3)геохронологического</w:t>
      </w:r>
      <w:r w:rsidR="00FC36C8" w:rsidRPr="009A09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4)гляциологического</w:t>
      </w:r>
      <w:r w:rsidR="00FC36C8" w:rsidRPr="009A09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5)радиоуглеродного</w:t>
      </w:r>
      <w:r w:rsidR="00FC36C8" w:rsidRPr="009A09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7E04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1.25</w:t>
      </w:r>
      <w:r w:rsidR="00567E04" w:rsidRPr="009A0931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FC36C8" w:rsidRPr="009A0931">
        <w:rPr>
          <w:rFonts w:ascii="Times New Roman" w:eastAsia="Times New Roman" w:hAnsi="Times New Roman" w:cs="Times New Roman"/>
          <w:sz w:val="28"/>
          <w:szCs w:val="28"/>
        </w:rPr>
        <w:t>пособность к свечению минералов является основой метода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1)калий-аргоновыечасы</w:t>
      </w:r>
      <w:r w:rsidR="00FC36C8" w:rsidRPr="009A09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2)термолюминесцентного</w:t>
      </w:r>
      <w:r w:rsidR="00FC36C8" w:rsidRPr="009A09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3)геохронологического</w:t>
      </w:r>
      <w:r w:rsidR="00FC36C8" w:rsidRPr="009A09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4)гляциологического</w:t>
      </w:r>
      <w:r w:rsidR="00FC36C8" w:rsidRPr="009A09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6533F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5)радиоуглеродного</w:t>
      </w:r>
      <w:r w:rsidR="00FC36C8" w:rsidRPr="009A09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7E04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1.26</w:t>
      </w:r>
      <w:r w:rsidR="00567E04" w:rsidRPr="009A093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D5046" w:rsidRPr="009A0931">
        <w:rPr>
          <w:rFonts w:ascii="Times New Roman" w:eastAsia="Times New Roman" w:hAnsi="Times New Roman" w:cs="Times New Roman"/>
          <w:sz w:val="28"/>
          <w:szCs w:val="28"/>
        </w:rPr>
        <w:t>задачам возрастной антропологии относится изучение: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1)экологических особенностей процесса развития человека</w:t>
      </w:r>
      <w:r w:rsidR="009D5046" w:rsidRPr="009A09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2)индивидуально-типологическихособенностей человека</w:t>
      </w:r>
      <w:r w:rsidR="009D5046" w:rsidRPr="009A09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3)биологического сходства и различия географических рас современного человека</w:t>
      </w:r>
      <w:r w:rsidR="009D5046" w:rsidRPr="009A09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67E04" w:rsidRPr="009A0931" w:rsidRDefault="00567E04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4)биологических проявлений полового диморфизма</w:t>
      </w:r>
      <w:r w:rsidR="009D5046" w:rsidRPr="009A09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37E9" w:rsidRPr="009A0931" w:rsidRDefault="00CF37E9" w:rsidP="009A0931">
      <w:pPr>
        <w:keepNext/>
        <w:spacing w:after="0" w:line="240" w:lineRule="auto"/>
        <w:ind w:firstLine="567"/>
        <w:outlineLvl w:val="3"/>
        <w:rPr>
          <w:rFonts w:ascii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Раздел № </w:t>
      </w:r>
      <w:r w:rsidRPr="009A0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</w:t>
      </w:r>
      <w:r w:rsidRPr="009A0931">
        <w:rPr>
          <w:rFonts w:ascii="Times New Roman" w:hAnsi="Times New Roman" w:cs="Times New Roman"/>
          <w:sz w:val="28"/>
          <w:szCs w:val="28"/>
        </w:rPr>
        <w:t>Основы ауксологии. Основы конституционологии.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2.1 В морфологии человека выделяют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1) характерологию, мерологию;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2) мерологию, этнологию;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3) соматологию, мерологию;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4) этнологию, соматологию;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5) аксиологию, соматологию.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2.2  Наибольшая степень морфологического сходства обнаруживается между человеком и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1) гориллой;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2) гиббоном;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3) шимпанзе;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4) орангутангом.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2.3  Тринадцать пар ребер имеют высшие обезьяны, кроме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1) орангутанга;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2) шимпанзе;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3) гориллы;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4) гиббона.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2.4 Из физиологических изгибов позвоночного столба у высших обезьян менее всего выражен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1) поясничный лордоз;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2) грудной кифоз;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lastRenderedPageBreak/>
        <w:t>3) шейный лордоз;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4) крестцовый кифоз.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2.5 Неотъемлемым «атрибутом» ночного образа жизни обезьян является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1) длинный хвост;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2) хорошо развитое обоняние;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3) большие глаза;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4) развитая древесная локомоция.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2.6 Сходными чертами человека и высших обезьян являются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1) гетеродонтия и дифиодонтия;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2) сезонность размножения и большая плодовитость;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3) лиссэнцефалия;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4) наличие вибрисс и подшерстка.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2.7  Стрепсиринией называется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1) округлые ноздри, открывающиеся на обволошенную верхнюю губу;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2) наличие вибрисс на лице;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3) редукция обонятельного анализатора;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4) изогнутые ноздри, открывающиеся на голую верхнюю губу.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2.8  Гаплоринией называется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1) редукция обонятельного анализатора;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2) изогнутые ноздри, открывающиеся на голую верхнюю губу;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3) наличие подшерстка;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4) округлые ноздри, открывающиеся на обволошенную верхнюю губу.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2.9 Закономерности роста и развития в норме и при патологических с</w:t>
      </w:r>
      <w:r w:rsidRPr="009A093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A0931">
        <w:rPr>
          <w:rFonts w:ascii="Times New Roman" w:eastAsia="Times New Roman" w:hAnsi="Times New Roman" w:cs="Times New Roman"/>
          <w:sz w:val="28"/>
          <w:szCs w:val="28"/>
        </w:rPr>
        <w:t>стояниях изучает: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1) мерология;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2) ауксология;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3) конституциология;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4) соматология.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2.10 Процесс индивидуального развития носит название: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1) филогенез;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2) антропогенез;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3) онтогенез;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4) анагенез.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2.11 Ростовой скачок отмечается: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1) в первый год жизни;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2) в 6-8 лет;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3) в 13-15 лет;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4) в 18-20 лет.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2.12 Способность стабилизировать ход развития, возвращаться к пред</w:t>
      </w:r>
      <w:r w:rsidRPr="009A093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A0931">
        <w:rPr>
          <w:rFonts w:ascii="Times New Roman" w:eastAsia="Times New Roman" w:hAnsi="Times New Roman" w:cs="Times New Roman"/>
          <w:sz w:val="28"/>
          <w:szCs w:val="28"/>
        </w:rPr>
        <w:t>пределенной кривой роста называется: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1) ростовым скачком;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2) канализированием развития;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3) наверстывающим ростом;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4) критическим периодом развития. 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2.13 Прогрессивная стадия развития характеризуется: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1) продольным ростом тела;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lastRenderedPageBreak/>
        <w:t>2) увеличением жирового слоя;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3) падением веса тела;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4) стабильным уровнем функциональных показателей.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2.14 Стабильная стадия развития характеризуется: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1) продольным ростом тела;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2) снижением функциональных показателей;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3) падением веса тела;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4) нарастанием веса тела.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2.15 К периоду первого детства относится возраст: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1) 1-3года;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2) 4-7 лет;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3) 8-11 лет;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4) до 1 года.</w:t>
      </w:r>
    </w:p>
    <w:p w:rsidR="00CF37E9" w:rsidRPr="009A0931" w:rsidRDefault="00CF37E9" w:rsidP="009A0931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9A0931">
        <w:rPr>
          <w:rFonts w:ascii="Times New Roman" w:eastAsia="Times New Roman" w:hAnsi="Times New Roman" w:cs="Times New Roman"/>
          <w:sz w:val="28"/>
        </w:rPr>
        <w:t xml:space="preserve">Раздел № </w:t>
      </w:r>
      <w:r w:rsidRPr="009A0931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3 </w:t>
      </w:r>
      <w:r w:rsidRPr="009A0931">
        <w:rPr>
          <w:rFonts w:ascii="Times New Roman" w:hAnsi="Times New Roman" w:cs="Times New Roman"/>
          <w:sz w:val="28"/>
        </w:rPr>
        <w:t>Основы исторической антропологии. Антропогенез.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3.1 Антропогенез освещает проблемы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1) происхождения, эволюции человека;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2) мобильности человека;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3) эволюции человека;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4) обитания на определенной территории;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5) формирования рас.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3.2 Основные разделы биологической антропологии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1) морфология человека, расоведение;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2) антропогенез, эвристика;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3) морфология человека, расоведение, антропогенез;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4) морфология человека, антропогенез;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5) антропогенез, аксиология.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3.3 Вид </w:t>
      </w:r>
      <w:r w:rsidRPr="009A0931">
        <w:rPr>
          <w:rFonts w:ascii="Times New Roman" w:eastAsia="Times New Roman" w:hAnsi="Times New Roman" w:cs="Times New Roman"/>
          <w:i/>
          <w:sz w:val="28"/>
          <w:szCs w:val="28"/>
        </w:rPr>
        <w:t>Homosapiens</w:t>
      </w: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 относится к отряду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1) млекопитающих;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2) приматов;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3) панголин;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4) неполнозубых;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5) даманов.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3.4 Вид </w:t>
      </w:r>
      <w:r w:rsidRPr="009A0931">
        <w:rPr>
          <w:rFonts w:ascii="Times New Roman" w:eastAsia="Times New Roman" w:hAnsi="Times New Roman" w:cs="Times New Roman"/>
          <w:i/>
          <w:sz w:val="28"/>
          <w:szCs w:val="28"/>
        </w:rPr>
        <w:t>Homosapiens</w:t>
      </w: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 относится к типу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1) позвоночные;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2) черепные;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3) хордовые;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4) полухордовые;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5) камптозои.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3.5 Вид </w:t>
      </w:r>
      <w:r w:rsidRPr="009A0931">
        <w:rPr>
          <w:rFonts w:ascii="Times New Roman" w:eastAsia="Times New Roman" w:hAnsi="Times New Roman" w:cs="Times New Roman"/>
          <w:i/>
          <w:sz w:val="28"/>
          <w:szCs w:val="28"/>
        </w:rPr>
        <w:t>Homosapiens</w:t>
      </w:r>
      <w:r w:rsidRPr="009A0931">
        <w:rPr>
          <w:rFonts w:ascii="Times New Roman" w:eastAsia="Times New Roman" w:hAnsi="Times New Roman" w:cs="Times New Roman"/>
          <w:sz w:val="28"/>
          <w:szCs w:val="28"/>
        </w:rPr>
        <w:t>появился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1) в каменно-угольныйпериод;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2) в девонский период;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3) в эпоху плейстоцена;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4) в эпоху голоцен;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5) в эпоху миоцен.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3.6 «Человек разумный» называется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A093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1) </w:t>
      </w:r>
      <w:r w:rsidRPr="009A093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Homo habilis;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A0931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 xml:space="preserve">2) </w:t>
      </w:r>
      <w:r w:rsidRPr="009A093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Homo erectus;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A093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3) </w:t>
      </w:r>
      <w:r w:rsidRPr="009A093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Homo sapiens;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A093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4) </w:t>
      </w:r>
      <w:r w:rsidRPr="009A093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Homo neanderthalensis;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9A093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5) </w:t>
      </w:r>
      <w:r w:rsidRPr="009A093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Homo rhodesiensis.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A093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3.7 </w:t>
      </w:r>
      <w:r w:rsidRPr="009A0931">
        <w:rPr>
          <w:rFonts w:ascii="Times New Roman" w:eastAsia="Times New Roman" w:hAnsi="Times New Roman" w:cs="Times New Roman"/>
          <w:sz w:val="28"/>
          <w:szCs w:val="28"/>
        </w:rPr>
        <w:t>Кайнозойскаяэравключаетпериод</w:t>
      </w:r>
    </w:p>
    <w:p w:rsidR="00CF37E9" w:rsidRPr="006A3B95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A3B9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1) </w:t>
      </w:r>
      <w:r w:rsidRPr="009A0931">
        <w:rPr>
          <w:rFonts w:ascii="Times New Roman" w:eastAsia="Times New Roman" w:hAnsi="Times New Roman" w:cs="Times New Roman"/>
          <w:sz w:val="28"/>
          <w:szCs w:val="28"/>
        </w:rPr>
        <w:t>третичный</w:t>
      </w:r>
      <w:r w:rsidRPr="006A3B95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CF37E9" w:rsidRPr="00D464A6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464A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2) </w:t>
      </w:r>
      <w:r w:rsidRPr="009A0931">
        <w:rPr>
          <w:rFonts w:ascii="Times New Roman" w:eastAsia="Times New Roman" w:hAnsi="Times New Roman" w:cs="Times New Roman"/>
          <w:sz w:val="28"/>
          <w:szCs w:val="28"/>
        </w:rPr>
        <w:t>меловой</w:t>
      </w:r>
      <w:r w:rsidRPr="00D464A6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CF37E9" w:rsidRPr="009A3E34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A3E3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3) </w:t>
      </w:r>
      <w:r w:rsidRPr="009A0931">
        <w:rPr>
          <w:rFonts w:ascii="Times New Roman" w:eastAsia="Times New Roman" w:hAnsi="Times New Roman" w:cs="Times New Roman"/>
          <w:sz w:val="28"/>
          <w:szCs w:val="28"/>
        </w:rPr>
        <w:t>пермский</w:t>
      </w:r>
      <w:r w:rsidRPr="009A3E34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4) кембрийский;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5) девонский.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3.8 Четвертичный период кайнозойской эры включает эпоху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1) миоцена;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2) плейстоцена;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3) палеоцена;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4) олигоцена;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5) эоцена.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3.9 Млекопитающие появились на земле в эпоху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1) палеоцена;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2) эоцена;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3) миоцен;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4) плиоцен;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5) плейстоцена.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3.10 Млекопитающие появились на земле в период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1) третичный;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2) четвертичный;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3) кембрийский;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4) каменноугольный;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5)меловой.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3.11 Гренландский ледниковый щит появился в период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1) третичный;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2) четвертичный;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3) кембрийский;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4) каменноугольный;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5) меловой.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3.12 Четвертичный период кайнозойской эры начался 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1) 5млн. лет назад;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2) 2млн. лет назад;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3) 1млн. лет назад;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4) 0,5млн. лет назад;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5) 4млн. лет назад.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3.13 К низшим приматам относятся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1) семейство долгопятообразных;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2) семейство игрункообразных;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3) семейство цепкохвостых;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4) семейство павианообразных.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3.14 К высшим приматам относятся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lastRenderedPageBreak/>
        <w:t>1) семейство лемурообразных;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2) семейство тупайиформов;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3) семейство индриобразных;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4) африканские понгиды.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3.14  Для низших обезьян характерен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1) дневной образ жизни;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2) продолжительный период детства;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3) древесный тип локомоции;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4) жестово-мимическийтип коммуникации.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3.15 Для нервной системы высших обезьян характерна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1) лиссэнцефалия;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2) гирэнцефалия;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3) доминантно-палочковыйтип строения сетчатки;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4) примитивная микроструктура коры.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3.16  В строении лица высших обезьян выделяют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1) наличие осязательных волос (вибрисс);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2) стрепсиринию;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3) гаплоринию;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4) наличие слуховых капсул.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3.17  Вид </w:t>
      </w:r>
      <w:r w:rsidRPr="009A0931">
        <w:rPr>
          <w:rFonts w:ascii="Times New Roman" w:eastAsia="Times New Roman" w:hAnsi="Times New Roman" w:cs="Times New Roman"/>
          <w:i/>
          <w:sz w:val="28"/>
          <w:szCs w:val="28"/>
        </w:rPr>
        <w:t>Homosapiens</w:t>
      </w: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 относится к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1) широконосым обезьянам;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2) узконосым обезьянам;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3) костистым обезьянам;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4) цепкохвостым обезьянам.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3.18 Только для человека характерно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1) отсутствие сезонности размножения;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2) наличие клыков;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3) замена когтей ногтями;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4) развитие второй сигнальной системы.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3.19 Основоположником симиальной теории антропогенеза является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1) Ж.-Б.Ламарк;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2) Ч. Дарвин;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3) И. И. Шмальгаузен;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4) К. Линней.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3.20  Основной движущей силой антропогенеза в симиальной теории Ч. Дарвин считал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1) климато-географические условия среды;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2) различные виды естественного отбора;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3) трудовую деятельность;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4) развитие речи.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3.21 </w:t>
      </w:r>
      <w:r w:rsidRPr="009A0931">
        <w:rPr>
          <w:rFonts w:ascii="Times New Roman" w:eastAsia="Times New Roman" w:hAnsi="Times New Roman" w:cs="Times New Roman"/>
          <w:i/>
          <w:sz w:val="28"/>
          <w:szCs w:val="28"/>
        </w:rPr>
        <w:t>HomoErectus</w:t>
      </w: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 появились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1) в каменно-угольный период;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2) в девонский период;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3) в эпоху плейстоцена;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4) в эпоху голоцена.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3.22  Наиболее вероятной прародиной человечества считается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lastRenderedPageBreak/>
        <w:t>1) Юго-Восточная Африка;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2) Северная Африка;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3) Западная Европа;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4) Средняя Азия.</w:t>
      </w:r>
    </w:p>
    <w:p w:rsidR="00CF37E9" w:rsidRPr="009A3E34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E34">
        <w:rPr>
          <w:rFonts w:ascii="Times New Roman" w:eastAsia="Times New Roman" w:hAnsi="Times New Roman" w:cs="Times New Roman"/>
          <w:sz w:val="28"/>
          <w:szCs w:val="28"/>
        </w:rPr>
        <w:t>3.33 «</w:t>
      </w:r>
      <w:r w:rsidRPr="009A0931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Pr="009A3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0931">
        <w:rPr>
          <w:rFonts w:ascii="Times New Roman" w:eastAsia="Times New Roman" w:hAnsi="Times New Roman" w:cs="Times New Roman"/>
          <w:sz w:val="28"/>
          <w:szCs w:val="28"/>
        </w:rPr>
        <w:t>умелый</w:t>
      </w:r>
      <w:r w:rsidRPr="009A3E3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9A0931">
        <w:rPr>
          <w:rFonts w:ascii="Times New Roman" w:eastAsia="Times New Roman" w:hAnsi="Times New Roman" w:cs="Times New Roman"/>
          <w:sz w:val="28"/>
          <w:szCs w:val="28"/>
        </w:rPr>
        <w:t>называется</w:t>
      </w:r>
    </w:p>
    <w:p w:rsidR="00CF37E9" w:rsidRPr="009A3E34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E34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9A093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homoerectus</w:t>
      </w:r>
      <w:r w:rsidRPr="009A3E34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CF37E9" w:rsidRPr="009A3E34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E34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9A093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homoneandertalensis</w:t>
      </w:r>
      <w:r w:rsidRPr="009A3E34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CF37E9" w:rsidRPr="009A3E34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E34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9A093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homosapiens</w:t>
      </w:r>
      <w:r w:rsidRPr="009A3E34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CF37E9" w:rsidRPr="009A3E34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3E34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9A093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homohabilis</w:t>
      </w:r>
      <w:r w:rsidRPr="009A3E34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3.34  «Человек прямоходящий» называется</w:t>
      </w:r>
    </w:p>
    <w:p w:rsidR="00CF37E9" w:rsidRPr="009A3E34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A3E3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1) </w:t>
      </w:r>
      <w:r w:rsidRPr="009A093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homoneandertalensis</w:t>
      </w:r>
      <w:r w:rsidRPr="009A3E3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;</w:t>
      </w:r>
    </w:p>
    <w:p w:rsidR="00CF37E9" w:rsidRPr="009A3E34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A3E3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2) </w:t>
      </w:r>
      <w:r w:rsidRPr="009A093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homo</w:t>
      </w:r>
      <w:r w:rsidRPr="009A3E3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9A093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sapiens</w:t>
      </w:r>
      <w:r w:rsidRPr="009A3E3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;</w:t>
      </w:r>
    </w:p>
    <w:p w:rsidR="00CF37E9" w:rsidRPr="009A3E34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A3E3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3) </w:t>
      </w:r>
      <w:r w:rsidRPr="009A093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homohabilis</w:t>
      </w:r>
      <w:r w:rsidRPr="009A3E3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;</w:t>
      </w:r>
    </w:p>
    <w:p w:rsidR="00CF37E9" w:rsidRPr="009A3E34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9A3E3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4) </w:t>
      </w:r>
      <w:r w:rsidRPr="009A093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homo</w:t>
      </w:r>
      <w:r w:rsidRPr="009A3E3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9A093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erectus</w:t>
      </w:r>
      <w:r w:rsidRPr="009A3E3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.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3.35  Тип объединений древнейших гоминид, имеющих зачатки прои</w:t>
      </w:r>
      <w:r w:rsidRPr="009A093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9A0931">
        <w:rPr>
          <w:rFonts w:ascii="Times New Roman" w:eastAsia="Times New Roman" w:hAnsi="Times New Roman" w:cs="Times New Roman"/>
          <w:sz w:val="28"/>
          <w:szCs w:val="28"/>
        </w:rPr>
        <w:t>водственных отношений называется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1) гоминизация;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2) филэргон;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3) социогенез;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4) цефализация.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3.36  Процесс очеловечивания обезьяны в ходе эволюции называется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1) гоминизация;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2) социализация;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3) филэргон;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4) антропогенез.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3.37  В эволюции человека имеют значение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1) движущий и половой отбор;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2) стабилизирующий и дизруптивный отбор;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3) направленный отбор;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4) все виды естественного отбора.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3.38  Ф. Вайденрайхом была предложена теория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1) симиальная;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2) моноцентризма;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3) полицентризма;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4) трудовая.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3.39 Обработка орудий труда простым раскалыванием камня на две части характерна для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1) Олдувайской культуры;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2) каменной культуры Мустье;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3) Шандидунской популяции;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4) Костенковско-Стрелецкой культуры.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3.40  Первыми прямоходящими предками человека были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1) дриопитеки;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2) питекантропы;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3) австралопитеки;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4) рамапитеки.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lastRenderedPageBreak/>
        <w:t>3.41  Архантроп, обитавший в Европе, называется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1) яванский человек;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2) удабдопитек;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3) гейдельбергский человек;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4) синантроп.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3.42  Объем головного мозга неандертальского человека составлял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1) 350-500см</w:t>
      </w:r>
      <w:r w:rsidRPr="009A093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9A09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2) 500-800см</w:t>
      </w:r>
      <w:r w:rsidRPr="009A093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9A09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3) 900-1200см</w:t>
      </w:r>
      <w:r w:rsidRPr="009A093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9A09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4) 1200-1400см</w:t>
      </w:r>
      <w:r w:rsidRPr="009A093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9A09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3.43 Сформированный облик современного человека характерен для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1) кроманьонского человека;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2) яванского человека;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3) гейдельбергского человека;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4) неандертальского человека.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3.44 Первым представителем рода Homo является</w:t>
      </w:r>
    </w:p>
    <w:p w:rsidR="00CF37E9" w:rsidRPr="009A3E34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A3E3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1) </w:t>
      </w:r>
      <w:r w:rsidRPr="009A093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homoneandertalensis</w:t>
      </w:r>
      <w:r w:rsidRPr="009A3E3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;</w:t>
      </w:r>
    </w:p>
    <w:p w:rsidR="00CF37E9" w:rsidRPr="009A3E34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A3E3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2) </w:t>
      </w:r>
      <w:r w:rsidRPr="009A093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homohabilis</w:t>
      </w:r>
      <w:r w:rsidRPr="009A3E3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;</w:t>
      </w:r>
    </w:p>
    <w:p w:rsidR="00CF37E9" w:rsidRPr="009A3E34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A3E3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3) </w:t>
      </w:r>
      <w:r w:rsidRPr="009A093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homo</w:t>
      </w:r>
      <w:r w:rsidRPr="009A3E3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9A093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sapiens</w:t>
      </w:r>
      <w:r w:rsidRPr="009A3E3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;</w:t>
      </w:r>
    </w:p>
    <w:p w:rsidR="00CF37E9" w:rsidRPr="009A3E34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A3E3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4) </w:t>
      </w:r>
      <w:r w:rsidRPr="009A093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homoerectus</w:t>
      </w:r>
      <w:r w:rsidRPr="009A3E3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.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3.45 Олдувайская культура была открыта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1) Д. Джохансоном;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2) М. и Л. Лики;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3) Я. Я. Рогинским;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4) Д. Ловенштайном.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3.46 Согласно шимпанзоидной гипотезе выделение человеческой линии эволюции длилось не более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1) 25 млн. лет;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2) 15 млн. лет;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3) 500 тыс. лет;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4)10 млн. лет.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3.47 Отряд Приматы впервые выделил: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1) Ч. Дарвин;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2) Ж.-Б.Ламарк;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3) К. Линней;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4) К. Гален.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3.48  Наиболее близким «родственником» человека является: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1) шимпанзе;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2) орангутан;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3) горилла;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4) лемур.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3.49  В основу эволюционной теории Ч.Дарвина легло: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1) географическое положение;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2) естественный отбор;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3) климатические условия;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4) внешнее сходство.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lastRenderedPageBreak/>
        <w:t>3.50  Процесс очеловечивания обезьяны называется: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1) кладогенез;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2) анагенез;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3) гоминизация;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4) адаптация.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3.51  Какой из признаков не входит в понятие «гоминидной триады»: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1) бипедия;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2) кисть, приспособленная к изготовлению орудий;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3) высокоразвитый мозг;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4) редукция зубо-челюстного аппарата.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3.52  Основной эволюционной предпосылкой антропогенеза явилось: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1) прямохождение;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2) укрупнение головного мозга;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3) праворукость;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4) противопоставленный большой палец.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3.53  Назовите самый ранний признак гоминизации: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1) прогрессивное развитие головного мозга;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2) освобождение верхней конечности;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3) формирование членораздельной речи;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4) бипедия.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3.54 Антропогенез – это: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1) процесс развития человека от первобытности до современности;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2) процесс развития человека от момента рождения до смерти;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3) процесс развития человека до рождения;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4) процесс становления человеческого общества.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3.55  Основным движущим фактором эволюции является: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1) наследственность;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2) мутации;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3) общественный строй;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4) естественный отбор.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3.56  К древним людям относятся: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1) австралопитек;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2) синантроп;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3) питекантроп;</w:t>
      </w:r>
    </w:p>
    <w:p w:rsidR="00CF37E9" w:rsidRPr="009A0931" w:rsidRDefault="00CF37E9" w:rsidP="009A0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4) неандерталец.</w:t>
      </w:r>
    </w:p>
    <w:p w:rsidR="00057F03" w:rsidRPr="009A0931" w:rsidRDefault="00057F03" w:rsidP="009A0931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9A0931">
        <w:rPr>
          <w:rFonts w:ascii="Times New Roman" w:eastAsia="Times New Roman" w:hAnsi="Times New Roman" w:cs="Times New Roman"/>
          <w:sz w:val="28"/>
        </w:rPr>
        <w:t xml:space="preserve">Раздел № </w:t>
      </w:r>
      <w:r w:rsidRPr="009A0931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4  </w:t>
      </w:r>
      <w:r w:rsidRPr="009A0931">
        <w:rPr>
          <w:rFonts w:ascii="Times New Roman" w:hAnsi="Times New Roman" w:cs="Times New Roman"/>
          <w:sz w:val="28"/>
        </w:rPr>
        <w:t>Основы экологии человека. Расоведение (основы этнической антропологии). Антропологический состав народов мира.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 xml:space="preserve">4.1  Численность населения Земли на </w:t>
      </w:r>
      <w:smartTag w:uri="urn:schemas-microsoft-com:office:smarttags" w:element="metricconverter">
        <w:smartTagPr>
          <w:attr w:name="ProductID" w:val="2009 г"/>
        </w:smartTagPr>
        <w:r w:rsidRPr="009A0931">
          <w:rPr>
            <w:rFonts w:ascii="Times New Roman" w:hAnsi="Times New Roman" w:cs="Times New Roman"/>
            <w:color w:val="000000"/>
            <w:sz w:val="28"/>
            <w:szCs w:val="28"/>
          </w:rPr>
          <w:t>2009 г</w:t>
        </w:r>
      </w:smartTag>
      <w:r w:rsidRPr="009A0931">
        <w:rPr>
          <w:rFonts w:ascii="Times New Roman" w:hAnsi="Times New Roman" w:cs="Times New Roman"/>
          <w:color w:val="000000"/>
          <w:sz w:val="28"/>
          <w:szCs w:val="28"/>
        </w:rPr>
        <w:t>. составила …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 xml:space="preserve">1)  3 млрд.чел. ; 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>2)  6,8 млрд. чел. ;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>3)  6,5 млрд. чел. ;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 xml:space="preserve">4)  5,5 млрд. чел. 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 xml:space="preserve">4.2 Уровень урбанизации населения России к </w:t>
      </w:r>
      <w:smartTag w:uri="urn:schemas-microsoft-com:office:smarttags" w:element="metricconverter">
        <w:smartTagPr>
          <w:attr w:name="ProductID" w:val="2009 г"/>
        </w:smartTagPr>
        <w:r w:rsidRPr="009A0931">
          <w:rPr>
            <w:rFonts w:ascii="Times New Roman" w:hAnsi="Times New Roman" w:cs="Times New Roman"/>
            <w:color w:val="000000"/>
            <w:sz w:val="28"/>
            <w:szCs w:val="28"/>
          </w:rPr>
          <w:t>2009 г</w:t>
        </w:r>
      </w:smartTag>
      <w:r w:rsidRPr="009A0931">
        <w:rPr>
          <w:rFonts w:ascii="Times New Roman" w:hAnsi="Times New Roman" w:cs="Times New Roman"/>
          <w:color w:val="000000"/>
          <w:sz w:val="28"/>
          <w:szCs w:val="28"/>
        </w:rPr>
        <w:t>. составил …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 xml:space="preserve">1)    76 %; 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 xml:space="preserve">2)   70 %; 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 xml:space="preserve">3)   40 %; 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lastRenderedPageBreak/>
        <w:t>4)    60 %.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>4.3  По прогнозам ученых, численность населения в Азии к 2025 году может составить: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 xml:space="preserve">1)    ~ 1,6 млрд. чел.; 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 xml:space="preserve">2)   ~ 1,3 млрд. чел.; 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 xml:space="preserve">3)   ~ 4,9 млрд. чел.; 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>4)    ~ 0,76 млрд. чел.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>4.4  Средняя продолжительность жизни мужчин в России в 2009 году соста</w:t>
      </w:r>
      <w:r w:rsidRPr="009A09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A0931">
        <w:rPr>
          <w:rFonts w:ascii="Times New Roman" w:hAnsi="Times New Roman" w:cs="Times New Roman"/>
          <w:color w:val="000000"/>
          <w:sz w:val="28"/>
          <w:szCs w:val="28"/>
        </w:rPr>
        <w:t>ляла…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 xml:space="preserve">1)    75 лет; 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>2)   65 лет;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 xml:space="preserve">3)    54 года; 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>4)    58 лет.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>4.5 В 2009 году население России составило …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 xml:space="preserve">1)    ~ 100 млн.чел.; 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 xml:space="preserve">2)    ~ 85 млн.чел.; 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 xml:space="preserve">3)  ~ 205 млн.чел.; 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>4)   ~ 142 млн.чел.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>4.6  По определению ВОЗ здоровье человека – это совокупность трех комп</w:t>
      </w:r>
      <w:r w:rsidRPr="009A09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A0931">
        <w:rPr>
          <w:rFonts w:ascii="Times New Roman" w:hAnsi="Times New Roman" w:cs="Times New Roman"/>
          <w:color w:val="000000"/>
          <w:sz w:val="28"/>
          <w:szCs w:val="28"/>
        </w:rPr>
        <w:t>нентов, а именно: физического, духовного и … благополучия.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 xml:space="preserve">1)    экологического; 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 xml:space="preserve">2)   культурного; 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 xml:space="preserve">3)    социального; 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>4)   материального.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 xml:space="preserve">4.7  Какой фактор </w:t>
      </w:r>
      <w:r w:rsidRPr="009A09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 </w:t>
      </w:r>
      <w:r w:rsidRPr="009A0931">
        <w:rPr>
          <w:rFonts w:ascii="Times New Roman" w:hAnsi="Times New Roman" w:cs="Times New Roman"/>
          <w:color w:val="000000"/>
          <w:sz w:val="28"/>
          <w:szCs w:val="28"/>
        </w:rPr>
        <w:t>формирует генотип ребенка?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 xml:space="preserve">1)    материальные преференции; 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 xml:space="preserve">2)   хромосомы будущих родителей; 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 xml:space="preserve">3)    внутриутробное развитие; 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>4)    предшествующие поколения.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>4.8  Гармоничное эволюционное развитие человека и природы называется …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 xml:space="preserve">1)    конвергенцией; 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 xml:space="preserve">2)   корреляцией; 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 xml:space="preserve">3)    адаптацией; 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>4)    коэволюцией.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 xml:space="preserve">4.9  Фактор, который </w:t>
      </w:r>
      <w:r w:rsidRPr="009A09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 </w:t>
      </w:r>
      <w:r w:rsidRPr="009A0931">
        <w:rPr>
          <w:rFonts w:ascii="Times New Roman" w:hAnsi="Times New Roman" w:cs="Times New Roman"/>
          <w:color w:val="000000"/>
          <w:sz w:val="28"/>
          <w:szCs w:val="28"/>
        </w:rPr>
        <w:t>играет решающей роли в организации здорового о</w:t>
      </w:r>
      <w:r w:rsidRPr="009A0931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9A0931">
        <w:rPr>
          <w:rFonts w:ascii="Times New Roman" w:hAnsi="Times New Roman" w:cs="Times New Roman"/>
          <w:color w:val="000000"/>
          <w:sz w:val="28"/>
          <w:szCs w:val="28"/>
        </w:rPr>
        <w:t>раза жизни человека.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 xml:space="preserve">1)    интеллектуальные способности; 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>2)   социально – экологические условия;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>3)   хронические болезни;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>4)    личностно – мотивационные особенности.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>4.10 Домашняя пыль, шерсть животных, пыльца растений, лекарственные препараты, химические вещества, а также продукты питания относятся …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 xml:space="preserve">1)    к экзоаллергенам; 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 xml:space="preserve">2)  к инфекционным аллергенам; 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>3)    к аутоаллергенам.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lastRenderedPageBreak/>
        <w:t>4.11 Химические соединения, способные вызывать злокачественные и до</w:t>
      </w:r>
      <w:r w:rsidRPr="009A0931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9A0931">
        <w:rPr>
          <w:rFonts w:ascii="Times New Roman" w:hAnsi="Times New Roman" w:cs="Times New Roman"/>
          <w:color w:val="000000"/>
          <w:sz w:val="28"/>
          <w:szCs w:val="28"/>
        </w:rPr>
        <w:t>рокачественные новообразования в организме, называются …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 xml:space="preserve">1)    токсикогенами; 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 xml:space="preserve">2)   мутагенами; 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 xml:space="preserve">3)    бластомогенами; 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>4)   тератогенами.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>4.12  Острые производственные отравления наиболее часто происходят при поступлении токсикантов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 xml:space="preserve">1)    через легкие; 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 xml:space="preserve">2)   через неповрежденные кожные покровы; 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>3)   через желудочно- кишечный тракт.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>4.13  Вещества, вызывающие повышенную чувствительность организма к воздействию факторов внешней среды: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 xml:space="preserve">1)    токсины; 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 xml:space="preserve">2)   аллергены; 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>3)    канцерогены.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>4.14  Вещества, которые вызывают структурные изменения в тканях печени, называются: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 xml:space="preserve">1)   нейротоксичными; 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 xml:space="preserve">3)  гепатотосичными; 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>4)    гематоксичными.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>4.15 Направление в токсикологии, занимающееся определением степени опасности вредных веществ и разработкой меропрятий по предотвращению и з</w:t>
      </w:r>
      <w:r w:rsidRPr="009A09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A0931">
        <w:rPr>
          <w:rFonts w:ascii="Times New Roman" w:hAnsi="Times New Roman" w:cs="Times New Roman"/>
          <w:color w:val="000000"/>
          <w:sz w:val="28"/>
          <w:szCs w:val="28"/>
        </w:rPr>
        <w:t>щите от токсического действия химических веществ, природного и антропогенн</w:t>
      </w:r>
      <w:r w:rsidRPr="009A09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A0931">
        <w:rPr>
          <w:rFonts w:ascii="Times New Roman" w:hAnsi="Times New Roman" w:cs="Times New Roman"/>
          <w:color w:val="000000"/>
          <w:sz w:val="28"/>
          <w:szCs w:val="28"/>
        </w:rPr>
        <w:t>го происхождения, называется: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 xml:space="preserve">1)    профилактическая токсикология; 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 xml:space="preserve">2)   клиническая токсикология; 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>3)    теоретическая токсикология.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>4.16  Почему в западной Европе XIV века при последующих эпидемиях чумы процент смертности был ниже?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 xml:space="preserve">1)    изменился возрастной состав населения; 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>2)    изменился уклад жизни людей;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 xml:space="preserve">3)    стали делать прививки от чумы; 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>4)    появился иммунитет.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>4.17  Какие организмы могут быть использованы для биоиндикации потре</w:t>
      </w:r>
      <w:r w:rsidRPr="009A0931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9A0931">
        <w:rPr>
          <w:rFonts w:ascii="Times New Roman" w:hAnsi="Times New Roman" w:cs="Times New Roman"/>
          <w:color w:val="000000"/>
          <w:sz w:val="28"/>
          <w:szCs w:val="28"/>
        </w:rPr>
        <w:t>ляемой воды?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 xml:space="preserve">1)   эдафобионты; 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 xml:space="preserve">2)   гигробионты; 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 xml:space="preserve">3)    гидробионты; 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 xml:space="preserve">4)    галиобионты. 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>4.18 Где применяются показатели ЛД50 и ЛД100 ?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 xml:space="preserve">1)    гидрологии; 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 xml:space="preserve">2)    глобальной экологии; 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 xml:space="preserve">3)   метрологии; 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>4)    токсикологии.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 xml:space="preserve">4.19  Что </w:t>
      </w:r>
      <w:r w:rsidRPr="009A09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 </w:t>
      </w:r>
      <w:r w:rsidRPr="009A0931">
        <w:rPr>
          <w:rFonts w:ascii="Times New Roman" w:hAnsi="Times New Roman" w:cs="Times New Roman"/>
          <w:color w:val="000000"/>
          <w:sz w:val="28"/>
          <w:szCs w:val="28"/>
        </w:rPr>
        <w:t>относится к признакам адаптации коренных народов Севера?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1)    короткие конечности; 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 xml:space="preserve">2)   больше жироотложение; 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 xml:space="preserve">3)   чувствительность к токсинам грибов; 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>4)  больше отношение массы сердца к массе тела.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>4.20  Человеческая деятельность, направленная на восстановление природной среды, нарушенной в результате хозяйственной деятельности человека или пр</w:t>
      </w:r>
      <w:r w:rsidRPr="009A09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A0931">
        <w:rPr>
          <w:rFonts w:ascii="Times New Roman" w:hAnsi="Times New Roman" w:cs="Times New Roman"/>
          <w:color w:val="000000"/>
          <w:sz w:val="28"/>
          <w:szCs w:val="28"/>
        </w:rPr>
        <w:t>родных процессов, является … воздействием.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>1)    конструктивным;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 xml:space="preserve">2)    стабилизирующим; 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>3)   деструктивным.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>4.21 Совокупность геохимических процессов, вызванных горно-технической, инженерно-строительной и сельскохозяйственной деятельностью человека, наз</w:t>
      </w:r>
      <w:r w:rsidRPr="009A0931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9A0931">
        <w:rPr>
          <w:rFonts w:ascii="Times New Roman" w:hAnsi="Times New Roman" w:cs="Times New Roman"/>
          <w:color w:val="000000"/>
          <w:sz w:val="28"/>
          <w:szCs w:val="28"/>
        </w:rPr>
        <w:t>вается …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 xml:space="preserve">1)    ноогенезом; 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 xml:space="preserve">2)   урбанизацией; 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 xml:space="preserve">3)    экоцентризмом; 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>4)    техногенезом.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>4.22  Экологическое неблагополучие, характеризующееся глубокими необр</w:t>
      </w:r>
      <w:r w:rsidRPr="009A09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A0931">
        <w:rPr>
          <w:rFonts w:ascii="Times New Roman" w:hAnsi="Times New Roman" w:cs="Times New Roman"/>
          <w:color w:val="000000"/>
          <w:sz w:val="28"/>
          <w:szCs w:val="28"/>
        </w:rPr>
        <w:t>тимыми изменениями окружающей среды и существенным ухудшением здоровья населения, называется …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 xml:space="preserve">1)   экологическим риском; 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 xml:space="preserve">2)    экологическим кризисом; 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>3)   экологической катастрофой.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>4.23  К какому кризису приводит современное безудержное возрастание п</w:t>
      </w:r>
      <w:r w:rsidRPr="009A09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A0931">
        <w:rPr>
          <w:rFonts w:ascii="Times New Roman" w:hAnsi="Times New Roman" w:cs="Times New Roman"/>
          <w:color w:val="000000"/>
          <w:sz w:val="28"/>
          <w:szCs w:val="28"/>
        </w:rPr>
        <w:t>требления с появлением огромного количества отходов на одного жителя Земли?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 xml:space="preserve">1)   продуцентов; 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 xml:space="preserve">2)    редуцентов; 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>3)   консументов.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>4.24 «Парниковый эффект» и разрушение озонового слоя затрагивают …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 xml:space="preserve">1)    экономически развитые страны; 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 xml:space="preserve">2)    Россию и СНГ; 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 xml:space="preserve">3)   страны Европы и Америки; 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>4)   все страны.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>4.25 Потепление климата на Земле связано …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 xml:space="preserve">1)    с озоновым экраном; 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>2)    с «парниковым эффектом</w:t>
      </w:r>
      <w:r w:rsidRPr="009A0931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9A0931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>3)   с появлением смога;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>4)   с Ла-Нинья.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>4.26  Конвенция об охране озонового слоя была принята …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>1)  в Вене (</w:t>
      </w:r>
      <w:smartTag w:uri="urn:schemas-microsoft-com:office:smarttags" w:element="metricconverter">
        <w:smartTagPr>
          <w:attr w:name="ProductID" w:val="1985 г"/>
        </w:smartTagPr>
        <w:r w:rsidRPr="009A0931">
          <w:rPr>
            <w:rFonts w:ascii="Times New Roman" w:hAnsi="Times New Roman" w:cs="Times New Roman"/>
            <w:color w:val="000000"/>
            <w:sz w:val="28"/>
            <w:szCs w:val="28"/>
          </w:rPr>
          <w:t>1985 г</w:t>
        </w:r>
      </w:smartTag>
      <w:r w:rsidRPr="009A0931">
        <w:rPr>
          <w:rFonts w:ascii="Times New Roman" w:hAnsi="Times New Roman" w:cs="Times New Roman"/>
          <w:color w:val="000000"/>
          <w:sz w:val="28"/>
          <w:szCs w:val="28"/>
        </w:rPr>
        <w:t xml:space="preserve">.); 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>2)  в Нью-Йорке (</w:t>
      </w:r>
      <w:smartTag w:uri="urn:schemas-microsoft-com:office:smarttags" w:element="metricconverter">
        <w:smartTagPr>
          <w:attr w:name="ProductID" w:val="1997 г"/>
        </w:smartTagPr>
        <w:r w:rsidRPr="009A0931">
          <w:rPr>
            <w:rFonts w:ascii="Times New Roman" w:hAnsi="Times New Roman" w:cs="Times New Roman"/>
            <w:color w:val="000000"/>
            <w:sz w:val="28"/>
            <w:szCs w:val="28"/>
          </w:rPr>
          <w:t>1997 г</w:t>
        </w:r>
      </w:smartTag>
      <w:r w:rsidRPr="009A0931">
        <w:rPr>
          <w:rFonts w:ascii="Times New Roman" w:hAnsi="Times New Roman" w:cs="Times New Roman"/>
          <w:color w:val="000000"/>
          <w:sz w:val="28"/>
          <w:szCs w:val="28"/>
        </w:rPr>
        <w:t xml:space="preserve">.); 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>-  в Монреале (</w:t>
      </w:r>
      <w:smartTag w:uri="urn:schemas-microsoft-com:office:smarttags" w:element="metricconverter">
        <w:smartTagPr>
          <w:attr w:name="ProductID" w:val="1987 г"/>
        </w:smartTagPr>
        <w:r w:rsidRPr="009A0931">
          <w:rPr>
            <w:rFonts w:ascii="Times New Roman" w:hAnsi="Times New Roman" w:cs="Times New Roman"/>
            <w:color w:val="000000"/>
            <w:sz w:val="28"/>
            <w:szCs w:val="28"/>
          </w:rPr>
          <w:t>1987 г</w:t>
        </w:r>
      </w:smartTag>
      <w:r w:rsidRPr="009A0931">
        <w:rPr>
          <w:rFonts w:ascii="Times New Roman" w:hAnsi="Times New Roman" w:cs="Times New Roman"/>
          <w:color w:val="000000"/>
          <w:sz w:val="28"/>
          <w:szCs w:val="28"/>
        </w:rPr>
        <w:t>.);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>3)   в Рио-де-Жанейро (</w:t>
      </w:r>
      <w:smartTag w:uri="urn:schemas-microsoft-com:office:smarttags" w:element="metricconverter">
        <w:smartTagPr>
          <w:attr w:name="ProductID" w:val="1992 г"/>
        </w:smartTagPr>
        <w:r w:rsidRPr="009A0931">
          <w:rPr>
            <w:rFonts w:ascii="Times New Roman" w:hAnsi="Times New Roman" w:cs="Times New Roman"/>
            <w:color w:val="000000"/>
            <w:sz w:val="28"/>
            <w:szCs w:val="28"/>
          </w:rPr>
          <w:t>1992 г</w:t>
        </w:r>
      </w:smartTag>
      <w:r w:rsidRPr="009A0931">
        <w:rPr>
          <w:rFonts w:ascii="Times New Roman" w:hAnsi="Times New Roman" w:cs="Times New Roman"/>
          <w:color w:val="000000"/>
          <w:sz w:val="28"/>
          <w:szCs w:val="28"/>
        </w:rPr>
        <w:t>.)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>4.27 Где был подписан протокол, направленный на контроль производства и использования хлорфторуглеродов?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>1)   в Монреале (</w:t>
      </w:r>
      <w:smartTag w:uri="urn:schemas-microsoft-com:office:smarttags" w:element="metricconverter">
        <w:smartTagPr>
          <w:attr w:name="ProductID" w:val="1987 г"/>
        </w:smartTagPr>
        <w:r w:rsidRPr="009A0931">
          <w:rPr>
            <w:rFonts w:ascii="Times New Roman" w:hAnsi="Times New Roman" w:cs="Times New Roman"/>
            <w:color w:val="000000"/>
            <w:sz w:val="28"/>
            <w:szCs w:val="28"/>
          </w:rPr>
          <w:t>1987 г</w:t>
        </w:r>
      </w:smartTag>
      <w:r w:rsidRPr="009A0931">
        <w:rPr>
          <w:rFonts w:ascii="Times New Roman" w:hAnsi="Times New Roman" w:cs="Times New Roman"/>
          <w:color w:val="000000"/>
          <w:sz w:val="28"/>
          <w:szCs w:val="28"/>
        </w:rPr>
        <w:t xml:space="preserve">.); 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  в Риме (</w:t>
      </w:r>
      <w:smartTag w:uri="urn:schemas-microsoft-com:office:smarttags" w:element="metricconverter">
        <w:smartTagPr>
          <w:attr w:name="ProductID" w:val="1996 г"/>
        </w:smartTagPr>
        <w:r w:rsidRPr="009A0931">
          <w:rPr>
            <w:rFonts w:ascii="Times New Roman" w:hAnsi="Times New Roman" w:cs="Times New Roman"/>
            <w:color w:val="000000"/>
            <w:sz w:val="28"/>
            <w:szCs w:val="28"/>
          </w:rPr>
          <w:t>1996 г</w:t>
        </w:r>
      </w:smartTag>
      <w:r w:rsidRPr="009A0931">
        <w:rPr>
          <w:rFonts w:ascii="Times New Roman" w:hAnsi="Times New Roman" w:cs="Times New Roman"/>
          <w:color w:val="000000"/>
          <w:sz w:val="28"/>
          <w:szCs w:val="28"/>
        </w:rPr>
        <w:t xml:space="preserve">.); 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>3)   в Лондоне (</w:t>
      </w:r>
      <w:smartTag w:uri="urn:schemas-microsoft-com:office:smarttags" w:element="metricconverter">
        <w:smartTagPr>
          <w:attr w:name="ProductID" w:val="1972 г"/>
        </w:smartTagPr>
        <w:r w:rsidRPr="009A0931">
          <w:rPr>
            <w:rFonts w:ascii="Times New Roman" w:hAnsi="Times New Roman" w:cs="Times New Roman"/>
            <w:color w:val="000000"/>
            <w:sz w:val="28"/>
            <w:szCs w:val="28"/>
          </w:rPr>
          <w:t>1972 г</w:t>
        </w:r>
      </w:smartTag>
      <w:r w:rsidRPr="009A0931">
        <w:rPr>
          <w:rFonts w:ascii="Times New Roman" w:hAnsi="Times New Roman" w:cs="Times New Roman"/>
          <w:color w:val="000000"/>
          <w:sz w:val="28"/>
          <w:szCs w:val="28"/>
        </w:rPr>
        <w:t xml:space="preserve">.); 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>4)   в Париже (</w:t>
      </w:r>
      <w:smartTag w:uri="urn:schemas-microsoft-com:office:smarttags" w:element="metricconverter">
        <w:smartTagPr>
          <w:attr w:name="ProductID" w:val="1992 г"/>
        </w:smartTagPr>
        <w:r w:rsidRPr="009A0931">
          <w:rPr>
            <w:rFonts w:ascii="Times New Roman" w:hAnsi="Times New Roman" w:cs="Times New Roman"/>
            <w:color w:val="000000"/>
            <w:sz w:val="28"/>
            <w:szCs w:val="28"/>
          </w:rPr>
          <w:t>1992 г</w:t>
        </w:r>
      </w:smartTag>
      <w:r w:rsidRPr="009A0931">
        <w:rPr>
          <w:rFonts w:ascii="Times New Roman" w:hAnsi="Times New Roman" w:cs="Times New Roman"/>
          <w:color w:val="000000"/>
          <w:sz w:val="28"/>
          <w:szCs w:val="28"/>
        </w:rPr>
        <w:t>.).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>4.28  В каком году было подписан Киотский протокол по стабилизации в</w:t>
      </w:r>
      <w:r w:rsidRPr="009A0931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9A0931">
        <w:rPr>
          <w:rFonts w:ascii="Times New Roman" w:hAnsi="Times New Roman" w:cs="Times New Roman"/>
          <w:color w:val="000000"/>
          <w:sz w:val="28"/>
          <w:szCs w:val="28"/>
        </w:rPr>
        <w:t>бросов парниковых газов?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 xml:space="preserve">1)    </w:t>
      </w:r>
      <w:smartTag w:uri="urn:schemas-microsoft-com:office:smarttags" w:element="metricconverter">
        <w:smartTagPr>
          <w:attr w:name="ProductID" w:val="1987 г"/>
        </w:smartTagPr>
        <w:r w:rsidRPr="009A0931">
          <w:rPr>
            <w:rFonts w:ascii="Times New Roman" w:hAnsi="Times New Roman" w:cs="Times New Roman"/>
            <w:color w:val="000000"/>
            <w:sz w:val="28"/>
            <w:szCs w:val="28"/>
          </w:rPr>
          <w:t>1987 г</w:t>
        </w:r>
      </w:smartTag>
      <w:r w:rsidRPr="009A0931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 xml:space="preserve">2)    </w:t>
      </w:r>
      <w:smartTag w:uri="urn:schemas-microsoft-com:office:smarttags" w:element="metricconverter">
        <w:smartTagPr>
          <w:attr w:name="ProductID" w:val="1997 г"/>
        </w:smartTagPr>
        <w:r w:rsidRPr="009A0931">
          <w:rPr>
            <w:rFonts w:ascii="Times New Roman" w:hAnsi="Times New Roman" w:cs="Times New Roman"/>
            <w:color w:val="000000"/>
            <w:sz w:val="28"/>
            <w:szCs w:val="28"/>
          </w:rPr>
          <w:t>1997 г</w:t>
        </w:r>
      </w:smartTag>
      <w:r w:rsidRPr="009A0931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 xml:space="preserve">3)    </w:t>
      </w:r>
      <w:smartTag w:uri="urn:schemas-microsoft-com:office:smarttags" w:element="metricconverter">
        <w:smartTagPr>
          <w:attr w:name="ProductID" w:val="1992 г"/>
        </w:smartTagPr>
        <w:r w:rsidRPr="009A0931">
          <w:rPr>
            <w:rFonts w:ascii="Times New Roman" w:hAnsi="Times New Roman" w:cs="Times New Roman"/>
            <w:color w:val="000000"/>
            <w:sz w:val="28"/>
            <w:szCs w:val="28"/>
          </w:rPr>
          <w:t>1992 г</w:t>
        </w:r>
      </w:smartTag>
      <w:r w:rsidRPr="009A0931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057F03" w:rsidRPr="009A0931" w:rsidRDefault="00057F03" w:rsidP="009A0931">
      <w:pPr>
        <w:autoSpaceDE w:val="0"/>
        <w:autoSpaceDN w:val="0"/>
        <w:adjustRightInd w:val="0"/>
        <w:spacing w:after="0" w:line="240" w:lineRule="auto"/>
        <w:ind w:right="-42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0931">
        <w:rPr>
          <w:rFonts w:ascii="Times New Roman" w:hAnsi="Times New Roman" w:cs="Times New Roman"/>
          <w:color w:val="000000"/>
          <w:sz w:val="28"/>
          <w:szCs w:val="28"/>
        </w:rPr>
        <w:t xml:space="preserve">4)   </w:t>
      </w:r>
      <w:smartTag w:uri="urn:schemas-microsoft-com:office:smarttags" w:element="metricconverter">
        <w:smartTagPr>
          <w:attr w:name="ProductID" w:val="1985 г"/>
        </w:smartTagPr>
        <w:r w:rsidRPr="009A0931">
          <w:rPr>
            <w:rFonts w:ascii="Times New Roman" w:hAnsi="Times New Roman" w:cs="Times New Roman"/>
            <w:color w:val="000000"/>
            <w:sz w:val="28"/>
            <w:szCs w:val="28"/>
          </w:rPr>
          <w:t>1985 г</w:t>
        </w:r>
      </w:smartTag>
      <w:r w:rsidRPr="009A093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D5046" w:rsidRPr="009A0931" w:rsidRDefault="006A3B95" w:rsidP="006A3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Вопросы для опроса:</w:t>
      </w:r>
    </w:p>
    <w:p w:rsidR="006A3B95" w:rsidRPr="009A0931" w:rsidRDefault="006A3B95" w:rsidP="006A3B95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Раздел № 1 Введение в курс «Антропология»</w:t>
      </w:r>
    </w:p>
    <w:p w:rsidR="006A3B95" w:rsidRPr="009A0931" w:rsidRDefault="006A3B95" w:rsidP="006A3B95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3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9A0931">
        <w:rPr>
          <w:rFonts w:ascii="Times New Roman" w:hAnsi="Times New Roman" w:cs="Times New Roman"/>
          <w:sz w:val="28"/>
          <w:szCs w:val="28"/>
        </w:rPr>
        <w:t xml:space="preserve"> Предмет Антропологии. Задачи, методы, разделы антропологии. Связь с другими наукам. </w:t>
      </w:r>
    </w:p>
    <w:p w:rsidR="006A3B95" w:rsidRPr="009A0931" w:rsidRDefault="006A3B95" w:rsidP="006A3B95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3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A0931">
        <w:rPr>
          <w:rFonts w:ascii="Times New Roman" w:hAnsi="Times New Roman" w:cs="Times New Roman"/>
          <w:sz w:val="28"/>
          <w:szCs w:val="28"/>
        </w:rPr>
        <w:t>2 Доказательство животного происхождения человека. Рудименты и ат</w:t>
      </w:r>
      <w:r w:rsidRPr="009A0931">
        <w:rPr>
          <w:rFonts w:ascii="Times New Roman" w:hAnsi="Times New Roman" w:cs="Times New Roman"/>
          <w:sz w:val="28"/>
          <w:szCs w:val="28"/>
        </w:rPr>
        <w:t>а</w:t>
      </w:r>
      <w:r w:rsidRPr="009A0931">
        <w:rPr>
          <w:rFonts w:ascii="Times New Roman" w:hAnsi="Times New Roman" w:cs="Times New Roman"/>
          <w:sz w:val="28"/>
          <w:szCs w:val="28"/>
        </w:rPr>
        <w:t>визмы.</w:t>
      </w:r>
    </w:p>
    <w:p w:rsidR="006A3B95" w:rsidRPr="009A0931" w:rsidRDefault="006A3B95" w:rsidP="006A3B95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3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A0931">
        <w:rPr>
          <w:rFonts w:ascii="Times New Roman" w:hAnsi="Times New Roman" w:cs="Times New Roman"/>
          <w:sz w:val="28"/>
          <w:szCs w:val="28"/>
        </w:rPr>
        <w:t>3 Место человека в зоологической классификации.</w:t>
      </w:r>
    </w:p>
    <w:p w:rsidR="006A3B95" w:rsidRPr="009A0931" w:rsidRDefault="006A3B95" w:rsidP="006A3B95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3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A0931">
        <w:rPr>
          <w:rFonts w:ascii="Times New Roman" w:hAnsi="Times New Roman" w:cs="Times New Roman"/>
          <w:sz w:val="28"/>
          <w:szCs w:val="28"/>
        </w:rPr>
        <w:t>4 Черты сходства и отличия обезьяны и человека.</w:t>
      </w:r>
    </w:p>
    <w:p w:rsidR="009D5046" w:rsidRPr="009A0931" w:rsidRDefault="006A3B95" w:rsidP="006A3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Раздел № 2 </w:t>
      </w:r>
      <w:r w:rsidRPr="006A3B95">
        <w:rPr>
          <w:rFonts w:ascii="Times New Roman" w:hAnsi="Times New Roman" w:cs="Times New Roman"/>
          <w:sz w:val="28"/>
          <w:szCs w:val="28"/>
        </w:rPr>
        <w:t>Основы ауксологии. Основы конституционологии.</w:t>
      </w:r>
    </w:p>
    <w:p w:rsidR="006A3B95" w:rsidRPr="009A0931" w:rsidRDefault="006A3B95" w:rsidP="006A3B95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3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9A0931">
        <w:rPr>
          <w:rFonts w:ascii="Times New Roman" w:hAnsi="Times New Roman" w:cs="Times New Roman"/>
          <w:sz w:val="28"/>
          <w:szCs w:val="28"/>
        </w:rPr>
        <w:t xml:space="preserve"> Морфология человека, разделы, методы и предмет.</w:t>
      </w:r>
    </w:p>
    <w:p w:rsidR="006A3B95" w:rsidRPr="009A0931" w:rsidRDefault="006A3B95" w:rsidP="006A3B95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3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9A0931">
        <w:rPr>
          <w:rFonts w:ascii="Times New Roman" w:hAnsi="Times New Roman" w:cs="Times New Roman"/>
          <w:sz w:val="28"/>
          <w:szCs w:val="28"/>
        </w:rPr>
        <w:t xml:space="preserve"> Закономерности роста и развития.</w:t>
      </w:r>
    </w:p>
    <w:p w:rsidR="006A3B95" w:rsidRPr="009A0931" w:rsidRDefault="006A3B95" w:rsidP="006A3B95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3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.3</w:t>
      </w:r>
      <w:r w:rsidRPr="009A0931">
        <w:rPr>
          <w:rFonts w:ascii="Times New Roman" w:hAnsi="Times New Roman" w:cs="Times New Roman"/>
          <w:sz w:val="28"/>
          <w:szCs w:val="28"/>
        </w:rPr>
        <w:t xml:space="preserve"> Онтогенез, периоды онтогенеза, теория онтогенеза.</w:t>
      </w:r>
    </w:p>
    <w:p w:rsidR="006A3B95" w:rsidRPr="009A0931" w:rsidRDefault="006A3B95" w:rsidP="006A3B95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3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.4</w:t>
      </w:r>
      <w:r w:rsidRPr="009A0931">
        <w:rPr>
          <w:rFonts w:ascii="Times New Roman" w:hAnsi="Times New Roman" w:cs="Times New Roman"/>
          <w:sz w:val="28"/>
          <w:szCs w:val="28"/>
        </w:rPr>
        <w:t xml:space="preserve"> Возрастная периодизация организма.</w:t>
      </w:r>
    </w:p>
    <w:p w:rsidR="006A3B95" w:rsidRPr="009A0931" w:rsidRDefault="006A3B95" w:rsidP="006A3B95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3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.5</w:t>
      </w:r>
      <w:r w:rsidRPr="009A0931">
        <w:rPr>
          <w:rFonts w:ascii="Times New Roman" w:hAnsi="Times New Roman" w:cs="Times New Roman"/>
          <w:sz w:val="28"/>
          <w:szCs w:val="28"/>
        </w:rPr>
        <w:t xml:space="preserve"> Рост человека: дифференциальность и эквифинальность.</w:t>
      </w:r>
    </w:p>
    <w:p w:rsidR="006A3B95" w:rsidRPr="009A0931" w:rsidRDefault="006A3B95" w:rsidP="006A3B95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3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.6</w:t>
      </w:r>
      <w:r w:rsidRPr="009A0931">
        <w:rPr>
          <w:rFonts w:ascii="Times New Roman" w:hAnsi="Times New Roman" w:cs="Times New Roman"/>
          <w:sz w:val="28"/>
          <w:szCs w:val="28"/>
        </w:rPr>
        <w:t xml:space="preserve"> Характеристика новорожденного и ребенка грудного возраста.</w:t>
      </w:r>
    </w:p>
    <w:p w:rsidR="006A3B95" w:rsidRPr="009A0931" w:rsidRDefault="006A3B95" w:rsidP="006A3B95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3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.7</w:t>
      </w:r>
      <w:r w:rsidRPr="009A0931">
        <w:rPr>
          <w:rFonts w:ascii="Times New Roman" w:hAnsi="Times New Roman" w:cs="Times New Roman"/>
          <w:sz w:val="28"/>
          <w:szCs w:val="28"/>
        </w:rPr>
        <w:t xml:space="preserve"> Раннее и первое детство. </w:t>
      </w:r>
    </w:p>
    <w:p w:rsidR="006A3B95" w:rsidRPr="009A0931" w:rsidRDefault="006A3B95" w:rsidP="006A3B95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Pr="009A0931">
        <w:rPr>
          <w:rFonts w:ascii="Times New Roman" w:hAnsi="Times New Roman" w:cs="Times New Roman"/>
          <w:sz w:val="28"/>
          <w:szCs w:val="28"/>
        </w:rPr>
        <w:t xml:space="preserve"> Перипубертатный период (характеристика adrenarche и gonadarhe).</w:t>
      </w:r>
    </w:p>
    <w:p w:rsidR="006A3B95" w:rsidRPr="009A0931" w:rsidRDefault="006A3B95" w:rsidP="006A3B95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Pr="009A0931">
        <w:rPr>
          <w:rFonts w:ascii="Times New Roman" w:hAnsi="Times New Roman" w:cs="Times New Roman"/>
          <w:sz w:val="28"/>
          <w:szCs w:val="28"/>
        </w:rPr>
        <w:t xml:space="preserve"> I и II зрелый возраст и его характеристика.</w:t>
      </w:r>
    </w:p>
    <w:p w:rsidR="006A3B95" w:rsidRPr="009A0931" w:rsidRDefault="006A3B95" w:rsidP="006A3B95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Pr="009A0931">
        <w:rPr>
          <w:rFonts w:ascii="Times New Roman" w:hAnsi="Times New Roman" w:cs="Times New Roman"/>
          <w:sz w:val="28"/>
          <w:szCs w:val="28"/>
        </w:rPr>
        <w:t xml:space="preserve"> Старость как завершающий этап антропогенеза. </w:t>
      </w:r>
    </w:p>
    <w:p w:rsidR="006A3B95" w:rsidRPr="009A0931" w:rsidRDefault="006A3B95" w:rsidP="006A3B95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Pr="009A0931">
        <w:rPr>
          <w:rFonts w:ascii="Times New Roman" w:hAnsi="Times New Roman" w:cs="Times New Roman"/>
          <w:sz w:val="28"/>
          <w:szCs w:val="28"/>
        </w:rPr>
        <w:t xml:space="preserve"> Акселерация и ретардация развития.</w:t>
      </w:r>
    </w:p>
    <w:p w:rsidR="006A3B95" w:rsidRPr="009A0931" w:rsidRDefault="006A3B95" w:rsidP="006A3B95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Pr="009A0931">
        <w:rPr>
          <w:rFonts w:ascii="Times New Roman" w:hAnsi="Times New Roman" w:cs="Times New Roman"/>
          <w:sz w:val="28"/>
          <w:szCs w:val="28"/>
        </w:rPr>
        <w:t xml:space="preserve"> Характеристика биологического возраста. </w:t>
      </w:r>
    </w:p>
    <w:p w:rsidR="006A3B95" w:rsidRPr="009A0931" w:rsidRDefault="006A3B95" w:rsidP="006A3B95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Pr="009A0931">
        <w:rPr>
          <w:rFonts w:ascii="Times New Roman" w:hAnsi="Times New Roman" w:cs="Times New Roman"/>
          <w:sz w:val="28"/>
          <w:szCs w:val="28"/>
        </w:rPr>
        <w:t xml:space="preserve"> Критерии биологического возраста.</w:t>
      </w:r>
    </w:p>
    <w:p w:rsidR="006A3B95" w:rsidRPr="009A0931" w:rsidRDefault="006A3B95" w:rsidP="006A3B95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Pr="009A0931">
        <w:rPr>
          <w:rFonts w:ascii="Times New Roman" w:hAnsi="Times New Roman" w:cs="Times New Roman"/>
          <w:sz w:val="28"/>
          <w:szCs w:val="28"/>
        </w:rPr>
        <w:t xml:space="preserve"> Скелетный возраст.</w:t>
      </w:r>
    </w:p>
    <w:p w:rsidR="006A3B95" w:rsidRPr="009A0931" w:rsidRDefault="006A3B95" w:rsidP="006A3B95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Pr="009A0931">
        <w:rPr>
          <w:rFonts w:ascii="Times New Roman" w:hAnsi="Times New Roman" w:cs="Times New Roman"/>
          <w:sz w:val="28"/>
          <w:szCs w:val="28"/>
        </w:rPr>
        <w:t xml:space="preserve"> Зубной возраст.</w:t>
      </w:r>
    </w:p>
    <w:p w:rsidR="006A3B95" w:rsidRPr="009A0931" w:rsidRDefault="006A3B95" w:rsidP="006A3B95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Pr="009A0931">
        <w:rPr>
          <w:rFonts w:ascii="Times New Roman" w:hAnsi="Times New Roman" w:cs="Times New Roman"/>
          <w:sz w:val="28"/>
          <w:szCs w:val="28"/>
        </w:rPr>
        <w:t xml:space="preserve"> Возрастные особенности эндокринной системы.</w:t>
      </w:r>
    </w:p>
    <w:p w:rsidR="006A3B95" w:rsidRPr="009A0931" w:rsidRDefault="006A3B95" w:rsidP="006A3B95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Pr="009A0931">
        <w:rPr>
          <w:rFonts w:ascii="Times New Roman" w:hAnsi="Times New Roman" w:cs="Times New Roman"/>
          <w:sz w:val="28"/>
          <w:szCs w:val="28"/>
        </w:rPr>
        <w:t xml:space="preserve"> Возрастные изменения половой системы.</w:t>
      </w:r>
    </w:p>
    <w:p w:rsidR="006A3B95" w:rsidRPr="009A0931" w:rsidRDefault="006A3B95" w:rsidP="006A3B95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</w:t>
      </w:r>
      <w:r w:rsidRPr="009A0931">
        <w:rPr>
          <w:rFonts w:ascii="Times New Roman" w:hAnsi="Times New Roman" w:cs="Times New Roman"/>
          <w:sz w:val="28"/>
          <w:szCs w:val="28"/>
        </w:rPr>
        <w:t xml:space="preserve"> Половое развитие.</w:t>
      </w:r>
    </w:p>
    <w:p w:rsidR="006A3B95" w:rsidRPr="009A0931" w:rsidRDefault="006A3B95" w:rsidP="006A3B95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Pr="009A0931">
        <w:rPr>
          <w:rFonts w:ascii="Times New Roman" w:hAnsi="Times New Roman" w:cs="Times New Roman"/>
          <w:sz w:val="28"/>
          <w:szCs w:val="28"/>
        </w:rPr>
        <w:t xml:space="preserve"> Экзогенные факторы, влияющие на рост и развитие человека. </w:t>
      </w:r>
    </w:p>
    <w:p w:rsidR="006A3B95" w:rsidRPr="009A0931" w:rsidRDefault="006A3B95" w:rsidP="006A3B95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</w:t>
      </w:r>
      <w:r w:rsidRPr="009A0931">
        <w:rPr>
          <w:rFonts w:ascii="Times New Roman" w:hAnsi="Times New Roman" w:cs="Times New Roman"/>
          <w:sz w:val="28"/>
          <w:szCs w:val="28"/>
        </w:rPr>
        <w:t xml:space="preserve"> Эндогенные факторы, влияющие на рост и развитие человека. Показ</w:t>
      </w:r>
      <w:r w:rsidRPr="009A0931">
        <w:rPr>
          <w:rFonts w:ascii="Times New Roman" w:hAnsi="Times New Roman" w:cs="Times New Roman"/>
          <w:sz w:val="28"/>
          <w:szCs w:val="28"/>
        </w:rPr>
        <w:t>а</w:t>
      </w:r>
      <w:r w:rsidRPr="009A0931">
        <w:rPr>
          <w:rFonts w:ascii="Times New Roman" w:hAnsi="Times New Roman" w:cs="Times New Roman"/>
          <w:sz w:val="28"/>
          <w:szCs w:val="28"/>
        </w:rPr>
        <w:t>тель Хольцингера.</w:t>
      </w:r>
    </w:p>
    <w:p w:rsidR="006A3B95" w:rsidRPr="009A0931" w:rsidRDefault="006A3B95" w:rsidP="006A3B95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</w:t>
      </w:r>
      <w:r w:rsidRPr="009A0931">
        <w:rPr>
          <w:rFonts w:ascii="Times New Roman" w:hAnsi="Times New Roman" w:cs="Times New Roman"/>
          <w:sz w:val="28"/>
          <w:szCs w:val="28"/>
        </w:rPr>
        <w:t xml:space="preserve"> Взаимодействие наследственных и средовых факторов и их влияние на рост и развитие организма.</w:t>
      </w:r>
    </w:p>
    <w:p w:rsidR="006A3B95" w:rsidRPr="009A0931" w:rsidRDefault="006A3B95" w:rsidP="006A3B95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2.22</w:t>
      </w:r>
      <w:r w:rsidRPr="009A0931">
        <w:rPr>
          <w:rFonts w:ascii="Times New Roman" w:hAnsi="Times New Roman" w:cs="Times New Roman"/>
          <w:sz w:val="28"/>
          <w:szCs w:val="28"/>
        </w:rPr>
        <w:t xml:space="preserve"> Понятие конституции человека. Теории конституции.</w:t>
      </w:r>
    </w:p>
    <w:p w:rsidR="006A3B95" w:rsidRPr="009A0931" w:rsidRDefault="006A3B95" w:rsidP="006A3B95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</w:t>
      </w:r>
      <w:r w:rsidRPr="009A0931">
        <w:rPr>
          <w:rFonts w:ascii="Times New Roman" w:hAnsi="Times New Roman" w:cs="Times New Roman"/>
          <w:sz w:val="28"/>
          <w:szCs w:val="28"/>
        </w:rPr>
        <w:t xml:space="preserve"> Схемы конституций человека.</w:t>
      </w:r>
    </w:p>
    <w:p w:rsidR="009B72BC" w:rsidRDefault="006A3B95" w:rsidP="006A3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Раздел № 3</w:t>
      </w:r>
      <w:r w:rsidRPr="006A3B95">
        <w:t xml:space="preserve"> </w:t>
      </w:r>
      <w:r w:rsidRPr="006A3B95">
        <w:rPr>
          <w:rFonts w:ascii="Times New Roman" w:hAnsi="Times New Roman" w:cs="Times New Roman"/>
          <w:sz w:val="28"/>
          <w:szCs w:val="28"/>
        </w:rPr>
        <w:t>Основы исторической антропологии. Антропогенез.</w:t>
      </w:r>
    </w:p>
    <w:p w:rsidR="006A3B95" w:rsidRPr="009A0931" w:rsidRDefault="006A3B95" w:rsidP="006A3B95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</w:t>
      </w:r>
      <w:r w:rsidRPr="009A0931">
        <w:rPr>
          <w:rFonts w:ascii="Times New Roman" w:hAnsi="Times New Roman" w:cs="Times New Roman"/>
          <w:sz w:val="28"/>
          <w:szCs w:val="28"/>
        </w:rPr>
        <w:t>Отряд приматы и его эволюция.</w:t>
      </w:r>
    </w:p>
    <w:p w:rsidR="006A3B95" w:rsidRPr="009A0931" w:rsidRDefault="006A3B95" w:rsidP="006A3B95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</w:t>
      </w:r>
      <w:r w:rsidRPr="009A0931">
        <w:rPr>
          <w:rFonts w:ascii="Times New Roman" w:hAnsi="Times New Roman" w:cs="Times New Roman"/>
          <w:sz w:val="28"/>
          <w:szCs w:val="28"/>
        </w:rPr>
        <w:t xml:space="preserve"> Теория антропогенеза (Ч. Дарвин).</w:t>
      </w:r>
    </w:p>
    <w:p w:rsidR="006A3B95" w:rsidRPr="009A0931" w:rsidRDefault="006A3B95" w:rsidP="006A3B95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</w:t>
      </w:r>
      <w:r w:rsidRPr="009A0931">
        <w:rPr>
          <w:rFonts w:ascii="Times New Roman" w:hAnsi="Times New Roman" w:cs="Times New Roman"/>
          <w:sz w:val="28"/>
          <w:szCs w:val="28"/>
        </w:rPr>
        <w:t xml:space="preserve"> Время и место происхождения (</w:t>
      </w:r>
      <w:r w:rsidRPr="009A0931">
        <w:rPr>
          <w:rFonts w:ascii="Times New Roman" w:hAnsi="Times New Roman" w:cs="Times New Roman"/>
          <w:i/>
          <w:sz w:val="28"/>
          <w:szCs w:val="28"/>
        </w:rPr>
        <w:t>Homosapiens</w:t>
      </w:r>
      <w:r w:rsidRPr="009A0931">
        <w:rPr>
          <w:rFonts w:ascii="Times New Roman" w:hAnsi="Times New Roman" w:cs="Times New Roman"/>
          <w:sz w:val="28"/>
          <w:szCs w:val="28"/>
        </w:rPr>
        <w:t>). Гипотезы моно- и пол</w:t>
      </w:r>
      <w:r w:rsidRPr="009A0931">
        <w:rPr>
          <w:rFonts w:ascii="Times New Roman" w:hAnsi="Times New Roman" w:cs="Times New Roman"/>
          <w:sz w:val="28"/>
          <w:szCs w:val="28"/>
        </w:rPr>
        <w:t>и</w:t>
      </w:r>
      <w:r w:rsidRPr="009A0931">
        <w:rPr>
          <w:rFonts w:ascii="Times New Roman" w:hAnsi="Times New Roman" w:cs="Times New Roman"/>
          <w:sz w:val="28"/>
          <w:szCs w:val="28"/>
        </w:rPr>
        <w:t>центризма.</w:t>
      </w:r>
    </w:p>
    <w:p w:rsidR="006A3B95" w:rsidRPr="009A0931" w:rsidRDefault="006A3B95" w:rsidP="006A3B95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9A0931">
        <w:rPr>
          <w:rFonts w:ascii="Times New Roman" w:hAnsi="Times New Roman" w:cs="Times New Roman"/>
          <w:sz w:val="28"/>
          <w:szCs w:val="28"/>
        </w:rPr>
        <w:t xml:space="preserve"> Социальные аспекты происхождения человека.</w:t>
      </w:r>
    </w:p>
    <w:p w:rsidR="006A3B95" w:rsidRPr="009A0931" w:rsidRDefault="006A3B95" w:rsidP="006A3B95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9A0931">
        <w:rPr>
          <w:rFonts w:ascii="Times New Roman" w:hAnsi="Times New Roman" w:cs="Times New Roman"/>
          <w:sz w:val="28"/>
          <w:szCs w:val="28"/>
        </w:rPr>
        <w:t xml:space="preserve">  Факторы антропогенеза.</w:t>
      </w:r>
    </w:p>
    <w:p w:rsidR="006A3B95" w:rsidRPr="009A0931" w:rsidRDefault="006A3B95" w:rsidP="006A3B95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9A0931">
        <w:rPr>
          <w:rFonts w:ascii="Times New Roman" w:hAnsi="Times New Roman" w:cs="Times New Roman"/>
          <w:sz w:val="28"/>
          <w:szCs w:val="28"/>
        </w:rPr>
        <w:t xml:space="preserve"> Австралопитеки – начальная стадия антропогенеза.</w:t>
      </w:r>
    </w:p>
    <w:p w:rsidR="006A3B95" w:rsidRPr="009A0931" w:rsidRDefault="006A3B95" w:rsidP="006A3B95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Pr="009A0931">
        <w:rPr>
          <w:rFonts w:ascii="Times New Roman" w:hAnsi="Times New Roman" w:cs="Times New Roman"/>
          <w:sz w:val="28"/>
          <w:szCs w:val="28"/>
        </w:rPr>
        <w:t xml:space="preserve"> Образ жизни австралопитеков.</w:t>
      </w:r>
    </w:p>
    <w:p w:rsidR="006A3B95" w:rsidRPr="009A0931" w:rsidRDefault="006A3B95" w:rsidP="006A3B95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 </w:t>
      </w:r>
      <w:r w:rsidRPr="009A0931">
        <w:rPr>
          <w:rFonts w:ascii="Times New Roman" w:hAnsi="Times New Roman" w:cs="Times New Roman"/>
          <w:sz w:val="28"/>
          <w:szCs w:val="28"/>
        </w:rPr>
        <w:t>Олдувайская культура.</w:t>
      </w:r>
    </w:p>
    <w:p w:rsidR="006A3B95" w:rsidRPr="009A0931" w:rsidRDefault="006A3B95" w:rsidP="006A3B95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Pr="009A0931">
        <w:rPr>
          <w:rFonts w:ascii="Times New Roman" w:hAnsi="Times New Roman" w:cs="Times New Roman"/>
          <w:sz w:val="28"/>
          <w:szCs w:val="28"/>
        </w:rPr>
        <w:t xml:space="preserve"> Питекантроп. Время появления. Сходство и отличие от австралопитека.</w:t>
      </w:r>
    </w:p>
    <w:p w:rsidR="006A3B95" w:rsidRPr="009A0931" w:rsidRDefault="006A3B95" w:rsidP="006A3B95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 </w:t>
      </w:r>
      <w:r w:rsidRPr="009A0931">
        <w:rPr>
          <w:rFonts w:ascii="Times New Roman" w:hAnsi="Times New Roman" w:cs="Times New Roman"/>
          <w:sz w:val="28"/>
          <w:szCs w:val="28"/>
        </w:rPr>
        <w:t>Характеристика архантропов. Образ жизни.</w:t>
      </w:r>
    </w:p>
    <w:p w:rsidR="006A3B95" w:rsidRPr="009A0931" w:rsidRDefault="006A3B95" w:rsidP="006A3B95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Pr="009A0931">
        <w:rPr>
          <w:rFonts w:ascii="Times New Roman" w:hAnsi="Times New Roman" w:cs="Times New Roman"/>
          <w:sz w:val="28"/>
          <w:szCs w:val="28"/>
        </w:rPr>
        <w:t xml:space="preserve"> Характерные черты </w:t>
      </w:r>
      <w:r w:rsidRPr="009A0931">
        <w:rPr>
          <w:rFonts w:ascii="Times New Roman" w:hAnsi="Times New Roman" w:cs="Times New Roman"/>
          <w:i/>
          <w:sz w:val="28"/>
          <w:szCs w:val="28"/>
        </w:rPr>
        <w:t>Homohabilis.</w:t>
      </w:r>
    </w:p>
    <w:p w:rsidR="006A3B95" w:rsidRPr="009A0931" w:rsidRDefault="006A3B95" w:rsidP="006A3B95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Pr="009A0931">
        <w:rPr>
          <w:rFonts w:ascii="Times New Roman" w:hAnsi="Times New Roman" w:cs="Times New Roman"/>
          <w:sz w:val="28"/>
          <w:szCs w:val="28"/>
        </w:rPr>
        <w:t xml:space="preserve"> Палеоантропы – древние люди. Внешний облик и характеристика н</w:t>
      </w:r>
      <w:r w:rsidRPr="009A0931">
        <w:rPr>
          <w:rFonts w:ascii="Times New Roman" w:hAnsi="Times New Roman" w:cs="Times New Roman"/>
          <w:sz w:val="28"/>
          <w:szCs w:val="28"/>
        </w:rPr>
        <w:t>е</w:t>
      </w:r>
      <w:r w:rsidRPr="009A0931">
        <w:rPr>
          <w:rFonts w:ascii="Times New Roman" w:hAnsi="Times New Roman" w:cs="Times New Roman"/>
          <w:sz w:val="28"/>
          <w:szCs w:val="28"/>
        </w:rPr>
        <w:t>андертальцев.</w:t>
      </w:r>
    </w:p>
    <w:p w:rsidR="006A3B95" w:rsidRPr="009A0931" w:rsidRDefault="006A3B95" w:rsidP="006A3B95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Pr="009A0931">
        <w:rPr>
          <w:rFonts w:ascii="Times New Roman" w:hAnsi="Times New Roman" w:cs="Times New Roman"/>
          <w:sz w:val="28"/>
          <w:szCs w:val="28"/>
        </w:rPr>
        <w:t xml:space="preserve"> Образ жизни неандертальца. Ашельская культура.</w:t>
      </w:r>
    </w:p>
    <w:p w:rsidR="006A3B95" w:rsidRPr="009A0931" w:rsidRDefault="006A3B95" w:rsidP="006A3B95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</w:t>
      </w:r>
      <w:r w:rsidRPr="009A0931">
        <w:rPr>
          <w:rFonts w:ascii="Times New Roman" w:hAnsi="Times New Roman" w:cs="Times New Roman"/>
          <w:sz w:val="28"/>
          <w:szCs w:val="28"/>
        </w:rPr>
        <w:t xml:space="preserve"> Загадка неандертальцев.</w:t>
      </w:r>
    </w:p>
    <w:p w:rsidR="006A3B95" w:rsidRPr="009A0931" w:rsidRDefault="006A3B95" w:rsidP="006A3B95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</w:t>
      </w:r>
      <w:r w:rsidRPr="009A0931">
        <w:rPr>
          <w:rFonts w:ascii="Times New Roman" w:hAnsi="Times New Roman" w:cs="Times New Roman"/>
          <w:sz w:val="28"/>
          <w:szCs w:val="28"/>
        </w:rPr>
        <w:t xml:space="preserve"> Неоантропы – люди современного типа.</w:t>
      </w:r>
    </w:p>
    <w:p w:rsidR="006A3B95" w:rsidRPr="009A0931" w:rsidRDefault="006A3B95" w:rsidP="006A3B95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3.16 </w:t>
      </w:r>
      <w:r w:rsidRPr="009A0931">
        <w:rPr>
          <w:rFonts w:ascii="Times New Roman" w:hAnsi="Times New Roman" w:cs="Times New Roman"/>
          <w:sz w:val="28"/>
          <w:szCs w:val="28"/>
        </w:rPr>
        <w:t>Теории происхождения Кроманьонцев.</w:t>
      </w:r>
    </w:p>
    <w:p w:rsidR="006A3B95" w:rsidRPr="009A0931" w:rsidRDefault="006A3B95" w:rsidP="006A3B95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</w:t>
      </w:r>
      <w:r w:rsidRPr="009A0931">
        <w:rPr>
          <w:rFonts w:ascii="Times New Roman" w:hAnsi="Times New Roman" w:cs="Times New Roman"/>
          <w:sz w:val="28"/>
          <w:szCs w:val="28"/>
        </w:rPr>
        <w:t xml:space="preserve"> Факторы и критерии гоминизации (трудовая теория Ф. Энгельса).</w:t>
      </w:r>
    </w:p>
    <w:p w:rsidR="006A3B95" w:rsidRPr="009A0931" w:rsidRDefault="006A3B95" w:rsidP="006A3B95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3.18 </w:t>
      </w:r>
      <w:r w:rsidRPr="009A0931">
        <w:rPr>
          <w:rFonts w:ascii="Times New Roman" w:hAnsi="Times New Roman" w:cs="Times New Roman"/>
          <w:sz w:val="28"/>
          <w:szCs w:val="28"/>
        </w:rPr>
        <w:t xml:space="preserve"> Схема эволюции приматов (по Е.Н. Хрисанфовой).</w:t>
      </w:r>
    </w:p>
    <w:p w:rsidR="006A3B95" w:rsidRDefault="006A3B95" w:rsidP="006A3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Раздел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Pr="006A3B95">
        <w:rPr>
          <w:rFonts w:ascii="Times New Roman" w:hAnsi="Times New Roman" w:cs="Times New Roman"/>
          <w:sz w:val="28"/>
          <w:szCs w:val="28"/>
        </w:rPr>
        <w:t>Основы экологии человека. Расоведение (основы этнической антропологии). Антропологический состав народов мира.</w:t>
      </w:r>
    </w:p>
    <w:p w:rsidR="006A3B95" w:rsidRPr="009A0931" w:rsidRDefault="006A3B95" w:rsidP="006A3B95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Pr="009A0931">
        <w:rPr>
          <w:rFonts w:ascii="Times New Roman" w:hAnsi="Times New Roman" w:cs="Times New Roman"/>
          <w:sz w:val="28"/>
          <w:szCs w:val="28"/>
        </w:rPr>
        <w:t xml:space="preserve"> Этническая антропология (расоведение).</w:t>
      </w:r>
    </w:p>
    <w:p w:rsidR="006A3B95" w:rsidRPr="009A0931" w:rsidRDefault="006A3B95" w:rsidP="006A3B95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Pr="009A0931">
        <w:rPr>
          <w:rFonts w:ascii="Times New Roman" w:hAnsi="Times New Roman" w:cs="Times New Roman"/>
          <w:sz w:val="28"/>
          <w:szCs w:val="28"/>
        </w:rPr>
        <w:t xml:space="preserve"> Видовое единство человека.</w:t>
      </w:r>
    </w:p>
    <w:p w:rsidR="006A3B95" w:rsidRPr="009A0931" w:rsidRDefault="006A3B95" w:rsidP="006A3B95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Pr="009A0931">
        <w:rPr>
          <w:rFonts w:ascii="Times New Roman" w:hAnsi="Times New Roman" w:cs="Times New Roman"/>
          <w:sz w:val="28"/>
          <w:szCs w:val="28"/>
        </w:rPr>
        <w:t xml:space="preserve"> Расовые признаки.</w:t>
      </w:r>
    </w:p>
    <w:p w:rsidR="006A3B95" w:rsidRPr="009A0931" w:rsidRDefault="006A3B95" w:rsidP="006A3B95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9A0931">
        <w:rPr>
          <w:rFonts w:ascii="Times New Roman" w:hAnsi="Times New Roman" w:cs="Times New Roman"/>
          <w:sz w:val="28"/>
          <w:szCs w:val="28"/>
        </w:rPr>
        <w:t xml:space="preserve"> Адаптационное значение расовых признаков.</w:t>
      </w:r>
    </w:p>
    <w:p w:rsidR="006A3B95" w:rsidRPr="009A0931" w:rsidRDefault="006A3B95" w:rsidP="006A3B95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Pr="009A0931">
        <w:rPr>
          <w:rFonts w:ascii="Times New Roman" w:hAnsi="Times New Roman" w:cs="Times New Roman"/>
          <w:sz w:val="28"/>
          <w:szCs w:val="28"/>
        </w:rPr>
        <w:t xml:space="preserve"> Нация и раса.</w:t>
      </w:r>
    </w:p>
    <w:p w:rsidR="006A3B95" w:rsidRPr="009A0931" w:rsidRDefault="006A3B95" w:rsidP="006A3B95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Pr="009A0931">
        <w:rPr>
          <w:rFonts w:ascii="Times New Roman" w:hAnsi="Times New Roman" w:cs="Times New Roman"/>
          <w:sz w:val="28"/>
          <w:szCs w:val="28"/>
        </w:rPr>
        <w:t xml:space="preserve"> Классификация рас.</w:t>
      </w:r>
    </w:p>
    <w:p w:rsidR="006A3B95" w:rsidRPr="009A0931" w:rsidRDefault="006A3B95" w:rsidP="006A3B95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Pr="009A0931">
        <w:rPr>
          <w:rFonts w:ascii="Times New Roman" w:hAnsi="Times New Roman" w:cs="Times New Roman"/>
          <w:sz w:val="28"/>
          <w:szCs w:val="28"/>
        </w:rPr>
        <w:t xml:space="preserve"> Евразийская раса.</w:t>
      </w:r>
    </w:p>
    <w:p w:rsidR="006A3B95" w:rsidRPr="009A0931" w:rsidRDefault="006A3B95" w:rsidP="006A3B95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Pr="009A0931">
        <w:rPr>
          <w:rFonts w:ascii="Times New Roman" w:hAnsi="Times New Roman" w:cs="Times New Roman"/>
          <w:sz w:val="28"/>
          <w:szCs w:val="28"/>
        </w:rPr>
        <w:t xml:space="preserve"> Азиатско-американская раса.</w:t>
      </w:r>
    </w:p>
    <w:p w:rsidR="006A3B95" w:rsidRPr="009A0931" w:rsidRDefault="006A3B95" w:rsidP="006A3B95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Pr="009A0931">
        <w:rPr>
          <w:rFonts w:ascii="Times New Roman" w:hAnsi="Times New Roman" w:cs="Times New Roman"/>
          <w:sz w:val="28"/>
          <w:szCs w:val="28"/>
        </w:rPr>
        <w:t xml:space="preserve"> Австрало-негроидная раса.</w:t>
      </w:r>
    </w:p>
    <w:p w:rsidR="006A3B95" w:rsidRPr="009A0931" w:rsidRDefault="006A3B95" w:rsidP="006A3B95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Pr="009A0931">
        <w:rPr>
          <w:rFonts w:ascii="Times New Roman" w:hAnsi="Times New Roman" w:cs="Times New Roman"/>
          <w:sz w:val="28"/>
          <w:szCs w:val="28"/>
        </w:rPr>
        <w:t xml:space="preserve"> Теория моно- и полицентризма.</w:t>
      </w:r>
    </w:p>
    <w:p w:rsidR="006A3B95" w:rsidRPr="009A0931" w:rsidRDefault="006A3B95" w:rsidP="006A3B95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</w:t>
      </w:r>
      <w:r w:rsidRPr="009A0931">
        <w:rPr>
          <w:rFonts w:ascii="Times New Roman" w:hAnsi="Times New Roman" w:cs="Times New Roman"/>
          <w:sz w:val="28"/>
          <w:szCs w:val="28"/>
        </w:rPr>
        <w:t xml:space="preserve"> Факторы расообразования.</w:t>
      </w:r>
    </w:p>
    <w:p w:rsidR="006A3B95" w:rsidRPr="009A0931" w:rsidRDefault="006A3B95" w:rsidP="006A3B95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</w:t>
      </w:r>
      <w:r w:rsidRPr="009A0931">
        <w:rPr>
          <w:rFonts w:ascii="Times New Roman" w:hAnsi="Times New Roman" w:cs="Times New Roman"/>
          <w:sz w:val="28"/>
          <w:szCs w:val="28"/>
        </w:rPr>
        <w:t xml:space="preserve"> Критика расизма.</w:t>
      </w:r>
    </w:p>
    <w:p w:rsidR="006A3B95" w:rsidRPr="009A0931" w:rsidRDefault="006A3B95" w:rsidP="006A3B95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</w:t>
      </w:r>
      <w:r w:rsidRPr="009A0931">
        <w:rPr>
          <w:rFonts w:ascii="Times New Roman" w:hAnsi="Times New Roman" w:cs="Times New Roman"/>
          <w:sz w:val="28"/>
          <w:szCs w:val="28"/>
        </w:rPr>
        <w:t xml:space="preserve"> Этнография. Основные черты этноса.</w:t>
      </w:r>
    </w:p>
    <w:p w:rsidR="006A3B95" w:rsidRPr="009A0931" w:rsidRDefault="006A3B95" w:rsidP="006A3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405F" w:rsidRDefault="009B72BC" w:rsidP="009A0931">
      <w:pPr>
        <w:spacing w:after="0" w:line="240" w:lineRule="auto"/>
        <w:ind w:right="-42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Блок</w:t>
      </w:r>
      <w:r w:rsidR="006A3B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7D6C" w:rsidRPr="009A0931">
        <w:rPr>
          <w:rFonts w:ascii="Times New Roman" w:eastAsia="Times New Roman" w:hAnsi="Times New Roman" w:cs="Times New Roman"/>
          <w:sz w:val="28"/>
          <w:szCs w:val="28"/>
        </w:rPr>
        <w:t>В</w:t>
      </w:r>
    </w:p>
    <w:p w:rsidR="006A3B95" w:rsidRPr="009A0931" w:rsidRDefault="006A3B95" w:rsidP="009A0931">
      <w:pPr>
        <w:spacing w:after="0" w:line="240" w:lineRule="auto"/>
        <w:ind w:right="-42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Практические задания:</w:t>
      </w:r>
    </w:p>
    <w:p w:rsidR="007563D0" w:rsidRPr="009A0931" w:rsidRDefault="007563D0" w:rsidP="009A0931">
      <w:pPr>
        <w:spacing w:after="0" w:line="240" w:lineRule="auto"/>
        <w:ind w:right="-427" w:firstLine="567"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Раздел № 1 Введение в курс «Антропология»</w:t>
      </w:r>
    </w:p>
    <w:p w:rsidR="00F011EF" w:rsidRPr="009A0931" w:rsidRDefault="007563D0" w:rsidP="006A3B95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1.1 </w:t>
      </w:r>
      <w:r w:rsidR="00F011EF" w:rsidRPr="009A0931">
        <w:rPr>
          <w:rFonts w:ascii="Times New Roman" w:eastAsia="Times New Roman" w:hAnsi="Times New Roman" w:cs="Times New Roman"/>
          <w:sz w:val="28"/>
          <w:szCs w:val="28"/>
        </w:rPr>
        <w:t xml:space="preserve"> Антропология — это:</w:t>
      </w:r>
    </w:p>
    <w:p w:rsidR="003159DA" w:rsidRPr="009A0931" w:rsidRDefault="007563D0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1.2</w:t>
      </w:r>
      <w:r w:rsidR="003159DA" w:rsidRPr="009A0931">
        <w:rPr>
          <w:rFonts w:ascii="Times New Roman" w:eastAsia="Times New Roman" w:hAnsi="Times New Roman" w:cs="Times New Roman"/>
          <w:sz w:val="28"/>
          <w:szCs w:val="28"/>
        </w:rPr>
        <w:t xml:space="preserve"> Влияние условий труда на биологию человека изучает:</w:t>
      </w:r>
    </w:p>
    <w:p w:rsidR="003159DA" w:rsidRPr="009A0931" w:rsidRDefault="007563D0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1.3</w:t>
      </w:r>
      <w:r w:rsidR="003159DA" w:rsidRPr="009A0931">
        <w:rPr>
          <w:rFonts w:ascii="Times New Roman" w:eastAsia="Times New Roman" w:hAnsi="Times New Roman" w:cs="Times New Roman"/>
          <w:sz w:val="28"/>
          <w:szCs w:val="28"/>
        </w:rPr>
        <w:t xml:space="preserve"> Возрастная антропология изучает:</w:t>
      </w:r>
    </w:p>
    <w:p w:rsidR="003159DA" w:rsidRPr="009A0931" w:rsidRDefault="007563D0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1.4</w:t>
      </w:r>
      <w:r w:rsidR="003159DA" w:rsidRPr="009A0931">
        <w:rPr>
          <w:rFonts w:ascii="Times New Roman" w:eastAsia="Times New Roman" w:hAnsi="Times New Roman" w:cs="Times New Roman"/>
          <w:sz w:val="28"/>
          <w:szCs w:val="28"/>
        </w:rPr>
        <w:t xml:space="preserve"> Возрастные изменения человека изучает:</w:t>
      </w:r>
    </w:p>
    <w:p w:rsidR="003159DA" w:rsidRPr="009A0931" w:rsidRDefault="007563D0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1.5 </w:t>
      </w:r>
      <w:r w:rsidR="003159DA" w:rsidRPr="009A0931">
        <w:rPr>
          <w:rFonts w:ascii="Times New Roman" w:eastAsia="Times New Roman" w:hAnsi="Times New Roman" w:cs="Times New Roman"/>
          <w:sz w:val="28"/>
          <w:szCs w:val="28"/>
        </w:rPr>
        <w:t>Возрастные периоды человека — это время ...</w:t>
      </w:r>
    </w:p>
    <w:p w:rsidR="003159DA" w:rsidRPr="009A0931" w:rsidRDefault="007563D0" w:rsidP="006A3B95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1.6 </w:t>
      </w:r>
      <w:r w:rsidR="003159DA" w:rsidRPr="009A0931">
        <w:rPr>
          <w:rFonts w:ascii="Times New Roman" w:eastAsia="Times New Roman" w:hAnsi="Times New Roman" w:cs="Times New Roman"/>
          <w:sz w:val="28"/>
          <w:szCs w:val="28"/>
        </w:rPr>
        <w:t xml:space="preserve"> Дифференциация означает:</w:t>
      </w:r>
    </w:p>
    <w:p w:rsidR="003159DA" w:rsidRPr="009A0931" w:rsidRDefault="007563D0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1.9 </w:t>
      </w:r>
      <w:r w:rsidR="003159DA" w:rsidRPr="009A0931">
        <w:rPr>
          <w:rFonts w:ascii="Times New Roman" w:eastAsia="Times New Roman" w:hAnsi="Times New Roman" w:cs="Times New Roman"/>
          <w:sz w:val="28"/>
          <w:szCs w:val="28"/>
        </w:rPr>
        <w:t xml:space="preserve"> Естественный отбор у приматов происходил в:</w:t>
      </w:r>
    </w:p>
    <w:p w:rsidR="003159DA" w:rsidRPr="009A0931" w:rsidRDefault="007563D0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1.10</w:t>
      </w:r>
      <w:r w:rsidR="003159DA" w:rsidRPr="009A0931">
        <w:rPr>
          <w:rFonts w:ascii="Times New Roman" w:eastAsia="Times New Roman" w:hAnsi="Times New Roman" w:cs="Times New Roman"/>
          <w:sz w:val="28"/>
          <w:szCs w:val="28"/>
        </w:rPr>
        <w:t xml:space="preserve"> Исследование анатомических особенностей ископаемых костей человека подтвердило первоначальное формирование:</w:t>
      </w:r>
    </w:p>
    <w:p w:rsidR="003159DA" w:rsidRPr="009A0931" w:rsidRDefault="007563D0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lastRenderedPageBreak/>
        <w:t>1.11</w:t>
      </w:r>
      <w:r w:rsidR="003159DA" w:rsidRPr="009A0931">
        <w:rPr>
          <w:rFonts w:ascii="Times New Roman" w:eastAsia="Times New Roman" w:hAnsi="Times New Roman" w:cs="Times New Roman"/>
          <w:sz w:val="28"/>
          <w:szCs w:val="28"/>
        </w:rPr>
        <w:t xml:space="preserve"> Исторически возникший вид устойчивой социальной группировки л</w:t>
      </w:r>
      <w:r w:rsidR="003159DA" w:rsidRPr="009A0931">
        <w:rPr>
          <w:rFonts w:ascii="Times New Roman" w:eastAsia="Times New Roman" w:hAnsi="Times New Roman" w:cs="Times New Roman"/>
          <w:sz w:val="28"/>
          <w:szCs w:val="28"/>
        </w:rPr>
        <w:t>ю</w:t>
      </w:r>
      <w:r w:rsidR="003159DA" w:rsidRPr="009A0931">
        <w:rPr>
          <w:rFonts w:ascii="Times New Roman" w:eastAsia="Times New Roman" w:hAnsi="Times New Roman" w:cs="Times New Roman"/>
          <w:sz w:val="28"/>
          <w:szCs w:val="28"/>
        </w:rPr>
        <w:t>дей — это:</w:t>
      </w:r>
    </w:p>
    <w:p w:rsidR="00F50F73" w:rsidRPr="009A0931" w:rsidRDefault="007563D0" w:rsidP="006A3B95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1.12</w:t>
      </w:r>
      <w:r w:rsidR="003159DA" w:rsidRPr="009A0931">
        <w:rPr>
          <w:rFonts w:ascii="Times New Roman" w:eastAsia="Times New Roman" w:hAnsi="Times New Roman" w:cs="Times New Roman"/>
          <w:sz w:val="28"/>
          <w:szCs w:val="28"/>
        </w:rPr>
        <w:t xml:space="preserve"> К рудиментарным признакам относятся:</w:t>
      </w:r>
    </w:p>
    <w:p w:rsidR="00EC2AAD" w:rsidRPr="009A0931" w:rsidRDefault="00F50F73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1.13 </w:t>
      </w:r>
      <w:r w:rsidR="00EC2AAD" w:rsidRPr="009A0931">
        <w:rPr>
          <w:rFonts w:ascii="Times New Roman" w:eastAsia="Times New Roman" w:hAnsi="Times New Roman" w:cs="Times New Roman"/>
          <w:sz w:val="28"/>
          <w:szCs w:val="28"/>
        </w:rPr>
        <w:t xml:space="preserve">Коренное население северных областей земного шара характеризуется: </w:t>
      </w:r>
    </w:p>
    <w:p w:rsidR="00EC2AAD" w:rsidRPr="009A0931" w:rsidRDefault="00F50F73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1.14 </w:t>
      </w:r>
      <w:r w:rsidR="00EC2AAD" w:rsidRPr="009A0931">
        <w:rPr>
          <w:rFonts w:ascii="Times New Roman" w:eastAsia="Times New Roman" w:hAnsi="Times New Roman" w:cs="Times New Roman"/>
          <w:sz w:val="28"/>
          <w:szCs w:val="28"/>
        </w:rPr>
        <w:t xml:space="preserve">Критерии биологического возраста — это: </w:t>
      </w:r>
    </w:p>
    <w:p w:rsidR="00EC2AAD" w:rsidRPr="009A0931" w:rsidRDefault="00F50F73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1.15</w:t>
      </w:r>
      <w:r w:rsidR="00EC2AAD" w:rsidRPr="009A0931">
        <w:rPr>
          <w:rFonts w:ascii="Times New Roman" w:eastAsia="Times New Roman" w:hAnsi="Times New Roman" w:cs="Times New Roman"/>
          <w:sz w:val="28"/>
          <w:szCs w:val="28"/>
        </w:rPr>
        <w:t xml:space="preserve"> Морфология человека — раздел </w:t>
      </w:r>
    </w:p>
    <w:p w:rsidR="003F1704" w:rsidRPr="009A0931" w:rsidRDefault="00F50F73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1.16 </w:t>
      </w:r>
      <w:r w:rsidR="003F1704" w:rsidRPr="009A0931">
        <w:rPr>
          <w:rFonts w:ascii="Times New Roman" w:eastAsia="Times New Roman" w:hAnsi="Times New Roman" w:cs="Times New Roman"/>
          <w:sz w:val="28"/>
          <w:szCs w:val="28"/>
        </w:rPr>
        <w:t xml:space="preserve"> Необходимой предпосылкой существования человека как вида являе</w:t>
      </w:r>
      <w:r w:rsidR="003F1704" w:rsidRPr="009A093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3F1704" w:rsidRPr="009A0931">
        <w:rPr>
          <w:rFonts w:ascii="Times New Roman" w:eastAsia="Times New Roman" w:hAnsi="Times New Roman" w:cs="Times New Roman"/>
          <w:sz w:val="28"/>
          <w:szCs w:val="28"/>
        </w:rPr>
        <w:t xml:space="preserve">ся: </w:t>
      </w:r>
    </w:p>
    <w:p w:rsidR="003F1704" w:rsidRPr="009A0931" w:rsidRDefault="00F50F73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1.17</w:t>
      </w:r>
      <w:r w:rsidR="003F1704" w:rsidRPr="009A0931">
        <w:rPr>
          <w:rFonts w:ascii="Times New Roman" w:eastAsia="Times New Roman" w:hAnsi="Times New Roman" w:cs="Times New Roman"/>
          <w:sz w:val="28"/>
          <w:szCs w:val="28"/>
        </w:rPr>
        <w:t xml:space="preserve"> Онтогенез человека — это: </w:t>
      </w:r>
    </w:p>
    <w:p w:rsidR="00A74520" w:rsidRPr="009A0931" w:rsidRDefault="00BE3800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1.18</w:t>
      </w:r>
      <w:r w:rsidR="00AA4D8A" w:rsidRPr="009A0931">
        <w:rPr>
          <w:rFonts w:ascii="Times New Roman" w:eastAsia="Times New Roman" w:hAnsi="Times New Roman" w:cs="Times New Roman"/>
          <w:sz w:val="28"/>
          <w:szCs w:val="28"/>
        </w:rPr>
        <w:t xml:space="preserve"> Предметом изучения морфологии человека являются: </w:t>
      </w:r>
    </w:p>
    <w:p w:rsidR="00A74520" w:rsidRPr="009A0931" w:rsidRDefault="00BE3800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1.19</w:t>
      </w:r>
      <w:r w:rsidR="00AA4D8A" w:rsidRPr="009A0931">
        <w:rPr>
          <w:rFonts w:ascii="Times New Roman" w:eastAsia="Times New Roman" w:hAnsi="Times New Roman" w:cs="Times New Roman"/>
          <w:sz w:val="28"/>
          <w:szCs w:val="28"/>
        </w:rPr>
        <w:t xml:space="preserve"> Происхождение группы организмов от двух и более предковых групп, не связанных близким родством, — это: </w:t>
      </w:r>
    </w:p>
    <w:p w:rsidR="00A74520" w:rsidRPr="009A0931" w:rsidRDefault="00BE3800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1.20 </w:t>
      </w:r>
      <w:r w:rsidR="00AA4D8A" w:rsidRPr="009A0931">
        <w:rPr>
          <w:rFonts w:ascii="Times New Roman" w:eastAsia="Times New Roman" w:hAnsi="Times New Roman" w:cs="Times New Roman"/>
          <w:sz w:val="28"/>
          <w:szCs w:val="28"/>
        </w:rPr>
        <w:t xml:space="preserve">Разделами антропологии являются: </w:t>
      </w:r>
    </w:p>
    <w:p w:rsidR="00A74520" w:rsidRPr="009A0931" w:rsidRDefault="00BE3800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1.21 </w:t>
      </w:r>
      <w:r w:rsidR="00A74520" w:rsidRPr="009A0931">
        <w:rPr>
          <w:rFonts w:ascii="Times New Roman" w:eastAsia="Times New Roman" w:hAnsi="Times New Roman" w:cs="Times New Roman"/>
          <w:sz w:val="28"/>
          <w:szCs w:val="28"/>
        </w:rPr>
        <w:t xml:space="preserve">Секулярный тренд характерен: </w:t>
      </w:r>
    </w:p>
    <w:p w:rsidR="0083244A" w:rsidRPr="009A0931" w:rsidRDefault="00BE3800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1.22 </w:t>
      </w:r>
      <w:r w:rsidR="0083244A" w:rsidRPr="009A0931">
        <w:rPr>
          <w:rFonts w:ascii="Times New Roman" w:eastAsia="Times New Roman" w:hAnsi="Times New Roman" w:cs="Times New Roman"/>
          <w:sz w:val="28"/>
          <w:szCs w:val="28"/>
        </w:rPr>
        <w:t>Старение — это:</w:t>
      </w:r>
    </w:p>
    <w:p w:rsidR="0083244A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1.23</w:t>
      </w:r>
      <w:r w:rsidR="0083244A" w:rsidRPr="009A0931">
        <w:rPr>
          <w:rFonts w:ascii="Times New Roman" w:eastAsia="Times New Roman" w:hAnsi="Times New Roman" w:cs="Times New Roman"/>
          <w:sz w:val="28"/>
          <w:szCs w:val="28"/>
        </w:rPr>
        <w:t xml:space="preserve"> Физическое развитие характеризует человека в (во):</w:t>
      </w:r>
    </w:p>
    <w:p w:rsidR="0083244A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1.24</w:t>
      </w:r>
      <w:r w:rsidR="0083244A" w:rsidRPr="009A0931">
        <w:rPr>
          <w:rFonts w:ascii="Times New Roman" w:eastAsia="Times New Roman" w:hAnsi="Times New Roman" w:cs="Times New Roman"/>
          <w:sz w:val="28"/>
          <w:szCs w:val="28"/>
        </w:rPr>
        <w:t xml:space="preserve"> Физическое развитие человека — это: </w:t>
      </w:r>
    </w:p>
    <w:p w:rsidR="0083244A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1.25</w:t>
      </w:r>
      <w:r w:rsidR="0083244A" w:rsidRPr="009A0931">
        <w:rPr>
          <w:rFonts w:ascii="Times New Roman" w:eastAsia="Times New Roman" w:hAnsi="Times New Roman" w:cs="Times New Roman"/>
          <w:sz w:val="28"/>
          <w:szCs w:val="28"/>
        </w:rPr>
        <w:t xml:space="preserve"> Этническая антропология изучает: </w:t>
      </w:r>
    </w:p>
    <w:p w:rsidR="0083244A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1.26 </w:t>
      </w:r>
      <w:r w:rsidR="0083244A" w:rsidRPr="009A0931">
        <w:rPr>
          <w:rFonts w:ascii="Times New Roman" w:eastAsia="Times New Roman" w:hAnsi="Times New Roman" w:cs="Times New Roman"/>
          <w:sz w:val="28"/>
          <w:szCs w:val="28"/>
        </w:rPr>
        <w:t xml:space="preserve"> Этнические процессы тесно связаны с процессами </w:t>
      </w:r>
    </w:p>
    <w:p w:rsidR="0083244A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1.27</w:t>
      </w:r>
      <w:r w:rsidR="0083244A" w:rsidRPr="009A0931">
        <w:rPr>
          <w:rFonts w:ascii="Times New Roman" w:eastAsia="Times New Roman" w:hAnsi="Times New Roman" w:cs="Times New Roman"/>
          <w:sz w:val="28"/>
          <w:szCs w:val="28"/>
        </w:rPr>
        <w:t xml:space="preserve"> Этнография изучает: </w:t>
      </w:r>
    </w:p>
    <w:p w:rsidR="0083244A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1.28</w:t>
      </w:r>
      <w:r w:rsidR="0083244A" w:rsidRPr="009A0931">
        <w:rPr>
          <w:rFonts w:ascii="Times New Roman" w:eastAsia="Times New Roman" w:hAnsi="Times New Roman" w:cs="Times New Roman"/>
          <w:sz w:val="28"/>
          <w:szCs w:val="28"/>
        </w:rPr>
        <w:t xml:space="preserve"> Этнография как наука оформилась в: </w:t>
      </w:r>
    </w:p>
    <w:p w:rsidR="0023797F" w:rsidRPr="009A0931" w:rsidRDefault="0023797F" w:rsidP="009A0931">
      <w:pPr>
        <w:keepNext/>
        <w:spacing w:after="0" w:line="240" w:lineRule="auto"/>
        <w:ind w:right="-427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Раздел № </w:t>
      </w:r>
      <w:r w:rsidRPr="009A0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</w:t>
      </w:r>
      <w:r w:rsidRPr="009A0931">
        <w:rPr>
          <w:rFonts w:ascii="Times New Roman" w:hAnsi="Times New Roman" w:cs="Times New Roman"/>
          <w:sz w:val="28"/>
          <w:szCs w:val="28"/>
        </w:rPr>
        <w:t>Основы ауксологии. Основы конституционологии.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2.1 Акселерация — ускорение биологического и психического созревания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2.2 Астенический тип конституции человека характеризуется: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2.3 Астенический тип Кречмера — это тип ...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2.4 Биологический возраст определяется по: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2.5 Биологический возраст человека изучает: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2.6 Биологический прогресс на стадии питекантропа связан с: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2.7 Болезни старости концентрируются преимущественно в: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2.8 Брюшной тип — это тип конституции ...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2.9 Вторичные половые признаки — это: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2.10 Градиент роста — это: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2.11 Дигестивный тип Сиго — это тип ...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2.12 Клептосомному типу Галанта относятся женщины: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2.13 Кмегалосомному типу Галанта относятся женщины: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2.14 Кмезосомному типу Галанта относятся женщины: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2.15 Каждая стадия классификации возрастных периодов характеризуется: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2.16 Кефало-каудальный (голово-хвостовой) градиент характеризует сл</w:t>
      </w:r>
      <w:r w:rsidRPr="009A093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A0931">
        <w:rPr>
          <w:rFonts w:ascii="Times New Roman" w:eastAsia="Times New Roman" w:hAnsi="Times New Roman" w:cs="Times New Roman"/>
          <w:sz w:val="28"/>
          <w:szCs w:val="28"/>
        </w:rPr>
        <w:t>дующую последовательность ростовых процессов: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2.17 Климакс — возрастной биологический кризис, присущий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2.18 Климакс у мужчин длится: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2.19 Конституция человека — это: 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2.20 Конституция человека исследуется: 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2.21 Координатный подход к конституции человека предполагает: 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2.22 Максимум интенсивности всех функций организма приходится на во</w:t>
      </w:r>
      <w:r w:rsidRPr="009A093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раст 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lastRenderedPageBreak/>
        <w:t>2.23 Масса тела недоношенных новорожденных меньше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2.24 Мезоморфия — это тип конституции ... 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2.25 Механизмы биологической эволюции видов 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2.26 Моно- и полицентризм различаются в вопросе о предке рас на уровне: 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2.27 Мускульный тип — это тип конституции ... 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2.28 Мускулярный тип Сиго — это тип ... 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2.29 Наибольшая интенсивность процесса роста наблюдается в: 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2.30 Новорожденность — самый короткий этап жизни, продолжающийся 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2.31 Отличительной особенностью периода первого детства является: 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2.32 Паспортный возраст исчисляется: 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2.33 Первичные половые признаки — это: 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2.34 Первыми у человека прорезываются: 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2.35 Период второго детства длится с: 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2.36 Период нейтрального детства длится: 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2.37 Период раннего детства длится с: 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2.38 Пикнический тип Кречмера — это тип ... 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2.39 Показателем школьной зрелости (ПШЗ) является отношение 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2.40 Половое созревание у девочек начинается: 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2.41 Постнатальный период характерен для онтогенеза 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2.42 Пренатальный период характерен для онтогенеза 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2.43 Процессы роста и формирования организма заканчиваются: 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2.44 Пубертатный ростовой скачок размеров тела характерен для периода </w:t>
      </w:r>
    </w:p>
    <w:p w:rsidR="0023797F" w:rsidRPr="009A0931" w:rsidRDefault="0023797F" w:rsidP="00761418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2.45 Рост человека - это: 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 2.46 Ростовой скачок — это ускорение роста ... 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2.47 Самым ранним признаком старения является: 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2.48 Сильное развитие дыхательной системы учитывается в (во): 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2.49 Сильное развитие мышечной системы учитывается в (во): </w:t>
      </w:r>
    </w:p>
    <w:p w:rsidR="0023797F" w:rsidRPr="009A0931" w:rsidRDefault="0023797F" w:rsidP="00761418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2.50 развитие пищеварительной системы учитывается в (во): 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 2.51Системой, нейтральной по отношению к риску смерти и очень информ</w:t>
      </w:r>
      <w:r w:rsidRPr="009A093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тивной для определения биологического возраста, является система 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2.52 Соматотип — это: 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2.53 Схема женских типов конституции включает: 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2.54 Схема конституции женщин разработана: 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2.55 Схема конституции человека — это: 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2.56 Схема типов конституции Кречмера включает: 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2.57 Схема типов конституции Сиго включает: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2.58 Тип конституции Бунака — это: 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2.59 Тип роста — это: 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2.60 Типологический подход к конституции человека предполагает: </w:t>
      </w:r>
    </w:p>
    <w:p w:rsidR="0023797F" w:rsidRPr="009A0931" w:rsidRDefault="0023797F" w:rsidP="00761418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2.61 Экзогенные факторы роста и развития человека — это: 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 2.62 Эктоморфия — это тип конституции ... 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2.63  Эндогенные факторы роста и развития человека — это факторы ... 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2.64 Эндоморфия — это тип конституции ... 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2.65 Энергетическое старение начинается в возрасте около: </w:t>
      </w:r>
    </w:p>
    <w:p w:rsidR="0023797F" w:rsidRPr="009A0931" w:rsidRDefault="0023797F" w:rsidP="009A0931">
      <w:pPr>
        <w:spacing w:after="0" w:line="240" w:lineRule="auto"/>
        <w:ind w:right="-427" w:firstLine="567"/>
        <w:jc w:val="center"/>
        <w:rPr>
          <w:rFonts w:ascii="Times New Roman" w:hAnsi="Times New Roman" w:cs="Times New Roman"/>
          <w:sz w:val="28"/>
        </w:rPr>
      </w:pPr>
      <w:r w:rsidRPr="009A0931">
        <w:rPr>
          <w:rFonts w:ascii="Times New Roman" w:eastAsia="Times New Roman" w:hAnsi="Times New Roman" w:cs="Times New Roman"/>
          <w:sz w:val="28"/>
        </w:rPr>
        <w:t xml:space="preserve">Раздел № </w:t>
      </w:r>
      <w:r w:rsidRPr="009A0931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3 </w:t>
      </w:r>
      <w:r w:rsidRPr="009A0931">
        <w:rPr>
          <w:rFonts w:ascii="Times New Roman" w:hAnsi="Times New Roman" w:cs="Times New Roman"/>
          <w:sz w:val="28"/>
        </w:rPr>
        <w:t>Основы исторической антропологии. Антропогенез.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 3.1 Австралопитеки обитали в: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lastRenderedPageBreak/>
        <w:t>3.2 Атлетический тип Кречмера — это тип ...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3.3 Ашельская культура в палеолите соотносится с анатомическим типом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3.4 Биологические признаки </w:t>
      </w:r>
      <w:r w:rsidRPr="009A0931">
        <w:rPr>
          <w:rFonts w:ascii="Times New Roman" w:eastAsia="Times New Roman" w:hAnsi="Times New Roman" w:cs="Times New Roman"/>
          <w:i/>
          <w:sz w:val="28"/>
          <w:szCs w:val="28"/>
        </w:rPr>
        <w:t>Homosapiens</w:t>
      </w: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 в настоящее время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3.5 Важным элементом очеловечивания высших обезьян явилось: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3.6 Внутриутробное развитие доношенных новорожденных длится: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3.7 Возраст </w:t>
      </w:r>
      <w:r w:rsidRPr="009A0931">
        <w:rPr>
          <w:rFonts w:ascii="Times New Roman" w:eastAsia="Times New Roman" w:hAnsi="Times New Roman" w:cs="Times New Roman"/>
          <w:i/>
          <w:sz w:val="28"/>
          <w:szCs w:val="28"/>
        </w:rPr>
        <w:t>Homosapiens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3.8 Возраст первых питекантропов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3.9 Дарвиновская теория антропогенеза включает: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3.10 Древнейший человекоподобный примат называется: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3.11Из перечисленного, местом обитания неандертальцев были: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- Азия;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- Африка;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- Европа.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3.12 Из перечисленного, местом обитания питекантропов были: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- Азия;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- Африка;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- Европа.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3.13 Исследование антропогенеза включает в себя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3.14 К группе приматов с подвижной верхней губой относятся: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3.15 К семейству понгид относятся: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3.16 Линия эволюции высших приматов включает: 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3.17 Лобные пазухи отсутствуют у: 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3.18 Мустьерская культура относится к: 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3.19 Мустьерская культура характерна для: 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3.20  Наиболее древним в хронологическом отношении является: 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3.21 Наличие подбородочного выступа, уменьшение лицевого отдела — х</w:t>
      </w:r>
      <w:r w:rsidRPr="009A093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рактерный признак черепа 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3.22 Научное название древнейшего человекоподобного примата 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3.23 Неандертальцы выделывали: 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3.24 Неандертальцы представляют собою 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3.25 Неоантроп — это: 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3.26 Обоснованная теория антропогенеза от высокоразвитой человекообра</w:t>
      </w:r>
      <w:r w:rsidRPr="009A093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ной обезьяны принадлежит: 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3.27 Освоение умеренного пояса произошло 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3.28  Основное направление эволюции приматов 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3.29 Остроконечник, скребло, рубильце — типичные орудия 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3.30 Относительно малая длина руки, сильное развитие отделов мозга, управляющих рукой, большая длина первого пальца — признаки 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3.31 Отряд приматов подразделяется на: </w:t>
      </w:r>
    </w:p>
    <w:p w:rsidR="0023797F" w:rsidRPr="009A0931" w:rsidRDefault="0023797F" w:rsidP="00761418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3.32 Отряд приматов характеризуется: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3.33 Первые погребения тел умерших появились у: 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3.34 Питекантропы обладали культурой 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3.35 Прародиной всех ископаемых людей является Африка — это: 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3.36 Предшественниками </w:t>
      </w:r>
      <w:r w:rsidRPr="009A0931">
        <w:rPr>
          <w:rFonts w:ascii="Times New Roman" w:eastAsia="Times New Roman" w:hAnsi="Times New Roman" w:cs="Times New Roman"/>
          <w:i/>
          <w:sz w:val="28"/>
          <w:szCs w:val="28"/>
        </w:rPr>
        <w:t>Homohabilis</w:t>
      </w: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 (Человека умелого) были: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3.37 Приматы характеризуются: 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3.38 Самые крупные современные обезьяны — это: 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3.39 Самые ранние дриопитеки 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3.40 Седалищные мозоли и защечные мешки — признак 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3.41 Семейство гоминид является частью 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3.42 Средняя продолжительность жизни кроманьонца 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3.43 Строение нижней челюсти питекантропа свидетельствует о: 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3.44 Типичное орудие ашеля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3.45 Трудовая деятельность в антропогенезе играет роль 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3.46 Формирование большинства признаков, характеризующих расы, связано с эпохой 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3.47 Характерная биологическая черта австралопитека 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3.48 Человек — примат, характеризующийся 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3.49 Человек наиболее сходен с: 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3.50 Человек произошел от обезьяны, естественный отбор был основным фактором антропогенеза — основные заключения концепции </w:t>
      </w:r>
    </w:p>
    <w:p w:rsidR="0023797F" w:rsidRPr="009A0931" w:rsidRDefault="0023797F" w:rsidP="009A0931">
      <w:pPr>
        <w:spacing w:after="0" w:line="240" w:lineRule="auto"/>
        <w:ind w:right="-427" w:firstLine="567"/>
        <w:jc w:val="center"/>
        <w:rPr>
          <w:rFonts w:ascii="Times New Roman" w:hAnsi="Times New Roman" w:cs="Times New Roman"/>
          <w:sz w:val="28"/>
        </w:rPr>
      </w:pPr>
      <w:r w:rsidRPr="009A0931">
        <w:rPr>
          <w:rFonts w:ascii="Times New Roman" w:eastAsia="Times New Roman" w:hAnsi="Times New Roman" w:cs="Times New Roman"/>
          <w:sz w:val="28"/>
        </w:rPr>
        <w:t xml:space="preserve">Раздел № </w:t>
      </w:r>
      <w:r w:rsidRPr="009A0931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4  </w:t>
      </w:r>
      <w:r w:rsidRPr="009A0931">
        <w:rPr>
          <w:rFonts w:ascii="Times New Roman" w:hAnsi="Times New Roman" w:cs="Times New Roman"/>
          <w:sz w:val="28"/>
        </w:rPr>
        <w:t>Основы экологии человека. Расоведение (основы этнической а</w:t>
      </w:r>
      <w:r w:rsidRPr="009A0931">
        <w:rPr>
          <w:rFonts w:ascii="Times New Roman" w:hAnsi="Times New Roman" w:cs="Times New Roman"/>
          <w:sz w:val="28"/>
        </w:rPr>
        <w:t>н</w:t>
      </w:r>
      <w:r w:rsidRPr="009A0931">
        <w:rPr>
          <w:rFonts w:ascii="Times New Roman" w:hAnsi="Times New Roman" w:cs="Times New Roman"/>
          <w:sz w:val="28"/>
        </w:rPr>
        <w:t>тропологии). Антропологический состав народов мира.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4.1 Австралийская малая раса входит в состав большой расы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4.2 Адаптивный тип, как норма реакции, независимо возникающая в сходных условиях обитания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4.3 Азиатско-американская (монголоидная) большая раса характеризуется: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4.4 Азиатско-американская раса разделяется на: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4.5 Американская малая раса входит в состав большой расы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4.6 Антропологический расизм есть констатация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4.7 Ареал меланезийской малой расы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4.8 Ареал распространения балкано-кавказской малой расы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4.9  Ареал распространения дальневосточной малой расы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4.10 Атланто-балтийская малая раса входит в состав большой расы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4.11 Балкано-кавказская малая раса входит в состав большой расы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4.12 Беломорско-балтийская малая раса входит в состав большой расы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4.13 Большая ширина ротовой щели и большая площадь слизистых губ — признак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4.14 Большие расы в своей классификации выделил: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4.15 Бушменская малая раса входит в состав большой расы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4.16 Все современные расы имеют одного эволюционного предка — осно</w:t>
      </w:r>
      <w:r w:rsidRPr="009A093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0931">
        <w:rPr>
          <w:rFonts w:ascii="Times New Roman" w:eastAsia="Times New Roman" w:hAnsi="Times New Roman" w:cs="Times New Roman"/>
          <w:sz w:val="28"/>
          <w:szCs w:val="28"/>
        </w:rPr>
        <w:t>ное положение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4.17 Дальневосточная малая раса входит в состав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4.18 Для областей с оптимальным содержанием кальция и фосфора (осно</w:t>
      </w:r>
      <w:r w:rsidRPr="009A093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A0931">
        <w:rPr>
          <w:rFonts w:ascii="Times New Roman" w:eastAsia="Times New Roman" w:hAnsi="Times New Roman" w:cs="Times New Roman"/>
          <w:sz w:val="28"/>
          <w:szCs w:val="28"/>
        </w:rPr>
        <w:t>ными минеральными компонентами кости) отмечаются следующие особенности строения человека: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4.19 Долгопяты обитают: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4.20 Евразийская (европеоидная) большая раса характеризуется: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4.21 Защита тропических жителей от перегрева достигается: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4.22 Индо-средиземноморская малая раса входит в состав большой расы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4.23 К расовым признакам относятся: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4.24 Количество больших (великих) рас человека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4.25 Лапоноидная малая раса входит в состав </w:t>
      </w:r>
    </w:p>
    <w:p w:rsidR="0023797F" w:rsidRPr="009A0931" w:rsidRDefault="0023797F" w:rsidP="00761418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4.26 Наибольшей изменчивостью антропологических признаков отличается население 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4.27 Негрская малая раса входит в состав большой расы 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4.28 Океанийскиенегроиды подразделяются на: 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4.29 Полицентризм поддерживает идею 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4.30 Полицентристская концепция выделяет: 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4.31 Пониженное атмосферное давление, недостаток кислорода и некоторых минеральных веществ, холод характерны для: 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4.32 Понятие адаптивного типа включает: 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4.33 Раса и нация являются: 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4.34 Расовые особенности в будущем будут: 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4.35 Расовые признаки 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4.36 Расовые признаки обладают адаптационным значением 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4.37 Расы человека отличаются: 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4.38 Расы человека являются подразделениями 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4.39 Социальность человека является: 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4.40 Среднеевропейская малая раса входит в состав большой расы 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4.41 Стандарт цвета кожи имеет 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4.42 Факторы расообразования имели значение для биологического измен</w:t>
      </w:r>
      <w:r w:rsidRPr="009A093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ния людей 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4.43 Фашистская доктрина основана на философии 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4.44 Число малых рас 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4.45 Экваториальная (австрало-негроидная) раса характеризуется: 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4.46 Южно-азиатская малая раса входит в состав большой расы </w:t>
      </w:r>
    </w:p>
    <w:p w:rsidR="0023797F" w:rsidRPr="009A0931" w:rsidRDefault="0023797F" w:rsidP="009A0931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4.47 Южно-сибирская малая раса входит в состав </w:t>
      </w:r>
    </w:p>
    <w:p w:rsidR="00A13B9F" w:rsidRPr="009A0931" w:rsidRDefault="00A13B9F" w:rsidP="009A09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29E3" w:rsidRPr="009A0931" w:rsidRDefault="004829E3" w:rsidP="009A09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Блок</w:t>
      </w:r>
      <w:r w:rsidR="007614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7D6C" w:rsidRPr="009A0931">
        <w:rPr>
          <w:rFonts w:ascii="Times New Roman" w:eastAsia="Times New Roman" w:hAnsi="Times New Roman" w:cs="Times New Roman"/>
          <w:sz w:val="28"/>
          <w:szCs w:val="28"/>
        </w:rPr>
        <w:t>С</w:t>
      </w:r>
    </w:p>
    <w:p w:rsidR="00A13B9F" w:rsidRPr="009A0931" w:rsidRDefault="00761418" w:rsidP="009A09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Комплексные практические задания:</w:t>
      </w:r>
    </w:p>
    <w:p w:rsidR="00A13B9F" w:rsidRPr="009A0931" w:rsidRDefault="00A13B9F" w:rsidP="009A093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Раздел № 1 Введение в курс «Антропология»</w:t>
      </w:r>
    </w:p>
    <w:p w:rsidR="00A84D2D" w:rsidRPr="009A0931" w:rsidRDefault="00A84D2D" w:rsidP="009A0931">
      <w:pPr>
        <w:pStyle w:val="a6"/>
        <w:numPr>
          <w:ilvl w:val="0"/>
          <w:numId w:val="36"/>
        </w:numPr>
        <w:tabs>
          <w:tab w:val="clear" w:pos="720"/>
        </w:tabs>
        <w:spacing w:before="0" w:after="0"/>
        <w:ind w:left="0" w:right="-44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A0931">
        <w:rPr>
          <w:rFonts w:ascii="Times New Roman" w:hAnsi="Times New Roman"/>
          <w:color w:val="000000"/>
          <w:sz w:val="28"/>
          <w:szCs w:val="28"/>
        </w:rPr>
        <w:t>Раскройте предмет и значение антропологии, краткий очерк ее развития, связь с другими науками.</w:t>
      </w:r>
    </w:p>
    <w:p w:rsidR="00A84D2D" w:rsidRPr="009A0931" w:rsidRDefault="00A84D2D" w:rsidP="009A0931">
      <w:pPr>
        <w:pStyle w:val="a6"/>
        <w:numPr>
          <w:ilvl w:val="0"/>
          <w:numId w:val="36"/>
        </w:numPr>
        <w:tabs>
          <w:tab w:val="clear" w:pos="720"/>
          <w:tab w:val="num" w:pos="0"/>
        </w:tabs>
        <w:spacing w:before="0" w:after="0"/>
        <w:ind w:left="0" w:right="-44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A0931">
        <w:rPr>
          <w:rFonts w:ascii="Times New Roman" w:hAnsi="Times New Roman"/>
          <w:color w:val="000000"/>
          <w:sz w:val="28"/>
          <w:szCs w:val="28"/>
        </w:rPr>
        <w:t>Что такое антропогенез? Каково положение человека в общей системе пр</w:t>
      </w:r>
      <w:r w:rsidRPr="009A0931">
        <w:rPr>
          <w:rFonts w:ascii="Times New Roman" w:hAnsi="Times New Roman"/>
          <w:color w:val="000000"/>
          <w:sz w:val="28"/>
          <w:szCs w:val="28"/>
        </w:rPr>
        <w:t>и</w:t>
      </w:r>
      <w:r w:rsidRPr="009A0931">
        <w:rPr>
          <w:rFonts w:ascii="Times New Roman" w:hAnsi="Times New Roman"/>
          <w:color w:val="000000"/>
          <w:sz w:val="28"/>
          <w:szCs w:val="28"/>
        </w:rPr>
        <w:t>роды? Дайте сравнительную характеристику особенностей строения человека и животных.</w:t>
      </w:r>
    </w:p>
    <w:p w:rsidR="00A84D2D" w:rsidRPr="009A0931" w:rsidRDefault="00A84D2D" w:rsidP="009A0931">
      <w:pPr>
        <w:pStyle w:val="a6"/>
        <w:numPr>
          <w:ilvl w:val="0"/>
          <w:numId w:val="36"/>
        </w:numPr>
        <w:tabs>
          <w:tab w:val="clear" w:pos="720"/>
          <w:tab w:val="num" w:pos="0"/>
        </w:tabs>
        <w:spacing w:before="0" w:after="0"/>
        <w:ind w:left="0" w:right="-44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A0931">
        <w:rPr>
          <w:rFonts w:ascii="Times New Roman" w:hAnsi="Times New Roman"/>
          <w:color w:val="000000"/>
          <w:sz w:val="28"/>
          <w:szCs w:val="28"/>
        </w:rPr>
        <w:t>Каково положение человека в системе приматов? Дайте общую морфоф</w:t>
      </w:r>
      <w:r w:rsidRPr="009A0931">
        <w:rPr>
          <w:rFonts w:ascii="Times New Roman" w:hAnsi="Times New Roman"/>
          <w:color w:val="000000"/>
          <w:sz w:val="28"/>
          <w:szCs w:val="28"/>
        </w:rPr>
        <w:t>и</w:t>
      </w:r>
      <w:r w:rsidRPr="009A0931">
        <w:rPr>
          <w:rFonts w:ascii="Times New Roman" w:hAnsi="Times New Roman"/>
          <w:color w:val="000000"/>
          <w:sz w:val="28"/>
          <w:szCs w:val="28"/>
        </w:rPr>
        <w:t>зиологическую и эколого-географическую характеристику отряда приматов. Опишите основные этапы эволюции приматов.</w:t>
      </w:r>
    </w:p>
    <w:p w:rsidR="00A13B9F" w:rsidRPr="009A0931" w:rsidRDefault="00A13B9F" w:rsidP="009A0931">
      <w:pPr>
        <w:spacing w:after="0" w:line="240" w:lineRule="auto"/>
        <w:rPr>
          <w:rFonts w:ascii="Times New Roman" w:eastAsia="Times New Roman" w:hAnsi="Times New Roman"/>
        </w:rPr>
      </w:pPr>
    </w:p>
    <w:p w:rsidR="00A13B9F" w:rsidRPr="009A0931" w:rsidRDefault="00A84D2D" w:rsidP="009A09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Раздел № 2 Основы ауксологии. Основы конституционологии.</w:t>
      </w:r>
    </w:p>
    <w:p w:rsidR="00A13B9F" w:rsidRPr="009A0931" w:rsidRDefault="00A13B9F" w:rsidP="009A09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4D2D" w:rsidRPr="009A0931" w:rsidRDefault="00A84D2D" w:rsidP="009A0931">
      <w:pPr>
        <w:pStyle w:val="a6"/>
        <w:numPr>
          <w:ilvl w:val="0"/>
          <w:numId w:val="37"/>
        </w:numPr>
        <w:tabs>
          <w:tab w:val="clear" w:pos="720"/>
          <w:tab w:val="num" w:pos="0"/>
        </w:tabs>
        <w:spacing w:before="0"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A0931">
        <w:rPr>
          <w:rFonts w:ascii="Times New Roman" w:hAnsi="Times New Roman"/>
          <w:color w:val="000000"/>
          <w:sz w:val="28"/>
          <w:szCs w:val="28"/>
        </w:rPr>
        <w:t xml:space="preserve"> Определить форму грудной клетки, спины, живота, ног и стоп студе</w:t>
      </w:r>
      <w:r w:rsidRPr="009A0931">
        <w:rPr>
          <w:rFonts w:ascii="Times New Roman" w:hAnsi="Times New Roman"/>
          <w:color w:val="000000"/>
          <w:sz w:val="28"/>
          <w:szCs w:val="28"/>
        </w:rPr>
        <w:t>н</w:t>
      </w:r>
      <w:r w:rsidRPr="009A0931">
        <w:rPr>
          <w:rFonts w:ascii="Times New Roman" w:hAnsi="Times New Roman"/>
          <w:color w:val="000000"/>
          <w:sz w:val="28"/>
          <w:szCs w:val="28"/>
        </w:rPr>
        <w:t>тов в группе.</w:t>
      </w:r>
    </w:p>
    <w:p w:rsidR="00A84D2D" w:rsidRPr="009A0931" w:rsidRDefault="00A84D2D" w:rsidP="009A0931">
      <w:pPr>
        <w:pStyle w:val="a6"/>
        <w:numPr>
          <w:ilvl w:val="0"/>
          <w:numId w:val="37"/>
        </w:numPr>
        <w:tabs>
          <w:tab w:val="clear" w:pos="720"/>
          <w:tab w:val="num" w:pos="0"/>
        </w:tabs>
        <w:spacing w:before="0"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A0931">
        <w:rPr>
          <w:rFonts w:ascii="Times New Roman" w:hAnsi="Times New Roman"/>
          <w:color w:val="000000"/>
          <w:sz w:val="28"/>
          <w:szCs w:val="28"/>
        </w:rPr>
        <w:t>Определить выраженность мышечного компонента, сте</w:t>
      </w:r>
      <w:r w:rsidRPr="009A0931">
        <w:rPr>
          <w:rFonts w:ascii="Times New Roman" w:hAnsi="Times New Roman"/>
          <w:color w:val="000000"/>
          <w:sz w:val="28"/>
          <w:szCs w:val="28"/>
        </w:rPr>
        <w:softHyphen/>
        <w:t>пень развития жироотложения, дать балловую оценку костного компонента.</w:t>
      </w:r>
    </w:p>
    <w:p w:rsidR="00A84D2D" w:rsidRPr="009A0931" w:rsidRDefault="00A84D2D" w:rsidP="009A0931">
      <w:pPr>
        <w:pStyle w:val="a6"/>
        <w:numPr>
          <w:ilvl w:val="0"/>
          <w:numId w:val="37"/>
        </w:numPr>
        <w:tabs>
          <w:tab w:val="clear" w:pos="720"/>
          <w:tab w:val="num" w:pos="0"/>
        </w:tabs>
        <w:spacing w:before="0"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A0931">
        <w:rPr>
          <w:rFonts w:ascii="Times New Roman" w:hAnsi="Times New Roman"/>
          <w:color w:val="000000"/>
          <w:sz w:val="28"/>
          <w:szCs w:val="28"/>
        </w:rPr>
        <w:t>Дать оценку развития жироотложения.</w:t>
      </w:r>
    </w:p>
    <w:p w:rsidR="00A84D2D" w:rsidRPr="009A0931" w:rsidRDefault="00A84D2D" w:rsidP="009A0931">
      <w:pPr>
        <w:pStyle w:val="a6"/>
        <w:numPr>
          <w:ilvl w:val="0"/>
          <w:numId w:val="37"/>
        </w:numPr>
        <w:tabs>
          <w:tab w:val="clear" w:pos="720"/>
          <w:tab w:val="num" w:pos="0"/>
        </w:tabs>
        <w:spacing w:before="0"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A0931">
        <w:rPr>
          <w:rFonts w:ascii="Times New Roman" w:hAnsi="Times New Roman"/>
          <w:color w:val="000000"/>
          <w:sz w:val="28"/>
          <w:szCs w:val="28"/>
        </w:rPr>
        <w:t>Охарактеризовать развитие костной системы.</w:t>
      </w:r>
    </w:p>
    <w:p w:rsidR="00A84D2D" w:rsidRDefault="00A84D2D" w:rsidP="009A0931">
      <w:pPr>
        <w:pStyle w:val="a6"/>
        <w:numPr>
          <w:ilvl w:val="0"/>
          <w:numId w:val="37"/>
        </w:numPr>
        <w:tabs>
          <w:tab w:val="clear" w:pos="720"/>
          <w:tab w:val="num" w:pos="0"/>
        </w:tabs>
        <w:spacing w:before="0"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A0931">
        <w:rPr>
          <w:rFonts w:ascii="Times New Roman" w:hAnsi="Times New Roman"/>
          <w:color w:val="000000"/>
          <w:sz w:val="28"/>
          <w:szCs w:val="28"/>
        </w:rPr>
        <w:lastRenderedPageBreak/>
        <w:t>Сделать выводы об аномальности или нормальности развития морфол</w:t>
      </w:r>
      <w:r w:rsidRPr="009A0931">
        <w:rPr>
          <w:rFonts w:ascii="Times New Roman" w:hAnsi="Times New Roman"/>
          <w:color w:val="000000"/>
          <w:sz w:val="28"/>
          <w:szCs w:val="28"/>
        </w:rPr>
        <w:t>о</w:t>
      </w:r>
      <w:r w:rsidRPr="009A0931">
        <w:rPr>
          <w:rFonts w:ascii="Times New Roman" w:hAnsi="Times New Roman"/>
          <w:color w:val="000000"/>
          <w:sz w:val="28"/>
          <w:szCs w:val="28"/>
        </w:rPr>
        <w:t>гических признаков.</w:t>
      </w:r>
    </w:p>
    <w:p w:rsidR="00761418" w:rsidRPr="009A0931" w:rsidRDefault="00761418" w:rsidP="00761418">
      <w:pPr>
        <w:pStyle w:val="a6"/>
        <w:spacing w:before="0" w:after="0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13B9F" w:rsidRPr="00761418" w:rsidRDefault="00A13B9F" w:rsidP="0076141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9A0931">
        <w:rPr>
          <w:rFonts w:ascii="Times New Roman" w:eastAsia="Times New Roman" w:hAnsi="Times New Roman" w:cs="Times New Roman"/>
          <w:sz w:val="28"/>
        </w:rPr>
        <w:t xml:space="preserve">Раздел № </w:t>
      </w:r>
      <w:r w:rsidRPr="009A0931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3 </w:t>
      </w:r>
      <w:r w:rsidRPr="009A0931">
        <w:rPr>
          <w:rFonts w:ascii="Times New Roman" w:hAnsi="Times New Roman" w:cs="Times New Roman"/>
          <w:sz w:val="28"/>
        </w:rPr>
        <w:t>Основы исторической антропологии. Антропогенез.</w:t>
      </w:r>
    </w:p>
    <w:p w:rsidR="003737C0" w:rsidRPr="009A0931" w:rsidRDefault="003737C0" w:rsidP="009A0931">
      <w:pPr>
        <w:pStyle w:val="a6"/>
        <w:numPr>
          <w:ilvl w:val="0"/>
          <w:numId w:val="39"/>
        </w:numPr>
        <w:tabs>
          <w:tab w:val="clear" w:pos="720"/>
          <w:tab w:val="num" w:pos="0"/>
        </w:tabs>
        <w:spacing w:before="0"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A0931">
        <w:rPr>
          <w:rFonts w:ascii="Times New Roman" w:hAnsi="Times New Roman"/>
          <w:color w:val="000000"/>
          <w:sz w:val="28"/>
          <w:szCs w:val="28"/>
        </w:rPr>
        <w:t>Раскройте теории происхождения человека.</w:t>
      </w:r>
    </w:p>
    <w:p w:rsidR="003737C0" w:rsidRPr="009A0931" w:rsidRDefault="003737C0" w:rsidP="009A0931">
      <w:pPr>
        <w:pStyle w:val="a6"/>
        <w:numPr>
          <w:ilvl w:val="0"/>
          <w:numId w:val="39"/>
        </w:numPr>
        <w:tabs>
          <w:tab w:val="clear" w:pos="720"/>
          <w:tab w:val="num" w:pos="0"/>
        </w:tabs>
        <w:spacing w:before="0"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A0931">
        <w:rPr>
          <w:rFonts w:ascii="Times New Roman" w:hAnsi="Times New Roman"/>
          <w:color w:val="000000"/>
          <w:sz w:val="28"/>
          <w:szCs w:val="28"/>
        </w:rPr>
        <w:t xml:space="preserve"> Раскройте проблему «грани» между первыми гоминидами и их обез</w:t>
      </w:r>
      <w:r w:rsidRPr="009A0931">
        <w:rPr>
          <w:rFonts w:ascii="Times New Roman" w:hAnsi="Times New Roman"/>
          <w:color w:val="000000"/>
          <w:sz w:val="28"/>
          <w:szCs w:val="28"/>
        </w:rPr>
        <w:t>ь</w:t>
      </w:r>
      <w:r w:rsidRPr="009A0931">
        <w:rPr>
          <w:rFonts w:ascii="Times New Roman" w:hAnsi="Times New Roman"/>
          <w:color w:val="000000"/>
          <w:sz w:val="28"/>
          <w:szCs w:val="28"/>
        </w:rPr>
        <w:t>яньими предками. Каков состав семейства гоминид? Ранние гоминиды. Авс</w:t>
      </w:r>
      <w:r w:rsidRPr="009A0931">
        <w:rPr>
          <w:rFonts w:ascii="Times New Roman" w:hAnsi="Times New Roman"/>
          <w:color w:val="000000"/>
          <w:sz w:val="28"/>
          <w:szCs w:val="28"/>
        </w:rPr>
        <w:t>т</w:t>
      </w:r>
      <w:r w:rsidRPr="009A0931">
        <w:rPr>
          <w:rFonts w:ascii="Times New Roman" w:hAnsi="Times New Roman"/>
          <w:color w:val="000000"/>
          <w:sz w:val="28"/>
          <w:szCs w:val="28"/>
        </w:rPr>
        <w:t>ралопитеки Южной и Восточной Африки, австралопитек афарский.</w:t>
      </w:r>
    </w:p>
    <w:p w:rsidR="003737C0" w:rsidRPr="009A0931" w:rsidRDefault="003737C0" w:rsidP="009A0931">
      <w:pPr>
        <w:pStyle w:val="a6"/>
        <w:numPr>
          <w:ilvl w:val="0"/>
          <w:numId w:val="39"/>
        </w:numPr>
        <w:tabs>
          <w:tab w:val="clear" w:pos="720"/>
          <w:tab w:val="num" w:pos="0"/>
        </w:tabs>
        <w:spacing w:before="0"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A0931">
        <w:rPr>
          <w:rFonts w:ascii="Times New Roman" w:hAnsi="Times New Roman"/>
          <w:color w:val="000000"/>
          <w:sz w:val="28"/>
          <w:szCs w:val="28"/>
        </w:rPr>
        <w:t xml:space="preserve"> Опишите первых представителей рода «человек». </w:t>
      </w:r>
      <w:r w:rsidRPr="009A0931">
        <w:rPr>
          <w:rFonts w:ascii="Times New Roman" w:hAnsi="Times New Roman"/>
          <w:i/>
          <w:iCs/>
          <w:color w:val="000000"/>
          <w:sz w:val="28"/>
          <w:szCs w:val="28"/>
        </w:rPr>
        <w:t>Homohabilis </w:t>
      </w:r>
      <w:r w:rsidRPr="009A0931">
        <w:rPr>
          <w:rFonts w:ascii="Times New Roman" w:hAnsi="Times New Roman"/>
          <w:color w:val="000000"/>
          <w:sz w:val="28"/>
          <w:szCs w:val="28"/>
        </w:rPr>
        <w:t>и дре</w:t>
      </w:r>
      <w:r w:rsidRPr="009A0931">
        <w:rPr>
          <w:rFonts w:ascii="Times New Roman" w:hAnsi="Times New Roman"/>
          <w:color w:val="000000"/>
          <w:sz w:val="28"/>
          <w:szCs w:val="28"/>
        </w:rPr>
        <w:t>в</w:t>
      </w:r>
      <w:r w:rsidRPr="009A0931">
        <w:rPr>
          <w:rFonts w:ascii="Times New Roman" w:hAnsi="Times New Roman"/>
          <w:color w:val="000000"/>
          <w:sz w:val="28"/>
          <w:szCs w:val="28"/>
        </w:rPr>
        <w:t>нейшая культура человека (олдувайская). </w:t>
      </w:r>
      <w:r w:rsidRPr="009A0931">
        <w:rPr>
          <w:rFonts w:ascii="Times New Roman" w:hAnsi="Times New Roman"/>
          <w:i/>
          <w:iCs/>
          <w:color w:val="000000"/>
          <w:sz w:val="28"/>
          <w:szCs w:val="28"/>
        </w:rPr>
        <w:t>Homoerectus</w:t>
      </w:r>
      <w:r w:rsidRPr="009A0931">
        <w:rPr>
          <w:rFonts w:ascii="Times New Roman" w:hAnsi="Times New Roman"/>
          <w:color w:val="000000"/>
          <w:sz w:val="28"/>
          <w:szCs w:val="28"/>
        </w:rPr>
        <w:t>. Основные варианты архантропов, их морфологическая и археологическая характеристика.</w:t>
      </w:r>
    </w:p>
    <w:p w:rsidR="00A13B9F" w:rsidRPr="009A0931" w:rsidRDefault="00A13B9F" w:rsidP="009A0931">
      <w:pPr>
        <w:spacing w:after="0" w:line="240" w:lineRule="auto"/>
        <w:rPr>
          <w:rFonts w:ascii="Times New Roman" w:eastAsia="Times New Roman" w:hAnsi="Times New Roman"/>
        </w:rPr>
      </w:pPr>
    </w:p>
    <w:p w:rsidR="00A13B9F" w:rsidRPr="009A0931" w:rsidRDefault="00A13B9F" w:rsidP="009A0931">
      <w:pPr>
        <w:spacing w:after="0" w:line="240" w:lineRule="auto"/>
        <w:rPr>
          <w:rFonts w:ascii="Times New Roman" w:eastAsia="Times New Roman" w:hAnsi="Times New Roman"/>
        </w:rPr>
      </w:pPr>
    </w:p>
    <w:p w:rsidR="00E12A81" w:rsidRPr="00761418" w:rsidRDefault="001506D1" w:rsidP="00761418">
      <w:pPr>
        <w:spacing w:after="0" w:line="240" w:lineRule="auto"/>
        <w:ind w:right="-447" w:firstLine="567"/>
        <w:jc w:val="both"/>
        <w:rPr>
          <w:rFonts w:ascii="Times New Roman" w:eastAsia="Times New Roman" w:hAnsi="Times New Roman"/>
          <w:sz w:val="28"/>
          <w:szCs w:val="28"/>
        </w:rPr>
        <w:sectPr w:rsidR="00E12A81" w:rsidRPr="00761418">
          <w:pgSz w:w="11900" w:h="16840"/>
          <w:pgMar w:top="1240" w:right="1124" w:bottom="466" w:left="1300" w:header="0" w:footer="0" w:gutter="0"/>
          <w:cols w:space="0" w:equalWidth="0">
            <w:col w:w="9480"/>
          </w:cols>
          <w:docGrid w:linePitch="360"/>
        </w:sect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 xml:space="preserve">Раздел № </w:t>
      </w:r>
      <w:r w:rsidRPr="009A0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 </w:t>
      </w:r>
      <w:r w:rsidRPr="009A0931">
        <w:rPr>
          <w:rFonts w:ascii="Times New Roman" w:hAnsi="Times New Roman" w:cs="Times New Roman"/>
          <w:sz w:val="28"/>
          <w:szCs w:val="28"/>
        </w:rPr>
        <w:t>Основы экологии человека. Расоведение (основы этнической а</w:t>
      </w:r>
      <w:r w:rsidRPr="009A0931">
        <w:rPr>
          <w:rFonts w:ascii="Times New Roman" w:hAnsi="Times New Roman" w:cs="Times New Roman"/>
          <w:sz w:val="28"/>
          <w:szCs w:val="28"/>
        </w:rPr>
        <w:t>н</w:t>
      </w:r>
      <w:r w:rsidRPr="009A0931">
        <w:rPr>
          <w:rFonts w:ascii="Times New Roman" w:hAnsi="Times New Roman" w:cs="Times New Roman"/>
          <w:sz w:val="28"/>
          <w:szCs w:val="28"/>
        </w:rPr>
        <w:t>тропологии). Антропологический состав народов мира</w:t>
      </w:r>
      <w:r w:rsidR="00761418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12A81" w:rsidRPr="009A0931" w:rsidRDefault="00E12A81" w:rsidP="009A0931">
      <w:pPr>
        <w:spacing w:after="0" w:line="240" w:lineRule="auto"/>
        <w:rPr>
          <w:rFonts w:ascii="Times New Roman" w:eastAsia="Times New Roman" w:hAnsi="Times New Roman"/>
        </w:rPr>
      </w:pPr>
    </w:p>
    <w:p w:rsidR="00A84D2D" w:rsidRPr="009A0931" w:rsidRDefault="00A84D2D" w:rsidP="009A0931">
      <w:pPr>
        <w:pStyle w:val="a6"/>
        <w:numPr>
          <w:ilvl w:val="0"/>
          <w:numId w:val="38"/>
        </w:numPr>
        <w:tabs>
          <w:tab w:val="clear" w:pos="720"/>
          <w:tab w:val="num" w:pos="0"/>
        </w:tabs>
        <w:spacing w:before="0"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A0931">
        <w:rPr>
          <w:rFonts w:ascii="Times New Roman" w:hAnsi="Times New Roman"/>
          <w:color w:val="000000"/>
          <w:sz w:val="28"/>
          <w:szCs w:val="28"/>
        </w:rPr>
        <w:t xml:space="preserve"> Определить пигментацию (цвет волос, кожи, цвет глаз) студентов в группе.</w:t>
      </w:r>
    </w:p>
    <w:p w:rsidR="00A84D2D" w:rsidRPr="009A0931" w:rsidRDefault="00A84D2D" w:rsidP="009A0931">
      <w:pPr>
        <w:pStyle w:val="a6"/>
        <w:numPr>
          <w:ilvl w:val="0"/>
          <w:numId w:val="38"/>
        </w:numPr>
        <w:tabs>
          <w:tab w:val="clear" w:pos="720"/>
          <w:tab w:val="num" w:pos="0"/>
        </w:tabs>
        <w:spacing w:before="0"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A0931">
        <w:rPr>
          <w:rFonts w:ascii="Times New Roman" w:hAnsi="Times New Roman"/>
          <w:color w:val="000000"/>
          <w:sz w:val="28"/>
          <w:szCs w:val="28"/>
        </w:rPr>
        <w:t>Определить форму и степень жесткости волос головы (а также развитие бороды для мужчин).</w:t>
      </w:r>
    </w:p>
    <w:p w:rsidR="00A84D2D" w:rsidRPr="009A0931" w:rsidRDefault="00A84D2D" w:rsidP="009A0931">
      <w:pPr>
        <w:pStyle w:val="a6"/>
        <w:widowControl w:val="0"/>
        <w:numPr>
          <w:ilvl w:val="0"/>
          <w:numId w:val="38"/>
        </w:numPr>
        <w:tabs>
          <w:tab w:val="clear" w:pos="720"/>
          <w:tab w:val="num" w:pos="0"/>
        </w:tabs>
        <w:spacing w:before="0"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A0931">
        <w:rPr>
          <w:rFonts w:ascii="Times New Roman" w:hAnsi="Times New Roman"/>
          <w:color w:val="000000"/>
          <w:sz w:val="28"/>
          <w:szCs w:val="28"/>
        </w:rPr>
        <w:t>Описать признаки строения мягких тканей глазничной области, формы носа и области рта.</w:t>
      </w:r>
    </w:p>
    <w:p w:rsidR="00E12A81" w:rsidRPr="009A0931" w:rsidRDefault="00E12A81" w:rsidP="009A093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18"/>
        </w:rPr>
        <w:sectPr w:rsidR="00E12A81" w:rsidRPr="009A0931">
          <w:type w:val="continuous"/>
          <w:pgSz w:w="11900" w:h="16840"/>
          <w:pgMar w:top="1246" w:right="1124" w:bottom="466" w:left="1300" w:header="0" w:footer="0" w:gutter="0"/>
          <w:cols w:space="0" w:equalWidth="0">
            <w:col w:w="9480"/>
          </w:cols>
          <w:docGrid w:linePitch="360"/>
        </w:sectPr>
      </w:pPr>
    </w:p>
    <w:p w:rsidR="003737C0" w:rsidRPr="009A0931" w:rsidRDefault="003737C0" w:rsidP="009A093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bookmarkStart w:id="0" w:name="page283"/>
      <w:bookmarkEnd w:id="0"/>
      <w:r w:rsidRPr="009A0931">
        <w:rPr>
          <w:rFonts w:ascii="Times New Roman" w:hAnsi="Times New Roman" w:cs="Times New Roman"/>
          <w:sz w:val="28"/>
          <w:szCs w:val="20"/>
        </w:rPr>
        <w:lastRenderedPageBreak/>
        <w:t xml:space="preserve">Блок </w:t>
      </w:r>
      <w:r w:rsidRPr="009A0931">
        <w:rPr>
          <w:rFonts w:ascii="Times New Roman" w:hAnsi="Times New Roman" w:cs="Times New Roman"/>
          <w:sz w:val="28"/>
          <w:szCs w:val="20"/>
          <w:lang w:val="en-US"/>
        </w:rPr>
        <w:t>D</w:t>
      </w:r>
    </w:p>
    <w:p w:rsidR="003127BE" w:rsidRPr="009A0931" w:rsidRDefault="003127BE" w:rsidP="009A0931">
      <w:pPr>
        <w:widowControl w:val="0"/>
        <w:spacing w:after="0" w:line="24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</w:p>
    <w:p w:rsidR="00C62B51" w:rsidRPr="009A0931" w:rsidRDefault="00C62B51" w:rsidP="009A0931">
      <w:pPr>
        <w:widowControl w:val="0"/>
        <w:spacing w:after="0" w:line="240" w:lineRule="auto"/>
        <w:ind w:right="-42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931">
        <w:rPr>
          <w:rFonts w:ascii="Times New Roman" w:eastAsia="Times New Roman" w:hAnsi="Times New Roman" w:cs="Times New Roman"/>
          <w:sz w:val="28"/>
          <w:szCs w:val="28"/>
        </w:rPr>
        <w:t>Экзаменационные вопросы (вопросы к зачету).</w:t>
      </w:r>
    </w:p>
    <w:p w:rsidR="00C62B51" w:rsidRPr="009A0931" w:rsidRDefault="00C62B51" w:rsidP="009A0931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31">
        <w:rPr>
          <w:rFonts w:ascii="Times New Roman" w:hAnsi="Times New Roman" w:cs="Times New Roman"/>
          <w:sz w:val="28"/>
          <w:szCs w:val="28"/>
        </w:rPr>
        <w:t xml:space="preserve">1 Предмет Антропологии. Задачи, методы, разделы антропологии. Связь с другими наукам. </w:t>
      </w:r>
    </w:p>
    <w:p w:rsidR="00C62B51" w:rsidRPr="009A0931" w:rsidRDefault="00C62B51" w:rsidP="009A0931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31">
        <w:rPr>
          <w:rFonts w:ascii="Times New Roman" w:hAnsi="Times New Roman" w:cs="Times New Roman"/>
          <w:sz w:val="28"/>
          <w:szCs w:val="28"/>
        </w:rPr>
        <w:t>2 Доказательство животного происхождения человека. Рудименты и ат</w:t>
      </w:r>
      <w:r w:rsidRPr="009A0931">
        <w:rPr>
          <w:rFonts w:ascii="Times New Roman" w:hAnsi="Times New Roman" w:cs="Times New Roman"/>
          <w:sz w:val="28"/>
          <w:szCs w:val="28"/>
        </w:rPr>
        <w:t>а</w:t>
      </w:r>
      <w:r w:rsidRPr="009A0931">
        <w:rPr>
          <w:rFonts w:ascii="Times New Roman" w:hAnsi="Times New Roman" w:cs="Times New Roman"/>
          <w:sz w:val="28"/>
          <w:szCs w:val="28"/>
        </w:rPr>
        <w:t>визмы.</w:t>
      </w:r>
    </w:p>
    <w:p w:rsidR="00C62B51" w:rsidRPr="009A0931" w:rsidRDefault="00C62B51" w:rsidP="009A0931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31">
        <w:rPr>
          <w:rFonts w:ascii="Times New Roman" w:hAnsi="Times New Roman" w:cs="Times New Roman"/>
          <w:sz w:val="28"/>
          <w:szCs w:val="28"/>
        </w:rPr>
        <w:t>3 Место человека в зоологической классификации.</w:t>
      </w:r>
    </w:p>
    <w:p w:rsidR="00C62B51" w:rsidRPr="009A0931" w:rsidRDefault="00C62B51" w:rsidP="009A0931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31">
        <w:rPr>
          <w:rFonts w:ascii="Times New Roman" w:hAnsi="Times New Roman" w:cs="Times New Roman"/>
          <w:sz w:val="28"/>
          <w:szCs w:val="28"/>
        </w:rPr>
        <w:t>4 Черты сходства и отличия обезьяны и человека.</w:t>
      </w:r>
    </w:p>
    <w:p w:rsidR="00C62B51" w:rsidRPr="009A0931" w:rsidRDefault="00C62B51" w:rsidP="009A0931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31">
        <w:rPr>
          <w:rFonts w:ascii="Times New Roman" w:hAnsi="Times New Roman" w:cs="Times New Roman"/>
          <w:sz w:val="28"/>
          <w:szCs w:val="28"/>
        </w:rPr>
        <w:t>5 Отряд приматы и его эволюция.</w:t>
      </w:r>
    </w:p>
    <w:p w:rsidR="00C62B51" w:rsidRPr="009A0931" w:rsidRDefault="00C62B51" w:rsidP="009A0931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31">
        <w:rPr>
          <w:rFonts w:ascii="Times New Roman" w:hAnsi="Times New Roman" w:cs="Times New Roman"/>
          <w:sz w:val="28"/>
          <w:szCs w:val="28"/>
        </w:rPr>
        <w:t>6 Теория антропогенеза (Ч. Дарвин).</w:t>
      </w:r>
    </w:p>
    <w:p w:rsidR="00C62B51" w:rsidRPr="009A0931" w:rsidRDefault="00C62B51" w:rsidP="009A0931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31">
        <w:rPr>
          <w:rFonts w:ascii="Times New Roman" w:hAnsi="Times New Roman" w:cs="Times New Roman"/>
          <w:sz w:val="28"/>
          <w:szCs w:val="28"/>
        </w:rPr>
        <w:t>7 Время и место происхождения (</w:t>
      </w:r>
      <w:r w:rsidRPr="009A0931">
        <w:rPr>
          <w:rFonts w:ascii="Times New Roman" w:hAnsi="Times New Roman" w:cs="Times New Roman"/>
          <w:i/>
          <w:sz w:val="28"/>
          <w:szCs w:val="28"/>
        </w:rPr>
        <w:t>Homosapiens</w:t>
      </w:r>
      <w:r w:rsidRPr="009A0931">
        <w:rPr>
          <w:rFonts w:ascii="Times New Roman" w:hAnsi="Times New Roman" w:cs="Times New Roman"/>
          <w:sz w:val="28"/>
          <w:szCs w:val="28"/>
        </w:rPr>
        <w:t>). Гипотезы моно- и полице</w:t>
      </w:r>
      <w:r w:rsidRPr="009A0931">
        <w:rPr>
          <w:rFonts w:ascii="Times New Roman" w:hAnsi="Times New Roman" w:cs="Times New Roman"/>
          <w:sz w:val="28"/>
          <w:szCs w:val="28"/>
        </w:rPr>
        <w:t>н</w:t>
      </w:r>
      <w:r w:rsidRPr="009A0931">
        <w:rPr>
          <w:rFonts w:ascii="Times New Roman" w:hAnsi="Times New Roman" w:cs="Times New Roman"/>
          <w:sz w:val="28"/>
          <w:szCs w:val="28"/>
        </w:rPr>
        <w:t>тризма.</w:t>
      </w:r>
    </w:p>
    <w:p w:rsidR="00C62B51" w:rsidRPr="009A0931" w:rsidRDefault="00C62B51" w:rsidP="009A0931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31">
        <w:rPr>
          <w:rFonts w:ascii="Times New Roman" w:hAnsi="Times New Roman" w:cs="Times New Roman"/>
          <w:sz w:val="28"/>
          <w:szCs w:val="28"/>
        </w:rPr>
        <w:t>8 Социальные аспекты происхождения человека.</w:t>
      </w:r>
    </w:p>
    <w:p w:rsidR="00C62B51" w:rsidRPr="009A0931" w:rsidRDefault="00C62B51" w:rsidP="009A0931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31">
        <w:rPr>
          <w:rFonts w:ascii="Times New Roman" w:hAnsi="Times New Roman" w:cs="Times New Roman"/>
          <w:sz w:val="28"/>
          <w:szCs w:val="28"/>
        </w:rPr>
        <w:t>9  Факторы антропогенеза.</w:t>
      </w:r>
    </w:p>
    <w:p w:rsidR="00C62B51" w:rsidRPr="009A0931" w:rsidRDefault="00C62B51" w:rsidP="009A0931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31">
        <w:rPr>
          <w:rFonts w:ascii="Times New Roman" w:hAnsi="Times New Roman" w:cs="Times New Roman"/>
          <w:sz w:val="28"/>
          <w:szCs w:val="28"/>
        </w:rPr>
        <w:t>10 Австралопитеки – начальная стадия антропогенеза.</w:t>
      </w:r>
    </w:p>
    <w:p w:rsidR="00C62B51" w:rsidRPr="009A0931" w:rsidRDefault="00C62B51" w:rsidP="009A0931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31">
        <w:rPr>
          <w:rFonts w:ascii="Times New Roman" w:hAnsi="Times New Roman" w:cs="Times New Roman"/>
          <w:sz w:val="28"/>
          <w:szCs w:val="28"/>
        </w:rPr>
        <w:t>11 Образ жизни австралопитеков.</w:t>
      </w:r>
    </w:p>
    <w:p w:rsidR="00C62B51" w:rsidRPr="009A0931" w:rsidRDefault="00C62B51" w:rsidP="009A0931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31">
        <w:rPr>
          <w:rFonts w:ascii="Times New Roman" w:hAnsi="Times New Roman" w:cs="Times New Roman"/>
          <w:sz w:val="28"/>
          <w:szCs w:val="28"/>
        </w:rPr>
        <w:t>12Олдувайская культура.</w:t>
      </w:r>
    </w:p>
    <w:p w:rsidR="00C62B51" w:rsidRPr="009A0931" w:rsidRDefault="00C62B51" w:rsidP="009A0931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31">
        <w:rPr>
          <w:rFonts w:ascii="Times New Roman" w:hAnsi="Times New Roman" w:cs="Times New Roman"/>
          <w:sz w:val="28"/>
          <w:szCs w:val="28"/>
        </w:rPr>
        <w:t>13 Питекантроп. Время появления. Сходство и отличие от австралопитека.</w:t>
      </w:r>
    </w:p>
    <w:p w:rsidR="00C62B51" w:rsidRPr="009A0931" w:rsidRDefault="00C62B51" w:rsidP="009A0931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31">
        <w:rPr>
          <w:rFonts w:ascii="Times New Roman" w:hAnsi="Times New Roman" w:cs="Times New Roman"/>
          <w:sz w:val="28"/>
          <w:szCs w:val="28"/>
        </w:rPr>
        <w:t>14Характеристика архантропов. Образ жизни.</w:t>
      </w:r>
    </w:p>
    <w:p w:rsidR="00C62B51" w:rsidRPr="009A0931" w:rsidRDefault="00C62B51" w:rsidP="009A0931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31">
        <w:rPr>
          <w:rFonts w:ascii="Times New Roman" w:hAnsi="Times New Roman" w:cs="Times New Roman"/>
          <w:sz w:val="28"/>
          <w:szCs w:val="28"/>
        </w:rPr>
        <w:t xml:space="preserve">15 Характерные черты </w:t>
      </w:r>
      <w:r w:rsidRPr="009A0931">
        <w:rPr>
          <w:rFonts w:ascii="Times New Roman" w:hAnsi="Times New Roman" w:cs="Times New Roman"/>
          <w:i/>
          <w:sz w:val="28"/>
          <w:szCs w:val="28"/>
        </w:rPr>
        <w:t>Homohabilis.</w:t>
      </w:r>
    </w:p>
    <w:p w:rsidR="00C62B51" w:rsidRPr="009A0931" w:rsidRDefault="00C62B51" w:rsidP="009A0931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31">
        <w:rPr>
          <w:rFonts w:ascii="Times New Roman" w:hAnsi="Times New Roman" w:cs="Times New Roman"/>
          <w:sz w:val="28"/>
          <w:szCs w:val="28"/>
        </w:rPr>
        <w:t>16 Палеоантропы – древние люди. Внешний облик и характеристика неа</w:t>
      </w:r>
      <w:r w:rsidRPr="009A0931">
        <w:rPr>
          <w:rFonts w:ascii="Times New Roman" w:hAnsi="Times New Roman" w:cs="Times New Roman"/>
          <w:sz w:val="28"/>
          <w:szCs w:val="28"/>
        </w:rPr>
        <w:t>н</w:t>
      </w:r>
      <w:r w:rsidRPr="009A0931">
        <w:rPr>
          <w:rFonts w:ascii="Times New Roman" w:hAnsi="Times New Roman" w:cs="Times New Roman"/>
          <w:sz w:val="28"/>
          <w:szCs w:val="28"/>
        </w:rPr>
        <w:t>дертальцев.</w:t>
      </w:r>
    </w:p>
    <w:p w:rsidR="00C62B51" w:rsidRPr="009A0931" w:rsidRDefault="00C62B51" w:rsidP="009A0931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31">
        <w:rPr>
          <w:rFonts w:ascii="Times New Roman" w:hAnsi="Times New Roman" w:cs="Times New Roman"/>
          <w:sz w:val="28"/>
          <w:szCs w:val="28"/>
        </w:rPr>
        <w:t>17 Образ жизни неандертальца. Ашельская культура.</w:t>
      </w:r>
    </w:p>
    <w:p w:rsidR="00C62B51" w:rsidRPr="009A0931" w:rsidRDefault="00C62B51" w:rsidP="009A0931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31">
        <w:rPr>
          <w:rFonts w:ascii="Times New Roman" w:hAnsi="Times New Roman" w:cs="Times New Roman"/>
          <w:sz w:val="28"/>
          <w:szCs w:val="28"/>
        </w:rPr>
        <w:t>18 Загадка неандертальцев.</w:t>
      </w:r>
    </w:p>
    <w:p w:rsidR="00C62B51" w:rsidRPr="009A0931" w:rsidRDefault="00C62B51" w:rsidP="009A0931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31">
        <w:rPr>
          <w:rFonts w:ascii="Times New Roman" w:hAnsi="Times New Roman" w:cs="Times New Roman"/>
          <w:sz w:val="28"/>
          <w:szCs w:val="28"/>
        </w:rPr>
        <w:t>19 Неоантропы – люди современного типа.</w:t>
      </w:r>
    </w:p>
    <w:p w:rsidR="00C62B51" w:rsidRPr="009A0931" w:rsidRDefault="00C62B51" w:rsidP="009A0931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31">
        <w:rPr>
          <w:rFonts w:ascii="Times New Roman" w:hAnsi="Times New Roman" w:cs="Times New Roman"/>
          <w:sz w:val="28"/>
          <w:szCs w:val="28"/>
        </w:rPr>
        <w:t>20 Теории происхождения Кроманьонцев.</w:t>
      </w:r>
    </w:p>
    <w:p w:rsidR="00C62B51" w:rsidRPr="009A0931" w:rsidRDefault="00C62B51" w:rsidP="009A0931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31">
        <w:rPr>
          <w:rFonts w:ascii="Times New Roman" w:hAnsi="Times New Roman" w:cs="Times New Roman"/>
          <w:sz w:val="28"/>
          <w:szCs w:val="28"/>
        </w:rPr>
        <w:t>21 Факторы и критерии гоминизации (трудовая теория Ф. Энгельса).</w:t>
      </w:r>
    </w:p>
    <w:p w:rsidR="00C62B51" w:rsidRPr="009A0931" w:rsidRDefault="00C62B51" w:rsidP="009A0931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31">
        <w:rPr>
          <w:rFonts w:ascii="Times New Roman" w:hAnsi="Times New Roman" w:cs="Times New Roman"/>
          <w:sz w:val="28"/>
          <w:szCs w:val="28"/>
        </w:rPr>
        <w:t>22 Схема эволюции приматов (по Е.Н. Хрисанфовой).</w:t>
      </w:r>
    </w:p>
    <w:p w:rsidR="00C62B51" w:rsidRPr="009A0931" w:rsidRDefault="00C62B51" w:rsidP="009A0931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31">
        <w:rPr>
          <w:rFonts w:ascii="Times New Roman" w:hAnsi="Times New Roman" w:cs="Times New Roman"/>
          <w:sz w:val="28"/>
          <w:szCs w:val="28"/>
        </w:rPr>
        <w:t>23 Морфология человека, разделы, методы и предмет.</w:t>
      </w:r>
    </w:p>
    <w:p w:rsidR="00C62B51" w:rsidRPr="009A0931" w:rsidRDefault="00C62B51" w:rsidP="009A0931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31">
        <w:rPr>
          <w:rFonts w:ascii="Times New Roman" w:hAnsi="Times New Roman" w:cs="Times New Roman"/>
          <w:sz w:val="28"/>
          <w:szCs w:val="28"/>
        </w:rPr>
        <w:t>24 Закономерности роста и развития.</w:t>
      </w:r>
    </w:p>
    <w:p w:rsidR="00C62B51" w:rsidRPr="009A0931" w:rsidRDefault="00C62B51" w:rsidP="009A0931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31">
        <w:rPr>
          <w:rFonts w:ascii="Times New Roman" w:hAnsi="Times New Roman" w:cs="Times New Roman"/>
          <w:sz w:val="28"/>
          <w:szCs w:val="28"/>
        </w:rPr>
        <w:t>25 Онтогенез, периоды онтогенеза, теория онтогенеза.</w:t>
      </w:r>
    </w:p>
    <w:p w:rsidR="00C62B51" w:rsidRPr="009A0931" w:rsidRDefault="00C62B51" w:rsidP="009A0931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31">
        <w:rPr>
          <w:rFonts w:ascii="Times New Roman" w:hAnsi="Times New Roman" w:cs="Times New Roman"/>
          <w:sz w:val="28"/>
          <w:szCs w:val="28"/>
        </w:rPr>
        <w:t>26 Возрастная периодизация организма.</w:t>
      </w:r>
    </w:p>
    <w:p w:rsidR="00C62B51" w:rsidRPr="009A0931" w:rsidRDefault="00C62B51" w:rsidP="009A0931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31">
        <w:rPr>
          <w:rFonts w:ascii="Times New Roman" w:hAnsi="Times New Roman" w:cs="Times New Roman"/>
          <w:sz w:val="28"/>
          <w:szCs w:val="28"/>
        </w:rPr>
        <w:t>27 Рост человека: дифференциальность и эквифинальность.</w:t>
      </w:r>
    </w:p>
    <w:p w:rsidR="00C62B51" w:rsidRPr="009A0931" w:rsidRDefault="00C62B51" w:rsidP="009A0931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31">
        <w:rPr>
          <w:rFonts w:ascii="Times New Roman" w:hAnsi="Times New Roman" w:cs="Times New Roman"/>
          <w:sz w:val="28"/>
          <w:szCs w:val="28"/>
        </w:rPr>
        <w:t>28 Характеристика новорожденного и ребенка грудного возраста.</w:t>
      </w:r>
    </w:p>
    <w:p w:rsidR="00C62B51" w:rsidRPr="009A0931" w:rsidRDefault="00C62B51" w:rsidP="009A0931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31">
        <w:rPr>
          <w:rFonts w:ascii="Times New Roman" w:hAnsi="Times New Roman" w:cs="Times New Roman"/>
          <w:sz w:val="28"/>
          <w:szCs w:val="28"/>
        </w:rPr>
        <w:t xml:space="preserve">29 Раннее и первое детство. </w:t>
      </w:r>
    </w:p>
    <w:p w:rsidR="00C62B51" w:rsidRPr="009A0931" w:rsidRDefault="00C62B51" w:rsidP="009A0931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31">
        <w:rPr>
          <w:rFonts w:ascii="Times New Roman" w:hAnsi="Times New Roman" w:cs="Times New Roman"/>
          <w:sz w:val="28"/>
          <w:szCs w:val="28"/>
        </w:rPr>
        <w:t>30 Перипубертатный период (характеристика adrenarche и gonadarhe).</w:t>
      </w:r>
    </w:p>
    <w:p w:rsidR="00C62B51" w:rsidRPr="009A0931" w:rsidRDefault="00C62B51" w:rsidP="009A0931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31">
        <w:rPr>
          <w:rFonts w:ascii="Times New Roman" w:hAnsi="Times New Roman" w:cs="Times New Roman"/>
          <w:sz w:val="28"/>
          <w:szCs w:val="28"/>
        </w:rPr>
        <w:t>31 I и II зрелый возраст и его характеристика.</w:t>
      </w:r>
    </w:p>
    <w:p w:rsidR="00C62B51" w:rsidRPr="009A0931" w:rsidRDefault="00C62B51" w:rsidP="009A0931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31">
        <w:rPr>
          <w:rFonts w:ascii="Times New Roman" w:hAnsi="Times New Roman" w:cs="Times New Roman"/>
          <w:sz w:val="28"/>
          <w:szCs w:val="28"/>
        </w:rPr>
        <w:t xml:space="preserve">32 Старость как завершающий этап антропогенеза. </w:t>
      </w:r>
    </w:p>
    <w:p w:rsidR="00C62B51" w:rsidRPr="009A0931" w:rsidRDefault="00C62B51" w:rsidP="009A0931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31">
        <w:rPr>
          <w:rFonts w:ascii="Times New Roman" w:hAnsi="Times New Roman" w:cs="Times New Roman"/>
          <w:sz w:val="28"/>
          <w:szCs w:val="28"/>
        </w:rPr>
        <w:t>33 Акселерация и ретардация развития.</w:t>
      </w:r>
    </w:p>
    <w:p w:rsidR="00C62B51" w:rsidRPr="009A0931" w:rsidRDefault="00C62B51" w:rsidP="009A0931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31">
        <w:rPr>
          <w:rFonts w:ascii="Times New Roman" w:hAnsi="Times New Roman" w:cs="Times New Roman"/>
          <w:sz w:val="28"/>
          <w:szCs w:val="28"/>
        </w:rPr>
        <w:t xml:space="preserve">34 Характеристика биологического возраста. </w:t>
      </w:r>
    </w:p>
    <w:p w:rsidR="00C62B51" w:rsidRPr="009A0931" w:rsidRDefault="00C62B51" w:rsidP="009A0931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31">
        <w:rPr>
          <w:rFonts w:ascii="Times New Roman" w:hAnsi="Times New Roman" w:cs="Times New Roman"/>
          <w:sz w:val="28"/>
          <w:szCs w:val="28"/>
        </w:rPr>
        <w:t>35 Критерии биологического возраста.</w:t>
      </w:r>
    </w:p>
    <w:p w:rsidR="00C62B51" w:rsidRPr="009A0931" w:rsidRDefault="00C62B51" w:rsidP="009A0931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31">
        <w:rPr>
          <w:rFonts w:ascii="Times New Roman" w:hAnsi="Times New Roman" w:cs="Times New Roman"/>
          <w:sz w:val="28"/>
          <w:szCs w:val="28"/>
        </w:rPr>
        <w:t>36 Скелетный возраст.</w:t>
      </w:r>
    </w:p>
    <w:p w:rsidR="00C62B51" w:rsidRPr="009A0931" w:rsidRDefault="00C62B51" w:rsidP="009A0931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31">
        <w:rPr>
          <w:rFonts w:ascii="Times New Roman" w:hAnsi="Times New Roman" w:cs="Times New Roman"/>
          <w:sz w:val="28"/>
          <w:szCs w:val="28"/>
        </w:rPr>
        <w:t>37 Зубной возраст.</w:t>
      </w:r>
    </w:p>
    <w:p w:rsidR="00C62B51" w:rsidRPr="009A0931" w:rsidRDefault="00C62B51" w:rsidP="009A0931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31">
        <w:rPr>
          <w:rFonts w:ascii="Times New Roman" w:hAnsi="Times New Roman" w:cs="Times New Roman"/>
          <w:sz w:val="28"/>
          <w:szCs w:val="28"/>
        </w:rPr>
        <w:t>38 Возрастные особенности эндокринной системы.</w:t>
      </w:r>
    </w:p>
    <w:p w:rsidR="00C62B51" w:rsidRPr="009A0931" w:rsidRDefault="00C62B51" w:rsidP="009A0931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31">
        <w:rPr>
          <w:rFonts w:ascii="Times New Roman" w:hAnsi="Times New Roman" w:cs="Times New Roman"/>
          <w:sz w:val="28"/>
          <w:szCs w:val="28"/>
        </w:rPr>
        <w:lastRenderedPageBreak/>
        <w:t>39 Возрастные изменения половой системы.</w:t>
      </w:r>
    </w:p>
    <w:p w:rsidR="00C62B51" w:rsidRPr="009A0931" w:rsidRDefault="00C62B51" w:rsidP="009A0931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31">
        <w:rPr>
          <w:rFonts w:ascii="Times New Roman" w:hAnsi="Times New Roman" w:cs="Times New Roman"/>
          <w:sz w:val="28"/>
          <w:szCs w:val="28"/>
        </w:rPr>
        <w:t>40 Половое развитие.</w:t>
      </w:r>
    </w:p>
    <w:p w:rsidR="00C62B51" w:rsidRPr="009A0931" w:rsidRDefault="00C62B51" w:rsidP="009A0931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31">
        <w:rPr>
          <w:rFonts w:ascii="Times New Roman" w:hAnsi="Times New Roman" w:cs="Times New Roman"/>
          <w:sz w:val="28"/>
          <w:szCs w:val="28"/>
        </w:rPr>
        <w:t xml:space="preserve">41 Экзогенные факторы, влияющие на рост и развитие человека. </w:t>
      </w:r>
    </w:p>
    <w:p w:rsidR="00C62B51" w:rsidRPr="009A0931" w:rsidRDefault="00C62B51" w:rsidP="009A0931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31">
        <w:rPr>
          <w:rFonts w:ascii="Times New Roman" w:hAnsi="Times New Roman" w:cs="Times New Roman"/>
          <w:sz w:val="28"/>
          <w:szCs w:val="28"/>
        </w:rPr>
        <w:t>42. Эндогенные факторы, влияющие на рост и развитие человека. Показ</w:t>
      </w:r>
      <w:r w:rsidRPr="009A0931">
        <w:rPr>
          <w:rFonts w:ascii="Times New Roman" w:hAnsi="Times New Roman" w:cs="Times New Roman"/>
          <w:sz w:val="28"/>
          <w:szCs w:val="28"/>
        </w:rPr>
        <w:t>а</w:t>
      </w:r>
      <w:r w:rsidRPr="009A0931">
        <w:rPr>
          <w:rFonts w:ascii="Times New Roman" w:hAnsi="Times New Roman" w:cs="Times New Roman"/>
          <w:sz w:val="28"/>
          <w:szCs w:val="28"/>
        </w:rPr>
        <w:t>тель Хольцингера.</w:t>
      </w:r>
    </w:p>
    <w:p w:rsidR="00C62B51" w:rsidRPr="009A0931" w:rsidRDefault="00C62B51" w:rsidP="009A0931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31">
        <w:rPr>
          <w:rFonts w:ascii="Times New Roman" w:hAnsi="Times New Roman" w:cs="Times New Roman"/>
          <w:sz w:val="28"/>
          <w:szCs w:val="28"/>
        </w:rPr>
        <w:t>43 Взаимодействие наследственных и средовых факторов и их влияние на рост и развитие организма.</w:t>
      </w:r>
    </w:p>
    <w:p w:rsidR="00C62B51" w:rsidRPr="009A0931" w:rsidRDefault="00C62B51" w:rsidP="009A0931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31">
        <w:rPr>
          <w:rFonts w:ascii="Times New Roman" w:hAnsi="Times New Roman" w:cs="Times New Roman"/>
          <w:sz w:val="28"/>
          <w:szCs w:val="28"/>
        </w:rPr>
        <w:t>44 Понятие конституции человека. Теории конституции.</w:t>
      </w:r>
    </w:p>
    <w:p w:rsidR="00C62B51" w:rsidRPr="009A0931" w:rsidRDefault="00C62B51" w:rsidP="009A0931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31">
        <w:rPr>
          <w:rFonts w:ascii="Times New Roman" w:hAnsi="Times New Roman" w:cs="Times New Roman"/>
          <w:sz w:val="28"/>
          <w:szCs w:val="28"/>
        </w:rPr>
        <w:t>45 Схемы конституций человека.</w:t>
      </w:r>
    </w:p>
    <w:p w:rsidR="00C62B51" w:rsidRPr="009A0931" w:rsidRDefault="00C62B51" w:rsidP="009A0931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31">
        <w:rPr>
          <w:rFonts w:ascii="Times New Roman" w:hAnsi="Times New Roman" w:cs="Times New Roman"/>
          <w:sz w:val="28"/>
          <w:szCs w:val="28"/>
        </w:rPr>
        <w:t>46 Схема Сиго.</w:t>
      </w:r>
    </w:p>
    <w:p w:rsidR="00C62B51" w:rsidRPr="009A0931" w:rsidRDefault="00C62B51" w:rsidP="009A0931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31">
        <w:rPr>
          <w:rFonts w:ascii="Times New Roman" w:hAnsi="Times New Roman" w:cs="Times New Roman"/>
          <w:sz w:val="28"/>
          <w:szCs w:val="28"/>
        </w:rPr>
        <w:t>47 Схема Кречмера.</w:t>
      </w:r>
    </w:p>
    <w:p w:rsidR="00C62B51" w:rsidRPr="009A0931" w:rsidRDefault="00C62B51" w:rsidP="009A0931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31">
        <w:rPr>
          <w:rFonts w:ascii="Times New Roman" w:hAnsi="Times New Roman" w:cs="Times New Roman"/>
          <w:sz w:val="28"/>
          <w:szCs w:val="28"/>
        </w:rPr>
        <w:t>48 Схема Бунака.</w:t>
      </w:r>
    </w:p>
    <w:p w:rsidR="00C62B51" w:rsidRPr="009A0931" w:rsidRDefault="00C62B51" w:rsidP="009A0931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31">
        <w:rPr>
          <w:rFonts w:ascii="Times New Roman" w:hAnsi="Times New Roman" w:cs="Times New Roman"/>
          <w:sz w:val="28"/>
          <w:szCs w:val="28"/>
        </w:rPr>
        <w:t>49 Схема Галанта.</w:t>
      </w:r>
    </w:p>
    <w:p w:rsidR="00C62B51" w:rsidRPr="009A0931" w:rsidRDefault="00C62B51" w:rsidP="009A0931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31">
        <w:rPr>
          <w:rFonts w:ascii="Times New Roman" w:hAnsi="Times New Roman" w:cs="Times New Roman"/>
          <w:sz w:val="28"/>
          <w:szCs w:val="28"/>
        </w:rPr>
        <w:t>50 Схема Шелдона.</w:t>
      </w:r>
    </w:p>
    <w:p w:rsidR="00C62B51" w:rsidRPr="009A0931" w:rsidRDefault="00C62B51" w:rsidP="009A0931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31">
        <w:rPr>
          <w:rFonts w:ascii="Times New Roman" w:hAnsi="Times New Roman" w:cs="Times New Roman"/>
          <w:sz w:val="28"/>
          <w:szCs w:val="28"/>
        </w:rPr>
        <w:t>51 Связь телосложения и психики по схемам Кречмера и Шелдона.</w:t>
      </w:r>
    </w:p>
    <w:p w:rsidR="00C62B51" w:rsidRPr="009A0931" w:rsidRDefault="00C62B51" w:rsidP="009A0931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31">
        <w:rPr>
          <w:rFonts w:ascii="Times New Roman" w:hAnsi="Times New Roman" w:cs="Times New Roman"/>
          <w:sz w:val="28"/>
          <w:szCs w:val="28"/>
        </w:rPr>
        <w:t>52 Адаптивные черты человека.</w:t>
      </w:r>
    </w:p>
    <w:p w:rsidR="00C62B51" w:rsidRPr="009A0931" w:rsidRDefault="00C62B51" w:rsidP="009A0931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31">
        <w:rPr>
          <w:rFonts w:ascii="Times New Roman" w:hAnsi="Times New Roman" w:cs="Times New Roman"/>
          <w:sz w:val="28"/>
          <w:szCs w:val="28"/>
        </w:rPr>
        <w:t>53 Географическая изменчивость человека.</w:t>
      </w:r>
    </w:p>
    <w:p w:rsidR="00C62B51" w:rsidRPr="009A0931" w:rsidRDefault="00C62B51" w:rsidP="009A0931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31">
        <w:rPr>
          <w:rFonts w:ascii="Times New Roman" w:hAnsi="Times New Roman" w:cs="Times New Roman"/>
          <w:sz w:val="28"/>
          <w:szCs w:val="28"/>
        </w:rPr>
        <w:t>54 Этническая антропология (расоведение).</w:t>
      </w:r>
    </w:p>
    <w:p w:rsidR="00C62B51" w:rsidRPr="009A0931" w:rsidRDefault="00C62B51" w:rsidP="009A0931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31">
        <w:rPr>
          <w:rFonts w:ascii="Times New Roman" w:hAnsi="Times New Roman" w:cs="Times New Roman"/>
          <w:sz w:val="28"/>
          <w:szCs w:val="28"/>
        </w:rPr>
        <w:t>55 Видовое единство человека.</w:t>
      </w:r>
    </w:p>
    <w:p w:rsidR="00C62B51" w:rsidRPr="009A0931" w:rsidRDefault="00C62B51" w:rsidP="009A0931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31">
        <w:rPr>
          <w:rFonts w:ascii="Times New Roman" w:hAnsi="Times New Roman" w:cs="Times New Roman"/>
          <w:sz w:val="28"/>
          <w:szCs w:val="28"/>
        </w:rPr>
        <w:t>56 Расовые признаки.</w:t>
      </w:r>
    </w:p>
    <w:p w:rsidR="00C62B51" w:rsidRPr="009A0931" w:rsidRDefault="00C62B51" w:rsidP="009A0931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31">
        <w:rPr>
          <w:rFonts w:ascii="Times New Roman" w:hAnsi="Times New Roman" w:cs="Times New Roman"/>
          <w:sz w:val="28"/>
          <w:szCs w:val="28"/>
        </w:rPr>
        <w:t>57 Адаптационное значение расовых признаков.</w:t>
      </w:r>
    </w:p>
    <w:p w:rsidR="00C62B51" w:rsidRPr="009A0931" w:rsidRDefault="00C62B51" w:rsidP="009A0931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31">
        <w:rPr>
          <w:rFonts w:ascii="Times New Roman" w:hAnsi="Times New Roman" w:cs="Times New Roman"/>
          <w:sz w:val="28"/>
          <w:szCs w:val="28"/>
        </w:rPr>
        <w:t>58 Нация и раса.</w:t>
      </w:r>
    </w:p>
    <w:p w:rsidR="00C62B51" w:rsidRPr="009A0931" w:rsidRDefault="00C62B51" w:rsidP="009A0931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31">
        <w:rPr>
          <w:rFonts w:ascii="Times New Roman" w:hAnsi="Times New Roman" w:cs="Times New Roman"/>
          <w:sz w:val="28"/>
          <w:szCs w:val="28"/>
        </w:rPr>
        <w:t>59 Классификация рас.</w:t>
      </w:r>
    </w:p>
    <w:p w:rsidR="00C62B51" w:rsidRPr="009A0931" w:rsidRDefault="00C62B51" w:rsidP="009A0931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31">
        <w:rPr>
          <w:rFonts w:ascii="Times New Roman" w:hAnsi="Times New Roman" w:cs="Times New Roman"/>
          <w:sz w:val="28"/>
          <w:szCs w:val="28"/>
        </w:rPr>
        <w:t>60 Евразийская раса.</w:t>
      </w:r>
    </w:p>
    <w:p w:rsidR="00C62B51" w:rsidRPr="009A0931" w:rsidRDefault="00C62B51" w:rsidP="009A0931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31">
        <w:rPr>
          <w:rFonts w:ascii="Times New Roman" w:hAnsi="Times New Roman" w:cs="Times New Roman"/>
          <w:sz w:val="28"/>
          <w:szCs w:val="28"/>
        </w:rPr>
        <w:t>61 Азиатско-американская раса.</w:t>
      </w:r>
    </w:p>
    <w:p w:rsidR="00C62B51" w:rsidRPr="009A0931" w:rsidRDefault="00C62B51" w:rsidP="009A0931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31">
        <w:rPr>
          <w:rFonts w:ascii="Times New Roman" w:hAnsi="Times New Roman" w:cs="Times New Roman"/>
          <w:sz w:val="28"/>
          <w:szCs w:val="28"/>
        </w:rPr>
        <w:t>62 Австрало-негроидная раса.</w:t>
      </w:r>
    </w:p>
    <w:p w:rsidR="00C62B51" w:rsidRPr="009A0931" w:rsidRDefault="00C62B51" w:rsidP="009A0931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31">
        <w:rPr>
          <w:rFonts w:ascii="Times New Roman" w:hAnsi="Times New Roman" w:cs="Times New Roman"/>
          <w:sz w:val="28"/>
          <w:szCs w:val="28"/>
        </w:rPr>
        <w:t>63 Теория моно- и полицентризма.</w:t>
      </w:r>
    </w:p>
    <w:p w:rsidR="00C62B51" w:rsidRPr="009A0931" w:rsidRDefault="00C62B51" w:rsidP="009A0931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31">
        <w:rPr>
          <w:rFonts w:ascii="Times New Roman" w:hAnsi="Times New Roman" w:cs="Times New Roman"/>
          <w:sz w:val="28"/>
          <w:szCs w:val="28"/>
        </w:rPr>
        <w:t>64 Факторы расообразования.</w:t>
      </w:r>
    </w:p>
    <w:p w:rsidR="00C62B51" w:rsidRPr="009A0931" w:rsidRDefault="00C62B51" w:rsidP="009A0931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31">
        <w:rPr>
          <w:rFonts w:ascii="Times New Roman" w:hAnsi="Times New Roman" w:cs="Times New Roman"/>
          <w:sz w:val="28"/>
          <w:szCs w:val="28"/>
        </w:rPr>
        <w:t>65 Критика расизма.</w:t>
      </w:r>
    </w:p>
    <w:p w:rsidR="00C62B51" w:rsidRPr="009A0931" w:rsidRDefault="00C62B51" w:rsidP="009A0931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931">
        <w:rPr>
          <w:rFonts w:ascii="Times New Roman" w:hAnsi="Times New Roman" w:cs="Times New Roman"/>
          <w:sz w:val="28"/>
          <w:szCs w:val="28"/>
        </w:rPr>
        <w:t>66 Этнография. Основные черты этноса.</w:t>
      </w:r>
    </w:p>
    <w:p w:rsidR="00761418" w:rsidRDefault="00761418" w:rsidP="00761418">
      <w:pPr>
        <w:pStyle w:val="ReportMain"/>
        <w:suppressAutoHyphens/>
        <w:ind w:firstLine="567"/>
        <w:jc w:val="both"/>
        <w:rPr>
          <w:b/>
          <w:sz w:val="28"/>
        </w:rPr>
      </w:pPr>
    </w:p>
    <w:p w:rsidR="00761418" w:rsidRDefault="00761418" w:rsidP="00761418">
      <w:pPr>
        <w:pStyle w:val="ReportMain"/>
        <w:suppressAutoHyphens/>
        <w:ind w:firstLine="567"/>
        <w:jc w:val="both"/>
        <w:rPr>
          <w:b/>
          <w:sz w:val="28"/>
        </w:rPr>
      </w:pPr>
      <w:r>
        <w:rPr>
          <w:b/>
          <w:sz w:val="28"/>
        </w:rPr>
        <w:t>Описание показателей и критериев оценивания компетенций, описание шкал оценивания</w:t>
      </w:r>
    </w:p>
    <w:p w:rsidR="00761418" w:rsidRDefault="00761418" w:rsidP="00761418">
      <w:pPr>
        <w:pStyle w:val="ReportMain"/>
        <w:suppressAutoHyphens/>
        <w:jc w:val="both"/>
        <w:rPr>
          <w:b/>
          <w:sz w:val="28"/>
        </w:rPr>
      </w:pPr>
    </w:p>
    <w:p w:rsidR="00761418" w:rsidRDefault="00761418" w:rsidP="00761418">
      <w:pPr>
        <w:pStyle w:val="ReportMain"/>
        <w:suppressAutoHyphens/>
        <w:ind w:firstLine="567"/>
        <w:jc w:val="both"/>
        <w:rPr>
          <w:i/>
          <w:sz w:val="28"/>
        </w:rPr>
      </w:pPr>
      <w:r>
        <w:rPr>
          <w:b/>
          <w:sz w:val="28"/>
        </w:rPr>
        <w:t>Оценивание выполнения практических заданий</w:t>
      </w:r>
      <w:r>
        <w:rPr>
          <w:i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2137"/>
        <w:gridCol w:w="3118"/>
        <w:gridCol w:w="4961"/>
      </w:tblGrid>
      <w:tr w:rsidR="00761418" w:rsidRPr="001B7F08" w:rsidTr="00424B83">
        <w:trPr>
          <w:tblHeader/>
        </w:trPr>
        <w:tc>
          <w:tcPr>
            <w:tcW w:w="2137" w:type="dxa"/>
            <w:shd w:val="clear" w:color="auto" w:fill="auto"/>
            <w:vAlign w:val="center"/>
          </w:tcPr>
          <w:p w:rsidR="00761418" w:rsidRPr="0074514D" w:rsidRDefault="00761418" w:rsidP="00424B83">
            <w:pPr>
              <w:pStyle w:val="ReportMain"/>
              <w:suppressAutoHyphens/>
              <w:jc w:val="center"/>
              <w:rPr>
                <w:i/>
              </w:rPr>
            </w:pPr>
            <w:r w:rsidRPr="0074514D">
              <w:rPr>
                <w:i/>
              </w:rPr>
              <w:t>4-балльная шкала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61418" w:rsidRPr="0074514D" w:rsidRDefault="00761418" w:rsidP="00424B83">
            <w:pPr>
              <w:pStyle w:val="ReportMain"/>
              <w:suppressAutoHyphens/>
              <w:jc w:val="center"/>
              <w:rPr>
                <w:i/>
              </w:rPr>
            </w:pPr>
            <w:r w:rsidRPr="0074514D">
              <w:rPr>
                <w:i/>
              </w:rPr>
              <w:t>Показатели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61418" w:rsidRPr="0074514D" w:rsidRDefault="00761418" w:rsidP="00424B83">
            <w:pPr>
              <w:pStyle w:val="ReportMain"/>
              <w:suppressAutoHyphens/>
              <w:jc w:val="center"/>
              <w:rPr>
                <w:i/>
              </w:rPr>
            </w:pPr>
            <w:r w:rsidRPr="0074514D">
              <w:rPr>
                <w:i/>
              </w:rPr>
              <w:t>Критерии</w:t>
            </w:r>
          </w:p>
        </w:tc>
      </w:tr>
      <w:tr w:rsidR="00761418" w:rsidRPr="001B7F08" w:rsidTr="00424B83">
        <w:tc>
          <w:tcPr>
            <w:tcW w:w="2137" w:type="dxa"/>
            <w:shd w:val="clear" w:color="auto" w:fill="auto"/>
          </w:tcPr>
          <w:p w:rsidR="00761418" w:rsidRPr="0074514D" w:rsidRDefault="00761418" w:rsidP="00424B83">
            <w:pPr>
              <w:pStyle w:val="ReportMain"/>
              <w:rPr>
                <w:i/>
              </w:rPr>
            </w:pPr>
            <w:r w:rsidRPr="0074514D">
              <w:rPr>
                <w:i/>
              </w:rPr>
              <w:t>Отлично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761418" w:rsidRPr="0074514D" w:rsidRDefault="00761418" w:rsidP="00424B83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1. Полнота выполнения практического задания;</w:t>
            </w:r>
          </w:p>
          <w:p w:rsidR="00761418" w:rsidRPr="0074514D" w:rsidRDefault="00761418" w:rsidP="00424B83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2. Своевременность выполнения задания;</w:t>
            </w:r>
          </w:p>
          <w:p w:rsidR="00761418" w:rsidRPr="0074514D" w:rsidRDefault="00761418" w:rsidP="00424B83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3. Последовательность и рациональность выполнения задания;</w:t>
            </w:r>
          </w:p>
          <w:p w:rsidR="00761418" w:rsidRPr="0074514D" w:rsidRDefault="00761418" w:rsidP="00424B83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4. Самостоятельность решения</w:t>
            </w:r>
            <w:r>
              <w:rPr>
                <w:i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761418" w:rsidRPr="0074514D" w:rsidRDefault="00761418" w:rsidP="00424B83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Задание решено самостоятельно. При этом составлен правильный алгоритм решения задания, в логических рассуждениях, в выборе формул и решении нет ошибок, получен верный ответ, задание решено рациональным способом.</w:t>
            </w:r>
          </w:p>
        </w:tc>
      </w:tr>
      <w:tr w:rsidR="00761418" w:rsidRPr="001B7F08" w:rsidTr="00424B83">
        <w:tc>
          <w:tcPr>
            <w:tcW w:w="2137" w:type="dxa"/>
            <w:shd w:val="clear" w:color="auto" w:fill="auto"/>
          </w:tcPr>
          <w:p w:rsidR="00761418" w:rsidRPr="0074514D" w:rsidRDefault="00761418" w:rsidP="00424B83">
            <w:pPr>
              <w:pStyle w:val="ReportMain"/>
              <w:rPr>
                <w:i/>
              </w:rPr>
            </w:pPr>
            <w:r w:rsidRPr="0074514D">
              <w:rPr>
                <w:i/>
              </w:rPr>
              <w:t>Хорошо</w:t>
            </w:r>
          </w:p>
        </w:tc>
        <w:tc>
          <w:tcPr>
            <w:tcW w:w="3118" w:type="dxa"/>
            <w:vMerge/>
            <w:shd w:val="clear" w:color="auto" w:fill="auto"/>
          </w:tcPr>
          <w:p w:rsidR="00761418" w:rsidRPr="0074514D" w:rsidRDefault="00761418" w:rsidP="00424B83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961" w:type="dxa"/>
            <w:shd w:val="clear" w:color="auto" w:fill="auto"/>
          </w:tcPr>
          <w:p w:rsidR="00761418" w:rsidRPr="0074514D" w:rsidRDefault="00761418" w:rsidP="00424B83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 xml:space="preserve">Задание решено с помощью преподавателя. При этом составлен правильный алгоритм решения задания, в логическом рассуждении и решении нет существенных ошибок; </w:t>
            </w:r>
            <w:r w:rsidRPr="0074514D">
              <w:rPr>
                <w:i/>
              </w:rPr>
              <w:lastRenderedPageBreak/>
              <w:t>правильно сделан выбор формул для решения; есть объяснение решения, но задание решено нерациональным способом или допущено не более двух несущественных ошибок, получен верный ответ.</w:t>
            </w:r>
          </w:p>
        </w:tc>
      </w:tr>
      <w:tr w:rsidR="00761418" w:rsidRPr="001B7F08" w:rsidTr="00424B83">
        <w:tc>
          <w:tcPr>
            <w:tcW w:w="2137" w:type="dxa"/>
            <w:shd w:val="clear" w:color="auto" w:fill="auto"/>
          </w:tcPr>
          <w:p w:rsidR="00761418" w:rsidRPr="0074514D" w:rsidRDefault="00761418" w:rsidP="00424B83">
            <w:pPr>
              <w:pStyle w:val="ReportMain"/>
              <w:rPr>
                <w:i/>
              </w:rPr>
            </w:pPr>
            <w:r w:rsidRPr="0074514D">
              <w:rPr>
                <w:i/>
                <w:sz w:val="22"/>
              </w:rPr>
              <w:lastRenderedPageBreak/>
              <w:t>Удовлетворительно</w:t>
            </w:r>
          </w:p>
        </w:tc>
        <w:tc>
          <w:tcPr>
            <w:tcW w:w="3118" w:type="dxa"/>
            <w:vMerge/>
            <w:shd w:val="clear" w:color="auto" w:fill="auto"/>
          </w:tcPr>
          <w:p w:rsidR="00761418" w:rsidRPr="0074514D" w:rsidRDefault="00761418" w:rsidP="00424B83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961" w:type="dxa"/>
            <w:shd w:val="clear" w:color="auto" w:fill="auto"/>
          </w:tcPr>
          <w:p w:rsidR="00761418" w:rsidRPr="0074514D" w:rsidRDefault="00761418" w:rsidP="00424B83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Задание решено с подсказками преподавателя. При этом задание понято правильно, в логическом рассуждении нет существенных ошибок, но допущены существенные ошибки в выборе формул или в математических расчетах; задание решено не полностью или в общем виде.</w:t>
            </w:r>
          </w:p>
        </w:tc>
      </w:tr>
      <w:tr w:rsidR="00761418" w:rsidRPr="001B7F08" w:rsidTr="00424B83">
        <w:tc>
          <w:tcPr>
            <w:tcW w:w="2137" w:type="dxa"/>
            <w:shd w:val="clear" w:color="auto" w:fill="auto"/>
          </w:tcPr>
          <w:p w:rsidR="00761418" w:rsidRPr="0074514D" w:rsidRDefault="00761418" w:rsidP="00424B83">
            <w:pPr>
              <w:pStyle w:val="ReportMain"/>
              <w:rPr>
                <w:i/>
              </w:rPr>
            </w:pPr>
            <w:r w:rsidRPr="0074514D">
              <w:rPr>
                <w:i/>
                <w:sz w:val="20"/>
              </w:rPr>
              <w:t xml:space="preserve">Неудовлетворительно </w:t>
            </w:r>
          </w:p>
        </w:tc>
        <w:tc>
          <w:tcPr>
            <w:tcW w:w="3118" w:type="dxa"/>
            <w:vMerge/>
            <w:shd w:val="clear" w:color="auto" w:fill="auto"/>
          </w:tcPr>
          <w:p w:rsidR="00761418" w:rsidRPr="0074514D" w:rsidRDefault="00761418" w:rsidP="00424B83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961" w:type="dxa"/>
            <w:shd w:val="clear" w:color="auto" w:fill="auto"/>
          </w:tcPr>
          <w:p w:rsidR="00761418" w:rsidRPr="0074514D" w:rsidRDefault="00761418" w:rsidP="00424B83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Задание не решено.</w:t>
            </w:r>
          </w:p>
        </w:tc>
      </w:tr>
    </w:tbl>
    <w:p w:rsidR="00761418" w:rsidRDefault="00761418" w:rsidP="00761418">
      <w:pPr>
        <w:pStyle w:val="ReportMain"/>
        <w:suppressAutoHyphens/>
        <w:jc w:val="both"/>
        <w:rPr>
          <w:b/>
          <w:sz w:val="28"/>
        </w:rPr>
      </w:pPr>
    </w:p>
    <w:p w:rsidR="00761418" w:rsidRDefault="00761418" w:rsidP="00761418">
      <w:pPr>
        <w:pStyle w:val="ReportMain"/>
        <w:suppressAutoHyphens/>
        <w:ind w:left="426"/>
        <w:jc w:val="both"/>
        <w:rPr>
          <w:i/>
          <w:sz w:val="28"/>
        </w:rPr>
      </w:pPr>
      <w:r>
        <w:rPr>
          <w:b/>
          <w:sz w:val="28"/>
        </w:rPr>
        <w:t>Оценивание выполнения тестов</w:t>
      </w:r>
      <w:r>
        <w:rPr>
          <w:i/>
          <w:sz w:val="28"/>
        </w:rPr>
        <w:t xml:space="preserve"> </w:t>
      </w: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2137"/>
        <w:gridCol w:w="3118"/>
        <w:gridCol w:w="4961"/>
      </w:tblGrid>
      <w:tr w:rsidR="00761418" w:rsidRPr="001B7F08" w:rsidTr="00424B83">
        <w:trPr>
          <w:tblHeader/>
        </w:trPr>
        <w:tc>
          <w:tcPr>
            <w:tcW w:w="2137" w:type="dxa"/>
            <w:shd w:val="clear" w:color="auto" w:fill="auto"/>
            <w:vAlign w:val="center"/>
          </w:tcPr>
          <w:p w:rsidR="00761418" w:rsidRPr="0074514D" w:rsidRDefault="00761418" w:rsidP="00424B83">
            <w:pPr>
              <w:pStyle w:val="ReportMain"/>
              <w:suppressAutoHyphens/>
              <w:jc w:val="center"/>
              <w:rPr>
                <w:i/>
              </w:rPr>
            </w:pPr>
            <w:r w:rsidRPr="0074514D">
              <w:rPr>
                <w:i/>
              </w:rPr>
              <w:t>4-балльная шкала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61418" w:rsidRPr="0074514D" w:rsidRDefault="00761418" w:rsidP="00424B83">
            <w:pPr>
              <w:pStyle w:val="ReportMain"/>
              <w:suppressAutoHyphens/>
              <w:jc w:val="center"/>
              <w:rPr>
                <w:i/>
              </w:rPr>
            </w:pPr>
            <w:r w:rsidRPr="0074514D">
              <w:rPr>
                <w:i/>
              </w:rPr>
              <w:t>Показатели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61418" w:rsidRPr="0074514D" w:rsidRDefault="00761418" w:rsidP="00424B83">
            <w:pPr>
              <w:pStyle w:val="ReportMain"/>
              <w:suppressAutoHyphens/>
              <w:jc w:val="center"/>
              <w:rPr>
                <w:i/>
              </w:rPr>
            </w:pPr>
            <w:r w:rsidRPr="0074514D">
              <w:rPr>
                <w:i/>
              </w:rPr>
              <w:t>Критерии</w:t>
            </w:r>
          </w:p>
        </w:tc>
      </w:tr>
      <w:tr w:rsidR="00761418" w:rsidRPr="001B7F08" w:rsidTr="00424B83">
        <w:tc>
          <w:tcPr>
            <w:tcW w:w="2137" w:type="dxa"/>
            <w:shd w:val="clear" w:color="auto" w:fill="auto"/>
          </w:tcPr>
          <w:p w:rsidR="00761418" w:rsidRPr="0074514D" w:rsidRDefault="00761418" w:rsidP="00424B83">
            <w:pPr>
              <w:pStyle w:val="ReportMain"/>
              <w:rPr>
                <w:i/>
              </w:rPr>
            </w:pPr>
            <w:r w:rsidRPr="0074514D">
              <w:rPr>
                <w:i/>
              </w:rPr>
              <w:t>Отлично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761418" w:rsidRPr="0074514D" w:rsidRDefault="00761418" w:rsidP="00424B83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1. Полнота выполнения тестовых заданий;</w:t>
            </w:r>
          </w:p>
          <w:p w:rsidR="00761418" w:rsidRPr="0074514D" w:rsidRDefault="00761418" w:rsidP="00424B83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2. Своевременность выполнения;</w:t>
            </w:r>
          </w:p>
          <w:p w:rsidR="00761418" w:rsidRPr="0074514D" w:rsidRDefault="00761418" w:rsidP="00424B83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3. Правильность ответов на вопросы;</w:t>
            </w:r>
          </w:p>
          <w:p w:rsidR="00761418" w:rsidRPr="0074514D" w:rsidRDefault="00761418" w:rsidP="00424B83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>4. Самостоятельность тестирования</w:t>
            </w:r>
            <w:r>
              <w:rPr>
                <w:i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761418" w:rsidRPr="0074514D" w:rsidRDefault="00761418" w:rsidP="00424B83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 xml:space="preserve">Выполнено </w:t>
            </w:r>
            <w:r>
              <w:rPr>
                <w:i/>
              </w:rPr>
              <w:t xml:space="preserve">от 80 до 100 </w:t>
            </w:r>
            <w:r w:rsidRPr="0074514D">
              <w:rPr>
                <w:i/>
              </w:rPr>
              <w:t xml:space="preserve"> % заданий предложенного теста, в заданиях открытого типа дан полный, развернутый ответ на поставленный вопрос.</w:t>
            </w:r>
          </w:p>
        </w:tc>
      </w:tr>
      <w:tr w:rsidR="00761418" w:rsidRPr="001B7F08" w:rsidTr="00424B83">
        <w:tc>
          <w:tcPr>
            <w:tcW w:w="2137" w:type="dxa"/>
            <w:shd w:val="clear" w:color="auto" w:fill="auto"/>
          </w:tcPr>
          <w:p w:rsidR="00761418" w:rsidRPr="0074514D" w:rsidRDefault="00761418" w:rsidP="00424B83">
            <w:pPr>
              <w:pStyle w:val="ReportMain"/>
              <w:rPr>
                <w:i/>
              </w:rPr>
            </w:pPr>
            <w:r w:rsidRPr="0074514D">
              <w:rPr>
                <w:i/>
              </w:rPr>
              <w:t>Хорошо</w:t>
            </w:r>
          </w:p>
        </w:tc>
        <w:tc>
          <w:tcPr>
            <w:tcW w:w="3118" w:type="dxa"/>
            <w:vMerge/>
            <w:shd w:val="clear" w:color="auto" w:fill="auto"/>
          </w:tcPr>
          <w:p w:rsidR="00761418" w:rsidRPr="0074514D" w:rsidRDefault="00761418" w:rsidP="00424B83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961" w:type="dxa"/>
            <w:shd w:val="clear" w:color="auto" w:fill="auto"/>
          </w:tcPr>
          <w:p w:rsidR="00761418" w:rsidRPr="0074514D" w:rsidRDefault="00761418" w:rsidP="00424B83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 xml:space="preserve">Выполнено </w:t>
            </w:r>
            <w:r>
              <w:rPr>
                <w:i/>
              </w:rPr>
              <w:t xml:space="preserve">от 60 до 80 </w:t>
            </w:r>
            <w:r w:rsidRPr="0074514D">
              <w:rPr>
                <w:i/>
              </w:rPr>
              <w:t>% заданий предложенного теста, в заданиях открытого типа дан полный, развернутый ответ на поставленный вопрос; однако были допущены неточности в определении понятий, терминов и др.</w:t>
            </w:r>
          </w:p>
        </w:tc>
      </w:tr>
      <w:tr w:rsidR="00761418" w:rsidRPr="001B7F08" w:rsidTr="00424B83">
        <w:tc>
          <w:tcPr>
            <w:tcW w:w="2137" w:type="dxa"/>
            <w:shd w:val="clear" w:color="auto" w:fill="auto"/>
          </w:tcPr>
          <w:p w:rsidR="00761418" w:rsidRPr="0074514D" w:rsidRDefault="00761418" w:rsidP="00424B83">
            <w:pPr>
              <w:pStyle w:val="ReportMain"/>
              <w:rPr>
                <w:i/>
              </w:rPr>
            </w:pPr>
            <w:r w:rsidRPr="0074514D">
              <w:rPr>
                <w:i/>
                <w:sz w:val="22"/>
              </w:rPr>
              <w:t>Удовлетворительно</w:t>
            </w:r>
          </w:p>
        </w:tc>
        <w:tc>
          <w:tcPr>
            <w:tcW w:w="3118" w:type="dxa"/>
            <w:vMerge/>
            <w:shd w:val="clear" w:color="auto" w:fill="auto"/>
          </w:tcPr>
          <w:p w:rsidR="00761418" w:rsidRPr="0074514D" w:rsidRDefault="00761418" w:rsidP="00424B83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961" w:type="dxa"/>
            <w:shd w:val="clear" w:color="auto" w:fill="auto"/>
          </w:tcPr>
          <w:p w:rsidR="00761418" w:rsidRPr="0074514D" w:rsidRDefault="00761418" w:rsidP="00424B83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 xml:space="preserve">Выполнено </w:t>
            </w:r>
            <w:r>
              <w:rPr>
                <w:i/>
              </w:rPr>
              <w:t xml:space="preserve">от 50 до 60 </w:t>
            </w:r>
            <w:r w:rsidRPr="0074514D">
              <w:rPr>
                <w:i/>
              </w:rPr>
              <w:t>% заданий предложенного теста, в заданиях открытого типа дан неполный ответ на поставленный вопрос, в ответе не присутствуют доказательные примеры, текст со стилистическими и орфографическими ошибками.</w:t>
            </w:r>
          </w:p>
        </w:tc>
      </w:tr>
      <w:tr w:rsidR="00761418" w:rsidRPr="001B7F08" w:rsidTr="00424B83">
        <w:tc>
          <w:tcPr>
            <w:tcW w:w="2137" w:type="dxa"/>
            <w:shd w:val="clear" w:color="auto" w:fill="auto"/>
          </w:tcPr>
          <w:p w:rsidR="00761418" w:rsidRPr="0074514D" w:rsidRDefault="00761418" w:rsidP="00424B83">
            <w:pPr>
              <w:pStyle w:val="ReportMain"/>
              <w:rPr>
                <w:i/>
              </w:rPr>
            </w:pPr>
            <w:r w:rsidRPr="0074514D">
              <w:rPr>
                <w:i/>
                <w:sz w:val="20"/>
              </w:rPr>
              <w:t xml:space="preserve">Неудовлетворительно </w:t>
            </w:r>
          </w:p>
        </w:tc>
        <w:tc>
          <w:tcPr>
            <w:tcW w:w="3118" w:type="dxa"/>
            <w:vMerge/>
            <w:shd w:val="clear" w:color="auto" w:fill="auto"/>
          </w:tcPr>
          <w:p w:rsidR="00761418" w:rsidRPr="0074514D" w:rsidRDefault="00761418" w:rsidP="00424B83">
            <w:pPr>
              <w:pStyle w:val="ReportMain"/>
              <w:suppressAutoHyphens/>
              <w:rPr>
                <w:i/>
              </w:rPr>
            </w:pPr>
          </w:p>
        </w:tc>
        <w:tc>
          <w:tcPr>
            <w:tcW w:w="4961" w:type="dxa"/>
            <w:shd w:val="clear" w:color="auto" w:fill="auto"/>
          </w:tcPr>
          <w:p w:rsidR="00761418" w:rsidRPr="0074514D" w:rsidRDefault="00761418" w:rsidP="00424B83">
            <w:pPr>
              <w:pStyle w:val="ReportMain"/>
              <w:suppressAutoHyphens/>
              <w:rPr>
                <w:i/>
              </w:rPr>
            </w:pPr>
            <w:r w:rsidRPr="0074514D">
              <w:rPr>
                <w:i/>
              </w:rPr>
              <w:t xml:space="preserve">Выполнено </w:t>
            </w:r>
            <w:r>
              <w:rPr>
                <w:i/>
              </w:rPr>
              <w:t xml:space="preserve">от 0 до 50 </w:t>
            </w:r>
            <w:r w:rsidRPr="0074514D">
              <w:rPr>
                <w:i/>
              </w:rPr>
              <w:t>% заданий предложенного теста, на поставленные вопросы ответ отсутствует или неполный, допущены существенные ошибки в теоретическом материале (терминах, понятиях).</w:t>
            </w:r>
          </w:p>
        </w:tc>
      </w:tr>
    </w:tbl>
    <w:p w:rsidR="00761418" w:rsidRPr="00D20B89" w:rsidRDefault="00761418" w:rsidP="00761418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1418" w:rsidRPr="00D20B89" w:rsidRDefault="00761418" w:rsidP="00761418">
      <w:pPr>
        <w:spacing w:after="0" w:line="240" w:lineRule="auto"/>
        <w:ind w:left="-284" w:right="-42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1418" w:rsidRPr="00110050" w:rsidRDefault="00761418" w:rsidP="00761418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Раздел 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компетенций.</w:t>
      </w:r>
    </w:p>
    <w:p w:rsidR="004829E3" w:rsidRPr="009A0931" w:rsidRDefault="004829E3" w:rsidP="009A0931">
      <w:pPr>
        <w:spacing w:after="0" w:line="240" w:lineRule="auto"/>
        <w:ind w:right="-42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23E6" w:rsidRPr="009A0931" w:rsidRDefault="001A23E6" w:rsidP="009A0931">
      <w:pPr>
        <w:pStyle w:val="ReportHead"/>
        <w:suppressAutoHyphens/>
        <w:ind w:right="-427" w:firstLine="567"/>
        <w:jc w:val="both"/>
        <w:rPr>
          <w:rFonts w:eastAsia="Times New Roman"/>
          <w:szCs w:val="28"/>
          <w:lang w:eastAsia="ru-RU"/>
        </w:rPr>
      </w:pPr>
      <w:r w:rsidRPr="009A0931">
        <w:rPr>
          <w:rFonts w:eastAsia="Times New Roman"/>
          <w:szCs w:val="28"/>
          <w:lang w:eastAsia="ru-RU"/>
        </w:rPr>
        <w:lastRenderedPageBreak/>
        <w:t xml:space="preserve">Итоговой формой контроля знаний, умений и навыков по дисциплине </w:t>
      </w:r>
      <w:r w:rsidR="00483DE4" w:rsidRPr="009A0931">
        <w:rPr>
          <w:rFonts w:eastAsia="Times New Roman"/>
          <w:szCs w:val="28"/>
          <w:lang w:eastAsia="ru-RU"/>
        </w:rPr>
        <w:t xml:space="preserve">направления подготовки направления </w:t>
      </w:r>
      <w:r w:rsidR="00211A12" w:rsidRPr="009A0931">
        <w:t>06</w:t>
      </w:r>
      <w:r w:rsidR="00E92FFF" w:rsidRPr="009A0931">
        <w:t xml:space="preserve">.03.01 </w:t>
      </w:r>
      <w:r w:rsidR="00211A12" w:rsidRPr="009A0931">
        <w:t>Биология</w:t>
      </w:r>
      <w:r w:rsidR="00761418">
        <w:t xml:space="preserve"> </w:t>
      </w:r>
      <w:r w:rsidRPr="009A0931">
        <w:rPr>
          <w:rFonts w:eastAsia="Times New Roman"/>
          <w:szCs w:val="28"/>
          <w:lang w:eastAsia="ru-RU"/>
        </w:rPr>
        <w:t xml:space="preserve">является </w:t>
      </w:r>
      <w:r w:rsidR="00093A69" w:rsidRPr="009A0931">
        <w:rPr>
          <w:rFonts w:eastAsia="Times New Roman"/>
          <w:szCs w:val="28"/>
          <w:lang w:eastAsia="ru-RU"/>
        </w:rPr>
        <w:t>зачёт.</w:t>
      </w:r>
      <w:r w:rsidR="00761418">
        <w:rPr>
          <w:rFonts w:eastAsia="Times New Roman"/>
          <w:szCs w:val="28"/>
          <w:lang w:eastAsia="ru-RU"/>
        </w:rPr>
        <w:t xml:space="preserve"> </w:t>
      </w:r>
      <w:r w:rsidR="00093A69" w:rsidRPr="009A0931">
        <w:rPr>
          <w:rFonts w:eastAsia="Times New Roman"/>
          <w:szCs w:val="28"/>
          <w:lang w:eastAsia="ru-RU"/>
        </w:rPr>
        <w:t xml:space="preserve">Зачёт </w:t>
      </w:r>
      <w:r w:rsidRPr="009A0931">
        <w:rPr>
          <w:rFonts w:eastAsia="Times New Roman"/>
          <w:szCs w:val="28"/>
          <w:lang w:eastAsia="ru-RU"/>
        </w:rPr>
        <w:t xml:space="preserve">проводится по билетам, которые включают </w:t>
      </w:r>
      <w:r w:rsidR="00093A69" w:rsidRPr="009A0931">
        <w:rPr>
          <w:rFonts w:eastAsia="Times New Roman"/>
          <w:szCs w:val="28"/>
          <w:lang w:eastAsia="ru-RU"/>
        </w:rPr>
        <w:t>два</w:t>
      </w:r>
      <w:r w:rsidR="00761418">
        <w:rPr>
          <w:rFonts w:eastAsia="Times New Roman"/>
          <w:szCs w:val="28"/>
          <w:lang w:eastAsia="ru-RU"/>
        </w:rPr>
        <w:t xml:space="preserve"> </w:t>
      </w:r>
      <w:r w:rsidRPr="009A0931">
        <w:rPr>
          <w:rFonts w:eastAsia="Times New Roman"/>
          <w:szCs w:val="28"/>
          <w:lang w:eastAsia="ru-RU"/>
        </w:rPr>
        <w:t>теоретических вопроса.</w:t>
      </w:r>
    </w:p>
    <w:p w:rsidR="009A0931" w:rsidRPr="00D16E93" w:rsidRDefault="009A0931" w:rsidP="009A0931">
      <w:pPr>
        <w:pStyle w:val="26"/>
        <w:shd w:val="clear" w:color="auto" w:fill="auto"/>
        <w:tabs>
          <w:tab w:val="left" w:pos="993"/>
        </w:tabs>
        <w:spacing w:after="0" w:line="240" w:lineRule="auto"/>
        <w:ind w:right="-427" w:firstLine="709"/>
        <w:jc w:val="both"/>
        <w:rPr>
          <w:sz w:val="28"/>
          <w:szCs w:val="28"/>
        </w:rPr>
      </w:pPr>
      <w:r w:rsidRPr="00D16E93">
        <w:rPr>
          <w:sz w:val="28"/>
          <w:szCs w:val="28"/>
        </w:rPr>
        <w:t>Оценка «зачтено» ставится в следующих случаях:</w:t>
      </w:r>
    </w:p>
    <w:p w:rsidR="009A0931" w:rsidRPr="00D16E93" w:rsidRDefault="009A0931" w:rsidP="009A0931">
      <w:pPr>
        <w:pStyle w:val="26"/>
        <w:shd w:val="clear" w:color="auto" w:fill="auto"/>
        <w:tabs>
          <w:tab w:val="left" w:pos="993"/>
        </w:tabs>
        <w:spacing w:after="0" w:line="240" w:lineRule="auto"/>
        <w:ind w:right="-427" w:firstLine="709"/>
        <w:jc w:val="both"/>
        <w:rPr>
          <w:sz w:val="28"/>
          <w:szCs w:val="28"/>
        </w:rPr>
      </w:pPr>
      <w:r w:rsidRPr="00D16E93">
        <w:rPr>
          <w:sz w:val="28"/>
          <w:szCs w:val="28"/>
        </w:rPr>
        <w:t>-  обучаемый демонстрирует самостоятельность в применении знаний, ум</w:t>
      </w:r>
      <w:r w:rsidRPr="00D16E93">
        <w:rPr>
          <w:sz w:val="28"/>
          <w:szCs w:val="28"/>
        </w:rPr>
        <w:t>е</w:t>
      </w:r>
      <w:r w:rsidRPr="00D16E93">
        <w:rPr>
          <w:sz w:val="28"/>
          <w:szCs w:val="28"/>
        </w:rPr>
        <w:t>ний и навыков к решению учебных заданий в полном соответствии с образцом, данным преподавателем, по заданиям, решение которых было показано препод</w:t>
      </w:r>
      <w:r w:rsidRPr="00D16E93">
        <w:rPr>
          <w:sz w:val="28"/>
          <w:szCs w:val="28"/>
        </w:rPr>
        <w:t>а</w:t>
      </w:r>
      <w:r w:rsidRPr="00D16E93">
        <w:rPr>
          <w:sz w:val="28"/>
          <w:szCs w:val="28"/>
        </w:rPr>
        <w:t>вателем, следует считать, что компетенция сформирована, но ее уровень недост</w:t>
      </w:r>
      <w:r w:rsidRPr="00D16E93">
        <w:rPr>
          <w:sz w:val="28"/>
          <w:szCs w:val="28"/>
        </w:rPr>
        <w:t>а</w:t>
      </w:r>
      <w:r w:rsidRPr="00D16E93">
        <w:rPr>
          <w:sz w:val="28"/>
          <w:szCs w:val="28"/>
        </w:rPr>
        <w:t xml:space="preserve">точно высок. </w:t>
      </w:r>
    </w:p>
    <w:p w:rsidR="009A0931" w:rsidRPr="00D16E93" w:rsidRDefault="009A0931" w:rsidP="009A0931">
      <w:pPr>
        <w:pStyle w:val="26"/>
        <w:shd w:val="clear" w:color="auto" w:fill="auto"/>
        <w:tabs>
          <w:tab w:val="left" w:pos="993"/>
        </w:tabs>
        <w:spacing w:after="0" w:line="240" w:lineRule="auto"/>
        <w:ind w:right="-427" w:firstLine="709"/>
        <w:jc w:val="both"/>
        <w:rPr>
          <w:sz w:val="28"/>
          <w:szCs w:val="28"/>
        </w:rPr>
      </w:pPr>
      <w:r w:rsidRPr="00D16E93">
        <w:rPr>
          <w:sz w:val="28"/>
          <w:szCs w:val="28"/>
        </w:rPr>
        <w:t>- обучаемый</w:t>
      </w:r>
      <w:r>
        <w:rPr>
          <w:sz w:val="28"/>
          <w:szCs w:val="28"/>
        </w:rPr>
        <w:t xml:space="preserve"> способен </w:t>
      </w:r>
      <w:r w:rsidRPr="00D16E93">
        <w:rPr>
          <w:sz w:val="28"/>
          <w:szCs w:val="28"/>
        </w:rPr>
        <w:t xml:space="preserve"> продемонстрировать самостоятельное применение знаний, умений и навыков при решении заданий, аналогичных тем, которые пре</w:t>
      </w:r>
      <w:r w:rsidRPr="00D16E93">
        <w:rPr>
          <w:sz w:val="28"/>
          <w:szCs w:val="28"/>
        </w:rPr>
        <w:t>д</w:t>
      </w:r>
      <w:r w:rsidRPr="00D16E93">
        <w:rPr>
          <w:sz w:val="28"/>
          <w:szCs w:val="28"/>
        </w:rPr>
        <w:t>ставлял преподаватель при потенциальном формировании компетенции, подтве</w:t>
      </w:r>
      <w:r w:rsidRPr="00D16E93">
        <w:rPr>
          <w:sz w:val="28"/>
          <w:szCs w:val="28"/>
        </w:rPr>
        <w:t>р</w:t>
      </w:r>
      <w:r w:rsidRPr="00D16E93">
        <w:rPr>
          <w:sz w:val="28"/>
          <w:szCs w:val="28"/>
        </w:rPr>
        <w:t>ждает наличие сформированной компетенции, причем на более высоком уровне. Наличие сформированной компетенции на повышенном уровне самостоятельн</w:t>
      </w:r>
      <w:r w:rsidRPr="00D16E93">
        <w:rPr>
          <w:sz w:val="28"/>
          <w:szCs w:val="28"/>
        </w:rPr>
        <w:t>о</w:t>
      </w:r>
      <w:r w:rsidRPr="00D16E93">
        <w:rPr>
          <w:sz w:val="28"/>
          <w:szCs w:val="28"/>
        </w:rPr>
        <w:t>сти со стороны обучаемого при ее практической демонстрации в ходе решения аналогичных заданий следует оценивать как положительное и устойчиво закре</w:t>
      </w:r>
      <w:r w:rsidRPr="00D16E93">
        <w:rPr>
          <w:sz w:val="28"/>
          <w:szCs w:val="28"/>
        </w:rPr>
        <w:t>п</w:t>
      </w:r>
      <w:r w:rsidRPr="00D16E93">
        <w:rPr>
          <w:sz w:val="28"/>
          <w:szCs w:val="28"/>
        </w:rPr>
        <w:t>ленное в практическом навыке.</w:t>
      </w:r>
    </w:p>
    <w:p w:rsidR="009A0931" w:rsidRPr="00D16E93" w:rsidRDefault="009A0931" w:rsidP="009A0931">
      <w:pPr>
        <w:pStyle w:val="26"/>
        <w:shd w:val="clear" w:color="auto" w:fill="auto"/>
        <w:tabs>
          <w:tab w:val="left" w:pos="993"/>
        </w:tabs>
        <w:spacing w:after="0" w:line="240" w:lineRule="auto"/>
        <w:ind w:right="-427" w:firstLine="709"/>
        <w:jc w:val="both"/>
        <w:rPr>
          <w:sz w:val="28"/>
          <w:szCs w:val="28"/>
        </w:rPr>
      </w:pPr>
      <w:r w:rsidRPr="00D16E93">
        <w:rPr>
          <w:sz w:val="28"/>
          <w:szCs w:val="28"/>
        </w:rPr>
        <w:t>- обучаемый демонстрирует способность к полной самостоятельности (д</w:t>
      </w:r>
      <w:r w:rsidRPr="00D16E93">
        <w:rPr>
          <w:sz w:val="28"/>
          <w:szCs w:val="28"/>
        </w:rPr>
        <w:t>о</w:t>
      </w:r>
      <w:r w:rsidRPr="00D16E93">
        <w:rPr>
          <w:sz w:val="28"/>
          <w:szCs w:val="28"/>
        </w:rPr>
        <w:t>пускаются консультации с преподавателем по сопутствующим вопросам) в выб</w:t>
      </w:r>
      <w:r w:rsidRPr="00D16E93">
        <w:rPr>
          <w:sz w:val="28"/>
          <w:szCs w:val="28"/>
        </w:rPr>
        <w:t>о</w:t>
      </w:r>
      <w:r w:rsidRPr="00D16E93">
        <w:rPr>
          <w:sz w:val="28"/>
          <w:szCs w:val="28"/>
        </w:rPr>
        <w:t>ре способа решения неизвестных или нестандартных заданий в рамках учебной дисциплины с использованием знаний, умений и навыков, полученных как в ходе освоения данной учебной дисциплины, так и смежных дисциплин, следует сч</w:t>
      </w:r>
      <w:r w:rsidRPr="00D16E93">
        <w:rPr>
          <w:sz w:val="28"/>
          <w:szCs w:val="28"/>
        </w:rPr>
        <w:t>и</w:t>
      </w:r>
      <w:r w:rsidRPr="00D16E93">
        <w:rPr>
          <w:sz w:val="28"/>
          <w:szCs w:val="28"/>
        </w:rPr>
        <w:t>тать компетенцию сформированной на высоком уровне.</w:t>
      </w:r>
    </w:p>
    <w:p w:rsidR="009A0931" w:rsidRPr="00D16E93" w:rsidRDefault="009A0931" w:rsidP="009A0931">
      <w:pPr>
        <w:pStyle w:val="26"/>
        <w:shd w:val="clear" w:color="auto" w:fill="auto"/>
        <w:tabs>
          <w:tab w:val="left" w:pos="993"/>
        </w:tabs>
        <w:spacing w:after="0" w:line="240" w:lineRule="auto"/>
        <w:ind w:right="-427" w:firstLine="709"/>
        <w:jc w:val="both"/>
        <w:rPr>
          <w:sz w:val="28"/>
          <w:szCs w:val="28"/>
        </w:rPr>
      </w:pPr>
      <w:r w:rsidRPr="00D16E93">
        <w:rPr>
          <w:sz w:val="28"/>
          <w:szCs w:val="28"/>
        </w:rPr>
        <w:t>Оценка «незачтено» ставится при неспособности обучаемого самостоятел</w:t>
      </w:r>
      <w:r w:rsidRPr="00D16E93">
        <w:rPr>
          <w:sz w:val="28"/>
          <w:szCs w:val="28"/>
        </w:rPr>
        <w:t>ь</w:t>
      </w:r>
      <w:r w:rsidRPr="00D16E93">
        <w:rPr>
          <w:sz w:val="28"/>
          <w:szCs w:val="28"/>
        </w:rPr>
        <w:t>но продемонстрировать наличие знаний при решении заданий, которые были представлены преподавателем вместе с образцом их решения, отсутствие сам</w:t>
      </w:r>
      <w:r w:rsidRPr="00D16E93">
        <w:rPr>
          <w:sz w:val="28"/>
          <w:szCs w:val="28"/>
        </w:rPr>
        <w:t>о</w:t>
      </w:r>
      <w:r w:rsidRPr="00D16E93">
        <w:rPr>
          <w:sz w:val="28"/>
          <w:szCs w:val="28"/>
        </w:rPr>
        <w:t>стоятельности в применении умения к использованию методов освоения учебной дисциплины и неспособность самостоятельно проявить навык повторения реш</w:t>
      </w:r>
      <w:r w:rsidRPr="00D16E93">
        <w:rPr>
          <w:sz w:val="28"/>
          <w:szCs w:val="28"/>
        </w:rPr>
        <w:t>е</w:t>
      </w:r>
      <w:r w:rsidRPr="00D16E93">
        <w:rPr>
          <w:sz w:val="28"/>
          <w:szCs w:val="28"/>
        </w:rPr>
        <w:t>ния поставленной задачи по стандартному образцу свидетельствуют об отсутс</w:t>
      </w:r>
      <w:r w:rsidRPr="00D16E93">
        <w:rPr>
          <w:sz w:val="28"/>
          <w:szCs w:val="28"/>
        </w:rPr>
        <w:t>т</w:t>
      </w:r>
      <w:r w:rsidRPr="00D16E93">
        <w:rPr>
          <w:sz w:val="28"/>
          <w:szCs w:val="28"/>
        </w:rPr>
        <w:t>вии сформированной компетенции. Отсутствие подтверждения наличия сформ</w:t>
      </w:r>
      <w:r w:rsidRPr="00D16E93">
        <w:rPr>
          <w:sz w:val="28"/>
          <w:szCs w:val="28"/>
        </w:rPr>
        <w:t>и</w:t>
      </w:r>
      <w:r w:rsidRPr="00D16E93">
        <w:rPr>
          <w:sz w:val="28"/>
          <w:szCs w:val="28"/>
        </w:rPr>
        <w:t>рованности компетенции свидетельствует об отрицательных результатах осво</w:t>
      </w:r>
      <w:r w:rsidRPr="00D16E93">
        <w:rPr>
          <w:sz w:val="28"/>
          <w:szCs w:val="28"/>
        </w:rPr>
        <w:t>е</w:t>
      </w:r>
      <w:r w:rsidRPr="00D16E93">
        <w:rPr>
          <w:sz w:val="28"/>
          <w:szCs w:val="28"/>
        </w:rPr>
        <w:t xml:space="preserve">ния учебной дисциплины. </w:t>
      </w:r>
    </w:p>
    <w:p w:rsidR="00694AB3" w:rsidRPr="009A0931" w:rsidRDefault="00694AB3" w:rsidP="009A0931">
      <w:pPr>
        <w:spacing w:after="0" w:line="240" w:lineRule="auto"/>
        <w:ind w:left="567" w:right="-4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94AB3" w:rsidRPr="009A0931" w:rsidSect="003F724E">
      <w:pgSz w:w="11906" w:h="16838"/>
      <w:pgMar w:top="1134" w:right="1134" w:bottom="1134" w:left="1276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F5F" w:rsidRDefault="001C4F5F" w:rsidP="00CE176D">
      <w:pPr>
        <w:spacing w:after="0" w:line="240" w:lineRule="auto"/>
      </w:pPr>
      <w:r>
        <w:separator/>
      </w:r>
    </w:p>
  </w:endnote>
  <w:endnote w:type="continuationSeparator" w:id="1">
    <w:p w:rsidR="001C4F5F" w:rsidRDefault="001C4F5F" w:rsidP="00CE1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60843"/>
      <w:docPartObj>
        <w:docPartGallery w:val="Page Numbers (Bottom of Page)"/>
        <w:docPartUnique/>
      </w:docPartObj>
    </w:sdtPr>
    <w:sdtContent>
      <w:p w:rsidR="006A3B95" w:rsidRDefault="009B74EB">
        <w:pPr>
          <w:pStyle w:val="ad"/>
          <w:jc w:val="right"/>
        </w:pPr>
        <w:r w:rsidRPr="00CE176D">
          <w:rPr>
            <w:sz w:val="24"/>
          </w:rPr>
          <w:fldChar w:fldCharType="begin"/>
        </w:r>
        <w:r w:rsidR="006A3B95" w:rsidRPr="00CE176D">
          <w:rPr>
            <w:sz w:val="24"/>
          </w:rPr>
          <w:instrText xml:space="preserve"> PAGE   \* MERGEFORMAT </w:instrText>
        </w:r>
        <w:r w:rsidRPr="00CE176D">
          <w:rPr>
            <w:sz w:val="24"/>
          </w:rPr>
          <w:fldChar w:fldCharType="separate"/>
        </w:r>
        <w:r w:rsidR="009A3E34">
          <w:rPr>
            <w:noProof/>
            <w:sz w:val="24"/>
          </w:rPr>
          <w:t>3</w:t>
        </w:r>
        <w:r w:rsidRPr="00CE176D">
          <w:rPr>
            <w:sz w:val="24"/>
          </w:rPr>
          <w:fldChar w:fldCharType="end"/>
        </w:r>
      </w:p>
    </w:sdtContent>
  </w:sdt>
  <w:p w:rsidR="006A3B95" w:rsidRDefault="006A3B9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F5F" w:rsidRDefault="001C4F5F" w:rsidP="00CE176D">
      <w:pPr>
        <w:spacing w:after="0" w:line="240" w:lineRule="auto"/>
      </w:pPr>
      <w:r>
        <w:separator/>
      </w:r>
    </w:p>
  </w:footnote>
  <w:footnote w:type="continuationSeparator" w:id="1">
    <w:p w:rsidR="001C4F5F" w:rsidRDefault="001C4F5F" w:rsidP="00CE1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E676D35E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start w:val="1507328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hybridMultilevel"/>
    <w:tmpl w:val="4C672FC8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null="1"/>
      <w:lvlJc w:val="left"/>
    </w:lvl>
  </w:abstractNum>
  <w:abstractNum w:abstractNumId="3">
    <w:nsid w:val="00000004"/>
    <w:multiLevelType w:val="hybridMultilevel"/>
    <w:tmpl w:val="44B8AAE4"/>
    <w:lvl w:ilvl="0" w:tplc="FFFFFFFF">
      <w:start w:val="23"/>
      <w:numFmt w:val="decimal"/>
      <w:lvlText w:null="1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0000005"/>
    <w:multiLevelType w:val="hybridMultilevel"/>
    <w:tmpl w:val="67FA6CC6"/>
    <w:lvl w:ilvl="0" w:tplc="FFFFFFFF">
      <w:start w:val="5888"/>
      <w:numFmt w:val="decimal"/>
      <w:lvlText w:null="1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00000006"/>
    <w:multiLevelType w:val="hybridMultilevel"/>
    <w:tmpl w:val="12FCDE5E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val=""/>
      <w:lvlJc w:val="left"/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null="1"/>
      <w:lvlJc w:val="left"/>
    </w:lvl>
  </w:abstractNum>
  <w:abstractNum w:abstractNumId="6">
    <w:nsid w:val="00000007"/>
    <w:multiLevelType w:val="hybridMultilevel"/>
    <w:tmpl w:val="72FCB38E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00000008"/>
    <w:multiLevelType w:val="hybridMultilevel"/>
    <w:tmpl w:val="C54C686A"/>
    <w:lvl w:ilvl="0" w:tplc="FFFFFFFF">
      <w:start w:val="5888"/>
      <w:numFmt w:val="decimal"/>
      <w:lvlText w:null="1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00000009"/>
    <w:multiLevelType w:val="hybridMultilevel"/>
    <w:tmpl w:val="59B76E28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val=""/>
      <w:lvlJc w:val="left"/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null="1"/>
      <w:lvlJc w:val="left"/>
    </w:lvl>
  </w:abstractNum>
  <w:abstractNum w:abstractNumId="9">
    <w:nsid w:val="0000000A"/>
    <w:multiLevelType w:val="hybridMultilevel"/>
    <w:tmpl w:val="06789752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0000000B"/>
    <w:multiLevelType w:val="hybridMultilevel"/>
    <w:tmpl w:val="6A92EF4C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val=""/>
      <w:lvlJc w:val="left"/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null="1"/>
      <w:lvlJc w:val="left"/>
    </w:lvl>
  </w:abstractNum>
  <w:abstractNum w:abstractNumId="11">
    <w:nsid w:val="0000000C"/>
    <w:multiLevelType w:val="hybridMultilevel"/>
    <w:tmpl w:val="41ED20D6"/>
    <w:lvl w:ilvl="0" w:tplc="FFFFFFFF">
      <w:start w:val="23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val=""/>
      <w:lvlJc w:val="left"/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null="1"/>
      <w:lvlJc w:val="left"/>
    </w:lvl>
  </w:abstractNum>
  <w:abstractNum w:abstractNumId="12">
    <w:nsid w:val="0000000D"/>
    <w:multiLevelType w:val="hybridMultilevel"/>
    <w:tmpl w:val="0E6B3F6A"/>
    <w:lvl w:ilvl="0" w:tplc="FFFFFFFF">
      <w:start w:val="23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val=""/>
      <w:lvlJc w:val="left"/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16777216"/>
      <w:numFmt w:val="decimal"/>
      <w:lvlText w:val="ᜀĀᜀĀ"/>
      <w:lvlJc w:val="left"/>
    </w:lvl>
  </w:abstractNum>
  <w:abstractNum w:abstractNumId="13">
    <w:nsid w:val="0000000E"/>
    <w:multiLevelType w:val="hybridMultilevel"/>
    <w:tmpl w:val="3EB21818"/>
    <w:lvl w:ilvl="0" w:tplc="FFFFFFFF">
      <w:start w:val="385875968"/>
      <w:numFmt w:val="decimal"/>
      <w:lvlText w:val="ĄᜀĀሀĄᜀ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val=""/>
      <w:lvlJc w:val="left"/>
    </w:lvl>
    <w:lvl w:ilvl="3" w:tplc="FFFFFFFF">
      <w:start w:val="5888"/>
      <w:numFmt w:val="decimal"/>
      <w:lvlText w:null="1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4">
    <w:nsid w:val="0000000F"/>
    <w:multiLevelType w:val="hybridMultilevel"/>
    <w:tmpl w:val="B60A282E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5888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5">
    <w:nsid w:val="00000010"/>
    <w:multiLevelType w:val="hybridMultilevel"/>
    <w:tmpl w:val="BEDCB652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5888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6">
    <w:nsid w:val="00000011"/>
    <w:multiLevelType w:val="hybridMultilevel"/>
    <w:tmpl w:val="E95632A0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5888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7">
    <w:nsid w:val="00000012"/>
    <w:multiLevelType w:val="hybridMultilevel"/>
    <w:tmpl w:val="7B9EC42E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5888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8">
    <w:nsid w:val="00000013"/>
    <w:multiLevelType w:val="hybridMultilevel"/>
    <w:tmpl w:val="C8E2004C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19">
    <w:nsid w:val="00000014"/>
    <w:multiLevelType w:val="hybridMultilevel"/>
    <w:tmpl w:val="39DF2578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val=""/>
      <w:lvlJc w:val="left"/>
    </w:lvl>
    <w:lvl w:ilvl="3" w:tplc="FFFFFFFF">
      <w:start w:val="5888"/>
      <w:numFmt w:val="decimal"/>
      <w:lvlText w:null="1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20">
    <w:nsid w:val="00000015"/>
    <w:multiLevelType w:val="hybridMultilevel"/>
    <w:tmpl w:val="A58A1DD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5888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21">
    <w:nsid w:val="00000016"/>
    <w:multiLevelType w:val="hybridMultilevel"/>
    <w:tmpl w:val="8306088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5888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22">
    <w:nsid w:val="00000017"/>
    <w:multiLevelType w:val="hybridMultilevel"/>
    <w:tmpl w:val="D9400E60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23">
    <w:nsid w:val="00000018"/>
    <w:multiLevelType w:val="hybridMultilevel"/>
    <w:tmpl w:val="E2B86836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val=""/>
      <w:lvlJc w:val="left"/>
    </w:lvl>
    <w:lvl w:ilvl="3" w:tplc="FFFFFFFF">
      <w:start w:val="5888"/>
      <w:numFmt w:val="decimal"/>
      <w:lvlText w:null="1"/>
      <w:lvlJc w:val="left"/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24">
    <w:nsid w:val="00000019"/>
    <w:multiLevelType w:val="hybridMultilevel"/>
    <w:tmpl w:val="023C049A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val=""/>
      <w:lvlJc w:val="left"/>
    </w:lvl>
    <w:lvl w:ilvl="3" w:tplc="FFFFFFFF">
      <w:start w:val="5888"/>
      <w:numFmt w:val="decimal"/>
      <w:lvlText w:null="1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25">
    <w:nsid w:val="0000001A"/>
    <w:multiLevelType w:val="hybridMultilevel"/>
    <w:tmpl w:val="56C432F8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26">
    <w:nsid w:val="041A7F5A"/>
    <w:multiLevelType w:val="hybridMultilevel"/>
    <w:tmpl w:val="79426E5E"/>
    <w:lvl w:ilvl="0" w:tplc="A796CD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04BB1FDF"/>
    <w:multiLevelType w:val="hybridMultilevel"/>
    <w:tmpl w:val="F22621CA"/>
    <w:lvl w:ilvl="0" w:tplc="32A678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05095E26"/>
    <w:multiLevelType w:val="hybridMultilevel"/>
    <w:tmpl w:val="5092898A"/>
    <w:lvl w:ilvl="0" w:tplc="3668AE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AD82C1A"/>
    <w:multiLevelType w:val="hybridMultilevel"/>
    <w:tmpl w:val="D9E2527E"/>
    <w:lvl w:ilvl="0" w:tplc="2304B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AB92811"/>
    <w:multiLevelType w:val="hybridMultilevel"/>
    <w:tmpl w:val="9D24D546"/>
    <w:lvl w:ilvl="0" w:tplc="3668AE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DB12D67"/>
    <w:multiLevelType w:val="multilevel"/>
    <w:tmpl w:val="7856ECB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38C2FBB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3">
    <w:nsid w:val="37BE2BD4"/>
    <w:multiLevelType w:val="hybridMultilevel"/>
    <w:tmpl w:val="4D287F6E"/>
    <w:lvl w:ilvl="0" w:tplc="8DAC61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F5B365B"/>
    <w:multiLevelType w:val="multilevel"/>
    <w:tmpl w:val="D8CA747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00536D1"/>
    <w:multiLevelType w:val="multilevel"/>
    <w:tmpl w:val="6F48B1C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>
    <w:nsid w:val="433B5E0A"/>
    <w:multiLevelType w:val="multilevel"/>
    <w:tmpl w:val="64AA59C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4AAE3BD6"/>
    <w:multiLevelType w:val="multilevel"/>
    <w:tmpl w:val="AAF2A8A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7633C5A"/>
    <w:multiLevelType w:val="multilevel"/>
    <w:tmpl w:val="20FA8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1FD5622"/>
    <w:multiLevelType w:val="hybridMultilevel"/>
    <w:tmpl w:val="E3D8638C"/>
    <w:lvl w:ilvl="0" w:tplc="C6BCB9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32"/>
  </w:num>
  <w:num w:numId="4">
    <w:abstractNumId w:val="28"/>
  </w:num>
  <w:num w:numId="5">
    <w:abstractNumId w:val="27"/>
  </w:num>
  <w:num w:numId="6">
    <w:abstractNumId w:val="40"/>
  </w:num>
  <w:num w:numId="7">
    <w:abstractNumId w:val="26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9"/>
  </w:num>
  <w:num w:numId="20">
    <w:abstractNumId w:val="10"/>
  </w:num>
  <w:num w:numId="21">
    <w:abstractNumId w:val="11"/>
  </w:num>
  <w:num w:numId="22">
    <w:abstractNumId w:val="12"/>
  </w:num>
  <w:num w:numId="23">
    <w:abstractNumId w:val="13"/>
  </w:num>
  <w:num w:numId="24">
    <w:abstractNumId w:val="14"/>
  </w:num>
  <w:num w:numId="25">
    <w:abstractNumId w:val="15"/>
  </w:num>
  <w:num w:numId="26">
    <w:abstractNumId w:val="16"/>
  </w:num>
  <w:num w:numId="27">
    <w:abstractNumId w:val="17"/>
  </w:num>
  <w:num w:numId="28">
    <w:abstractNumId w:val="18"/>
  </w:num>
  <w:num w:numId="29">
    <w:abstractNumId w:val="19"/>
  </w:num>
  <w:num w:numId="30">
    <w:abstractNumId w:val="20"/>
  </w:num>
  <w:num w:numId="31">
    <w:abstractNumId w:val="21"/>
  </w:num>
  <w:num w:numId="32">
    <w:abstractNumId w:val="22"/>
  </w:num>
  <w:num w:numId="33">
    <w:abstractNumId w:val="23"/>
  </w:num>
  <w:num w:numId="34">
    <w:abstractNumId w:val="24"/>
  </w:num>
  <w:num w:numId="35">
    <w:abstractNumId w:val="25"/>
  </w:num>
  <w:num w:numId="36">
    <w:abstractNumId w:val="34"/>
  </w:num>
  <w:num w:numId="37">
    <w:abstractNumId w:val="36"/>
  </w:num>
  <w:num w:numId="38">
    <w:abstractNumId w:val="38"/>
  </w:num>
  <w:num w:numId="39">
    <w:abstractNumId w:val="31"/>
  </w:num>
  <w:num w:numId="40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10"/>
  <w:displayHorizontalDrawingGridEvery w:val="2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717134"/>
    <w:rsid w:val="0001084A"/>
    <w:rsid w:val="000309F1"/>
    <w:rsid w:val="00031EF8"/>
    <w:rsid w:val="0005329F"/>
    <w:rsid w:val="00057F03"/>
    <w:rsid w:val="00060096"/>
    <w:rsid w:val="00064484"/>
    <w:rsid w:val="000662A6"/>
    <w:rsid w:val="00085E16"/>
    <w:rsid w:val="00087AA0"/>
    <w:rsid w:val="00093738"/>
    <w:rsid w:val="00093A69"/>
    <w:rsid w:val="00095DDA"/>
    <w:rsid w:val="000A120D"/>
    <w:rsid w:val="000C1C74"/>
    <w:rsid w:val="000C2149"/>
    <w:rsid w:val="000D7D94"/>
    <w:rsid w:val="000E0986"/>
    <w:rsid w:val="00104533"/>
    <w:rsid w:val="00105157"/>
    <w:rsid w:val="00110CF0"/>
    <w:rsid w:val="001114DB"/>
    <w:rsid w:val="001120BC"/>
    <w:rsid w:val="001224AF"/>
    <w:rsid w:val="0012308E"/>
    <w:rsid w:val="001506D1"/>
    <w:rsid w:val="001636AB"/>
    <w:rsid w:val="00177A03"/>
    <w:rsid w:val="0019723D"/>
    <w:rsid w:val="001A23E6"/>
    <w:rsid w:val="001C0C73"/>
    <w:rsid w:val="001C4F5F"/>
    <w:rsid w:val="001C622A"/>
    <w:rsid w:val="001E50B8"/>
    <w:rsid w:val="001F1880"/>
    <w:rsid w:val="00203907"/>
    <w:rsid w:val="00203E1C"/>
    <w:rsid w:val="00211A12"/>
    <w:rsid w:val="00212B3B"/>
    <w:rsid w:val="0023797F"/>
    <w:rsid w:val="00247957"/>
    <w:rsid w:val="00253D2B"/>
    <w:rsid w:val="002630F0"/>
    <w:rsid w:val="00275D25"/>
    <w:rsid w:val="002808A3"/>
    <w:rsid w:val="00285503"/>
    <w:rsid w:val="002A727A"/>
    <w:rsid w:val="002D1408"/>
    <w:rsid w:val="002E74D2"/>
    <w:rsid w:val="0030189D"/>
    <w:rsid w:val="00303C4A"/>
    <w:rsid w:val="00311672"/>
    <w:rsid w:val="003127BE"/>
    <w:rsid w:val="003159DA"/>
    <w:rsid w:val="0033294B"/>
    <w:rsid w:val="00340DA5"/>
    <w:rsid w:val="003515B0"/>
    <w:rsid w:val="00357468"/>
    <w:rsid w:val="003737C0"/>
    <w:rsid w:val="00392BF5"/>
    <w:rsid w:val="00396C10"/>
    <w:rsid w:val="003A5341"/>
    <w:rsid w:val="003A5B55"/>
    <w:rsid w:val="003B05A4"/>
    <w:rsid w:val="003B3D63"/>
    <w:rsid w:val="003C1281"/>
    <w:rsid w:val="003C294A"/>
    <w:rsid w:val="003E4C68"/>
    <w:rsid w:val="003F1704"/>
    <w:rsid w:val="003F185C"/>
    <w:rsid w:val="003F724E"/>
    <w:rsid w:val="00400CF3"/>
    <w:rsid w:val="00420034"/>
    <w:rsid w:val="004249AE"/>
    <w:rsid w:val="00426481"/>
    <w:rsid w:val="00426B25"/>
    <w:rsid w:val="004515D7"/>
    <w:rsid w:val="004563D6"/>
    <w:rsid w:val="00460312"/>
    <w:rsid w:val="004743D6"/>
    <w:rsid w:val="004761EB"/>
    <w:rsid w:val="004829E3"/>
    <w:rsid w:val="00483DE4"/>
    <w:rsid w:val="00485BBC"/>
    <w:rsid w:val="004B39F9"/>
    <w:rsid w:val="004B590C"/>
    <w:rsid w:val="004F06B5"/>
    <w:rsid w:val="005001C0"/>
    <w:rsid w:val="005131DA"/>
    <w:rsid w:val="00520472"/>
    <w:rsid w:val="005238CD"/>
    <w:rsid w:val="00524574"/>
    <w:rsid w:val="0053599F"/>
    <w:rsid w:val="00535E6F"/>
    <w:rsid w:val="00540D48"/>
    <w:rsid w:val="00542CB2"/>
    <w:rsid w:val="005557F8"/>
    <w:rsid w:val="0056511B"/>
    <w:rsid w:val="00567E04"/>
    <w:rsid w:val="00584A24"/>
    <w:rsid w:val="005B2E1C"/>
    <w:rsid w:val="005B42EC"/>
    <w:rsid w:val="005F389B"/>
    <w:rsid w:val="00600B1F"/>
    <w:rsid w:val="0061792D"/>
    <w:rsid w:val="00641CAF"/>
    <w:rsid w:val="006445F0"/>
    <w:rsid w:val="0066533F"/>
    <w:rsid w:val="00672F47"/>
    <w:rsid w:val="00694AB3"/>
    <w:rsid w:val="006A3B95"/>
    <w:rsid w:val="006A55E3"/>
    <w:rsid w:val="006B380D"/>
    <w:rsid w:val="006F1C6E"/>
    <w:rsid w:val="006F6E16"/>
    <w:rsid w:val="00705F85"/>
    <w:rsid w:val="007148E1"/>
    <w:rsid w:val="00717134"/>
    <w:rsid w:val="0073524A"/>
    <w:rsid w:val="007563D0"/>
    <w:rsid w:val="00761418"/>
    <w:rsid w:val="00765D18"/>
    <w:rsid w:val="00775145"/>
    <w:rsid w:val="007A6456"/>
    <w:rsid w:val="007B41EF"/>
    <w:rsid w:val="007C3875"/>
    <w:rsid w:val="007E1210"/>
    <w:rsid w:val="007E18FD"/>
    <w:rsid w:val="007F3C92"/>
    <w:rsid w:val="0082690E"/>
    <w:rsid w:val="0083244A"/>
    <w:rsid w:val="0085405F"/>
    <w:rsid w:val="0087350C"/>
    <w:rsid w:val="00892C70"/>
    <w:rsid w:val="008936C7"/>
    <w:rsid w:val="00897D6C"/>
    <w:rsid w:val="008A4389"/>
    <w:rsid w:val="008B0CC0"/>
    <w:rsid w:val="008D0576"/>
    <w:rsid w:val="008E1C75"/>
    <w:rsid w:val="008E4B38"/>
    <w:rsid w:val="008F6B22"/>
    <w:rsid w:val="0090114D"/>
    <w:rsid w:val="00913981"/>
    <w:rsid w:val="009159F8"/>
    <w:rsid w:val="00917A1E"/>
    <w:rsid w:val="009261AF"/>
    <w:rsid w:val="009334D6"/>
    <w:rsid w:val="00955C33"/>
    <w:rsid w:val="009913A1"/>
    <w:rsid w:val="009A0931"/>
    <w:rsid w:val="009A3E34"/>
    <w:rsid w:val="009B72BC"/>
    <w:rsid w:val="009B74EB"/>
    <w:rsid w:val="009D2823"/>
    <w:rsid w:val="009D2D0B"/>
    <w:rsid w:val="009D5046"/>
    <w:rsid w:val="009F1378"/>
    <w:rsid w:val="00A13B9F"/>
    <w:rsid w:val="00A145C3"/>
    <w:rsid w:val="00A17D5B"/>
    <w:rsid w:val="00A2636C"/>
    <w:rsid w:val="00A42B4B"/>
    <w:rsid w:val="00A47DFE"/>
    <w:rsid w:val="00A6117B"/>
    <w:rsid w:val="00A62768"/>
    <w:rsid w:val="00A655AB"/>
    <w:rsid w:val="00A74520"/>
    <w:rsid w:val="00A84D2D"/>
    <w:rsid w:val="00A92BEF"/>
    <w:rsid w:val="00A95A0D"/>
    <w:rsid w:val="00AA4D8A"/>
    <w:rsid w:val="00AA6DAD"/>
    <w:rsid w:val="00AA71F2"/>
    <w:rsid w:val="00AB2038"/>
    <w:rsid w:val="00AB5EB5"/>
    <w:rsid w:val="00AC2119"/>
    <w:rsid w:val="00AC3905"/>
    <w:rsid w:val="00AD0665"/>
    <w:rsid w:val="00AD12C5"/>
    <w:rsid w:val="00AF30CD"/>
    <w:rsid w:val="00B05816"/>
    <w:rsid w:val="00B05A45"/>
    <w:rsid w:val="00B35C80"/>
    <w:rsid w:val="00B4077B"/>
    <w:rsid w:val="00B41F7F"/>
    <w:rsid w:val="00B42275"/>
    <w:rsid w:val="00B87339"/>
    <w:rsid w:val="00BB2520"/>
    <w:rsid w:val="00BC1C72"/>
    <w:rsid w:val="00BC77C8"/>
    <w:rsid w:val="00BD771F"/>
    <w:rsid w:val="00BE0BAB"/>
    <w:rsid w:val="00BE3800"/>
    <w:rsid w:val="00BF7425"/>
    <w:rsid w:val="00C1026B"/>
    <w:rsid w:val="00C16B9F"/>
    <w:rsid w:val="00C455E7"/>
    <w:rsid w:val="00C4762A"/>
    <w:rsid w:val="00C57E96"/>
    <w:rsid w:val="00C62B51"/>
    <w:rsid w:val="00C638EF"/>
    <w:rsid w:val="00C65FDB"/>
    <w:rsid w:val="00C8572E"/>
    <w:rsid w:val="00CA0220"/>
    <w:rsid w:val="00CA7708"/>
    <w:rsid w:val="00CB1D8A"/>
    <w:rsid w:val="00CB59AA"/>
    <w:rsid w:val="00CE176D"/>
    <w:rsid w:val="00CE521D"/>
    <w:rsid w:val="00CF37E9"/>
    <w:rsid w:val="00CF41D0"/>
    <w:rsid w:val="00D06B20"/>
    <w:rsid w:val="00D10FEE"/>
    <w:rsid w:val="00D219AC"/>
    <w:rsid w:val="00D35863"/>
    <w:rsid w:val="00D402F8"/>
    <w:rsid w:val="00D464A6"/>
    <w:rsid w:val="00D531DF"/>
    <w:rsid w:val="00D945DD"/>
    <w:rsid w:val="00DA221B"/>
    <w:rsid w:val="00DA6566"/>
    <w:rsid w:val="00DC20A4"/>
    <w:rsid w:val="00DD7EBD"/>
    <w:rsid w:val="00DF081E"/>
    <w:rsid w:val="00E12A81"/>
    <w:rsid w:val="00E20568"/>
    <w:rsid w:val="00E21A8C"/>
    <w:rsid w:val="00E249A6"/>
    <w:rsid w:val="00E25C94"/>
    <w:rsid w:val="00E47418"/>
    <w:rsid w:val="00E62357"/>
    <w:rsid w:val="00E92FFF"/>
    <w:rsid w:val="00EA65C9"/>
    <w:rsid w:val="00EA6CD8"/>
    <w:rsid w:val="00EB0E92"/>
    <w:rsid w:val="00EB5E97"/>
    <w:rsid w:val="00EC2AAD"/>
    <w:rsid w:val="00ED2667"/>
    <w:rsid w:val="00ED2EFC"/>
    <w:rsid w:val="00EF607C"/>
    <w:rsid w:val="00F011EF"/>
    <w:rsid w:val="00F01989"/>
    <w:rsid w:val="00F05F82"/>
    <w:rsid w:val="00F14B8A"/>
    <w:rsid w:val="00F15F94"/>
    <w:rsid w:val="00F34454"/>
    <w:rsid w:val="00F43BB6"/>
    <w:rsid w:val="00F50F73"/>
    <w:rsid w:val="00F601AA"/>
    <w:rsid w:val="00F824C1"/>
    <w:rsid w:val="00F83909"/>
    <w:rsid w:val="00F84353"/>
    <w:rsid w:val="00F87285"/>
    <w:rsid w:val="00FA31C3"/>
    <w:rsid w:val="00FB433E"/>
    <w:rsid w:val="00FC139D"/>
    <w:rsid w:val="00FC36C8"/>
    <w:rsid w:val="00FD75D5"/>
    <w:rsid w:val="00FF2ACC"/>
    <w:rsid w:val="00FF7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3E6"/>
  </w:style>
  <w:style w:type="paragraph" w:styleId="1">
    <w:name w:val="heading 1"/>
    <w:basedOn w:val="a"/>
    <w:next w:val="a"/>
    <w:link w:val="10"/>
    <w:qFormat/>
    <w:rsid w:val="00CE176D"/>
    <w:pPr>
      <w:keepNext/>
      <w:numPr>
        <w:numId w:val="3"/>
      </w:numPr>
      <w:spacing w:after="0" w:line="320" w:lineRule="atLeast"/>
      <w:jc w:val="center"/>
      <w:outlineLvl w:val="0"/>
    </w:pPr>
    <w:rPr>
      <w:rFonts w:ascii="Times New Roman" w:eastAsia="Times New Roman" w:hAnsi="Times New Roman" w:cs="Times New Roman"/>
      <w:b/>
      <w:snapToGrid w:val="0"/>
      <w:sz w:val="5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E176D"/>
    <w:pPr>
      <w:keepNext/>
      <w:numPr>
        <w:ilvl w:val="1"/>
        <w:numId w:val="3"/>
      </w:numPr>
      <w:spacing w:after="0" w:line="320" w:lineRule="atLeast"/>
      <w:jc w:val="right"/>
      <w:outlineLvl w:val="1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E176D"/>
    <w:pPr>
      <w:keepNext/>
      <w:numPr>
        <w:ilvl w:val="2"/>
        <w:numId w:val="3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CE176D"/>
    <w:pPr>
      <w:keepNext/>
      <w:numPr>
        <w:ilvl w:val="3"/>
        <w:numId w:val="3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CE176D"/>
    <w:pPr>
      <w:keepNext/>
      <w:numPr>
        <w:ilvl w:val="4"/>
        <w:numId w:val="3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E176D"/>
    <w:pPr>
      <w:keepNext/>
      <w:numPr>
        <w:ilvl w:val="5"/>
        <w:numId w:val="3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E176D"/>
    <w:pPr>
      <w:keepNext/>
      <w:numPr>
        <w:ilvl w:val="6"/>
        <w:numId w:val="3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21D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E176D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176D"/>
    <w:rPr>
      <w:rFonts w:ascii="Times New Roman" w:eastAsia="Times New Roman" w:hAnsi="Times New Roman" w:cs="Times New Roman"/>
      <w:b/>
      <w:snapToGrid w:val="0"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E176D"/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E176D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CE176D"/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CE176D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E176D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E176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E176D"/>
    <w:rPr>
      <w:rFonts w:ascii="Arial" w:eastAsia="Times New Roman" w:hAnsi="Arial" w:cs="Arial"/>
      <w:lang w:eastAsia="ru-RU"/>
    </w:rPr>
  </w:style>
  <w:style w:type="paragraph" w:customStyle="1" w:styleId="ReportHead">
    <w:name w:val="Report_Head"/>
    <w:basedOn w:val="a"/>
    <w:link w:val="ReportHead0"/>
    <w:rsid w:val="004829E3"/>
    <w:pPr>
      <w:spacing w:after="0" w:line="240" w:lineRule="auto"/>
      <w:jc w:val="center"/>
    </w:pPr>
    <w:rPr>
      <w:rFonts w:ascii="Times New Roman" w:hAnsi="Times New Roman" w:cs="Times New Roman"/>
      <w:sz w:val="28"/>
    </w:rPr>
  </w:style>
  <w:style w:type="character" w:customStyle="1" w:styleId="ReportHead0">
    <w:name w:val="Report_Head Знак"/>
    <w:basedOn w:val="a0"/>
    <w:link w:val="ReportHead"/>
    <w:rsid w:val="004829E3"/>
    <w:rPr>
      <w:rFonts w:ascii="Times New Roman" w:hAnsi="Times New Roman" w:cs="Times New Roman"/>
      <w:sz w:val="28"/>
    </w:rPr>
  </w:style>
  <w:style w:type="paragraph" w:styleId="a3">
    <w:name w:val="List Paragraph"/>
    <w:basedOn w:val="a"/>
    <w:qFormat/>
    <w:rsid w:val="00EA6CD8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AB5EB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B5E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5EB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5EB5"/>
  </w:style>
  <w:style w:type="character" w:customStyle="1" w:styleId="apple-converted-space">
    <w:name w:val="apple-converted-space"/>
    <w:basedOn w:val="a0"/>
    <w:rsid w:val="00AB5EB5"/>
  </w:style>
  <w:style w:type="paragraph" w:styleId="a6">
    <w:name w:val="Normal (Web)"/>
    <w:basedOn w:val="a"/>
    <w:uiPriority w:val="99"/>
    <w:unhideWhenUsed/>
    <w:rsid w:val="00AB5EB5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  <w:lang w:eastAsia="ru-RU"/>
    </w:rPr>
  </w:style>
  <w:style w:type="paragraph" w:customStyle="1" w:styleId="ReportMain">
    <w:name w:val="Report_Main"/>
    <w:basedOn w:val="a"/>
    <w:link w:val="ReportMain0"/>
    <w:rsid w:val="00303C4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303C4A"/>
    <w:rPr>
      <w:rFonts w:ascii="Times New Roman" w:hAnsi="Times New Roman" w:cs="Times New Roman"/>
      <w:sz w:val="24"/>
    </w:rPr>
  </w:style>
  <w:style w:type="paragraph" w:styleId="a7">
    <w:name w:val="Title"/>
    <w:basedOn w:val="a"/>
    <w:link w:val="a8"/>
    <w:qFormat/>
    <w:rsid w:val="00303C4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303C4A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0E098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E0986"/>
    <w:rPr>
      <w:sz w:val="16"/>
      <w:szCs w:val="16"/>
    </w:rPr>
  </w:style>
  <w:style w:type="character" w:customStyle="1" w:styleId="a9">
    <w:name w:val="Основной текст_"/>
    <w:link w:val="12"/>
    <w:locked/>
    <w:rsid w:val="00483DE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2">
    <w:name w:val="Основной текст12"/>
    <w:basedOn w:val="a"/>
    <w:link w:val="a9"/>
    <w:rsid w:val="00483DE4"/>
    <w:pPr>
      <w:widowControl w:val="0"/>
      <w:shd w:val="clear" w:color="auto" w:fill="FFFFFF"/>
      <w:spacing w:after="0" w:line="211" w:lineRule="exact"/>
      <w:ind w:hanging="420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3">
    <w:name w:val="Основной текст3"/>
    <w:rsid w:val="00483DE4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61">
    <w:name w:val="Основной текст6"/>
    <w:rsid w:val="00483DE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paragraph" w:customStyle="1" w:styleId="aa">
    <w:name w:val="список с точками"/>
    <w:basedOn w:val="a"/>
    <w:rsid w:val="007148E1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CE176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CE17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rsid w:val="00CE176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CE17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CE176D"/>
  </w:style>
  <w:style w:type="paragraph" w:styleId="23">
    <w:name w:val="Body Text 2"/>
    <w:basedOn w:val="a"/>
    <w:link w:val="24"/>
    <w:uiPriority w:val="99"/>
    <w:rsid w:val="00CE176D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CE17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rsid w:val="00CE176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CE176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E1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E176D"/>
    <w:rPr>
      <w:rFonts w:ascii="Tahoma" w:hAnsi="Tahoma" w:cs="Tahoma"/>
      <w:sz w:val="16"/>
      <w:szCs w:val="16"/>
    </w:rPr>
  </w:style>
  <w:style w:type="paragraph" w:styleId="af4">
    <w:name w:val="header"/>
    <w:basedOn w:val="a"/>
    <w:link w:val="af5"/>
    <w:uiPriority w:val="99"/>
    <w:unhideWhenUsed/>
    <w:rsid w:val="00CE1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CE176D"/>
  </w:style>
  <w:style w:type="table" w:styleId="af6">
    <w:name w:val="Table Grid"/>
    <w:basedOn w:val="a1"/>
    <w:rsid w:val="002A72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uiPriority w:val="99"/>
    <w:semiHidden/>
    <w:unhideWhenUsed/>
    <w:rsid w:val="002A727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2A72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CE52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E52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CE521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a">
    <w:name w:val="Подзаголовок Знак"/>
    <w:basedOn w:val="a0"/>
    <w:link w:val="af9"/>
    <w:rsid w:val="00CE52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CE521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CE521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CE521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CE52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ntStyle95">
    <w:name w:val="Font Style95"/>
    <w:basedOn w:val="a0"/>
    <w:rsid w:val="00BC77C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rsid w:val="00BC77C8"/>
    <w:pPr>
      <w:widowControl w:val="0"/>
      <w:autoSpaceDE w:val="0"/>
      <w:autoSpaceDN w:val="0"/>
      <w:adjustRightInd w:val="0"/>
      <w:spacing w:after="0" w:line="211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0">
    <w:name w:val="Font Style100"/>
    <w:basedOn w:val="a0"/>
    <w:rsid w:val="00BC77C8"/>
    <w:rPr>
      <w:rFonts w:ascii="Times New Roman" w:hAnsi="Times New Roman" w:cs="Times New Roman"/>
      <w:sz w:val="18"/>
      <w:szCs w:val="18"/>
    </w:rPr>
  </w:style>
  <w:style w:type="character" w:styleId="afb">
    <w:name w:val="Strong"/>
    <w:basedOn w:val="a0"/>
    <w:uiPriority w:val="22"/>
    <w:qFormat/>
    <w:rsid w:val="00CF41D0"/>
    <w:rPr>
      <w:b/>
      <w:bCs/>
    </w:rPr>
  </w:style>
  <w:style w:type="paragraph" w:customStyle="1" w:styleId="210">
    <w:name w:val="Основной текст с отступом 21"/>
    <w:basedOn w:val="a"/>
    <w:rsid w:val="00211A12"/>
    <w:pPr>
      <w:widowControl w:val="0"/>
      <w:suppressAutoHyphens/>
      <w:spacing w:after="0" w:line="240" w:lineRule="auto"/>
      <w:ind w:left="40" w:hanging="60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310">
    <w:name w:val="Основной текст с отступом 31"/>
    <w:basedOn w:val="a"/>
    <w:rsid w:val="00211A12"/>
    <w:pPr>
      <w:widowControl w:val="0"/>
      <w:suppressAutoHyphens/>
      <w:spacing w:after="0" w:line="240" w:lineRule="auto"/>
      <w:ind w:left="320" w:hanging="340"/>
    </w:pPr>
    <w:rPr>
      <w:rFonts w:ascii="Times New Roman" w:eastAsia="Times New Roman" w:hAnsi="Times New Roman" w:cs="Times New Roman"/>
      <w:szCs w:val="20"/>
      <w:lang w:eastAsia="ar-SA"/>
    </w:rPr>
  </w:style>
  <w:style w:type="character" w:styleId="afc">
    <w:name w:val="Emphasis"/>
    <w:basedOn w:val="a0"/>
    <w:uiPriority w:val="20"/>
    <w:qFormat/>
    <w:rsid w:val="00B41F7F"/>
    <w:rPr>
      <w:rFonts w:ascii="Times New Roman" w:hAnsi="Times New Roman" w:cs="Times New Roman"/>
      <w:i/>
      <w:iCs/>
    </w:rPr>
  </w:style>
  <w:style w:type="character" w:customStyle="1" w:styleId="25">
    <w:name w:val="Основной текст (2)_"/>
    <w:link w:val="26"/>
    <w:rsid w:val="009A0931"/>
    <w:rPr>
      <w:rFonts w:ascii="Times New Roman" w:eastAsia="Times New Roman" w:hAnsi="Times New Roman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9A0931"/>
    <w:pPr>
      <w:widowControl w:val="0"/>
      <w:shd w:val="clear" w:color="auto" w:fill="FFFFFF"/>
      <w:spacing w:after="60" w:line="266" w:lineRule="exact"/>
      <w:ind w:hanging="420"/>
      <w:jc w:val="center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89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233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3934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282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4971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3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11CC3-0867-4354-B794-0362CBDFA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29</Pages>
  <Words>6578</Words>
  <Characters>37499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</dc:creator>
  <cp:keywords/>
  <dc:description/>
  <cp:lastModifiedBy>user</cp:lastModifiedBy>
  <cp:revision>24</cp:revision>
  <cp:lastPrinted>2019-11-06T09:58:00Z</cp:lastPrinted>
  <dcterms:created xsi:type="dcterms:W3CDTF">2017-11-21T03:32:00Z</dcterms:created>
  <dcterms:modified xsi:type="dcterms:W3CDTF">2020-01-05T14:41:00Z</dcterms:modified>
</cp:coreProperties>
</file>