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7A162F">
      <w:pPr>
        <w:pStyle w:val="ReportHead"/>
        <w:suppressAutoHyphens/>
        <w:ind w:firstLine="709"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AD4FBD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Кафедра обще</w:t>
      </w:r>
      <w:r w:rsidR="00C30C99">
        <w:rPr>
          <w:sz w:val="24"/>
        </w:rPr>
        <w:t>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C92" w:rsidRDefault="005E2C92" w:rsidP="005E2C92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FE2CEB">
        <w:rPr>
          <w:i/>
          <w:sz w:val="24"/>
        </w:rPr>
        <w:t>Механика жидкости и газа</w:t>
      </w:r>
      <w:r>
        <w:rPr>
          <w:i/>
          <w:sz w:val="24"/>
        </w:rPr>
        <w:t>»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Уровень высшего образования</w:t>
      </w:r>
    </w:p>
    <w:p w:rsidR="00F6783B" w:rsidRDefault="00F6783B" w:rsidP="007A162F">
      <w:pPr>
        <w:pStyle w:val="ReportHead"/>
        <w:suppressAutoHyphens/>
        <w:ind w:firstLine="709"/>
        <w:rPr>
          <w:sz w:val="24"/>
        </w:rPr>
      </w:pPr>
      <w:r>
        <w:rPr>
          <w:sz w:val="24"/>
        </w:rPr>
        <w:t>БАКАЛАВРИАТ</w:t>
      </w: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08.03.01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Промышленное и гражданское строительство</w:t>
      </w:r>
    </w:p>
    <w:p w:rsidR="005E2C92" w:rsidRDefault="005E2C92" w:rsidP="005E2C9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5E2C92" w:rsidRDefault="005E2C92" w:rsidP="005E2C92">
      <w:pPr>
        <w:pStyle w:val="ReportHead"/>
        <w:suppressAutoHyphens/>
        <w:rPr>
          <w:sz w:val="24"/>
        </w:rPr>
      </w:pPr>
    </w:p>
    <w:p w:rsidR="005E2C92" w:rsidRDefault="005E2C92" w:rsidP="005E2C9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E2C92" w:rsidRDefault="005E2C92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E2C92" w:rsidRDefault="005E2C92" w:rsidP="005E2C9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E2C92" w:rsidRDefault="003D7159" w:rsidP="005E2C9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5E2C92">
        <w:rPr>
          <w:i/>
          <w:sz w:val="24"/>
          <w:u w:val="single"/>
        </w:rPr>
        <w:t>чная</w:t>
      </w: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jc w:val="left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7A162F" w:rsidRDefault="007A162F" w:rsidP="007A162F">
      <w:pPr>
        <w:pStyle w:val="ReportHead"/>
        <w:suppressAutoHyphens/>
        <w:ind w:firstLine="709"/>
        <w:rPr>
          <w:sz w:val="24"/>
        </w:rPr>
      </w:pPr>
    </w:p>
    <w:p w:rsidR="008D4D99" w:rsidRDefault="008D4D99" w:rsidP="007A162F">
      <w:pPr>
        <w:pStyle w:val="ReportHead"/>
        <w:suppressAutoHyphens/>
        <w:ind w:firstLine="709"/>
        <w:rPr>
          <w:sz w:val="24"/>
        </w:rPr>
      </w:pPr>
    </w:p>
    <w:p w:rsidR="008D4D99" w:rsidRPr="00F6783B" w:rsidRDefault="00C30C99" w:rsidP="007A162F">
      <w:pPr>
        <w:pStyle w:val="ReportHead"/>
        <w:suppressAutoHyphens/>
        <w:ind w:firstLine="709"/>
        <w:rPr>
          <w:szCs w:val="28"/>
        </w:rPr>
      </w:pPr>
      <w:r>
        <w:rPr>
          <w:szCs w:val="28"/>
        </w:rPr>
        <w:t>Бузулук 2020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FE2CEB" w:rsidP="007A162F">
      <w:pPr>
        <w:pStyle w:val="ReportMain"/>
        <w:suppressAutoHyphens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Механика жидкости и газа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030B72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;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гуманитарно-технолог. и</w:t>
      </w:r>
      <w:r w:rsidR="00BC1B63">
        <w:rPr>
          <w:sz w:val="28"/>
          <w:szCs w:val="20"/>
        </w:rPr>
        <w:t>н-т (филиал) ОГУ. – Бузулук</w:t>
      </w:r>
      <w:r w:rsidR="00C30C99">
        <w:rPr>
          <w:sz w:val="28"/>
          <w:szCs w:val="20"/>
        </w:rPr>
        <w:t>: БГТИ (филиал) ОГУ, 2020</w:t>
      </w:r>
      <w:r w:rsidR="008D4D99">
        <w:rPr>
          <w:sz w:val="28"/>
          <w:szCs w:val="20"/>
        </w:rPr>
        <w:t>.</w:t>
      </w:r>
    </w:p>
    <w:p w:rsidR="008D4D99" w:rsidRDefault="008D4D99" w:rsidP="007A162F">
      <w:pPr>
        <w:pStyle w:val="ReportMain"/>
        <w:suppressAutoHyphens/>
        <w:ind w:firstLine="709"/>
        <w:rPr>
          <w:sz w:val="28"/>
          <w:szCs w:val="20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030B72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9D713A" w:rsidP="007A1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</w:t>
      </w:r>
      <w:r w:rsidR="00C30C99">
        <w:rPr>
          <w:rFonts w:ascii="Times New Roman" w:hAnsi="Times New Roman" w:cs="Times New Roman"/>
          <w:sz w:val="28"/>
          <w:szCs w:val="28"/>
        </w:rPr>
        <w:t>____2020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7A162F">
      <w:pPr>
        <w:suppressLineNumbers/>
        <w:spacing w:after="0" w:line="240" w:lineRule="auto"/>
        <w:ind w:firstLine="709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7A1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7A162F">
      <w:pPr>
        <w:pStyle w:val="ReportMain"/>
        <w:suppressAutoHyphens/>
        <w:ind w:firstLine="709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F6783B">
        <w:rPr>
          <w:rFonts w:cstheme="minorBidi"/>
          <w:sz w:val="28"/>
          <w:szCs w:val="28"/>
        </w:rPr>
        <w:t xml:space="preserve">дназначены для студентов </w:t>
      </w:r>
      <w:r w:rsidR="005E2C92">
        <w:rPr>
          <w:rFonts w:cstheme="minorBidi"/>
          <w:sz w:val="28"/>
          <w:szCs w:val="28"/>
        </w:rPr>
        <w:t>направления подготовки 08.03.01</w:t>
      </w:r>
      <w:r w:rsidR="00A1714E">
        <w:rPr>
          <w:rFonts w:cstheme="minorBidi"/>
          <w:sz w:val="28"/>
          <w:szCs w:val="28"/>
        </w:rPr>
        <w:t xml:space="preserve"> </w:t>
      </w:r>
      <w:r w:rsidR="005E2C92">
        <w:rPr>
          <w:rFonts w:cstheme="minorBidi"/>
          <w:sz w:val="28"/>
          <w:szCs w:val="28"/>
        </w:rPr>
        <w:t>Строительство, профиль подготовки «Промышленное и гражданское строительство»</w:t>
      </w:r>
    </w:p>
    <w:p w:rsidR="008D4D99" w:rsidRDefault="008D4D99" w:rsidP="007A162F">
      <w:pPr>
        <w:pStyle w:val="ReportMain"/>
        <w:suppressAutoHyphens/>
        <w:ind w:firstLine="709"/>
      </w:pPr>
    </w:p>
    <w:p w:rsidR="008D4D99" w:rsidRDefault="008D4D99" w:rsidP="007A162F">
      <w:pPr>
        <w:pStyle w:val="ReportMain"/>
        <w:suppressAutoHyphens/>
        <w:ind w:firstLine="709"/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733C5E" w:rsidRPr="00733C5E" w:rsidRDefault="00733C5E" w:rsidP="007A162F">
      <w:pPr>
        <w:pStyle w:val="ReportMain"/>
        <w:suppressAutoHyphens/>
        <w:ind w:firstLine="709"/>
        <w:rPr>
          <w:sz w:val="28"/>
          <w:szCs w:val="28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A1714E" w:rsidRDefault="00A1714E" w:rsidP="007A162F">
      <w:pPr>
        <w:spacing w:after="0" w:line="240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B60F5D" w:rsidRDefault="008D4D99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FE2CEB">
        <w:rPr>
          <w:rFonts w:ascii="Times New Roman" w:hAnsi="Times New Roman"/>
          <w:sz w:val="28"/>
          <w:szCs w:val="28"/>
        </w:rPr>
        <w:t>Механика жидкости и газа»</w:t>
      </w:r>
    </w:p>
    <w:p w:rsidR="008D4D99" w:rsidRDefault="008D4D99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11822" w:rsidRDefault="00611822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FE2CEB" w:rsidRDefault="00FE2CEB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162F" w:rsidRDefault="007A162F" w:rsidP="007A162F">
      <w:pPr>
        <w:spacing w:after="0" w:line="240" w:lineRule="auto"/>
        <w:ind w:firstLine="709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013"/>
        <w:gridCol w:w="674"/>
      </w:tblGrid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………………………………………………………………</w:t>
            </w:r>
          </w:p>
        </w:tc>
        <w:tc>
          <w:tcPr>
            <w:tcW w:w="674" w:type="dxa"/>
          </w:tcPr>
          <w:p w:rsidR="004A5996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B63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BC1B6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C1B63" w:rsidRPr="009336D7" w:rsidTr="007A162F">
        <w:tc>
          <w:tcPr>
            <w:tcW w:w="959" w:type="dxa"/>
          </w:tcPr>
          <w:p w:rsidR="004A5996" w:rsidRPr="009336D7" w:rsidRDefault="004A5996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BC1B6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</w:t>
            </w:r>
          </w:p>
        </w:tc>
        <w:tc>
          <w:tcPr>
            <w:tcW w:w="674" w:type="dxa"/>
          </w:tcPr>
          <w:p w:rsidR="00BC1B63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BC1B63" w:rsidRPr="009336D7" w:rsidTr="007A162F">
        <w:trPr>
          <w:trHeight w:val="80"/>
        </w:trPr>
        <w:tc>
          <w:tcPr>
            <w:tcW w:w="959" w:type="dxa"/>
          </w:tcPr>
          <w:p w:rsidR="004A5996" w:rsidRPr="009336D7" w:rsidRDefault="00BC1B63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7A16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BC1B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674" w:type="dxa"/>
          </w:tcPr>
          <w:p w:rsidR="004A5996" w:rsidRPr="009336D7" w:rsidRDefault="00030B72" w:rsidP="007A16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7A16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</w:t>
      </w:r>
      <w:r w:rsidR="00A171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рейтинговой технологии обучения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7A162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7A16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7A162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7A162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355893" w:rsidRPr="00355893" w:rsidRDefault="00355893" w:rsidP="007A162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7A162F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B60F5D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3D7159">
        <w:rPr>
          <w:rFonts w:eastAsia="Times New Roman"/>
          <w:color w:val="000000"/>
          <w:sz w:val="28"/>
          <w:szCs w:val="28"/>
          <w:lang w:eastAsia="ru-RU"/>
        </w:rPr>
        <w:t>Механика жидкости и газа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558B2" w:rsidRDefault="009558B2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 (ИТЗ);</w:t>
      </w:r>
    </w:p>
    <w:p w:rsidR="0014634D" w:rsidRDefault="0014634D" w:rsidP="007A162F">
      <w:pPr>
        <w:pStyle w:val="ReportMain"/>
        <w:suppressAutoHyphens/>
        <w:ind w:firstLine="709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611822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работам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533FE" w:rsidRDefault="0014634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3D7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</w:t>
      </w:r>
    </w:p>
    <w:p w:rsidR="008343B8" w:rsidRPr="005E2C92" w:rsidRDefault="008343B8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59" w:rsidRPr="003D7159" w:rsidRDefault="003D7159" w:rsidP="003D71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59">
        <w:rPr>
          <w:rFonts w:ascii="Times New Roman" w:hAnsi="Times New Roman" w:cs="Times New Roman"/>
          <w:sz w:val="28"/>
          <w:szCs w:val="28"/>
        </w:rPr>
        <w:t>Общая трудоемкость дисциплины составляет 3 зачетные единицы (108 академических часов).</w:t>
      </w:r>
    </w:p>
    <w:p w:rsidR="003D7159" w:rsidRPr="003D7159" w:rsidRDefault="003D7159" w:rsidP="003D71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3D7159" w:rsidRPr="003D7159" w:rsidTr="00EA5E01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3D7159" w:rsidRPr="003D7159" w:rsidTr="00EA5E01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14,25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14,25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3D7159" w:rsidRPr="003D7159" w:rsidTr="00EA5E01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3D7159" w:rsidRPr="003D7159" w:rsidTr="00EA5E01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93,75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93,75</w:t>
            </w:r>
          </w:p>
        </w:tc>
      </w:tr>
      <w:tr w:rsidR="003D7159" w:rsidRPr="003D7159" w:rsidTr="00EA5E01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D7159">
              <w:rPr>
                <w:rFonts w:ascii="Times New Roman" w:hAnsi="Times New Roman" w:cs="Times New Roman"/>
                <w:sz w:val="24"/>
              </w:rPr>
              <w:lastRenderedPageBreak/>
              <w:t xml:space="preserve"> - подготовка к лабораторным занятиям.)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3D7159" w:rsidRPr="003D7159" w:rsidTr="00EA5E01">
        <w:tc>
          <w:tcPr>
            <w:tcW w:w="759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7159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3D7159" w:rsidRPr="003D7159" w:rsidRDefault="003D7159" w:rsidP="003D71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7159" w:rsidRDefault="003D715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7A16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7A162F">
      <w:pPr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7A162F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7A162F">
      <w:pPr>
        <w:pStyle w:val="Default"/>
        <w:ind w:firstLine="709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</w:t>
      </w:r>
      <w:r w:rsidR="002F3B85">
        <w:rPr>
          <w:sz w:val="28"/>
          <w:szCs w:val="28"/>
        </w:rPr>
        <w:t>д</w:t>
      </w:r>
      <w:r w:rsidRPr="00A17897">
        <w:rPr>
          <w:sz w:val="28"/>
          <w:szCs w:val="28"/>
        </w:rPr>
        <w:t>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F6783B">
        <w:rPr>
          <w:sz w:val="28"/>
          <w:szCs w:val="28"/>
        </w:rPr>
        <w:t xml:space="preserve"> 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 xml:space="preserve">слов,    что    </w:t>
      </w:r>
      <w:r w:rsidRPr="00A17897">
        <w:rPr>
          <w:sz w:val="28"/>
          <w:szCs w:val="28"/>
        </w:rPr>
        <w:lastRenderedPageBreak/>
        <w:t>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440910" w:rsidRPr="00440910" w:rsidRDefault="002B7629" w:rsidP="007A162F">
      <w:pPr>
        <w:pStyle w:val="Default"/>
        <w:ind w:firstLine="709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440910">
        <w:rPr>
          <w:sz w:val="28"/>
          <w:szCs w:val="28"/>
        </w:rPr>
        <w:t>.</w:t>
      </w:r>
    </w:p>
    <w:p w:rsidR="00A17897" w:rsidRPr="008343B8" w:rsidRDefault="00A17897" w:rsidP="007A162F">
      <w:pPr>
        <w:pStyle w:val="Default"/>
        <w:ind w:firstLine="709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7A162F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тематический,  свободный.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7A16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</w:t>
      </w:r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втура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</w:t>
      </w:r>
    </w:p>
    <w:p w:rsidR="00B263F4" w:rsidRPr="00BC1B63" w:rsidRDefault="00B263F4" w:rsidP="007A162F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 работе  с  конспектом: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росмотрите имеющийся материал, проанализируйте текст, поймите, сложен ли он.  </w:t>
      </w:r>
    </w:p>
    <w:p w:rsidR="00B263F4" w:rsidRPr="00BC1B63" w:rsidRDefault="00BC1B63" w:rsidP="007A162F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 на  полях пометки, цветом  или  подчёркиванием  отмеча</w:t>
      </w:r>
      <w:r w:rsidRPr="00BC1B63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непонятные или важные места.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7A162F" w:rsidP="007A162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263F4"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целесообразно учить в соответствии с порядком  её  изложения преподавателем. </w:t>
      </w:r>
    </w:p>
    <w:p w:rsidR="00B263F4" w:rsidRDefault="00B263F4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DC02C0" w:rsidRDefault="00DC02C0" w:rsidP="007A1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 xml:space="preserve">навыки определения </w:t>
      </w:r>
      <w:r w:rsidR="00FE2CEB">
        <w:rPr>
          <w:rFonts w:ascii="Times New Roman" w:hAnsi="Times New Roman" w:cs="Times New Roman"/>
          <w:sz w:val="28"/>
          <w:szCs w:val="28"/>
        </w:rPr>
        <w:t xml:space="preserve">основных законов жидкостей и газов </w:t>
      </w:r>
      <w:r w:rsidRPr="00B263F4">
        <w:rPr>
          <w:rFonts w:ascii="Times New Roman" w:hAnsi="Times New Roman" w:cs="Times New Roman"/>
          <w:sz w:val="28"/>
          <w:szCs w:val="28"/>
        </w:rPr>
        <w:t>(экспер</w:t>
      </w:r>
      <w:r>
        <w:rPr>
          <w:rFonts w:ascii="Times New Roman" w:hAnsi="Times New Roman" w:cs="Times New Roman"/>
          <w:sz w:val="28"/>
          <w:szCs w:val="28"/>
        </w:rPr>
        <w:t>иментально проверить основные</w:t>
      </w:r>
      <w:r w:rsidR="00FE2CEB">
        <w:rPr>
          <w:rFonts w:ascii="Times New Roman" w:hAnsi="Times New Roman" w:cs="Times New Roman"/>
          <w:sz w:val="28"/>
          <w:szCs w:val="28"/>
        </w:rPr>
        <w:t xml:space="preserve"> гидравлические законы</w:t>
      </w:r>
      <w:r>
        <w:rPr>
          <w:rFonts w:ascii="Times New Roman" w:hAnsi="Times New Roman" w:cs="Times New Roman"/>
          <w:sz w:val="28"/>
          <w:szCs w:val="28"/>
        </w:rPr>
        <w:t>, исследовать осно</w:t>
      </w:r>
      <w:r w:rsidR="00FE2CEB">
        <w:rPr>
          <w:rFonts w:ascii="Times New Roman" w:hAnsi="Times New Roman" w:cs="Times New Roman"/>
          <w:sz w:val="28"/>
          <w:szCs w:val="28"/>
        </w:rPr>
        <w:t>вные параметры жидкости и газов</w:t>
      </w:r>
      <w:r w:rsidRPr="00B263F4">
        <w:rPr>
          <w:rFonts w:ascii="Times New Roman" w:hAnsi="Times New Roman" w:cs="Times New Roman"/>
          <w:sz w:val="28"/>
          <w:szCs w:val="28"/>
        </w:rPr>
        <w:t>).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>
        <w:rPr>
          <w:rFonts w:ascii="Times New Roman" w:hAnsi="Times New Roman" w:cs="Times New Roman"/>
          <w:sz w:val="28"/>
          <w:szCs w:val="28"/>
        </w:rPr>
        <w:t xml:space="preserve">ма студент знакомится с испытательными </w:t>
      </w:r>
      <w:r w:rsidR="00FE2CEB">
        <w:rPr>
          <w:rFonts w:ascii="Times New Roman" w:hAnsi="Times New Roman" w:cs="Times New Roman"/>
          <w:sz w:val="28"/>
          <w:szCs w:val="28"/>
        </w:rPr>
        <w:t xml:space="preserve">стендами и </w:t>
      </w:r>
      <w:r w:rsidR="002F3B85">
        <w:rPr>
          <w:rFonts w:ascii="Times New Roman" w:hAnsi="Times New Roman" w:cs="Times New Roman"/>
          <w:sz w:val="28"/>
          <w:szCs w:val="28"/>
        </w:rPr>
        <w:t>приборами</w:t>
      </w:r>
      <w:r w:rsidRPr="00B263F4">
        <w:rPr>
          <w:rFonts w:ascii="Times New Roman" w:hAnsi="Times New Roman" w:cs="Times New Roman"/>
          <w:sz w:val="28"/>
          <w:szCs w:val="28"/>
        </w:rPr>
        <w:t>, учится использовать их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>
        <w:rPr>
          <w:rFonts w:ascii="Times New Roman" w:hAnsi="Times New Roman" w:cs="Times New Roman"/>
          <w:sz w:val="28"/>
          <w:szCs w:val="28"/>
        </w:rPr>
        <w:t>ные, построить соответствующие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 дать оценку полученным результатам.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дол</w:t>
      </w:r>
      <w:r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5B">
        <w:rPr>
          <w:rFonts w:ascii="Times New Roman" w:hAnsi="Times New Roman" w:cs="Times New Roman"/>
          <w:sz w:val="28"/>
          <w:szCs w:val="28"/>
        </w:rPr>
        <w:t>используемыми при этом стендами</w:t>
      </w:r>
      <w:r w:rsidRPr="00B263F4">
        <w:rPr>
          <w:rFonts w:ascii="Times New Roman" w:hAnsi="Times New Roman" w:cs="Times New Roman"/>
          <w:sz w:val="28"/>
          <w:szCs w:val="28"/>
        </w:rPr>
        <w:t>, оборудованием и приборами.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C07F5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 xml:space="preserve">раторной работы. Для этого в «Методических </w:t>
      </w:r>
      <w:r w:rsidRPr="00B263F4">
        <w:rPr>
          <w:rFonts w:ascii="Times New Roman" w:hAnsi="Times New Roman" w:cs="Times New Roman"/>
          <w:sz w:val="28"/>
          <w:szCs w:val="28"/>
        </w:rPr>
        <w:lastRenderedPageBreak/>
        <w:t>указаниях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DC02C0" w:rsidRPr="00B263F4" w:rsidRDefault="00DC02C0" w:rsidP="007A1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DC02C0" w:rsidRPr="008343B8" w:rsidRDefault="00DC02C0" w:rsidP="00FE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FE2CEB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</w:t>
      </w:r>
      <w:r w:rsidR="002F3B85">
        <w:rPr>
          <w:rFonts w:ascii="Times New Roman" w:hAnsi="Times New Roman" w:cs="Times New Roman"/>
          <w:sz w:val="28"/>
          <w:szCs w:val="28"/>
        </w:rPr>
        <w:t>но оформляется, рисунки и схемы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выполняются при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</w:t>
      </w:r>
      <w:r w:rsidR="00F6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4A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030B72" w:rsidRDefault="002B762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030B72" w:rsidRPr="002721E7" w:rsidRDefault="00030B72" w:rsidP="007A162F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="009558B2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C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 жидкости и газа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C1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заданий,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7A162F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выполненной лабораторной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02C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ачёт</w:t>
      </w:r>
      <w:r w:rsidR="00440910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билетам, кот</w:t>
      </w:r>
      <w:r w:rsidR="00030B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включают один теоретический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7716C5" w:rsidRPr="007716C5" w:rsidRDefault="00DC02C0" w:rsidP="007A162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«зачтено</w:t>
      </w:r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7716C5" w:rsidRPr="007716C5" w:rsidRDefault="00DC02C0" w:rsidP="007A162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="007716C5"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4409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7A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F668F9" w:rsidSect="009558B2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EB" w:rsidRDefault="004B03EB" w:rsidP="00FF0076">
      <w:pPr>
        <w:spacing w:after="0" w:line="240" w:lineRule="auto"/>
      </w:pPr>
      <w:r>
        <w:separator/>
      </w:r>
    </w:p>
  </w:endnote>
  <w:endnote w:type="continuationSeparator" w:id="0">
    <w:p w:rsidR="004B03EB" w:rsidRDefault="004B03E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BC1B63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C1B63">
          <w:rPr>
            <w:rFonts w:ascii="Times New Roman" w:hAnsi="Times New Roman" w:cs="Times New Roman"/>
            <w:sz w:val="24"/>
          </w:rPr>
          <w:fldChar w:fldCharType="begin"/>
        </w:r>
        <w:r w:rsidRPr="00BC1B63">
          <w:rPr>
            <w:rFonts w:ascii="Times New Roman" w:hAnsi="Times New Roman" w:cs="Times New Roman"/>
            <w:sz w:val="24"/>
          </w:rPr>
          <w:instrText>PAGE   \* MERGEFORMAT</w:instrText>
        </w:r>
        <w:r w:rsidRPr="00BC1B63">
          <w:rPr>
            <w:rFonts w:ascii="Times New Roman" w:hAnsi="Times New Roman" w:cs="Times New Roman"/>
            <w:sz w:val="24"/>
          </w:rPr>
          <w:fldChar w:fldCharType="separate"/>
        </w:r>
        <w:r w:rsidR="00C30C99">
          <w:rPr>
            <w:rFonts w:ascii="Times New Roman" w:hAnsi="Times New Roman" w:cs="Times New Roman"/>
            <w:noProof/>
            <w:sz w:val="24"/>
          </w:rPr>
          <w:t>2</w:t>
        </w:r>
        <w:r w:rsidRPr="00BC1B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EB" w:rsidRDefault="004B03EB" w:rsidP="00FF0076">
      <w:pPr>
        <w:spacing w:after="0" w:line="240" w:lineRule="auto"/>
      </w:pPr>
      <w:r>
        <w:separator/>
      </w:r>
    </w:p>
  </w:footnote>
  <w:footnote w:type="continuationSeparator" w:id="0">
    <w:p w:rsidR="004B03EB" w:rsidRDefault="004B03E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2C657E"/>
    <w:multiLevelType w:val="hybridMultilevel"/>
    <w:tmpl w:val="DCC8982E"/>
    <w:lvl w:ilvl="0" w:tplc="3B688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D4D59"/>
    <w:multiLevelType w:val="hybridMultilevel"/>
    <w:tmpl w:val="390AB0C6"/>
    <w:lvl w:ilvl="0" w:tplc="3B6881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0B72"/>
    <w:rsid w:val="00037786"/>
    <w:rsid w:val="00086A61"/>
    <w:rsid w:val="000B1CE8"/>
    <w:rsid w:val="0014634D"/>
    <w:rsid w:val="002721E7"/>
    <w:rsid w:val="002B7629"/>
    <w:rsid w:val="002D6667"/>
    <w:rsid w:val="002D6C9C"/>
    <w:rsid w:val="002E7D03"/>
    <w:rsid w:val="002F3B85"/>
    <w:rsid w:val="0032033E"/>
    <w:rsid w:val="003260D6"/>
    <w:rsid w:val="00355893"/>
    <w:rsid w:val="003D7159"/>
    <w:rsid w:val="00402C3E"/>
    <w:rsid w:val="00403C0A"/>
    <w:rsid w:val="00440910"/>
    <w:rsid w:val="00476199"/>
    <w:rsid w:val="004843C2"/>
    <w:rsid w:val="004A5996"/>
    <w:rsid w:val="004B03EB"/>
    <w:rsid w:val="005E2C92"/>
    <w:rsid w:val="00604D48"/>
    <w:rsid w:val="00611822"/>
    <w:rsid w:val="006A734F"/>
    <w:rsid w:val="00733C5E"/>
    <w:rsid w:val="007716C5"/>
    <w:rsid w:val="007A162F"/>
    <w:rsid w:val="008343B8"/>
    <w:rsid w:val="008533FE"/>
    <w:rsid w:val="00877BE6"/>
    <w:rsid w:val="008A3B90"/>
    <w:rsid w:val="008D4D99"/>
    <w:rsid w:val="008F7720"/>
    <w:rsid w:val="00907853"/>
    <w:rsid w:val="009558B2"/>
    <w:rsid w:val="009838CD"/>
    <w:rsid w:val="009B25D1"/>
    <w:rsid w:val="009D5536"/>
    <w:rsid w:val="009D713A"/>
    <w:rsid w:val="00A1714E"/>
    <w:rsid w:val="00A17897"/>
    <w:rsid w:val="00A8052C"/>
    <w:rsid w:val="00AD4FBD"/>
    <w:rsid w:val="00B17789"/>
    <w:rsid w:val="00B263F4"/>
    <w:rsid w:val="00B60F5D"/>
    <w:rsid w:val="00B81E60"/>
    <w:rsid w:val="00BC1B63"/>
    <w:rsid w:val="00C07F5B"/>
    <w:rsid w:val="00C14673"/>
    <w:rsid w:val="00C30C99"/>
    <w:rsid w:val="00CA3159"/>
    <w:rsid w:val="00CF37D9"/>
    <w:rsid w:val="00D17AA9"/>
    <w:rsid w:val="00D25B75"/>
    <w:rsid w:val="00DC02C0"/>
    <w:rsid w:val="00E33CC0"/>
    <w:rsid w:val="00EE683F"/>
    <w:rsid w:val="00F531F9"/>
    <w:rsid w:val="00F668F9"/>
    <w:rsid w:val="00F6783B"/>
    <w:rsid w:val="00FE2CE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8CB4-BCD2-4383-8134-D6B78548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XXX</cp:lastModifiedBy>
  <cp:revision>17</cp:revision>
  <dcterms:created xsi:type="dcterms:W3CDTF">2016-10-31T05:20:00Z</dcterms:created>
  <dcterms:modified xsi:type="dcterms:W3CDTF">2020-09-06T13:59:00Z</dcterms:modified>
</cp:coreProperties>
</file>