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</w:pPr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</w:rPr>
        <w:t>Бузулукский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32869">
        <w:rPr>
          <w:rFonts w:ascii="Times New Roman" w:eastAsia="Times New Roman" w:hAnsi="Times New Roman" w:cs="Times New Roman"/>
          <w:sz w:val="28"/>
          <w:szCs w:val="20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32869">
        <w:rPr>
          <w:rFonts w:ascii="Times New Roman" w:eastAsia="Times New Roman" w:hAnsi="Times New Roman" w:cs="Times New Roman"/>
          <w:sz w:val="28"/>
          <w:szCs w:val="20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bookmarkStart w:id="0" w:name="_GoBack"/>
      <w:r>
        <w:rPr>
          <w:rFonts w:ascii="Times New Roman" w:eastAsia="Calibri" w:hAnsi="Times New Roman" w:cs="Times New Roman"/>
          <w:b/>
          <w:sz w:val="52"/>
          <w:szCs w:val="36"/>
        </w:rPr>
        <w:t xml:space="preserve">Инклюзивная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>педагогик</w:t>
      </w:r>
      <w:r w:rsidR="002E356F">
        <w:rPr>
          <w:rFonts w:ascii="Times New Roman" w:eastAsia="Calibri" w:hAnsi="Times New Roman" w:cs="Times New Roman"/>
          <w:b/>
          <w:sz w:val="52"/>
          <w:szCs w:val="36"/>
        </w:rPr>
        <w:t>а</w:t>
      </w:r>
      <w:bookmarkEnd w:id="0"/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обучающихся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5C7F77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B25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951B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5"/>
        <w:gridCol w:w="8035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4951B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 : БГТИ, 20</w:t>
            </w:r>
            <w:r w:rsidR="00BB25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4951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указания по организации аудиторной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44.03.01 Педагогическое образование (профиль </w:t>
      </w:r>
      <w:r w:rsidR="005C7F77">
        <w:rPr>
          <w:rFonts w:ascii="Times New Roman" w:eastAsia="Times New Roman" w:hAnsi="Times New Roman" w:cs="Times New Roman"/>
          <w:sz w:val="28"/>
          <w:szCs w:val="28"/>
        </w:rPr>
        <w:t>Математическое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© Григорьева О.Н., 20</w:t>
      </w:r>
      <w:r w:rsidR="00BB25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© БГТИ (филиал) ОГУ, 20</w:t>
      </w:r>
      <w:r w:rsidR="00BB25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Методические рекомендации по организации самостоятельной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 xml:space="preserve">Целью данного курса является оказание методической помощи педагогам в организации индивидуальной и групповой учебнопознавательной деятельности. Согласно ФГОС, педагогическое сопровождение детей с ограниченными возможностями здоровья в специальном и инклюзивном образовании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inclusif – включающий в себя) для нашей страны является относительно новым (вошло в обиход в конце 90-х годов).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 xml:space="preserve">Практика инклюзии стала возможной благодаря распространению в обществе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доктрины образования до 2025 года, где указана необходимость обеспечения доступности образования для всех категорий детей, включение специализированной коррекционно-педагогической помощи детям с особыми образовательными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самостоятельно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необходимом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lastRenderedPageBreak/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Целью самостоятельной (внеаудиторной) работы студентов является совершенствование профессиональной компетенции на уровне, необходимом для современных специалистов; совершенствование методической грамотности.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учебным материалом (учебниками, первоисточниками, дополнительной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аудио- и видеозаписей, компьютерной техники и Интернета;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выступают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заранее ознакомившись с материалом предстоящего занятия, он будет гораздо более осмысленно восприни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1. Конспектирование лекций ведется в специально отведенной для этого тетради, каждый лист которой должен иметь поля (4-5 см) для дополнительных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Конспект лекции должен содержать реферативную запись основных вопросов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ляющим дать полный ответ по вопросу, может быть подробным. Объем конспекта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и семинарских занятий 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специалиста, ведется работа по осознанию студентами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Форма работы на семинарских занятиях – диалог: и студенты,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студенты могут найти ответы на вопросы. Обратить внимание на категории, которыми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</w:rPr>
        <w:t>: методические указания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Бузулукский гуманитарно-технологический институт (филиал) Оренбургского гос. ун-та. – Бузулук : БГТИ, 20</w:t>
      </w:r>
      <w:r w:rsidR="00BB25B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951B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Непременной сопутствующей процедурой преподавания любой дисциплины являлся контроль уровня усвоения учебного материала. В настоящее время среди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рабочей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Тестовые задания рассчитаны на самостоятельную работу без использования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варьироваться в зависимости от уровня тестируемых,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проанализировать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заданий)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ответ;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выполнены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выполнена большая часть заданий, присутствуют незначительные ошибки. Студент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владения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не способен доказать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с использованием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» предполагает: полные и точные ответы на 3 вопроса экзаменационного билета, свободное владение основными терминами и понятиями курса, последовательное и логичное изложение материала курса; законченные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» предполагает: полные и точные ответы на 2 вопроса экзаменационного билета, знание основных терминов и понятий курса; последовательное изложение материала курса; умение формулировать некоторые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материала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9D8"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F5" w:rsidRDefault="00772DF5" w:rsidP="00817BE6">
      <w:pPr>
        <w:spacing w:after="0" w:line="240" w:lineRule="auto"/>
      </w:pPr>
      <w:r>
        <w:separator/>
      </w:r>
    </w:p>
  </w:endnote>
  <w:endnote w:type="continuationSeparator" w:id="0">
    <w:p w:rsidR="00772DF5" w:rsidRDefault="00772DF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F5" w:rsidRDefault="00772DF5" w:rsidP="00817BE6">
      <w:pPr>
        <w:spacing w:after="0" w:line="240" w:lineRule="auto"/>
      </w:pPr>
      <w:r>
        <w:separator/>
      </w:r>
    </w:p>
  </w:footnote>
  <w:footnote w:type="continuationSeparator" w:id="0">
    <w:p w:rsidR="00772DF5" w:rsidRDefault="00772DF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2E356F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951B8"/>
    <w:rsid w:val="004B52C2"/>
    <w:rsid w:val="004C473C"/>
    <w:rsid w:val="004D3C66"/>
    <w:rsid w:val="004D3F48"/>
    <w:rsid w:val="0057348D"/>
    <w:rsid w:val="00577215"/>
    <w:rsid w:val="005C3D33"/>
    <w:rsid w:val="005C7F77"/>
    <w:rsid w:val="005F64BE"/>
    <w:rsid w:val="00632869"/>
    <w:rsid w:val="00683D2C"/>
    <w:rsid w:val="00694DBB"/>
    <w:rsid w:val="00695993"/>
    <w:rsid w:val="00702CEB"/>
    <w:rsid w:val="00711CE3"/>
    <w:rsid w:val="007237BD"/>
    <w:rsid w:val="00725C42"/>
    <w:rsid w:val="00771419"/>
    <w:rsid w:val="00772DF5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90A48"/>
    <w:rsid w:val="00BB25B8"/>
    <w:rsid w:val="00BB54B5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F5486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4942"/>
  <w15:docId w15:val="{8FF6F222-D2C5-4C12-8B52-843162A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9EDF-B7F6-45E2-BA90-AA592AC1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FIM</cp:lastModifiedBy>
  <cp:revision>2</cp:revision>
  <dcterms:created xsi:type="dcterms:W3CDTF">2024-03-04T13:07:00Z</dcterms:created>
  <dcterms:modified xsi:type="dcterms:W3CDTF">2024-03-04T13:07:00Z</dcterms:modified>
</cp:coreProperties>
</file>