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r>
        <w:rPr>
          <w:sz w:val="28"/>
          <w:szCs w:val="28"/>
          <w:lang w:val="ru-RU"/>
        </w:rPr>
        <w:t>Минобрнауки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профессионального</w:t>
      </w:r>
      <w:r w:rsidRPr="004D27EA">
        <w:rPr>
          <w:sz w:val="28"/>
          <w:szCs w:val="28"/>
        </w:rPr>
        <w:t xml:space="preserve"> 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3A678B">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A678B" w:rsidRPr="00A0193C" w:rsidRDefault="003A678B" w:rsidP="003A678B">
      <w:pPr>
        <w:pStyle w:val="ReportHead"/>
        <w:suppressAutoHyphens/>
        <w:rPr>
          <w:szCs w:val="28"/>
        </w:rPr>
      </w:pPr>
      <w:r w:rsidRPr="00A0193C">
        <w:rPr>
          <w:szCs w:val="28"/>
        </w:rPr>
        <w:t>Направление подготовки</w:t>
      </w:r>
    </w:p>
    <w:p w:rsidR="003A678B" w:rsidRPr="00A0193C" w:rsidRDefault="003A678B" w:rsidP="003A678B">
      <w:pPr>
        <w:pStyle w:val="ReportHead"/>
        <w:suppressAutoHyphens/>
        <w:rPr>
          <w:i/>
          <w:szCs w:val="28"/>
          <w:u w:val="single"/>
        </w:rPr>
      </w:pPr>
      <w:r w:rsidRPr="00A0193C">
        <w:rPr>
          <w:i/>
          <w:szCs w:val="28"/>
          <w:u w:val="single"/>
        </w:rPr>
        <w:t>40.03.01 Юриспруденция</w:t>
      </w:r>
    </w:p>
    <w:p w:rsidR="003A678B" w:rsidRPr="00A0193C" w:rsidRDefault="003A678B" w:rsidP="003A678B">
      <w:pPr>
        <w:pStyle w:val="ReportHead"/>
        <w:suppressAutoHyphens/>
        <w:rPr>
          <w:szCs w:val="28"/>
          <w:vertAlign w:val="superscript"/>
        </w:rPr>
      </w:pPr>
      <w:r w:rsidRPr="00A0193C">
        <w:rPr>
          <w:szCs w:val="28"/>
          <w:vertAlign w:val="superscript"/>
        </w:rPr>
        <w:t>(код и наименование направления подготовки)</w:t>
      </w:r>
    </w:p>
    <w:p w:rsidR="003A678B" w:rsidRPr="00A0193C" w:rsidRDefault="003A678B" w:rsidP="003A678B">
      <w:pPr>
        <w:pStyle w:val="ReportHead"/>
        <w:suppressAutoHyphens/>
        <w:rPr>
          <w:i/>
          <w:szCs w:val="28"/>
          <w:u w:val="single"/>
        </w:rPr>
      </w:pPr>
      <w:r w:rsidRPr="00A0193C">
        <w:rPr>
          <w:i/>
          <w:szCs w:val="28"/>
          <w:u w:val="single"/>
        </w:rPr>
        <w:t>Общий профиль</w:t>
      </w:r>
    </w:p>
    <w:p w:rsidR="003A678B" w:rsidRPr="00A0193C" w:rsidRDefault="003A678B" w:rsidP="003A678B">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Программа академического бакалавриата</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Pr="003A00C8">
        <w:rPr>
          <w:sz w:val="28"/>
          <w:szCs w:val="28"/>
        </w:rPr>
        <w:t xml:space="preserve"> 2015</w:t>
      </w:r>
      <w:r w:rsidRPr="00637D11">
        <w:rPr>
          <w:sz w:val="28"/>
          <w:szCs w:val="28"/>
          <w:highlight w:val="yellow"/>
        </w:rPr>
        <w:br w:type="page"/>
      </w:r>
    </w:p>
    <w:p w:rsidR="003552EC" w:rsidRDefault="003552EC" w:rsidP="003A678B">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003A678B" w:rsidRPr="003A678B">
        <w:rPr>
          <w:szCs w:val="28"/>
        </w:rPr>
        <w:t xml:space="preserve">40.03.01 </w:t>
      </w:r>
      <w:r w:rsidR="003A678B">
        <w:rPr>
          <w:szCs w:val="28"/>
        </w:rPr>
        <w:t>Юриспруденция по дисциплине «</w:t>
      </w:r>
      <w:r w:rsidR="003A678B" w:rsidRPr="003A678B">
        <w:rPr>
          <w:szCs w:val="28"/>
        </w:rPr>
        <w:t>Экономика»</w:t>
      </w:r>
    </w:p>
    <w:p w:rsidR="003A678B" w:rsidRPr="00637D11" w:rsidRDefault="003A678B" w:rsidP="003A678B">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3A678B" w:rsidRDefault="003552EC" w:rsidP="003552EC">
      <w:pPr>
        <w:pStyle w:val="ReportHead"/>
        <w:suppressAutoHyphens/>
        <w:jc w:val="both"/>
        <w:rPr>
          <w:szCs w:val="28"/>
        </w:rPr>
      </w:pPr>
      <w:r w:rsidRPr="003A678B">
        <w:rPr>
          <w:szCs w:val="28"/>
        </w:rPr>
        <w:t xml:space="preserve">кафедры </w:t>
      </w:r>
      <w:r w:rsidRPr="003A678B">
        <w:rPr>
          <w:szCs w:val="28"/>
          <w:u w:val="single"/>
        </w:rPr>
        <w:t>экономических и учетных дисциплин</w:t>
      </w:r>
      <w:r w:rsidRPr="003A678B">
        <w:rPr>
          <w:szCs w:val="28"/>
          <w:u w:val="single"/>
        </w:rPr>
        <w:tab/>
      </w:r>
    </w:p>
    <w:p w:rsidR="003552EC" w:rsidRPr="003A678B" w:rsidRDefault="003552EC" w:rsidP="003552EC">
      <w:pPr>
        <w:pStyle w:val="ReportHead"/>
        <w:tabs>
          <w:tab w:val="left" w:pos="10432"/>
        </w:tabs>
        <w:suppressAutoHyphens/>
        <w:rPr>
          <w:i/>
          <w:szCs w:val="28"/>
          <w:vertAlign w:val="superscript"/>
        </w:rPr>
      </w:pPr>
      <w:r w:rsidRPr="003A678B">
        <w:rPr>
          <w:i/>
          <w:szCs w:val="28"/>
          <w:vertAlign w:val="superscript"/>
        </w:rPr>
        <w:t>наименование кафедры</w:t>
      </w:r>
    </w:p>
    <w:p w:rsidR="003552EC" w:rsidRPr="003A678B" w:rsidRDefault="003552EC" w:rsidP="003552EC">
      <w:pPr>
        <w:pStyle w:val="ReportHead"/>
        <w:tabs>
          <w:tab w:val="left" w:pos="10432"/>
        </w:tabs>
        <w:suppressAutoHyphens/>
        <w:jc w:val="both"/>
        <w:rPr>
          <w:szCs w:val="28"/>
        </w:rPr>
      </w:pPr>
      <w:r w:rsidRPr="003A678B">
        <w:rPr>
          <w:szCs w:val="28"/>
        </w:rPr>
        <w:t>протокол № ________от "___" __________ 2015г.</w:t>
      </w:r>
    </w:p>
    <w:p w:rsidR="003552EC" w:rsidRPr="003A678B" w:rsidRDefault="003552EC" w:rsidP="003552EC">
      <w:pPr>
        <w:pStyle w:val="ReportHead"/>
        <w:tabs>
          <w:tab w:val="left" w:pos="10432"/>
        </w:tabs>
        <w:suppressAutoHyphens/>
        <w:jc w:val="both"/>
        <w:rPr>
          <w:szCs w:val="28"/>
        </w:rPr>
      </w:pPr>
    </w:p>
    <w:p w:rsidR="003552EC" w:rsidRPr="003A678B" w:rsidRDefault="003552EC" w:rsidP="003552EC">
      <w:pPr>
        <w:pStyle w:val="ReportHead"/>
        <w:tabs>
          <w:tab w:val="left" w:pos="10432"/>
        </w:tabs>
        <w:suppressAutoHyphens/>
        <w:jc w:val="both"/>
        <w:rPr>
          <w:szCs w:val="28"/>
        </w:rPr>
      </w:pPr>
      <w:r w:rsidRPr="003A678B">
        <w:rPr>
          <w:szCs w:val="28"/>
        </w:rPr>
        <w:t>Первый заместитель директора по УР                                          Н.В. Хомякова</w:t>
      </w:r>
    </w:p>
    <w:p w:rsidR="003552EC" w:rsidRPr="003A678B" w:rsidRDefault="003552EC" w:rsidP="003552EC">
      <w:pPr>
        <w:pStyle w:val="ReportHead"/>
        <w:tabs>
          <w:tab w:val="center" w:pos="6378"/>
          <w:tab w:val="left" w:pos="10432"/>
        </w:tabs>
        <w:suppressAutoHyphens/>
        <w:jc w:val="both"/>
        <w:rPr>
          <w:szCs w:val="28"/>
          <w:u w:val="single"/>
        </w:rPr>
      </w:pPr>
      <w:r w:rsidRPr="003A678B">
        <w:rPr>
          <w:szCs w:val="28"/>
          <w:u w:val="single"/>
        </w:rPr>
        <w:t xml:space="preserve">  </w:t>
      </w:r>
      <w:r w:rsidRPr="003A678B">
        <w:rPr>
          <w:szCs w:val="28"/>
          <w:u w:val="single"/>
        </w:rPr>
        <w:tab/>
        <w:t xml:space="preserve">                      </w:t>
      </w:r>
      <w:r w:rsidRPr="003A678B">
        <w:rPr>
          <w:szCs w:val="28"/>
          <w:u w:val="single"/>
        </w:rPr>
        <w:tab/>
      </w:r>
    </w:p>
    <w:p w:rsidR="003552EC" w:rsidRPr="003A678B" w:rsidRDefault="003552EC" w:rsidP="003552EC">
      <w:pPr>
        <w:pStyle w:val="ReportHead"/>
        <w:tabs>
          <w:tab w:val="center" w:pos="6378"/>
          <w:tab w:val="left" w:pos="10432"/>
        </w:tabs>
        <w:suppressAutoHyphens/>
        <w:jc w:val="both"/>
        <w:rPr>
          <w:i/>
          <w:szCs w:val="28"/>
          <w:vertAlign w:val="superscript"/>
        </w:rPr>
      </w:pPr>
      <w:r w:rsidRPr="003A678B">
        <w:rPr>
          <w:i/>
          <w:szCs w:val="28"/>
          <w:vertAlign w:val="superscript"/>
        </w:rPr>
        <w:t xml:space="preserve">                                                                                                                     подпись                        расшифровка подписи</w:t>
      </w:r>
    </w:p>
    <w:p w:rsidR="003552EC" w:rsidRPr="003A678B" w:rsidRDefault="003552EC" w:rsidP="003552EC">
      <w:pPr>
        <w:pStyle w:val="ReportHead"/>
        <w:tabs>
          <w:tab w:val="center" w:pos="6378"/>
          <w:tab w:val="left" w:pos="10432"/>
        </w:tabs>
        <w:suppressAutoHyphens/>
        <w:jc w:val="both"/>
        <w:rPr>
          <w:i/>
          <w:szCs w:val="28"/>
        </w:rPr>
      </w:pPr>
      <w:r w:rsidRPr="003A678B">
        <w:rPr>
          <w:i/>
          <w:szCs w:val="28"/>
        </w:rPr>
        <w:t>Исполнители: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доцент                                                               </w:t>
      </w:r>
      <w:r w:rsidR="003A678B">
        <w:rPr>
          <w:szCs w:val="28"/>
          <w:u w:val="single"/>
        </w:rPr>
        <w:t xml:space="preserve">                      </w:t>
      </w:r>
      <w:r w:rsidRPr="003A678B">
        <w:rPr>
          <w:szCs w:val="28"/>
          <w:u w:val="single"/>
        </w:rPr>
        <w:t xml:space="preserve">        Н.В. Бутримова</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 </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3A678B" w:rsidRPr="00AA38F5" w:rsidTr="000A70C0">
        <w:trPr>
          <w:trHeight w:val="1005"/>
        </w:trPr>
        <w:tc>
          <w:tcPr>
            <w:tcW w:w="1227" w:type="pct"/>
            <w:vMerge w:val="restart"/>
          </w:tcPr>
          <w:p w:rsidR="003A678B" w:rsidRPr="00E3424C" w:rsidRDefault="003A678B" w:rsidP="008C3851">
            <w:pPr>
              <w:suppressAutoHyphens/>
              <w:rPr>
                <w:sz w:val="24"/>
                <w:szCs w:val="24"/>
              </w:rPr>
            </w:pPr>
            <w:r w:rsidRPr="00A0193C">
              <w:rPr>
                <w:b/>
                <w:sz w:val="24"/>
                <w:szCs w:val="24"/>
              </w:rPr>
              <w:t>ОК-2</w:t>
            </w:r>
            <w:r w:rsidR="00804286">
              <w:rPr>
                <w:sz w:val="24"/>
                <w:szCs w:val="24"/>
              </w:rPr>
              <w:t xml:space="preserve"> способность</w:t>
            </w:r>
            <w:r w:rsidRPr="00E3424C">
              <w:rPr>
                <w:sz w:val="24"/>
                <w:szCs w:val="24"/>
              </w:rPr>
              <w:t xml:space="preserve"> использовать основы экономических зн</w:t>
            </w:r>
            <w:r w:rsidR="00804286">
              <w:rPr>
                <w:sz w:val="24"/>
                <w:szCs w:val="24"/>
              </w:rPr>
              <w:t xml:space="preserve">аний  в различных  сферах  </w:t>
            </w:r>
            <w:bookmarkStart w:id="1" w:name="_GoBack"/>
            <w:bookmarkEnd w:id="1"/>
            <w:r w:rsidRPr="00E3424C">
              <w:rPr>
                <w:sz w:val="24"/>
                <w:szCs w:val="24"/>
              </w:rPr>
              <w:t>деятельности</w:t>
            </w:r>
          </w:p>
          <w:p w:rsidR="003A678B" w:rsidRPr="00EC036E" w:rsidRDefault="003A678B" w:rsidP="008C3851">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Знать:</w:t>
            </w:r>
          </w:p>
          <w:p w:rsidR="003A678B" w:rsidRPr="00E3424C" w:rsidRDefault="003A678B" w:rsidP="008C3851">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A678B" w:rsidRPr="00C5069F" w:rsidRDefault="003A678B" w:rsidP="000A70C0">
            <w:pPr>
              <w:suppressAutoHyphens/>
              <w:jc w:val="both"/>
              <w:rPr>
                <w:sz w:val="24"/>
                <w:szCs w:val="24"/>
                <w:lang w:eastAsia="ru-RU"/>
              </w:rPr>
            </w:pPr>
            <w:r>
              <w:rPr>
                <w:sz w:val="24"/>
                <w:szCs w:val="24"/>
                <w:lang w:eastAsia="ru-RU"/>
              </w:rPr>
              <w:t>Тестовые задания</w:t>
            </w:r>
          </w:p>
          <w:p w:rsidR="003A678B" w:rsidRDefault="003A678B" w:rsidP="000A70C0">
            <w:pPr>
              <w:suppressAutoHyphens/>
              <w:jc w:val="both"/>
              <w:rPr>
                <w:sz w:val="24"/>
                <w:szCs w:val="24"/>
                <w:lang w:eastAsia="ru-RU"/>
              </w:rPr>
            </w:pPr>
            <w:r w:rsidRPr="00C5069F">
              <w:rPr>
                <w:sz w:val="24"/>
                <w:szCs w:val="24"/>
                <w:lang w:eastAsia="ru-RU"/>
              </w:rPr>
              <w:t>Вопросы для опроса</w:t>
            </w:r>
          </w:p>
          <w:p w:rsidR="003A678B" w:rsidRPr="00C5069F" w:rsidRDefault="003A678B" w:rsidP="000A70C0">
            <w:pPr>
              <w:suppressAutoHyphens/>
              <w:jc w:val="both"/>
              <w:rPr>
                <w:sz w:val="24"/>
                <w:szCs w:val="24"/>
                <w:lang w:eastAsia="ru-RU"/>
              </w:rPr>
            </w:pPr>
            <w:r>
              <w:rPr>
                <w:sz w:val="24"/>
                <w:szCs w:val="24"/>
                <w:lang w:eastAsia="ru-RU"/>
              </w:rPr>
              <w:t>Вопросы для контрольной работы</w:t>
            </w:r>
          </w:p>
        </w:tc>
      </w:tr>
      <w:tr w:rsidR="003A678B" w:rsidRPr="00AA38F5" w:rsidTr="000A70C0">
        <w:trPr>
          <w:trHeight w:val="30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Уметь:</w:t>
            </w:r>
          </w:p>
          <w:p w:rsidR="003A678B" w:rsidRPr="00146AA0" w:rsidRDefault="003A678B" w:rsidP="008C3851">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p w:rsidR="003A678B" w:rsidRPr="0024178F" w:rsidRDefault="003A678B" w:rsidP="000A70C0">
            <w:pPr>
              <w:pStyle w:val="ReportMain"/>
              <w:suppressAutoHyphens/>
            </w:pP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A678B" w:rsidRPr="00C5069F" w:rsidRDefault="003A678B"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3A678B" w:rsidRPr="00C5069F" w:rsidRDefault="003A678B" w:rsidP="000A70C0">
            <w:pPr>
              <w:suppressAutoHyphens/>
              <w:jc w:val="both"/>
              <w:rPr>
                <w:sz w:val="24"/>
                <w:szCs w:val="24"/>
                <w:lang w:eastAsia="ru-RU"/>
              </w:rPr>
            </w:pPr>
          </w:p>
        </w:tc>
      </w:tr>
      <w:tr w:rsidR="003A678B" w:rsidRPr="00AA38F5" w:rsidTr="000A70C0">
        <w:trPr>
          <w:trHeight w:val="113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sz w:val="24"/>
                <w:szCs w:val="24"/>
                <w:lang w:eastAsia="ru-RU"/>
              </w:rPr>
            </w:pPr>
            <w:r w:rsidRPr="00E3424C">
              <w:rPr>
                <w:b/>
                <w:sz w:val="24"/>
                <w:szCs w:val="24"/>
                <w:u w:val="single"/>
                <w:lang w:eastAsia="ru-RU"/>
              </w:rPr>
              <w:t>Владеть:</w:t>
            </w:r>
          </w:p>
          <w:p w:rsidR="003A678B" w:rsidRPr="0024178F" w:rsidRDefault="003A678B"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FD1156">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3A678B" w:rsidRPr="00C5069F" w:rsidRDefault="003A678B" w:rsidP="000A70C0">
            <w:pPr>
              <w:suppressAutoHyphens/>
              <w:jc w:val="both"/>
              <w:rPr>
                <w:sz w:val="24"/>
                <w:szCs w:val="24"/>
                <w:lang w:eastAsia="ru-RU"/>
              </w:rPr>
            </w:pPr>
            <w:r>
              <w:rPr>
                <w:sz w:val="24"/>
                <w:szCs w:val="24"/>
                <w:lang w:eastAsia="ru-RU"/>
              </w:rPr>
              <w:t>Индивидуальные творческие задания</w:t>
            </w:r>
          </w:p>
        </w:tc>
      </w:tr>
    </w:tbl>
    <w:p w:rsidR="003552EC" w:rsidRDefault="003552EC" w:rsidP="000F66D0">
      <w:pPr>
        <w:pStyle w:val="ReportMain"/>
        <w:keepNext/>
        <w:suppressAutoHyphens/>
        <w:spacing w:after="360"/>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lastRenderedPageBreak/>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lastRenderedPageBreak/>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292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292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D53B9F" w:rsidRPr="00DB443F" w:rsidRDefault="00D53B9F" w:rsidP="00D53B9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4801F5" w:rsidRPr="004801F5" w:rsidRDefault="004801F5" w:rsidP="004801F5">
      <w:pPr>
        <w:suppressAutoHyphens/>
        <w:jc w:val="both"/>
        <w:rPr>
          <w:b/>
          <w:sz w:val="28"/>
          <w:szCs w:val="28"/>
          <w:lang w:eastAsia="ru-RU"/>
        </w:rPr>
      </w:pPr>
    </w:p>
    <w:p w:rsidR="004801F5" w:rsidRPr="004801F5" w:rsidRDefault="004801F5" w:rsidP="004801F5">
      <w:pPr>
        <w:suppressAutoHyphens/>
        <w:ind w:firstLine="709"/>
        <w:jc w:val="both"/>
        <w:rPr>
          <w:b/>
          <w:iCs/>
          <w:smallCaps/>
          <w:sz w:val="28"/>
          <w:szCs w:val="28"/>
          <w:lang w:eastAsia="ru-RU"/>
        </w:rPr>
      </w:pPr>
      <w:r w:rsidRPr="004801F5">
        <w:rPr>
          <w:rFonts w:eastAsia="Calibri"/>
          <w:b/>
          <w:sz w:val="28"/>
          <w:szCs w:val="28"/>
        </w:rPr>
        <w:t xml:space="preserve">Занятие 1. Экономические системы. Конкуренция. Достоинства и недостатки совершенной и несовершенной конкуренции. Рынок </w:t>
      </w:r>
      <w:r w:rsidRPr="004801F5">
        <w:rPr>
          <w:b/>
          <w:bCs/>
          <w:iCs/>
          <w:smallCaps/>
          <w:sz w:val="28"/>
          <w:szCs w:val="28"/>
          <w:lang w:eastAsia="ru-RU"/>
        </w:rPr>
        <w:t xml:space="preserve"> Семинар</w:t>
      </w:r>
    </w:p>
    <w:p w:rsidR="004801F5" w:rsidRPr="004801F5" w:rsidRDefault="004801F5" w:rsidP="004801F5">
      <w:pPr>
        <w:rPr>
          <w:b/>
          <w:i/>
          <w:sz w:val="28"/>
          <w:szCs w:val="28"/>
          <w:lang w:eastAsia="ru-RU"/>
        </w:rPr>
      </w:pPr>
      <w:r w:rsidRPr="004801F5">
        <w:rPr>
          <w:b/>
          <w:i/>
          <w:sz w:val="28"/>
          <w:szCs w:val="28"/>
          <w:lang w:eastAsia="ru-RU"/>
        </w:rPr>
        <w:t>Основные вопросы</w:t>
      </w:r>
    </w:p>
    <w:p w:rsidR="004801F5" w:rsidRPr="004801F5" w:rsidRDefault="004801F5" w:rsidP="004801F5">
      <w:pPr>
        <w:autoSpaceDE w:val="0"/>
        <w:autoSpaceDN w:val="0"/>
        <w:adjustRightInd w:val="0"/>
        <w:spacing w:after="36"/>
        <w:rPr>
          <w:rFonts w:eastAsiaTheme="minorHAnsi"/>
          <w:color w:val="000000"/>
          <w:sz w:val="28"/>
          <w:szCs w:val="28"/>
        </w:rPr>
      </w:pPr>
      <w:r w:rsidRPr="004801F5">
        <w:rPr>
          <w:rFonts w:eastAsiaTheme="minorHAnsi"/>
          <w:color w:val="000000"/>
          <w:sz w:val="28"/>
          <w:szCs w:val="28"/>
        </w:rPr>
        <w:t xml:space="preserve">1. Теория «невидимой руки» Адама Смита. </w:t>
      </w:r>
    </w:p>
    <w:p w:rsidR="004801F5" w:rsidRPr="004801F5" w:rsidRDefault="004801F5" w:rsidP="004801F5">
      <w:pPr>
        <w:autoSpaceDE w:val="0"/>
        <w:autoSpaceDN w:val="0"/>
        <w:adjustRightInd w:val="0"/>
        <w:spacing w:after="36"/>
        <w:rPr>
          <w:rFonts w:eastAsiaTheme="minorHAnsi"/>
          <w:color w:val="000000"/>
          <w:sz w:val="28"/>
          <w:szCs w:val="28"/>
        </w:rPr>
      </w:pPr>
      <w:r w:rsidRPr="004801F5">
        <w:rPr>
          <w:rFonts w:eastAsiaTheme="minorHAnsi"/>
          <w:color w:val="000000"/>
          <w:sz w:val="28"/>
          <w:szCs w:val="28"/>
        </w:rPr>
        <w:t xml:space="preserve">2. Плюсы и минусы рыночной экономики. </w:t>
      </w:r>
    </w:p>
    <w:p w:rsidR="004801F5" w:rsidRPr="004801F5" w:rsidRDefault="004801F5" w:rsidP="004801F5">
      <w:pPr>
        <w:jc w:val="both"/>
        <w:rPr>
          <w:sz w:val="28"/>
          <w:szCs w:val="28"/>
          <w:lang w:eastAsia="ru-RU"/>
        </w:rPr>
      </w:pPr>
      <w:r w:rsidRPr="004801F5">
        <w:rPr>
          <w:sz w:val="28"/>
          <w:szCs w:val="28"/>
          <w:lang w:eastAsia="ru-RU"/>
        </w:rPr>
        <w:t xml:space="preserve">3. Сущность рынка. Основные категории рынка: обмен, стоимость,  деньги, цена. Сегментация рынков.  </w:t>
      </w:r>
    </w:p>
    <w:p w:rsidR="004801F5" w:rsidRPr="004801F5" w:rsidRDefault="004801F5" w:rsidP="004801F5">
      <w:pPr>
        <w:jc w:val="both"/>
        <w:rPr>
          <w:sz w:val="28"/>
          <w:szCs w:val="28"/>
          <w:lang w:eastAsia="ru-RU"/>
        </w:rPr>
      </w:pPr>
      <w:r w:rsidRPr="004801F5">
        <w:rPr>
          <w:sz w:val="28"/>
          <w:szCs w:val="28"/>
          <w:lang w:eastAsia="ru-RU"/>
        </w:rPr>
        <w:t>4. Экономические системы: понятие, типы с позиций технологического, формационного, институционального подходов.</w:t>
      </w:r>
    </w:p>
    <w:p w:rsidR="004801F5" w:rsidRPr="004801F5" w:rsidRDefault="004801F5" w:rsidP="004801F5">
      <w:pPr>
        <w:jc w:val="both"/>
        <w:rPr>
          <w:sz w:val="28"/>
          <w:szCs w:val="28"/>
          <w:lang w:eastAsia="ru-RU"/>
        </w:rPr>
      </w:pPr>
      <w:r w:rsidRPr="004801F5">
        <w:rPr>
          <w:sz w:val="28"/>
          <w:szCs w:val="28"/>
          <w:lang w:eastAsia="ru-RU"/>
        </w:rPr>
        <w:lastRenderedPageBreak/>
        <w:t xml:space="preserve">5. </w:t>
      </w:r>
      <w:r w:rsidRPr="004801F5">
        <w:rPr>
          <w:rFonts w:eastAsiaTheme="minorHAnsi"/>
          <w:color w:val="000000"/>
          <w:sz w:val="28"/>
          <w:szCs w:val="28"/>
        </w:rPr>
        <w:t xml:space="preserve">Причины образования монополий. </w:t>
      </w:r>
      <w:r w:rsidRPr="004801F5">
        <w:rPr>
          <w:sz w:val="28"/>
          <w:szCs w:val="28"/>
          <w:lang w:eastAsia="ru-RU"/>
        </w:rPr>
        <w:t xml:space="preserve"> </w:t>
      </w:r>
      <w:r w:rsidRPr="004801F5">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4801F5" w:rsidRPr="004801F5" w:rsidRDefault="004801F5" w:rsidP="004801F5">
      <w:pPr>
        <w:autoSpaceDE w:val="0"/>
        <w:autoSpaceDN w:val="0"/>
        <w:adjustRightInd w:val="0"/>
        <w:spacing w:after="36"/>
        <w:rPr>
          <w:rFonts w:eastAsiaTheme="minorHAnsi"/>
          <w:color w:val="000000"/>
          <w:sz w:val="28"/>
          <w:szCs w:val="28"/>
        </w:rPr>
      </w:pPr>
      <w:r w:rsidRPr="004801F5">
        <w:rPr>
          <w:rFonts w:eastAsiaTheme="minorHAnsi"/>
          <w:color w:val="000000"/>
          <w:sz w:val="28"/>
          <w:szCs w:val="28"/>
        </w:rPr>
        <w:t xml:space="preserve">6. История формирования антимонопольной политики. </w:t>
      </w:r>
    </w:p>
    <w:p w:rsidR="004801F5" w:rsidRPr="004801F5" w:rsidRDefault="004801F5" w:rsidP="004801F5">
      <w:pPr>
        <w:autoSpaceDE w:val="0"/>
        <w:autoSpaceDN w:val="0"/>
        <w:adjustRightInd w:val="0"/>
        <w:spacing w:after="36"/>
        <w:rPr>
          <w:rFonts w:eastAsiaTheme="minorHAnsi"/>
          <w:color w:val="000000"/>
          <w:sz w:val="28"/>
          <w:szCs w:val="28"/>
        </w:rPr>
      </w:pPr>
      <w:r w:rsidRPr="004801F5">
        <w:rPr>
          <w:rFonts w:eastAsiaTheme="minorHAnsi"/>
          <w:color w:val="000000"/>
          <w:sz w:val="28"/>
          <w:szCs w:val="28"/>
        </w:rPr>
        <w:t xml:space="preserve">7. Государственное регулирование монополизма. </w:t>
      </w:r>
    </w:p>
    <w:p w:rsidR="004801F5" w:rsidRPr="004801F5" w:rsidRDefault="004801F5" w:rsidP="004801F5">
      <w:pPr>
        <w:spacing w:before="240" w:after="60"/>
        <w:outlineLvl w:val="4"/>
        <w:rPr>
          <w:b/>
          <w:bCs/>
          <w:iCs/>
          <w:sz w:val="28"/>
          <w:szCs w:val="28"/>
          <w:lang w:eastAsia="ru-RU"/>
        </w:rPr>
      </w:pPr>
      <w:r w:rsidRPr="004801F5">
        <w:rPr>
          <w:b/>
          <w:bCs/>
          <w:iCs/>
          <w:sz w:val="28"/>
          <w:szCs w:val="28"/>
          <w:lang w:eastAsia="ru-RU"/>
        </w:rPr>
        <w:t>Вопросы для обсуждения и выполнения практических  работ</w:t>
      </w:r>
    </w:p>
    <w:p w:rsidR="004801F5" w:rsidRPr="004801F5" w:rsidRDefault="004801F5" w:rsidP="004801F5">
      <w:pPr>
        <w:suppressAutoHyphens/>
        <w:jc w:val="both"/>
        <w:rPr>
          <w:rFonts w:eastAsia="Calibri"/>
          <w:sz w:val="28"/>
          <w:szCs w:val="28"/>
        </w:rPr>
      </w:pPr>
      <w:r w:rsidRPr="004801F5">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4801F5" w:rsidRPr="004801F5" w:rsidRDefault="004801F5" w:rsidP="004801F5">
      <w:pPr>
        <w:autoSpaceDE w:val="0"/>
        <w:autoSpaceDN w:val="0"/>
        <w:adjustRightInd w:val="0"/>
        <w:spacing w:after="36"/>
        <w:rPr>
          <w:rFonts w:eastAsiaTheme="minorHAnsi"/>
          <w:color w:val="000000"/>
          <w:sz w:val="28"/>
          <w:szCs w:val="28"/>
        </w:rPr>
      </w:pPr>
      <w:r w:rsidRPr="004801F5">
        <w:rPr>
          <w:rFonts w:eastAsiaTheme="minorHAnsi"/>
          <w:color w:val="000000"/>
          <w:sz w:val="28"/>
          <w:szCs w:val="28"/>
        </w:rPr>
        <w:t xml:space="preserve">2. Транснациональные корпорации. Формы монополистических объединений. </w:t>
      </w:r>
    </w:p>
    <w:p w:rsidR="004801F5" w:rsidRPr="004801F5" w:rsidRDefault="004801F5" w:rsidP="004801F5">
      <w:pPr>
        <w:autoSpaceDE w:val="0"/>
        <w:autoSpaceDN w:val="0"/>
        <w:adjustRightInd w:val="0"/>
        <w:spacing w:after="36"/>
        <w:rPr>
          <w:rFonts w:eastAsiaTheme="minorHAnsi"/>
          <w:color w:val="000000"/>
          <w:sz w:val="28"/>
          <w:szCs w:val="28"/>
        </w:rPr>
      </w:pPr>
      <w:r w:rsidRPr="004801F5">
        <w:rPr>
          <w:rFonts w:eastAsiaTheme="minorHAnsi"/>
          <w:color w:val="000000"/>
          <w:sz w:val="28"/>
          <w:szCs w:val="28"/>
        </w:rPr>
        <w:t xml:space="preserve">3. </w:t>
      </w:r>
      <w:r w:rsidRPr="004801F5">
        <w:rPr>
          <w:sz w:val="28"/>
          <w:szCs w:val="28"/>
          <w:lang w:eastAsia="ru-RU"/>
        </w:rPr>
        <w:t xml:space="preserve">Достоинства и недостатки совершенной и несовершенной конкуренции. </w:t>
      </w:r>
    </w:p>
    <w:p w:rsidR="004801F5" w:rsidRPr="004801F5" w:rsidRDefault="004801F5" w:rsidP="004801F5">
      <w:pPr>
        <w:autoSpaceDE w:val="0"/>
        <w:autoSpaceDN w:val="0"/>
        <w:adjustRightInd w:val="0"/>
        <w:rPr>
          <w:rFonts w:eastAsiaTheme="minorHAnsi"/>
          <w:color w:val="000000"/>
          <w:sz w:val="28"/>
          <w:szCs w:val="28"/>
        </w:rPr>
      </w:pPr>
      <w:r w:rsidRPr="004801F5">
        <w:rPr>
          <w:rFonts w:eastAsiaTheme="minorHAnsi"/>
          <w:color w:val="000000"/>
          <w:sz w:val="28"/>
          <w:szCs w:val="28"/>
        </w:rPr>
        <w:t xml:space="preserve">4. Закон о защите прав потребителей </w:t>
      </w:r>
    </w:p>
    <w:p w:rsidR="004801F5" w:rsidRDefault="004801F5" w:rsidP="004801F5">
      <w:pPr>
        <w:suppressAutoHyphens/>
        <w:jc w:val="both"/>
        <w:rPr>
          <w:rFonts w:eastAsia="Calibri"/>
          <w:sz w:val="28"/>
          <w:szCs w:val="28"/>
        </w:rPr>
      </w:pPr>
      <w:r w:rsidRPr="004801F5">
        <w:rPr>
          <w:rFonts w:eastAsia="Calibri"/>
          <w:sz w:val="28"/>
          <w:szCs w:val="28"/>
        </w:rPr>
        <w:t>5. Внешние эффекты в рыночной экономике.</w:t>
      </w:r>
    </w:p>
    <w:p w:rsidR="00D53B9F" w:rsidRDefault="00D53B9F" w:rsidP="004801F5">
      <w:pPr>
        <w:suppressAutoHyphens/>
        <w:jc w:val="both"/>
        <w:rPr>
          <w:rFonts w:eastAsia="Calibri"/>
          <w:sz w:val="28"/>
          <w:szCs w:val="28"/>
        </w:rPr>
      </w:pPr>
    </w:p>
    <w:p w:rsidR="00D53B9F" w:rsidRPr="00DB443F" w:rsidRDefault="00D53B9F" w:rsidP="00D53B9F">
      <w:pPr>
        <w:suppressAutoHyphens/>
        <w:ind w:firstLine="709"/>
        <w:jc w:val="both"/>
        <w:rPr>
          <w:rFonts w:eastAsia="Calibri"/>
          <w:b/>
          <w:sz w:val="28"/>
          <w:szCs w:val="28"/>
        </w:rPr>
      </w:pPr>
      <w:r w:rsidRPr="00DB443F">
        <w:rPr>
          <w:rFonts w:eastAsia="Calibri"/>
          <w:b/>
          <w:sz w:val="28"/>
          <w:szCs w:val="28"/>
        </w:rPr>
        <w:t>Раздел 2 Микроэкономика</w:t>
      </w:r>
    </w:p>
    <w:p w:rsidR="004801F5" w:rsidRPr="004801F5" w:rsidRDefault="004801F5" w:rsidP="00D53B9F">
      <w:pPr>
        <w:suppressAutoHyphens/>
        <w:jc w:val="both"/>
        <w:rPr>
          <w:rFonts w:eastAsia="Calibri"/>
          <w:b/>
          <w:sz w:val="28"/>
          <w:szCs w:val="28"/>
        </w:rPr>
      </w:pPr>
    </w:p>
    <w:p w:rsidR="004801F5" w:rsidRPr="004801F5" w:rsidRDefault="004801F5" w:rsidP="004801F5">
      <w:pPr>
        <w:ind w:firstLine="709"/>
        <w:rPr>
          <w:sz w:val="28"/>
          <w:szCs w:val="28"/>
          <w:lang w:eastAsia="ru-RU"/>
        </w:rPr>
      </w:pPr>
      <w:r w:rsidRPr="004801F5">
        <w:rPr>
          <w:b/>
          <w:sz w:val="28"/>
          <w:szCs w:val="28"/>
          <w:lang w:eastAsia="ru-RU"/>
        </w:rPr>
        <w:t xml:space="preserve">Занятие 2.  Рынки факторов производства  </w:t>
      </w:r>
    </w:p>
    <w:p w:rsidR="004801F5" w:rsidRPr="004801F5" w:rsidRDefault="004801F5" w:rsidP="004801F5">
      <w:pPr>
        <w:spacing w:before="240" w:after="60"/>
        <w:outlineLvl w:val="4"/>
        <w:rPr>
          <w:b/>
          <w:bCs/>
          <w:iCs/>
          <w:smallCaps/>
          <w:sz w:val="28"/>
          <w:szCs w:val="28"/>
          <w:lang w:eastAsia="ru-RU"/>
        </w:rPr>
      </w:pPr>
      <w:r w:rsidRPr="004801F5">
        <w:rPr>
          <w:b/>
          <w:bCs/>
          <w:iCs/>
          <w:smallCaps/>
          <w:sz w:val="28"/>
          <w:szCs w:val="28"/>
          <w:lang w:eastAsia="ru-RU"/>
        </w:rPr>
        <w:t>Семинар</w:t>
      </w:r>
    </w:p>
    <w:p w:rsidR="004801F5" w:rsidRPr="004801F5" w:rsidRDefault="004801F5" w:rsidP="004801F5">
      <w:pPr>
        <w:spacing w:before="240" w:after="60"/>
        <w:outlineLvl w:val="4"/>
        <w:rPr>
          <w:b/>
          <w:bCs/>
          <w:i/>
          <w:iCs/>
          <w:sz w:val="28"/>
          <w:szCs w:val="28"/>
          <w:lang w:eastAsia="ru-RU"/>
        </w:rPr>
      </w:pPr>
      <w:r w:rsidRPr="004801F5">
        <w:rPr>
          <w:b/>
          <w:bCs/>
          <w:i/>
          <w:iCs/>
          <w:sz w:val="28"/>
          <w:szCs w:val="28"/>
          <w:lang w:eastAsia="ru-RU"/>
        </w:rPr>
        <w:t xml:space="preserve"> Основные вопросы</w:t>
      </w:r>
    </w:p>
    <w:p w:rsidR="004801F5" w:rsidRPr="004801F5" w:rsidRDefault="004801F5" w:rsidP="004801F5">
      <w:pPr>
        <w:numPr>
          <w:ilvl w:val="0"/>
          <w:numId w:val="39"/>
        </w:numPr>
        <w:jc w:val="both"/>
        <w:rPr>
          <w:sz w:val="28"/>
          <w:szCs w:val="28"/>
          <w:lang w:eastAsia="ru-RU"/>
        </w:rPr>
      </w:pPr>
      <w:r w:rsidRPr="004801F5">
        <w:rPr>
          <w:sz w:val="28"/>
          <w:szCs w:val="28"/>
          <w:lang w:eastAsia="ru-RU"/>
        </w:rPr>
        <w:t>Особенности рынков факторов производства. Спрос на ресурсы: характер, факторы, объём (величина).</w:t>
      </w:r>
    </w:p>
    <w:p w:rsidR="004801F5" w:rsidRPr="004801F5" w:rsidRDefault="004801F5" w:rsidP="004801F5">
      <w:pPr>
        <w:numPr>
          <w:ilvl w:val="0"/>
          <w:numId w:val="39"/>
        </w:numPr>
        <w:jc w:val="both"/>
        <w:rPr>
          <w:sz w:val="28"/>
          <w:szCs w:val="28"/>
          <w:lang w:eastAsia="ru-RU"/>
        </w:rPr>
      </w:pPr>
      <w:r w:rsidRPr="004801F5">
        <w:rPr>
          <w:sz w:val="28"/>
          <w:szCs w:val="28"/>
          <w:lang w:eastAsia="ru-RU"/>
        </w:rPr>
        <w:t>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4801F5" w:rsidRPr="004801F5" w:rsidRDefault="004801F5" w:rsidP="004801F5">
      <w:pPr>
        <w:numPr>
          <w:ilvl w:val="0"/>
          <w:numId w:val="39"/>
        </w:numPr>
        <w:jc w:val="both"/>
        <w:rPr>
          <w:sz w:val="28"/>
          <w:szCs w:val="28"/>
          <w:lang w:eastAsia="ru-RU"/>
        </w:rPr>
      </w:pPr>
      <w:r w:rsidRPr="004801F5">
        <w:rPr>
          <w:sz w:val="28"/>
          <w:szCs w:val="28"/>
          <w:lang w:eastAsia="ru-RU"/>
        </w:rPr>
        <w:t>Рынок капитала и фактор времени: спрос, предложение, цена (процент), равновесие. Дисконтирование капитала.</w:t>
      </w:r>
    </w:p>
    <w:p w:rsidR="004801F5" w:rsidRPr="004801F5" w:rsidRDefault="004801F5" w:rsidP="004801F5">
      <w:pPr>
        <w:numPr>
          <w:ilvl w:val="0"/>
          <w:numId w:val="39"/>
        </w:numPr>
        <w:jc w:val="both"/>
        <w:rPr>
          <w:sz w:val="28"/>
          <w:szCs w:val="28"/>
          <w:lang w:eastAsia="ru-RU"/>
        </w:rPr>
      </w:pPr>
      <w:r w:rsidRPr="004801F5">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4801F5" w:rsidRPr="004801F5" w:rsidRDefault="004801F5" w:rsidP="004801F5">
      <w:pPr>
        <w:spacing w:before="240" w:after="60"/>
        <w:outlineLvl w:val="4"/>
        <w:rPr>
          <w:b/>
          <w:bCs/>
          <w:i/>
          <w:iCs/>
          <w:sz w:val="28"/>
          <w:szCs w:val="28"/>
          <w:lang w:eastAsia="ru-RU"/>
        </w:rPr>
      </w:pPr>
      <w:r w:rsidRPr="004801F5">
        <w:rPr>
          <w:b/>
          <w:bCs/>
          <w:i/>
          <w:iCs/>
          <w:sz w:val="28"/>
          <w:szCs w:val="28"/>
          <w:lang w:eastAsia="ru-RU"/>
        </w:rPr>
        <w:t>Вопросы для обсуждения и выполнения практических  работ</w:t>
      </w:r>
    </w:p>
    <w:p w:rsidR="004801F5" w:rsidRPr="004801F5" w:rsidRDefault="004801F5" w:rsidP="004801F5">
      <w:pPr>
        <w:numPr>
          <w:ilvl w:val="0"/>
          <w:numId w:val="38"/>
        </w:numPr>
        <w:jc w:val="both"/>
        <w:rPr>
          <w:sz w:val="28"/>
          <w:szCs w:val="28"/>
          <w:lang w:eastAsia="ru-RU"/>
        </w:rPr>
      </w:pPr>
      <w:r w:rsidRPr="004801F5">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4801F5" w:rsidRPr="004801F5" w:rsidRDefault="004801F5" w:rsidP="004801F5">
      <w:pPr>
        <w:numPr>
          <w:ilvl w:val="0"/>
          <w:numId w:val="38"/>
        </w:numPr>
        <w:jc w:val="both"/>
        <w:rPr>
          <w:sz w:val="28"/>
          <w:szCs w:val="28"/>
          <w:lang w:eastAsia="ru-RU"/>
        </w:rPr>
      </w:pPr>
      <w:r w:rsidRPr="004801F5">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4801F5" w:rsidRPr="004801F5" w:rsidRDefault="004801F5" w:rsidP="004801F5">
      <w:pPr>
        <w:numPr>
          <w:ilvl w:val="0"/>
          <w:numId w:val="38"/>
        </w:numPr>
        <w:jc w:val="both"/>
        <w:rPr>
          <w:sz w:val="28"/>
          <w:szCs w:val="28"/>
          <w:lang w:eastAsia="ru-RU"/>
        </w:rPr>
      </w:pPr>
      <w:r w:rsidRPr="004801F5">
        <w:rPr>
          <w:sz w:val="28"/>
          <w:szCs w:val="28"/>
          <w:lang w:eastAsia="ru-RU"/>
        </w:rPr>
        <w:t>Физический и ссудный капитал. Роль ставки процента на рынке ссудных капиталов.</w:t>
      </w:r>
    </w:p>
    <w:p w:rsidR="004801F5" w:rsidRPr="004801F5" w:rsidRDefault="004801F5" w:rsidP="004801F5">
      <w:pPr>
        <w:numPr>
          <w:ilvl w:val="0"/>
          <w:numId w:val="38"/>
        </w:numPr>
        <w:jc w:val="both"/>
        <w:rPr>
          <w:sz w:val="28"/>
          <w:szCs w:val="28"/>
          <w:lang w:eastAsia="ru-RU"/>
        </w:rPr>
      </w:pPr>
      <w:r w:rsidRPr="004801F5">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4801F5" w:rsidRPr="004801F5" w:rsidRDefault="004801F5" w:rsidP="004801F5">
      <w:pPr>
        <w:numPr>
          <w:ilvl w:val="0"/>
          <w:numId w:val="38"/>
        </w:numPr>
        <w:jc w:val="both"/>
        <w:rPr>
          <w:sz w:val="28"/>
          <w:szCs w:val="28"/>
          <w:lang w:eastAsia="ru-RU"/>
        </w:rPr>
      </w:pPr>
      <w:r w:rsidRPr="004801F5">
        <w:rPr>
          <w:sz w:val="28"/>
          <w:szCs w:val="28"/>
          <w:lang w:eastAsia="ru-RU"/>
        </w:rPr>
        <w:t>Текущая и капитальная цена земли. Равновесие на рынке земли.</w:t>
      </w:r>
    </w:p>
    <w:p w:rsidR="004801F5" w:rsidRPr="004801F5" w:rsidRDefault="004801F5" w:rsidP="00D53B9F">
      <w:pPr>
        <w:suppressAutoHyphens/>
        <w:jc w:val="both"/>
        <w:rPr>
          <w:rFonts w:eastAsia="Calibri"/>
          <w:b/>
          <w:sz w:val="28"/>
          <w:szCs w:val="28"/>
        </w:rPr>
      </w:pPr>
    </w:p>
    <w:p w:rsidR="00D53B9F" w:rsidRPr="00DB443F" w:rsidRDefault="00D53B9F" w:rsidP="00D53B9F">
      <w:pPr>
        <w:suppressAutoHyphens/>
        <w:ind w:firstLine="709"/>
        <w:jc w:val="both"/>
        <w:rPr>
          <w:rFonts w:eastAsia="Calibri"/>
          <w:b/>
          <w:sz w:val="28"/>
          <w:szCs w:val="28"/>
        </w:rPr>
      </w:pPr>
      <w:r w:rsidRPr="00DB443F">
        <w:rPr>
          <w:rFonts w:eastAsia="Calibri"/>
          <w:b/>
          <w:sz w:val="28"/>
          <w:szCs w:val="28"/>
        </w:rPr>
        <w:lastRenderedPageBreak/>
        <w:t>Раздел 3  Макроэкономика</w:t>
      </w:r>
    </w:p>
    <w:p w:rsidR="00D53B9F" w:rsidRDefault="00D53B9F" w:rsidP="004801F5">
      <w:pPr>
        <w:suppressAutoHyphens/>
        <w:ind w:firstLine="709"/>
        <w:jc w:val="both"/>
        <w:rPr>
          <w:rFonts w:eastAsia="Calibri"/>
          <w:b/>
          <w:sz w:val="28"/>
          <w:szCs w:val="28"/>
        </w:rPr>
      </w:pPr>
    </w:p>
    <w:p w:rsidR="004801F5" w:rsidRPr="004801F5" w:rsidRDefault="004801F5" w:rsidP="004801F5">
      <w:pPr>
        <w:suppressAutoHyphens/>
        <w:ind w:firstLine="709"/>
        <w:jc w:val="both"/>
        <w:rPr>
          <w:rFonts w:eastAsia="Calibri"/>
          <w:b/>
          <w:sz w:val="28"/>
          <w:szCs w:val="28"/>
        </w:rPr>
      </w:pPr>
      <w:r w:rsidRPr="004801F5">
        <w:rPr>
          <w:rFonts w:eastAsia="Calibri"/>
          <w:b/>
          <w:sz w:val="28"/>
          <w:szCs w:val="28"/>
        </w:rPr>
        <w:t>Занятие 3.  Инфляция и ее виды. Безработица и ее формы</w:t>
      </w:r>
      <w:r w:rsidRPr="004801F5">
        <w:rPr>
          <w:rFonts w:eastAsia="Calibri"/>
          <w:bCs/>
          <w:smallCaps/>
          <w:sz w:val="28"/>
          <w:szCs w:val="28"/>
        </w:rPr>
        <w:t xml:space="preserve"> </w:t>
      </w:r>
    </w:p>
    <w:p w:rsidR="004801F5" w:rsidRPr="004801F5" w:rsidRDefault="004801F5" w:rsidP="004801F5">
      <w:pPr>
        <w:spacing w:before="240" w:after="60"/>
        <w:outlineLvl w:val="4"/>
        <w:rPr>
          <w:b/>
          <w:bCs/>
          <w:i/>
          <w:iCs/>
          <w:smallCaps/>
          <w:sz w:val="28"/>
          <w:szCs w:val="28"/>
          <w:lang w:eastAsia="ru-RU"/>
        </w:rPr>
      </w:pPr>
      <w:r w:rsidRPr="004801F5">
        <w:rPr>
          <w:b/>
          <w:bCs/>
          <w:iCs/>
          <w:smallCaps/>
          <w:sz w:val="28"/>
          <w:szCs w:val="28"/>
          <w:lang w:eastAsia="ru-RU"/>
        </w:rPr>
        <w:t>Семинар</w:t>
      </w:r>
      <w:r w:rsidRPr="004801F5">
        <w:rPr>
          <w:b/>
          <w:bCs/>
          <w:i/>
          <w:iCs/>
          <w:smallCaps/>
          <w:sz w:val="28"/>
          <w:szCs w:val="28"/>
          <w:lang w:eastAsia="ru-RU"/>
        </w:rPr>
        <w:t xml:space="preserve"> </w:t>
      </w:r>
    </w:p>
    <w:p w:rsidR="004801F5" w:rsidRPr="004801F5" w:rsidRDefault="004801F5" w:rsidP="004801F5">
      <w:pPr>
        <w:spacing w:before="240" w:after="60"/>
        <w:outlineLvl w:val="4"/>
        <w:rPr>
          <w:b/>
          <w:bCs/>
          <w:i/>
          <w:iCs/>
          <w:sz w:val="28"/>
          <w:szCs w:val="28"/>
          <w:lang w:eastAsia="ru-RU"/>
        </w:rPr>
      </w:pPr>
      <w:r w:rsidRPr="004801F5">
        <w:rPr>
          <w:b/>
          <w:bCs/>
          <w:i/>
          <w:iCs/>
          <w:sz w:val="28"/>
          <w:szCs w:val="28"/>
          <w:lang w:eastAsia="ru-RU"/>
        </w:rPr>
        <w:t>Основные вопросы</w:t>
      </w:r>
    </w:p>
    <w:p w:rsidR="004801F5" w:rsidRPr="004801F5" w:rsidRDefault="004801F5" w:rsidP="004801F5">
      <w:pPr>
        <w:numPr>
          <w:ilvl w:val="0"/>
          <w:numId w:val="42"/>
        </w:numPr>
        <w:tabs>
          <w:tab w:val="num" w:pos="426"/>
        </w:tabs>
        <w:jc w:val="both"/>
        <w:rPr>
          <w:sz w:val="28"/>
          <w:szCs w:val="28"/>
          <w:lang w:eastAsia="ru-RU"/>
        </w:rPr>
      </w:pPr>
      <w:r w:rsidRPr="004801F5">
        <w:rPr>
          <w:sz w:val="28"/>
          <w:szCs w:val="28"/>
          <w:lang w:eastAsia="ru-RU"/>
        </w:rPr>
        <w:t>Инфляция: сущность, причины, измерение, виды. Социально-экономические последствия. Антиинфляционная политика.</w:t>
      </w:r>
    </w:p>
    <w:p w:rsidR="004801F5" w:rsidRPr="004801F5" w:rsidRDefault="004801F5" w:rsidP="004801F5">
      <w:pPr>
        <w:numPr>
          <w:ilvl w:val="0"/>
          <w:numId w:val="42"/>
        </w:numPr>
        <w:tabs>
          <w:tab w:val="num" w:pos="426"/>
        </w:tabs>
        <w:jc w:val="both"/>
        <w:rPr>
          <w:sz w:val="28"/>
          <w:szCs w:val="28"/>
          <w:lang w:eastAsia="ru-RU"/>
        </w:rPr>
      </w:pPr>
      <w:r w:rsidRPr="004801F5">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53B9F" w:rsidRPr="00DB443F" w:rsidRDefault="00D53B9F" w:rsidP="00D53B9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53B9F" w:rsidRPr="000537E7" w:rsidRDefault="00D53B9F" w:rsidP="00D53B9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53B9F" w:rsidRPr="000537E7" w:rsidRDefault="00D53B9F" w:rsidP="00D53B9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53B9F" w:rsidRPr="000537E7" w:rsidRDefault="00D53B9F" w:rsidP="00D53B9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53B9F" w:rsidRPr="000537E7" w:rsidRDefault="00D53B9F" w:rsidP="00D53B9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53B9F" w:rsidRPr="000537E7" w:rsidRDefault="00D53B9F" w:rsidP="00D53B9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53B9F" w:rsidRPr="000537E7" w:rsidRDefault="00D53B9F" w:rsidP="00D53B9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53B9F" w:rsidRPr="000537E7" w:rsidRDefault="00D53B9F" w:rsidP="00D53B9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53B9F" w:rsidRPr="000537E7" w:rsidRDefault="00D53B9F" w:rsidP="00D53B9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53B9F" w:rsidRPr="00807262" w:rsidRDefault="00D53B9F" w:rsidP="00D53B9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53B9F" w:rsidRPr="00807262" w:rsidRDefault="00D53B9F" w:rsidP="00D53B9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53B9F" w:rsidRPr="00DB443F" w:rsidRDefault="00D53B9F" w:rsidP="00D53B9F">
      <w:pPr>
        <w:jc w:val="both"/>
        <w:rPr>
          <w:sz w:val="28"/>
          <w:szCs w:val="28"/>
          <w:lang w:eastAsia="ru-RU"/>
        </w:rPr>
      </w:pPr>
    </w:p>
    <w:p w:rsidR="004801F5" w:rsidRPr="004801F5" w:rsidRDefault="004801F5" w:rsidP="004801F5">
      <w:pPr>
        <w:jc w:val="both"/>
        <w:rPr>
          <w:sz w:val="28"/>
          <w:szCs w:val="28"/>
          <w:lang w:eastAsia="ru-RU"/>
        </w:rPr>
      </w:pPr>
    </w:p>
    <w:p w:rsidR="00771E4F" w:rsidRDefault="00771E4F" w:rsidP="00771E4F">
      <w:pPr>
        <w:rPr>
          <w:i/>
          <w:sz w:val="28"/>
        </w:rPr>
      </w:pPr>
      <w:r>
        <w:rPr>
          <w:i/>
          <w:sz w:val="28"/>
        </w:rPr>
        <w:lastRenderedPageBreak/>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lastRenderedPageBreak/>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lastRenderedPageBreak/>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w:t>
      </w:r>
      <w:r w:rsidRPr="006C1F30">
        <w:rPr>
          <w:color w:val="000000"/>
          <w:sz w:val="28"/>
          <w:szCs w:val="28"/>
        </w:rPr>
        <w:lastRenderedPageBreak/>
        <w:t>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lastRenderedPageBreak/>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lastRenderedPageBreak/>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олигопольного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lastRenderedPageBreak/>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lastRenderedPageBreak/>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lastRenderedPageBreak/>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lastRenderedPageBreak/>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lastRenderedPageBreak/>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lastRenderedPageBreak/>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2"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3"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4"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6"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8"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8"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9"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4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41"/>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42"/>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4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4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2"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1569F2">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1569F2" w:rsidP="007D38A5">
      <w:pPr>
        <w:rPr>
          <w:sz w:val="28"/>
          <w:szCs w:val="28"/>
        </w:rPr>
      </w:pPr>
      <w:r>
        <w:rPr>
          <w:sz w:val="28"/>
          <w:szCs w:val="28"/>
        </w:rPr>
        <w:t>Вопросы к экзамена</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2"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3"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8"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9"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40"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4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2"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569F2" w:rsidP="007D38A5">
            <w:pPr>
              <w:pStyle w:val="61"/>
              <w:shd w:val="clear" w:color="auto" w:fill="auto"/>
              <w:spacing w:line="240" w:lineRule="auto"/>
              <w:ind w:firstLine="0"/>
              <w:jc w:val="left"/>
              <w:rPr>
                <w:sz w:val="28"/>
                <w:szCs w:val="28"/>
              </w:rPr>
            </w:pPr>
            <w:r>
              <w:rPr>
                <w:i/>
                <w:sz w:val="28"/>
              </w:rPr>
              <w:t xml:space="preserve">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определил некоторые статьи </w:t>
            </w:r>
            <w:r w:rsidRPr="001D25A0">
              <w:rPr>
                <w:sz w:val="28"/>
                <w:szCs w:val="28"/>
              </w:rPr>
              <w:lastRenderedPageBreak/>
              <w:t>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lastRenderedPageBreak/>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w:t>
            </w:r>
            <w:r w:rsidRPr="00D16E93">
              <w:rPr>
                <w:rStyle w:val="211pt"/>
                <w:sz w:val="28"/>
                <w:szCs w:val="28"/>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w:t>
            </w:r>
            <w:r w:rsidRPr="00D16E93">
              <w:rPr>
                <w:rStyle w:val="211pt"/>
                <w:sz w:val="28"/>
                <w:szCs w:val="28"/>
              </w:rPr>
              <w:lastRenderedPageBreak/>
              <w:t>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CE5F6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1569F2">
              <w:rPr>
                <w:sz w:val="28"/>
                <w:szCs w:val="28"/>
              </w:rPr>
              <w:t>иант тестовых заданий включает 3</w:t>
            </w:r>
            <w:r w:rsidRPr="00D16E93">
              <w:rPr>
                <w:sz w:val="28"/>
                <w:szCs w:val="28"/>
              </w:rPr>
              <w:t>0 вопросов. За каждый прави</w:t>
            </w:r>
            <w:r w:rsidR="001569F2">
              <w:rPr>
                <w:sz w:val="28"/>
                <w:szCs w:val="28"/>
              </w:rPr>
              <w:t>льный  ответ на вопрос  дается 2</w:t>
            </w:r>
            <w:r w:rsidRPr="00D16E93">
              <w:rPr>
                <w:sz w:val="28"/>
                <w:szCs w:val="28"/>
              </w:rPr>
              <w:t xml:space="preserve"> балл</w:t>
            </w:r>
            <w:r w:rsidR="001569F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569F2"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w:t>
            </w:r>
            <w:r w:rsidRPr="00D16E93">
              <w:rPr>
                <w:rStyle w:val="211pt"/>
                <w:sz w:val="28"/>
                <w:szCs w:val="28"/>
              </w:rPr>
              <w:lastRenderedPageBreak/>
              <w:t>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1569F2">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1569F2">
              <w:rPr>
                <w:sz w:val="28"/>
                <w:szCs w:val="28"/>
              </w:rPr>
              <w:t>экзамена</w:t>
            </w:r>
            <w:r w:rsidRPr="00D16E93">
              <w:rPr>
                <w:sz w:val="28"/>
                <w:szCs w:val="28"/>
              </w:rPr>
              <w:t>.</w:t>
            </w:r>
          </w:p>
          <w:p w:rsidR="007D38A5" w:rsidRPr="006D1250" w:rsidRDefault="001569F2"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 xml:space="preserve">Комплект теоретических </w:t>
            </w:r>
            <w:r w:rsidRPr="00D16E93">
              <w:rPr>
                <w:rStyle w:val="211pt"/>
                <w:sz w:val="28"/>
                <w:szCs w:val="28"/>
              </w:rPr>
              <w:lastRenderedPageBreak/>
              <w:t>вопросов и практичес</w:t>
            </w:r>
            <w:r w:rsidR="001569F2">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lastRenderedPageBreak/>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 .Н.В. Экономическая теория : электронное гиперссылочное учебное пособие / сост.: Н. В. Бутримова; Бузулукский гуманитарно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40" w:rsidRDefault="00AB4A40" w:rsidP="00672C42">
      <w:r>
        <w:separator/>
      </w:r>
    </w:p>
  </w:endnote>
  <w:endnote w:type="continuationSeparator" w:id="0">
    <w:p w:rsidR="00AB4A40" w:rsidRDefault="00AB4A40"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40" w:rsidRDefault="00AB4A40" w:rsidP="00672C42">
      <w:r>
        <w:separator/>
      </w:r>
    </w:p>
  </w:footnote>
  <w:footnote w:type="continuationSeparator" w:id="0">
    <w:p w:rsidR="00AB4A40" w:rsidRDefault="00AB4A40"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69F2"/>
    <w:rsid w:val="0015762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A678B"/>
    <w:rsid w:val="003B237B"/>
    <w:rsid w:val="003C3655"/>
    <w:rsid w:val="003D4F8C"/>
    <w:rsid w:val="00425CD3"/>
    <w:rsid w:val="00452C11"/>
    <w:rsid w:val="004801F5"/>
    <w:rsid w:val="00492217"/>
    <w:rsid w:val="00492825"/>
    <w:rsid w:val="004947BA"/>
    <w:rsid w:val="004A27D0"/>
    <w:rsid w:val="004D27EA"/>
    <w:rsid w:val="00507146"/>
    <w:rsid w:val="00512790"/>
    <w:rsid w:val="005412F4"/>
    <w:rsid w:val="00541ECA"/>
    <w:rsid w:val="00544FA3"/>
    <w:rsid w:val="00550E12"/>
    <w:rsid w:val="00553EAF"/>
    <w:rsid w:val="00560CE3"/>
    <w:rsid w:val="005A2699"/>
    <w:rsid w:val="005E31A3"/>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4286"/>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D7F3D"/>
    <w:rsid w:val="009F02BE"/>
    <w:rsid w:val="00A11794"/>
    <w:rsid w:val="00A14DBE"/>
    <w:rsid w:val="00A1706D"/>
    <w:rsid w:val="00A41E06"/>
    <w:rsid w:val="00A47A5E"/>
    <w:rsid w:val="00A5278E"/>
    <w:rsid w:val="00A57BC4"/>
    <w:rsid w:val="00A9061D"/>
    <w:rsid w:val="00AB4A40"/>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CC368B"/>
    <w:rsid w:val="00CE5F62"/>
    <w:rsid w:val="00D11D79"/>
    <w:rsid w:val="00D174F1"/>
    <w:rsid w:val="00D254BF"/>
    <w:rsid w:val="00D2601C"/>
    <w:rsid w:val="00D328C1"/>
    <w:rsid w:val="00D42EDF"/>
    <w:rsid w:val="00D43A28"/>
    <w:rsid w:val="00D53B9F"/>
    <w:rsid w:val="00D80A94"/>
    <w:rsid w:val="00D922A4"/>
    <w:rsid w:val="00D9263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46D1-4CFF-4D6E-A030-1D9B486E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21073</Words>
  <Characters>120121</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81</cp:revision>
  <dcterms:created xsi:type="dcterms:W3CDTF">2006-01-01T00:39:00Z</dcterms:created>
  <dcterms:modified xsi:type="dcterms:W3CDTF">2020-02-22T05:36:00Z</dcterms:modified>
</cp:coreProperties>
</file>