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787" w:rsidRPr="007A0787" w:rsidRDefault="007A0787" w:rsidP="007A0787">
      <w:pPr>
        <w:tabs>
          <w:tab w:val="left" w:pos="426"/>
        </w:tabs>
        <w:suppressAutoHyphens/>
        <w:jc w:val="center"/>
        <w:rPr>
          <w:rFonts w:eastAsia="Calibri"/>
          <w:sz w:val="28"/>
          <w:szCs w:val="28"/>
        </w:rPr>
      </w:pPr>
      <w:r w:rsidRPr="007A0787">
        <w:rPr>
          <w:sz w:val="28"/>
          <w:szCs w:val="24"/>
          <w:lang w:eastAsia="ru-RU"/>
        </w:rPr>
        <w:t>Минобрнауки России</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Бузулукский гуманитарно-технологический институт (филиал)</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федерального государственного бюджетного образовательного учреждения</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высшего образования</w:t>
      </w:r>
    </w:p>
    <w:p w:rsidR="007A0787" w:rsidRPr="007A0787" w:rsidRDefault="007A0787" w:rsidP="007A0787">
      <w:pPr>
        <w:tabs>
          <w:tab w:val="left" w:pos="426"/>
        </w:tabs>
        <w:suppressAutoHyphens/>
        <w:jc w:val="center"/>
        <w:rPr>
          <w:rFonts w:eastAsia="Calibri"/>
          <w:b/>
          <w:sz w:val="28"/>
          <w:szCs w:val="28"/>
        </w:rPr>
      </w:pPr>
      <w:r w:rsidRPr="007A0787">
        <w:rPr>
          <w:rFonts w:eastAsia="Calibri"/>
          <w:b/>
          <w:sz w:val="28"/>
          <w:szCs w:val="28"/>
        </w:rPr>
        <w:t>«Оренбургский государственный университет»</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 xml:space="preserve">Кафедра </w:t>
      </w:r>
      <w:r w:rsidR="0021185A">
        <w:rPr>
          <w:rFonts w:eastAsia="Calibri"/>
          <w:sz w:val="28"/>
          <w:szCs w:val="28"/>
        </w:rPr>
        <w:t>общепрофессиональных и технических дисциплин</w:t>
      </w: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tbl>
      <w:tblPr>
        <w:tblW w:w="0" w:type="auto"/>
        <w:tblInd w:w="4428" w:type="dxa"/>
        <w:tblLook w:val="01E0" w:firstRow="1" w:lastRow="1" w:firstColumn="1" w:lastColumn="1" w:noHBand="0" w:noVBand="0"/>
      </w:tblPr>
      <w:tblGrid>
        <w:gridCol w:w="5143"/>
      </w:tblGrid>
      <w:tr w:rsidR="007A0787" w:rsidRPr="007A0787" w:rsidTr="00EC0887">
        <w:tc>
          <w:tcPr>
            <w:tcW w:w="5143" w:type="dxa"/>
          </w:tcPr>
          <w:p w:rsidR="007A0787" w:rsidRPr="007A0787" w:rsidRDefault="007A0787" w:rsidP="007A0787">
            <w:pPr>
              <w:tabs>
                <w:tab w:val="left" w:pos="426"/>
              </w:tabs>
              <w:jc w:val="center"/>
              <w:rPr>
                <w:caps/>
                <w:sz w:val="28"/>
                <w:szCs w:val="28"/>
              </w:rPr>
            </w:pPr>
          </w:p>
        </w:tc>
      </w:tr>
    </w:tbl>
    <w:p w:rsidR="007A0787" w:rsidRPr="007A0787" w:rsidRDefault="007A0787" w:rsidP="007A0787">
      <w:pPr>
        <w:suppressLineNumbers/>
        <w:tabs>
          <w:tab w:val="left" w:pos="426"/>
        </w:tabs>
        <w:jc w:val="center"/>
        <w:rPr>
          <w:sz w:val="28"/>
          <w:szCs w:val="28"/>
        </w:rPr>
      </w:pPr>
    </w:p>
    <w:p w:rsidR="007A0787" w:rsidRPr="007A0787" w:rsidRDefault="007A0787" w:rsidP="007A0787">
      <w:pPr>
        <w:tabs>
          <w:tab w:val="left" w:pos="426"/>
        </w:tabs>
        <w:jc w:val="center"/>
        <w:rPr>
          <w:b/>
          <w:sz w:val="28"/>
          <w:szCs w:val="28"/>
        </w:rPr>
      </w:pPr>
      <w:r w:rsidRPr="007A0787">
        <w:rPr>
          <w:b/>
          <w:sz w:val="28"/>
          <w:szCs w:val="28"/>
        </w:rPr>
        <w:t>Фонд оценочных средств</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по дисциплине</w:t>
      </w:r>
    </w:p>
    <w:p w:rsidR="007A0787" w:rsidRPr="007A0787" w:rsidRDefault="007A0787" w:rsidP="007A0787">
      <w:pPr>
        <w:suppressAutoHyphens/>
        <w:spacing w:before="120"/>
        <w:jc w:val="center"/>
        <w:rPr>
          <w:rFonts w:eastAsia="Calibri"/>
          <w:i/>
          <w:sz w:val="28"/>
          <w:szCs w:val="28"/>
        </w:rPr>
      </w:pPr>
      <w:r w:rsidRPr="007A0787">
        <w:rPr>
          <w:rFonts w:eastAsia="Calibri"/>
          <w:i/>
          <w:sz w:val="28"/>
          <w:szCs w:val="28"/>
        </w:rPr>
        <w:t>«</w:t>
      </w:r>
      <w:r w:rsidR="004456E2">
        <w:rPr>
          <w:i/>
          <w:sz w:val="24"/>
        </w:rPr>
        <w:t>Техническое нормирование работ</w:t>
      </w:r>
      <w:r w:rsidRPr="007A0787">
        <w:rPr>
          <w:rFonts w:eastAsia="Calibri"/>
          <w:i/>
          <w:sz w:val="28"/>
          <w:szCs w:val="28"/>
        </w:rPr>
        <w:t>»</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Уровень высшего образования</w:t>
      </w: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БАКАЛАВРИАТ</w:t>
      </w:r>
    </w:p>
    <w:p w:rsidR="007A0787" w:rsidRPr="007A0787" w:rsidRDefault="007A0787" w:rsidP="007A0787">
      <w:pPr>
        <w:suppressAutoHyphens/>
        <w:jc w:val="center"/>
        <w:rPr>
          <w:rFonts w:eastAsia="Calibri"/>
          <w:sz w:val="24"/>
          <w:szCs w:val="22"/>
        </w:rPr>
      </w:pPr>
      <w:r w:rsidRPr="007A0787">
        <w:rPr>
          <w:rFonts w:eastAsia="Calibri"/>
          <w:sz w:val="24"/>
          <w:szCs w:val="22"/>
        </w:rPr>
        <w:t>Направление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23.03.03 Эксплуатация транспортно-технологических машин и комплексов</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(код и наименование направления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Сервис транспортных и технологических машин и оборудования (нефтегазодобыча)</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 xml:space="preserve"> (наименование направленности (профиля) образовательной программы)</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Тип образовательной программы</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Программа академического бакалавриата</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jc w:val="center"/>
        <w:rPr>
          <w:rFonts w:eastAsia="Calibri"/>
          <w:sz w:val="24"/>
          <w:szCs w:val="22"/>
        </w:rPr>
      </w:pPr>
      <w:r w:rsidRPr="007A0787">
        <w:rPr>
          <w:rFonts w:eastAsia="Calibri"/>
          <w:sz w:val="24"/>
          <w:szCs w:val="22"/>
        </w:rPr>
        <w:t>Квалификация</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Бакалавр</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Форма обучения</w:t>
      </w:r>
    </w:p>
    <w:p w:rsidR="007A0787" w:rsidRPr="007A0787" w:rsidRDefault="005609CB" w:rsidP="007A0787">
      <w:pPr>
        <w:suppressAutoHyphens/>
        <w:jc w:val="center"/>
        <w:rPr>
          <w:rFonts w:eastAsia="Calibri"/>
          <w:i/>
          <w:sz w:val="24"/>
          <w:szCs w:val="22"/>
          <w:u w:val="single"/>
        </w:rPr>
      </w:pPr>
      <w:r>
        <w:rPr>
          <w:rFonts w:eastAsia="Calibri"/>
          <w:i/>
          <w:sz w:val="24"/>
          <w:szCs w:val="22"/>
          <w:u w:val="single"/>
        </w:rPr>
        <w:t>О</w:t>
      </w:r>
      <w:r w:rsidR="007A0787" w:rsidRPr="007A0787">
        <w:rPr>
          <w:rFonts w:eastAsia="Calibri"/>
          <w:i/>
          <w:sz w:val="24"/>
          <w:szCs w:val="22"/>
          <w:u w:val="single"/>
        </w:rPr>
        <w:t>чная</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F47D35" w:rsidP="007A0787">
      <w:pPr>
        <w:tabs>
          <w:tab w:val="left" w:pos="426"/>
        </w:tabs>
        <w:suppressAutoHyphens/>
        <w:jc w:val="center"/>
        <w:rPr>
          <w:rFonts w:eastAsia="Calibri"/>
          <w:sz w:val="28"/>
          <w:szCs w:val="28"/>
        </w:rPr>
      </w:pPr>
      <w:r>
        <w:rPr>
          <w:rFonts w:eastAsia="Calibri"/>
          <w:sz w:val="28"/>
          <w:szCs w:val="28"/>
        </w:rPr>
        <w:t>Год набора 2020</w:t>
      </w:r>
    </w:p>
    <w:p w:rsidR="007A0787" w:rsidRPr="007A0787" w:rsidRDefault="007A0787" w:rsidP="007A0787">
      <w:pPr>
        <w:suppressAutoHyphens/>
        <w:jc w:val="both"/>
        <w:rPr>
          <w:rFonts w:eastAsia="Calibri"/>
          <w:sz w:val="24"/>
          <w:szCs w:val="24"/>
          <w:vertAlign w:val="superscript"/>
        </w:rPr>
      </w:pPr>
      <w:r w:rsidRPr="007A0787">
        <w:rPr>
          <w:rFonts w:eastAsia="Calibri"/>
          <w:sz w:val="24"/>
          <w:szCs w:val="24"/>
          <w:lang w:val="x-none"/>
        </w:rPr>
        <w:br w:type="page"/>
      </w:r>
      <w:r w:rsidRPr="007A0787">
        <w:rPr>
          <w:rFonts w:eastAsia="Calibri"/>
          <w:sz w:val="24"/>
          <w:szCs w:val="24"/>
          <w:lang w:val="x-none"/>
        </w:rPr>
        <w:lastRenderedPageBreak/>
        <w:t xml:space="preserve">Фонд оценочных средств предназначен для контроля знаний обучающихся по </w:t>
      </w:r>
      <w:r w:rsidRPr="007A0787">
        <w:rPr>
          <w:rFonts w:eastAsia="Calibri"/>
          <w:sz w:val="24"/>
          <w:szCs w:val="24"/>
        </w:rPr>
        <w:t>направлению подготовки (</w:t>
      </w:r>
      <w:r w:rsidRPr="007A0787">
        <w:rPr>
          <w:rFonts w:eastAsia="Calibri"/>
          <w:sz w:val="24"/>
          <w:szCs w:val="24"/>
          <w:lang w:val="x-none"/>
        </w:rPr>
        <w:t>специальности</w:t>
      </w:r>
      <w:r w:rsidRPr="007A0787">
        <w:rPr>
          <w:rFonts w:eastAsia="Calibri"/>
          <w:sz w:val="24"/>
          <w:szCs w:val="24"/>
        </w:rPr>
        <w:t>)</w:t>
      </w:r>
      <w:r w:rsidRPr="007A0787">
        <w:rPr>
          <w:rFonts w:eastAsia="Calibri"/>
          <w:sz w:val="24"/>
          <w:szCs w:val="24"/>
          <w:lang w:val="x-none"/>
        </w:rPr>
        <w:t xml:space="preserve"> </w:t>
      </w:r>
      <w:r w:rsidRPr="007A0787">
        <w:rPr>
          <w:rFonts w:eastAsia="Calibri"/>
          <w:sz w:val="24"/>
          <w:szCs w:val="22"/>
        </w:rPr>
        <w:t xml:space="preserve">23.03.03 Эксплуатация транспортно-технологических машин и комплексов </w:t>
      </w:r>
      <w:r w:rsidRPr="007A0787">
        <w:rPr>
          <w:rFonts w:eastAsia="Calibri"/>
          <w:sz w:val="24"/>
          <w:szCs w:val="24"/>
          <w:lang w:val="x-none"/>
        </w:rPr>
        <w:t xml:space="preserve"> по дисциплине </w:t>
      </w:r>
      <w:r w:rsidRPr="007A0787">
        <w:rPr>
          <w:rFonts w:eastAsia="Calibri"/>
          <w:i/>
          <w:sz w:val="28"/>
          <w:szCs w:val="24"/>
        </w:rPr>
        <w:t>«</w:t>
      </w:r>
      <w:r w:rsidR="004456E2" w:rsidRPr="004456E2">
        <w:rPr>
          <w:rFonts w:eastAsia="Calibri"/>
          <w:sz w:val="24"/>
          <w:szCs w:val="22"/>
        </w:rPr>
        <w:t>Техническое нормирование работ</w:t>
      </w:r>
      <w:r w:rsidRPr="007A0787">
        <w:rPr>
          <w:rFonts w:eastAsia="Calibri"/>
          <w:i/>
          <w:sz w:val="28"/>
          <w:szCs w:val="24"/>
        </w:rPr>
        <w:t>»</w:t>
      </w:r>
    </w:p>
    <w:p w:rsidR="007A0787" w:rsidRPr="007A0787" w:rsidRDefault="007A0787" w:rsidP="007A0787">
      <w:pPr>
        <w:suppressAutoHyphens/>
        <w:ind w:firstLine="850"/>
        <w:jc w:val="both"/>
        <w:rPr>
          <w:rFonts w:eastAsia="Calibri"/>
          <w:sz w:val="24"/>
          <w:szCs w:val="22"/>
        </w:rPr>
      </w:pPr>
    </w:p>
    <w:p w:rsidR="007A0787" w:rsidRPr="007A0787" w:rsidRDefault="007A0787" w:rsidP="007A0787">
      <w:pPr>
        <w:suppressAutoHyphens/>
        <w:ind w:firstLine="850"/>
        <w:jc w:val="both"/>
        <w:rPr>
          <w:rFonts w:eastAsia="Calibri"/>
          <w:sz w:val="24"/>
          <w:szCs w:val="22"/>
        </w:rPr>
      </w:pPr>
      <w:r w:rsidRPr="007A0787">
        <w:rPr>
          <w:rFonts w:eastAsia="Calibri"/>
          <w:sz w:val="24"/>
          <w:szCs w:val="22"/>
        </w:rPr>
        <w:t>Фонд оценочных средств рассмотрен и утвержден на заседании кафедры</w:t>
      </w:r>
    </w:p>
    <w:p w:rsidR="007A0787" w:rsidRPr="007A0787" w:rsidRDefault="0021185A" w:rsidP="007A0787">
      <w:pPr>
        <w:tabs>
          <w:tab w:val="left" w:pos="10432"/>
        </w:tabs>
        <w:suppressAutoHyphens/>
        <w:jc w:val="both"/>
        <w:rPr>
          <w:rFonts w:eastAsia="Calibri"/>
          <w:sz w:val="24"/>
          <w:szCs w:val="22"/>
          <w:u w:val="single"/>
        </w:rPr>
      </w:pPr>
      <w:r>
        <w:rPr>
          <w:rFonts w:eastAsia="Calibri"/>
          <w:sz w:val="28"/>
          <w:szCs w:val="28"/>
        </w:rPr>
        <w:t>общепрофессиональных и технических дисциплин</w:t>
      </w:r>
      <w:r w:rsidR="007A0787" w:rsidRPr="007A0787">
        <w:rPr>
          <w:rFonts w:eastAsia="Calibri"/>
          <w:sz w:val="24"/>
          <w:szCs w:val="22"/>
          <w:u w:val="single"/>
        </w:rPr>
        <w:tab/>
      </w:r>
    </w:p>
    <w:p w:rsidR="007A0787" w:rsidRPr="007A0787" w:rsidRDefault="007A0787" w:rsidP="007A0787">
      <w:pPr>
        <w:tabs>
          <w:tab w:val="left" w:pos="10432"/>
        </w:tabs>
        <w:suppressAutoHyphens/>
        <w:jc w:val="center"/>
        <w:rPr>
          <w:rFonts w:eastAsia="Calibri"/>
          <w:i/>
          <w:sz w:val="24"/>
          <w:szCs w:val="22"/>
          <w:vertAlign w:val="superscript"/>
        </w:rPr>
      </w:pPr>
      <w:r w:rsidRPr="007A0787">
        <w:rPr>
          <w:rFonts w:eastAsia="Calibri"/>
          <w:i/>
          <w:sz w:val="24"/>
          <w:szCs w:val="22"/>
          <w:vertAlign w:val="superscript"/>
        </w:rPr>
        <w:t>наименование кафедры</w:t>
      </w: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протокол № ________от "___" __________ 20__г.</w:t>
      </w:r>
    </w:p>
    <w:p w:rsidR="007A0787" w:rsidRPr="007A0787" w:rsidRDefault="007A0787" w:rsidP="007A0787">
      <w:pPr>
        <w:tabs>
          <w:tab w:val="left" w:pos="10432"/>
        </w:tabs>
        <w:suppressAutoHyphens/>
        <w:jc w:val="both"/>
        <w:rPr>
          <w:rFonts w:eastAsia="Calibri"/>
          <w:sz w:val="24"/>
          <w:szCs w:val="22"/>
        </w:rPr>
      </w:pPr>
    </w:p>
    <w:p w:rsidR="00435BD5" w:rsidRPr="00435BD5" w:rsidRDefault="00435BD5" w:rsidP="00435BD5">
      <w:pPr>
        <w:tabs>
          <w:tab w:val="left" w:pos="10432"/>
        </w:tabs>
        <w:suppressAutoHyphens/>
        <w:jc w:val="both"/>
        <w:rPr>
          <w:rFonts w:eastAsia="Calibri"/>
          <w:sz w:val="24"/>
          <w:szCs w:val="22"/>
        </w:rPr>
      </w:pPr>
      <w:r w:rsidRPr="00435BD5">
        <w:rPr>
          <w:rFonts w:eastAsia="Calibri"/>
          <w:sz w:val="24"/>
          <w:szCs w:val="22"/>
        </w:rPr>
        <w:t>Первый заместитель директора по УР</w:t>
      </w:r>
    </w:p>
    <w:p w:rsidR="00435BD5" w:rsidRPr="00435BD5" w:rsidRDefault="00435BD5" w:rsidP="00435BD5">
      <w:pPr>
        <w:tabs>
          <w:tab w:val="center" w:pos="6378"/>
          <w:tab w:val="left" w:pos="10432"/>
        </w:tabs>
        <w:suppressAutoHyphens/>
        <w:jc w:val="both"/>
        <w:rPr>
          <w:rFonts w:eastAsia="Calibri"/>
          <w:sz w:val="24"/>
          <w:szCs w:val="22"/>
          <w:u w:val="single"/>
        </w:rPr>
      </w:pPr>
      <w:r w:rsidRPr="00435BD5">
        <w:rPr>
          <w:rFonts w:eastAsia="Calibri"/>
          <w:sz w:val="24"/>
          <w:szCs w:val="22"/>
          <w:u w:val="single"/>
        </w:rPr>
        <w:tab/>
        <w:t>_______________________________________            ___Власов А.В.</w:t>
      </w:r>
    </w:p>
    <w:p w:rsidR="00435BD5" w:rsidRPr="00435BD5" w:rsidRDefault="00435BD5" w:rsidP="00435BD5">
      <w:pPr>
        <w:tabs>
          <w:tab w:val="center" w:pos="6378"/>
          <w:tab w:val="left" w:pos="10432"/>
        </w:tabs>
        <w:suppressAutoHyphens/>
        <w:jc w:val="both"/>
        <w:rPr>
          <w:rFonts w:eastAsia="Calibri"/>
          <w:i/>
          <w:sz w:val="24"/>
          <w:szCs w:val="22"/>
          <w:vertAlign w:val="superscript"/>
        </w:rPr>
      </w:pPr>
      <w:r w:rsidRPr="00435BD5">
        <w:rPr>
          <w:rFonts w:eastAsia="Calibri"/>
          <w:i/>
          <w:sz w:val="24"/>
          <w:szCs w:val="22"/>
          <w:vertAlign w:val="superscript"/>
        </w:rPr>
        <w:t xml:space="preserve">                                                                                    подпись                        расшифровка подписи</w:t>
      </w:r>
    </w:p>
    <w:p w:rsidR="00435BD5" w:rsidRPr="00435BD5" w:rsidRDefault="00435BD5" w:rsidP="00435BD5">
      <w:pPr>
        <w:tabs>
          <w:tab w:val="center" w:pos="6378"/>
          <w:tab w:val="left" w:pos="10432"/>
        </w:tabs>
        <w:suppressAutoHyphens/>
        <w:jc w:val="both"/>
        <w:rPr>
          <w:rFonts w:eastAsia="Calibri"/>
          <w:i/>
          <w:sz w:val="24"/>
          <w:szCs w:val="22"/>
        </w:rPr>
      </w:pPr>
      <w:r w:rsidRPr="00435BD5">
        <w:rPr>
          <w:rFonts w:eastAsia="Calibri"/>
          <w:i/>
          <w:sz w:val="24"/>
          <w:szCs w:val="22"/>
        </w:rPr>
        <w:t xml:space="preserve">Исполнитель:    </w:t>
      </w:r>
    </w:p>
    <w:p w:rsidR="00435BD5" w:rsidRPr="00435BD5" w:rsidRDefault="00435BD5" w:rsidP="00435BD5">
      <w:pPr>
        <w:tabs>
          <w:tab w:val="center" w:pos="6378"/>
          <w:tab w:val="left" w:pos="10432"/>
        </w:tabs>
        <w:suppressAutoHyphens/>
        <w:jc w:val="both"/>
        <w:rPr>
          <w:rFonts w:eastAsia="Calibri"/>
          <w:i/>
          <w:sz w:val="24"/>
          <w:szCs w:val="22"/>
        </w:rPr>
      </w:pPr>
      <w:r w:rsidRPr="00435BD5">
        <w:rPr>
          <w:rFonts w:eastAsia="Calibri"/>
          <w:i/>
          <w:sz w:val="24"/>
          <w:szCs w:val="22"/>
        </w:rPr>
        <w:t xml:space="preserve">                                                                </w:t>
      </w:r>
    </w:p>
    <w:p w:rsidR="00435BD5" w:rsidRPr="00435BD5" w:rsidRDefault="00435BD5" w:rsidP="00435BD5">
      <w:pPr>
        <w:tabs>
          <w:tab w:val="center" w:pos="6378"/>
          <w:tab w:val="left" w:pos="10432"/>
        </w:tabs>
        <w:suppressAutoHyphens/>
        <w:jc w:val="both"/>
        <w:rPr>
          <w:rFonts w:eastAsia="Calibri"/>
          <w:i/>
          <w:sz w:val="24"/>
          <w:szCs w:val="22"/>
        </w:rPr>
      </w:pPr>
      <w:r w:rsidRPr="00435BD5">
        <w:rPr>
          <w:rFonts w:eastAsia="Calibri"/>
          <w:sz w:val="24"/>
          <w:szCs w:val="22"/>
          <w:u w:val="single"/>
        </w:rPr>
        <w:t>доцент</w:t>
      </w:r>
      <w:r w:rsidRPr="00435BD5">
        <w:rPr>
          <w:rFonts w:eastAsia="Calibri"/>
          <w:sz w:val="24"/>
          <w:szCs w:val="22"/>
          <w:u w:val="single"/>
        </w:rPr>
        <w:tab/>
        <w:t>________________</w:t>
      </w:r>
      <w:r w:rsidRPr="00435BD5">
        <w:rPr>
          <w:rFonts w:eastAsia="Calibri"/>
          <w:i/>
          <w:sz w:val="24"/>
          <w:szCs w:val="22"/>
          <w:u w:val="single"/>
        </w:rPr>
        <w:t>Коровин Г.С.</w:t>
      </w:r>
    </w:p>
    <w:p w:rsidR="00435BD5" w:rsidRPr="00435BD5" w:rsidRDefault="00435BD5" w:rsidP="00435BD5">
      <w:pPr>
        <w:tabs>
          <w:tab w:val="left" w:pos="10432"/>
        </w:tabs>
        <w:suppressAutoHyphens/>
        <w:jc w:val="both"/>
        <w:rPr>
          <w:rFonts w:eastAsia="Calibri"/>
          <w:i/>
          <w:sz w:val="24"/>
          <w:szCs w:val="22"/>
          <w:vertAlign w:val="superscript"/>
        </w:rPr>
      </w:pPr>
      <w:r w:rsidRPr="00435BD5">
        <w:rPr>
          <w:rFonts w:eastAsia="Calibri"/>
          <w:i/>
          <w:sz w:val="24"/>
          <w:szCs w:val="22"/>
          <w:vertAlign w:val="superscript"/>
        </w:rPr>
        <w:t xml:space="preserve">                                         должность                                         подпись                        расшифровка подписи</w:t>
      </w:r>
    </w:p>
    <w:p w:rsidR="007A0787" w:rsidRPr="007A0787" w:rsidRDefault="007A0787" w:rsidP="007A0787">
      <w:pPr>
        <w:tabs>
          <w:tab w:val="left" w:pos="10432"/>
        </w:tabs>
        <w:suppressAutoHyphens/>
        <w:rPr>
          <w:rFonts w:eastAsia="Calibri"/>
          <w:sz w:val="24"/>
          <w:szCs w:val="22"/>
        </w:rPr>
      </w:pPr>
      <w:bookmarkStart w:id="0" w:name="_GoBack"/>
      <w:bookmarkEnd w:id="0"/>
    </w:p>
    <w:p w:rsidR="007A0787" w:rsidRPr="007A0787" w:rsidRDefault="007A0787" w:rsidP="007A0787">
      <w:pPr>
        <w:spacing w:after="200" w:line="276" w:lineRule="auto"/>
        <w:rPr>
          <w:rFonts w:eastAsia="Calibri"/>
          <w:b/>
          <w:color w:val="FF0000"/>
          <w:sz w:val="24"/>
          <w:szCs w:val="22"/>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915715" w:rsidRDefault="007A0787" w:rsidP="007A0787">
      <w:pPr>
        <w:jc w:val="center"/>
        <w:rPr>
          <w:sz w:val="28"/>
          <w:szCs w:val="28"/>
        </w:rPr>
        <w:sectPr w:rsidR="00915715" w:rsidSect="00EC0887">
          <w:footerReference w:type="default" r:id="rId8"/>
          <w:footnotePr>
            <w:numFmt w:val="chicago"/>
          </w:footnotePr>
          <w:pgSz w:w="11906" w:h="16838"/>
          <w:pgMar w:top="851" w:right="567" w:bottom="709" w:left="1134" w:header="709" w:footer="709" w:gutter="0"/>
          <w:cols w:space="720"/>
        </w:sectPr>
      </w:pPr>
      <w:r w:rsidRPr="007A0787">
        <w:rPr>
          <w:rFonts w:eastAsia="Calibri"/>
          <w:b/>
          <w:sz w:val="28"/>
          <w:szCs w:val="28"/>
          <w:lang w:eastAsia="ru-RU"/>
        </w:rPr>
        <w:br w:type="page"/>
      </w:r>
    </w:p>
    <w:p w:rsidR="00915715" w:rsidRPr="00915715" w:rsidRDefault="00F87969"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обучения по дисциплине,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p w:rsidR="00103F09" w:rsidRDefault="00103F09" w:rsidP="00103F09">
      <w:pPr>
        <w:pStyle w:val="ReportMain"/>
        <w:suppressAutoHyphens/>
        <w:ind w:firstLine="709"/>
        <w:jc w:val="both"/>
      </w:pPr>
    </w:p>
    <w:tbl>
      <w:tblPr>
        <w:tblW w:w="10205"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27"/>
        <w:gridCol w:w="5669"/>
        <w:gridCol w:w="2409"/>
      </w:tblGrid>
      <w:tr w:rsidR="00EC0887" w:rsidRPr="000C205C" w:rsidTr="00EC0887">
        <w:trPr>
          <w:tblHeader/>
        </w:trPr>
        <w:tc>
          <w:tcPr>
            <w:tcW w:w="2127" w:type="dxa"/>
            <w:shd w:val="clear" w:color="auto" w:fill="auto"/>
            <w:vAlign w:val="center"/>
          </w:tcPr>
          <w:p w:rsidR="00EC0887" w:rsidRPr="00D47F54" w:rsidRDefault="00EC0887" w:rsidP="00EC0887">
            <w:pPr>
              <w:suppressAutoHyphens/>
              <w:jc w:val="center"/>
              <w:rPr>
                <w:sz w:val="24"/>
              </w:rPr>
            </w:pPr>
            <w:r w:rsidRPr="00D47F54">
              <w:rPr>
                <w:sz w:val="24"/>
              </w:rPr>
              <w:t>Формируемые компетенции</w:t>
            </w:r>
          </w:p>
        </w:tc>
        <w:tc>
          <w:tcPr>
            <w:tcW w:w="5669" w:type="dxa"/>
            <w:vAlign w:val="center"/>
          </w:tcPr>
          <w:p w:rsidR="00EC0887" w:rsidRPr="00D47F54" w:rsidRDefault="00EC0887" w:rsidP="007A0787">
            <w:pPr>
              <w:suppressAutoHyphens/>
              <w:jc w:val="center"/>
              <w:rPr>
                <w:sz w:val="24"/>
              </w:rPr>
            </w:pPr>
            <w:r w:rsidRPr="00D47F54">
              <w:rPr>
                <w:sz w:val="24"/>
              </w:rPr>
              <w:t>Планируемые результаты обучения по дисциплине, характеризующие этапы формирования компетенций</w:t>
            </w:r>
          </w:p>
        </w:tc>
        <w:tc>
          <w:tcPr>
            <w:tcW w:w="2409" w:type="dxa"/>
          </w:tcPr>
          <w:p w:rsidR="00EC0887" w:rsidRPr="00D47F54" w:rsidRDefault="00EC0887" w:rsidP="00EC0887">
            <w:pPr>
              <w:suppressAutoHyphens/>
              <w:jc w:val="center"/>
              <w:rPr>
                <w:sz w:val="24"/>
              </w:rPr>
            </w:pPr>
            <w:r>
              <w:rPr>
                <w:sz w:val="24"/>
              </w:rPr>
              <w:t>Виды оценочных средств по уровню сложности/шифр раздела в данном документе</w:t>
            </w:r>
          </w:p>
        </w:tc>
      </w:tr>
      <w:tr w:rsidR="00EC0887" w:rsidRPr="000C205C" w:rsidTr="00EC0887">
        <w:trPr>
          <w:trHeight w:val="1158"/>
        </w:trPr>
        <w:tc>
          <w:tcPr>
            <w:tcW w:w="2127" w:type="dxa"/>
            <w:vMerge w:val="restart"/>
            <w:shd w:val="clear" w:color="auto" w:fill="auto"/>
          </w:tcPr>
          <w:p w:rsidR="00EC0887" w:rsidRPr="00D47F54" w:rsidRDefault="00EC0887" w:rsidP="00EC0887">
            <w:pPr>
              <w:suppressAutoHyphens/>
              <w:rPr>
                <w:sz w:val="24"/>
              </w:rPr>
            </w:pPr>
            <w:r w:rsidRPr="004456E2">
              <w:rPr>
                <w:sz w:val="24"/>
              </w:rPr>
              <w:t>ПК-21 готовностью проводить измерительный эксперимент и оценивать результаты измерений</w:t>
            </w:r>
          </w:p>
        </w:tc>
        <w:tc>
          <w:tcPr>
            <w:tcW w:w="5669" w:type="dxa"/>
          </w:tcPr>
          <w:p w:rsidR="00EC0887" w:rsidRPr="00EC0887" w:rsidRDefault="00EC0887" w:rsidP="00EC0887">
            <w:pPr>
              <w:suppressAutoHyphens/>
              <w:spacing w:line="256" w:lineRule="auto"/>
              <w:rPr>
                <w:rFonts w:eastAsia="Calibri"/>
                <w:sz w:val="24"/>
                <w:szCs w:val="22"/>
              </w:rPr>
            </w:pPr>
            <w:r w:rsidRPr="00EC0887">
              <w:rPr>
                <w:rFonts w:eastAsia="Calibri"/>
                <w:b/>
                <w:sz w:val="24"/>
                <w:szCs w:val="22"/>
                <w:u w:val="single"/>
              </w:rPr>
              <w:t>Знать:</w:t>
            </w:r>
          </w:p>
          <w:p w:rsidR="00EC0887" w:rsidRPr="00EC0887" w:rsidRDefault="00EC0887" w:rsidP="00EC0887">
            <w:pPr>
              <w:suppressAutoHyphens/>
              <w:spacing w:line="256" w:lineRule="auto"/>
              <w:rPr>
                <w:rFonts w:eastAsia="Calibri"/>
                <w:sz w:val="24"/>
                <w:szCs w:val="22"/>
              </w:rPr>
            </w:pPr>
            <w:r w:rsidRPr="00EC0887">
              <w:rPr>
                <w:rFonts w:eastAsia="Calibri"/>
                <w:sz w:val="24"/>
                <w:szCs w:val="22"/>
              </w:rPr>
              <w:t>- методы анализа состояния и организации работы по нормированию труда;</w:t>
            </w:r>
          </w:p>
          <w:p w:rsidR="00EC0887" w:rsidRPr="00C86135" w:rsidRDefault="00EC0887" w:rsidP="00EC0887">
            <w:pPr>
              <w:suppressAutoHyphens/>
              <w:spacing w:line="256" w:lineRule="auto"/>
              <w:rPr>
                <w:rFonts w:eastAsia="Calibri"/>
                <w:sz w:val="24"/>
                <w:szCs w:val="22"/>
              </w:rPr>
            </w:pPr>
            <w:r w:rsidRPr="00EC0887">
              <w:rPr>
                <w:rFonts w:eastAsia="Calibri"/>
                <w:sz w:val="24"/>
                <w:szCs w:val="22"/>
              </w:rPr>
              <w:t>- основы нормирования работ в автотранспортных и промышленных предприятиях;</w:t>
            </w:r>
          </w:p>
        </w:tc>
        <w:tc>
          <w:tcPr>
            <w:tcW w:w="2409" w:type="dxa"/>
          </w:tcPr>
          <w:p w:rsidR="00EC0887" w:rsidRPr="007D0EB1" w:rsidRDefault="00EC0887" w:rsidP="00EC0887">
            <w:pPr>
              <w:suppressAutoHyphens/>
              <w:jc w:val="center"/>
            </w:pPr>
            <w:r w:rsidRPr="007D0EB1">
              <w:t>Блок А. – Задания репродуктивного уровня.</w:t>
            </w:r>
          </w:p>
          <w:p w:rsidR="00EC0887" w:rsidRPr="007D0EB1" w:rsidRDefault="00EC0887" w:rsidP="00EC0887">
            <w:pPr>
              <w:suppressAutoHyphens/>
              <w:jc w:val="center"/>
            </w:pPr>
            <w:r w:rsidRPr="007D0EB1">
              <w:t>А.0 Тестовые вопросы</w:t>
            </w:r>
          </w:p>
          <w:p w:rsidR="00EC0887" w:rsidRPr="00982FDB" w:rsidRDefault="00EC0887" w:rsidP="00EC0887">
            <w:pPr>
              <w:suppressAutoHyphens/>
              <w:jc w:val="center"/>
            </w:pPr>
            <w:r w:rsidRPr="007D0EB1">
              <w:t>А.1 Вопросы для опроса</w:t>
            </w:r>
          </w:p>
        </w:tc>
      </w:tr>
      <w:tr w:rsidR="00EC0887" w:rsidRPr="000C205C" w:rsidTr="00EC0887">
        <w:trPr>
          <w:trHeight w:val="2384"/>
        </w:trPr>
        <w:tc>
          <w:tcPr>
            <w:tcW w:w="2127" w:type="dxa"/>
            <w:vMerge/>
            <w:shd w:val="clear" w:color="auto" w:fill="auto"/>
          </w:tcPr>
          <w:p w:rsidR="00EC0887" w:rsidRDefault="00EC0887" w:rsidP="00EC0887">
            <w:pPr>
              <w:suppressAutoHyphens/>
              <w:rPr>
                <w:sz w:val="24"/>
              </w:rPr>
            </w:pPr>
          </w:p>
        </w:tc>
        <w:tc>
          <w:tcPr>
            <w:tcW w:w="5669" w:type="dxa"/>
          </w:tcPr>
          <w:p w:rsidR="00EC0887" w:rsidRPr="00EC0887" w:rsidRDefault="00EC0887" w:rsidP="00EC0887">
            <w:pPr>
              <w:suppressAutoHyphens/>
              <w:spacing w:line="256" w:lineRule="auto"/>
              <w:rPr>
                <w:rFonts w:eastAsia="Calibri"/>
                <w:b/>
                <w:sz w:val="24"/>
                <w:szCs w:val="22"/>
                <w:u w:val="single"/>
              </w:rPr>
            </w:pPr>
            <w:r w:rsidRPr="00EC0887">
              <w:rPr>
                <w:rFonts w:eastAsia="Calibri"/>
                <w:b/>
                <w:sz w:val="24"/>
                <w:szCs w:val="22"/>
                <w:u w:val="single"/>
              </w:rPr>
              <w:t>Уметь:</w:t>
            </w:r>
          </w:p>
          <w:p w:rsidR="00EC0887" w:rsidRPr="00EC0887" w:rsidRDefault="00EC0887" w:rsidP="00EC0887">
            <w:pPr>
              <w:suppressAutoHyphens/>
              <w:spacing w:line="256" w:lineRule="auto"/>
              <w:rPr>
                <w:rFonts w:eastAsia="Calibri"/>
                <w:sz w:val="24"/>
                <w:szCs w:val="22"/>
              </w:rPr>
            </w:pPr>
            <w:r w:rsidRPr="00EC0887">
              <w:rPr>
                <w:rFonts w:eastAsia="Calibri"/>
                <w:sz w:val="24"/>
                <w:szCs w:val="22"/>
              </w:rPr>
              <w:t>- анализировать состояние и организацию работы по нормированию труда на предприятии;</w:t>
            </w:r>
          </w:p>
          <w:p w:rsidR="00EC0887" w:rsidRPr="00EC0887" w:rsidRDefault="00EC0887" w:rsidP="00EC0887">
            <w:pPr>
              <w:suppressAutoHyphens/>
              <w:spacing w:line="256" w:lineRule="auto"/>
              <w:rPr>
                <w:rFonts w:eastAsia="Calibri"/>
                <w:sz w:val="24"/>
                <w:szCs w:val="22"/>
              </w:rPr>
            </w:pPr>
            <w:r w:rsidRPr="00EC0887">
              <w:rPr>
                <w:rFonts w:eastAsia="Calibri"/>
                <w:sz w:val="24"/>
                <w:szCs w:val="22"/>
              </w:rPr>
              <w:t>- применять средства измерений;</w:t>
            </w:r>
          </w:p>
          <w:p w:rsidR="00EC0887" w:rsidRPr="00EC0887" w:rsidRDefault="00EC0887" w:rsidP="00EC0887">
            <w:pPr>
              <w:suppressAutoHyphens/>
              <w:spacing w:line="256" w:lineRule="auto"/>
              <w:rPr>
                <w:rFonts w:eastAsia="Calibri"/>
                <w:sz w:val="24"/>
                <w:szCs w:val="22"/>
              </w:rPr>
            </w:pPr>
            <w:r w:rsidRPr="00EC0887">
              <w:rPr>
                <w:rFonts w:eastAsia="Calibri"/>
                <w:sz w:val="24"/>
                <w:szCs w:val="22"/>
              </w:rPr>
              <w:t>- выявлять, компенсировать и оценивать погрешности измерений;</w:t>
            </w:r>
          </w:p>
          <w:p w:rsidR="00EC0887" w:rsidRPr="00EC0887" w:rsidRDefault="00EC0887" w:rsidP="00EC0887">
            <w:pPr>
              <w:suppressAutoHyphens/>
              <w:spacing w:line="256" w:lineRule="auto"/>
              <w:rPr>
                <w:rFonts w:eastAsia="Calibri"/>
                <w:sz w:val="24"/>
                <w:szCs w:val="22"/>
              </w:rPr>
            </w:pPr>
            <w:r w:rsidRPr="00EC0887">
              <w:rPr>
                <w:rFonts w:eastAsia="Calibri"/>
                <w:sz w:val="24"/>
                <w:szCs w:val="22"/>
              </w:rPr>
              <w:t>- оценивать результаты испытаний продукции и услуг;</w:t>
            </w:r>
          </w:p>
          <w:p w:rsidR="00EC0887" w:rsidRPr="00790E2F" w:rsidRDefault="00EC0887" w:rsidP="00C86135">
            <w:pPr>
              <w:suppressAutoHyphens/>
              <w:rPr>
                <w:rFonts w:eastAsia="Calibri"/>
                <w:sz w:val="24"/>
                <w:szCs w:val="22"/>
              </w:rPr>
            </w:pPr>
          </w:p>
        </w:tc>
        <w:tc>
          <w:tcPr>
            <w:tcW w:w="2409" w:type="dxa"/>
          </w:tcPr>
          <w:p w:rsidR="00EC0887" w:rsidRPr="007D0EB1" w:rsidRDefault="00EC0887" w:rsidP="00EC0887">
            <w:pPr>
              <w:suppressAutoHyphens/>
              <w:jc w:val="center"/>
            </w:pPr>
            <w:r w:rsidRPr="007D0EB1">
              <w:t xml:space="preserve">Блок В. </w:t>
            </w:r>
          </w:p>
          <w:p w:rsidR="00EC0887" w:rsidRPr="00982FDB" w:rsidRDefault="00EC0887" w:rsidP="00EC0887">
            <w:pPr>
              <w:suppressAutoHyphens/>
              <w:jc w:val="center"/>
            </w:pPr>
            <w:r w:rsidRPr="007D0EB1">
              <w:t>В.1 Типовые задачи</w:t>
            </w:r>
          </w:p>
        </w:tc>
      </w:tr>
      <w:tr w:rsidR="00EC0887" w:rsidRPr="000C205C" w:rsidTr="00EC0887">
        <w:trPr>
          <w:trHeight w:val="1585"/>
        </w:trPr>
        <w:tc>
          <w:tcPr>
            <w:tcW w:w="2127" w:type="dxa"/>
            <w:vMerge/>
            <w:shd w:val="clear" w:color="auto" w:fill="auto"/>
          </w:tcPr>
          <w:p w:rsidR="00EC0887" w:rsidRDefault="00EC0887" w:rsidP="00EC0887">
            <w:pPr>
              <w:suppressAutoHyphens/>
              <w:rPr>
                <w:sz w:val="24"/>
              </w:rPr>
            </w:pPr>
          </w:p>
        </w:tc>
        <w:tc>
          <w:tcPr>
            <w:tcW w:w="5669" w:type="dxa"/>
          </w:tcPr>
          <w:p w:rsidR="00EC0887" w:rsidRPr="00C86135" w:rsidRDefault="00EC0887" w:rsidP="00C86135">
            <w:pPr>
              <w:suppressAutoHyphens/>
              <w:spacing w:line="256" w:lineRule="auto"/>
              <w:rPr>
                <w:rFonts w:eastAsia="Calibri"/>
                <w:sz w:val="24"/>
                <w:szCs w:val="22"/>
              </w:rPr>
            </w:pPr>
            <w:r w:rsidRPr="00C86135">
              <w:rPr>
                <w:rFonts w:eastAsia="Calibri"/>
                <w:b/>
                <w:sz w:val="24"/>
                <w:szCs w:val="22"/>
                <w:u w:val="single"/>
              </w:rPr>
              <w:t>Владеть:</w:t>
            </w:r>
          </w:p>
          <w:p w:rsidR="00EC0887" w:rsidRPr="00C86135" w:rsidRDefault="00EC0887" w:rsidP="00C86135">
            <w:pPr>
              <w:suppressAutoHyphens/>
              <w:spacing w:line="256" w:lineRule="auto"/>
              <w:rPr>
                <w:rFonts w:eastAsia="Calibri"/>
                <w:sz w:val="24"/>
                <w:szCs w:val="22"/>
              </w:rPr>
            </w:pPr>
            <w:r w:rsidRPr="00C86135">
              <w:rPr>
                <w:rFonts w:eastAsia="Calibri"/>
                <w:sz w:val="24"/>
                <w:szCs w:val="22"/>
              </w:rPr>
              <w:t>- навыками и приемами выбора средств измерений;</w:t>
            </w:r>
          </w:p>
          <w:p w:rsidR="00EC0887" w:rsidRPr="00C86135" w:rsidRDefault="00EC0887" w:rsidP="00C86135">
            <w:pPr>
              <w:suppressAutoHyphens/>
              <w:spacing w:line="256" w:lineRule="auto"/>
              <w:rPr>
                <w:rFonts w:eastAsia="Calibri"/>
                <w:sz w:val="24"/>
                <w:szCs w:val="22"/>
              </w:rPr>
            </w:pPr>
            <w:r w:rsidRPr="00C86135">
              <w:rPr>
                <w:rFonts w:eastAsia="Calibri"/>
                <w:sz w:val="24"/>
                <w:szCs w:val="22"/>
              </w:rPr>
              <w:t>- навыками обработки результатов измерений;</w:t>
            </w:r>
          </w:p>
          <w:p w:rsidR="00EC0887" w:rsidRPr="00C86135" w:rsidRDefault="00EC0887" w:rsidP="00C86135">
            <w:pPr>
              <w:suppressAutoHyphens/>
              <w:rPr>
                <w:rFonts w:eastAsia="Calibri"/>
                <w:sz w:val="24"/>
                <w:szCs w:val="22"/>
              </w:rPr>
            </w:pPr>
            <w:r w:rsidRPr="00C86135">
              <w:rPr>
                <w:rFonts w:eastAsia="Calibri"/>
                <w:sz w:val="24"/>
                <w:szCs w:val="22"/>
              </w:rPr>
              <w:t>- приемами анализа слагаемых показателей потерь от погрешности измерений.</w:t>
            </w:r>
          </w:p>
          <w:p w:rsidR="00EC0887" w:rsidRPr="00D47F54" w:rsidRDefault="00EC0887" w:rsidP="00C86135">
            <w:pPr>
              <w:suppressAutoHyphens/>
              <w:spacing w:line="256" w:lineRule="auto"/>
              <w:rPr>
                <w:b/>
                <w:sz w:val="24"/>
                <w:u w:val="single"/>
              </w:rPr>
            </w:pPr>
            <w:r w:rsidRPr="00C86135">
              <w:rPr>
                <w:rFonts w:eastAsia="Calibri"/>
                <w:sz w:val="22"/>
                <w:szCs w:val="22"/>
              </w:rPr>
              <w:t>- навыками по нормированию работ в автотранспортных и промышленных предприятиях.</w:t>
            </w:r>
          </w:p>
        </w:tc>
        <w:tc>
          <w:tcPr>
            <w:tcW w:w="2409" w:type="dxa"/>
          </w:tcPr>
          <w:p w:rsidR="00EC0887" w:rsidRPr="007D0EB1" w:rsidRDefault="00EC0887" w:rsidP="00EC0887">
            <w:pPr>
              <w:suppressAutoHyphens/>
              <w:jc w:val="center"/>
            </w:pPr>
            <w:r w:rsidRPr="007D0EB1">
              <w:t>Блок С. – Практические задания.</w:t>
            </w:r>
          </w:p>
          <w:p w:rsidR="00EC0887" w:rsidRPr="00982FDB" w:rsidRDefault="00EC0887" w:rsidP="00EC0887">
            <w:pPr>
              <w:suppressAutoHyphens/>
              <w:jc w:val="center"/>
            </w:pPr>
          </w:p>
        </w:tc>
      </w:tr>
    </w:tbl>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915715" w:rsidRDefault="00F87969" w:rsidP="00F87969">
      <w:pPr>
        <w:ind w:firstLine="709"/>
        <w:jc w:val="both"/>
        <w:rPr>
          <w:b/>
          <w:sz w:val="28"/>
          <w:szCs w:val="28"/>
        </w:rPr>
      </w:pPr>
      <w:r>
        <w:rPr>
          <w:b/>
          <w:sz w:val="28"/>
          <w:szCs w:val="28"/>
        </w:rPr>
        <w:lastRenderedPageBreak/>
        <w:t xml:space="preserve">Раздел 2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 А</w:t>
      </w:r>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 xml:space="preserve">Фонд тестовых заданий </w:t>
      </w:r>
    </w:p>
    <w:p w:rsidR="00EC0887" w:rsidRDefault="00EC0887" w:rsidP="00145581">
      <w:pPr>
        <w:ind w:firstLine="851"/>
        <w:jc w:val="both"/>
        <w:rPr>
          <w:sz w:val="28"/>
          <w:szCs w:val="28"/>
        </w:rPr>
      </w:pPr>
    </w:p>
    <w:p w:rsidR="00EC0887" w:rsidRPr="00EC0887" w:rsidRDefault="00EC0887" w:rsidP="00EC0887">
      <w:pPr>
        <w:spacing w:line="360" w:lineRule="auto"/>
        <w:ind w:firstLine="709"/>
        <w:contextualSpacing/>
        <w:jc w:val="both"/>
        <w:rPr>
          <w:bCs/>
          <w:color w:val="000000"/>
          <w:sz w:val="24"/>
          <w:szCs w:val="24"/>
          <w:shd w:val="clear" w:color="auto" w:fill="FFFFFF"/>
          <w:lang w:eastAsia="ru-RU"/>
        </w:rPr>
      </w:pPr>
      <w:r w:rsidRPr="00EC0887">
        <w:rPr>
          <w:sz w:val="28"/>
          <w:szCs w:val="24"/>
          <w:lang w:eastAsia="ru-RU"/>
        </w:rPr>
        <w:t>Тема 1 Затраты рабочего времени и времени использования оборудования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 Целесообразная деятельность человека, направленная на количественные или качественные изменения предмета труда, с помощью средств труда для получения готового продукта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трудовой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технологический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производственный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трудовое движение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2 Простейший элемент трудового процесса – представляет собой однократное перемещение рабочего органа человека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рабочий 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трудовое движение;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действие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переход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 Время, в течении которого рабочий не принимает участия в работе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время работы;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время перерывов;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время подготовки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время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 Как определяется основное время для газовой сварки?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о</w:t>
      </w:r>
      <w:r w:rsidRPr="00EC0887">
        <w:rPr>
          <w:color w:val="000000"/>
          <w:sz w:val="28"/>
          <w:szCs w:val="28"/>
          <w:lang w:eastAsia="ru-RU"/>
        </w:rPr>
        <w:t> = 60 F L γ / l α</w:t>
      </w:r>
      <w:r w:rsidRPr="00EC0887">
        <w:rPr>
          <w:color w:val="000000"/>
          <w:sz w:val="28"/>
          <w:szCs w:val="28"/>
          <w:vertAlign w:val="subscript"/>
          <w:lang w:eastAsia="ru-RU"/>
        </w:rPr>
        <w:t>н </w:t>
      </w:r>
    </w:p>
    <w:p w:rsidR="00EC0887" w:rsidRPr="00EC0887" w:rsidRDefault="00EC0887" w:rsidP="00EC0887">
      <w:pPr>
        <w:shd w:val="clear" w:color="auto" w:fill="FFFFFF"/>
        <w:spacing w:line="360" w:lineRule="auto"/>
        <w:ind w:firstLine="709"/>
        <w:jc w:val="both"/>
        <w:rPr>
          <w:color w:val="000000"/>
          <w:sz w:val="28"/>
          <w:szCs w:val="28"/>
          <w:vertAlign w:val="subscript"/>
          <w:lang w:eastAsia="ru-RU"/>
        </w:rPr>
      </w:pPr>
      <w:r w:rsidRPr="00EC0887">
        <w:rPr>
          <w:color w:val="000000"/>
          <w:sz w:val="28"/>
          <w:szCs w:val="28"/>
          <w:lang w:eastAsia="ru-RU"/>
        </w:rPr>
        <w:t>б) Т</w:t>
      </w:r>
      <w:r w:rsidRPr="00EC0887">
        <w:rPr>
          <w:color w:val="000000"/>
          <w:sz w:val="28"/>
          <w:szCs w:val="28"/>
          <w:vertAlign w:val="subscript"/>
          <w:lang w:eastAsia="ru-RU"/>
        </w:rPr>
        <w:t>о</w:t>
      </w:r>
      <w:r w:rsidRPr="00EC0887">
        <w:rPr>
          <w:color w:val="000000"/>
          <w:sz w:val="28"/>
          <w:szCs w:val="28"/>
          <w:lang w:eastAsia="ru-RU"/>
        </w:rPr>
        <w:t> = t</w:t>
      </w:r>
      <w:r w:rsidRPr="00EC0887">
        <w:rPr>
          <w:color w:val="000000"/>
          <w:sz w:val="28"/>
          <w:szCs w:val="28"/>
          <w:vertAlign w:val="subscript"/>
          <w:lang w:eastAsia="ru-RU"/>
        </w:rPr>
        <w:t>св</w:t>
      </w:r>
      <w:r w:rsidRPr="00EC0887">
        <w:rPr>
          <w:color w:val="000000"/>
          <w:sz w:val="28"/>
          <w:szCs w:val="28"/>
          <w:lang w:eastAsia="ru-RU"/>
        </w:rPr>
        <w:t> + t</w:t>
      </w:r>
      <w:r w:rsidRPr="00EC0887">
        <w:rPr>
          <w:color w:val="000000"/>
          <w:sz w:val="28"/>
          <w:szCs w:val="28"/>
          <w:vertAlign w:val="subscript"/>
          <w:lang w:eastAsia="ru-RU"/>
        </w:rPr>
        <w:t>прг</w:t>
      </w:r>
      <w:r w:rsidRPr="00EC0887">
        <w:rPr>
          <w:color w:val="000000"/>
          <w:sz w:val="28"/>
          <w:szCs w:val="28"/>
          <w:lang w:eastAsia="ru-RU"/>
        </w:rPr>
        <w:t> + t</w:t>
      </w:r>
      <w:r w:rsidRPr="00EC0887">
        <w:rPr>
          <w:color w:val="000000"/>
          <w:sz w:val="28"/>
          <w:szCs w:val="28"/>
          <w:vertAlign w:val="subscript"/>
          <w:lang w:eastAsia="ru-RU"/>
        </w:rPr>
        <w:t>прх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о</w:t>
      </w:r>
      <w:r w:rsidRPr="00EC0887">
        <w:rPr>
          <w:color w:val="000000"/>
          <w:sz w:val="28"/>
          <w:szCs w:val="28"/>
          <w:lang w:eastAsia="ru-RU"/>
        </w:rPr>
        <w:t> = L/(1000υq)</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о</w:t>
      </w:r>
      <w:r w:rsidRPr="00EC0887">
        <w:rPr>
          <w:color w:val="000000"/>
          <w:sz w:val="28"/>
          <w:szCs w:val="28"/>
          <w:lang w:eastAsia="ru-RU"/>
        </w:rPr>
        <w:t> = [L/(ns)] i</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 Метод изучения затрат рабочего времени путем наблюдения и замеров всех без исключения затрат времени в порядке их фактической последовательности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хронометраж;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 xml:space="preserve">б) фотография рабочего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самофотография;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метод моментных наблюдений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6 </w:t>
      </w:r>
      <w:r w:rsidRPr="00EC0887">
        <w:rPr>
          <w:bCs/>
          <w:color w:val="000000"/>
          <w:sz w:val="28"/>
          <w:szCs w:val="28"/>
          <w:lang w:eastAsia="ru-RU"/>
        </w:rPr>
        <w:t>Время, в течении которого рабочий производит действия, направленные на осуществление трудового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время работы;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время перерывов;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время подготовки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время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7 Часть технологической операции, выполняемая при неизменном закреплении обрабатываемых заготовок или собираемой сборочной единицы.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установ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8 Расчетная и методологическая основа, с помощью которой разрабатываются способы установления норм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метод нормирования труда;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хронометраж;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фотография рабочего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аналитический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9 Расчет нормы штучного времени на точечную контактную сварку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ш</w:t>
      </w:r>
      <w:r w:rsidRPr="00EC0887">
        <w:rPr>
          <w:color w:val="000000"/>
          <w:sz w:val="28"/>
          <w:szCs w:val="28"/>
          <w:lang w:eastAsia="ru-RU"/>
        </w:rPr>
        <w:t xml:space="preserve"> = τ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m + Т</w:t>
      </w:r>
      <w:r w:rsidRPr="00EC0887">
        <w:rPr>
          <w:color w:val="000000"/>
          <w:sz w:val="28"/>
          <w:szCs w:val="28"/>
          <w:vertAlign w:val="subscript"/>
          <w:lang w:eastAsia="ru-RU"/>
        </w:rPr>
        <w:t>в</w:t>
      </w:r>
      <w:r w:rsidRPr="00EC0887">
        <w:rPr>
          <w:color w:val="000000"/>
          <w:sz w:val="28"/>
          <w:szCs w:val="28"/>
          <w:lang w:eastAsia="ru-RU"/>
        </w:rPr>
        <w:t xml:space="preserve">) К;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оп </w:t>
      </w:r>
      <w:r w:rsidRPr="00EC0887">
        <w:rPr>
          <w:color w:val="000000"/>
          <w:sz w:val="28"/>
          <w:szCs w:val="28"/>
          <w:lang w:eastAsia="ru-RU"/>
        </w:rPr>
        <w:t>(1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10 Законченная часть технологической операции, характеризуемая постоянством применяемого инструмента и поверхностей, образуемых обработкой или соединяемых при сборке.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 xml:space="preserve">в) установ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11 Совокупность всех действий людей и орудий производства, необходимых на данном предприятии для изготовления или ремонте изделий.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трудовой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производственный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технологический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трудовое движение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12 Фиксированное положение, занимаемое неизменно закрепленной обрабатываемой заготовкой или собираемой сборочной единицей совместно с приспособлением, относительно инструмента или неподвижной части оборудования при выполнении определенной части операции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установ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13 Время затрачиваемое на непосредственное выполнение заданной работы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основное время, Т</w:t>
      </w:r>
      <w:r w:rsidRPr="00EC0887">
        <w:rPr>
          <w:color w:val="000000"/>
          <w:sz w:val="28"/>
          <w:szCs w:val="28"/>
          <w:vertAlign w:val="subscript"/>
          <w:lang w:eastAsia="ru-RU"/>
        </w:rPr>
        <w:t>о</w:t>
      </w:r>
      <w:r w:rsidRPr="00EC0887">
        <w:rPr>
          <w:color w:val="000000"/>
          <w:sz w:val="28"/>
          <w:szCs w:val="28"/>
          <w:lang w:eastAsia="ru-RU"/>
        </w:rPr>
        <w:t xml:space="preserve">;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вспомогательное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оперативное время, Т</w:t>
      </w:r>
      <w:r w:rsidRPr="00EC0887">
        <w:rPr>
          <w:color w:val="000000"/>
          <w:sz w:val="28"/>
          <w:szCs w:val="28"/>
          <w:vertAlign w:val="subscript"/>
          <w:lang w:eastAsia="ru-RU"/>
        </w:rPr>
        <w:t>оп</w:t>
      </w:r>
      <w:r w:rsidRPr="00EC0887">
        <w:rPr>
          <w:color w:val="000000"/>
          <w:sz w:val="28"/>
          <w:szCs w:val="28"/>
          <w:lang w:eastAsia="ru-RU"/>
        </w:rPr>
        <w:t xml:space="preserve"> Т</w:t>
      </w:r>
      <w:r w:rsidRPr="00EC0887">
        <w:rPr>
          <w:color w:val="000000"/>
          <w:sz w:val="28"/>
          <w:szCs w:val="28"/>
          <w:vertAlign w:val="subscript"/>
          <w:lang w:eastAsia="ru-RU"/>
        </w:rPr>
        <w:t>в</w:t>
      </w:r>
      <w:r w:rsidRPr="00EC0887">
        <w:rPr>
          <w:color w:val="000000"/>
          <w:sz w:val="28"/>
          <w:szCs w:val="28"/>
          <w:lang w:eastAsia="ru-RU"/>
        </w:rPr>
        <w:t>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подготовительно-заключительное время, Т</w:t>
      </w:r>
      <w:r w:rsidRPr="00EC0887">
        <w:rPr>
          <w:color w:val="000000"/>
          <w:sz w:val="28"/>
          <w:szCs w:val="28"/>
          <w:vertAlign w:val="subscript"/>
          <w:lang w:eastAsia="ru-RU"/>
        </w:rPr>
        <w:t>п.з.</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14 Количество производственных объектов, которые работник или группа работников соответствующей квалификации обязана обслужить в течении единицы времени в определенных организационно-технических условиях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норма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норма выработки;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численности;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норма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15 Методы нормирования трудовых процессов</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аналитический;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эффективный;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в) опытно-статистический;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дифференцированный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16 Расчет нормы штучного времени на стыковую контактную сварку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ш</w:t>
      </w:r>
      <w:r w:rsidRPr="00EC0887">
        <w:rPr>
          <w:color w:val="000000"/>
          <w:sz w:val="28"/>
          <w:szCs w:val="28"/>
          <w:lang w:eastAsia="ru-RU"/>
        </w:rPr>
        <w:t xml:space="preserve"> = τ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m + Т</w:t>
      </w:r>
      <w:r w:rsidRPr="00EC0887">
        <w:rPr>
          <w:color w:val="000000"/>
          <w:sz w:val="28"/>
          <w:szCs w:val="28"/>
          <w:vertAlign w:val="subscript"/>
          <w:lang w:eastAsia="ru-RU"/>
        </w:rPr>
        <w:t>в</w:t>
      </w:r>
      <w:r w:rsidRPr="00EC0887">
        <w:rPr>
          <w:color w:val="000000"/>
          <w:sz w:val="28"/>
          <w:szCs w:val="28"/>
          <w:lang w:eastAsia="ru-RU"/>
        </w:rPr>
        <w:t xml:space="preserve">) К;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К</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17 Законченная часть технологической операции, характеризуемая постоянством применяемого инструмента и поверхностей, образуемых обработкой или соединяемых при сборке.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установ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18 Норма штучного времени сборочных работ в поточном производстве (при партионной сборке изделий)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ш</w:t>
      </w:r>
      <w:r w:rsidRPr="00EC0887">
        <w:rPr>
          <w:color w:val="000000"/>
          <w:sz w:val="28"/>
          <w:szCs w:val="28"/>
          <w:lang w:eastAsia="ru-RU"/>
        </w:rPr>
        <w:t xml:space="preserve"> = τ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ш</w:t>
      </w:r>
      <w:r w:rsidRPr="00EC0887">
        <w:rPr>
          <w:color w:val="000000"/>
          <w:sz w:val="28"/>
          <w:szCs w:val="28"/>
          <w:lang w:eastAsia="ru-RU"/>
        </w:rPr>
        <w:t xml:space="preserve"> = (R/q)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К</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19 Процесс, с помощью которого осуществляется непосредственное преобразования сырья, материалов, полуфабрикатов в готовую продукцию</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механический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вспомогательный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основной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автоматизированный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20 Норма штучного времени на слесарные работы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ш</w:t>
      </w:r>
      <w:r w:rsidRPr="00EC0887">
        <w:rPr>
          <w:color w:val="000000"/>
          <w:sz w:val="28"/>
          <w:szCs w:val="28"/>
          <w:lang w:eastAsia="ru-RU"/>
        </w:rPr>
        <w:t xml:space="preserve"> = τ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оп</w:t>
      </w:r>
      <w:r w:rsidRPr="00EC0887">
        <w:rPr>
          <w:color w:val="000000"/>
          <w:sz w:val="28"/>
          <w:szCs w:val="28"/>
          <w:lang w:eastAsia="ru-RU"/>
        </w:rPr>
        <w:t xml:space="preserve">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К</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lastRenderedPageBreak/>
        <w:t>31 Часть производственного процесса, при котором готовый продукт труда, предмет труда, изменяя свою форму, размеры, свойства, и т.д. проходит ряд стадий, которые различаются технологией производства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трудовой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производственный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технологический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трудовое движение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32 Часть технологической операции, выполняемая при неизменном закреплении обрабатываемых заготовок или собираемой сборочной единицы.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установ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33 Время, в течении которого рабочий не принимает участия в работе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время работы;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время перерывов;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время подготовки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время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34 Установленный объем работы, который работник или группа работников обязана выполнить за единицу рабочего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норма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норма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нормированное задание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35 Норма штучного времени сборочных работ в поточном производстве (при поштучной сборке изделий)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ш</w:t>
      </w:r>
      <w:r w:rsidRPr="00EC0887">
        <w:rPr>
          <w:color w:val="000000"/>
          <w:sz w:val="28"/>
          <w:szCs w:val="28"/>
          <w:lang w:eastAsia="ru-RU"/>
        </w:rPr>
        <w:t xml:space="preserve"> = τ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m + Т</w:t>
      </w:r>
      <w:r w:rsidRPr="00EC0887">
        <w:rPr>
          <w:color w:val="000000"/>
          <w:sz w:val="28"/>
          <w:szCs w:val="28"/>
          <w:vertAlign w:val="subscript"/>
          <w:lang w:eastAsia="ru-RU"/>
        </w:rPr>
        <w:t>в</w:t>
      </w:r>
      <w:r w:rsidRPr="00EC0887">
        <w:rPr>
          <w:color w:val="000000"/>
          <w:sz w:val="28"/>
          <w:szCs w:val="28"/>
          <w:lang w:eastAsia="ru-RU"/>
        </w:rPr>
        <w:t xml:space="preserve">) К;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оп </w:t>
      </w:r>
      <w:r w:rsidRPr="00EC0887">
        <w:rPr>
          <w:color w:val="000000"/>
          <w:sz w:val="28"/>
          <w:szCs w:val="28"/>
          <w:lang w:eastAsia="ru-RU"/>
        </w:rPr>
        <w:t>(1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lastRenderedPageBreak/>
        <w:t>36 Изучение посредством наблюдений и замеров продолжительности периодически повторяющихся (с каждым циклом) элементов основного и вспомогательного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метод нормирования труда;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самофотография;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фотография рабочего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 г) хронометраж</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37 Норма штучного времени на сборочную операцию</w:t>
      </w:r>
    </w:p>
    <w:p w:rsidR="00EC0887" w:rsidRPr="00EC0887" w:rsidRDefault="00EC0887" w:rsidP="00EC0887">
      <w:pPr>
        <w:shd w:val="clear" w:color="auto" w:fill="FFFFFF"/>
        <w:spacing w:line="360" w:lineRule="auto"/>
        <w:ind w:firstLine="709"/>
        <w:jc w:val="both"/>
        <w:rPr>
          <w:color w:val="000000"/>
          <w:sz w:val="28"/>
          <w:szCs w:val="28"/>
          <w:lang w:val="en-US" w:eastAsia="ru-RU"/>
        </w:rPr>
      </w:pPr>
      <w:r w:rsidRPr="00EC0887">
        <w:rPr>
          <w:color w:val="000000"/>
          <w:sz w:val="28"/>
          <w:szCs w:val="28"/>
          <w:lang w:eastAsia="ru-RU"/>
        </w:rPr>
        <w:t>а</w:t>
      </w:r>
      <w:r w:rsidRPr="00EC0887">
        <w:rPr>
          <w:color w:val="000000"/>
          <w:sz w:val="28"/>
          <w:szCs w:val="28"/>
          <w:lang w:val="en-US" w:eastAsia="ru-RU"/>
        </w:rPr>
        <w:t xml:space="preserve">) </w:t>
      </w:r>
      <w:r w:rsidRPr="00EC0887">
        <w:rPr>
          <w:color w:val="000000"/>
          <w:sz w:val="28"/>
          <w:szCs w:val="28"/>
          <w:lang w:eastAsia="ru-RU"/>
        </w:rPr>
        <w:t>Т</w:t>
      </w:r>
      <w:r w:rsidRPr="00EC0887">
        <w:rPr>
          <w:color w:val="000000"/>
          <w:sz w:val="28"/>
          <w:szCs w:val="28"/>
          <w:vertAlign w:val="subscript"/>
          <w:lang w:eastAsia="ru-RU"/>
        </w:rPr>
        <w:t>ш</w:t>
      </w:r>
      <w:r w:rsidRPr="00EC0887">
        <w:rPr>
          <w:color w:val="000000"/>
          <w:sz w:val="28"/>
          <w:szCs w:val="28"/>
          <w:lang w:val="en-US" w:eastAsia="ru-RU"/>
        </w:rPr>
        <w:t> = (</w:t>
      </w:r>
      <w:r w:rsidRPr="00EC0887">
        <w:rPr>
          <w:noProof/>
          <w:color w:val="000000"/>
          <w:sz w:val="28"/>
          <w:szCs w:val="28"/>
          <w:lang w:eastAsia="ru-RU"/>
        </w:rPr>
        <w:drawing>
          <wp:inline distT="0" distB="0" distL="0" distR="0" wp14:anchorId="478A7164" wp14:editId="252CD35C">
            <wp:extent cx="295275" cy="428625"/>
            <wp:effectExtent l="0" t="0" r="0" b="9525"/>
            <wp:docPr id="1" name="Рисунок 1" descr="hello_html_m2fe57f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2fe57ff7.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EC0887">
        <w:rPr>
          <w:color w:val="000000"/>
          <w:sz w:val="28"/>
          <w:szCs w:val="28"/>
          <w:lang w:val="en-US" w:eastAsia="ru-RU"/>
        </w:rPr>
        <w:t>t</w:t>
      </w:r>
      <w:r w:rsidRPr="00EC0887">
        <w:rPr>
          <w:color w:val="000000"/>
          <w:sz w:val="28"/>
          <w:szCs w:val="28"/>
          <w:vertAlign w:val="subscript"/>
          <w:lang w:val="en-US" w:eastAsia="ru-RU"/>
        </w:rPr>
        <w:t>ni</w:t>
      </w:r>
      <w:r w:rsidRPr="00EC0887">
        <w:rPr>
          <w:color w:val="000000"/>
          <w:sz w:val="28"/>
          <w:szCs w:val="28"/>
          <w:lang w:val="en-US" w:eastAsia="ru-RU"/>
        </w:rPr>
        <w:t>K</w:t>
      </w:r>
      <w:r w:rsidRPr="00EC0887">
        <w:rPr>
          <w:color w:val="000000"/>
          <w:sz w:val="28"/>
          <w:szCs w:val="28"/>
          <w:vertAlign w:val="subscript"/>
          <w:lang w:val="en-US" w:eastAsia="ru-RU"/>
        </w:rPr>
        <w:t>i</w:t>
      </w:r>
      <w:r w:rsidRPr="00EC0887">
        <w:rPr>
          <w:color w:val="000000"/>
          <w:sz w:val="28"/>
          <w:szCs w:val="28"/>
          <w:lang w:val="en-US" w:eastAsia="ru-RU"/>
        </w:rPr>
        <w:t xml:space="preserve">) [1 + (a + a + a)/100] K’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xml:space="preserve">)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оп </w:t>
      </w:r>
      <w:r w:rsidRPr="00EC0887">
        <w:rPr>
          <w:color w:val="000000"/>
          <w:sz w:val="28"/>
          <w:szCs w:val="28"/>
          <w:lang w:eastAsia="ru-RU"/>
        </w:rPr>
        <w:t>(1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ш</w:t>
      </w:r>
      <w:r w:rsidRPr="00EC0887">
        <w:rPr>
          <w:color w:val="000000"/>
          <w:sz w:val="28"/>
          <w:szCs w:val="28"/>
          <w:lang w:eastAsia="ru-RU"/>
        </w:rPr>
        <w:t> = (R/q)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38 Простейший элемент трудового процесса – представляет собой однократное перемещение рабочего органа человека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рабочий 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трудовое движение;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действие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переход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39 Как определяется основное время для дуговой сварки?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о</w:t>
      </w:r>
      <w:r w:rsidRPr="00EC0887">
        <w:rPr>
          <w:color w:val="000000"/>
          <w:sz w:val="28"/>
          <w:szCs w:val="28"/>
          <w:lang w:eastAsia="ru-RU"/>
        </w:rPr>
        <w:t> = 60 F L γ / l α</w:t>
      </w:r>
      <w:r w:rsidRPr="00EC0887">
        <w:rPr>
          <w:color w:val="000000"/>
          <w:sz w:val="28"/>
          <w:szCs w:val="28"/>
          <w:vertAlign w:val="subscript"/>
          <w:lang w:eastAsia="ru-RU"/>
        </w:rPr>
        <w:t>н </w:t>
      </w:r>
    </w:p>
    <w:p w:rsidR="00EC0887" w:rsidRPr="00EC0887" w:rsidRDefault="00EC0887" w:rsidP="00EC0887">
      <w:pPr>
        <w:shd w:val="clear" w:color="auto" w:fill="FFFFFF"/>
        <w:spacing w:line="360" w:lineRule="auto"/>
        <w:ind w:firstLine="709"/>
        <w:jc w:val="both"/>
        <w:rPr>
          <w:color w:val="000000"/>
          <w:sz w:val="28"/>
          <w:szCs w:val="28"/>
          <w:vertAlign w:val="subscript"/>
          <w:lang w:eastAsia="ru-RU"/>
        </w:rPr>
      </w:pPr>
      <w:r w:rsidRPr="00EC0887">
        <w:rPr>
          <w:color w:val="000000"/>
          <w:sz w:val="28"/>
          <w:szCs w:val="28"/>
          <w:lang w:eastAsia="ru-RU"/>
        </w:rPr>
        <w:t>б) Т</w:t>
      </w:r>
      <w:r w:rsidRPr="00EC0887">
        <w:rPr>
          <w:color w:val="000000"/>
          <w:sz w:val="28"/>
          <w:szCs w:val="28"/>
          <w:vertAlign w:val="subscript"/>
          <w:lang w:eastAsia="ru-RU"/>
        </w:rPr>
        <w:t>о</w:t>
      </w:r>
      <w:r w:rsidRPr="00EC0887">
        <w:rPr>
          <w:color w:val="000000"/>
          <w:sz w:val="28"/>
          <w:szCs w:val="28"/>
          <w:lang w:eastAsia="ru-RU"/>
        </w:rPr>
        <w:t> = t</w:t>
      </w:r>
      <w:r w:rsidRPr="00EC0887">
        <w:rPr>
          <w:color w:val="000000"/>
          <w:sz w:val="28"/>
          <w:szCs w:val="28"/>
          <w:vertAlign w:val="subscript"/>
          <w:lang w:eastAsia="ru-RU"/>
        </w:rPr>
        <w:t>св</w:t>
      </w:r>
      <w:r w:rsidRPr="00EC0887">
        <w:rPr>
          <w:color w:val="000000"/>
          <w:sz w:val="28"/>
          <w:szCs w:val="28"/>
          <w:lang w:eastAsia="ru-RU"/>
        </w:rPr>
        <w:t> + t</w:t>
      </w:r>
      <w:r w:rsidRPr="00EC0887">
        <w:rPr>
          <w:color w:val="000000"/>
          <w:sz w:val="28"/>
          <w:szCs w:val="28"/>
          <w:vertAlign w:val="subscript"/>
          <w:lang w:eastAsia="ru-RU"/>
        </w:rPr>
        <w:t>прг</w:t>
      </w:r>
      <w:r w:rsidRPr="00EC0887">
        <w:rPr>
          <w:color w:val="000000"/>
          <w:sz w:val="28"/>
          <w:szCs w:val="28"/>
          <w:lang w:eastAsia="ru-RU"/>
        </w:rPr>
        <w:t> + t</w:t>
      </w:r>
      <w:r w:rsidRPr="00EC0887">
        <w:rPr>
          <w:color w:val="000000"/>
          <w:sz w:val="28"/>
          <w:szCs w:val="28"/>
          <w:vertAlign w:val="subscript"/>
          <w:lang w:eastAsia="ru-RU"/>
        </w:rPr>
        <w:t>прх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о</w:t>
      </w:r>
      <w:r w:rsidRPr="00EC0887">
        <w:rPr>
          <w:color w:val="000000"/>
          <w:sz w:val="28"/>
          <w:szCs w:val="28"/>
          <w:lang w:eastAsia="ru-RU"/>
        </w:rPr>
        <w:t> = L/(1000υq)</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о</w:t>
      </w:r>
      <w:r w:rsidRPr="00EC0887">
        <w:rPr>
          <w:color w:val="000000"/>
          <w:sz w:val="28"/>
          <w:szCs w:val="28"/>
          <w:lang w:eastAsia="ru-RU"/>
        </w:rPr>
        <w:t> = [L/(ns)] i</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40 Способы проведения хронометража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сплошной и выборочный методы;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моментный метод;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групповой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индивидуальный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41 Процесс, с помощью которого осуществляется непосредственное преобразование сырья, материалов, полуфабрикатов в готовую продукцию</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 xml:space="preserve">а) механический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вспомогательный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основной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автоматизированный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42 Законченная часть технологического перехода, состоящая из однократного перемещения инструмента относительно заготовки, сопровождаемая изменением формы, размеров или свойств заготовки: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установ.</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43 Время, затрачиваемое рабочим на качественное или количественное изменение предмета труда: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основное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оперативное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вспомогательное время;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подготовительно – заключительное время.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44 Расчетная и методологическая основа, с помощью которой разрабатываются способы установления норм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метод нормирования труда;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хронометраж;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фотография рабочего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аналитический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45 Установленный объем работы, который работник или группа работников соответствующей квалификации обязаны выполнить в единицу рабочего времени в определенных организационно – технических условиях: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норма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норма выработки;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численности;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норма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lastRenderedPageBreak/>
        <w:t>46 Отражение потерь рабочего времени исполнителя, которые он сам выявляет и записывает в специальную карту наблюдений начало и конец перерыва в работе и его причину, указывая при этом, как был использован этот перерыв</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хронометраж;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фотография рабочего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 в) самофотография;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метод моментных наблюдений.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47. Норма штучного времени на газовую сварку</w:t>
      </w:r>
    </w:p>
    <w:p w:rsidR="00EC0887" w:rsidRPr="00EC0887" w:rsidRDefault="00EC0887" w:rsidP="00EC0887">
      <w:pPr>
        <w:shd w:val="clear" w:color="auto" w:fill="FFFFFF"/>
        <w:spacing w:line="360" w:lineRule="auto"/>
        <w:ind w:firstLine="709"/>
        <w:jc w:val="both"/>
        <w:rPr>
          <w:color w:val="000000"/>
          <w:sz w:val="28"/>
          <w:szCs w:val="28"/>
          <w:lang w:val="en-US" w:eastAsia="ru-RU"/>
        </w:rPr>
      </w:pPr>
      <w:r w:rsidRPr="00EC0887">
        <w:rPr>
          <w:color w:val="000000"/>
          <w:sz w:val="28"/>
          <w:szCs w:val="28"/>
          <w:lang w:eastAsia="ru-RU"/>
        </w:rPr>
        <w:t>а</w:t>
      </w:r>
      <w:r w:rsidRPr="00EC0887">
        <w:rPr>
          <w:color w:val="000000"/>
          <w:sz w:val="28"/>
          <w:szCs w:val="28"/>
          <w:lang w:val="en-US" w:eastAsia="ru-RU"/>
        </w:rPr>
        <w:t xml:space="preserve">) </w:t>
      </w:r>
      <w:r w:rsidRPr="00EC0887">
        <w:rPr>
          <w:color w:val="000000"/>
          <w:sz w:val="28"/>
          <w:szCs w:val="28"/>
          <w:lang w:eastAsia="ru-RU"/>
        </w:rPr>
        <w:t>Т</w:t>
      </w:r>
      <w:r w:rsidRPr="00EC0887">
        <w:rPr>
          <w:color w:val="000000"/>
          <w:sz w:val="28"/>
          <w:szCs w:val="28"/>
          <w:vertAlign w:val="subscript"/>
          <w:lang w:eastAsia="ru-RU"/>
        </w:rPr>
        <w:t>ш</w:t>
      </w:r>
      <w:r w:rsidRPr="00EC0887">
        <w:rPr>
          <w:color w:val="000000"/>
          <w:sz w:val="28"/>
          <w:szCs w:val="28"/>
          <w:lang w:val="en-US" w:eastAsia="ru-RU"/>
        </w:rPr>
        <w:t> = (</w:t>
      </w:r>
      <w:r w:rsidRPr="00EC0887">
        <w:rPr>
          <w:noProof/>
          <w:color w:val="000000"/>
          <w:sz w:val="28"/>
          <w:szCs w:val="28"/>
          <w:lang w:eastAsia="ru-RU"/>
        </w:rPr>
        <w:drawing>
          <wp:inline distT="0" distB="0" distL="0" distR="0" wp14:anchorId="31B47AC4" wp14:editId="73D69049">
            <wp:extent cx="295275" cy="428625"/>
            <wp:effectExtent l="0" t="0" r="0" b="9525"/>
            <wp:docPr id="2" name="Рисунок 2" descr="hello_html_m2fe57f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2fe57ff7.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EC0887">
        <w:rPr>
          <w:color w:val="000000"/>
          <w:sz w:val="28"/>
          <w:szCs w:val="28"/>
          <w:lang w:val="en-US" w:eastAsia="ru-RU"/>
        </w:rPr>
        <w:t>t</w:t>
      </w:r>
      <w:r w:rsidRPr="00EC0887">
        <w:rPr>
          <w:color w:val="000000"/>
          <w:sz w:val="28"/>
          <w:szCs w:val="28"/>
          <w:vertAlign w:val="subscript"/>
          <w:lang w:val="en-US" w:eastAsia="ru-RU"/>
        </w:rPr>
        <w:t>ni</w:t>
      </w:r>
      <w:r w:rsidRPr="00EC0887">
        <w:rPr>
          <w:color w:val="000000"/>
          <w:sz w:val="28"/>
          <w:szCs w:val="28"/>
          <w:lang w:val="en-US" w:eastAsia="ru-RU"/>
        </w:rPr>
        <w:t>K</w:t>
      </w:r>
      <w:r w:rsidRPr="00EC0887">
        <w:rPr>
          <w:color w:val="000000"/>
          <w:sz w:val="28"/>
          <w:szCs w:val="28"/>
          <w:vertAlign w:val="subscript"/>
          <w:lang w:val="en-US" w:eastAsia="ru-RU"/>
        </w:rPr>
        <w:t>i</w:t>
      </w:r>
      <w:r w:rsidRPr="00EC0887">
        <w:rPr>
          <w:color w:val="000000"/>
          <w:sz w:val="28"/>
          <w:szCs w:val="28"/>
          <w:lang w:val="en-US" w:eastAsia="ru-RU"/>
        </w:rPr>
        <w:t xml:space="preserve">) [1 + (a + a + a)/100] K’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 в)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оп </w:t>
      </w:r>
      <w:r w:rsidRPr="00EC0887">
        <w:rPr>
          <w:color w:val="000000"/>
          <w:sz w:val="28"/>
          <w:szCs w:val="28"/>
          <w:lang w:eastAsia="ru-RU"/>
        </w:rPr>
        <w:t>(1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 ш</w:t>
      </w:r>
      <w:r w:rsidRPr="00EC0887">
        <w:rPr>
          <w:color w:val="000000"/>
          <w:sz w:val="28"/>
          <w:szCs w:val="28"/>
          <w:lang w:eastAsia="ru-RU"/>
        </w:rPr>
        <w:t>) l + Т</w:t>
      </w:r>
      <w:r w:rsidRPr="00EC0887">
        <w:rPr>
          <w:color w:val="000000"/>
          <w:sz w:val="28"/>
          <w:szCs w:val="28"/>
          <w:vertAlign w:val="subscript"/>
          <w:lang w:eastAsia="ru-RU"/>
        </w:rPr>
        <w:t>в.из</w:t>
      </w:r>
      <w:r w:rsidRPr="00EC0887">
        <w:rPr>
          <w:color w:val="000000"/>
          <w:sz w:val="28"/>
          <w:szCs w:val="28"/>
          <w:lang w:eastAsia="ru-RU"/>
        </w:rPr>
        <w:t>] К</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48 Совокупность всех действий людей и орудий производства, необходимых на данном предприятии для изготовления или ремонте изделий.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трудовой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производственный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технологический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трудовое движение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49. Расчет нормы штучного времени на роликовую контактную сварку: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ш</w:t>
      </w:r>
      <w:r w:rsidRPr="00EC0887">
        <w:rPr>
          <w:color w:val="000000"/>
          <w:sz w:val="28"/>
          <w:szCs w:val="28"/>
          <w:lang w:eastAsia="ru-RU"/>
        </w:rPr>
        <w:t xml:space="preserve"> = τ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m + Т</w:t>
      </w:r>
      <w:r w:rsidRPr="00EC0887">
        <w:rPr>
          <w:color w:val="000000"/>
          <w:sz w:val="28"/>
          <w:szCs w:val="28"/>
          <w:vertAlign w:val="subscript"/>
          <w:lang w:eastAsia="ru-RU"/>
        </w:rPr>
        <w:t>в</w:t>
      </w:r>
      <w:r w:rsidRPr="00EC0887">
        <w:rPr>
          <w:color w:val="000000"/>
          <w:sz w:val="28"/>
          <w:szCs w:val="28"/>
          <w:lang w:eastAsia="ru-RU"/>
        </w:rPr>
        <w:t xml:space="preserve">) К;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L + Т</w:t>
      </w:r>
      <w:r w:rsidRPr="00EC0887">
        <w:rPr>
          <w:color w:val="000000"/>
          <w:sz w:val="28"/>
          <w:szCs w:val="28"/>
          <w:vertAlign w:val="subscript"/>
          <w:lang w:eastAsia="ru-RU"/>
        </w:rPr>
        <w:t>в</w:t>
      </w:r>
      <w:r w:rsidRPr="00EC0887">
        <w:rPr>
          <w:color w:val="000000"/>
          <w:sz w:val="28"/>
          <w:szCs w:val="28"/>
          <w:lang w:eastAsia="ru-RU"/>
        </w:rPr>
        <w:t>) К</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50 Методы нормирования трудовых процессов</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аналитический;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эффективный;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опытно-статистический;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дифференцированный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51. По характеру участия рабочего в производственном процессе различают: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основные, механические, ручные процессы;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б) ручные, механизированные, машинные, автоматизированные процессы;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основные, вспомогательные, машинные, автоматизированные процессы;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основные и вспомогательные процессы.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52. Фиксированное положение, занимаемое неизменно закрепленной обрабатываемой заготовкой или собираемой сборочной единицей совместно с приспособлением, относительно инструмента или неподвижной части оборудования при выполнении определенной части операции: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установ.</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53. Время, затрачиваемое исполнителем на действия, обеспечивающие выполнение основной работы: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основное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оперативное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вспомогательное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подготовительно – заключительное время.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54 Расчет нормы штучного времени на точечную контактную сварку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ш</w:t>
      </w:r>
      <w:r w:rsidRPr="00EC0887">
        <w:rPr>
          <w:color w:val="000000"/>
          <w:sz w:val="28"/>
          <w:szCs w:val="28"/>
          <w:lang w:eastAsia="ru-RU"/>
        </w:rPr>
        <w:t xml:space="preserve"> = τ (1 + К/100);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m + Т</w:t>
      </w:r>
      <w:r w:rsidRPr="00EC0887">
        <w:rPr>
          <w:color w:val="000000"/>
          <w:sz w:val="28"/>
          <w:szCs w:val="28"/>
          <w:vertAlign w:val="subscript"/>
          <w:lang w:eastAsia="ru-RU"/>
        </w:rPr>
        <w:t>в</w:t>
      </w:r>
      <w:r w:rsidRPr="00EC0887">
        <w:rPr>
          <w:color w:val="000000"/>
          <w:sz w:val="28"/>
          <w:szCs w:val="28"/>
          <w:lang w:eastAsia="ru-RU"/>
        </w:rPr>
        <w:t xml:space="preserve">) К;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оп </w:t>
      </w:r>
      <w:r w:rsidRPr="00EC0887">
        <w:rPr>
          <w:color w:val="000000"/>
          <w:sz w:val="28"/>
          <w:szCs w:val="28"/>
          <w:lang w:eastAsia="ru-RU"/>
        </w:rPr>
        <w:t>(1 + К/100)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55 Регламентируемое время выполнения объема работ в определенных производственных условиях одним или несколькими исполнителями соответствующей квалификации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норма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норма выработки;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численности;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норма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56 Норма штучного времени на слесарные работы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w:t>
      </w:r>
      <w:r w:rsidRPr="00EC0887">
        <w:rPr>
          <w:color w:val="000000"/>
          <w:sz w:val="28"/>
          <w:szCs w:val="28"/>
          <w:lang w:val="en-US" w:eastAsia="ru-RU"/>
        </w:rPr>
        <w:t> </w:t>
      </w:r>
      <w:r w:rsidRPr="00EC0887">
        <w:rPr>
          <w:color w:val="000000"/>
          <w:sz w:val="28"/>
          <w:szCs w:val="28"/>
          <w:lang w:eastAsia="ru-RU"/>
        </w:rPr>
        <w:t>Т</w:t>
      </w:r>
      <w:r w:rsidRPr="00EC0887">
        <w:rPr>
          <w:color w:val="000000"/>
          <w:sz w:val="28"/>
          <w:szCs w:val="28"/>
          <w:vertAlign w:val="subscript"/>
          <w:lang w:eastAsia="ru-RU"/>
        </w:rPr>
        <w:t>ш</w:t>
      </w:r>
      <w:r w:rsidRPr="00EC0887">
        <w:rPr>
          <w:color w:val="000000"/>
          <w:sz w:val="28"/>
          <w:szCs w:val="28"/>
          <w:lang w:val="en-US" w:eastAsia="ru-RU"/>
        </w:rPr>
        <w:t> </w:t>
      </w:r>
      <w:r w:rsidRPr="00EC0887">
        <w:rPr>
          <w:color w:val="000000"/>
          <w:sz w:val="28"/>
          <w:szCs w:val="28"/>
          <w:lang w:eastAsia="ru-RU"/>
        </w:rPr>
        <w:t>=</w:t>
      </w:r>
      <w:r w:rsidRPr="00EC0887">
        <w:rPr>
          <w:color w:val="000000"/>
          <w:sz w:val="28"/>
          <w:szCs w:val="28"/>
          <w:lang w:val="en-US" w:eastAsia="ru-RU"/>
        </w:rPr>
        <w:t> </w:t>
      </w:r>
      <w:r w:rsidRPr="00EC0887">
        <w:rPr>
          <w:color w:val="000000"/>
          <w:sz w:val="28"/>
          <w:szCs w:val="28"/>
          <w:lang w:eastAsia="ru-RU"/>
        </w:rPr>
        <w:t>τ</w:t>
      </w:r>
      <w:r w:rsidRPr="00EC0887">
        <w:rPr>
          <w:color w:val="000000"/>
          <w:sz w:val="28"/>
          <w:szCs w:val="28"/>
          <w:lang w:val="en-US" w:eastAsia="ru-RU"/>
        </w:rPr>
        <w:t> </w:t>
      </w:r>
      <w:r w:rsidRPr="00EC0887">
        <w:rPr>
          <w:color w:val="000000"/>
          <w:sz w:val="28"/>
          <w:szCs w:val="28"/>
          <w:lang w:eastAsia="ru-RU"/>
        </w:rPr>
        <w:t>(1 +</w:t>
      </w:r>
      <w:r w:rsidRPr="00EC0887">
        <w:rPr>
          <w:color w:val="000000"/>
          <w:sz w:val="28"/>
          <w:szCs w:val="28"/>
          <w:lang w:val="en-US" w:eastAsia="ru-RU"/>
        </w:rPr>
        <w:t> </w:t>
      </w:r>
      <w:r w:rsidRPr="00EC0887">
        <w:rPr>
          <w:color w:val="000000"/>
          <w:sz w:val="28"/>
          <w:szCs w:val="28"/>
          <w:lang w:eastAsia="ru-RU"/>
        </w:rPr>
        <w:t>К/100);</w:t>
      </w:r>
      <w:r w:rsidRPr="00EC0887">
        <w:rPr>
          <w:color w:val="000000"/>
          <w:sz w:val="28"/>
          <w:szCs w:val="28"/>
          <w:lang w:val="en-US" w:eastAsia="ru-RU"/>
        </w:rPr>
        <w:t>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б)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оп</w:t>
      </w:r>
      <w:r w:rsidRPr="00EC0887">
        <w:rPr>
          <w:color w:val="000000"/>
          <w:sz w:val="28"/>
          <w:szCs w:val="28"/>
          <w:lang w:eastAsia="ru-RU"/>
        </w:rPr>
        <w:t xml:space="preserve"> (1 + К/100); </w:t>
      </w:r>
    </w:p>
    <w:p w:rsidR="00EC0887" w:rsidRPr="00EC0887" w:rsidRDefault="00EC0887" w:rsidP="00EC0887">
      <w:pPr>
        <w:shd w:val="clear" w:color="auto" w:fill="FFFFFF"/>
        <w:spacing w:line="360" w:lineRule="auto"/>
        <w:ind w:firstLine="709"/>
        <w:jc w:val="both"/>
        <w:rPr>
          <w:color w:val="000000"/>
          <w:sz w:val="28"/>
          <w:szCs w:val="28"/>
          <w:lang w:val="en-US" w:eastAsia="ru-RU"/>
        </w:rPr>
      </w:pPr>
      <w:r w:rsidRPr="00EC0887">
        <w:rPr>
          <w:color w:val="000000"/>
          <w:sz w:val="28"/>
          <w:szCs w:val="28"/>
          <w:lang w:eastAsia="ru-RU"/>
        </w:rPr>
        <w:t>в</w:t>
      </w:r>
      <w:r w:rsidRPr="00EC0887">
        <w:rPr>
          <w:color w:val="000000"/>
          <w:sz w:val="28"/>
          <w:szCs w:val="28"/>
          <w:lang w:val="en-US" w:eastAsia="ru-RU"/>
        </w:rPr>
        <w:t>) </w:t>
      </w:r>
      <w:r w:rsidRPr="00EC0887">
        <w:rPr>
          <w:color w:val="000000"/>
          <w:sz w:val="28"/>
          <w:szCs w:val="28"/>
          <w:lang w:eastAsia="ru-RU"/>
        </w:rPr>
        <w:t>Т</w:t>
      </w:r>
      <w:r w:rsidRPr="00EC0887">
        <w:rPr>
          <w:color w:val="000000"/>
          <w:sz w:val="28"/>
          <w:szCs w:val="28"/>
          <w:vertAlign w:val="subscript"/>
          <w:lang w:eastAsia="ru-RU"/>
        </w:rPr>
        <w:t>ш</w:t>
      </w:r>
      <w:r w:rsidRPr="00EC0887">
        <w:rPr>
          <w:color w:val="000000"/>
          <w:sz w:val="28"/>
          <w:szCs w:val="28"/>
          <w:lang w:val="en-US" w:eastAsia="ru-RU"/>
        </w:rPr>
        <w:t> = (</w:t>
      </w:r>
      <w:r w:rsidRPr="00EC0887">
        <w:rPr>
          <w:noProof/>
          <w:color w:val="000000"/>
          <w:sz w:val="28"/>
          <w:szCs w:val="28"/>
          <w:lang w:eastAsia="ru-RU"/>
        </w:rPr>
        <w:drawing>
          <wp:inline distT="0" distB="0" distL="0" distR="0" wp14:anchorId="6D79843F" wp14:editId="69D35640">
            <wp:extent cx="295275" cy="428625"/>
            <wp:effectExtent l="0" t="0" r="0" b="9525"/>
            <wp:docPr id="3" name="Рисунок 3" descr="hello_html_m2fe57f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2fe57ff7.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EC0887">
        <w:rPr>
          <w:color w:val="000000"/>
          <w:sz w:val="28"/>
          <w:szCs w:val="28"/>
          <w:lang w:val="en-US" w:eastAsia="ru-RU"/>
        </w:rPr>
        <w:t>t</w:t>
      </w:r>
      <w:r w:rsidRPr="00EC0887">
        <w:rPr>
          <w:color w:val="000000"/>
          <w:sz w:val="28"/>
          <w:szCs w:val="28"/>
          <w:vertAlign w:val="subscript"/>
          <w:lang w:val="en-US" w:eastAsia="ru-RU"/>
        </w:rPr>
        <w:t>ni</w:t>
      </w:r>
      <w:r w:rsidRPr="00EC0887">
        <w:rPr>
          <w:color w:val="000000"/>
          <w:sz w:val="28"/>
          <w:szCs w:val="28"/>
          <w:lang w:val="en-US" w:eastAsia="ru-RU"/>
        </w:rPr>
        <w:t>K</w:t>
      </w:r>
      <w:r w:rsidRPr="00EC0887">
        <w:rPr>
          <w:color w:val="000000"/>
          <w:sz w:val="28"/>
          <w:szCs w:val="28"/>
          <w:vertAlign w:val="subscript"/>
          <w:lang w:val="en-US" w:eastAsia="ru-RU"/>
        </w:rPr>
        <w:t>i</w:t>
      </w:r>
      <w:r w:rsidRPr="00EC0887">
        <w:rPr>
          <w:color w:val="000000"/>
          <w:sz w:val="28"/>
          <w:szCs w:val="28"/>
          <w:lang w:val="en-US" w:eastAsia="ru-RU"/>
        </w:rPr>
        <w:t>) [1 + (a + a + a)/100] K’</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ш</w:t>
      </w:r>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 Т</w:t>
      </w:r>
      <w:r w:rsidRPr="00EC0887">
        <w:rPr>
          <w:color w:val="000000"/>
          <w:sz w:val="28"/>
          <w:szCs w:val="28"/>
          <w:vertAlign w:val="subscript"/>
          <w:lang w:eastAsia="ru-RU"/>
        </w:rPr>
        <w:t>в</w:t>
      </w:r>
      <w:r w:rsidRPr="00EC0887">
        <w:rPr>
          <w:color w:val="000000"/>
          <w:sz w:val="28"/>
          <w:szCs w:val="28"/>
          <w:lang w:eastAsia="ru-RU"/>
        </w:rPr>
        <w:t>) К</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57 Способы проведения хронометража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сплошной и выборочный методы;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моментный метод;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групповой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индивидуальный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58 Целесообразная деятельность человека, направленная на количественные или качественные изменения предмета труда, с помощью средств труда для получения готового продукта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трудовой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производственный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технологический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трудовое движение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59 </w:t>
      </w:r>
      <w:r w:rsidRPr="00EC0887">
        <w:rPr>
          <w:bCs/>
          <w:color w:val="000000"/>
          <w:sz w:val="28"/>
          <w:szCs w:val="28"/>
          <w:lang w:eastAsia="ru-RU"/>
        </w:rPr>
        <w:t>Время, в течении которого рабочий производит действия, направленные на осуществление трудового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время работы;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время перерывов;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время подготовки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время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60 Как определяется основное время для дуговой сварки?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о</w:t>
      </w:r>
      <w:r w:rsidRPr="00EC0887">
        <w:rPr>
          <w:color w:val="000000"/>
          <w:sz w:val="28"/>
          <w:szCs w:val="28"/>
          <w:lang w:eastAsia="ru-RU"/>
        </w:rPr>
        <w:t> = [L/(ns)] I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о</w:t>
      </w:r>
      <w:r w:rsidRPr="00EC0887">
        <w:rPr>
          <w:color w:val="000000"/>
          <w:sz w:val="28"/>
          <w:szCs w:val="28"/>
          <w:lang w:eastAsia="ru-RU"/>
        </w:rPr>
        <w:t> = t</w:t>
      </w:r>
      <w:r w:rsidRPr="00EC0887">
        <w:rPr>
          <w:color w:val="000000"/>
          <w:sz w:val="28"/>
          <w:szCs w:val="28"/>
          <w:vertAlign w:val="subscript"/>
          <w:lang w:eastAsia="ru-RU"/>
        </w:rPr>
        <w:t>св</w:t>
      </w:r>
      <w:r w:rsidRPr="00EC0887">
        <w:rPr>
          <w:color w:val="000000"/>
          <w:sz w:val="28"/>
          <w:szCs w:val="28"/>
          <w:lang w:eastAsia="ru-RU"/>
        </w:rPr>
        <w:t> + t</w:t>
      </w:r>
      <w:r w:rsidRPr="00EC0887">
        <w:rPr>
          <w:color w:val="000000"/>
          <w:sz w:val="28"/>
          <w:szCs w:val="28"/>
          <w:vertAlign w:val="subscript"/>
          <w:lang w:eastAsia="ru-RU"/>
        </w:rPr>
        <w:t>прг</w:t>
      </w:r>
      <w:r w:rsidRPr="00EC0887">
        <w:rPr>
          <w:color w:val="000000"/>
          <w:sz w:val="28"/>
          <w:szCs w:val="28"/>
          <w:lang w:eastAsia="ru-RU"/>
        </w:rPr>
        <w:t> + t</w:t>
      </w:r>
      <w:r w:rsidRPr="00EC0887">
        <w:rPr>
          <w:color w:val="000000"/>
          <w:sz w:val="28"/>
          <w:szCs w:val="28"/>
          <w:vertAlign w:val="subscript"/>
          <w:lang w:eastAsia="ru-RU"/>
        </w:rPr>
        <w:t>прх </w:t>
      </w:r>
      <w:r w:rsidRPr="00EC0887">
        <w:rPr>
          <w:color w:val="000000"/>
          <w:sz w:val="28"/>
          <w:szCs w:val="28"/>
          <w:lang w:eastAsia="ru-RU"/>
        </w:rPr>
        <w:t xml:space="preserve">г)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о</w:t>
      </w:r>
      <w:r w:rsidRPr="00EC0887">
        <w:rPr>
          <w:color w:val="000000"/>
          <w:sz w:val="28"/>
          <w:szCs w:val="28"/>
          <w:lang w:eastAsia="ru-RU"/>
        </w:rPr>
        <w:t> = L/(1000υq)</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о</w:t>
      </w:r>
      <w:r w:rsidRPr="00EC0887">
        <w:rPr>
          <w:color w:val="000000"/>
          <w:sz w:val="28"/>
          <w:szCs w:val="28"/>
          <w:lang w:eastAsia="ru-RU"/>
        </w:rPr>
        <w:t> = 60 F L γ / l α</w:t>
      </w:r>
      <w:r w:rsidRPr="00EC0887">
        <w:rPr>
          <w:color w:val="000000"/>
          <w:sz w:val="28"/>
          <w:szCs w:val="28"/>
          <w:vertAlign w:val="subscript"/>
          <w:lang w:eastAsia="ru-RU"/>
        </w:rPr>
        <w:t>н</w:t>
      </w:r>
    </w:p>
    <w:p w:rsidR="00EC0887" w:rsidRPr="00EC0887" w:rsidRDefault="00EC0887" w:rsidP="00EC0887">
      <w:pPr>
        <w:spacing w:line="360" w:lineRule="auto"/>
        <w:ind w:firstLine="709"/>
        <w:jc w:val="both"/>
        <w:rPr>
          <w:sz w:val="24"/>
          <w:szCs w:val="24"/>
          <w:lang w:eastAsia="ru-RU"/>
        </w:rPr>
      </w:pPr>
      <w:r w:rsidRPr="00EC0887">
        <w:rPr>
          <w:sz w:val="28"/>
          <w:szCs w:val="22"/>
        </w:rPr>
        <w:t>Тема 2 Методы исследования затрат рабочего времени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61. Определенный порядок осуществления трудового процесса называется: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организацией производства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технологией деятельности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в) организацией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условиями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штатным расписанием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62. Элементами организации труда являются: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разделение и кооперация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использование наиболее рациональных материалов</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управление производством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организация рабочих мест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организация обслуживания рабочих мест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63. Работоспособность человека при внутрисменном режиме труда и отдыха проходит следующие фазы: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низкой работоспособности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врабатываемости (адаптации)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устойчивой высокой работоспособности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средней работоспособности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утомления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64. Система производственной взаимосвязи и взаимодействия образует: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кооперацию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дисциплину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организацию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65. Основателем науки об организации труда является: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В.И. Ленин</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А.К. Гастев</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Ф. У. Тейлор</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66. Центральный институт труда (ЦИТ) был создан в 1920 году по инициативе: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А.К. Гастева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В.И. Ленина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В.В. Куйбышева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67. Научная организация труда призвана решать задачи: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экономические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управленческие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В) хозяйственные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социальные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психофизиологические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68. Организация труда является частью (подсистемой) организации: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планирования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управления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производства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хозяйствования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69. Виды разделения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общее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частное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механизированный и ручной труд</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автоматизированный труд</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70. Формы единичного разделения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разделение труда в организации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разделение труда в подразделениях</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разделение труда на заготовке сена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разделение труда на выпасе скота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71. Функциональное разделение труда предполагает деление рабочих на: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сдельщиков и повременщиков</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обслуживающих и ремонтных</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основных и вспомогательных</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прямых и косвенных</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72. Технологическое разделение труда предполагает деление трудовых ресурсов:</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по отраслям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по уровню механизации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по уровню профессиональной подготовки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73. Квалификационное разделение труда предполагает деление рабочих по:</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разрядам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классности, мастерству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В) возрасту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стажу работы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74. Усиление специализации труда приводит к тому, что его производительность:</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падает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растет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сначала падает, потом растет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сначала растет, потом падает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75. Организация рабочего места предполагает: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установление должностных обязанностей работника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установление рациональных приемов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его оснащение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его планировку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76. Наиболее рациональное рабочее положение работника во время выполнения им своих производственных обязанностей:</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стоя прямо</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стоя с наклоном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77. При оснащении рабочих мест к вспомогательному оборудованию относятся: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тележки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комбайны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шкафы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погрузчики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78. Аттестация рабочего места не включает оценку: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его технического уровня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его организационного уровня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его квалификационного уровня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условий труда и техники безопасности на рабочем месте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79. Формы трудовых коллективов в сельскохозяйственных предприятиях:</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производственная бригада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рабочие группы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операторы машинного доения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Г) комплектование агрегата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80. В структуру затрат рабочего времени не включается: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время регламентированных перерывов</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оперативное время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подготовительно-заключительное время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время обслуживания рабочего места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время активного отдыха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81. Рабочее время – это время, в течение которого работник должен:</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находиться на территории предприятия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находится на обеденном перерыве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исполнять трудовые обязанности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быть на своем рабочем месте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82. Совокупность факторов внешней среды, оказывающих влияние на работоспособность и здоровье работника называют: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особенностями производства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условиями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метеорологическими условиями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природными факторами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83. Внутрипроизводственные факторы, определяющие условия труда, включают в свой состав:</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санитарно-гигиенические факторы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эстетические факторы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климатические факторы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демографические факторы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84. Наибольшая работоспособность в течение рабочей недели наблюдается: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в понедельник</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в пятницу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в среду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во вторник</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в четверг</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85. Цветовое оформление интерьера определяет следующие факторы условий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эстетические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психофизиологические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социально-психологические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организационно-технические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86. Основные функции заработной платы: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воспроизводительная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стимулирующая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простота, логичность, доступность</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периодичность выплаты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учет минимального размера оплаты труда, установленного государством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 xml:space="preserve">87. Порядок чередования работы и перерывов на отдых образует режим </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работы предприятия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труда и отдыха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занятости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рабочего дня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рабочего времени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88. К основным принципам формирования оплаты труда не относятся: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повышение уровня оплаты труда по мере роста эффективности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равная оплата за равный труд</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ресурсно-распределительный</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формирование платежеспособного спроса населения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обеспечение опережающих темпов роста производительности труда над темпами роста оплаты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89.Процесс установления обоснованных затрат рабочего времени на выполнение различных работ называется: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организацией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планированием производства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разделением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нормированием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90.Количество труда, которое необходимо затратить на качественное выполнение работы называется: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нормой затрат капитала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рентабельностью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нормой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ресурсами труда</w:t>
      </w:r>
    </w:p>
    <w:p w:rsidR="00EC0887" w:rsidRPr="00EC0887" w:rsidRDefault="00EC0887" w:rsidP="00EC0887">
      <w:pPr>
        <w:shd w:val="clear" w:color="auto" w:fill="FFFFFF"/>
        <w:spacing w:after="200" w:line="360" w:lineRule="auto"/>
        <w:ind w:left="720"/>
        <w:contextualSpacing/>
        <w:jc w:val="both"/>
        <w:rPr>
          <w:color w:val="000000"/>
          <w:sz w:val="32"/>
          <w:szCs w:val="28"/>
          <w:lang w:eastAsia="ru-RU"/>
        </w:rPr>
      </w:pPr>
      <w:r w:rsidRPr="00EC0887">
        <w:rPr>
          <w:sz w:val="28"/>
          <w:szCs w:val="28"/>
          <w:lang w:eastAsia="ru-RU"/>
        </w:rPr>
        <w:t>Тема 3 Система норм труда и нормативных материалов по труду</w:t>
      </w:r>
    </w:p>
    <w:p w:rsidR="00EC0887" w:rsidRPr="00EC0887" w:rsidRDefault="00EC0887" w:rsidP="00CC0CE0">
      <w:pPr>
        <w:numPr>
          <w:ilvl w:val="0"/>
          <w:numId w:val="7"/>
        </w:numPr>
        <w:shd w:val="clear" w:color="auto" w:fill="FFFFFF"/>
        <w:spacing w:after="200" w:line="360" w:lineRule="auto"/>
        <w:contextualSpacing/>
        <w:jc w:val="both"/>
        <w:rPr>
          <w:color w:val="000000"/>
          <w:sz w:val="28"/>
          <w:szCs w:val="28"/>
          <w:highlight w:val="yellow"/>
          <w:lang w:eastAsia="ru-RU"/>
        </w:rPr>
      </w:pPr>
      <w:r w:rsidRPr="00EC0887">
        <w:rPr>
          <w:color w:val="000000"/>
          <w:sz w:val="28"/>
          <w:szCs w:val="28"/>
          <w:highlight w:val="yellow"/>
          <w:lang w:eastAsia="ru-RU"/>
        </w:rPr>
        <w:t>Норма времени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Планируемые затраты рабочего времени на выполнение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Величина затрат рабочего времени, установленная для выполнения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Фактические затраты рабочего времени на выполнение единицы объема работ.</w:t>
      </w:r>
    </w:p>
    <w:p w:rsidR="00EC0887" w:rsidRPr="00EC0887" w:rsidRDefault="00EC0887" w:rsidP="00CC0CE0">
      <w:pPr>
        <w:numPr>
          <w:ilvl w:val="0"/>
          <w:numId w:val="7"/>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Строительно-монтажный процесс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Затраты труда, необходимые для решения организационных вопросов на строительной площадке;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Процесс разработки проектно-сметной документации на строительство объекта;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Производственный процесс, протекающий на строительной площадке с целью возведения здания или сооружения.</w:t>
      </w:r>
    </w:p>
    <w:p w:rsidR="00EC0887" w:rsidRPr="00EC0887" w:rsidRDefault="00EC0887" w:rsidP="00CC0CE0">
      <w:pPr>
        <w:numPr>
          <w:ilvl w:val="0"/>
          <w:numId w:val="7"/>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не относится к нормируемым затратам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Полезная работа по заданию;</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Перерывы;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Непредвиденная работа.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94 Что из следующего не является элементом тарифной системы организации заработной платы?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Тарифная ставка;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Тарифно-квалификационный справочник;</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Количество отработанного времени за смену.</w:t>
      </w:r>
    </w:p>
    <w:p w:rsidR="00EC0887" w:rsidRPr="00EC0887" w:rsidRDefault="00EC0887" w:rsidP="00CC0CE0">
      <w:pPr>
        <w:numPr>
          <w:ilvl w:val="0"/>
          <w:numId w:val="8"/>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lastRenderedPageBreak/>
        <w:t>Какую форму коллективной организации труда применяют при выполнении комплексов сложных, технологически неоднородных работ, требующих совместного труда рабочих разных профессий (специальностей)?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Комплексную бригаду;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Специализированную бригаду;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Рабочее звено.</w:t>
      </w:r>
    </w:p>
    <w:p w:rsidR="00EC0887" w:rsidRPr="00EC0887" w:rsidRDefault="00EC0887" w:rsidP="00CC0CE0">
      <w:pPr>
        <w:numPr>
          <w:ilvl w:val="0"/>
          <w:numId w:val="8"/>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Явные внутрисменные потери рабочего времени определяют на основании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Кинофотосъемки;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Фотографии рабочего дня;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Табельного учета.</w:t>
      </w:r>
    </w:p>
    <w:p w:rsidR="00EC0887" w:rsidRPr="00EC0887" w:rsidRDefault="00EC0887" w:rsidP="00CC0CE0">
      <w:pPr>
        <w:numPr>
          <w:ilvl w:val="0"/>
          <w:numId w:val="8"/>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не является элементом структуры сметной стоимости строительно-монтажных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Прямые затраты;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Накладные расходы;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Заработная плата.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98. Как называется метод составления сметы, когда сметная стоимость определяется в базисных ценах, а потом переводится в текущий уровень путем использования текущих индексов цен?</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Ресурсный;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Базисный;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Базисно-индексный.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99. Какие нормативы не используются для определения сметной стоимости строительно-монтажных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Территориальные единичные расценки (ТЕР)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Строительные нормы и правила (СНиП)</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Государственные элементные сметные нормы (ГЭСН).</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является основной задачей технического нормирования?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Проектирование производственных норм труда;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Правильное использование производственных норм;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В. Проектирование производственных норм затрат труда, времени и материальных ресурсов.</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представляет собой  производственная норма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Планируемые затраты рабочего времени на выполнение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Величина затрат рабочего времени, установленная для выполнения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Фактические затраты рабочего времени на выполнение единицы объема работ.</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Рабочее время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Фактические затраты времени на выполнение установленного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Планируемые затраты времени на выполнение этапа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Продолжительность рабочей смены без учета затрат времени на обеденный перерыв.</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Технически обоснованная норма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Норма, установленная исходя из фактических затрат времени на принятую единицу измерения строительно-монтажного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норма времени на выполнение единицы объема работ с учетом разработанных организационно-технических мероприятий.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установленная с учетом технических, технологических и организационных возможностей производства.</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из следующего относится к нормируемым затратам времени рабочего?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Непредвиденная работа;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Перерывы;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Потери.</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является первичной формой организации труда при выполнении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Рабочее звено;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Комплексная бригада;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Специализированная бригада.</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lastRenderedPageBreak/>
        <w:t>Какой из следующих элементов затрат не относится к прямым затратам при формировании сметной стоимости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Затраты на материалы;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Заработная плата основных рабочих;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Заработная плата управленческого персонала.</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Какая нормативная документация используется для определения  цен на ресурсы при составлении локальной сметы базисно-индексным методом?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Территориальные единичные расценки (ТЕР)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Строительные нормы и правила (СНиП)</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Государственные элементные сметные нормы (ГЭСН)</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Какие сметы являются первичными сметными документами и составляются на отдельные виды работ и затрат по зданиям и сооружениям?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Локальные;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Объектные.</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 Как в строительстве называют сметную прибыль?</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Прямые затраты;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Накладные расходы;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Плановые накопления.</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Техническое нормирование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Наука, определяющая положение  дел в государстве;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Научная система исследования затрат времени при производстве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Наука, изучающая специфические особенности развития производственных отношений в строительстве.</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Норма выработки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Количество единиц продукции, выполненное рабочим за единицу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Количество единиц продукции, которое планируется выполнить за единицу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Установленный объем работы, который работник соответствующей профессии и квалификации обязан выполнить в единицу времени.</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относится к ненормируемым затратам времени рабочих?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А. Вспомогательная работа;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Технологические перерывы;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Непредвиденная работа.</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 называется форма оплаты труда рабочего, когда его заработок зависит от количества отработанного времени, квалификации и тарифной ставки присвоенного ему разряда?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Простая повременная;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Повременно-премиальная;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Сдельная.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114. Какую форму коллективной организации труда применяют при выполнении комплексов сложных, технологически неоднородных работ, требующих совместного труда рабочих разных профессий (специальностей)?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Комплексную бригаду;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Специализированную бригаду;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Рабочее звено.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115 Что входит в состав накладных расходов при формировании сметной стоимости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Затраты на материалы;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Заработная плата рабочих;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Заработная плата управленческого персонала.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116. Как называется метод составления сметы, когда сметная стоимость определяется в базисных ценах, а потом переводится в текущий уровень путем использования текущих индексов цен?</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Ресурсный;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Базисный;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Базисно-индексный.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117. Какая нормативная документация используется для определения  цен на ресурсы при составлении локальной сметы ресурсным методом?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Территориальные единичные расценки (ТЕР)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Строительные нормы и правила (СНиП)</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Государственные элементные сметные нормы (ГЭСН)</w:t>
      </w:r>
    </w:p>
    <w:p w:rsidR="00EC0887" w:rsidRPr="00EC0887" w:rsidRDefault="00EC0887" w:rsidP="00CC0CE0">
      <w:pPr>
        <w:numPr>
          <w:ilvl w:val="0"/>
          <w:numId w:val="10"/>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lastRenderedPageBreak/>
        <w:t>Сметная стоимость</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Является примерной и служит ориентиром при покупке ресурсов;</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Является лимитной и не должна быть превышена в процессе рабочего проектирования;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Обязательно должна равняться фактической стоимости выполнения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119. Какие сметы являются первичными сметными документами и составляются на отдельные виды работ и затрат по зданиям и сооружениям?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Локальные;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Объектные.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120 Что относится к задачам технического нормирования?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Совершенствование технологии строительного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Улучшение организации труда и производства;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Определение необходимых затрат труда на выполнение работ и установление норм затрат труда.</w:t>
      </w:r>
    </w:p>
    <w:p w:rsidR="00EC0887" w:rsidRPr="00EC0887" w:rsidRDefault="00EC0887" w:rsidP="00CC0CE0">
      <w:pPr>
        <w:numPr>
          <w:ilvl w:val="0"/>
          <w:numId w:val="11"/>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Норма затрат труда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Фактические затраты труда на выполнение объема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Планируемые затраты труда на выполнение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Количество затрат труда, установленное для выполнение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122. Что не относится к нормируемым затратам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Полезная работа по заданию;</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Перерывы;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Непредвиденная работа.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123.Технически обоснованная норма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Норма, установленная исходя из фактических затрат времени на принятую единицу измерения строительно-монтажного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норма времени на выполнение единицы объема работ с учетом разработанных организационно-технических мероприятий.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установленная с учетом технических, технологических и организационных возможностей производства.</w:t>
      </w:r>
    </w:p>
    <w:p w:rsidR="00EC0887" w:rsidRPr="00EC0887" w:rsidRDefault="00EC0887" w:rsidP="00CC0CE0">
      <w:pPr>
        <w:numPr>
          <w:ilvl w:val="0"/>
          <w:numId w:val="12"/>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lastRenderedPageBreak/>
        <w:t>Что из следующего относится к нормируемым затратам времени рабочего?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Непредвиденная работа;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Перерывы;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Потери.</w:t>
      </w:r>
    </w:p>
    <w:p w:rsidR="00EC0887" w:rsidRPr="00EC0887" w:rsidRDefault="00EC0887" w:rsidP="00CC0CE0">
      <w:pPr>
        <w:numPr>
          <w:ilvl w:val="0"/>
          <w:numId w:val="12"/>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является первичной формой организации труда при выполнении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Рабочее звено;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Комплексная бригада;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Специализированная бригада.</w:t>
      </w:r>
    </w:p>
    <w:p w:rsidR="00EC0887" w:rsidRPr="00EC0887" w:rsidRDefault="00EC0887" w:rsidP="00CC0CE0">
      <w:pPr>
        <w:numPr>
          <w:ilvl w:val="0"/>
          <w:numId w:val="12"/>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Какой из следующих элементов затрат не относится к прямым затратам при формировании сметной стоимости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Затраты на материалы;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Заработная плата основных рабочих;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Заработная плата управленческого персонала.</w:t>
      </w:r>
    </w:p>
    <w:p w:rsidR="00EC0887" w:rsidRPr="00EC0887" w:rsidRDefault="00EC0887" w:rsidP="00CC0CE0">
      <w:pPr>
        <w:numPr>
          <w:ilvl w:val="0"/>
          <w:numId w:val="12"/>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Какая нормативная документация используется для определения  цен на ресурсы при составлении локальной сметы базисно-индексным методом?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Территориальные единичные расценки (ТЕР)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Строительные нормы и правила (СНиП)</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Государственные элементные сметные нормы (ГЭСН)</w:t>
      </w:r>
    </w:p>
    <w:p w:rsidR="00EC0887" w:rsidRPr="00EC0887" w:rsidRDefault="00EC0887" w:rsidP="00CC0CE0">
      <w:pPr>
        <w:numPr>
          <w:ilvl w:val="0"/>
          <w:numId w:val="12"/>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Какие сметы являются первичными сметными документами и составляются на отдельные виды работ и затрат по зданиям и сооружениям?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Локальные;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Объектные.</w:t>
      </w:r>
    </w:p>
    <w:p w:rsidR="00EC0887" w:rsidRDefault="00EC0887" w:rsidP="00145581">
      <w:pPr>
        <w:ind w:firstLine="851"/>
        <w:jc w:val="both"/>
        <w:rPr>
          <w:sz w:val="28"/>
          <w:szCs w:val="28"/>
        </w:rPr>
      </w:pPr>
    </w:p>
    <w:p w:rsidR="00915715" w:rsidRDefault="00915715" w:rsidP="00145581">
      <w:pPr>
        <w:ind w:firstLine="851"/>
        <w:jc w:val="both"/>
        <w:rPr>
          <w:sz w:val="28"/>
          <w:szCs w:val="28"/>
        </w:rPr>
      </w:pPr>
      <w:r>
        <w:rPr>
          <w:sz w:val="28"/>
          <w:szCs w:val="28"/>
        </w:rPr>
        <w:t>А.1 Вопросы для опроса:</w:t>
      </w:r>
    </w:p>
    <w:p w:rsidR="00145581" w:rsidRDefault="00145581" w:rsidP="00145581">
      <w:pPr>
        <w:ind w:firstLine="851"/>
        <w:jc w:val="both"/>
        <w:rPr>
          <w:sz w:val="28"/>
          <w:szCs w:val="28"/>
        </w:rPr>
      </w:pPr>
    </w:p>
    <w:p w:rsidR="00C86135" w:rsidRDefault="00F478C8" w:rsidP="00C86135">
      <w:pPr>
        <w:pStyle w:val="ReportMain"/>
        <w:suppressAutoHyphens/>
        <w:ind w:firstLine="709"/>
        <w:jc w:val="both"/>
        <w:rPr>
          <w:sz w:val="28"/>
        </w:rPr>
      </w:pPr>
      <w:r w:rsidRPr="00F478C8">
        <w:rPr>
          <w:sz w:val="28"/>
        </w:rPr>
        <w:t xml:space="preserve">Тема </w:t>
      </w:r>
      <w:r w:rsidR="00145581" w:rsidRPr="00F478C8">
        <w:rPr>
          <w:sz w:val="28"/>
        </w:rPr>
        <w:t xml:space="preserve">1 </w:t>
      </w:r>
      <w:r w:rsidR="00C86135" w:rsidRPr="00C86135">
        <w:rPr>
          <w:sz w:val="28"/>
        </w:rPr>
        <w:t xml:space="preserve">Затраты рабочего времени и времени использования оборудования. </w:t>
      </w:r>
    </w:p>
    <w:p w:rsidR="00C86135" w:rsidRDefault="00C86135" w:rsidP="00C86135">
      <w:pPr>
        <w:pStyle w:val="ReportMain"/>
        <w:suppressAutoHyphens/>
        <w:ind w:firstLine="709"/>
        <w:jc w:val="both"/>
        <w:rPr>
          <w:sz w:val="28"/>
        </w:rPr>
      </w:pPr>
      <w:r>
        <w:rPr>
          <w:sz w:val="28"/>
        </w:rPr>
        <w:t xml:space="preserve">1.1 </w:t>
      </w:r>
      <w:r w:rsidRPr="00C86135">
        <w:rPr>
          <w:sz w:val="28"/>
        </w:rPr>
        <w:t xml:space="preserve">Организация работы по нормированию труда. </w:t>
      </w:r>
    </w:p>
    <w:p w:rsidR="00C86135" w:rsidRDefault="00C86135" w:rsidP="00C86135">
      <w:pPr>
        <w:pStyle w:val="ReportMain"/>
        <w:suppressAutoHyphens/>
        <w:ind w:firstLine="709"/>
        <w:jc w:val="both"/>
        <w:rPr>
          <w:sz w:val="28"/>
        </w:rPr>
      </w:pPr>
      <w:r>
        <w:rPr>
          <w:sz w:val="28"/>
        </w:rPr>
        <w:t xml:space="preserve">1.2 </w:t>
      </w:r>
      <w:r w:rsidRPr="00C86135">
        <w:rPr>
          <w:sz w:val="28"/>
        </w:rPr>
        <w:t xml:space="preserve">Понятие и виды рабочего времени на предприятии. </w:t>
      </w:r>
    </w:p>
    <w:p w:rsidR="00C86135" w:rsidRDefault="00C86135" w:rsidP="00C86135">
      <w:pPr>
        <w:pStyle w:val="ReportMain"/>
        <w:suppressAutoHyphens/>
        <w:ind w:firstLine="709"/>
        <w:jc w:val="both"/>
        <w:rPr>
          <w:sz w:val="28"/>
        </w:rPr>
      </w:pPr>
      <w:r>
        <w:rPr>
          <w:sz w:val="28"/>
        </w:rPr>
        <w:t xml:space="preserve">1.3 </w:t>
      </w:r>
      <w:r w:rsidRPr="00C86135">
        <w:rPr>
          <w:sz w:val="28"/>
        </w:rPr>
        <w:t xml:space="preserve">Затраты рабочего времени по отношению к предмету труда. </w:t>
      </w:r>
    </w:p>
    <w:p w:rsidR="00C86135" w:rsidRDefault="00C86135" w:rsidP="00C86135">
      <w:pPr>
        <w:pStyle w:val="ReportMain"/>
        <w:suppressAutoHyphens/>
        <w:ind w:firstLine="709"/>
        <w:jc w:val="both"/>
        <w:rPr>
          <w:sz w:val="28"/>
        </w:rPr>
      </w:pPr>
      <w:r>
        <w:rPr>
          <w:sz w:val="28"/>
        </w:rPr>
        <w:t xml:space="preserve">1.4 </w:t>
      </w:r>
      <w:r w:rsidRPr="00C86135">
        <w:rPr>
          <w:sz w:val="28"/>
        </w:rPr>
        <w:t xml:space="preserve">Затраты рабочего времени по отношению к работникам и оборудованию. </w:t>
      </w:r>
    </w:p>
    <w:p w:rsidR="00C86135" w:rsidRDefault="00C86135" w:rsidP="00C86135">
      <w:pPr>
        <w:pStyle w:val="ReportMain"/>
        <w:suppressAutoHyphens/>
        <w:ind w:firstLine="709"/>
        <w:jc w:val="both"/>
        <w:rPr>
          <w:sz w:val="28"/>
        </w:rPr>
      </w:pPr>
      <w:r>
        <w:rPr>
          <w:sz w:val="28"/>
        </w:rPr>
        <w:lastRenderedPageBreak/>
        <w:t xml:space="preserve">1.5 </w:t>
      </w:r>
      <w:r w:rsidRPr="00C86135">
        <w:rPr>
          <w:sz w:val="28"/>
        </w:rPr>
        <w:t xml:space="preserve">Штучно-калькуляционное время. Учет выполнения и пересмотр норм времени.  </w:t>
      </w:r>
    </w:p>
    <w:p w:rsidR="00C86135" w:rsidRDefault="00C86135" w:rsidP="00C86135">
      <w:pPr>
        <w:pStyle w:val="ReportMain"/>
        <w:suppressAutoHyphens/>
        <w:ind w:firstLine="709"/>
        <w:jc w:val="both"/>
        <w:rPr>
          <w:sz w:val="28"/>
        </w:rPr>
      </w:pPr>
      <w:r>
        <w:rPr>
          <w:sz w:val="28"/>
        </w:rPr>
        <w:t>1.6 П</w:t>
      </w:r>
      <w:r w:rsidRPr="00C86135">
        <w:rPr>
          <w:sz w:val="28"/>
        </w:rPr>
        <w:t xml:space="preserve">еревод рабочих-повременщиков на работу по нормированным заданиям. </w:t>
      </w:r>
    </w:p>
    <w:p w:rsidR="00C86135" w:rsidRDefault="00C86135" w:rsidP="00C86135">
      <w:pPr>
        <w:pStyle w:val="ReportMain"/>
        <w:suppressAutoHyphens/>
        <w:ind w:firstLine="709"/>
        <w:jc w:val="both"/>
        <w:rPr>
          <w:sz w:val="28"/>
        </w:rPr>
      </w:pPr>
      <w:r>
        <w:rPr>
          <w:sz w:val="28"/>
        </w:rPr>
        <w:t xml:space="preserve">1.7 </w:t>
      </w:r>
      <w:r w:rsidRPr="00C86135">
        <w:rPr>
          <w:sz w:val="28"/>
        </w:rPr>
        <w:t>Разработка укрупнённы</w:t>
      </w:r>
      <w:r>
        <w:rPr>
          <w:sz w:val="28"/>
        </w:rPr>
        <w:t xml:space="preserve">х и комплексных норм времени. </w:t>
      </w:r>
    </w:p>
    <w:p w:rsidR="00C86135" w:rsidRDefault="00C86135" w:rsidP="00C86135">
      <w:pPr>
        <w:pStyle w:val="ReportMain"/>
        <w:suppressAutoHyphens/>
        <w:ind w:firstLine="709"/>
        <w:jc w:val="both"/>
        <w:rPr>
          <w:sz w:val="28"/>
        </w:rPr>
      </w:pPr>
      <w:r>
        <w:rPr>
          <w:sz w:val="28"/>
        </w:rPr>
        <w:t>1.8 Т</w:t>
      </w:r>
      <w:r w:rsidRPr="00C86135">
        <w:rPr>
          <w:sz w:val="28"/>
        </w:rPr>
        <w:t>ехнические средства для изучения и проектирования трудов</w:t>
      </w:r>
      <w:r>
        <w:rPr>
          <w:sz w:val="28"/>
        </w:rPr>
        <w:t xml:space="preserve">ых процессов. </w:t>
      </w:r>
    </w:p>
    <w:p w:rsidR="00C86135" w:rsidRPr="00C86135" w:rsidRDefault="00C86135" w:rsidP="00C86135">
      <w:pPr>
        <w:pStyle w:val="ReportMain"/>
        <w:suppressAutoHyphens/>
        <w:ind w:firstLine="709"/>
        <w:jc w:val="both"/>
        <w:rPr>
          <w:sz w:val="28"/>
        </w:rPr>
      </w:pPr>
      <w:r>
        <w:rPr>
          <w:sz w:val="28"/>
        </w:rPr>
        <w:t>1.9 С</w:t>
      </w:r>
      <w:r w:rsidRPr="00C86135">
        <w:rPr>
          <w:sz w:val="28"/>
        </w:rPr>
        <w:t xml:space="preserve">тимулирование работы по </w:t>
      </w:r>
      <w:r>
        <w:rPr>
          <w:sz w:val="28"/>
        </w:rPr>
        <w:t>технически обоснованным нормам.</w:t>
      </w:r>
    </w:p>
    <w:p w:rsidR="00C86135" w:rsidRDefault="00C86135" w:rsidP="00C86135">
      <w:pPr>
        <w:pStyle w:val="ReportMain"/>
        <w:suppressAutoHyphens/>
        <w:ind w:firstLine="709"/>
        <w:jc w:val="both"/>
        <w:rPr>
          <w:sz w:val="28"/>
        </w:rPr>
      </w:pPr>
      <w:r>
        <w:rPr>
          <w:sz w:val="28"/>
        </w:rPr>
        <w:t>Тема</w:t>
      </w:r>
      <w:r w:rsidRPr="00C86135">
        <w:rPr>
          <w:sz w:val="28"/>
        </w:rPr>
        <w:t xml:space="preserve"> 2 Методы исследования затрат рабочего времени. </w:t>
      </w:r>
    </w:p>
    <w:p w:rsidR="00C86135" w:rsidRDefault="00C86135" w:rsidP="00C86135">
      <w:pPr>
        <w:pStyle w:val="ReportMain"/>
        <w:suppressAutoHyphens/>
        <w:ind w:firstLine="709"/>
        <w:jc w:val="both"/>
        <w:rPr>
          <w:sz w:val="28"/>
        </w:rPr>
      </w:pPr>
      <w:r>
        <w:rPr>
          <w:sz w:val="28"/>
        </w:rPr>
        <w:t xml:space="preserve">2.1 </w:t>
      </w:r>
      <w:r w:rsidRPr="00C86135">
        <w:rPr>
          <w:sz w:val="28"/>
        </w:rPr>
        <w:t xml:space="preserve">Анализ состояния нормирования труда. </w:t>
      </w:r>
    </w:p>
    <w:p w:rsidR="00C86135" w:rsidRDefault="00C86135" w:rsidP="00C86135">
      <w:pPr>
        <w:pStyle w:val="ReportMain"/>
        <w:suppressAutoHyphens/>
        <w:ind w:firstLine="709"/>
        <w:jc w:val="both"/>
        <w:rPr>
          <w:sz w:val="28"/>
        </w:rPr>
      </w:pPr>
      <w:r>
        <w:rPr>
          <w:sz w:val="28"/>
        </w:rPr>
        <w:t xml:space="preserve">2.2 </w:t>
      </w:r>
      <w:r w:rsidRPr="00C86135">
        <w:rPr>
          <w:sz w:val="28"/>
        </w:rPr>
        <w:t xml:space="preserve">Анализ состояния нормирования труда рабочих-сдельщиков, рабочих-повременщиков, специалистов. </w:t>
      </w:r>
    </w:p>
    <w:p w:rsidR="00C86135" w:rsidRDefault="00C86135" w:rsidP="00C86135">
      <w:pPr>
        <w:pStyle w:val="ReportMain"/>
        <w:suppressAutoHyphens/>
        <w:ind w:firstLine="709"/>
        <w:jc w:val="both"/>
        <w:rPr>
          <w:sz w:val="28"/>
        </w:rPr>
      </w:pPr>
      <w:r>
        <w:rPr>
          <w:sz w:val="28"/>
        </w:rPr>
        <w:t xml:space="preserve">2.3 </w:t>
      </w:r>
      <w:r w:rsidRPr="00C86135">
        <w:rPr>
          <w:sz w:val="28"/>
        </w:rPr>
        <w:t xml:space="preserve">Анализ организации работы по нормированию труда. </w:t>
      </w:r>
    </w:p>
    <w:p w:rsidR="00C86135" w:rsidRDefault="00C86135" w:rsidP="00C86135">
      <w:pPr>
        <w:pStyle w:val="ReportMain"/>
        <w:suppressAutoHyphens/>
        <w:ind w:firstLine="709"/>
        <w:jc w:val="both"/>
        <w:rPr>
          <w:sz w:val="28"/>
        </w:rPr>
      </w:pPr>
      <w:r>
        <w:rPr>
          <w:sz w:val="28"/>
        </w:rPr>
        <w:t xml:space="preserve">2.4 </w:t>
      </w:r>
      <w:r w:rsidRPr="00C86135">
        <w:rPr>
          <w:sz w:val="28"/>
        </w:rPr>
        <w:t xml:space="preserve">Методы исследования трудовых процессов и затрат рабочего времени. </w:t>
      </w:r>
    </w:p>
    <w:p w:rsidR="00C86135" w:rsidRPr="00C86135" w:rsidRDefault="00C86135" w:rsidP="00C86135">
      <w:pPr>
        <w:pStyle w:val="ReportMain"/>
        <w:suppressAutoHyphens/>
        <w:ind w:firstLine="709"/>
        <w:jc w:val="both"/>
        <w:rPr>
          <w:sz w:val="28"/>
        </w:rPr>
      </w:pPr>
      <w:r>
        <w:rPr>
          <w:sz w:val="28"/>
        </w:rPr>
        <w:t xml:space="preserve">2.5 Хронометраж. </w:t>
      </w:r>
    </w:p>
    <w:p w:rsidR="00C86135" w:rsidRDefault="00C86135" w:rsidP="00C86135">
      <w:pPr>
        <w:pStyle w:val="ReportMain"/>
        <w:suppressAutoHyphens/>
        <w:ind w:firstLine="709"/>
        <w:jc w:val="both"/>
        <w:rPr>
          <w:sz w:val="28"/>
        </w:rPr>
      </w:pPr>
      <w:r>
        <w:rPr>
          <w:sz w:val="28"/>
        </w:rPr>
        <w:t>Тема</w:t>
      </w:r>
      <w:r w:rsidRPr="00C86135">
        <w:rPr>
          <w:sz w:val="28"/>
        </w:rPr>
        <w:t xml:space="preserve"> 3 Система норм труда и нормативных материалов по труду. </w:t>
      </w:r>
    </w:p>
    <w:p w:rsidR="00C86135" w:rsidRDefault="00C86135" w:rsidP="00C86135">
      <w:pPr>
        <w:pStyle w:val="ReportMain"/>
        <w:suppressAutoHyphens/>
        <w:ind w:firstLine="709"/>
        <w:jc w:val="both"/>
        <w:rPr>
          <w:sz w:val="28"/>
        </w:rPr>
      </w:pPr>
      <w:r>
        <w:rPr>
          <w:sz w:val="28"/>
        </w:rPr>
        <w:t xml:space="preserve">3.1 </w:t>
      </w:r>
      <w:r w:rsidRPr="00C86135">
        <w:rPr>
          <w:sz w:val="28"/>
        </w:rPr>
        <w:t xml:space="preserve">Нормирование работ в автотранспортных и промышленных предприятиях. </w:t>
      </w:r>
    </w:p>
    <w:p w:rsidR="00C86135" w:rsidRDefault="00C86135" w:rsidP="00C86135">
      <w:pPr>
        <w:pStyle w:val="ReportMain"/>
        <w:suppressAutoHyphens/>
        <w:ind w:firstLine="709"/>
        <w:jc w:val="both"/>
        <w:rPr>
          <w:sz w:val="28"/>
        </w:rPr>
      </w:pPr>
      <w:r>
        <w:rPr>
          <w:sz w:val="28"/>
        </w:rPr>
        <w:t xml:space="preserve">3.2 </w:t>
      </w:r>
      <w:r w:rsidRPr="00C86135">
        <w:rPr>
          <w:sz w:val="28"/>
        </w:rPr>
        <w:t xml:space="preserve">Нормирование труда вспомогательных рабочих, руководителей, специалистов и других служащих. </w:t>
      </w:r>
    </w:p>
    <w:p w:rsidR="00C86135" w:rsidRDefault="00C86135" w:rsidP="00C86135">
      <w:pPr>
        <w:pStyle w:val="ReportMain"/>
        <w:suppressAutoHyphens/>
        <w:ind w:firstLine="709"/>
        <w:jc w:val="both"/>
        <w:rPr>
          <w:sz w:val="28"/>
        </w:rPr>
      </w:pPr>
      <w:r>
        <w:rPr>
          <w:sz w:val="28"/>
        </w:rPr>
        <w:t xml:space="preserve">3.3 </w:t>
      </w:r>
      <w:r w:rsidRPr="00C86135">
        <w:rPr>
          <w:sz w:val="28"/>
        </w:rPr>
        <w:t>Нормы труда по содержанию.</w:t>
      </w:r>
    </w:p>
    <w:p w:rsidR="00C86135" w:rsidRDefault="00C86135" w:rsidP="00C86135">
      <w:pPr>
        <w:pStyle w:val="ReportMain"/>
        <w:suppressAutoHyphens/>
        <w:ind w:firstLine="709"/>
        <w:jc w:val="both"/>
        <w:rPr>
          <w:sz w:val="28"/>
        </w:rPr>
      </w:pPr>
      <w:r>
        <w:rPr>
          <w:sz w:val="28"/>
        </w:rPr>
        <w:t xml:space="preserve">3.4 </w:t>
      </w:r>
      <w:r w:rsidRPr="00C86135">
        <w:rPr>
          <w:sz w:val="28"/>
        </w:rPr>
        <w:t xml:space="preserve">Нормативные материалы по труду, используемые на предприятии. </w:t>
      </w:r>
    </w:p>
    <w:p w:rsidR="00C86135" w:rsidRDefault="00C86135" w:rsidP="00C86135">
      <w:pPr>
        <w:pStyle w:val="ReportMain"/>
        <w:suppressAutoHyphens/>
        <w:ind w:firstLine="709"/>
        <w:jc w:val="both"/>
        <w:rPr>
          <w:sz w:val="28"/>
        </w:rPr>
      </w:pPr>
      <w:r>
        <w:rPr>
          <w:sz w:val="28"/>
        </w:rPr>
        <w:t xml:space="preserve">3.5 </w:t>
      </w:r>
      <w:r w:rsidRPr="00C86135">
        <w:rPr>
          <w:sz w:val="28"/>
        </w:rPr>
        <w:t xml:space="preserve">Нормирование труда управленческого персонала. </w:t>
      </w:r>
    </w:p>
    <w:p w:rsidR="00C86135" w:rsidRDefault="00C86135" w:rsidP="00C86135">
      <w:pPr>
        <w:pStyle w:val="ReportMain"/>
        <w:suppressAutoHyphens/>
        <w:ind w:firstLine="709"/>
        <w:jc w:val="both"/>
        <w:rPr>
          <w:sz w:val="28"/>
        </w:rPr>
      </w:pPr>
      <w:r>
        <w:rPr>
          <w:sz w:val="28"/>
        </w:rPr>
        <w:t xml:space="preserve">3.6 </w:t>
      </w:r>
      <w:r w:rsidRPr="00C86135">
        <w:rPr>
          <w:sz w:val="28"/>
        </w:rPr>
        <w:t xml:space="preserve">Сущность и методы научного обоснования норм труда. </w:t>
      </w:r>
    </w:p>
    <w:p w:rsidR="00C86135" w:rsidRDefault="00C86135" w:rsidP="00C86135">
      <w:pPr>
        <w:pStyle w:val="ReportMain"/>
        <w:suppressAutoHyphens/>
        <w:ind w:firstLine="709"/>
        <w:jc w:val="both"/>
        <w:rPr>
          <w:sz w:val="28"/>
        </w:rPr>
      </w:pPr>
      <w:r>
        <w:rPr>
          <w:sz w:val="28"/>
        </w:rPr>
        <w:t xml:space="preserve">3.7 </w:t>
      </w:r>
      <w:r w:rsidRPr="00C86135">
        <w:rPr>
          <w:sz w:val="28"/>
        </w:rPr>
        <w:t xml:space="preserve">Методы нормирования труда. </w:t>
      </w:r>
    </w:p>
    <w:p w:rsidR="00C86135" w:rsidRDefault="00C86135" w:rsidP="00C86135">
      <w:pPr>
        <w:pStyle w:val="ReportMain"/>
        <w:suppressAutoHyphens/>
        <w:ind w:firstLine="709"/>
        <w:jc w:val="both"/>
        <w:rPr>
          <w:sz w:val="28"/>
        </w:rPr>
      </w:pPr>
      <w:r>
        <w:rPr>
          <w:sz w:val="28"/>
        </w:rPr>
        <w:t xml:space="preserve">3.8 </w:t>
      </w:r>
      <w:r w:rsidRPr="00C86135">
        <w:rPr>
          <w:sz w:val="28"/>
        </w:rPr>
        <w:t xml:space="preserve">Факторы обоснования организации и норм труда. </w:t>
      </w:r>
    </w:p>
    <w:p w:rsidR="00C86135" w:rsidRDefault="00C86135" w:rsidP="00C86135">
      <w:pPr>
        <w:pStyle w:val="ReportMain"/>
        <w:suppressAutoHyphens/>
        <w:ind w:firstLine="709"/>
        <w:jc w:val="both"/>
        <w:rPr>
          <w:sz w:val="28"/>
        </w:rPr>
      </w:pPr>
      <w:r>
        <w:rPr>
          <w:sz w:val="28"/>
        </w:rPr>
        <w:t xml:space="preserve">3.9 </w:t>
      </w:r>
      <w:r w:rsidRPr="00C86135">
        <w:rPr>
          <w:sz w:val="28"/>
        </w:rPr>
        <w:t>Требования к нормативам по труду и основные этапы их разработки</w:t>
      </w:r>
      <w:r>
        <w:rPr>
          <w:sz w:val="28"/>
        </w:rPr>
        <w:t>.</w:t>
      </w:r>
    </w:p>
    <w:p w:rsidR="00C86135" w:rsidRDefault="00C86135" w:rsidP="00915715">
      <w:pPr>
        <w:jc w:val="center"/>
        <w:rPr>
          <w:b/>
          <w:sz w:val="28"/>
          <w:szCs w:val="28"/>
        </w:rPr>
      </w:pPr>
    </w:p>
    <w:p w:rsidR="00915715" w:rsidRDefault="00915715" w:rsidP="00915715">
      <w:pPr>
        <w:jc w:val="center"/>
        <w:rPr>
          <w:b/>
          <w:sz w:val="28"/>
          <w:szCs w:val="28"/>
        </w:rPr>
      </w:pPr>
      <w:r w:rsidRPr="00A162ED">
        <w:rPr>
          <w:b/>
          <w:sz w:val="28"/>
          <w:szCs w:val="28"/>
        </w:rPr>
        <w:t xml:space="preserve">Блок </w:t>
      </w:r>
      <w:r>
        <w:rPr>
          <w:b/>
          <w:sz w:val="28"/>
          <w:szCs w:val="28"/>
          <w:lang w:val="en-US"/>
        </w:rPr>
        <w:t>B</w:t>
      </w:r>
    </w:p>
    <w:p w:rsidR="00915715" w:rsidRDefault="00915715" w:rsidP="00915715">
      <w:pPr>
        <w:jc w:val="center"/>
        <w:rPr>
          <w:b/>
          <w:sz w:val="28"/>
          <w:szCs w:val="28"/>
        </w:rPr>
      </w:pPr>
    </w:p>
    <w:p w:rsidR="00375365" w:rsidRPr="005609CB" w:rsidRDefault="00375365" w:rsidP="0080396D">
      <w:pPr>
        <w:rPr>
          <w:sz w:val="28"/>
          <w:szCs w:val="28"/>
        </w:rPr>
      </w:pPr>
    </w:p>
    <w:p w:rsidR="00915715" w:rsidRPr="00A162ED" w:rsidRDefault="00915715" w:rsidP="00862EA6">
      <w:pPr>
        <w:ind w:firstLine="709"/>
        <w:jc w:val="both"/>
        <w:rPr>
          <w:sz w:val="28"/>
          <w:szCs w:val="28"/>
        </w:rPr>
      </w:pPr>
      <w:r>
        <w:rPr>
          <w:sz w:val="28"/>
          <w:szCs w:val="28"/>
        </w:rPr>
        <w:t>Б</w:t>
      </w:r>
      <w:r w:rsidRPr="00A162ED">
        <w:rPr>
          <w:sz w:val="28"/>
          <w:szCs w:val="28"/>
        </w:rPr>
        <w:t xml:space="preserve">.1 </w:t>
      </w:r>
      <w:r w:rsidR="00661658">
        <w:rPr>
          <w:sz w:val="28"/>
          <w:szCs w:val="28"/>
        </w:rPr>
        <w:t>Темы практических занятий</w:t>
      </w:r>
      <w:r w:rsidRPr="00A162ED">
        <w:rPr>
          <w:sz w:val="28"/>
          <w:szCs w:val="28"/>
        </w:rPr>
        <w:t>:</w:t>
      </w:r>
    </w:p>
    <w:p w:rsidR="00661658" w:rsidRDefault="00661658" w:rsidP="00375365">
      <w:pPr>
        <w:pStyle w:val="14"/>
      </w:pPr>
    </w:p>
    <w:p w:rsidR="00C86135" w:rsidRDefault="00C86135" w:rsidP="00375365">
      <w:pPr>
        <w:pStyle w:val="14"/>
      </w:pPr>
      <w:r w:rsidRPr="00C86135">
        <w:t xml:space="preserve">Тема 1 Затраты рабочего времени и времени использования оборудования. </w:t>
      </w:r>
    </w:p>
    <w:p w:rsidR="00790E2F" w:rsidRDefault="00483000" w:rsidP="00375365">
      <w:pPr>
        <w:pStyle w:val="14"/>
        <w:numPr>
          <w:ilvl w:val="1"/>
          <w:numId w:val="13"/>
        </w:numPr>
      </w:pPr>
      <w:r w:rsidRPr="00483000">
        <w:t>Организация многостаночного обслуживания</w:t>
      </w:r>
    </w:p>
    <w:p w:rsidR="00483000" w:rsidRDefault="00483000" w:rsidP="00375365">
      <w:pPr>
        <w:pStyle w:val="14"/>
      </w:pPr>
      <w:r>
        <w:rPr>
          <w:noProof/>
          <w:lang w:eastAsia="ru-RU"/>
        </w:rPr>
        <w:lastRenderedPageBreak/>
        <w:drawing>
          <wp:inline distT="0" distB="0" distL="0" distR="0" wp14:anchorId="371353B2" wp14:editId="7B7E961F">
            <wp:extent cx="5915025" cy="456197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9287" t="24879" r="29184" b="18181"/>
                    <a:stretch/>
                  </pic:blipFill>
                  <pic:spPr bwMode="auto">
                    <a:xfrm>
                      <a:off x="0" y="0"/>
                      <a:ext cx="5920457" cy="4566166"/>
                    </a:xfrm>
                    <a:prstGeom prst="rect">
                      <a:avLst/>
                    </a:prstGeom>
                    <a:ln>
                      <a:noFill/>
                    </a:ln>
                    <a:extLst>
                      <a:ext uri="{53640926-AAD7-44D8-BBD7-CCE9431645EC}">
                        <a14:shadowObscured xmlns:a14="http://schemas.microsoft.com/office/drawing/2010/main"/>
                      </a:ext>
                    </a:extLst>
                  </pic:spPr>
                </pic:pic>
              </a:graphicData>
            </a:graphic>
          </wp:inline>
        </w:drawing>
      </w:r>
    </w:p>
    <w:p w:rsidR="00483000" w:rsidRDefault="00483000" w:rsidP="00375365">
      <w:pPr>
        <w:pStyle w:val="14"/>
        <w:numPr>
          <w:ilvl w:val="1"/>
          <w:numId w:val="13"/>
        </w:numPr>
      </w:pPr>
      <w:r w:rsidRPr="00483000">
        <w:t>Аттестация рабочих мест по условиям труда</w:t>
      </w:r>
    </w:p>
    <w:p w:rsidR="00483000" w:rsidRDefault="00483000" w:rsidP="00375365">
      <w:pPr>
        <w:pStyle w:val="14"/>
      </w:pPr>
      <w:r>
        <w:t xml:space="preserve">Задание 1. Исследования, проведенные на рабочем месте машиниста котельной, позволили установить следующие факторы, формирующие условия труда на его рабочем месте, и величину их фактических значений: </w:t>
      </w:r>
    </w:p>
    <w:p w:rsidR="00483000" w:rsidRDefault="00483000" w:rsidP="00375365">
      <w:pPr>
        <w:pStyle w:val="14"/>
      </w:pPr>
      <w:r>
        <w:t xml:space="preserve">1. Вредные вещества в воздухе рабочей зоны: 2-й класс опасности – оксид азота – при норме до 5,0 мг/м3 , фактическое значение составило 6,8 мг/м3 при продолжительности действия 90% сменного времени, 4-й класс опасности – оксид углерода – при норме до 20,0 мг/м3 , фактическое значение составило 2,3 мг/м3 при продолжительности действия 90% сменного времени; </w:t>
      </w:r>
    </w:p>
    <w:p w:rsidR="00483000" w:rsidRDefault="00483000" w:rsidP="00375365">
      <w:pPr>
        <w:pStyle w:val="14"/>
      </w:pPr>
      <w:r>
        <w:t>2. Пыль – при норме до 6,0 мг/м3 , фактическое значение составило 7,6 мг/м3 той же продолжительности действия; 3. Температура воздуха при норме 17–28°С фактически равна 30,6 С с действием в течение всей смены; 4. Интенсивность инфракрасного (теплового) излучения при норме до 140 Вт/м2 фактически составила 175 Вт/м2 в течение 40% сменного времени; 5. Разовая величина груза, поднимаемого вручную, в пределах нормы – 30 кг; 6. Рабочая поза и перемещение в пространстве – свободные.</w:t>
      </w:r>
    </w:p>
    <w:p w:rsidR="00483000" w:rsidRDefault="00483000" w:rsidP="00375365">
      <w:pPr>
        <w:pStyle w:val="14"/>
      </w:pPr>
      <w:r>
        <w:t>Сделать вывод о классе условий труда и предложить меры по улучшению условий труда и указать возможные гарантии по компенсации условий труда в соответствии с ТК РФ.</w:t>
      </w:r>
    </w:p>
    <w:p w:rsidR="00483000" w:rsidRDefault="00483000" w:rsidP="00375365">
      <w:pPr>
        <w:pStyle w:val="14"/>
      </w:pPr>
      <w:r>
        <w:t xml:space="preserve">Задание 2. Замеры значений факторов, формирующих условия труда на рабочем месте кузнеца на молоте, позволили получить следующие данные: </w:t>
      </w:r>
    </w:p>
    <w:p w:rsidR="00483000" w:rsidRDefault="00483000" w:rsidP="00375365">
      <w:pPr>
        <w:pStyle w:val="14"/>
      </w:pPr>
      <w:r>
        <w:t>1. Вредные вещества в воздухе рабочей зоны: 4-й класс опасности – оксид углерода – при норме до 20,0 мг/м3 , фактическое значение 22,6 мг/м3 при продолжительности действия 75% сменного времени.</w:t>
      </w:r>
    </w:p>
    <w:p w:rsidR="00483000" w:rsidRDefault="00483000" w:rsidP="00375365">
      <w:pPr>
        <w:pStyle w:val="14"/>
      </w:pPr>
      <w:r>
        <w:lastRenderedPageBreak/>
        <w:t xml:space="preserve"> 2. Вибрация технологическая – при норме до 92 дБ, фактическое значение составило 117 дБ в течение 75% рабочего времени. </w:t>
      </w:r>
    </w:p>
    <w:p w:rsidR="00483000" w:rsidRDefault="00483000" w:rsidP="00375365">
      <w:pPr>
        <w:pStyle w:val="14"/>
      </w:pPr>
      <w:r>
        <w:t xml:space="preserve">3. Уровень шума − при норме до 80 дБ, фактическое значение – 112 дБ в течение 75% времени смены. </w:t>
      </w:r>
    </w:p>
    <w:p w:rsidR="00483000" w:rsidRDefault="00483000" w:rsidP="00375365">
      <w:pPr>
        <w:pStyle w:val="14"/>
      </w:pPr>
      <w:r>
        <w:t>4. Температура воздуха – при норме 17–27</w:t>
      </w:r>
      <w:r>
        <w:sym w:font="Symbol" w:char="F0B0"/>
      </w:r>
      <w:r>
        <w:t xml:space="preserve">С, фактическое значение 32 С в течение всей смены. </w:t>
      </w:r>
    </w:p>
    <w:p w:rsidR="00483000" w:rsidRDefault="00483000" w:rsidP="00375365">
      <w:pPr>
        <w:pStyle w:val="14"/>
      </w:pPr>
      <w:r>
        <w:t xml:space="preserve">5. Относительная влажность воздуха – при норме 15-75%, фактическое значение 35% в течение всей смены. </w:t>
      </w:r>
    </w:p>
    <w:p w:rsidR="00483000" w:rsidRDefault="00483000" w:rsidP="00375365">
      <w:pPr>
        <w:pStyle w:val="14"/>
      </w:pPr>
      <w:r>
        <w:t xml:space="preserve">6. Интенсивность инфракрасного излучения – при норме до 140 Вт/м2 , фактическое значение составило 720 Вт/м2 в течение 30% сменного времени. </w:t>
      </w:r>
    </w:p>
    <w:p w:rsidR="00483000" w:rsidRDefault="00483000" w:rsidP="00375365">
      <w:pPr>
        <w:pStyle w:val="14"/>
      </w:pPr>
      <w:r>
        <w:t xml:space="preserve">7. Разовая величина груза, поднимаемого вручную – до 40 кг. </w:t>
      </w:r>
    </w:p>
    <w:p w:rsidR="00483000" w:rsidRDefault="00483000" w:rsidP="00375365">
      <w:pPr>
        <w:pStyle w:val="14"/>
      </w:pPr>
      <w:r>
        <w:t>8. Рабочая поза и перемещение в пространстве – свободные. Сделать вывод о классе условий труда и предложить меры по улучшению условий труда и указать возможные гарантии по компенсации условий труда в соответствии с ТК РФ.</w:t>
      </w:r>
    </w:p>
    <w:p w:rsidR="00483000" w:rsidRDefault="00483000" w:rsidP="00375365">
      <w:pPr>
        <w:pStyle w:val="14"/>
      </w:pPr>
      <w:r>
        <w:t xml:space="preserve">Задание 3. Замеры значений факторов, формирующих условия труда на рабочем месте обрубщика литейного цеха на молоте, позволили получить следующие данные: </w:t>
      </w:r>
    </w:p>
    <w:p w:rsidR="00483000" w:rsidRDefault="00483000" w:rsidP="00375365">
      <w:pPr>
        <w:pStyle w:val="14"/>
      </w:pPr>
      <w:r>
        <w:t xml:space="preserve">1. Пыль и аэрозоль – при норме до 6,0 мг/м3 , фактическое значение составило 18,3 мг/м3 при продолжительности действия фактора в течение 79% времени смены. </w:t>
      </w:r>
    </w:p>
    <w:p w:rsidR="00483000" w:rsidRDefault="00483000" w:rsidP="00375365">
      <w:pPr>
        <w:pStyle w:val="14"/>
      </w:pPr>
      <w:r>
        <w:t xml:space="preserve">2. Вибрация локальная – при норме до 97дБ – фактическое значение составило 122 дБ, с продолжительностью воздействия в течение 30% времени смены. </w:t>
      </w:r>
    </w:p>
    <w:p w:rsidR="00483000" w:rsidRDefault="00483000" w:rsidP="00375365">
      <w:pPr>
        <w:pStyle w:val="14"/>
      </w:pPr>
      <w:r>
        <w:t>3. Уровень шума – при норме до 80 дБ, фактическое значение</w:t>
      </w:r>
      <w:r w:rsidRPr="00483000">
        <w:t xml:space="preserve"> </w:t>
      </w:r>
      <w:r>
        <w:t xml:space="preserve">составило 98 дБ в течение 50% сменного времени. </w:t>
      </w:r>
    </w:p>
    <w:p w:rsidR="00483000" w:rsidRDefault="00483000" w:rsidP="00375365">
      <w:pPr>
        <w:pStyle w:val="14"/>
      </w:pPr>
      <w:r>
        <w:t>4. Температура воздуха – при норме 17–27°С, фактическое значение составило 25</w:t>
      </w:r>
      <w:r>
        <w:sym w:font="Symbol" w:char="F0B0"/>
      </w:r>
      <w:r>
        <w:t xml:space="preserve">С. </w:t>
      </w:r>
    </w:p>
    <w:p w:rsidR="00483000" w:rsidRDefault="00483000" w:rsidP="00375365">
      <w:pPr>
        <w:pStyle w:val="14"/>
      </w:pPr>
      <w:r>
        <w:t xml:space="preserve">5. Относительная влажность воздуха – при норме 15–75%, фактическое значение 60%. </w:t>
      </w:r>
    </w:p>
    <w:p w:rsidR="00483000" w:rsidRDefault="00483000" w:rsidP="00375365">
      <w:pPr>
        <w:pStyle w:val="14"/>
      </w:pPr>
      <w:r>
        <w:t xml:space="preserve">6. Разовая величина груза, поднимаемого вручную с пола, составляет 35 кг. </w:t>
      </w:r>
    </w:p>
    <w:p w:rsidR="00483000" w:rsidRDefault="00483000" w:rsidP="00375365">
      <w:pPr>
        <w:pStyle w:val="14"/>
      </w:pPr>
      <w:r>
        <w:t>Сделать вывод о классе условий труда и предложить меры по улучшению условий труда и указать возможные гарантии по компенсации условий труда в соответствии с ТК РФ.</w:t>
      </w:r>
    </w:p>
    <w:p w:rsidR="00483000" w:rsidRDefault="00483000" w:rsidP="00375365">
      <w:pPr>
        <w:pStyle w:val="14"/>
      </w:pPr>
      <w:r>
        <w:t xml:space="preserve">Задание 4. Исследования, проведенные на рабочем месте электросварщика ручной сварки, позволили установить следующие факторы, формирующие условия труда на его рабочем месте и величину их фактических значений: </w:t>
      </w:r>
    </w:p>
    <w:p w:rsidR="00483000" w:rsidRDefault="00483000" w:rsidP="00375365">
      <w:pPr>
        <w:pStyle w:val="14"/>
      </w:pPr>
      <w:r>
        <w:t xml:space="preserve">1. Вредные вещества в воздухе рабочей зоны:2-й класс опасности – марганец – при норме 0,2 мг/м3 , фактическое значение составило 0,31 мг/м3 при продолжительности действия 65% времени смены;4-й класс опасности – оксид углерода – при норме до 20 мг/м3 , фактическое значение составило 5,0 мг/м3 в течение 65% сменного времени. </w:t>
      </w:r>
    </w:p>
    <w:p w:rsidR="00483000" w:rsidRDefault="00483000" w:rsidP="00375365">
      <w:pPr>
        <w:pStyle w:val="14"/>
      </w:pPr>
      <w:r>
        <w:t xml:space="preserve">2. Уровень шума – при норме до 80 дБ, фактическое значение 102 дБ в течение 65% времени смены. </w:t>
      </w:r>
    </w:p>
    <w:p w:rsidR="00483000" w:rsidRDefault="00483000" w:rsidP="00375365">
      <w:pPr>
        <w:pStyle w:val="14"/>
      </w:pPr>
      <w:r>
        <w:t xml:space="preserve">3. Ультрафиолетовое излучение – при норме до 1,0 Вт/м2 , фактическое значение составило 3,9 Вт/м2 в течение 65% сменного времени. </w:t>
      </w:r>
    </w:p>
    <w:p w:rsidR="00483000" w:rsidRDefault="00483000" w:rsidP="00375365">
      <w:pPr>
        <w:pStyle w:val="14"/>
      </w:pPr>
      <w:r>
        <w:t xml:space="preserve">4. Интенсивность инфракрасного излучения – при норме до 140 Вт/м2 , фактически составило 472 Вт/м2 в течение 65% времени смены. </w:t>
      </w:r>
    </w:p>
    <w:p w:rsidR="00483000" w:rsidRDefault="00483000" w:rsidP="00375365">
      <w:pPr>
        <w:pStyle w:val="14"/>
      </w:pPr>
      <w:r>
        <w:lastRenderedPageBreak/>
        <w:t xml:space="preserve">5. Относительная влажность воздуха – при норме 15–75%, фактическое значение 60%. </w:t>
      </w:r>
    </w:p>
    <w:p w:rsidR="00483000" w:rsidRDefault="00483000" w:rsidP="00375365">
      <w:pPr>
        <w:pStyle w:val="14"/>
      </w:pPr>
      <w:r>
        <w:t xml:space="preserve">6. Разовая величина груза, поднимаемого вручную с пола, составляет 35 кг. </w:t>
      </w:r>
    </w:p>
    <w:p w:rsidR="00483000" w:rsidRDefault="00483000" w:rsidP="00375365">
      <w:pPr>
        <w:pStyle w:val="14"/>
      </w:pPr>
      <w:r>
        <w:t>Сделать вывод о классе условий труда и предложить меры по улучшению условий труда и указать возможные гарантии по компенсации условий труда в соответствии с ТК РФ.</w:t>
      </w:r>
    </w:p>
    <w:p w:rsidR="00483000" w:rsidRDefault="00483000" w:rsidP="00375365">
      <w:pPr>
        <w:pStyle w:val="14"/>
      </w:pPr>
      <w:r>
        <w:t xml:space="preserve">Задание 5. Исследования, проведенные на рабочем месте машиниста котельной (мужчина), позволили установить 15 следующие факторы, формирующие условия труда на его рабочем месте, и величину их фактических значений: </w:t>
      </w:r>
    </w:p>
    <w:p w:rsidR="00483000" w:rsidRDefault="00483000" w:rsidP="00375365">
      <w:pPr>
        <w:pStyle w:val="14"/>
      </w:pPr>
      <w:r>
        <w:t xml:space="preserve">1. Вредные вещества в воздухе рабочей зоны: 2-й класс опасности – оксид азота – при норме до 5,0 мг/м3 , фактическое значение составило 5,1 мг/м3 при продолжительности действия 80% сменного времени. 4-й класс опасности – оксид углерода – при норме до 20,0 мг/м3 , фактическое значение составило 3 мг/м3 при продолжительности действия 80% сменного времени. </w:t>
      </w:r>
    </w:p>
    <w:p w:rsidR="00483000" w:rsidRDefault="00483000" w:rsidP="00375365">
      <w:pPr>
        <w:pStyle w:val="14"/>
      </w:pPr>
      <w:r>
        <w:t xml:space="preserve">2. Температура воздуха фактически равна 31,6°С, с действием в течение всей смены, интенсивность теплового излучения – 2400 Вт/м2 , Относительная влажность воздуха – 36 %, скорость движения воздуха – 0,1 м/с. </w:t>
      </w:r>
    </w:p>
    <w:p w:rsidR="00483000" w:rsidRDefault="00483000" w:rsidP="00375365">
      <w:pPr>
        <w:pStyle w:val="14"/>
      </w:pPr>
      <w:r>
        <w:t xml:space="preserve">3. Интенсивность инфракрасного (теплового) излучения при норме до 140 Вт/м2 фактически составила 275 Вт/м2 в течение 40% сменного времени. </w:t>
      </w:r>
    </w:p>
    <w:p w:rsidR="00483000" w:rsidRDefault="00483000" w:rsidP="00375365">
      <w:pPr>
        <w:pStyle w:val="14"/>
      </w:pPr>
      <w:r>
        <w:t xml:space="preserve">4. Разовая величина груза, поднимаемого вручную – 30 кг. </w:t>
      </w:r>
    </w:p>
    <w:p w:rsidR="00483000" w:rsidRDefault="00483000" w:rsidP="00375365">
      <w:pPr>
        <w:pStyle w:val="14"/>
      </w:pPr>
      <w:r>
        <w:t xml:space="preserve">5. Рабочая поза и перемещение в пространстве – свободные. </w:t>
      </w:r>
    </w:p>
    <w:p w:rsidR="00483000" w:rsidRDefault="00483000" w:rsidP="00375365">
      <w:pPr>
        <w:pStyle w:val="14"/>
      </w:pPr>
      <w:r>
        <w:t>Сделать вывод о классе условий труда и предложить меры по улучшению условий труда и указать возможные гарантии по компенсации условий труда в соответствии с ТК РФ.</w:t>
      </w:r>
    </w:p>
    <w:p w:rsidR="00483000" w:rsidRDefault="00483000" w:rsidP="00375365">
      <w:pPr>
        <w:pStyle w:val="14"/>
      </w:pPr>
    </w:p>
    <w:p w:rsidR="00862EA6" w:rsidRDefault="00661658" w:rsidP="00375365">
      <w:pPr>
        <w:pStyle w:val="14"/>
      </w:pPr>
      <w:r w:rsidRPr="00661658">
        <w:t xml:space="preserve">Тема 2 </w:t>
      </w:r>
      <w:r w:rsidR="00C86135" w:rsidRPr="00C86135">
        <w:t>Методы исследования затрат рабочего времени.</w:t>
      </w:r>
    </w:p>
    <w:p w:rsidR="00483000" w:rsidRDefault="00661658" w:rsidP="00375365">
      <w:pPr>
        <w:pStyle w:val="14"/>
      </w:pPr>
      <w:r>
        <w:t xml:space="preserve">2.1 </w:t>
      </w:r>
      <w:r w:rsidR="00483000" w:rsidRPr="00483000">
        <w:t xml:space="preserve">Классификация затрат рабочего времени </w:t>
      </w:r>
    </w:p>
    <w:p w:rsidR="00BC0404" w:rsidRDefault="00483000" w:rsidP="00375365">
      <w:pPr>
        <w:pStyle w:val="14"/>
      </w:pPr>
      <w:r>
        <w:t xml:space="preserve">Задание 1. Определить вид и индекс затрат рабочего времени: </w:t>
      </w:r>
    </w:p>
    <w:p w:rsidR="00BC0404" w:rsidRDefault="00483000" w:rsidP="00375365">
      <w:pPr>
        <w:pStyle w:val="14"/>
      </w:pPr>
      <w:r>
        <w:t xml:space="preserve">1) получение инструмента перед началом изготовления новой партии продукции; </w:t>
      </w:r>
    </w:p>
    <w:p w:rsidR="00BC0404" w:rsidRDefault="00483000" w:rsidP="00375365">
      <w:pPr>
        <w:pStyle w:val="14"/>
      </w:pPr>
      <w:r>
        <w:t>2) поиск тележки и транспортирование заготовки к рабочему месту;</w:t>
      </w:r>
    </w:p>
    <w:p w:rsidR="00BC0404" w:rsidRDefault="00483000" w:rsidP="00375365">
      <w:pPr>
        <w:pStyle w:val="14"/>
      </w:pPr>
      <w:r>
        <w:t xml:space="preserve">3) пробная обработка детали; </w:t>
      </w:r>
    </w:p>
    <w:p w:rsidR="00BC0404" w:rsidRDefault="00483000" w:rsidP="00375365">
      <w:pPr>
        <w:pStyle w:val="14"/>
      </w:pPr>
      <w:r>
        <w:t xml:space="preserve">4) заточка резца рабочим (при наличии в цехе централизованной системы заточки); </w:t>
      </w:r>
    </w:p>
    <w:p w:rsidR="00BC0404" w:rsidRDefault="00483000" w:rsidP="00375365">
      <w:pPr>
        <w:pStyle w:val="14"/>
      </w:pPr>
      <w:r>
        <w:t xml:space="preserve">5) опоздание с обеденного перерыва; </w:t>
      </w:r>
    </w:p>
    <w:p w:rsidR="00BC0404" w:rsidRDefault="00483000" w:rsidP="00375365">
      <w:pPr>
        <w:pStyle w:val="14"/>
      </w:pPr>
      <w:r>
        <w:t xml:space="preserve">6) ожидание наладчика для устранения поломки станка; </w:t>
      </w:r>
    </w:p>
    <w:p w:rsidR="00BC0404" w:rsidRDefault="00483000" w:rsidP="00375365">
      <w:pPr>
        <w:pStyle w:val="14"/>
      </w:pPr>
      <w:r>
        <w:t xml:space="preserve">7) посещение медпункта; </w:t>
      </w:r>
    </w:p>
    <w:p w:rsidR="00BC0404" w:rsidRDefault="00483000" w:rsidP="00375365">
      <w:pPr>
        <w:pStyle w:val="14"/>
      </w:pPr>
      <w:r>
        <w:t xml:space="preserve">8) перерыв в работе машиниста крана во время строповки рабочими поднимаемого груза; </w:t>
      </w:r>
    </w:p>
    <w:p w:rsidR="00483000" w:rsidRDefault="00483000" w:rsidP="00375365">
      <w:pPr>
        <w:pStyle w:val="14"/>
      </w:pPr>
      <w:r>
        <w:t>9) переход к станку, требующему обслуживания.</w:t>
      </w:r>
    </w:p>
    <w:p w:rsidR="00BC0404" w:rsidRDefault="00BC0404" w:rsidP="00375365">
      <w:pPr>
        <w:pStyle w:val="14"/>
      </w:pPr>
      <w:r>
        <w:t xml:space="preserve">Задание 2. Определить вид и индекс затрат рабочего времени: </w:t>
      </w:r>
    </w:p>
    <w:p w:rsidR="00BC0404" w:rsidRDefault="00BC0404" w:rsidP="00375365">
      <w:pPr>
        <w:pStyle w:val="14"/>
      </w:pPr>
      <w:r>
        <w:t xml:space="preserve">1) отлучка с рабочего места по неуважительной причине; </w:t>
      </w:r>
    </w:p>
    <w:p w:rsidR="00BC0404" w:rsidRDefault="00BC0404" w:rsidP="00375365">
      <w:pPr>
        <w:pStyle w:val="14"/>
      </w:pPr>
      <w:r>
        <w:t xml:space="preserve">2) установка детали на станок; </w:t>
      </w:r>
    </w:p>
    <w:p w:rsidR="00BC0404" w:rsidRDefault="00BC0404" w:rsidP="00375365">
      <w:pPr>
        <w:pStyle w:val="14"/>
      </w:pPr>
      <w:r>
        <w:t xml:space="preserve">3) транспортировка готовой продукции, выполняемая вместо вспомогательного рабочего; </w:t>
      </w:r>
    </w:p>
    <w:p w:rsidR="00BC0404" w:rsidRDefault="00BC0404" w:rsidP="00375365">
      <w:pPr>
        <w:pStyle w:val="14"/>
      </w:pPr>
      <w:r>
        <w:t xml:space="preserve">4) ожидание окончания наладки; </w:t>
      </w:r>
    </w:p>
    <w:p w:rsidR="00BC0404" w:rsidRDefault="00BC0404" w:rsidP="00375365">
      <w:pPr>
        <w:pStyle w:val="14"/>
      </w:pPr>
      <w:r>
        <w:lastRenderedPageBreak/>
        <w:t xml:space="preserve">5) подналадка станка рабочим после пробной обработки детали; </w:t>
      </w:r>
    </w:p>
    <w:p w:rsidR="00BC0404" w:rsidRDefault="00BC0404" w:rsidP="00375365">
      <w:pPr>
        <w:pStyle w:val="14"/>
      </w:pPr>
      <w:r>
        <w:t xml:space="preserve">6) ознакомление с рабочим чертежом; </w:t>
      </w:r>
    </w:p>
    <w:p w:rsidR="00BC0404" w:rsidRDefault="00BC0404" w:rsidP="00375365">
      <w:pPr>
        <w:pStyle w:val="14"/>
      </w:pPr>
      <w:r>
        <w:t xml:space="preserve">7) поиск тележки и сбор в тару готовых изделий; </w:t>
      </w:r>
    </w:p>
    <w:p w:rsidR="00BC0404" w:rsidRDefault="00BC0404" w:rsidP="00375365">
      <w:pPr>
        <w:pStyle w:val="14"/>
      </w:pPr>
      <w:r>
        <w:t xml:space="preserve">8) уход с рабочего места по причине перерыва на обед в установленное время; </w:t>
      </w:r>
    </w:p>
    <w:p w:rsidR="00483000" w:rsidRDefault="00BC0404" w:rsidP="00375365">
      <w:pPr>
        <w:pStyle w:val="14"/>
      </w:pPr>
      <w:r>
        <w:t>9) ожидание рабочим-многостаночником окончания оперативного времени при обслуживании станков-дублеров.</w:t>
      </w:r>
    </w:p>
    <w:p w:rsidR="00BC0404" w:rsidRDefault="00BC0404" w:rsidP="00375365">
      <w:pPr>
        <w:pStyle w:val="14"/>
      </w:pPr>
      <w:r>
        <w:t xml:space="preserve">Задание 3. Определить вид и индекс затрат рабочего времени: </w:t>
      </w:r>
    </w:p>
    <w:p w:rsidR="00BC0404" w:rsidRDefault="00BC0404" w:rsidP="00375365">
      <w:pPr>
        <w:pStyle w:val="14"/>
      </w:pPr>
      <w:r>
        <w:t xml:space="preserve">1) разговор с соседом во время обработки детали на станке (во время машинной работы); </w:t>
      </w:r>
    </w:p>
    <w:p w:rsidR="00BC0404" w:rsidRDefault="00BC0404" w:rsidP="00375365">
      <w:pPr>
        <w:pStyle w:val="14"/>
      </w:pPr>
      <w:r>
        <w:t xml:space="preserve">2) установка новых приспособлений и инструмента в начале смены; </w:t>
      </w:r>
    </w:p>
    <w:p w:rsidR="00BC0404" w:rsidRDefault="00BC0404" w:rsidP="00375365">
      <w:pPr>
        <w:pStyle w:val="14"/>
      </w:pPr>
      <w:r>
        <w:t xml:space="preserve">3) работник прибыл на рабочее место через 30 минут, после начала рабочего дня; </w:t>
      </w:r>
    </w:p>
    <w:p w:rsidR="00BC0404" w:rsidRDefault="00BC0404" w:rsidP="00375365">
      <w:pPr>
        <w:pStyle w:val="14"/>
      </w:pPr>
      <w:r>
        <w:t xml:space="preserve">4) снятие детали со станка; </w:t>
      </w:r>
    </w:p>
    <w:p w:rsidR="00BC0404" w:rsidRDefault="00BC0404" w:rsidP="00375365">
      <w:pPr>
        <w:pStyle w:val="14"/>
      </w:pPr>
      <w:r>
        <w:t xml:space="preserve">5) перерыв у рабочего при неисправности устранении неисправности станка дежурным слесарем; </w:t>
      </w:r>
    </w:p>
    <w:p w:rsidR="00BC0404" w:rsidRDefault="00BC0404" w:rsidP="00375365">
      <w:pPr>
        <w:pStyle w:val="14"/>
      </w:pPr>
      <w:r>
        <w:t xml:space="preserve">6) заправка станка эмульсией; </w:t>
      </w:r>
    </w:p>
    <w:p w:rsidR="00BC0404" w:rsidRDefault="00BC0404" w:rsidP="00375365">
      <w:pPr>
        <w:pStyle w:val="14"/>
      </w:pPr>
      <w:r>
        <w:t xml:space="preserve">7) ремонт станка, выполняемый вместо дежурного слесаря; </w:t>
      </w:r>
    </w:p>
    <w:p w:rsidR="00BC0404" w:rsidRDefault="00BC0404" w:rsidP="00375365">
      <w:pPr>
        <w:pStyle w:val="14"/>
      </w:pPr>
      <w:r>
        <w:t xml:space="preserve">8) исправление брака, допущенного другим рабочим; </w:t>
      </w:r>
    </w:p>
    <w:p w:rsidR="00483000" w:rsidRDefault="00BC0404" w:rsidP="00375365">
      <w:pPr>
        <w:pStyle w:val="14"/>
      </w:pPr>
      <w:r>
        <w:t>9) снятие инструмента в связи с затуплением.</w:t>
      </w:r>
    </w:p>
    <w:p w:rsidR="00BC0404" w:rsidRDefault="00BC0404" w:rsidP="00375365">
      <w:pPr>
        <w:pStyle w:val="14"/>
      </w:pPr>
      <w:r>
        <w:t xml:space="preserve">Задание 4. Определить вид и индекс затрат рабочего времени: </w:t>
      </w:r>
    </w:p>
    <w:p w:rsidR="00BC0404" w:rsidRDefault="00BC0404" w:rsidP="00375365">
      <w:pPr>
        <w:pStyle w:val="14"/>
      </w:pPr>
      <w:r>
        <w:t xml:space="preserve">1) посещение комнаты отдыха, во время обеденного перерыва; </w:t>
      </w:r>
    </w:p>
    <w:p w:rsidR="00BC0404" w:rsidRDefault="00BC0404" w:rsidP="00375365">
      <w:pPr>
        <w:pStyle w:val="14"/>
      </w:pPr>
      <w:r>
        <w:t xml:space="preserve">2) ожидание результатов контроля деталей, проводимого работниками ОТК; </w:t>
      </w:r>
    </w:p>
    <w:p w:rsidR="00BC0404" w:rsidRDefault="00BC0404" w:rsidP="00375365">
      <w:pPr>
        <w:pStyle w:val="14"/>
      </w:pPr>
      <w:r>
        <w:t xml:space="preserve">3) сметание стружки с приспособления; </w:t>
      </w:r>
    </w:p>
    <w:p w:rsidR="00BC0404" w:rsidRDefault="00BC0404" w:rsidP="00375365">
      <w:pPr>
        <w:pStyle w:val="14"/>
      </w:pPr>
      <w:r>
        <w:t xml:space="preserve">4) преждевременный уход с рабочего места в конце рабочего дня на 5 минут; </w:t>
      </w:r>
    </w:p>
    <w:p w:rsidR="00BC0404" w:rsidRDefault="00BC0404" w:rsidP="00375365">
      <w:pPr>
        <w:pStyle w:val="14"/>
      </w:pPr>
      <w:r>
        <w:t xml:space="preserve">5) сопровождение транспортируемой мостовым краном заготовки от места складирования к рабочему месту; </w:t>
      </w:r>
    </w:p>
    <w:p w:rsidR="00BC0404" w:rsidRDefault="00BC0404" w:rsidP="00375365">
      <w:pPr>
        <w:pStyle w:val="14"/>
      </w:pPr>
      <w:r>
        <w:t xml:space="preserve">6) осмотр заготовки и разговор с бригадиром о выполнении работы; </w:t>
      </w:r>
    </w:p>
    <w:p w:rsidR="00BC0404" w:rsidRDefault="00BC0404" w:rsidP="00375365">
      <w:pPr>
        <w:pStyle w:val="14"/>
      </w:pPr>
      <w:r>
        <w:t xml:space="preserve">7) перебой подачи электроэнергии в литейный цех; </w:t>
      </w:r>
    </w:p>
    <w:p w:rsidR="00BC0404" w:rsidRDefault="00BC0404" w:rsidP="00375365">
      <w:pPr>
        <w:pStyle w:val="14"/>
      </w:pPr>
      <w:r>
        <w:t xml:space="preserve">8) переход по указанию мастера на другое рабочее место; </w:t>
      </w:r>
    </w:p>
    <w:p w:rsidR="00BC0404" w:rsidRDefault="00BC0404" w:rsidP="00375365">
      <w:pPr>
        <w:pStyle w:val="14"/>
      </w:pPr>
      <w:r>
        <w:t>9) снятие с детали заусенцев напильником.</w:t>
      </w:r>
    </w:p>
    <w:p w:rsidR="00BC0404" w:rsidRDefault="00BC0404" w:rsidP="00375365">
      <w:pPr>
        <w:pStyle w:val="14"/>
      </w:pPr>
      <w:r>
        <w:t xml:space="preserve">Задание 5. Определить вид и индекс затрат рабочего времени: </w:t>
      </w:r>
    </w:p>
    <w:p w:rsidR="00BC0404" w:rsidRDefault="00BC0404" w:rsidP="00375365">
      <w:pPr>
        <w:pStyle w:val="14"/>
      </w:pPr>
      <w:r>
        <w:t xml:space="preserve">1) прохождение инструктажа о порядке выполнения работы; </w:t>
      </w:r>
    </w:p>
    <w:p w:rsidR="00BC0404" w:rsidRDefault="00BC0404" w:rsidP="00375365">
      <w:pPr>
        <w:pStyle w:val="14"/>
      </w:pPr>
      <w:r>
        <w:t xml:space="preserve">2) разговор с соседом во время обработки детали на станке (во время активного наблюдения); </w:t>
      </w:r>
    </w:p>
    <w:p w:rsidR="00BC0404" w:rsidRDefault="00BC0404" w:rsidP="00375365">
      <w:pPr>
        <w:pStyle w:val="14"/>
      </w:pPr>
      <w:r>
        <w:t xml:space="preserve">3) установка и закрепление в приспособлении режущего инструмента; </w:t>
      </w:r>
    </w:p>
    <w:p w:rsidR="00BC0404" w:rsidRDefault="00BC0404" w:rsidP="00375365">
      <w:pPr>
        <w:pStyle w:val="14"/>
      </w:pPr>
      <w:r>
        <w:t xml:space="preserve">4) ремонт крана транспортирующего заготовки на рабочее место; </w:t>
      </w:r>
    </w:p>
    <w:p w:rsidR="00BC0404" w:rsidRDefault="00BC0404" w:rsidP="00375365">
      <w:pPr>
        <w:pStyle w:val="14"/>
      </w:pPr>
      <w:r>
        <w:t xml:space="preserve">5) установка заточенного инструмента; </w:t>
      </w:r>
    </w:p>
    <w:p w:rsidR="00BC0404" w:rsidRDefault="00BC0404" w:rsidP="00375365">
      <w:pPr>
        <w:pStyle w:val="14"/>
      </w:pPr>
      <w:r>
        <w:t xml:space="preserve">6) сотрудница ушла на перерыв для кормления 9 месячного ребенка на 25 минут; </w:t>
      </w:r>
    </w:p>
    <w:p w:rsidR="00BC0404" w:rsidRDefault="00BC0404" w:rsidP="00375365">
      <w:pPr>
        <w:pStyle w:val="14"/>
      </w:pPr>
      <w:r>
        <w:t xml:space="preserve">7) смена инструмента для выполнения другого перехода; </w:t>
      </w:r>
    </w:p>
    <w:p w:rsidR="00BC0404" w:rsidRDefault="00BC0404" w:rsidP="00375365">
      <w:pPr>
        <w:pStyle w:val="14"/>
      </w:pPr>
      <w:r>
        <w:t xml:space="preserve">8) транспортировка заготовок к рабочему месту, выполняемая вместо вспомогательного рабочего; </w:t>
      </w:r>
    </w:p>
    <w:p w:rsidR="00BC0404" w:rsidRDefault="00BC0404" w:rsidP="00375365">
      <w:pPr>
        <w:pStyle w:val="14"/>
      </w:pPr>
      <w:r>
        <w:t>9) исправление брака, допущенного самим рабочим</w:t>
      </w:r>
    </w:p>
    <w:p w:rsidR="00C86135" w:rsidRDefault="00C86135" w:rsidP="00375365">
      <w:pPr>
        <w:pStyle w:val="14"/>
      </w:pPr>
      <w:r>
        <w:t xml:space="preserve">2.2 </w:t>
      </w:r>
      <w:r w:rsidR="00BC0404" w:rsidRPr="00BC0404">
        <w:t>Расчет технически обоснованной нормы времени на станочные работы</w:t>
      </w:r>
    </w:p>
    <w:p w:rsidR="00BC0404" w:rsidRDefault="00BC0404" w:rsidP="00375365">
      <w:pPr>
        <w:pStyle w:val="14"/>
      </w:pPr>
      <w:r>
        <w:t xml:space="preserve">Задача 1. Рассчитайте норму штучного и штучнокалькуляционного времени и норму выработки за 8-ми часовую смену в серийном производстве, если основное </w:t>
      </w:r>
      <w:r>
        <w:lastRenderedPageBreak/>
        <w:t xml:space="preserve">время обработки – 8 мин. 36 сек., вспомогательное время – 4 мин. 48 сек., время – 8%, на отдых и личные надобности – 6% от Топ. Размер партии деталей – 60 шт., а Тпз – 12 мин. </w:t>
      </w:r>
    </w:p>
    <w:p w:rsidR="00BC0404" w:rsidRDefault="00BC0404" w:rsidP="00375365">
      <w:pPr>
        <w:pStyle w:val="14"/>
      </w:pPr>
      <w:r>
        <w:t>Задача 2. Рассчитайте машинное время на токарную обработку детали, если расчетная длина обрабатываемой поверхности 450 мм, дополнительные длины на врезание, выход резца и взятие пробной стружки –5 мм, припуск на обработку –</w:t>
      </w:r>
      <w:r w:rsidRPr="00BC0404">
        <w:t xml:space="preserve"> </w:t>
      </w:r>
      <w:r>
        <w:t xml:space="preserve">6,5 мм, глубина резания – 5 мм, скорость шпинделя – 250 об/мин, подача – 0,7 мм/об. </w:t>
      </w:r>
    </w:p>
    <w:p w:rsidR="00BC0404" w:rsidRDefault="00BC0404" w:rsidP="00375365">
      <w:pPr>
        <w:pStyle w:val="14"/>
      </w:pPr>
      <w:r>
        <w:t xml:space="preserve">Задача 3. Рассчитайте штучное время на строгальную обработку детали на станке, если ширина обработки в направлении подачи – 473 мм, подача на один оборот – 0,9 мм на один двойной ход стола, число оборот шпинделя в минуту – 30 ходов, вспомогательное время – 3,2 мин, норматив Аорг, Аотд – 9% от Топ. </w:t>
      </w:r>
    </w:p>
    <w:p w:rsidR="00BC0404" w:rsidRDefault="00BC0404" w:rsidP="00375365">
      <w:pPr>
        <w:pStyle w:val="14"/>
      </w:pPr>
      <w:r>
        <w:t xml:space="preserve">Задача 4. Рассчитайте штучное время на фрезерную обработку детали в массовом производстве, если расчётная длина обрабатываемой поверхности 1200 мм, дополнительные длины на врезание, выход резца – 23мм, подача на один оборот – 164 мм/мин., вспомогательное время – 2,4 ми норматив Аорг – 3%, Аотд –7% от Топ. </w:t>
      </w:r>
    </w:p>
    <w:p w:rsidR="00BC0404" w:rsidRDefault="00BC0404" w:rsidP="00375365">
      <w:pPr>
        <w:pStyle w:val="14"/>
      </w:pPr>
      <w:r>
        <w:t xml:space="preserve">Задача 5. Рассчитайте норму штучного и штучнокалькуляционного времени на партию деталей, если время машинной обработки 12 мин., время ручной работы – 6 мин., вспомогательное время – 3 мин., норматив времени на Аотд – 8% от Топ., Тпз на партию деталей – 15 мин. В партии 18 деталей. </w:t>
      </w:r>
    </w:p>
    <w:p w:rsidR="00BC0404" w:rsidRDefault="00BC0404" w:rsidP="00375365">
      <w:pPr>
        <w:pStyle w:val="14"/>
      </w:pPr>
      <w:r>
        <w:t>Задача 6. По нормативам машинное (основное) время обработки – 3 мин. 25 с., вспомогательное время – 1,5 мин. на операцию. Определить норму штучного времени и норму выработки на 8-часовую смену в массовом производстве, если: Атех составляет 1,5 % от машинного времени, Аорг – 3%, Аотд – 7% от Топ.</w:t>
      </w:r>
    </w:p>
    <w:p w:rsidR="00BC0404" w:rsidRDefault="00BC0404" w:rsidP="00375365">
      <w:pPr>
        <w:pStyle w:val="14"/>
      </w:pPr>
      <w:r>
        <w:t xml:space="preserve">Задача 7. Длина обработки детали на токарном станке – 200 подача – 0,5 мм/об, число оборотов шпинделя – 1500 об/мин. Вспомогательное время составляет 20% основного, время организационно-технического обслуживания рабочего места – 2,5%, на отдых и личные надобности – 4% от оперативного. Рассчитайте основное, оперативное время и норму штучного времени в условиях крупносерийного производства, если размер партии деталей – 1200 шт., а Тпз = 18 мин. </w:t>
      </w:r>
    </w:p>
    <w:p w:rsidR="00BC0404" w:rsidRDefault="00BC0404" w:rsidP="00375365">
      <w:pPr>
        <w:pStyle w:val="14"/>
      </w:pPr>
      <w:r>
        <w:t>Задача 8. Рассчитайте сменную норму выработки при 8-ми часовой рабочей смене, если оперативное время обработки детали – 12 мин., время организационно-технического обслуживания рабочего места – 6%, на дых и личные надобности – 3,5% от оперативного, а Тпз =30 мин. за смену.</w:t>
      </w:r>
      <w:r w:rsidRPr="00BC0404">
        <w:t xml:space="preserve"> </w:t>
      </w:r>
      <w:r>
        <w:t xml:space="preserve">Предусматривается повысить норму выработки на 25%. Определите, как изменится норма времени. </w:t>
      </w:r>
    </w:p>
    <w:p w:rsidR="00BC0404" w:rsidRDefault="00BC0404" w:rsidP="00375365">
      <w:pPr>
        <w:pStyle w:val="14"/>
      </w:pPr>
      <w:r>
        <w:t xml:space="preserve">Задача 9. В результате модернизации станка норма времени на операцию, которая составляла 24 мин, была пересмотрена и снижена на 8%. Определить какова была норма выработки и насколько она выросла. </w:t>
      </w:r>
    </w:p>
    <w:p w:rsidR="00BC0404" w:rsidRDefault="00BC0404" w:rsidP="00375365">
      <w:pPr>
        <w:pStyle w:val="14"/>
      </w:pPr>
      <w:r>
        <w:t>Задача 10. Рабочий за месяц изготовил 316 деталей, для которых было установлено Тшт = 21,6 мин, Тшт = 27 мин. Отработанное время составило 176 часов. Определить процент выполнения нормы рабочим за месяц.</w:t>
      </w:r>
    </w:p>
    <w:p w:rsidR="00BC0404" w:rsidRDefault="00BC0404" w:rsidP="00C86135">
      <w:pPr>
        <w:pStyle w:val="ReportMain"/>
        <w:suppressAutoHyphens/>
        <w:ind w:firstLine="709"/>
        <w:jc w:val="both"/>
        <w:rPr>
          <w:sz w:val="28"/>
        </w:rPr>
      </w:pPr>
    </w:p>
    <w:p w:rsidR="00BC0404" w:rsidRDefault="00BC0404" w:rsidP="00C86135">
      <w:pPr>
        <w:pStyle w:val="ReportMain"/>
        <w:suppressAutoHyphens/>
        <w:ind w:firstLine="709"/>
        <w:jc w:val="both"/>
        <w:rPr>
          <w:sz w:val="28"/>
        </w:rPr>
      </w:pPr>
      <w:r>
        <w:rPr>
          <w:sz w:val="28"/>
        </w:rPr>
        <w:t xml:space="preserve">2.3 </w:t>
      </w:r>
      <w:r w:rsidRPr="00BC0404">
        <w:rPr>
          <w:sz w:val="28"/>
        </w:rPr>
        <w:t>Расчет нормы времени ми</w:t>
      </w:r>
      <w:r>
        <w:rPr>
          <w:sz w:val="28"/>
        </w:rPr>
        <w:t>кроэлементным методом нормирова</w:t>
      </w:r>
      <w:r w:rsidRPr="00BC0404">
        <w:rPr>
          <w:sz w:val="28"/>
        </w:rPr>
        <w:t>ния</w:t>
      </w:r>
      <w:r w:rsidRPr="00BC0404">
        <w:rPr>
          <w:sz w:val="28"/>
        </w:rPr>
        <w:cr/>
      </w:r>
    </w:p>
    <w:p w:rsidR="00BC0404" w:rsidRDefault="00BC0404" w:rsidP="00C86135">
      <w:pPr>
        <w:pStyle w:val="ReportMain"/>
        <w:suppressAutoHyphens/>
        <w:ind w:firstLine="709"/>
        <w:jc w:val="both"/>
        <w:rPr>
          <w:sz w:val="28"/>
        </w:rPr>
      </w:pPr>
      <w:r w:rsidRPr="00BC0404">
        <w:rPr>
          <w:sz w:val="28"/>
        </w:rPr>
        <w:t xml:space="preserve">Задача 1. При упаковке рубашек упаковщик протягивает руку на расстояние 270 мм к булавкам, находящимся в коробке. Требуется провести кодировку микроэлемента и рассчитать норму времени. Производство массовое. </w:t>
      </w:r>
    </w:p>
    <w:p w:rsidR="00BC0404" w:rsidRPr="00BC0404" w:rsidRDefault="00BC0404" w:rsidP="00C86135">
      <w:pPr>
        <w:pStyle w:val="ReportMain"/>
        <w:suppressAutoHyphens/>
        <w:ind w:firstLine="709"/>
        <w:jc w:val="both"/>
        <w:rPr>
          <w:sz w:val="32"/>
        </w:rPr>
      </w:pPr>
      <w:r w:rsidRPr="00BC0404">
        <w:rPr>
          <w:sz w:val="28"/>
        </w:rPr>
        <w:lastRenderedPageBreak/>
        <w:t>Задача 2. При сортировке письменной корреспонденции сортировщик протягивает руку на расстояние 400 мм. К письмам, упорядочено уложенным в ряд. Требуется провести кодировку микроэлемента и рассчитать норму времени.</w:t>
      </w:r>
    </w:p>
    <w:p w:rsidR="00BC0404" w:rsidRDefault="00BC0404" w:rsidP="00C86135">
      <w:pPr>
        <w:pStyle w:val="ReportMain"/>
        <w:suppressAutoHyphens/>
        <w:ind w:firstLine="709"/>
        <w:jc w:val="both"/>
        <w:rPr>
          <w:sz w:val="28"/>
        </w:rPr>
      </w:pPr>
      <w:r w:rsidRPr="00BC0404">
        <w:rPr>
          <w:sz w:val="28"/>
        </w:rPr>
        <w:t xml:space="preserve">Задача 3. Болт массой 0,09 кг вынимается из отверстия. Длина продвижения 20 мм. Требуется провести кодировку микроэлемента «Разъединить (Р) » и рассчитать норму времени. </w:t>
      </w:r>
    </w:p>
    <w:p w:rsidR="00BC0404" w:rsidRDefault="00BC0404" w:rsidP="00C86135">
      <w:pPr>
        <w:pStyle w:val="ReportMain"/>
        <w:suppressAutoHyphens/>
        <w:ind w:firstLine="709"/>
        <w:jc w:val="both"/>
        <w:rPr>
          <w:sz w:val="28"/>
        </w:rPr>
      </w:pPr>
      <w:r w:rsidRPr="00BC0404">
        <w:rPr>
          <w:sz w:val="28"/>
        </w:rPr>
        <w:t xml:space="preserve">Задача 4. Электроключ массой 1,6 кг снимается с гайки. Длина продвижения 24 мм. Требуется провести кодировку микроэлемента «Разъединить (Р) » и рассчитать норму времени. </w:t>
      </w:r>
    </w:p>
    <w:p w:rsidR="00BC0404" w:rsidRPr="00BC0404" w:rsidRDefault="00BC0404" w:rsidP="00C86135">
      <w:pPr>
        <w:pStyle w:val="ReportMain"/>
        <w:suppressAutoHyphens/>
        <w:ind w:firstLine="709"/>
        <w:jc w:val="both"/>
        <w:rPr>
          <w:sz w:val="32"/>
        </w:rPr>
      </w:pPr>
      <w:r w:rsidRPr="00BC0404">
        <w:rPr>
          <w:sz w:val="28"/>
        </w:rPr>
        <w:t>Задача 5. После гибки на прессе круглая деталь массой 0,5 кг вынимается щипцами массой 0,6 кг из формообразующей матрицы. Длина продвижения 50 мм. Требуется провести кодировку микроэлемента «Разъединить (Р) » и рассчитать норму времени</w:t>
      </w:r>
    </w:p>
    <w:p w:rsidR="00C86135" w:rsidRDefault="00C86135" w:rsidP="00C86135">
      <w:pPr>
        <w:pStyle w:val="ReportMain"/>
        <w:suppressAutoHyphens/>
        <w:ind w:firstLine="709"/>
        <w:jc w:val="both"/>
        <w:rPr>
          <w:sz w:val="28"/>
        </w:rPr>
      </w:pPr>
      <w:r>
        <w:rPr>
          <w:sz w:val="28"/>
        </w:rPr>
        <w:t>Тема</w:t>
      </w:r>
      <w:r w:rsidRPr="00C86135">
        <w:rPr>
          <w:sz w:val="28"/>
        </w:rPr>
        <w:t xml:space="preserve"> 3 Система норм труда и нормативных материалов по труду. </w:t>
      </w:r>
    </w:p>
    <w:p w:rsidR="00BC0404" w:rsidRDefault="00C86135" w:rsidP="00375365">
      <w:pPr>
        <w:pStyle w:val="14"/>
      </w:pPr>
      <w:r>
        <w:t xml:space="preserve">3.1 </w:t>
      </w:r>
      <w:r w:rsidR="00BC0404" w:rsidRPr="00BC0404">
        <w:t>Изучение затрат рабочего вре</w:t>
      </w:r>
      <w:r w:rsidR="00BC0404">
        <w:t>мени хронометражным методом, ме</w:t>
      </w:r>
      <w:r w:rsidR="00BC0404" w:rsidRPr="00BC0404">
        <w:t xml:space="preserve">тодом ФРВ </w:t>
      </w:r>
    </w:p>
    <w:p w:rsidR="00BC0404" w:rsidRPr="003E57F4" w:rsidRDefault="003E57F4" w:rsidP="00375365">
      <w:pPr>
        <w:pStyle w:val="14"/>
      </w:pPr>
      <w:r w:rsidRPr="003E57F4">
        <w:rPr>
          <w:b/>
          <w:bCs/>
        </w:rPr>
        <w:t xml:space="preserve">Задача 1. </w:t>
      </w:r>
      <w:r w:rsidRPr="003E57F4">
        <w:t>В мелкосерийном производстве проведено пять наблюдений за обработкой детали. Хронометраж непрерывный. Текущее время указано в таблице</w:t>
      </w:r>
    </w:p>
    <w:p w:rsidR="003E57F4" w:rsidRPr="003E57F4" w:rsidRDefault="003E57F4" w:rsidP="00375365">
      <w:pPr>
        <w:pStyle w:val="14"/>
      </w:pPr>
      <w:r w:rsidRPr="003E57F4">
        <w:rPr>
          <w:noProof/>
          <w:lang w:eastAsia="ru-RU"/>
        </w:rPr>
        <w:drawing>
          <wp:inline distT="0" distB="0" distL="0" distR="0" wp14:anchorId="425227E3" wp14:editId="64D0F66C">
            <wp:extent cx="5778507" cy="1733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9214" t="42425" r="38947" b="35261"/>
                    <a:stretch/>
                  </pic:blipFill>
                  <pic:spPr bwMode="auto">
                    <a:xfrm>
                      <a:off x="0" y="0"/>
                      <a:ext cx="5783814" cy="1735142"/>
                    </a:xfrm>
                    <a:prstGeom prst="rect">
                      <a:avLst/>
                    </a:prstGeom>
                    <a:ln>
                      <a:noFill/>
                    </a:ln>
                    <a:extLst>
                      <a:ext uri="{53640926-AAD7-44D8-BBD7-CCE9431645EC}">
                        <a14:shadowObscured xmlns:a14="http://schemas.microsoft.com/office/drawing/2010/main"/>
                      </a:ext>
                    </a:extLst>
                  </pic:spPr>
                </pic:pic>
              </a:graphicData>
            </a:graphic>
          </wp:inline>
        </w:drawing>
      </w:r>
    </w:p>
    <w:p w:rsidR="00BC0404" w:rsidRPr="003E57F4" w:rsidRDefault="00BC0404" w:rsidP="00375365">
      <w:pPr>
        <w:pStyle w:val="14"/>
      </w:pPr>
    </w:p>
    <w:p w:rsidR="003E57F4" w:rsidRPr="003E57F4" w:rsidRDefault="003E57F4" w:rsidP="003E57F4">
      <w:pPr>
        <w:pStyle w:val="Default"/>
        <w:rPr>
          <w:sz w:val="28"/>
          <w:szCs w:val="28"/>
        </w:rPr>
      </w:pPr>
      <w:r w:rsidRPr="003E57F4">
        <w:rPr>
          <w:sz w:val="28"/>
          <w:szCs w:val="28"/>
        </w:rPr>
        <w:t xml:space="preserve">Определите хроноряды, операционное время </w:t>
      </w:r>
      <w:r w:rsidRPr="003E57F4">
        <w:rPr>
          <w:i/>
          <w:iCs/>
          <w:sz w:val="28"/>
          <w:szCs w:val="28"/>
        </w:rPr>
        <w:t>Т</w:t>
      </w:r>
      <w:r w:rsidRPr="003E57F4">
        <w:rPr>
          <w:sz w:val="28"/>
          <w:szCs w:val="28"/>
        </w:rPr>
        <w:t xml:space="preserve">оп и штучное время </w:t>
      </w:r>
      <w:r w:rsidRPr="003E57F4">
        <w:rPr>
          <w:i/>
          <w:iCs/>
          <w:sz w:val="28"/>
          <w:szCs w:val="28"/>
        </w:rPr>
        <w:t>Т</w:t>
      </w:r>
      <w:r w:rsidRPr="003E57F4">
        <w:rPr>
          <w:sz w:val="28"/>
          <w:szCs w:val="28"/>
        </w:rPr>
        <w:t xml:space="preserve">шт, если норматив времени на отдых, личные надобности и обслуживание рабочего места 12% от оперативного. </w:t>
      </w:r>
    </w:p>
    <w:p w:rsidR="00BC0404" w:rsidRPr="003E57F4" w:rsidRDefault="003E57F4" w:rsidP="00375365">
      <w:pPr>
        <w:pStyle w:val="14"/>
      </w:pPr>
      <w:r w:rsidRPr="003E57F4">
        <w:rPr>
          <w:b/>
          <w:bCs/>
        </w:rPr>
        <w:t xml:space="preserve">Задача 2. </w:t>
      </w:r>
      <w:r w:rsidRPr="003E57F4">
        <w:t xml:space="preserve">По нормативам режимов работы оборудования норма машинного времени </w:t>
      </w:r>
      <w:r w:rsidRPr="003E57F4">
        <w:rPr>
          <w:i/>
          <w:iCs/>
        </w:rPr>
        <w:t>t</w:t>
      </w:r>
      <w:r w:rsidRPr="003E57F4">
        <w:t xml:space="preserve">м на деталь установлена 12 мин, на управление станком – 2 мин. Рассчитайте штучное время </w:t>
      </w:r>
      <w:r w:rsidRPr="003E57F4">
        <w:rPr>
          <w:i/>
          <w:iCs/>
        </w:rPr>
        <w:t>Т</w:t>
      </w:r>
      <w:r w:rsidRPr="003E57F4">
        <w:t>шт, если при проведении выборочного хронометража установлены следующие затраты времени на установку и снятие детали. Норматив времени на отдых, личные надобности и организацию рабочего места установлен 12% от оперативного времени. Производство мелкосерийное.</w:t>
      </w:r>
    </w:p>
    <w:p w:rsidR="003E57F4" w:rsidRPr="003E57F4" w:rsidRDefault="003E57F4" w:rsidP="00375365">
      <w:pPr>
        <w:pStyle w:val="14"/>
      </w:pPr>
      <w:r w:rsidRPr="003E57F4">
        <w:rPr>
          <w:noProof/>
          <w:lang w:eastAsia="ru-RU"/>
        </w:rPr>
        <w:drawing>
          <wp:inline distT="0" distB="0" distL="0" distR="0" wp14:anchorId="3F8A6799" wp14:editId="3BB534AB">
            <wp:extent cx="6003838" cy="16097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6736" t="27548" r="40497" b="52066"/>
                    <a:stretch/>
                  </pic:blipFill>
                  <pic:spPr bwMode="auto">
                    <a:xfrm>
                      <a:off x="0" y="0"/>
                      <a:ext cx="6024498" cy="1615264"/>
                    </a:xfrm>
                    <a:prstGeom prst="rect">
                      <a:avLst/>
                    </a:prstGeom>
                    <a:ln>
                      <a:noFill/>
                    </a:ln>
                    <a:extLst>
                      <a:ext uri="{53640926-AAD7-44D8-BBD7-CCE9431645EC}">
                        <a14:shadowObscured xmlns:a14="http://schemas.microsoft.com/office/drawing/2010/main"/>
                      </a:ext>
                    </a:extLst>
                  </pic:spPr>
                </pic:pic>
              </a:graphicData>
            </a:graphic>
          </wp:inline>
        </w:drawing>
      </w:r>
    </w:p>
    <w:p w:rsidR="003E57F4" w:rsidRPr="003E57F4" w:rsidRDefault="003E57F4" w:rsidP="00375365">
      <w:pPr>
        <w:pStyle w:val="14"/>
      </w:pPr>
    </w:p>
    <w:p w:rsidR="003E57F4" w:rsidRPr="003E57F4" w:rsidRDefault="003E57F4" w:rsidP="00375365">
      <w:pPr>
        <w:pStyle w:val="14"/>
      </w:pPr>
      <w:r w:rsidRPr="003E57F4">
        <w:rPr>
          <w:b/>
          <w:bCs/>
        </w:rPr>
        <w:lastRenderedPageBreak/>
        <w:t xml:space="preserve">Задача 3. </w:t>
      </w:r>
      <w:r w:rsidRPr="003E57F4">
        <w:t xml:space="preserve">На основании материалов выборочного хронометража выполнения вспомогательных работ выберите затраты времени, относящиеся к обслуживанию рабочего места, обработайте хроноряды и рассчитайте норматив на обслуживание рабочего места в процентах к оперативному времени, если </w:t>
      </w:r>
      <w:r w:rsidRPr="003E57F4">
        <w:rPr>
          <w:i/>
          <w:iCs/>
        </w:rPr>
        <w:t>Т</w:t>
      </w:r>
      <w:r w:rsidRPr="003E57F4">
        <w:t>оп= 400 мин. Производство серийное.</w:t>
      </w:r>
    </w:p>
    <w:p w:rsidR="003E57F4" w:rsidRPr="003E57F4" w:rsidRDefault="003E57F4" w:rsidP="00375365">
      <w:pPr>
        <w:pStyle w:val="14"/>
      </w:pPr>
    </w:p>
    <w:p w:rsidR="003E57F4" w:rsidRPr="003E57F4" w:rsidRDefault="003E57F4" w:rsidP="00375365">
      <w:pPr>
        <w:pStyle w:val="14"/>
      </w:pPr>
      <w:r w:rsidRPr="003E57F4">
        <w:rPr>
          <w:noProof/>
          <w:lang w:eastAsia="ru-RU"/>
        </w:rPr>
        <w:drawing>
          <wp:inline distT="0" distB="0" distL="0" distR="0" wp14:anchorId="31B26707" wp14:editId="24274865">
            <wp:extent cx="5857875" cy="240435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6735" t="38017" r="41736" b="31680"/>
                    <a:stretch/>
                  </pic:blipFill>
                  <pic:spPr bwMode="auto">
                    <a:xfrm>
                      <a:off x="0" y="0"/>
                      <a:ext cx="5863254" cy="2406560"/>
                    </a:xfrm>
                    <a:prstGeom prst="rect">
                      <a:avLst/>
                    </a:prstGeom>
                    <a:ln>
                      <a:noFill/>
                    </a:ln>
                    <a:extLst>
                      <a:ext uri="{53640926-AAD7-44D8-BBD7-CCE9431645EC}">
                        <a14:shadowObscured xmlns:a14="http://schemas.microsoft.com/office/drawing/2010/main"/>
                      </a:ext>
                    </a:extLst>
                  </pic:spPr>
                </pic:pic>
              </a:graphicData>
            </a:graphic>
          </wp:inline>
        </w:drawing>
      </w:r>
    </w:p>
    <w:p w:rsidR="003E57F4" w:rsidRPr="003E57F4" w:rsidRDefault="003E57F4" w:rsidP="00375365">
      <w:pPr>
        <w:pStyle w:val="14"/>
      </w:pPr>
    </w:p>
    <w:p w:rsidR="003E57F4" w:rsidRPr="003E57F4" w:rsidRDefault="003E57F4" w:rsidP="00375365">
      <w:pPr>
        <w:pStyle w:val="14"/>
      </w:pPr>
      <w:r w:rsidRPr="003E57F4">
        <w:rPr>
          <w:b/>
          <w:bCs/>
        </w:rPr>
        <w:t xml:space="preserve">Задача 4 </w:t>
      </w:r>
      <w:r w:rsidRPr="003E57F4">
        <w:t xml:space="preserve">Средние затраты времени на токарную обработку детали составляют </w:t>
      </w:r>
      <w:r w:rsidRPr="003E57F4">
        <w:rPr>
          <w:i/>
          <w:iCs/>
        </w:rPr>
        <w:t>Т</w:t>
      </w:r>
      <w:r w:rsidRPr="003E57F4">
        <w:t>оп − 7 мин. Проведено пять хронометражных наблюдений за передовыми рабочими с целью выявления лучших приёмов труда по методу инженера Ф.Л. Ковалева. Рассчитайте минимальные затраты времени на операцию, исходя из опыта лучших рабочих, и возможный рост производительности труда рабочих, занятых на таких работах.</w:t>
      </w:r>
    </w:p>
    <w:p w:rsidR="003E57F4" w:rsidRPr="003E57F4" w:rsidRDefault="003E57F4" w:rsidP="00375365">
      <w:pPr>
        <w:pStyle w:val="14"/>
      </w:pPr>
    </w:p>
    <w:p w:rsidR="003E57F4" w:rsidRPr="003E57F4" w:rsidRDefault="003E57F4" w:rsidP="00375365">
      <w:pPr>
        <w:pStyle w:val="14"/>
      </w:pPr>
      <w:r w:rsidRPr="003E57F4">
        <w:rPr>
          <w:noProof/>
          <w:lang w:eastAsia="ru-RU"/>
        </w:rPr>
        <w:drawing>
          <wp:inline distT="0" distB="0" distL="0" distR="0" wp14:anchorId="1210FDCC" wp14:editId="30E529F1">
            <wp:extent cx="5791200" cy="21234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9525" t="33609" r="38637" b="39119"/>
                    <a:stretch/>
                  </pic:blipFill>
                  <pic:spPr bwMode="auto">
                    <a:xfrm>
                      <a:off x="0" y="0"/>
                      <a:ext cx="5796519" cy="2125390"/>
                    </a:xfrm>
                    <a:prstGeom prst="rect">
                      <a:avLst/>
                    </a:prstGeom>
                    <a:ln>
                      <a:noFill/>
                    </a:ln>
                    <a:extLst>
                      <a:ext uri="{53640926-AAD7-44D8-BBD7-CCE9431645EC}">
                        <a14:shadowObscured xmlns:a14="http://schemas.microsoft.com/office/drawing/2010/main"/>
                      </a:ext>
                    </a:extLst>
                  </pic:spPr>
                </pic:pic>
              </a:graphicData>
            </a:graphic>
          </wp:inline>
        </w:drawing>
      </w:r>
    </w:p>
    <w:p w:rsidR="003E57F4" w:rsidRPr="003E57F4" w:rsidRDefault="003E57F4" w:rsidP="00375365">
      <w:pPr>
        <w:pStyle w:val="14"/>
      </w:pPr>
    </w:p>
    <w:p w:rsidR="003E57F4" w:rsidRPr="003E57F4" w:rsidRDefault="003E57F4" w:rsidP="00375365">
      <w:pPr>
        <w:pStyle w:val="14"/>
      </w:pPr>
      <w:r w:rsidRPr="003E57F4">
        <w:rPr>
          <w:b/>
          <w:bCs/>
        </w:rPr>
        <w:t xml:space="preserve">Задача 5. </w:t>
      </w:r>
      <w:r w:rsidRPr="003E57F4">
        <w:t>По материалам хронометража, проведённого в целях пересмотра норм времени и норм выработки, установлены следующие хроноряды по элементам операции «пригонка и электросварка стыков швеллерной стали». Производство мелкосерийное, время подготовительно-заключительное – 15 мин за 8-часовую смену, нормативы времени на отдых, личные надобности и организацию рабочего места 12% оперативного времени. На сколько процентов нужно снизить действующую норму времени (равную 22 мин.) и повысить норму выработки (23 шт. за 8-часовую смену)?</w:t>
      </w:r>
    </w:p>
    <w:p w:rsidR="003E57F4" w:rsidRPr="003E57F4" w:rsidRDefault="003E57F4" w:rsidP="00375365">
      <w:pPr>
        <w:pStyle w:val="14"/>
      </w:pPr>
    </w:p>
    <w:p w:rsidR="003E57F4" w:rsidRPr="003E57F4" w:rsidRDefault="003E57F4" w:rsidP="00375365">
      <w:pPr>
        <w:pStyle w:val="14"/>
      </w:pPr>
      <w:r w:rsidRPr="003E57F4">
        <w:rPr>
          <w:noProof/>
          <w:lang w:eastAsia="ru-RU"/>
        </w:rPr>
        <w:lastRenderedPageBreak/>
        <w:drawing>
          <wp:inline distT="0" distB="0" distL="0" distR="0" wp14:anchorId="6286CA2E" wp14:editId="6807396D">
            <wp:extent cx="5848350" cy="1899095"/>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9214" t="40772" r="38792" b="34986"/>
                    <a:stretch/>
                  </pic:blipFill>
                  <pic:spPr bwMode="auto">
                    <a:xfrm>
                      <a:off x="0" y="0"/>
                      <a:ext cx="5853723" cy="1900840"/>
                    </a:xfrm>
                    <a:prstGeom prst="rect">
                      <a:avLst/>
                    </a:prstGeom>
                    <a:ln>
                      <a:noFill/>
                    </a:ln>
                    <a:extLst>
                      <a:ext uri="{53640926-AAD7-44D8-BBD7-CCE9431645EC}">
                        <a14:shadowObscured xmlns:a14="http://schemas.microsoft.com/office/drawing/2010/main"/>
                      </a:ext>
                    </a:extLst>
                  </pic:spPr>
                </pic:pic>
              </a:graphicData>
            </a:graphic>
          </wp:inline>
        </w:drawing>
      </w:r>
    </w:p>
    <w:p w:rsidR="003E57F4" w:rsidRPr="003E57F4" w:rsidRDefault="003E57F4" w:rsidP="00375365">
      <w:pPr>
        <w:pStyle w:val="14"/>
      </w:pPr>
    </w:p>
    <w:p w:rsidR="003E57F4" w:rsidRDefault="003E57F4" w:rsidP="00375365">
      <w:pPr>
        <w:pStyle w:val="14"/>
      </w:pPr>
      <w:r w:rsidRPr="003E57F4">
        <w:t>По данным индивидуальной фотографии рабочего времени определить по каждому виду продолжительность затрат рабочего времени, провести индексацию затрат на основании и группировку одноименных затрат рабочего времени. Определить фактический и нормативный баланс рабочего времени. Провести анализ результатов наблюдения и дать предложения по более рациональному использованию слесаря. Рассчитать возможный рост производительности труда на рабочем месте.</w:t>
      </w:r>
    </w:p>
    <w:p w:rsidR="00C86135" w:rsidRDefault="00C86135" w:rsidP="00375365">
      <w:pPr>
        <w:pStyle w:val="14"/>
      </w:pPr>
      <w:r>
        <w:t xml:space="preserve">3.2 </w:t>
      </w:r>
      <w:r w:rsidR="003E57F4" w:rsidRPr="003E57F4">
        <w:t>Изучение затрат рабочего вр</w:t>
      </w:r>
      <w:r w:rsidR="003E57F4">
        <w:t>емени методом моментных наблюде</w:t>
      </w:r>
      <w:r w:rsidR="003E57F4" w:rsidRPr="003E57F4">
        <w:t>ний</w:t>
      </w:r>
    </w:p>
    <w:p w:rsidR="003E57F4" w:rsidRPr="00375365" w:rsidRDefault="003E57F4" w:rsidP="00375365">
      <w:pPr>
        <w:pStyle w:val="14"/>
      </w:pPr>
      <w:r w:rsidRPr="00375365">
        <w:t>На основании исходных данных определить фактическую загруженность рабочего и правильность выполненного моментного наблюдения.</w:t>
      </w:r>
    </w:p>
    <w:p w:rsidR="003E57F4" w:rsidRDefault="003E57F4" w:rsidP="00375365">
      <w:pPr>
        <w:pStyle w:val="14"/>
      </w:pPr>
    </w:p>
    <w:p w:rsidR="003E57F4" w:rsidRDefault="003E57F4" w:rsidP="00375365">
      <w:pPr>
        <w:pStyle w:val="14"/>
      </w:pPr>
      <w:r>
        <w:rPr>
          <w:noProof/>
          <w:lang w:eastAsia="ru-RU"/>
        </w:rPr>
        <w:drawing>
          <wp:inline distT="0" distB="0" distL="0" distR="0" wp14:anchorId="7832E7F5" wp14:editId="53F98848">
            <wp:extent cx="5806328" cy="2085975"/>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9369" t="57025" r="38793" b="16253"/>
                    <a:stretch/>
                  </pic:blipFill>
                  <pic:spPr bwMode="auto">
                    <a:xfrm>
                      <a:off x="0" y="0"/>
                      <a:ext cx="5811661" cy="2087891"/>
                    </a:xfrm>
                    <a:prstGeom prst="rect">
                      <a:avLst/>
                    </a:prstGeom>
                    <a:ln>
                      <a:noFill/>
                    </a:ln>
                    <a:extLst>
                      <a:ext uri="{53640926-AAD7-44D8-BBD7-CCE9431645EC}">
                        <a14:shadowObscured xmlns:a14="http://schemas.microsoft.com/office/drawing/2010/main"/>
                      </a:ext>
                    </a:extLst>
                  </pic:spPr>
                </pic:pic>
              </a:graphicData>
            </a:graphic>
          </wp:inline>
        </w:drawing>
      </w:r>
    </w:p>
    <w:p w:rsidR="003E57F4" w:rsidRDefault="003E57F4" w:rsidP="00375365">
      <w:pPr>
        <w:pStyle w:val="14"/>
      </w:pPr>
    </w:p>
    <w:p w:rsidR="003E57F4" w:rsidRDefault="00375365" w:rsidP="00375365">
      <w:pPr>
        <w:pStyle w:val="14"/>
      </w:pPr>
      <w:r>
        <w:t xml:space="preserve">3.3 </w:t>
      </w:r>
      <w:r w:rsidRPr="00375365">
        <w:t>Формирование фонда оплаты труда</w:t>
      </w:r>
    </w:p>
    <w:p w:rsidR="00375365" w:rsidRDefault="00375365" w:rsidP="00375365">
      <w:pPr>
        <w:pStyle w:val="14"/>
      </w:pPr>
    </w:p>
    <w:p w:rsidR="00375365" w:rsidRPr="00375365" w:rsidRDefault="00375365" w:rsidP="00375365">
      <w:pPr>
        <w:pStyle w:val="Default"/>
        <w:ind w:firstLine="709"/>
        <w:jc w:val="both"/>
        <w:rPr>
          <w:sz w:val="28"/>
          <w:szCs w:val="32"/>
        </w:rPr>
      </w:pPr>
      <w:r w:rsidRPr="00375365">
        <w:rPr>
          <w:b/>
          <w:bCs/>
          <w:sz w:val="28"/>
          <w:szCs w:val="32"/>
        </w:rPr>
        <w:t xml:space="preserve">Задача 1. </w:t>
      </w:r>
      <w:r w:rsidRPr="00375365">
        <w:rPr>
          <w:sz w:val="28"/>
          <w:szCs w:val="32"/>
        </w:rPr>
        <w:t xml:space="preserve">В плане предприятия на следующий год предусматривается рост средней заработной платы на 2 %, а рост производительности труда – на 5 %. Норматив заработной платы, установленный предприятием, на 1 руб. товарной продукции в отчетном году был равен 22 руб. Объем производства товарной продукции в отчетном году составил 2 936 000 тыс. руб., в планируемом году должен составить 3 024 100 тыс. руб. </w:t>
      </w:r>
    </w:p>
    <w:p w:rsidR="00375365" w:rsidRPr="00375365" w:rsidRDefault="00375365" w:rsidP="00375365">
      <w:pPr>
        <w:pStyle w:val="Default"/>
        <w:ind w:firstLine="709"/>
        <w:jc w:val="both"/>
        <w:rPr>
          <w:sz w:val="28"/>
          <w:szCs w:val="32"/>
        </w:rPr>
      </w:pPr>
      <w:r w:rsidRPr="00375365">
        <w:rPr>
          <w:sz w:val="28"/>
          <w:szCs w:val="32"/>
        </w:rPr>
        <w:t xml:space="preserve">Определите: </w:t>
      </w:r>
    </w:p>
    <w:p w:rsidR="00375365" w:rsidRPr="00375365" w:rsidRDefault="00375365" w:rsidP="00375365">
      <w:pPr>
        <w:pStyle w:val="Default"/>
        <w:ind w:firstLine="709"/>
        <w:jc w:val="both"/>
        <w:rPr>
          <w:sz w:val="28"/>
          <w:szCs w:val="32"/>
        </w:rPr>
      </w:pPr>
      <w:r w:rsidRPr="00375365">
        <w:rPr>
          <w:sz w:val="28"/>
          <w:szCs w:val="32"/>
        </w:rPr>
        <w:t xml:space="preserve">1) плановый фонд заработной платы; </w:t>
      </w:r>
    </w:p>
    <w:p w:rsidR="00375365" w:rsidRPr="00375365" w:rsidRDefault="00375365" w:rsidP="00375365">
      <w:pPr>
        <w:pStyle w:val="Default"/>
        <w:ind w:firstLine="709"/>
        <w:jc w:val="both"/>
        <w:rPr>
          <w:sz w:val="28"/>
          <w:szCs w:val="32"/>
        </w:rPr>
      </w:pPr>
      <w:r w:rsidRPr="00375365">
        <w:rPr>
          <w:sz w:val="28"/>
          <w:szCs w:val="32"/>
        </w:rPr>
        <w:t xml:space="preserve">2) прирост (снижение) планового фонда заработной платы к уровню отчетного года. </w:t>
      </w:r>
    </w:p>
    <w:p w:rsidR="00375365" w:rsidRPr="00375365" w:rsidRDefault="00375365" w:rsidP="00375365">
      <w:pPr>
        <w:pStyle w:val="Default"/>
        <w:ind w:firstLine="709"/>
        <w:jc w:val="both"/>
        <w:rPr>
          <w:sz w:val="28"/>
          <w:szCs w:val="32"/>
        </w:rPr>
      </w:pPr>
      <w:r w:rsidRPr="00375365">
        <w:rPr>
          <w:b/>
          <w:bCs/>
          <w:sz w:val="28"/>
          <w:szCs w:val="32"/>
        </w:rPr>
        <w:lastRenderedPageBreak/>
        <w:t xml:space="preserve">Задача 2. </w:t>
      </w:r>
      <w:r w:rsidRPr="00375365">
        <w:rPr>
          <w:sz w:val="28"/>
          <w:szCs w:val="32"/>
        </w:rPr>
        <w:t xml:space="preserve">По результатам отчета за прошлый год объем товарной продукции составил 1 835 300 тыс. руб., фонд заработной платы персонала предприятия – 357 880 тыс. руб. По плану на следующий год предусмотрен прирост товарной продукции на 5 %. Расход заработной платы на 1 руб. товарной продукции по плану уменьшится на 0,5 руб. </w:t>
      </w:r>
    </w:p>
    <w:p w:rsidR="00375365" w:rsidRPr="00375365" w:rsidRDefault="00375365" w:rsidP="00375365">
      <w:pPr>
        <w:pStyle w:val="Default"/>
        <w:ind w:firstLine="709"/>
        <w:jc w:val="both"/>
        <w:rPr>
          <w:sz w:val="28"/>
          <w:szCs w:val="32"/>
        </w:rPr>
      </w:pPr>
      <w:r w:rsidRPr="00375365">
        <w:rPr>
          <w:sz w:val="28"/>
          <w:szCs w:val="32"/>
        </w:rPr>
        <w:t xml:space="preserve">Определите: </w:t>
      </w:r>
    </w:p>
    <w:p w:rsidR="00375365" w:rsidRPr="00375365" w:rsidRDefault="00375365" w:rsidP="00375365">
      <w:pPr>
        <w:pStyle w:val="Default"/>
        <w:ind w:firstLine="709"/>
        <w:jc w:val="both"/>
        <w:rPr>
          <w:sz w:val="28"/>
          <w:szCs w:val="32"/>
        </w:rPr>
      </w:pPr>
      <w:r w:rsidRPr="00375365">
        <w:rPr>
          <w:sz w:val="28"/>
          <w:szCs w:val="32"/>
        </w:rPr>
        <w:t xml:space="preserve">1) годовой плановый фонд заработной платы, тыс. руб.; </w:t>
      </w:r>
    </w:p>
    <w:p w:rsidR="00375365" w:rsidRPr="00375365" w:rsidRDefault="00375365" w:rsidP="00375365">
      <w:pPr>
        <w:pStyle w:val="14"/>
      </w:pPr>
      <w:r w:rsidRPr="00375365">
        <w:t>2) процент увеличения планового фонда заработной платы персонала к уровню прошлого года.</w:t>
      </w:r>
    </w:p>
    <w:p w:rsidR="00375365" w:rsidRPr="00375365" w:rsidRDefault="00375365" w:rsidP="00375365">
      <w:pPr>
        <w:pStyle w:val="Default"/>
        <w:ind w:firstLine="709"/>
        <w:jc w:val="both"/>
        <w:rPr>
          <w:sz w:val="28"/>
          <w:szCs w:val="28"/>
        </w:rPr>
      </w:pPr>
      <w:r w:rsidRPr="00375365">
        <w:rPr>
          <w:b/>
          <w:bCs/>
          <w:sz w:val="28"/>
          <w:szCs w:val="32"/>
        </w:rPr>
        <w:t xml:space="preserve">Задача 3. </w:t>
      </w:r>
      <w:r w:rsidRPr="00375365">
        <w:rPr>
          <w:sz w:val="28"/>
          <w:szCs w:val="32"/>
        </w:rPr>
        <w:t xml:space="preserve">Выпуск продукции предприятия составляет 200 единиц в месяц. Установленный на предприятии норматив затрат заработной платы на 2 руб. продукции (без выплат из фонда материального поощрения) равен 46 руб. Рассчитать нормативный фонд оплаты труда, если цена единицы продукции, выпускаемой </w:t>
      </w:r>
      <w:r w:rsidRPr="00375365">
        <w:rPr>
          <w:sz w:val="28"/>
          <w:szCs w:val="28"/>
        </w:rPr>
        <w:t xml:space="preserve">предприятием, равна 560 руб. </w:t>
      </w:r>
    </w:p>
    <w:p w:rsidR="00375365" w:rsidRPr="00375365" w:rsidRDefault="00375365" w:rsidP="00375365">
      <w:pPr>
        <w:pStyle w:val="Default"/>
        <w:ind w:firstLine="709"/>
        <w:jc w:val="both"/>
        <w:rPr>
          <w:sz w:val="28"/>
          <w:szCs w:val="28"/>
        </w:rPr>
      </w:pPr>
      <w:r w:rsidRPr="00375365">
        <w:rPr>
          <w:b/>
          <w:bCs/>
          <w:sz w:val="28"/>
          <w:szCs w:val="28"/>
        </w:rPr>
        <w:t>Задача 4.</w:t>
      </w:r>
      <w:r w:rsidRPr="00375365">
        <w:rPr>
          <w:sz w:val="28"/>
          <w:szCs w:val="28"/>
        </w:rPr>
        <w:t xml:space="preserve">Фонд оплаты труда в текущем году составляет 1527 тыс. руб. На будущий год предприятием установлен норматив прироста фонда оплаты труда в размере 10 % за 4 %-й прирост объема продукции. Рассчитать плановый фонд оплаты труда на данном предприятии за год. </w:t>
      </w:r>
    </w:p>
    <w:p w:rsidR="00375365" w:rsidRPr="00375365" w:rsidRDefault="00375365" w:rsidP="00375365">
      <w:pPr>
        <w:pStyle w:val="Default"/>
        <w:ind w:firstLine="709"/>
        <w:jc w:val="both"/>
        <w:rPr>
          <w:sz w:val="28"/>
          <w:szCs w:val="28"/>
        </w:rPr>
      </w:pPr>
      <w:r w:rsidRPr="00375365">
        <w:rPr>
          <w:b/>
          <w:bCs/>
          <w:sz w:val="28"/>
          <w:szCs w:val="28"/>
        </w:rPr>
        <w:t xml:space="preserve">Задача 5. </w:t>
      </w:r>
      <w:r w:rsidRPr="00375365">
        <w:rPr>
          <w:sz w:val="28"/>
          <w:szCs w:val="28"/>
        </w:rPr>
        <w:t xml:space="preserve">По результатам отчета за прошлый год объем товарной продукции составил 873952 тыс. руб., фонд заработной платы персонала предприятия – 170419 тыс. руб. По плану на следующий год предусмотрен прирост товарной продукции на 5%. Расход заработной платы на 1 руб. товарной продукции по плану уменьшится на 0,5 руб. </w:t>
      </w:r>
    </w:p>
    <w:p w:rsidR="00375365" w:rsidRPr="00375365" w:rsidRDefault="00375365" w:rsidP="00375365">
      <w:pPr>
        <w:pStyle w:val="Default"/>
        <w:ind w:firstLine="709"/>
        <w:jc w:val="both"/>
        <w:rPr>
          <w:sz w:val="28"/>
          <w:szCs w:val="28"/>
        </w:rPr>
      </w:pPr>
      <w:r w:rsidRPr="00375365">
        <w:rPr>
          <w:sz w:val="28"/>
          <w:szCs w:val="28"/>
        </w:rPr>
        <w:t xml:space="preserve">Определите: </w:t>
      </w:r>
    </w:p>
    <w:p w:rsidR="00375365" w:rsidRPr="00375365" w:rsidRDefault="00375365" w:rsidP="00375365">
      <w:pPr>
        <w:pStyle w:val="14"/>
        <w:rPr>
          <w:szCs w:val="28"/>
        </w:rPr>
      </w:pPr>
      <w:r w:rsidRPr="00375365">
        <w:rPr>
          <w:szCs w:val="28"/>
        </w:rPr>
        <w:t>1) годовой плановый фонд заработной платы, тыс. руб.;</w:t>
      </w:r>
    </w:p>
    <w:p w:rsidR="003E57F4" w:rsidRPr="005609CB" w:rsidRDefault="00375365" w:rsidP="00375365">
      <w:pPr>
        <w:pStyle w:val="14"/>
        <w:rPr>
          <w:szCs w:val="28"/>
        </w:rPr>
      </w:pPr>
      <w:r w:rsidRPr="00375365">
        <w:rPr>
          <w:szCs w:val="28"/>
        </w:rPr>
        <w:t>2) процент увеличения планового фонда заработной платы персонала к уровню прошлого года.</w:t>
      </w:r>
    </w:p>
    <w:p w:rsidR="00375365" w:rsidRPr="00375365" w:rsidRDefault="00375365" w:rsidP="00375365">
      <w:pPr>
        <w:pStyle w:val="Default"/>
        <w:ind w:firstLine="709"/>
        <w:jc w:val="both"/>
        <w:rPr>
          <w:sz w:val="28"/>
          <w:szCs w:val="28"/>
        </w:rPr>
      </w:pPr>
      <w:r w:rsidRPr="00375365">
        <w:rPr>
          <w:b/>
          <w:bCs/>
          <w:sz w:val="28"/>
          <w:szCs w:val="28"/>
        </w:rPr>
        <w:t xml:space="preserve">Задача </w:t>
      </w:r>
      <w:r w:rsidRPr="005609CB">
        <w:rPr>
          <w:b/>
          <w:bCs/>
          <w:sz w:val="28"/>
          <w:szCs w:val="28"/>
        </w:rPr>
        <w:t>6</w:t>
      </w:r>
      <w:r w:rsidRPr="00375365">
        <w:rPr>
          <w:b/>
          <w:bCs/>
          <w:sz w:val="28"/>
          <w:szCs w:val="28"/>
        </w:rPr>
        <w:t xml:space="preserve">. </w:t>
      </w:r>
      <w:r w:rsidRPr="00375365">
        <w:rPr>
          <w:sz w:val="28"/>
          <w:szCs w:val="28"/>
        </w:rPr>
        <w:t xml:space="preserve">Труд ремонтного слесаря 5-го разряда (условия труда нормальные) оплачивается по повременно-премиальной системе. Премия в размере 20% заработной платы начисляется при условии выполнения нормированного задания. Слесарь работал 182 ч., выполнил объем работ по ремонту на 202 н-ч. Определите сумму заработной платы за данный месяц, если тарифная часовая ставка равна 196 руб. </w:t>
      </w:r>
    </w:p>
    <w:p w:rsidR="00375365" w:rsidRPr="00375365" w:rsidRDefault="00375365" w:rsidP="00375365">
      <w:pPr>
        <w:pStyle w:val="Default"/>
        <w:ind w:firstLine="709"/>
        <w:jc w:val="both"/>
        <w:rPr>
          <w:sz w:val="28"/>
          <w:szCs w:val="28"/>
        </w:rPr>
      </w:pPr>
      <w:r w:rsidRPr="00375365">
        <w:rPr>
          <w:b/>
          <w:bCs/>
          <w:sz w:val="28"/>
          <w:szCs w:val="28"/>
        </w:rPr>
        <w:t xml:space="preserve">Задача </w:t>
      </w:r>
      <w:r w:rsidRPr="00351E3C">
        <w:rPr>
          <w:b/>
          <w:bCs/>
          <w:sz w:val="28"/>
          <w:szCs w:val="28"/>
        </w:rPr>
        <w:t>7</w:t>
      </w:r>
      <w:r w:rsidRPr="00375365">
        <w:rPr>
          <w:b/>
          <w:bCs/>
          <w:sz w:val="28"/>
          <w:szCs w:val="28"/>
        </w:rPr>
        <w:t xml:space="preserve">. </w:t>
      </w:r>
      <w:r w:rsidRPr="00375365">
        <w:rPr>
          <w:sz w:val="28"/>
          <w:szCs w:val="28"/>
        </w:rPr>
        <w:t xml:space="preserve">Газосварщик сосудов, работающих под давлением, отработал за месяц 168 ч. (разряд 5-й, работа в тяжелых и вредных условиях труда). За сдачу всех сосудов после гидравлического испытания с первого предъявления выплачивается премия в размере 40% от повременной заработной платы, при сдаче с первого предъявления от 95 до 100% продукции премия снижается на 10%, от 90 до 95% – на 50%, а при сдаче с первого предъявления менее 90% продукции премия не выплачивается. </w:t>
      </w:r>
    </w:p>
    <w:p w:rsidR="00375365" w:rsidRPr="00375365" w:rsidRDefault="00375365" w:rsidP="00375365">
      <w:pPr>
        <w:pStyle w:val="Default"/>
        <w:ind w:firstLine="709"/>
        <w:jc w:val="both"/>
        <w:rPr>
          <w:sz w:val="28"/>
          <w:szCs w:val="28"/>
        </w:rPr>
      </w:pPr>
      <w:r w:rsidRPr="00375365">
        <w:rPr>
          <w:sz w:val="28"/>
          <w:szCs w:val="28"/>
        </w:rPr>
        <w:t xml:space="preserve">Определите сумму месячной заработной платы газосварщика, если им выполнено задание и 97% сосудов сдано с первого предъявления (часовая тарифная ставка – 373 руб.). </w:t>
      </w:r>
    </w:p>
    <w:p w:rsidR="00375365" w:rsidRPr="00375365" w:rsidRDefault="00375365" w:rsidP="00375365">
      <w:pPr>
        <w:pStyle w:val="14"/>
        <w:rPr>
          <w:szCs w:val="28"/>
        </w:rPr>
      </w:pPr>
      <w:r w:rsidRPr="00375365">
        <w:rPr>
          <w:b/>
          <w:bCs/>
          <w:szCs w:val="28"/>
        </w:rPr>
        <w:t xml:space="preserve">Задача </w:t>
      </w:r>
      <w:r w:rsidRPr="005609CB">
        <w:rPr>
          <w:b/>
          <w:bCs/>
          <w:szCs w:val="28"/>
        </w:rPr>
        <w:t>8</w:t>
      </w:r>
      <w:r w:rsidRPr="00375365">
        <w:rPr>
          <w:b/>
          <w:bCs/>
          <w:szCs w:val="28"/>
        </w:rPr>
        <w:t xml:space="preserve">. </w:t>
      </w:r>
      <w:r w:rsidRPr="00375365">
        <w:rPr>
          <w:szCs w:val="28"/>
        </w:rPr>
        <w:t xml:space="preserve">Взрывник рудника 4-го разряда с тарифной часовой ставкой 406,2 руб. отработал 24 смены. За выполнение плана по добыче руды предусматривается премия в размере 15%, а за каждый процент перевыполнения – по 1,5% заработной </w:t>
      </w:r>
      <w:r w:rsidRPr="00375365">
        <w:rPr>
          <w:szCs w:val="28"/>
        </w:rPr>
        <w:lastRenderedPageBreak/>
        <w:t>платы. Кроме того, выплачивается премия в размере 40% стоимости сэкономленных взрывчатых материалов. Рассчитайте сумму заработной платы взрывника, если план выполнен на 108%, а стоимость сэкономленных материалов составляет 23200 руб.</w:t>
      </w:r>
    </w:p>
    <w:p w:rsidR="00375365" w:rsidRPr="00375365" w:rsidRDefault="00375365" w:rsidP="00375365">
      <w:pPr>
        <w:pStyle w:val="14"/>
        <w:rPr>
          <w:szCs w:val="28"/>
        </w:rPr>
      </w:pPr>
      <w:r w:rsidRPr="00375365">
        <w:rPr>
          <w:szCs w:val="28"/>
        </w:rPr>
        <w:t xml:space="preserve">Задача </w:t>
      </w:r>
      <w:r w:rsidRPr="00351E3C">
        <w:rPr>
          <w:szCs w:val="28"/>
        </w:rPr>
        <w:t>9</w:t>
      </w:r>
      <w:r w:rsidRPr="00375365">
        <w:rPr>
          <w:szCs w:val="28"/>
        </w:rPr>
        <w:t>. Рассчитайте сумму заработной платы рабочего-повременщика 5-го разряда, если он отработал 176 ч., а его тарифная часовая ставка составляет 136,27 руб. Рабочий выполнил нормированное задание (за что предусмотрена премия в размере 20% повременной заработной платы), сэкономил цветных металлов на сумму 17 тыс. руб. (размер премии – 20% стоимости сэкономленного материала).</w:t>
      </w:r>
    </w:p>
    <w:p w:rsidR="00375365" w:rsidRPr="00375365" w:rsidRDefault="00375365" w:rsidP="00375365">
      <w:pPr>
        <w:pStyle w:val="14"/>
        <w:rPr>
          <w:szCs w:val="28"/>
        </w:rPr>
      </w:pPr>
      <w:r w:rsidRPr="00375365">
        <w:rPr>
          <w:szCs w:val="28"/>
        </w:rPr>
        <w:t xml:space="preserve">Задача </w:t>
      </w:r>
      <w:r w:rsidRPr="00351E3C">
        <w:rPr>
          <w:szCs w:val="28"/>
        </w:rPr>
        <w:t>10</w:t>
      </w:r>
      <w:r w:rsidRPr="00375365">
        <w:rPr>
          <w:szCs w:val="28"/>
        </w:rPr>
        <w:t>. Определить месячную заработную плату рабочего, работающего в условиях применения «Повременной оплаты труда с доплатами за выполнение нормированного задания» при следующих условиях: число рабочих дней в месяце – 24 дня; разряд рабочего – 3; часовая тарифная ставка 3-го разряда – 85,34 руб.; доплата за профессиональное мастерство – 4%; доплата за условия труда − 12%; доплата бригаде за 100% выполнение нормированного задания – 40%.</w:t>
      </w:r>
    </w:p>
    <w:p w:rsidR="00375365" w:rsidRPr="00375365" w:rsidRDefault="00375365" w:rsidP="00375365">
      <w:pPr>
        <w:pStyle w:val="Default"/>
        <w:ind w:firstLine="709"/>
        <w:jc w:val="both"/>
        <w:rPr>
          <w:sz w:val="28"/>
          <w:szCs w:val="28"/>
        </w:rPr>
      </w:pPr>
      <w:r w:rsidRPr="00375365">
        <w:rPr>
          <w:sz w:val="28"/>
          <w:szCs w:val="28"/>
        </w:rPr>
        <w:t xml:space="preserve">Задача 6. Рассчитайте сумму месячной заработной платы рабочего, если он изготовил 600 изделий, норма времени на изделие 0,47 чел.-ч., сдельная расценка 75,9 руб. План участком выполнен на 103%, премии выплачиваются в размере 10% за выполнение и по 2% за каждый процент перевыполнения плана при условии выполнения нормы выработки. </w:t>
      </w:r>
    </w:p>
    <w:p w:rsidR="00375365" w:rsidRPr="00375365" w:rsidRDefault="00375365" w:rsidP="00375365">
      <w:pPr>
        <w:pStyle w:val="Default"/>
        <w:ind w:firstLine="709"/>
        <w:jc w:val="both"/>
        <w:rPr>
          <w:sz w:val="28"/>
          <w:szCs w:val="28"/>
        </w:rPr>
      </w:pPr>
      <w:r w:rsidRPr="00375365">
        <w:rPr>
          <w:b/>
          <w:bCs/>
          <w:sz w:val="28"/>
          <w:szCs w:val="28"/>
        </w:rPr>
        <w:t xml:space="preserve">Задача </w:t>
      </w:r>
      <w:r w:rsidRPr="00351E3C">
        <w:rPr>
          <w:b/>
          <w:bCs/>
          <w:sz w:val="28"/>
          <w:szCs w:val="28"/>
        </w:rPr>
        <w:t>11</w:t>
      </w:r>
      <w:r w:rsidRPr="00375365">
        <w:rPr>
          <w:b/>
          <w:bCs/>
          <w:sz w:val="28"/>
          <w:szCs w:val="28"/>
        </w:rPr>
        <w:t xml:space="preserve">. </w:t>
      </w:r>
      <w:r w:rsidRPr="00375365">
        <w:rPr>
          <w:sz w:val="28"/>
          <w:szCs w:val="28"/>
        </w:rPr>
        <w:t xml:space="preserve">Определите месячную заработную плату рабочего при сдельно-премиальной системе оплаты труда, если научно обоснованная норма времени 1,2 чел.-ч., сдельная расценка 160,8 руб. за деталь, изготовлено и сдано ОТК 168 деталей, отработано 176 ч. Премии выплачиваются за 100% выполнение научно обоснованных норм в размере 10%, за каждый процент перевыполнения – 1,5% сдельной заработной платы. </w:t>
      </w:r>
    </w:p>
    <w:p w:rsidR="00375365" w:rsidRPr="00375365" w:rsidRDefault="00375365" w:rsidP="00375365">
      <w:pPr>
        <w:pStyle w:val="14"/>
        <w:rPr>
          <w:szCs w:val="28"/>
        </w:rPr>
      </w:pPr>
      <w:r w:rsidRPr="00375365">
        <w:rPr>
          <w:b/>
          <w:bCs/>
          <w:szCs w:val="28"/>
        </w:rPr>
        <w:t xml:space="preserve">Задача </w:t>
      </w:r>
      <w:r w:rsidRPr="005609CB">
        <w:rPr>
          <w:b/>
          <w:bCs/>
          <w:szCs w:val="28"/>
        </w:rPr>
        <w:t>12</w:t>
      </w:r>
      <w:r w:rsidRPr="00375365">
        <w:rPr>
          <w:b/>
          <w:bCs/>
          <w:szCs w:val="28"/>
        </w:rPr>
        <w:t xml:space="preserve">. </w:t>
      </w:r>
      <w:r w:rsidRPr="00375365">
        <w:rPr>
          <w:szCs w:val="28"/>
        </w:rPr>
        <w:t>Рабочий 5-го разряда с дневной тарифной ставкой 107,5 руб. отработал 23 смены по 8 ч. и выполнил норму выработки на основной работе на 115%. По условиям сдельно-прогрессивной системы оплаты труда выработка сверх 100% нормы оплачивается по сдельным расценкам, увеличенным в 1,3 раза. Рассчитайте общую сумму заработной платы рабочего за месяц, если дневная тарифная ставка рассчитана на 7-часовой рабочий день.</w:t>
      </w:r>
    </w:p>
    <w:p w:rsidR="00375365" w:rsidRPr="00375365" w:rsidRDefault="00375365" w:rsidP="00375365">
      <w:pPr>
        <w:pStyle w:val="Default"/>
        <w:ind w:firstLine="709"/>
        <w:jc w:val="both"/>
        <w:rPr>
          <w:sz w:val="28"/>
          <w:szCs w:val="28"/>
        </w:rPr>
      </w:pPr>
      <w:r w:rsidRPr="00375365">
        <w:rPr>
          <w:b/>
          <w:bCs/>
          <w:sz w:val="28"/>
          <w:szCs w:val="28"/>
        </w:rPr>
        <w:t xml:space="preserve">Задача </w:t>
      </w:r>
      <w:r w:rsidRPr="00351E3C">
        <w:rPr>
          <w:b/>
          <w:bCs/>
          <w:sz w:val="28"/>
          <w:szCs w:val="28"/>
        </w:rPr>
        <w:t>13</w:t>
      </w:r>
      <w:r w:rsidRPr="00375365">
        <w:rPr>
          <w:b/>
          <w:bCs/>
          <w:sz w:val="28"/>
          <w:szCs w:val="28"/>
        </w:rPr>
        <w:t xml:space="preserve">. </w:t>
      </w:r>
      <w:r w:rsidRPr="00375365">
        <w:rPr>
          <w:sz w:val="28"/>
          <w:szCs w:val="28"/>
        </w:rPr>
        <w:t xml:space="preserve">Транспортный рабочий обслуживает 26 основных рабочих-станочников, его тарифная часовая ставка 95,96 руб. Отработанное время за месяц – 184 ч. Обслуживаемые рабочие выполнили объем работ 5693 н-ч. и отработали 4784 ч. Определите заработную плату транспортного рабочего, если его труд оплачивается по косвенно-сдельной системе оплаты труда в зависимости от среднего заработка основного рабочего, а также процент выполнения норм обслуживаемыми рабочими. </w:t>
      </w:r>
    </w:p>
    <w:p w:rsidR="00375365" w:rsidRPr="00375365" w:rsidRDefault="00375365" w:rsidP="00375365">
      <w:pPr>
        <w:pStyle w:val="14"/>
        <w:rPr>
          <w:b/>
          <w:szCs w:val="28"/>
        </w:rPr>
      </w:pPr>
      <w:r w:rsidRPr="00375365">
        <w:rPr>
          <w:b/>
          <w:bCs/>
          <w:szCs w:val="28"/>
        </w:rPr>
        <w:t>Задача 1</w:t>
      </w:r>
      <w:r w:rsidRPr="005609CB">
        <w:rPr>
          <w:b/>
          <w:bCs/>
          <w:szCs w:val="28"/>
        </w:rPr>
        <w:t>4</w:t>
      </w:r>
      <w:r w:rsidRPr="00375365">
        <w:rPr>
          <w:b/>
          <w:bCs/>
          <w:szCs w:val="28"/>
        </w:rPr>
        <w:t xml:space="preserve">. </w:t>
      </w:r>
      <w:r w:rsidRPr="00375365">
        <w:rPr>
          <w:szCs w:val="28"/>
        </w:rPr>
        <w:t>Труд рабочего оплачивается по сдельно-прогрессивной системе, исходная база для начисления прогрессивных доплат производится при выполнении норм на 108%. При выработке продукции сверх базы сдельная расценка удваивается. Рассчитайте общую сумму заработной платы рабочего, если его часовая тарифная ставка 127,5 руб., она соответствует 3-му разряду работ, отработано 22 рабочих дня по 8,2 ч. Рабочий выполнил работы объемом 209,3 н-ч.</w:t>
      </w:r>
    </w:p>
    <w:p w:rsidR="00375365" w:rsidRPr="005609CB" w:rsidRDefault="00375365" w:rsidP="00375365">
      <w:pPr>
        <w:pStyle w:val="14"/>
        <w:jc w:val="center"/>
        <w:rPr>
          <w:b/>
        </w:rPr>
      </w:pPr>
    </w:p>
    <w:p w:rsidR="00375365" w:rsidRPr="005609CB" w:rsidRDefault="00375365" w:rsidP="00375365">
      <w:pPr>
        <w:pStyle w:val="14"/>
        <w:jc w:val="center"/>
        <w:rPr>
          <w:b/>
        </w:rPr>
      </w:pPr>
    </w:p>
    <w:p w:rsidR="00375365" w:rsidRPr="005609CB" w:rsidRDefault="00375365" w:rsidP="00375365">
      <w:pPr>
        <w:pStyle w:val="14"/>
        <w:jc w:val="center"/>
        <w:rPr>
          <w:b/>
        </w:rPr>
      </w:pPr>
    </w:p>
    <w:p w:rsidR="00915715" w:rsidRPr="00375365" w:rsidRDefault="00915715" w:rsidP="00375365">
      <w:pPr>
        <w:pStyle w:val="14"/>
        <w:jc w:val="center"/>
        <w:rPr>
          <w:b/>
        </w:rPr>
      </w:pPr>
      <w:r w:rsidRPr="00375365">
        <w:rPr>
          <w:b/>
        </w:rPr>
        <w:lastRenderedPageBreak/>
        <w:t>Блок С</w:t>
      </w:r>
    </w:p>
    <w:p w:rsidR="00375365" w:rsidRPr="00375365" w:rsidRDefault="00375365" w:rsidP="00375365">
      <w:pPr>
        <w:pStyle w:val="Default"/>
        <w:ind w:firstLine="709"/>
        <w:jc w:val="both"/>
        <w:rPr>
          <w:sz w:val="28"/>
          <w:szCs w:val="28"/>
        </w:rPr>
      </w:pPr>
      <w:r w:rsidRPr="00375365">
        <w:rPr>
          <w:b/>
          <w:bCs/>
          <w:sz w:val="28"/>
          <w:szCs w:val="28"/>
        </w:rPr>
        <w:t xml:space="preserve">1.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1.Основные законы, регулирующие трудовые отношения: </w:t>
      </w:r>
    </w:p>
    <w:p w:rsidR="00375365" w:rsidRPr="00375365" w:rsidRDefault="00375365" w:rsidP="00375365">
      <w:pPr>
        <w:pStyle w:val="Default"/>
        <w:ind w:firstLine="709"/>
        <w:jc w:val="both"/>
        <w:rPr>
          <w:sz w:val="28"/>
          <w:szCs w:val="28"/>
        </w:rPr>
      </w:pPr>
      <w:r w:rsidRPr="00375365">
        <w:rPr>
          <w:sz w:val="28"/>
          <w:szCs w:val="28"/>
        </w:rPr>
        <w:t xml:space="preserve">– Федеральный конституционный закон от 12 декабря 1993 года № б/н «Конституция Российской Федерации»; </w:t>
      </w:r>
    </w:p>
    <w:p w:rsidR="00375365" w:rsidRPr="00375365" w:rsidRDefault="00375365" w:rsidP="00375365">
      <w:pPr>
        <w:pStyle w:val="Default"/>
        <w:ind w:firstLine="709"/>
        <w:jc w:val="both"/>
        <w:rPr>
          <w:sz w:val="28"/>
          <w:szCs w:val="28"/>
        </w:rPr>
      </w:pPr>
      <w:r w:rsidRPr="00375365">
        <w:rPr>
          <w:sz w:val="28"/>
          <w:szCs w:val="28"/>
        </w:rPr>
        <w:t xml:space="preserve">– Федеральный закон от 30 декабря 2001 года № 197-ФЗ Трудовой кодекс Российской Федерации; </w:t>
      </w:r>
    </w:p>
    <w:p w:rsidR="00375365" w:rsidRPr="00375365" w:rsidRDefault="00375365" w:rsidP="00375365">
      <w:pPr>
        <w:pStyle w:val="Default"/>
        <w:ind w:firstLine="709"/>
        <w:jc w:val="both"/>
        <w:rPr>
          <w:sz w:val="28"/>
          <w:szCs w:val="28"/>
        </w:rPr>
      </w:pPr>
      <w:r w:rsidRPr="00375365">
        <w:rPr>
          <w:sz w:val="28"/>
          <w:szCs w:val="28"/>
        </w:rPr>
        <w:t xml:space="preserve">– правовые акты текущего законодательства – Федеральные законы РФ. </w:t>
      </w:r>
    </w:p>
    <w:p w:rsidR="00375365" w:rsidRPr="00375365" w:rsidRDefault="00375365" w:rsidP="00375365">
      <w:pPr>
        <w:pStyle w:val="Default"/>
        <w:ind w:firstLine="709"/>
        <w:jc w:val="both"/>
        <w:rPr>
          <w:sz w:val="28"/>
          <w:szCs w:val="28"/>
        </w:rPr>
      </w:pPr>
      <w:r w:rsidRPr="00375365">
        <w:rPr>
          <w:b/>
          <w:bCs/>
          <w:sz w:val="28"/>
          <w:szCs w:val="28"/>
        </w:rPr>
        <w:t xml:space="preserve">2. </w:t>
      </w:r>
      <w:r w:rsidRPr="00375365">
        <w:rPr>
          <w:sz w:val="28"/>
          <w:szCs w:val="28"/>
        </w:rPr>
        <w:t xml:space="preserve">Экономическая, социальная и психологическая ответственности в области организации, нормирования и оплаты труд работодателем: недопущение дискриминации; возможность реализовывать право на объединение; обеспечение охраны жизни и здоровья; ответственность за выплату достойного вознаграждения. </w:t>
      </w:r>
    </w:p>
    <w:p w:rsidR="00375365" w:rsidRPr="00375365" w:rsidRDefault="00375365" w:rsidP="00375365">
      <w:pPr>
        <w:pStyle w:val="Default"/>
        <w:ind w:firstLine="709"/>
        <w:jc w:val="both"/>
        <w:rPr>
          <w:sz w:val="28"/>
          <w:szCs w:val="28"/>
        </w:rPr>
      </w:pPr>
      <w:r w:rsidRPr="00375365">
        <w:rPr>
          <w:b/>
          <w:bCs/>
          <w:sz w:val="28"/>
          <w:szCs w:val="28"/>
        </w:rPr>
        <w:t xml:space="preserve">3.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1. Бригадные формы организации труда: специализированные и комплексные; сменные комплексные и сквозные комплексные бригады; </w:t>
      </w:r>
    </w:p>
    <w:p w:rsidR="00375365" w:rsidRPr="00375365" w:rsidRDefault="00375365" w:rsidP="00375365">
      <w:pPr>
        <w:pStyle w:val="Default"/>
        <w:ind w:firstLine="709"/>
        <w:jc w:val="both"/>
        <w:rPr>
          <w:sz w:val="28"/>
          <w:szCs w:val="28"/>
        </w:rPr>
      </w:pPr>
      <w:r w:rsidRPr="00375365">
        <w:rPr>
          <w:sz w:val="28"/>
          <w:szCs w:val="28"/>
        </w:rPr>
        <w:t xml:space="preserve">2. Альтернативные формы организации труда: </w:t>
      </w:r>
    </w:p>
    <w:p w:rsidR="00375365" w:rsidRPr="00375365" w:rsidRDefault="00375365" w:rsidP="00375365">
      <w:pPr>
        <w:pStyle w:val="Default"/>
        <w:ind w:firstLine="709"/>
        <w:jc w:val="both"/>
        <w:rPr>
          <w:sz w:val="28"/>
          <w:szCs w:val="28"/>
        </w:rPr>
      </w:pPr>
      <w:r w:rsidRPr="00375365">
        <w:rPr>
          <w:sz w:val="28"/>
          <w:szCs w:val="28"/>
        </w:rPr>
        <w:t xml:space="preserve">– уменьшение количества рабочих дней в неделю с сохранением нормы рабочего времени (40 часов); </w:t>
      </w:r>
    </w:p>
    <w:p w:rsidR="00375365" w:rsidRPr="00375365" w:rsidRDefault="00375365" w:rsidP="00375365">
      <w:pPr>
        <w:pStyle w:val="Default"/>
        <w:ind w:firstLine="709"/>
        <w:jc w:val="both"/>
        <w:rPr>
          <w:sz w:val="28"/>
          <w:szCs w:val="28"/>
        </w:rPr>
      </w:pPr>
      <w:r w:rsidRPr="00375365">
        <w:rPr>
          <w:sz w:val="28"/>
          <w:szCs w:val="28"/>
        </w:rPr>
        <w:t xml:space="preserve">– работа на дому; </w:t>
      </w:r>
    </w:p>
    <w:p w:rsidR="00375365" w:rsidRPr="00375365" w:rsidRDefault="00375365" w:rsidP="00375365">
      <w:pPr>
        <w:pStyle w:val="Default"/>
        <w:ind w:firstLine="709"/>
        <w:jc w:val="both"/>
        <w:rPr>
          <w:sz w:val="28"/>
          <w:szCs w:val="28"/>
        </w:rPr>
      </w:pPr>
      <w:r w:rsidRPr="00375365">
        <w:rPr>
          <w:sz w:val="28"/>
          <w:szCs w:val="28"/>
        </w:rPr>
        <w:t xml:space="preserve">– дистанционная занятость (на основе дистанционного доступа к деловой информации с домашнего компьютера или работы вне офиса); </w:t>
      </w:r>
    </w:p>
    <w:p w:rsidR="00915715" w:rsidRPr="00375365" w:rsidRDefault="00375365" w:rsidP="00375365">
      <w:pPr>
        <w:ind w:firstLine="709"/>
        <w:jc w:val="both"/>
        <w:rPr>
          <w:sz w:val="28"/>
          <w:szCs w:val="28"/>
        </w:rPr>
      </w:pPr>
      <w:r w:rsidRPr="00375365">
        <w:rPr>
          <w:sz w:val="28"/>
          <w:szCs w:val="28"/>
        </w:rPr>
        <w:t>– гибкий рабочий график.</w:t>
      </w:r>
    </w:p>
    <w:p w:rsidR="00375365" w:rsidRPr="00375365" w:rsidRDefault="00375365" w:rsidP="00375365">
      <w:pPr>
        <w:pStyle w:val="Default"/>
        <w:ind w:firstLine="709"/>
        <w:jc w:val="both"/>
        <w:rPr>
          <w:sz w:val="28"/>
          <w:szCs w:val="28"/>
        </w:rPr>
      </w:pPr>
      <w:r w:rsidRPr="00375365">
        <w:rPr>
          <w:b/>
          <w:bCs/>
          <w:sz w:val="28"/>
          <w:szCs w:val="28"/>
        </w:rPr>
        <w:t xml:space="preserve">4.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 обеспечение прав работника на охрану труда; </w:t>
      </w:r>
    </w:p>
    <w:p w:rsidR="00375365" w:rsidRPr="00375365" w:rsidRDefault="00375365" w:rsidP="00375365">
      <w:pPr>
        <w:pStyle w:val="Default"/>
        <w:ind w:firstLine="709"/>
        <w:jc w:val="both"/>
        <w:rPr>
          <w:sz w:val="28"/>
          <w:szCs w:val="28"/>
        </w:rPr>
      </w:pPr>
      <w:r w:rsidRPr="00375365">
        <w:rPr>
          <w:sz w:val="28"/>
          <w:szCs w:val="28"/>
        </w:rPr>
        <w:t xml:space="preserve">– аттестация рабочих мест по условиям труда. </w:t>
      </w:r>
    </w:p>
    <w:p w:rsidR="00375365" w:rsidRPr="00375365" w:rsidRDefault="00375365" w:rsidP="00375365">
      <w:pPr>
        <w:pStyle w:val="Default"/>
        <w:ind w:firstLine="709"/>
        <w:jc w:val="both"/>
        <w:rPr>
          <w:sz w:val="28"/>
          <w:szCs w:val="28"/>
        </w:rPr>
      </w:pPr>
      <w:r w:rsidRPr="00375365">
        <w:rPr>
          <w:b/>
          <w:bCs/>
          <w:sz w:val="28"/>
          <w:szCs w:val="28"/>
        </w:rPr>
        <w:t xml:space="preserve">5.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Роль норм труда в управлении современным производством: </w:t>
      </w:r>
    </w:p>
    <w:p w:rsidR="00375365" w:rsidRPr="00375365" w:rsidRDefault="00375365" w:rsidP="00375365">
      <w:pPr>
        <w:pStyle w:val="Default"/>
        <w:ind w:firstLine="709"/>
        <w:jc w:val="both"/>
        <w:rPr>
          <w:sz w:val="28"/>
          <w:szCs w:val="28"/>
        </w:rPr>
      </w:pPr>
      <w:r w:rsidRPr="00375365">
        <w:rPr>
          <w:sz w:val="28"/>
          <w:szCs w:val="28"/>
        </w:rPr>
        <w:t xml:space="preserve">– являются основой внутрифирменного планирования и критерием эффективности организации трудовых процессов; </w:t>
      </w:r>
    </w:p>
    <w:p w:rsidR="00375365" w:rsidRPr="00375365" w:rsidRDefault="00375365" w:rsidP="00375365">
      <w:pPr>
        <w:pStyle w:val="Default"/>
        <w:ind w:firstLine="709"/>
        <w:jc w:val="both"/>
        <w:rPr>
          <w:sz w:val="28"/>
          <w:szCs w:val="28"/>
        </w:rPr>
      </w:pPr>
      <w:r w:rsidRPr="00375365">
        <w:rPr>
          <w:sz w:val="28"/>
          <w:szCs w:val="28"/>
        </w:rPr>
        <w:t xml:space="preserve">– выполняют распределительную функцию; </w:t>
      </w:r>
    </w:p>
    <w:p w:rsidR="00375365" w:rsidRPr="00375365" w:rsidRDefault="00375365" w:rsidP="00375365">
      <w:pPr>
        <w:ind w:firstLine="709"/>
        <w:jc w:val="both"/>
        <w:rPr>
          <w:sz w:val="28"/>
          <w:szCs w:val="28"/>
        </w:rPr>
      </w:pPr>
      <w:r w:rsidRPr="00375365">
        <w:rPr>
          <w:sz w:val="28"/>
          <w:szCs w:val="28"/>
        </w:rPr>
        <w:t>– обеспечивает нормальную интенсивность труда.</w:t>
      </w:r>
    </w:p>
    <w:p w:rsidR="00375365" w:rsidRPr="00375365" w:rsidRDefault="00375365" w:rsidP="00375365">
      <w:pPr>
        <w:pStyle w:val="Default"/>
        <w:ind w:firstLine="709"/>
        <w:jc w:val="both"/>
        <w:rPr>
          <w:sz w:val="28"/>
          <w:szCs w:val="28"/>
        </w:rPr>
      </w:pPr>
      <w:r w:rsidRPr="00375365">
        <w:rPr>
          <w:b/>
          <w:bCs/>
          <w:sz w:val="28"/>
          <w:szCs w:val="28"/>
        </w:rPr>
        <w:t xml:space="preserve">6.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1. Требования к нормативам и основные этапы их разработки: нормативы должны быть прогрессивными; комплексными и обоснованными; соответствовать требуемому уровню точности. </w:t>
      </w:r>
    </w:p>
    <w:p w:rsidR="00375365" w:rsidRPr="00375365" w:rsidRDefault="00375365" w:rsidP="00375365">
      <w:pPr>
        <w:pStyle w:val="Default"/>
        <w:ind w:firstLine="709"/>
        <w:jc w:val="both"/>
        <w:rPr>
          <w:sz w:val="28"/>
          <w:szCs w:val="28"/>
        </w:rPr>
      </w:pPr>
      <w:r w:rsidRPr="00375365">
        <w:rPr>
          <w:sz w:val="28"/>
          <w:szCs w:val="28"/>
        </w:rPr>
        <w:t xml:space="preserve">2. Методы установления нормативных зависимостей: корреляционный и регрессионный. </w:t>
      </w:r>
    </w:p>
    <w:p w:rsidR="00375365" w:rsidRPr="00375365" w:rsidRDefault="00375365" w:rsidP="00375365">
      <w:pPr>
        <w:pStyle w:val="Default"/>
        <w:ind w:firstLine="709"/>
        <w:jc w:val="both"/>
        <w:rPr>
          <w:sz w:val="28"/>
          <w:szCs w:val="28"/>
        </w:rPr>
      </w:pPr>
      <w:r w:rsidRPr="00375365">
        <w:rPr>
          <w:sz w:val="28"/>
          <w:szCs w:val="28"/>
        </w:rPr>
        <w:t xml:space="preserve">3. Структура технически обоснованной нормы времени в условиях массового, серийного и единичного типа производства. </w:t>
      </w:r>
    </w:p>
    <w:p w:rsidR="00375365" w:rsidRPr="00375365" w:rsidRDefault="00375365" w:rsidP="00375365">
      <w:pPr>
        <w:pStyle w:val="Default"/>
        <w:ind w:firstLine="709"/>
        <w:jc w:val="both"/>
        <w:rPr>
          <w:sz w:val="28"/>
          <w:szCs w:val="28"/>
        </w:rPr>
      </w:pPr>
      <w:r w:rsidRPr="00375365">
        <w:rPr>
          <w:b/>
          <w:bCs/>
          <w:sz w:val="28"/>
          <w:szCs w:val="28"/>
        </w:rPr>
        <w:t xml:space="preserve">7.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 особенности нормирования труда при многостаночном обслуживании; </w:t>
      </w:r>
    </w:p>
    <w:p w:rsidR="00375365" w:rsidRPr="00375365" w:rsidRDefault="00375365" w:rsidP="00375365">
      <w:pPr>
        <w:pStyle w:val="Default"/>
        <w:ind w:firstLine="709"/>
        <w:jc w:val="both"/>
        <w:rPr>
          <w:sz w:val="28"/>
          <w:szCs w:val="28"/>
        </w:rPr>
      </w:pPr>
      <w:r w:rsidRPr="00375365">
        <w:rPr>
          <w:sz w:val="28"/>
          <w:szCs w:val="28"/>
        </w:rPr>
        <w:t xml:space="preserve">– нормирование труда в условиях автоматизированного производства; </w:t>
      </w:r>
    </w:p>
    <w:p w:rsidR="00375365" w:rsidRPr="00375365" w:rsidRDefault="00375365" w:rsidP="00375365">
      <w:pPr>
        <w:pStyle w:val="Default"/>
        <w:ind w:firstLine="709"/>
        <w:jc w:val="both"/>
        <w:rPr>
          <w:sz w:val="28"/>
          <w:szCs w:val="28"/>
        </w:rPr>
      </w:pPr>
      <w:r w:rsidRPr="00375365">
        <w:rPr>
          <w:sz w:val="28"/>
          <w:szCs w:val="28"/>
        </w:rPr>
        <w:t xml:space="preserve">– расчет норм труда и необходимой численности рабочих, обслуживающих линию – наладчиков, операторов, слесарей, контролеров; </w:t>
      </w:r>
    </w:p>
    <w:p w:rsidR="00375365" w:rsidRPr="00375365" w:rsidRDefault="00375365" w:rsidP="00375365">
      <w:pPr>
        <w:pStyle w:val="Default"/>
        <w:ind w:firstLine="709"/>
        <w:jc w:val="both"/>
        <w:rPr>
          <w:sz w:val="28"/>
          <w:szCs w:val="28"/>
        </w:rPr>
      </w:pPr>
      <w:r w:rsidRPr="00375365">
        <w:rPr>
          <w:sz w:val="28"/>
          <w:szCs w:val="28"/>
        </w:rPr>
        <w:t xml:space="preserve">– установление регламента обслуживания. </w:t>
      </w:r>
    </w:p>
    <w:p w:rsidR="00375365" w:rsidRPr="00375365" w:rsidRDefault="00375365" w:rsidP="00375365">
      <w:pPr>
        <w:pStyle w:val="Default"/>
        <w:ind w:firstLine="709"/>
        <w:jc w:val="both"/>
        <w:rPr>
          <w:sz w:val="28"/>
          <w:szCs w:val="28"/>
        </w:rPr>
      </w:pPr>
      <w:r w:rsidRPr="00375365">
        <w:rPr>
          <w:b/>
          <w:bCs/>
          <w:sz w:val="28"/>
          <w:szCs w:val="28"/>
        </w:rPr>
        <w:t xml:space="preserve">8.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lastRenderedPageBreak/>
        <w:t xml:space="preserve">– сущность метода моментных наблюдений; </w:t>
      </w:r>
    </w:p>
    <w:p w:rsidR="00375365" w:rsidRPr="00375365" w:rsidRDefault="00375365" w:rsidP="00375365">
      <w:pPr>
        <w:pStyle w:val="Default"/>
        <w:ind w:firstLine="709"/>
        <w:jc w:val="both"/>
        <w:rPr>
          <w:sz w:val="28"/>
          <w:szCs w:val="28"/>
        </w:rPr>
      </w:pPr>
      <w:r w:rsidRPr="00375365">
        <w:rPr>
          <w:sz w:val="28"/>
          <w:szCs w:val="28"/>
        </w:rPr>
        <w:t xml:space="preserve">– подготовка, порядок проведения и обработка результатов наблюдений; </w:t>
      </w:r>
    </w:p>
    <w:p w:rsidR="00375365" w:rsidRPr="00375365" w:rsidRDefault="00375365" w:rsidP="00375365">
      <w:pPr>
        <w:pStyle w:val="Default"/>
        <w:ind w:firstLine="709"/>
        <w:jc w:val="both"/>
        <w:rPr>
          <w:sz w:val="28"/>
          <w:szCs w:val="28"/>
        </w:rPr>
      </w:pPr>
      <w:r w:rsidRPr="00375365">
        <w:rPr>
          <w:sz w:val="28"/>
          <w:szCs w:val="28"/>
        </w:rPr>
        <w:t xml:space="preserve">– определение количества моментных наблюдений; </w:t>
      </w:r>
    </w:p>
    <w:p w:rsidR="00375365" w:rsidRPr="00375365" w:rsidRDefault="00375365" w:rsidP="00375365">
      <w:pPr>
        <w:pStyle w:val="Default"/>
        <w:ind w:firstLine="709"/>
        <w:jc w:val="both"/>
        <w:rPr>
          <w:sz w:val="28"/>
          <w:szCs w:val="28"/>
        </w:rPr>
      </w:pPr>
      <w:r w:rsidRPr="00375365">
        <w:rPr>
          <w:sz w:val="28"/>
          <w:szCs w:val="28"/>
        </w:rPr>
        <w:t xml:space="preserve">– составление фактического баланса времени и его анализ. </w:t>
      </w:r>
    </w:p>
    <w:p w:rsidR="00375365" w:rsidRPr="00375365" w:rsidRDefault="00375365" w:rsidP="00375365">
      <w:pPr>
        <w:pStyle w:val="Default"/>
        <w:ind w:firstLine="709"/>
        <w:jc w:val="both"/>
        <w:rPr>
          <w:sz w:val="28"/>
          <w:szCs w:val="28"/>
        </w:rPr>
      </w:pPr>
      <w:r w:rsidRPr="00375365">
        <w:rPr>
          <w:b/>
          <w:bCs/>
          <w:sz w:val="28"/>
          <w:szCs w:val="28"/>
        </w:rPr>
        <w:t xml:space="preserve">9.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Методы распределения совокупного фонда заработной платы предприятия между структурными подразделениями: </w:t>
      </w:r>
    </w:p>
    <w:p w:rsidR="00375365" w:rsidRPr="00375365" w:rsidRDefault="00375365" w:rsidP="00375365">
      <w:pPr>
        <w:pStyle w:val="Default"/>
        <w:ind w:firstLine="709"/>
        <w:jc w:val="both"/>
        <w:rPr>
          <w:sz w:val="28"/>
          <w:szCs w:val="28"/>
        </w:rPr>
      </w:pPr>
      <w:r w:rsidRPr="00375365">
        <w:rPr>
          <w:sz w:val="28"/>
          <w:szCs w:val="28"/>
        </w:rPr>
        <w:t xml:space="preserve">– пропорционально численности персонала подразделений; </w:t>
      </w:r>
    </w:p>
    <w:p w:rsidR="00375365" w:rsidRPr="00375365" w:rsidRDefault="00375365" w:rsidP="00375365">
      <w:pPr>
        <w:pStyle w:val="Default"/>
        <w:ind w:firstLine="709"/>
        <w:jc w:val="both"/>
        <w:rPr>
          <w:sz w:val="28"/>
          <w:szCs w:val="28"/>
        </w:rPr>
      </w:pPr>
      <w:r w:rsidRPr="00375365">
        <w:rPr>
          <w:sz w:val="28"/>
          <w:szCs w:val="28"/>
        </w:rPr>
        <w:t xml:space="preserve">– пропорционально нормированной полной трудоёмкости; </w:t>
      </w:r>
    </w:p>
    <w:p w:rsidR="00375365" w:rsidRPr="00375365" w:rsidRDefault="00375365" w:rsidP="00375365">
      <w:pPr>
        <w:pStyle w:val="Default"/>
        <w:ind w:firstLine="709"/>
        <w:jc w:val="both"/>
        <w:rPr>
          <w:sz w:val="28"/>
          <w:szCs w:val="28"/>
        </w:rPr>
      </w:pPr>
      <w:r w:rsidRPr="00375365">
        <w:rPr>
          <w:sz w:val="28"/>
          <w:szCs w:val="28"/>
        </w:rPr>
        <w:t xml:space="preserve">– на основании нормативов заработной платы, разработанных для каждого подразделения. </w:t>
      </w:r>
    </w:p>
    <w:p w:rsidR="00375365" w:rsidRPr="00375365" w:rsidRDefault="00375365" w:rsidP="00375365">
      <w:pPr>
        <w:pStyle w:val="Default"/>
        <w:ind w:firstLine="709"/>
        <w:jc w:val="both"/>
        <w:rPr>
          <w:sz w:val="28"/>
          <w:szCs w:val="28"/>
        </w:rPr>
      </w:pPr>
      <w:r w:rsidRPr="00375365">
        <w:rPr>
          <w:b/>
          <w:bCs/>
          <w:sz w:val="28"/>
          <w:szCs w:val="28"/>
        </w:rPr>
        <w:t>10</w:t>
      </w:r>
      <w:r w:rsidRPr="00375365">
        <w:rPr>
          <w:sz w:val="28"/>
          <w:szCs w:val="28"/>
        </w:rPr>
        <w:t xml:space="preserve">. 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1. Коллективные формы оплаты труда: </w:t>
      </w:r>
    </w:p>
    <w:p w:rsidR="00375365" w:rsidRPr="00375365" w:rsidRDefault="00375365" w:rsidP="00375365">
      <w:pPr>
        <w:pStyle w:val="Default"/>
        <w:ind w:firstLine="709"/>
        <w:jc w:val="both"/>
        <w:rPr>
          <w:sz w:val="28"/>
          <w:szCs w:val="28"/>
        </w:rPr>
      </w:pPr>
      <w:r w:rsidRPr="00375365">
        <w:rPr>
          <w:sz w:val="28"/>
          <w:szCs w:val="28"/>
        </w:rPr>
        <w:t xml:space="preserve">– начисление фонда оплаты труда на основе коллективных сдельных расценок за единицу продукции, выпускаемой подразделением (участком, цехом); </w:t>
      </w:r>
    </w:p>
    <w:p w:rsidR="00375365" w:rsidRPr="00375365" w:rsidRDefault="00375365" w:rsidP="00375365">
      <w:pPr>
        <w:ind w:firstLine="709"/>
        <w:jc w:val="both"/>
        <w:rPr>
          <w:sz w:val="28"/>
          <w:szCs w:val="28"/>
        </w:rPr>
      </w:pPr>
      <w:r w:rsidRPr="00375365">
        <w:rPr>
          <w:sz w:val="28"/>
          <w:szCs w:val="28"/>
        </w:rPr>
        <w:t>– начисление фонда оплаты труда нормативам формирования фонда заработной платы;</w:t>
      </w:r>
    </w:p>
    <w:p w:rsidR="00375365" w:rsidRPr="00375365" w:rsidRDefault="00375365" w:rsidP="00375365">
      <w:pPr>
        <w:pStyle w:val="Default"/>
        <w:ind w:firstLine="709"/>
        <w:jc w:val="both"/>
        <w:rPr>
          <w:sz w:val="28"/>
          <w:szCs w:val="28"/>
        </w:rPr>
      </w:pPr>
      <w:r w:rsidRPr="00375365">
        <w:rPr>
          <w:sz w:val="28"/>
          <w:szCs w:val="28"/>
        </w:rPr>
        <w:t xml:space="preserve">– распределение фонда оплаты труда по коэффициенту трудового участия (КТУ) </w:t>
      </w:r>
    </w:p>
    <w:p w:rsidR="00375365" w:rsidRPr="00375365" w:rsidRDefault="00375365" w:rsidP="00375365">
      <w:pPr>
        <w:pStyle w:val="Default"/>
        <w:ind w:firstLine="709"/>
        <w:jc w:val="both"/>
        <w:rPr>
          <w:sz w:val="28"/>
          <w:szCs w:val="28"/>
        </w:rPr>
      </w:pPr>
      <w:r w:rsidRPr="00375365">
        <w:rPr>
          <w:sz w:val="28"/>
          <w:szCs w:val="28"/>
        </w:rPr>
        <w:t xml:space="preserve">2. Роль надбавок и доплат в стимулировании труда: </w:t>
      </w:r>
    </w:p>
    <w:p w:rsidR="00375365" w:rsidRPr="00375365" w:rsidRDefault="00375365" w:rsidP="00375365">
      <w:pPr>
        <w:pStyle w:val="Default"/>
        <w:ind w:firstLine="709"/>
        <w:jc w:val="both"/>
        <w:rPr>
          <w:sz w:val="28"/>
          <w:szCs w:val="28"/>
        </w:rPr>
      </w:pPr>
      <w:r w:rsidRPr="00375365">
        <w:rPr>
          <w:sz w:val="28"/>
          <w:szCs w:val="28"/>
        </w:rPr>
        <w:t xml:space="preserve">– компенсационные надбавки (за условия труда, отклоняющиеся от нормальных, за работу в вечернее и ночное время и т.д.); </w:t>
      </w:r>
    </w:p>
    <w:p w:rsidR="00375365" w:rsidRPr="00375365" w:rsidRDefault="00375365" w:rsidP="00375365">
      <w:pPr>
        <w:pStyle w:val="Default"/>
        <w:ind w:firstLine="709"/>
        <w:jc w:val="both"/>
        <w:rPr>
          <w:sz w:val="28"/>
          <w:szCs w:val="28"/>
        </w:rPr>
      </w:pPr>
      <w:r w:rsidRPr="00375365">
        <w:rPr>
          <w:sz w:val="28"/>
          <w:szCs w:val="28"/>
        </w:rPr>
        <w:t xml:space="preserve">– стимулирующие (доплаты и надбавки за высокую квалификацию, профессиональное мастерство и т.д.) </w:t>
      </w:r>
    </w:p>
    <w:p w:rsidR="00375365" w:rsidRPr="00375365" w:rsidRDefault="00375365" w:rsidP="00375365">
      <w:pPr>
        <w:pStyle w:val="Default"/>
        <w:ind w:firstLine="709"/>
        <w:jc w:val="both"/>
        <w:rPr>
          <w:sz w:val="28"/>
          <w:szCs w:val="28"/>
        </w:rPr>
      </w:pPr>
      <w:r w:rsidRPr="00375365">
        <w:rPr>
          <w:b/>
          <w:bCs/>
          <w:sz w:val="28"/>
          <w:szCs w:val="28"/>
        </w:rPr>
        <w:t xml:space="preserve">11.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Западноевропейские модели стимулирования труда: </w:t>
      </w:r>
    </w:p>
    <w:p w:rsidR="00375365" w:rsidRPr="00375365" w:rsidRDefault="00375365" w:rsidP="00375365">
      <w:pPr>
        <w:pStyle w:val="Default"/>
        <w:ind w:firstLine="709"/>
        <w:jc w:val="both"/>
        <w:rPr>
          <w:sz w:val="28"/>
          <w:szCs w:val="28"/>
        </w:rPr>
      </w:pPr>
      <w:r w:rsidRPr="00375365">
        <w:rPr>
          <w:sz w:val="28"/>
          <w:szCs w:val="28"/>
        </w:rPr>
        <w:t xml:space="preserve">– беспремиальная (функции стимулирования труда выполняет заработная плата); </w:t>
      </w:r>
    </w:p>
    <w:p w:rsidR="00375365" w:rsidRPr="00375365" w:rsidRDefault="00375365" w:rsidP="00375365">
      <w:pPr>
        <w:pStyle w:val="Default"/>
        <w:ind w:firstLine="709"/>
        <w:jc w:val="both"/>
        <w:rPr>
          <w:sz w:val="28"/>
          <w:szCs w:val="28"/>
        </w:rPr>
      </w:pPr>
      <w:r w:rsidRPr="00375365">
        <w:rPr>
          <w:sz w:val="28"/>
          <w:szCs w:val="28"/>
        </w:rPr>
        <w:t xml:space="preserve">– премиальная, включающая выплаты, величина которых связана с размером дохода или прибыли предприятия; </w:t>
      </w:r>
    </w:p>
    <w:p w:rsidR="00375365" w:rsidRPr="00375365" w:rsidRDefault="00375365" w:rsidP="00375365">
      <w:pPr>
        <w:ind w:firstLine="709"/>
        <w:jc w:val="both"/>
        <w:rPr>
          <w:sz w:val="28"/>
          <w:szCs w:val="28"/>
        </w:rPr>
      </w:pPr>
      <w:r w:rsidRPr="00375365">
        <w:rPr>
          <w:sz w:val="28"/>
          <w:szCs w:val="28"/>
        </w:rPr>
        <w:t>– премиальная, предусматривающая выплаты, размеры которых устанавливаются с учетом индивидуальных результатов труда.</w:t>
      </w:r>
    </w:p>
    <w:p w:rsidR="00375365" w:rsidRPr="00375365" w:rsidRDefault="00375365" w:rsidP="00375365">
      <w:pPr>
        <w:jc w:val="both"/>
        <w:rPr>
          <w:sz w:val="28"/>
          <w:szCs w:val="28"/>
        </w:rPr>
      </w:pPr>
    </w:p>
    <w:p w:rsidR="00375365" w:rsidRPr="00375365" w:rsidRDefault="00375365" w:rsidP="00375365">
      <w:pPr>
        <w:pStyle w:val="14"/>
        <w:jc w:val="center"/>
        <w:rPr>
          <w:b/>
        </w:rPr>
      </w:pPr>
      <w:r w:rsidRPr="00375365">
        <w:rPr>
          <w:b/>
        </w:rPr>
        <w:t>Блок</w:t>
      </w:r>
      <w:r>
        <w:rPr>
          <w:b/>
        </w:rPr>
        <w:t xml:space="preserve"> </w:t>
      </w:r>
      <w:r>
        <w:rPr>
          <w:b/>
          <w:lang w:val="en-US"/>
        </w:rPr>
        <w:t>D</w:t>
      </w:r>
    </w:p>
    <w:p w:rsidR="00375365" w:rsidRPr="00551CFD" w:rsidRDefault="00375365" w:rsidP="00915715">
      <w:pPr>
        <w:jc w:val="center"/>
        <w:rPr>
          <w:b/>
          <w:sz w:val="28"/>
          <w:szCs w:val="28"/>
        </w:rPr>
      </w:pPr>
    </w:p>
    <w:p w:rsidR="00BF3EAC" w:rsidRDefault="00F45721" w:rsidP="00915715">
      <w:pPr>
        <w:jc w:val="center"/>
        <w:rPr>
          <w:sz w:val="28"/>
          <w:szCs w:val="28"/>
        </w:rPr>
      </w:pPr>
      <w:r>
        <w:rPr>
          <w:sz w:val="28"/>
          <w:szCs w:val="28"/>
        </w:rPr>
        <w:t xml:space="preserve">Вопросы к </w:t>
      </w:r>
      <w:r w:rsidR="00862EA6">
        <w:rPr>
          <w:sz w:val="28"/>
          <w:szCs w:val="28"/>
        </w:rPr>
        <w:t>зачету</w:t>
      </w:r>
    </w:p>
    <w:p w:rsidR="00F45721" w:rsidRDefault="00F45721" w:rsidP="00AB784E">
      <w:pPr>
        <w:spacing w:after="200" w:line="276" w:lineRule="auto"/>
        <w:rPr>
          <w:sz w:val="28"/>
          <w:szCs w:val="28"/>
        </w:rPr>
      </w:pP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 </w:t>
      </w:r>
      <w:r>
        <w:rPr>
          <w:rFonts w:eastAsiaTheme="minorHAnsi"/>
          <w:sz w:val="28"/>
          <w:szCs w:val="28"/>
        </w:rPr>
        <w:t>З</w:t>
      </w:r>
      <w:r w:rsidRPr="00C86135">
        <w:rPr>
          <w:rFonts w:eastAsiaTheme="minorHAnsi"/>
          <w:sz w:val="28"/>
          <w:szCs w:val="28"/>
        </w:rPr>
        <w:t>адачи организации труда.</w:t>
      </w:r>
    </w:p>
    <w:p w:rsidR="00C86135" w:rsidRPr="00C86135" w:rsidRDefault="00C86135" w:rsidP="00C86135">
      <w:pPr>
        <w:spacing w:after="200" w:line="276" w:lineRule="auto"/>
        <w:rPr>
          <w:rFonts w:eastAsiaTheme="minorHAnsi"/>
          <w:sz w:val="28"/>
          <w:szCs w:val="28"/>
        </w:rPr>
      </w:pPr>
      <w:r>
        <w:rPr>
          <w:rFonts w:eastAsiaTheme="minorHAnsi"/>
          <w:sz w:val="28"/>
          <w:szCs w:val="28"/>
        </w:rPr>
        <w:t>2. П</w:t>
      </w:r>
      <w:r w:rsidRPr="00C86135">
        <w:rPr>
          <w:rFonts w:eastAsiaTheme="minorHAnsi"/>
          <w:sz w:val="28"/>
          <w:szCs w:val="28"/>
        </w:rPr>
        <w:t>ринципы организации труда.</w:t>
      </w:r>
    </w:p>
    <w:p w:rsidR="00C86135" w:rsidRPr="00C86135" w:rsidRDefault="00C86135" w:rsidP="003C5892">
      <w:pPr>
        <w:spacing w:after="200" w:line="276" w:lineRule="auto"/>
        <w:rPr>
          <w:rFonts w:eastAsiaTheme="minorHAnsi"/>
          <w:sz w:val="28"/>
          <w:szCs w:val="28"/>
        </w:rPr>
      </w:pPr>
      <w:r w:rsidRPr="00C86135">
        <w:rPr>
          <w:rFonts w:eastAsiaTheme="minorHAnsi"/>
          <w:sz w:val="28"/>
          <w:szCs w:val="28"/>
        </w:rPr>
        <w:t xml:space="preserve">3. </w:t>
      </w:r>
      <w:r w:rsidR="003C5892">
        <w:rPr>
          <w:rFonts w:eastAsiaTheme="minorHAnsi"/>
          <w:sz w:val="28"/>
          <w:szCs w:val="28"/>
        </w:rPr>
        <w:t>М</w:t>
      </w:r>
      <w:r w:rsidR="003C5892" w:rsidRPr="00C86135">
        <w:rPr>
          <w:rFonts w:eastAsiaTheme="minorHAnsi"/>
          <w:sz w:val="28"/>
          <w:szCs w:val="28"/>
        </w:rPr>
        <w:t>етоды измерения производительности труда.</w:t>
      </w:r>
    </w:p>
    <w:p w:rsidR="00C86135" w:rsidRPr="00C86135" w:rsidRDefault="003C5892" w:rsidP="00C86135">
      <w:pPr>
        <w:spacing w:after="200" w:line="276" w:lineRule="auto"/>
        <w:rPr>
          <w:rFonts w:eastAsiaTheme="minorHAnsi"/>
          <w:sz w:val="28"/>
          <w:szCs w:val="28"/>
        </w:rPr>
      </w:pPr>
      <w:r>
        <w:rPr>
          <w:rFonts w:eastAsiaTheme="minorHAnsi"/>
          <w:sz w:val="28"/>
          <w:szCs w:val="28"/>
        </w:rPr>
        <w:t>4. Ф</w:t>
      </w:r>
      <w:r w:rsidRPr="00C86135">
        <w:rPr>
          <w:rFonts w:eastAsiaTheme="minorHAnsi"/>
          <w:sz w:val="28"/>
          <w:szCs w:val="28"/>
        </w:rPr>
        <w:t>акторы роста производительности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 </w:t>
      </w:r>
      <w:r w:rsidR="003C5892">
        <w:rPr>
          <w:rFonts w:eastAsiaTheme="minorHAnsi"/>
          <w:sz w:val="28"/>
          <w:szCs w:val="28"/>
        </w:rPr>
        <w:t>Р</w:t>
      </w:r>
      <w:r w:rsidR="003C5892" w:rsidRPr="00C86135">
        <w:rPr>
          <w:rFonts w:eastAsiaTheme="minorHAnsi"/>
          <w:sz w:val="28"/>
          <w:szCs w:val="28"/>
        </w:rPr>
        <w:t>азновидности коллективной формы организации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lastRenderedPageBreak/>
        <w:t xml:space="preserve">6. </w:t>
      </w:r>
      <w:r w:rsidR="003C5892">
        <w:rPr>
          <w:rFonts w:eastAsiaTheme="minorHAnsi"/>
          <w:sz w:val="28"/>
          <w:szCs w:val="28"/>
        </w:rPr>
        <w:t>П</w:t>
      </w:r>
      <w:r w:rsidR="003C5892" w:rsidRPr="00C86135">
        <w:rPr>
          <w:rFonts w:eastAsiaTheme="minorHAnsi"/>
          <w:sz w:val="28"/>
          <w:szCs w:val="28"/>
        </w:rPr>
        <w:t>рогрессивные элементы форм организации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7. </w:t>
      </w:r>
      <w:r w:rsidR="003C5892">
        <w:rPr>
          <w:rFonts w:eastAsiaTheme="minorHAnsi"/>
          <w:sz w:val="28"/>
          <w:szCs w:val="28"/>
        </w:rPr>
        <w:t>Н</w:t>
      </w:r>
      <w:r w:rsidR="003C5892" w:rsidRPr="00C86135">
        <w:rPr>
          <w:rFonts w:eastAsiaTheme="minorHAnsi"/>
          <w:sz w:val="28"/>
          <w:szCs w:val="28"/>
        </w:rPr>
        <w:t>ормативно-правовые акты по труду РФ.</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8. </w:t>
      </w:r>
      <w:r w:rsidR="003C5892" w:rsidRPr="00C86135">
        <w:rPr>
          <w:rFonts w:eastAsiaTheme="minorHAnsi"/>
          <w:sz w:val="28"/>
          <w:szCs w:val="28"/>
        </w:rPr>
        <w:t>Классификация технологических процессов.</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9 </w:t>
      </w:r>
      <w:r w:rsidR="003C5892">
        <w:rPr>
          <w:rFonts w:eastAsiaTheme="minorHAnsi"/>
          <w:sz w:val="28"/>
          <w:szCs w:val="28"/>
        </w:rPr>
        <w:t>«П</w:t>
      </w:r>
      <w:r w:rsidR="003C5892" w:rsidRPr="00C86135">
        <w:rPr>
          <w:rFonts w:eastAsiaTheme="minorHAnsi"/>
          <w:sz w:val="28"/>
          <w:szCs w:val="28"/>
        </w:rPr>
        <w:t>роизводственная операция», технологические и трудовые элементы производственной операции.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10 </w:t>
      </w:r>
      <w:r w:rsidR="003C5892">
        <w:rPr>
          <w:rFonts w:eastAsiaTheme="minorHAnsi"/>
          <w:sz w:val="28"/>
          <w:szCs w:val="28"/>
        </w:rPr>
        <w:t>«М</w:t>
      </w:r>
      <w:r w:rsidR="003C5892" w:rsidRPr="00C86135">
        <w:rPr>
          <w:rFonts w:eastAsiaTheme="minorHAnsi"/>
          <w:sz w:val="28"/>
          <w:szCs w:val="28"/>
        </w:rPr>
        <w:t>етод труда», «проектирование», «рациональные приемы и методы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11 </w:t>
      </w:r>
      <w:r w:rsidR="003C5892" w:rsidRPr="00C86135">
        <w:rPr>
          <w:rFonts w:eastAsiaTheme="minorHAnsi"/>
          <w:sz w:val="28"/>
          <w:szCs w:val="28"/>
        </w:rPr>
        <w:t>Понятие и типы разделения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12 </w:t>
      </w:r>
      <w:r w:rsidR="003C5892" w:rsidRPr="00C86135">
        <w:rPr>
          <w:rFonts w:eastAsiaTheme="minorHAnsi"/>
          <w:sz w:val="28"/>
          <w:szCs w:val="28"/>
        </w:rPr>
        <w:t>Виды разделения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13 </w:t>
      </w:r>
      <w:r w:rsidR="003C5892" w:rsidRPr="00C86135">
        <w:rPr>
          <w:rFonts w:eastAsiaTheme="minorHAnsi"/>
          <w:sz w:val="28"/>
          <w:szCs w:val="28"/>
        </w:rPr>
        <w:t>Границы разделения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14 </w:t>
      </w:r>
      <w:r w:rsidR="003C5892" w:rsidRPr="00C86135">
        <w:rPr>
          <w:rFonts w:eastAsiaTheme="minorHAnsi"/>
          <w:sz w:val="28"/>
          <w:szCs w:val="28"/>
        </w:rPr>
        <w:t>Категории персонала промышленного предприятия.</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15 </w:t>
      </w:r>
      <w:r w:rsidR="003C5892">
        <w:rPr>
          <w:rFonts w:eastAsiaTheme="minorHAnsi"/>
          <w:sz w:val="28"/>
          <w:szCs w:val="28"/>
        </w:rPr>
        <w:t>«П</w:t>
      </w:r>
      <w:r w:rsidR="003C5892" w:rsidRPr="00C86135">
        <w:rPr>
          <w:rFonts w:eastAsiaTheme="minorHAnsi"/>
          <w:sz w:val="28"/>
          <w:szCs w:val="28"/>
        </w:rPr>
        <w:t>рофессия», «специальность», «квалификация».</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16 </w:t>
      </w:r>
      <w:r w:rsidR="003C5892" w:rsidRPr="00C86135">
        <w:rPr>
          <w:rFonts w:eastAsiaTheme="minorHAnsi"/>
          <w:sz w:val="28"/>
          <w:szCs w:val="28"/>
        </w:rPr>
        <w:t>Расчет численности различных категорий работников предприятия.</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17 </w:t>
      </w:r>
      <w:r w:rsidR="003C5892" w:rsidRPr="00C86135">
        <w:rPr>
          <w:rFonts w:eastAsiaTheme="minorHAnsi"/>
          <w:sz w:val="28"/>
          <w:szCs w:val="28"/>
        </w:rPr>
        <w:t>Явочная, списочная и среднесписочная численность работников предприятия</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18 </w:t>
      </w:r>
      <w:r w:rsidR="003C5892" w:rsidRPr="00C86135">
        <w:rPr>
          <w:rFonts w:eastAsiaTheme="minorHAnsi"/>
          <w:sz w:val="28"/>
          <w:szCs w:val="28"/>
        </w:rPr>
        <w:t>Требования, предъявляемые к статистической отчетности по труду.</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19 </w:t>
      </w:r>
      <w:r w:rsidR="003C5892" w:rsidRPr="00C86135">
        <w:rPr>
          <w:rFonts w:eastAsiaTheme="minorHAnsi"/>
          <w:sz w:val="28"/>
          <w:szCs w:val="28"/>
        </w:rPr>
        <w:t>Показатели, формируемые статистической отчетностью по труду.</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20 </w:t>
      </w:r>
      <w:r w:rsidR="003C5892" w:rsidRPr="00C86135">
        <w:rPr>
          <w:rFonts w:eastAsiaTheme="minorHAnsi"/>
          <w:sz w:val="28"/>
          <w:szCs w:val="28"/>
        </w:rPr>
        <w:t>Классификация рабочих мест.</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21 </w:t>
      </w:r>
      <w:r w:rsidR="003C5892" w:rsidRPr="00C86135">
        <w:rPr>
          <w:rFonts w:eastAsiaTheme="minorHAnsi"/>
          <w:sz w:val="28"/>
          <w:szCs w:val="28"/>
        </w:rPr>
        <w:t>Оснащение рабочего места рабочего.</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22 </w:t>
      </w:r>
      <w:r w:rsidR="003C5892" w:rsidRPr="00C86135">
        <w:rPr>
          <w:rFonts w:eastAsiaTheme="minorHAnsi"/>
          <w:sz w:val="28"/>
          <w:szCs w:val="28"/>
        </w:rPr>
        <w:t>Оснащение рабочего места служащего.</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23 </w:t>
      </w:r>
      <w:r w:rsidR="003C5892" w:rsidRPr="00C86135">
        <w:rPr>
          <w:rFonts w:eastAsiaTheme="minorHAnsi"/>
          <w:sz w:val="28"/>
          <w:szCs w:val="28"/>
        </w:rPr>
        <w:t>Внешняя и внутренняя планировка рабочего места.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24 </w:t>
      </w:r>
      <w:r w:rsidR="003C5892" w:rsidRPr="00C86135">
        <w:rPr>
          <w:rFonts w:eastAsiaTheme="minorHAnsi"/>
          <w:sz w:val="28"/>
          <w:szCs w:val="28"/>
        </w:rPr>
        <w:t>Функции обслуживания рабочих мест.</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25 </w:t>
      </w:r>
      <w:r w:rsidR="003C5892" w:rsidRPr="00C86135">
        <w:rPr>
          <w:rFonts w:eastAsiaTheme="minorHAnsi"/>
          <w:sz w:val="28"/>
          <w:szCs w:val="28"/>
        </w:rPr>
        <w:t>Принципы обслуживания рабочих мест.</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26 </w:t>
      </w:r>
      <w:r w:rsidR="003C5892" w:rsidRPr="00C86135">
        <w:rPr>
          <w:rFonts w:eastAsiaTheme="minorHAnsi"/>
          <w:sz w:val="28"/>
          <w:szCs w:val="28"/>
        </w:rPr>
        <w:t>Цели и задачи аттестации рабочих мест.</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27 </w:t>
      </w:r>
      <w:r w:rsidR="003C5892" w:rsidRPr="00C86135">
        <w:rPr>
          <w:rFonts w:eastAsiaTheme="minorHAnsi"/>
          <w:sz w:val="28"/>
          <w:szCs w:val="28"/>
        </w:rPr>
        <w:t>Рационализация рабочих мест.</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28 </w:t>
      </w:r>
      <w:r w:rsidR="003C5892" w:rsidRPr="00C86135">
        <w:rPr>
          <w:rFonts w:eastAsiaTheme="minorHAnsi"/>
          <w:sz w:val="28"/>
          <w:szCs w:val="28"/>
        </w:rPr>
        <w:t>Паспорт рабочего места.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29 </w:t>
      </w:r>
      <w:r w:rsidR="003C5892">
        <w:rPr>
          <w:rFonts w:eastAsiaTheme="minorHAnsi"/>
          <w:sz w:val="28"/>
          <w:szCs w:val="28"/>
        </w:rPr>
        <w:t>«У</w:t>
      </w:r>
      <w:r w:rsidR="003C5892" w:rsidRPr="00C86135">
        <w:rPr>
          <w:rFonts w:eastAsiaTheme="minorHAnsi"/>
          <w:sz w:val="28"/>
          <w:szCs w:val="28"/>
        </w:rPr>
        <w:t>словия труда» и «производственная среда.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30 </w:t>
      </w:r>
      <w:r w:rsidR="003C5892" w:rsidRPr="00C86135">
        <w:rPr>
          <w:rFonts w:eastAsiaTheme="minorHAnsi"/>
          <w:sz w:val="28"/>
          <w:szCs w:val="28"/>
        </w:rPr>
        <w:t>Интенсивность и тяжесть труда, факторы, на них влияющие.</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31 </w:t>
      </w:r>
      <w:r w:rsidR="003C5892" w:rsidRPr="00C86135">
        <w:rPr>
          <w:rFonts w:eastAsiaTheme="minorHAnsi"/>
          <w:sz w:val="28"/>
          <w:szCs w:val="28"/>
        </w:rPr>
        <w:t>Классификация условий труда по степени вредности и опасности.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lastRenderedPageBreak/>
        <w:t xml:space="preserve">32 </w:t>
      </w:r>
      <w:r w:rsidR="003C5892" w:rsidRPr="00C86135">
        <w:rPr>
          <w:rFonts w:eastAsiaTheme="minorHAnsi"/>
          <w:sz w:val="28"/>
          <w:szCs w:val="28"/>
        </w:rPr>
        <w:t>Классификация условий труда по степени тяжести.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33. </w:t>
      </w:r>
      <w:r w:rsidR="003C5892" w:rsidRPr="00C86135">
        <w:rPr>
          <w:rFonts w:eastAsiaTheme="minorHAnsi"/>
          <w:sz w:val="28"/>
          <w:szCs w:val="28"/>
        </w:rPr>
        <w:t>Работоспособность, её фазы.</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34. </w:t>
      </w:r>
      <w:r w:rsidR="003C5892" w:rsidRPr="00C86135">
        <w:rPr>
          <w:rFonts w:eastAsiaTheme="minorHAnsi"/>
          <w:sz w:val="28"/>
          <w:szCs w:val="28"/>
        </w:rPr>
        <w:t>Сменный режим труда и отдыха.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35. </w:t>
      </w:r>
      <w:r w:rsidR="003C5892" w:rsidRPr="00C86135">
        <w:rPr>
          <w:rFonts w:eastAsiaTheme="minorHAnsi"/>
          <w:sz w:val="28"/>
          <w:szCs w:val="28"/>
        </w:rPr>
        <w:t>Недельный и месячный режим труда и отдыха.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36. </w:t>
      </w:r>
      <w:r w:rsidR="003C5892" w:rsidRPr="00C86135">
        <w:rPr>
          <w:rFonts w:eastAsiaTheme="minorHAnsi"/>
          <w:sz w:val="28"/>
          <w:szCs w:val="28"/>
        </w:rPr>
        <w:t>Категории работников, для которых устанавливается неполный рабочий день.</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37. </w:t>
      </w:r>
      <w:r w:rsidR="003C5892" w:rsidRPr="00C86135">
        <w:rPr>
          <w:rFonts w:eastAsiaTheme="minorHAnsi"/>
          <w:sz w:val="28"/>
          <w:szCs w:val="28"/>
        </w:rPr>
        <w:t>Трудовые отношения и правила трудового распорядка на предприятии.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38. </w:t>
      </w:r>
      <w:r w:rsidR="003C5892" w:rsidRPr="00C86135">
        <w:rPr>
          <w:rFonts w:eastAsiaTheme="minorHAnsi"/>
          <w:sz w:val="28"/>
          <w:szCs w:val="28"/>
        </w:rPr>
        <w:t>Основные направления работы кадровых служб на предприятии.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39. </w:t>
      </w:r>
      <w:r w:rsidR="003C5892" w:rsidRPr="00C86135">
        <w:rPr>
          <w:rFonts w:eastAsiaTheme="minorHAnsi"/>
          <w:sz w:val="28"/>
          <w:szCs w:val="28"/>
        </w:rPr>
        <w:t>Штучное и штучно-калькуляционное время.</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40. </w:t>
      </w:r>
      <w:r w:rsidR="003C5892" w:rsidRPr="00C86135">
        <w:rPr>
          <w:rFonts w:eastAsiaTheme="minorHAnsi"/>
          <w:sz w:val="28"/>
          <w:szCs w:val="28"/>
        </w:rPr>
        <w:t>Классификация методов исследования затрат рабочего времени.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41. </w:t>
      </w:r>
      <w:r w:rsidR="003C5892" w:rsidRPr="00C86135">
        <w:rPr>
          <w:rFonts w:eastAsiaTheme="minorHAnsi"/>
          <w:sz w:val="28"/>
          <w:szCs w:val="28"/>
        </w:rPr>
        <w:t>Основные этапы, характерные для исследования затрат рабочего времени.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42. </w:t>
      </w:r>
      <w:r w:rsidR="003C5892" w:rsidRPr="00C86135">
        <w:rPr>
          <w:rFonts w:eastAsiaTheme="minorHAnsi"/>
          <w:sz w:val="28"/>
          <w:szCs w:val="28"/>
        </w:rPr>
        <w:t>Хронометраж, фотохронометраж.</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43. </w:t>
      </w:r>
      <w:r w:rsidR="003C5892" w:rsidRPr="00C86135">
        <w:rPr>
          <w:rFonts w:eastAsiaTheme="minorHAnsi"/>
          <w:sz w:val="28"/>
          <w:szCs w:val="28"/>
        </w:rPr>
        <w:t>Условие достижения устойчивости хроноряда.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44. </w:t>
      </w:r>
      <w:r w:rsidR="003C5892" w:rsidRPr="00C86135">
        <w:rPr>
          <w:rFonts w:eastAsiaTheme="minorHAnsi"/>
          <w:sz w:val="28"/>
          <w:szCs w:val="28"/>
        </w:rPr>
        <w:t>Фотография рабочего времени, её виды.</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45. </w:t>
      </w:r>
      <w:r w:rsidR="003C5892" w:rsidRPr="00C86135">
        <w:rPr>
          <w:rFonts w:eastAsiaTheme="minorHAnsi"/>
          <w:sz w:val="28"/>
          <w:szCs w:val="28"/>
        </w:rPr>
        <w:t>Понятие и назначение нормирования труда в современных условиях.</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46. </w:t>
      </w:r>
      <w:r w:rsidR="003C5892" w:rsidRPr="00C86135">
        <w:rPr>
          <w:rFonts w:eastAsiaTheme="minorHAnsi"/>
          <w:sz w:val="28"/>
          <w:szCs w:val="28"/>
        </w:rPr>
        <w:t>Нормы труда, используемые на предприятиях.</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47. </w:t>
      </w:r>
      <w:r w:rsidR="003C5892" w:rsidRPr="00C86135">
        <w:rPr>
          <w:rFonts w:eastAsiaTheme="minorHAnsi"/>
          <w:sz w:val="28"/>
          <w:szCs w:val="28"/>
        </w:rPr>
        <w:t>Нормативы и единые (типовые) нормы.</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48. </w:t>
      </w:r>
      <w:r w:rsidR="003C5892" w:rsidRPr="00C86135">
        <w:rPr>
          <w:rFonts w:eastAsiaTheme="minorHAnsi"/>
          <w:sz w:val="28"/>
          <w:szCs w:val="28"/>
        </w:rPr>
        <w:t>Дифференцированные и укрупнённые нормативы.</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49. </w:t>
      </w:r>
      <w:r w:rsidR="003C5892" w:rsidRPr="00C86135">
        <w:rPr>
          <w:rFonts w:eastAsiaTheme="minorHAnsi"/>
          <w:sz w:val="28"/>
          <w:szCs w:val="28"/>
        </w:rPr>
        <w:t>Особенности нормирования труда управленческого персонала.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50. </w:t>
      </w:r>
      <w:r w:rsidR="003C5892" w:rsidRPr="00C86135">
        <w:rPr>
          <w:rFonts w:eastAsiaTheme="minorHAnsi"/>
          <w:sz w:val="28"/>
          <w:szCs w:val="28"/>
        </w:rPr>
        <w:t>Аналитические и суммарные методы нормирования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51. </w:t>
      </w:r>
      <w:r w:rsidR="003C5892">
        <w:rPr>
          <w:rFonts w:eastAsiaTheme="minorHAnsi"/>
          <w:sz w:val="28"/>
          <w:szCs w:val="28"/>
        </w:rPr>
        <w:t>Условия достижения равной</w:t>
      </w:r>
      <w:r w:rsidR="003C5892" w:rsidRPr="00C86135">
        <w:rPr>
          <w:rFonts w:eastAsiaTheme="minorHAnsi"/>
          <w:sz w:val="28"/>
          <w:szCs w:val="28"/>
        </w:rPr>
        <w:t xml:space="preserve"> напряжённост</w:t>
      </w:r>
      <w:r w:rsidR="003C5892">
        <w:rPr>
          <w:rFonts w:eastAsiaTheme="minorHAnsi"/>
          <w:sz w:val="28"/>
          <w:szCs w:val="28"/>
        </w:rPr>
        <w:t>и</w:t>
      </w:r>
      <w:r w:rsidR="003C5892" w:rsidRPr="00C86135">
        <w:rPr>
          <w:rFonts w:eastAsiaTheme="minorHAnsi"/>
          <w:sz w:val="28"/>
          <w:szCs w:val="28"/>
        </w:rPr>
        <w:t xml:space="preserve"> норм</w:t>
      </w:r>
      <w:r w:rsidR="003C5892">
        <w:rPr>
          <w:rFonts w:eastAsiaTheme="minorHAnsi"/>
          <w:sz w:val="28"/>
          <w:szCs w:val="28"/>
        </w:rPr>
        <w:t xml:space="preserve">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52. </w:t>
      </w:r>
      <w:r w:rsidR="003C5892">
        <w:rPr>
          <w:rFonts w:eastAsiaTheme="minorHAnsi"/>
          <w:sz w:val="28"/>
          <w:szCs w:val="28"/>
        </w:rPr>
        <w:t>Ф</w:t>
      </w:r>
      <w:r w:rsidR="003C5892" w:rsidRPr="00C86135">
        <w:rPr>
          <w:rFonts w:eastAsiaTheme="minorHAnsi"/>
          <w:sz w:val="28"/>
          <w:szCs w:val="28"/>
        </w:rPr>
        <w:t>акторы обоснования организации и норм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53. </w:t>
      </w:r>
      <w:r w:rsidR="003C5892" w:rsidRPr="00C86135">
        <w:rPr>
          <w:rFonts w:eastAsiaTheme="minorHAnsi"/>
          <w:sz w:val="28"/>
          <w:szCs w:val="28"/>
        </w:rPr>
        <w:t>Принципиальная последовательность проектирования трудовых процессов и расчёта норм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54. </w:t>
      </w:r>
      <w:r w:rsidR="003C5892" w:rsidRPr="00C86135">
        <w:rPr>
          <w:rFonts w:eastAsiaTheme="minorHAnsi"/>
          <w:sz w:val="28"/>
          <w:szCs w:val="28"/>
        </w:rPr>
        <w:t>Основные этапы разработки нормативов по труду.</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55. </w:t>
      </w:r>
      <w:r w:rsidR="003C5892" w:rsidRPr="00C86135">
        <w:rPr>
          <w:rFonts w:eastAsiaTheme="minorHAnsi"/>
          <w:sz w:val="28"/>
          <w:szCs w:val="28"/>
        </w:rPr>
        <w:t>Факторы, которые учитываются при определении минимальной заработной платы.</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56. </w:t>
      </w:r>
      <w:r w:rsidR="003C5892" w:rsidRPr="00C86135">
        <w:rPr>
          <w:rFonts w:eastAsiaTheme="minorHAnsi"/>
          <w:sz w:val="28"/>
          <w:szCs w:val="28"/>
        </w:rPr>
        <w:t>Виды тарифных соглашений.</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lastRenderedPageBreak/>
        <w:t xml:space="preserve">57. </w:t>
      </w:r>
      <w:r w:rsidR="003C5892" w:rsidRPr="00C86135">
        <w:rPr>
          <w:rFonts w:eastAsiaTheme="minorHAnsi"/>
          <w:sz w:val="28"/>
          <w:szCs w:val="28"/>
        </w:rPr>
        <w:t>Составляющие тарифной системы оплаты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58. </w:t>
      </w:r>
      <w:r w:rsidR="003C5892" w:rsidRPr="00C86135">
        <w:rPr>
          <w:rFonts w:eastAsiaTheme="minorHAnsi"/>
          <w:sz w:val="28"/>
          <w:szCs w:val="28"/>
        </w:rPr>
        <w:t>Классификация тарифных ставок оплаты труда 1-го разряда.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59. </w:t>
      </w:r>
      <w:r w:rsidR="003C5892" w:rsidRPr="00C86135">
        <w:rPr>
          <w:rFonts w:eastAsiaTheme="minorHAnsi"/>
          <w:sz w:val="28"/>
          <w:szCs w:val="28"/>
        </w:rPr>
        <w:t>Основная и дополнительная зарплата.</w:t>
      </w:r>
    </w:p>
    <w:p w:rsidR="006546AC" w:rsidRPr="0042736D" w:rsidRDefault="0042736D" w:rsidP="00C86135">
      <w:pPr>
        <w:spacing w:after="200" w:line="276" w:lineRule="auto"/>
        <w:rPr>
          <w:rFonts w:eastAsiaTheme="minorHAnsi"/>
          <w:sz w:val="28"/>
          <w:szCs w:val="28"/>
        </w:rPr>
      </w:pPr>
      <w:r>
        <w:rPr>
          <w:sz w:val="28"/>
          <w:szCs w:val="28"/>
        </w:rPr>
        <w:br w:type="page"/>
      </w:r>
    </w:p>
    <w:p w:rsidR="00375365" w:rsidRPr="00375365" w:rsidRDefault="00375365" w:rsidP="00375365">
      <w:pPr>
        <w:ind w:firstLine="709"/>
        <w:jc w:val="both"/>
        <w:rPr>
          <w:rFonts w:eastAsia="Calibri"/>
          <w:b/>
          <w:sz w:val="28"/>
          <w:szCs w:val="28"/>
        </w:rPr>
      </w:pPr>
      <w:r w:rsidRPr="00375365">
        <w:rPr>
          <w:rFonts w:eastAsia="Calibri"/>
          <w:b/>
          <w:sz w:val="28"/>
          <w:szCs w:val="28"/>
        </w:rPr>
        <w:lastRenderedPageBreak/>
        <w:t>Описание показателей и критериев оценивания компетенций, описание шкал оценивания</w:t>
      </w:r>
    </w:p>
    <w:p w:rsidR="00375365" w:rsidRPr="00375365" w:rsidRDefault="00375365" w:rsidP="00375365">
      <w:pPr>
        <w:ind w:firstLine="709"/>
        <w:jc w:val="both"/>
        <w:rPr>
          <w:rFonts w:eastAsia="Calibri"/>
          <w:b/>
          <w:sz w:val="28"/>
          <w:szCs w:val="28"/>
        </w:rPr>
      </w:pPr>
    </w:p>
    <w:p w:rsidR="00375365" w:rsidRPr="00375365" w:rsidRDefault="00375365" w:rsidP="00375365">
      <w:pPr>
        <w:rPr>
          <w:rFonts w:eastAsia="Calibri"/>
          <w:i/>
          <w:sz w:val="28"/>
          <w:szCs w:val="28"/>
        </w:rPr>
      </w:pPr>
      <w:r w:rsidRPr="00375365">
        <w:rPr>
          <w:rFonts w:eastAsia="Calibri"/>
          <w:b/>
          <w:sz w:val="28"/>
          <w:szCs w:val="28"/>
        </w:rPr>
        <w:t>Оценивание выполнения тестов</w:t>
      </w:r>
      <w:r w:rsidRPr="00375365">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375365" w:rsidRPr="00375365" w:rsidTr="00375365">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b/>
                <w:sz w:val="28"/>
                <w:szCs w:val="28"/>
                <w:lang w:eastAsia="ru-RU" w:bidi="ru-RU"/>
              </w:rPr>
            </w:pPr>
            <w:r w:rsidRPr="00375365">
              <w:rPr>
                <w:bCs/>
                <w:color w:val="000000"/>
                <w:sz w:val="22"/>
                <w:szCs w:val="22"/>
                <w:shd w:val="clear" w:color="auto" w:fill="FFFFFF"/>
                <w:lang w:eastAsia="ru-RU" w:bidi="ru-RU"/>
              </w:rPr>
              <w:t>4-балльная</w:t>
            </w:r>
          </w:p>
          <w:p w:rsidR="00375365" w:rsidRPr="00375365" w:rsidRDefault="00375365" w:rsidP="00375365">
            <w:pPr>
              <w:widowControl w:val="0"/>
              <w:jc w:val="center"/>
              <w:rPr>
                <w:b/>
                <w:sz w:val="28"/>
                <w:szCs w:val="28"/>
                <w:lang w:eastAsia="ru-RU" w:bidi="ru-RU"/>
              </w:rPr>
            </w:pPr>
            <w:r w:rsidRPr="00375365">
              <w:rPr>
                <w:bCs/>
                <w:color w:val="000000"/>
                <w:sz w:val="22"/>
                <w:szCs w:val="22"/>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b/>
                <w:sz w:val="28"/>
                <w:szCs w:val="28"/>
                <w:lang w:eastAsia="ru-RU" w:bidi="ru-RU"/>
              </w:rPr>
            </w:pPr>
            <w:r w:rsidRPr="00375365">
              <w:rPr>
                <w:bCs/>
                <w:color w:val="000000"/>
                <w:sz w:val="22"/>
                <w:szCs w:val="22"/>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b/>
                <w:sz w:val="28"/>
                <w:szCs w:val="28"/>
                <w:lang w:eastAsia="ru-RU" w:bidi="ru-RU"/>
              </w:rPr>
            </w:pPr>
            <w:r w:rsidRPr="00375365">
              <w:rPr>
                <w:bCs/>
                <w:color w:val="000000"/>
                <w:sz w:val="22"/>
                <w:szCs w:val="22"/>
                <w:shd w:val="clear" w:color="auto" w:fill="FFFFFF"/>
                <w:lang w:eastAsia="ru-RU" w:bidi="ru-RU"/>
              </w:rPr>
              <w:t>Критерии</w:t>
            </w:r>
          </w:p>
        </w:tc>
      </w:tr>
      <w:tr w:rsidR="00375365" w:rsidRPr="00375365" w:rsidTr="00375365">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75365" w:rsidRPr="00375365" w:rsidRDefault="00375365" w:rsidP="00375365">
            <w:pPr>
              <w:widowControl w:val="0"/>
              <w:rPr>
                <w:sz w:val="28"/>
                <w:szCs w:val="28"/>
                <w:lang w:eastAsia="ru-RU" w:bidi="ru-RU"/>
              </w:rPr>
            </w:pPr>
            <w:r w:rsidRPr="00375365">
              <w:rPr>
                <w:sz w:val="28"/>
                <w:szCs w:val="28"/>
                <w:lang w:eastAsia="ru-RU" w:bidi="ru-RU"/>
              </w:rPr>
              <w:t>Отлично</w:t>
            </w:r>
          </w:p>
          <w:p w:rsidR="00375365" w:rsidRPr="00375365" w:rsidRDefault="00375365" w:rsidP="00375365">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numPr>
                <w:ilvl w:val="0"/>
                <w:numId w:val="14"/>
              </w:numPr>
              <w:tabs>
                <w:tab w:val="left" w:pos="514"/>
              </w:tabs>
              <w:spacing w:after="200" w:line="276" w:lineRule="auto"/>
              <w:rPr>
                <w:sz w:val="28"/>
                <w:szCs w:val="28"/>
                <w:lang w:eastAsia="ru-RU" w:bidi="ru-RU"/>
              </w:rPr>
            </w:pPr>
            <w:r w:rsidRPr="00375365">
              <w:rPr>
                <w:color w:val="000000"/>
                <w:sz w:val="28"/>
                <w:szCs w:val="28"/>
                <w:u w:val="single"/>
                <w:shd w:val="clear" w:color="auto" w:fill="FFFFFF"/>
                <w:lang w:eastAsia="ru-RU" w:bidi="ru-RU"/>
              </w:rPr>
              <w:t>Полнота выполнения тестовых заданий;</w:t>
            </w:r>
          </w:p>
          <w:p w:rsidR="00375365" w:rsidRPr="00375365" w:rsidRDefault="00375365" w:rsidP="00375365">
            <w:pPr>
              <w:widowControl w:val="0"/>
              <w:numPr>
                <w:ilvl w:val="0"/>
                <w:numId w:val="14"/>
              </w:numPr>
              <w:tabs>
                <w:tab w:val="left" w:pos="490"/>
              </w:tabs>
              <w:spacing w:after="200" w:line="276" w:lineRule="auto"/>
              <w:rPr>
                <w:sz w:val="28"/>
                <w:szCs w:val="28"/>
                <w:lang w:eastAsia="ru-RU" w:bidi="ru-RU"/>
              </w:rPr>
            </w:pPr>
            <w:r w:rsidRPr="00375365">
              <w:rPr>
                <w:color w:val="000000"/>
                <w:sz w:val="28"/>
                <w:szCs w:val="28"/>
                <w:u w:val="single"/>
                <w:shd w:val="clear" w:color="auto" w:fill="FFFFFF"/>
                <w:lang w:eastAsia="ru-RU" w:bidi="ru-RU"/>
              </w:rPr>
              <w:t>Своевременность выполнения;</w:t>
            </w:r>
          </w:p>
          <w:p w:rsidR="00375365" w:rsidRPr="00375365" w:rsidRDefault="00375365" w:rsidP="00375365">
            <w:pPr>
              <w:widowControl w:val="0"/>
              <w:numPr>
                <w:ilvl w:val="0"/>
                <w:numId w:val="14"/>
              </w:numPr>
              <w:tabs>
                <w:tab w:val="left" w:pos="475"/>
              </w:tabs>
              <w:spacing w:after="200" w:line="276" w:lineRule="auto"/>
              <w:rPr>
                <w:sz w:val="28"/>
                <w:szCs w:val="28"/>
                <w:lang w:eastAsia="ru-RU" w:bidi="ru-RU"/>
              </w:rPr>
            </w:pPr>
            <w:r w:rsidRPr="00375365">
              <w:rPr>
                <w:color w:val="000000"/>
                <w:sz w:val="28"/>
                <w:szCs w:val="28"/>
                <w:u w:val="single"/>
                <w:shd w:val="clear" w:color="auto" w:fill="FFFFFF"/>
                <w:lang w:eastAsia="ru-RU" w:bidi="ru-RU"/>
              </w:rPr>
              <w:t>Правильность ответов на вопросы;</w:t>
            </w:r>
          </w:p>
          <w:p w:rsidR="00375365" w:rsidRPr="00375365" w:rsidRDefault="00375365" w:rsidP="00375365">
            <w:pPr>
              <w:widowControl w:val="0"/>
              <w:numPr>
                <w:ilvl w:val="0"/>
                <w:numId w:val="14"/>
              </w:numPr>
              <w:tabs>
                <w:tab w:val="left" w:pos="490"/>
              </w:tabs>
              <w:spacing w:after="200" w:line="276" w:lineRule="auto"/>
              <w:rPr>
                <w:sz w:val="28"/>
                <w:szCs w:val="28"/>
                <w:lang w:eastAsia="ru-RU" w:bidi="ru-RU"/>
              </w:rPr>
            </w:pPr>
            <w:r w:rsidRPr="00375365">
              <w:rPr>
                <w:color w:val="000000"/>
                <w:sz w:val="28"/>
                <w:szCs w:val="28"/>
                <w:u w:val="single"/>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375365" w:rsidRPr="00375365" w:rsidTr="00375365">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75365" w:rsidRPr="00375365" w:rsidRDefault="00375365" w:rsidP="00375365">
            <w:pPr>
              <w:widowControl w:val="0"/>
              <w:rPr>
                <w:sz w:val="28"/>
                <w:szCs w:val="28"/>
                <w:lang w:eastAsia="ru-RU" w:bidi="ru-RU"/>
              </w:rPr>
            </w:pPr>
            <w:r w:rsidRPr="00375365">
              <w:rPr>
                <w:sz w:val="28"/>
                <w:szCs w:val="28"/>
                <w:lang w:eastAsia="ru-RU" w:bidi="ru-RU"/>
              </w:rPr>
              <w:t>Хорошо</w:t>
            </w:r>
          </w:p>
          <w:p w:rsidR="00375365" w:rsidRPr="00375365" w:rsidRDefault="00375365" w:rsidP="00375365">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375365" w:rsidRPr="00375365" w:rsidTr="00375365">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75365" w:rsidRPr="00375365" w:rsidRDefault="00375365" w:rsidP="00375365">
            <w:pPr>
              <w:widowControl w:val="0"/>
              <w:rPr>
                <w:sz w:val="28"/>
                <w:szCs w:val="28"/>
                <w:lang w:eastAsia="ru-RU" w:bidi="ru-RU"/>
              </w:rPr>
            </w:pPr>
            <w:r w:rsidRPr="00375365">
              <w:rPr>
                <w:sz w:val="28"/>
                <w:szCs w:val="28"/>
                <w:lang w:eastAsia="ru-RU" w:bidi="ru-RU"/>
              </w:rPr>
              <w:t>Удовлетворительно</w:t>
            </w:r>
          </w:p>
          <w:p w:rsidR="00375365" w:rsidRPr="00375365" w:rsidRDefault="00375365" w:rsidP="00375365">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375365" w:rsidRPr="00375365" w:rsidTr="00375365">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rPr>
                <w:sz w:val="28"/>
                <w:szCs w:val="28"/>
                <w:lang w:eastAsia="ru-RU" w:bidi="ru-RU"/>
              </w:rPr>
            </w:pPr>
            <w:r w:rsidRPr="00375365">
              <w:rPr>
                <w:sz w:val="28"/>
                <w:szCs w:val="28"/>
                <w:lang w:eastAsia="ru-RU" w:bidi="ru-RU"/>
              </w:rPr>
              <w:t>Неудовлетвори</w:t>
            </w:r>
            <w:r w:rsidRPr="00375365">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375365" w:rsidRPr="00375365" w:rsidRDefault="00375365" w:rsidP="00375365">
      <w:pPr>
        <w:rPr>
          <w:rFonts w:eastAsia="Calibri"/>
          <w:b/>
          <w:color w:val="000000"/>
          <w:sz w:val="24"/>
          <w:szCs w:val="24"/>
          <w:u w:val="single"/>
          <w:lang w:eastAsia="ru-RU" w:bidi="ru-RU"/>
        </w:rPr>
      </w:pPr>
    </w:p>
    <w:p w:rsidR="00375365" w:rsidRPr="00375365" w:rsidRDefault="00375365" w:rsidP="00375365">
      <w:pPr>
        <w:jc w:val="both"/>
        <w:rPr>
          <w:rFonts w:eastAsia="Calibri"/>
          <w:sz w:val="28"/>
          <w:szCs w:val="28"/>
        </w:rPr>
      </w:pPr>
      <w:r w:rsidRPr="00375365">
        <w:rPr>
          <w:rFonts w:eastAsia="Calibri"/>
          <w:b/>
          <w:color w:val="000000"/>
          <w:sz w:val="28"/>
          <w:szCs w:val="28"/>
          <w:u w:val="single"/>
          <w:lang w:eastAsia="ru-RU" w:bidi="ru-RU"/>
        </w:rPr>
        <w:t>Оценивание ответа на практическом занятии</w:t>
      </w:r>
      <w:r w:rsidRPr="00375365">
        <w:rPr>
          <w:rFonts w:eastAsia="Calibr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375365" w:rsidRPr="00375365" w:rsidTr="00375365">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sz w:val="28"/>
                <w:szCs w:val="28"/>
                <w:lang w:eastAsia="ru-RU" w:bidi="ru-RU"/>
              </w:rPr>
            </w:pPr>
            <w:r w:rsidRPr="00375365">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sz w:val="28"/>
                <w:szCs w:val="28"/>
                <w:lang w:eastAsia="ru-RU" w:bidi="ru-RU"/>
              </w:rPr>
            </w:pPr>
            <w:r w:rsidRPr="00375365">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sz w:val="28"/>
                <w:szCs w:val="28"/>
                <w:lang w:eastAsia="ru-RU" w:bidi="ru-RU"/>
              </w:rPr>
            </w:pPr>
            <w:r w:rsidRPr="00375365">
              <w:rPr>
                <w:sz w:val="28"/>
                <w:szCs w:val="28"/>
                <w:lang w:eastAsia="ru-RU" w:bidi="ru-RU"/>
              </w:rPr>
              <w:t>Критерии</w:t>
            </w:r>
          </w:p>
        </w:tc>
      </w:tr>
      <w:tr w:rsidR="00375365" w:rsidRPr="00375365" w:rsidTr="00375365">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rPr>
                <w:sz w:val="28"/>
                <w:szCs w:val="28"/>
                <w:lang w:eastAsia="ru-RU" w:bidi="ru-RU"/>
              </w:rPr>
            </w:pPr>
            <w:r w:rsidRPr="00375365">
              <w:rPr>
                <w:sz w:val="28"/>
                <w:szCs w:val="28"/>
                <w:lang w:eastAsia="ru-RU" w:bidi="ru-RU"/>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numPr>
                <w:ilvl w:val="0"/>
                <w:numId w:val="15"/>
              </w:numPr>
              <w:tabs>
                <w:tab w:val="left" w:pos="502"/>
              </w:tabs>
              <w:spacing w:after="200" w:line="276" w:lineRule="auto"/>
              <w:rPr>
                <w:sz w:val="28"/>
                <w:szCs w:val="28"/>
                <w:lang w:eastAsia="ru-RU" w:bidi="ru-RU"/>
              </w:rPr>
            </w:pPr>
            <w:r w:rsidRPr="00375365">
              <w:rPr>
                <w:color w:val="000000"/>
                <w:sz w:val="28"/>
                <w:szCs w:val="28"/>
                <w:u w:val="single"/>
                <w:shd w:val="clear" w:color="auto" w:fill="FFFFFF"/>
                <w:lang w:eastAsia="ru-RU" w:bidi="ru-RU"/>
              </w:rPr>
              <w:t>Полнота изложения теоретического материала;</w:t>
            </w:r>
          </w:p>
          <w:p w:rsidR="00375365" w:rsidRPr="00375365" w:rsidRDefault="00375365" w:rsidP="00375365">
            <w:pPr>
              <w:widowControl w:val="0"/>
              <w:numPr>
                <w:ilvl w:val="0"/>
                <w:numId w:val="15"/>
              </w:numPr>
              <w:tabs>
                <w:tab w:val="left" w:pos="498"/>
              </w:tabs>
              <w:spacing w:after="200" w:line="276" w:lineRule="auto"/>
              <w:rPr>
                <w:sz w:val="28"/>
                <w:szCs w:val="28"/>
                <w:lang w:eastAsia="ru-RU" w:bidi="ru-RU"/>
              </w:rPr>
            </w:pPr>
            <w:r w:rsidRPr="00375365">
              <w:rPr>
                <w:color w:val="000000"/>
                <w:sz w:val="28"/>
                <w:szCs w:val="28"/>
                <w:u w:val="single"/>
                <w:shd w:val="clear" w:color="auto" w:fill="FFFFFF"/>
                <w:lang w:eastAsia="ru-RU" w:bidi="ru-RU"/>
              </w:rPr>
              <w:t xml:space="preserve">Правильность и/или аргументированность изложения (последовательность </w:t>
            </w:r>
            <w:r w:rsidRPr="00375365">
              <w:rPr>
                <w:color w:val="000000"/>
                <w:sz w:val="28"/>
                <w:szCs w:val="28"/>
                <w:u w:val="single"/>
                <w:shd w:val="clear" w:color="auto" w:fill="FFFFFF"/>
                <w:lang w:eastAsia="ru-RU" w:bidi="ru-RU"/>
              </w:rPr>
              <w:lastRenderedPageBreak/>
              <w:t>действий);</w:t>
            </w:r>
          </w:p>
          <w:p w:rsidR="00375365" w:rsidRPr="00375365" w:rsidRDefault="00375365" w:rsidP="00375365">
            <w:pPr>
              <w:widowControl w:val="0"/>
              <w:numPr>
                <w:ilvl w:val="0"/>
                <w:numId w:val="15"/>
              </w:numPr>
              <w:tabs>
                <w:tab w:val="left" w:pos="502"/>
              </w:tabs>
              <w:spacing w:after="200" w:line="276" w:lineRule="auto"/>
              <w:rPr>
                <w:sz w:val="28"/>
                <w:szCs w:val="28"/>
                <w:lang w:eastAsia="ru-RU" w:bidi="ru-RU"/>
              </w:rPr>
            </w:pPr>
            <w:r w:rsidRPr="00375365">
              <w:rPr>
                <w:color w:val="000000"/>
                <w:sz w:val="28"/>
                <w:szCs w:val="28"/>
                <w:u w:val="single"/>
                <w:shd w:val="clear" w:color="auto" w:fill="FFFFFF"/>
                <w:lang w:eastAsia="ru-RU" w:bidi="ru-RU"/>
              </w:rPr>
              <w:t>Самостоятельность ответа;</w:t>
            </w:r>
          </w:p>
          <w:p w:rsidR="00375365" w:rsidRPr="00375365" w:rsidRDefault="00375365" w:rsidP="00375365">
            <w:pPr>
              <w:widowControl w:val="0"/>
              <w:numPr>
                <w:ilvl w:val="0"/>
                <w:numId w:val="15"/>
              </w:numPr>
              <w:tabs>
                <w:tab w:val="left" w:pos="295"/>
              </w:tabs>
              <w:spacing w:after="200" w:line="276" w:lineRule="auto"/>
              <w:rPr>
                <w:color w:val="000000"/>
                <w:sz w:val="28"/>
                <w:szCs w:val="28"/>
                <w:u w:val="single"/>
                <w:shd w:val="clear" w:color="auto" w:fill="FFFFFF"/>
                <w:lang w:eastAsia="ru-RU" w:bidi="ru-RU"/>
              </w:rPr>
            </w:pPr>
            <w:r w:rsidRPr="00375365">
              <w:rPr>
                <w:color w:val="000000"/>
                <w:sz w:val="28"/>
                <w:szCs w:val="28"/>
                <w:u w:val="single"/>
                <w:shd w:val="clear" w:color="auto" w:fill="FFFFFF"/>
                <w:lang w:eastAsia="ru-RU" w:bidi="ru-RU"/>
              </w:rPr>
              <w:t>Культура речи;</w:t>
            </w:r>
          </w:p>
          <w:p w:rsidR="00375365" w:rsidRPr="00375365" w:rsidRDefault="00375365" w:rsidP="00375365">
            <w:pPr>
              <w:widowControl w:val="0"/>
              <w:numPr>
                <w:ilvl w:val="0"/>
                <w:numId w:val="15"/>
              </w:numPr>
              <w:tabs>
                <w:tab w:val="left" w:pos="308"/>
              </w:tabs>
              <w:spacing w:after="200" w:line="276" w:lineRule="auto"/>
              <w:rPr>
                <w:sz w:val="28"/>
                <w:szCs w:val="28"/>
                <w:lang w:eastAsia="ru-RU" w:bidi="ru-RU"/>
              </w:rPr>
            </w:pPr>
            <w:r w:rsidRPr="00375365">
              <w:rPr>
                <w:sz w:val="28"/>
                <w:szCs w:val="28"/>
                <w:lang w:eastAsia="ru-RU" w:bidi="ru-RU"/>
              </w:rPr>
              <w:t>Степень осознанности, понимания изученного</w:t>
            </w:r>
          </w:p>
          <w:p w:rsidR="00375365" w:rsidRPr="00375365" w:rsidRDefault="00375365" w:rsidP="00375365">
            <w:pPr>
              <w:widowControl w:val="0"/>
              <w:numPr>
                <w:ilvl w:val="0"/>
                <w:numId w:val="15"/>
              </w:numPr>
              <w:tabs>
                <w:tab w:val="left" w:pos="308"/>
              </w:tabs>
              <w:spacing w:after="200" w:line="276" w:lineRule="auto"/>
              <w:rPr>
                <w:sz w:val="28"/>
                <w:szCs w:val="28"/>
                <w:lang w:eastAsia="ru-RU" w:bidi="ru-RU"/>
              </w:rPr>
            </w:pPr>
            <w:r w:rsidRPr="00375365">
              <w:rPr>
                <w:sz w:val="28"/>
                <w:szCs w:val="28"/>
                <w:lang w:eastAsia="ru-RU" w:bidi="ru-RU"/>
              </w:rPr>
              <w:t>Глубина / полнота рассмотрения темы;</w:t>
            </w:r>
          </w:p>
          <w:p w:rsidR="00375365" w:rsidRPr="00375365" w:rsidRDefault="00375365" w:rsidP="00375365">
            <w:pPr>
              <w:widowControl w:val="0"/>
              <w:numPr>
                <w:ilvl w:val="0"/>
                <w:numId w:val="15"/>
              </w:numPr>
              <w:tabs>
                <w:tab w:val="left" w:pos="308"/>
              </w:tabs>
              <w:spacing w:after="200" w:line="276" w:lineRule="auto"/>
              <w:rPr>
                <w:sz w:val="28"/>
                <w:szCs w:val="28"/>
                <w:lang w:eastAsia="ru-RU" w:bidi="ru-RU"/>
              </w:rPr>
            </w:pPr>
            <w:r w:rsidRPr="00375365">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lastRenderedPageBreak/>
              <w:t xml:space="preserve">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w:t>
            </w:r>
            <w:r w:rsidRPr="00375365">
              <w:rPr>
                <w:color w:val="000000"/>
                <w:sz w:val="28"/>
                <w:szCs w:val="28"/>
                <w:u w:val="single"/>
                <w:shd w:val="clear" w:color="auto" w:fill="FFFFFF"/>
                <w:lang w:eastAsia="ru-RU" w:bidi="ru-RU"/>
              </w:rPr>
              <w:lastRenderedPageBreak/>
              <w:t>собственные примеры по проблематике поставленного вопроса, решил предложенные практические задания без ошибок.</w:t>
            </w:r>
          </w:p>
        </w:tc>
      </w:tr>
      <w:tr w:rsidR="00375365" w:rsidRPr="00375365" w:rsidTr="00375365">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75365" w:rsidRPr="00375365" w:rsidRDefault="00375365" w:rsidP="00375365">
            <w:pPr>
              <w:widowControl w:val="0"/>
              <w:rPr>
                <w:sz w:val="28"/>
                <w:szCs w:val="28"/>
                <w:lang w:eastAsia="ru-RU" w:bidi="ru-RU"/>
              </w:rPr>
            </w:pPr>
            <w:r w:rsidRPr="00375365">
              <w:rPr>
                <w:sz w:val="28"/>
                <w:szCs w:val="28"/>
                <w:lang w:eastAsia="ru-RU" w:bidi="ru-RU"/>
              </w:rPr>
              <w:lastRenderedPageBreak/>
              <w:t>Хорошо</w:t>
            </w:r>
          </w:p>
          <w:p w:rsidR="00375365" w:rsidRPr="00375365" w:rsidRDefault="00375365" w:rsidP="00375365">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color w:val="000000"/>
                <w:sz w:val="28"/>
                <w:szCs w:val="28"/>
                <w:u w:val="single"/>
                <w:shd w:val="clear" w:color="auto" w:fill="FFFFFF"/>
                <w:lang w:eastAsia="ru-RU" w:bidi="ru-RU"/>
              </w:rPr>
            </w:pPr>
            <w:r w:rsidRPr="00375365">
              <w:rPr>
                <w:color w:val="000000"/>
                <w:sz w:val="28"/>
                <w:szCs w:val="28"/>
                <w:u w:val="single"/>
                <w:shd w:val="clear" w:color="auto" w:fill="FFFFFF"/>
                <w:lang w:eastAsia="ru-RU" w:bidi="ru-RU"/>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375365" w:rsidRPr="00375365" w:rsidTr="00375365">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75365" w:rsidRPr="00375365" w:rsidRDefault="00375365" w:rsidP="00375365">
            <w:pPr>
              <w:widowControl w:val="0"/>
              <w:rPr>
                <w:sz w:val="28"/>
                <w:szCs w:val="28"/>
                <w:lang w:eastAsia="ru-RU" w:bidi="ru-RU"/>
              </w:rPr>
            </w:pPr>
            <w:r w:rsidRPr="00375365">
              <w:rPr>
                <w:sz w:val="28"/>
                <w:szCs w:val="28"/>
                <w:lang w:eastAsia="ru-RU" w:bidi="ru-RU"/>
              </w:rPr>
              <w:t>Удовлетворительно</w:t>
            </w:r>
          </w:p>
          <w:p w:rsidR="00375365" w:rsidRPr="00375365" w:rsidRDefault="00375365" w:rsidP="00375365">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375365" w:rsidRPr="00375365" w:rsidTr="00375365">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rPr>
                <w:sz w:val="28"/>
                <w:szCs w:val="28"/>
                <w:lang w:eastAsia="ru-RU" w:bidi="ru-RU"/>
              </w:rPr>
            </w:pPr>
            <w:r w:rsidRPr="00375365">
              <w:rPr>
                <w:sz w:val="28"/>
                <w:szCs w:val="28"/>
                <w:lang w:eastAsia="ru-RU" w:bidi="ru-RU"/>
              </w:rPr>
              <w:lastRenderedPageBreak/>
              <w:t>Неудовлетвори</w:t>
            </w:r>
            <w:r w:rsidRPr="00375365">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375365" w:rsidRPr="00375365" w:rsidRDefault="00375365" w:rsidP="00375365">
      <w:pPr>
        <w:rPr>
          <w:rFonts w:eastAsia="Calibri"/>
          <w:b/>
          <w:sz w:val="28"/>
          <w:szCs w:val="28"/>
        </w:rPr>
      </w:pPr>
    </w:p>
    <w:p w:rsidR="00375365" w:rsidRPr="00375365" w:rsidRDefault="00375365" w:rsidP="00375365">
      <w:pPr>
        <w:spacing w:after="200" w:line="276" w:lineRule="auto"/>
        <w:ind w:firstLine="709"/>
        <w:jc w:val="both"/>
        <w:rPr>
          <w:rFonts w:eastAsia="Calibri"/>
          <w:b/>
          <w:sz w:val="28"/>
          <w:szCs w:val="28"/>
        </w:rPr>
      </w:pPr>
      <w:r w:rsidRPr="00375365">
        <w:rPr>
          <w:rFonts w:eastAsia="Calibri"/>
          <w:b/>
          <w:sz w:val="28"/>
          <w:szCs w:val="28"/>
        </w:rPr>
        <w:t>Оценивание ответа на зачете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85"/>
        <w:gridCol w:w="3189"/>
        <w:gridCol w:w="5074"/>
      </w:tblGrid>
      <w:tr w:rsidR="00375365" w:rsidRPr="00375365" w:rsidTr="00375365">
        <w:trPr>
          <w:tblHeader/>
        </w:trPr>
        <w:tc>
          <w:tcPr>
            <w:tcW w:w="1046" w:type="pct"/>
            <w:shd w:val="clear" w:color="auto" w:fill="auto"/>
            <w:vAlign w:val="center"/>
          </w:tcPr>
          <w:p w:rsidR="00375365" w:rsidRPr="00375365" w:rsidRDefault="00375365" w:rsidP="00375365">
            <w:pPr>
              <w:suppressAutoHyphens/>
              <w:jc w:val="center"/>
              <w:rPr>
                <w:rFonts w:eastAsia="Calibri"/>
                <w:sz w:val="28"/>
                <w:szCs w:val="28"/>
              </w:rPr>
            </w:pPr>
            <w:r w:rsidRPr="00375365">
              <w:rPr>
                <w:rFonts w:eastAsia="Calibri"/>
                <w:sz w:val="28"/>
                <w:szCs w:val="28"/>
              </w:rPr>
              <w:t>Бинарная шкала</w:t>
            </w:r>
          </w:p>
        </w:tc>
        <w:tc>
          <w:tcPr>
            <w:tcW w:w="1526" w:type="pct"/>
            <w:shd w:val="clear" w:color="auto" w:fill="auto"/>
            <w:vAlign w:val="center"/>
          </w:tcPr>
          <w:p w:rsidR="00375365" w:rsidRPr="00375365" w:rsidRDefault="00375365" w:rsidP="00375365">
            <w:pPr>
              <w:suppressAutoHyphens/>
              <w:jc w:val="center"/>
              <w:rPr>
                <w:rFonts w:eastAsia="Calibri"/>
                <w:sz w:val="28"/>
                <w:szCs w:val="28"/>
              </w:rPr>
            </w:pPr>
            <w:r w:rsidRPr="00375365">
              <w:rPr>
                <w:rFonts w:eastAsia="Calibri"/>
                <w:sz w:val="28"/>
                <w:szCs w:val="28"/>
              </w:rPr>
              <w:t>Показатели</w:t>
            </w:r>
          </w:p>
        </w:tc>
        <w:tc>
          <w:tcPr>
            <w:tcW w:w="2428" w:type="pct"/>
            <w:shd w:val="clear" w:color="auto" w:fill="auto"/>
            <w:vAlign w:val="center"/>
          </w:tcPr>
          <w:p w:rsidR="00375365" w:rsidRPr="00375365" w:rsidRDefault="00375365" w:rsidP="00375365">
            <w:pPr>
              <w:suppressAutoHyphens/>
              <w:jc w:val="center"/>
              <w:rPr>
                <w:rFonts w:eastAsia="Calibri"/>
                <w:sz w:val="28"/>
                <w:szCs w:val="28"/>
              </w:rPr>
            </w:pPr>
            <w:r w:rsidRPr="00375365">
              <w:rPr>
                <w:rFonts w:eastAsia="Calibri"/>
                <w:sz w:val="28"/>
                <w:szCs w:val="28"/>
              </w:rPr>
              <w:t>Критерии</w:t>
            </w:r>
          </w:p>
        </w:tc>
      </w:tr>
      <w:tr w:rsidR="00375365" w:rsidRPr="00375365" w:rsidTr="00375365">
        <w:trPr>
          <w:trHeight w:val="1178"/>
        </w:trPr>
        <w:tc>
          <w:tcPr>
            <w:tcW w:w="1046" w:type="pct"/>
            <w:shd w:val="clear" w:color="auto" w:fill="auto"/>
          </w:tcPr>
          <w:p w:rsidR="00375365" w:rsidRPr="00375365" w:rsidRDefault="00375365" w:rsidP="00375365">
            <w:pPr>
              <w:rPr>
                <w:rFonts w:eastAsia="Calibri"/>
                <w:sz w:val="28"/>
                <w:szCs w:val="28"/>
              </w:rPr>
            </w:pPr>
            <w:r w:rsidRPr="00375365">
              <w:rPr>
                <w:rFonts w:eastAsia="Calibri"/>
                <w:sz w:val="28"/>
                <w:szCs w:val="28"/>
              </w:rPr>
              <w:t>Зачтено</w:t>
            </w:r>
          </w:p>
        </w:tc>
        <w:tc>
          <w:tcPr>
            <w:tcW w:w="1526" w:type="pct"/>
            <w:vMerge w:val="restart"/>
            <w:shd w:val="clear" w:color="auto" w:fill="auto"/>
          </w:tcPr>
          <w:p w:rsidR="00375365" w:rsidRPr="00375365" w:rsidRDefault="00375365" w:rsidP="00375365">
            <w:pPr>
              <w:suppressAutoHyphens/>
              <w:jc w:val="both"/>
              <w:rPr>
                <w:rFonts w:eastAsia="Calibri"/>
                <w:sz w:val="28"/>
                <w:szCs w:val="28"/>
              </w:rPr>
            </w:pPr>
            <w:r w:rsidRPr="00375365">
              <w:rPr>
                <w:rFonts w:eastAsia="Calibri"/>
                <w:sz w:val="28"/>
                <w:szCs w:val="28"/>
              </w:rPr>
              <w:t>1. Полнота изложения теоретического материала;</w:t>
            </w:r>
          </w:p>
          <w:p w:rsidR="00375365" w:rsidRPr="00375365" w:rsidRDefault="00375365" w:rsidP="00375365">
            <w:pPr>
              <w:suppressAutoHyphens/>
              <w:jc w:val="both"/>
              <w:rPr>
                <w:rFonts w:eastAsia="Calibri"/>
                <w:sz w:val="28"/>
                <w:szCs w:val="28"/>
              </w:rPr>
            </w:pPr>
            <w:r w:rsidRPr="00375365">
              <w:rPr>
                <w:rFonts w:eastAsia="Calibri"/>
                <w:sz w:val="28"/>
                <w:szCs w:val="28"/>
              </w:rPr>
              <w:t>2. Полнота и правильность решения практического задания;</w:t>
            </w:r>
          </w:p>
          <w:p w:rsidR="00375365" w:rsidRPr="00375365" w:rsidRDefault="00375365" w:rsidP="00375365">
            <w:pPr>
              <w:suppressAutoHyphens/>
              <w:jc w:val="both"/>
              <w:rPr>
                <w:rFonts w:eastAsia="Calibri"/>
                <w:sz w:val="28"/>
                <w:szCs w:val="28"/>
              </w:rPr>
            </w:pPr>
            <w:r w:rsidRPr="00375365">
              <w:rPr>
                <w:rFonts w:eastAsia="Calibri"/>
                <w:sz w:val="28"/>
                <w:szCs w:val="28"/>
              </w:rPr>
              <w:t>3. Правильность и/или аргументированность изложения (последовательность действий);</w:t>
            </w:r>
          </w:p>
          <w:p w:rsidR="00375365" w:rsidRPr="00375365" w:rsidRDefault="00375365" w:rsidP="00375365">
            <w:pPr>
              <w:suppressAutoHyphens/>
              <w:jc w:val="both"/>
              <w:rPr>
                <w:rFonts w:eastAsia="Calibri"/>
                <w:sz w:val="28"/>
                <w:szCs w:val="28"/>
              </w:rPr>
            </w:pPr>
            <w:r w:rsidRPr="00375365">
              <w:rPr>
                <w:rFonts w:eastAsia="Calibri"/>
                <w:sz w:val="28"/>
                <w:szCs w:val="28"/>
              </w:rPr>
              <w:t>4. Самостоятельность ответа;</w:t>
            </w:r>
          </w:p>
          <w:p w:rsidR="00375365" w:rsidRPr="00375365" w:rsidRDefault="00375365" w:rsidP="00375365">
            <w:pPr>
              <w:suppressAutoHyphens/>
              <w:jc w:val="both"/>
              <w:rPr>
                <w:rFonts w:eastAsia="Calibri"/>
                <w:sz w:val="28"/>
                <w:szCs w:val="28"/>
              </w:rPr>
            </w:pPr>
            <w:r w:rsidRPr="00375365">
              <w:rPr>
                <w:rFonts w:eastAsia="Calibri"/>
                <w:sz w:val="28"/>
                <w:szCs w:val="28"/>
              </w:rPr>
              <w:t>5. Культура речи.</w:t>
            </w:r>
          </w:p>
          <w:p w:rsidR="00375365" w:rsidRPr="00375365" w:rsidRDefault="00375365" w:rsidP="00375365">
            <w:pPr>
              <w:suppressAutoHyphens/>
              <w:jc w:val="both"/>
              <w:rPr>
                <w:rFonts w:eastAsia="Calibri"/>
                <w:sz w:val="28"/>
                <w:szCs w:val="28"/>
              </w:rPr>
            </w:pPr>
          </w:p>
        </w:tc>
        <w:tc>
          <w:tcPr>
            <w:tcW w:w="2428" w:type="pct"/>
            <w:shd w:val="clear" w:color="auto" w:fill="auto"/>
          </w:tcPr>
          <w:p w:rsidR="00375365" w:rsidRPr="00375365" w:rsidRDefault="00375365" w:rsidP="00375365">
            <w:pPr>
              <w:tabs>
                <w:tab w:val="left" w:pos="274"/>
              </w:tabs>
              <w:suppressAutoHyphens/>
              <w:ind w:left="-10"/>
              <w:jc w:val="both"/>
              <w:rPr>
                <w:rFonts w:eastAsia="Calibri"/>
                <w:sz w:val="28"/>
                <w:szCs w:val="28"/>
              </w:rPr>
            </w:pPr>
            <w:r w:rsidRPr="00375365">
              <w:rPr>
                <w:rFonts w:eastAsia="Calibri"/>
                <w:sz w:val="28"/>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375365" w:rsidRPr="00375365" w:rsidRDefault="00375365" w:rsidP="00375365">
            <w:pPr>
              <w:numPr>
                <w:ilvl w:val="0"/>
                <w:numId w:val="16"/>
              </w:numPr>
              <w:tabs>
                <w:tab w:val="left" w:pos="274"/>
              </w:tabs>
              <w:suppressAutoHyphens/>
              <w:spacing w:after="200" w:line="276" w:lineRule="auto"/>
              <w:ind w:left="-10"/>
              <w:jc w:val="both"/>
              <w:rPr>
                <w:rFonts w:eastAsia="Calibri"/>
                <w:sz w:val="28"/>
                <w:szCs w:val="28"/>
              </w:rPr>
            </w:pPr>
            <w:r w:rsidRPr="00375365">
              <w:rPr>
                <w:rFonts w:eastAsia="Calibri"/>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w:t>
            </w:r>
            <w:r w:rsidRPr="00375365">
              <w:rPr>
                <w:rFonts w:eastAsia="Calibri"/>
                <w:sz w:val="28"/>
                <w:szCs w:val="28"/>
              </w:rPr>
              <w:lastRenderedPageBreak/>
              <w:t>последовательность ответа. Однако допускается неточность в ответе. Решил предложенные практические задания с небольшими неточностями.</w:t>
            </w:r>
          </w:p>
          <w:p w:rsidR="00375365" w:rsidRPr="00375365" w:rsidRDefault="00375365" w:rsidP="00375365">
            <w:pPr>
              <w:numPr>
                <w:ilvl w:val="0"/>
                <w:numId w:val="16"/>
              </w:numPr>
              <w:tabs>
                <w:tab w:val="left" w:pos="274"/>
              </w:tabs>
              <w:suppressAutoHyphens/>
              <w:spacing w:after="200" w:line="276" w:lineRule="auto"/>
              <w:ind w:left="-10"/>
              <w:jc w:val="both"/>
              <w:rPr>
                <w:rFonts w:eastAsia="Calibri"/>
                <w:sz w:val="28"/>
                <w:szCs w:val="28"/>
              </w:rPr>
            </w:pPr>
            <w:r w:rsidRPr="00375365">
              <w:rPr>
                <w:rFonts w:eastAsia="Calibri"/>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p w:rsidR="00375365" w:rsidRPr="00375365" w:rsidRDefault="00375365" w:rsidP="00375365">
            <w:pPr>
              <w:suppressAutoHyphens/>
              <w:jc w:val="both"/>
              <w:rPr>
                <w:rFonts w:eastAsia="Calibri"/>
                <w:sz w:val="28"/>
                <w:szCs w:val="28"/>
              </w:rPr>
            </w:pPr>
          </w:p>
        </w:tc>
      </w:tr>
      <w:tr w:rsidR="00375365" w:rsidRPr="00375365" w:rsidTr="00375365">
        <w:tc>
          <w:tcPr>
            <w:tcW w:w="1046" w:type="pct"/>
            <w:shd w:val="clear" w:color="auto" w:fill="auto"/>
          </w:tcPr>
          <w:p w:rsidR="00375365" w:rsidRPr="00375365" w:rsidRDefault="00375365" w:rsidP="00375365">
            <w:pPr>
              <w:rPr>
                <w:rFonts w:eastAsia="Calibri"/>
                <w:sz w:val="28"/>
                <w:szCs w:val="28"/>
              </w:rPr>
            </w:pPr>
            <w:r w:rsidRPr="00375365">
              <w:rPr>
                <w:rFonts w:eastAsia="Calibri"/>
                <w:sz w:val="28"/>
                <w:szCs w:val="28"/>
              </w:rPr>
              <w:lastRenderedPageBreak/>
              <w:t>Незачтено</w:t>
            </w:r>
          </w:p>
        </w:tc>
        <w:tc>
          <w:tcPr>
            <w:tcW w:w="1526" w:type="pct"/>
            <w:vMerge/>
            <w:shd w:val="clear" w:color="auto" w:fill="auto"/>
          </w:tcPr>
          <w:p w:rsidR="00375365" w:rsidRPr="00375365" w:rsidRDefault="00375365" w:rsidP="00375365">
            <w:pPr>
              <w:suppressAutoHyphens/>
              <w:rPr>
                <w:rFonts w:eastAsia="Calibri"/>
                <w:sz w:val="28"/>
                <w:szCs w:val="28"/>
              </w:rPr>
            </w:pPr>
          </w:p>
        </w:tc>
        <w:tc>
          <w:tcPr>
            <w:tcW w:w="2428" w:type="pct"/>
            <w:shd w:val="clear" w:color="auto" w:fill="auto"/>
          </w:tcPr>
          <w:p w:rsidR="00375365" w:rsidRPr="00375365" w:rsidRDefault="00375365" w:rsidP="00375365">
            <w:pPr>
              <w:suppressAutoHyphens/>
              <w:jc w:val="both"/>
              <w:rPr>
                <w:rFonts w:eastAsia="Calibri"/>
                <w:sz w:val="28"/>
                <w:szCs w:val="28"/>
              </w:rPr>
            </w:pPr>
            <w:r w:rsidRPr="00375365">
              <w:rPr>
                <w:rFonts w:eastAsia="Calibri"/>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375365" w:rsidRPr="00375365" w:rsidRDefault="00375365" w:rsidP="00375365">
      <w:pPr>
        <w:spacing w:after="200" w:line="276" w:lineRule="auto"/>
        <w:ind w:firstLine="709"/>
        <w:jc w:val="both"/>
        <w:rPr>
          <w:rFonts w:eastAsia="Calibri"/>
          <w:b/>
          <w:sz w:val="28"/>
          <w:szCs w:val="28"/>
        </w:rPr>
      </w:pPr>
    </w:p>
    <w:p w:rsidR="00375365" w:rsidRPr="00375365" w:rsidRDefault="00375365" w:rsidP="00375365">
      <w:pPr>
        <w:rPr>
          <w:rFonts w:eastAsia="Calibri"/>
          <w:b/>
          <w:sz w:val="28"/>
          <w:szCs w:val="28"/>
        </w:rPr>
      </w:pPr>
    </w:p>
    <w:p w:rsidR="00375365" w:rsidRPr="00375365" w:rsidRDefault="00375365" w:rsidP="00375365">
      <w:pPr>
        <w:rPr>
          <w:rFonts w:eastAsia="Calibri"/>
          <w:i/>
          <w:sz w:val="28"/>
          <w:szCs w:val="28"/>
        </w:rPr>
      </w:pPr>
      <w:r w:rsidRPr="00375365">
        <w:rPr>
          <w:rFonts w:eastAsia="Calibri"/>
          <w:b/>
          <w:sz w:val="28"/>
          <w:szCs w:val="28"/>
        </w:rPr>
        <w:lastRenderedPageBreak/>
        <w:t>Оценивание практических заданий</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375365" w:rsidRPr="00375365" w:rsidTr="00375365">
        <w:trPr>
          <w:trHeight w:val="702"/>
        </w:trPr>
        <w:tc>
          <w:tcPr>
            <w:tcW w:w="959" w:type="pct"/>
            <w:tcBorders>
              <w:top w:val="single" w:sz="4" w:space="0" w:color="auto"/>
              <w:left w:val="single" w:sz="4" w:space="0" w:color="auto"/>
              <w:bottom w:val="nil"/>
              <w:right w:val="nil"/>
            </w:tcBorders>
            <w:shd w:val="clear" w:color="auto" w:fill="FFFFFF"/>
            <w:vAlign w:val="center"/>
            <w:hideMark/>
          </w:tcPr>
          <w:p w:rsidR="00375365" w:rsidRPr="00375365" w:rsidRDefault="00375365" w:rsidP="00375365">
            <w:pPr>
              <w:widowControl w:val="0"/>
              <w:jc w:val="center"/>
              <w:rPr>
                <w:sz w:val="24"/>
                <w:szCs w:val="24"/>
                <w:lang w:eastAsia="ru-RU" w:bidi="ru-RU"/>
              </w:rPr>
            </w:pPr>
            <w:r w:rsidRPr="00375365">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375365" w:rsidRPr="00375365" w:rsidRDefault="00375365" w:rsidP="00375365">
            <w:pPr>
              <w:widowControl w:val="0"/>
              <w:jc w:val="center"/>
              <w:rPr>
                <w:sz w:val="24"/>
                <w:szCs w:val="24"/>
                <w:lang w:eastAsia="ru-RU" w:bidi="ru-RU"/>
              </w:rPr>
            </w:pPr>
            <w:r w:rsidRPr="00375365">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375365" w:rsidRPr="00375365" w:rsidRDefault="00375365" w:rsidP="00375365">
            <w:pPr>
              <w:widowControl w:val="0"/>
              <w:jc w:val="center"/>
              <w:rPr>
                <w:sz w:val="24"/>
                <w:szCs w:val="24"/>
                <w:lang w:eastAsia="ru-RU" w:bidi="ru-RU"/>
              </w:rPr>
            </w:pPr>
            <w:r w:rsidRPr="00375365">
              <w:rPr>
                <w:sz w:val="28"/>
                <w:szCs w:val="28"/>
                <w:lang w:eastAsia="ru-RU" w:bidi="ru-RU"/>
              </w:rPr>
              <w:t>Критерии</w:t>
            </w:r>
          </w:p>
        </w:tc>
      </w:tr>
      <w:tr w:rsidR="00375365" w:rsidRPr="00375365" w:rsidTr="00375365">
        <w:trPr>
          <w:trHeight w:val="1704"/>
        </w:trPr>
        <w:tc>
          <w:tcPr>
            <w:tcW w:w="959" w:type="pct"/>
            <w:tcBorders>
              <w:top w:val="single" w:sz="4" w:space="0" w:color="auto"/>
              <w:left w:val="single" w:sz="4" w:space="0" w:color="auto"/>
              <w:bottom w:val="nil"/>
              <w:right w:val="nil"/>
            </w:tcBorders>
            <w:shd w:val="clear" w:color="auto" w:fill="FFFFFF"/>
          </w:tcPr>
          <w:p w:rsidR="00375365" w:rsidRPr="00375365" w:rsidRDefault="00375365" w:rsidP="00375365">
            <w:pPr>
              <w:widowControl w:val="0"/>
              <w:rPr>
                <w:sz w:val="24"/>
                <w:szCs w:val="24"/>
                <w:lang w:eastAsia="ru-RU" w:bidi="ru-RU"/>
              </w:rPr>
            </w:pPr>
            <w:r w:rsidRPr="00375365">
              <w:rPr>
                <w:sz w:val="28"/>
                <w:szCs w:val="28"/>
                <w:lang w:eastAsia="ru-RU" w:bidi="ru-RU"/>
              </w:rPr>
              <w:t>Отлично</w:t>
            </w:r>
          </w:p>
          <w:p w:rsidR="00375365" w:rsidRPr="00375365" w:rsidRDefault="00375365" w:rsidP="00375365">
            <w:pPr>
              <w:widowControl w:val="0"/>
              <w:rPr>
                <w:sz w:val="24"/>
                <w:szCs w:val="24"/>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375365" w:rsidRPr="00375365" w:rsidRDefault="00375365" w:rsidP="00375365">
            <w:pPr>
              <w:widowControl w:val="0"/>
              <w:tabs>
                <w:tab w:val="left" w:pos="449"/>
                <w:tab w:val="left" w:pos="502"/>
              </w:tabs>
              <w:rPr>
                <w:sz w:val="24"/>
                <w:szCs w:val="24"/>
                <w:lang w:eastAsia="ru-RU" w:bidi="ru-RU"/>
              </w:rPr>
            </w:pPr>
            <w:r w:rsidRPr="00375365">
              <w:rPr>
                <w:color w:val="000000"/>
                <w:sz w:val="28"/>
                <w:szCs w:val="28"/>
                <w:shd w:val="clear" w:color="auto" w:fill="FFFFFF"/>
                <w:lang w:eastAsia="ru-RU" w:bidi="ru-RU"/>
              </w:rPr>
              <w:t>1 Полнота изложения теоретического материала;</w:t>
            </w:r>
          </w:p>
          <w:p w:rsidR="00375365" w:rsidRPr="00375365" w:rsidRDefault="00375365" w:rsidP="00375365">
            <w:pPr>
              <w:widowControl w:val="0"/>
              <w:numPr>
                <w:ilvl w:val="0"/>
                <w:numId w:val="17"/>
              </w:numPr>
              <w:tabs>
                <w:tab w:val="left" w:pos="24"/>
                <w:tab w:val="left" w:pos="295"/>
                <w:tab w:val="left" w:pos="449"/>
              </w:tabs>
              <w:spacing w:after="200" w:line="276" w:lineRule="auto"/>
              <w:rPr>
                <w:sz w:val="24"/>
                <w:szCs w:val="24"/>
                <w:lang w:eastAsia="ru-RU" w:bidi="ru-RU"/>
              </w:rPr>
            </w:pPr>
            <w:r w:rsidRPr="00375365">
              <w:rPr>
                <w:color w:val="000000"/>
                <w:sz w:val="28"/>
                <w:szCs w:val="28"/>
                <w:shd w:val="clear" w:color="auto" w:fill="FFFFFF"/>
                <w:lang w:eastAsia="ru-RU" w:bidi="ru-RU"/>
              </w:rPr>
              <w:t>Правильность и/или аргументированность изложения (последовательность действий);</w:t>
            </w:r>
          </w:p>
          <w:p w:rsidR="00375365" w:rsidRPr="00375365" w:rsidRDefault="00375365" w:rsidP="00375365">
            <w:pPr>
              <w:widowControl w:val="0"/>
              <w:numPr>
                <w:ilvl w:val="0"/>
                <w:numId w:val="17"/>
              </w:numPr>
              <w:tabs>
                <w:tab w:val="left" w:pos="0"/>
                <w:tab w:val="left" w:pos="263"/>
                <w:tab w:val="left" w:pos="449"/>
              </w:tabs>
              <w:spacing w:after="200" w:line="276" w:lineRule="auto"/>
              <w:rPr>
                <w:sz w:val="24"/>
                <w:szCs w:val="24"/>
                <w:lang w:eastAsia="ru-RU" w:bidi="ru-RU"/>
              </w:rPr>
            </w:pPr>
            <w:r w:rsidRPr="00375365">
              <w:rPr>
                <w:color w:val="000000"/>
                <w:sz w:val="28"/>
                <w:szCs w:val="28"/>
                <w:shd w:val="clear" w:color="auto" w:fill="FFFFFF"/>
                <w:lang w:eastAsia="ru-RU" w:bidi="ru-RU"/>
              </w:rPr>
              <w:t>Самостоятельность ответа;</w:t>
            </w:r>
          </w:p>
          <w:p w:rsidR="00375365" w:rsidRPr="00375365" w:rsidRDefault="00375365" w:rsidP="00375365">
            <w:pPr>
              <w:widowControl w:val="0"/>
              <w:numPr>
                <w:ilvl w:val="0"/>
                <w:numId w:val="17"/>
              </w:numPr>
              <w:tabs>
                <w:tab w:val="left" w:pos="449"/>
                <w:tab w:val="left" w:pos="851"/>
                <w:tab w:val="left" w:pos="1180"/>
                <w:tab w:val="left" w:pos="1257"/>
              </w:tabs>
              <w:spacing w:after="200" w:line="276" w:lineRule="auto"/>
              <w:jc w:val="both"/>
              <w:rPr>
                <w:sz w:val="24"/>
                <w:szCs w:val="24"/>
                <w:lang w:eastAsia="ru-RU"/>
              </w:rPr>
            </w:pPr>
            <w:r w:rsidRPr="00375365">
              <w:rPr>
                <w:sz w:val="28"/>
                <w:szCs w:val="28"/>
                <w:lang w:eastAsia="ru-RU"/>
              </w:rPr>
              <w:t>теоретическая обоснованность решений, лежащих в основе замысла и воплощенных в результате;</w:t>
            </w:r>
          </w:p>
          <w:p w:rsidR="00375365" w:rsidRPr="00375365" w:rsidRDefault="00375365" w:rsidP="00375365">
            <w:pPr>
              <w:widowControl w:val="0"/>
              <w:numPr>
                <w:ilvl w:val="0"/>
                <w:numId w:val="17"/>
              </w:numPr>
              <w:tabs>
                <w:tab w:val="left" w:pos="449"/>
                <w:tab w:val="left" w:pos="851"/>
                <w:tab w:val="left" w:pos="1180"/>
              </w:tabs>
              <w:spacing w:after="200" w:line="276" w:lineRule="auto"/>
              <w:jc w:val="both"/>
              <w:rPr>
                <w:sz w:val="24"/>
                <w:szCs w:val="24"/>
                <w:lang w:eastAsia="ru-RU"/>
              </w:rPr>
            </w:pPr>
            <w:r w:rsidRPr="00375365">
              <w:rPr>
                <w:sz w:val="28"/>
                <w:szCs w:val="28"/>
                <w:lang w:eastAsia="ru-RU"/>
              </w:rPr>
              <w:t>научность подхода к решению;</w:t>
            </w:r>
          </w:p>
          <w:p w:rsidR="00375365" w:rsidRPr="00375365" w:rsidRDefault="00375365" w:rsidP="00375365">
            <w:pPr>
              <w:widowControl w:val="0"/>
              <w:numPr>
                <w:ilvl w:val="0"/>
                <w:numId w:val="17"/>
              </w:numPr>
              <w:tabs>
                <w:tab w:val="left" w:pos="449"/>
                <w:tab w:val="left" w:pos="851"/>
                <w:tab w:val="left" w:pos="1180"/>
              </w:tabs>
              <w:spacing w:after="200" w:line="276" w:lineRule="auto"/>
              <w:jc w:val="both"/>
              <w:rPr>
                <w:sz w:val="24"/>
                <w:szCs w:val="24"/>
                <w:lang w:eastAsia="ru-RU"/>
              </w:rPr>
            </w:pPr>
            <w:r w:rsidRPr="00375365">
              <w:rPr>
                <w:sz w:val="28"/>
                <w:szCs w:val="28"/>
                <w:lang w:eastAsia="ru-RU"/>
              </w:rPr>
              <w:t>владение терминологией;</w:t>
            </w:r>
          </w:p>
          <w:p w:rsidR="00375365" w:rsidRPr="00375365" w:rsidRDefault="00375365" w:rsidP="00375365">
            <w:pPr>
              <w:widowControl w:val="0"/>
              <w:numPr>
                <w:ilvl w:val="0"/>
                <w:numId w:val="17"/>
              </w:numPr>
              <w:tabs>
                <w:tab w:val="left" w:pos="449"/>
                <w:tab w:val="left" w:pos="851"/>
                <w:tab w:val="left" w:pos="1180"/>
              </w:tabs>
              <w:spacing w:after="200" w:line="276" w:lineRule="auto"/>
              <w:jc w:val="both"/>
              <w:rPr>
                <w:sz w:val="24"/>
                <w:szCs w:val="24"/>
                <w:lang w:eastAsia="ru-RU"/>
              </w:rPr>
            </w:pPr>
            <w:r w:rsidRPr="00375365">
              <w:rPr>
                <w:sz w:val="28"/>
                <w:szCs w:val="28"/>
                <w:lang w:eastAsia="ru-RU"/>
              </w:rPr>
              <w:t>оригинальность замысла;</w:t>
            </w:r>
          </w:p>
          <w:p w:rsidR="00375365" w:rsidRPr="00375365" w:rsidRDefault="00375365" w:rsidP="00375365">
            <w:pPr>
              <w:widowControl w:val="0"/>
              <w:numPr>
                <w:ilvl w:val="0"/>
                <w:numId w:val="17"/>
              </w:numPr>
              <w:tabs>
                <w:tab w:val="left" w:pos="449"/>
                <w:tab w:val="left" w:pos="851"/>
                <w:tab w:val="left" w:pos="1180"/>
              </w:tabs>
              <w:spacing w:after="200" w:line="276" w:lineRule="auto"/>
              <w:jc w:val="both"/>
              <w:rPr>
                <w:sz w:val="24"/>
                <w:szCs w:val="24"/>
                <w:lang w:eastAsia="ru-RU"/>
              </w:rPr>
            </w:pPr>
            <w:r w:rsidRPr="00375365">
              <w:rPr>
                <w:sz w:val="28"/>
                <w:szCs w:val="28"/>
                <w:lang w:eastAsia="ru-RU"/>
              </w:rPr>
              <w:t>уровень новизны;</w:t>
            </w:r>
          </w:p>
          <w:p w:rsidR="00375365" w:rsidRPr="00375365" w:rsidRDefault="00375365" w:rsidP="00375365">
            <w:pPr>
              <w:widowControl w:val="0"/>
              <w:numPr>
                <w:ilvl w:val="0"/>
                <w:numId w:val="17"/>
              </w:numPr>
              <w:tabs>
                <w:tab w:val="left" w:pos="449"/>
                <w:tab w:val="left" w:pos="851"/>
                <w:tab w:val="left" w:pos="1180"/>
              </w:tabs>
              <w:spacing w:after="200" w:line="276" w:lineRule="auto"/>
              <w:jc w:val="both"/>
              <w:rPr>
                <w:lang w:eastAsia="ru-RU"/>
              </w:rPr>
            </w:pPr>
            <w:r w:rsidRPr="00375365">
              <w:rPr>
                <w:sz w:val="28"/>
                <w:szCs w:val="28"/>
                <w:lang w:eastAsia="ru-RU"/>
              </w:rPr>
              <w:t xml:space="preserve">характер представления результатов (наглядность, оформление, донесение до слушателей и </w:t>
            </w:r>
            <w:r w:rsidRPr="00375365">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375365" w:rsidRPr="00375365" w:rsidRDefault="00375365" w:rsidP="00375365">
            <w:pPr>
              <w:widowControl w:val="0"/>
              <w:ind w:left="68"/>
              <w:rPr>
                <w:sz w:val="24"/>
                <w:szCs w:val="24"/>
                <w:lang w:eastAsia="ru-RU" w:bidi="ru-RU"/>
              </w:rPr>
            </w:pPr>
            <w:r w:rsidRPr="00375365">
              <w:rPr>
                <w:color w:val="000000"/>
                <w:sz w:val="28"/>
                <w:szCs w:val="28"/>
                <w:lang w:eastAsia="ru-RU" w:bidi="ru-RU"/>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новейшие цивилистические исследование, проводившиеся по данному вопросу, использование современных статистических данных</w:t>
            </w:r>
          </w:p>
        </w:tc>
      </w:tr>
      <w:tr w:rsidR="00375365" w:rsidRPr="00375365" w:rsidTr="00375365">
        <w:trPr>
          <w:trHeight w:val="2770"/>
        </w:trPr>
        <w:tc>
          <w:tcPr>
            <w:tcW w:w="959" w:type="pct"/>
            <w:tcBorders>
              <w:top w:val="single" w:sz="4" w:space="0" w:color="auto"/>
              <w:left w:val="single" w:sz="4" w:space="0" w:color="auto"/>
              <w:bottom w:val="single" w:sz="4" w:space="0" w:color="auto"/>
              <w:right w:val="nil"/>
            </w:tcBorders>
            <w:shd w:val="clear" w:color="auto" w:fill="FFFFFF"/>
          </w:tcPr>
          <w:p w:rsidR="00375365" w:rsidRPr="00375365" w:rsidRDefault="00375365" w:rsidP="00375365">
            <w:pPr>
              <w:widowControl w:val="0"/>
              <w:rPr>
                <w:sz w:val="24"/>
                <w:szCs w:val="24"/>
                <w:lang w:eastAsia="ru-RU" w:bidi="ru-RU"/>
              </w:rPr>
            </w:pPr>
            <w:r w:rsidRPr="00375365">
              <w:rPr>
                <w:sz w:val="28"/>
                <w:szCs w:val="28"/>
                <w:lang w:eastAsia="ru-RU" w:bidi="ru-RU"/>
              </w:rPr>
              <w:t>Хорошо</w:t>
            </w:r>
          </w:p>
          <w:p w:rsidR="00375365" w:rsidRPr="00375365" w:rsidRDefault="00375365" w:rsidP="00375365">
            <w:pPr>
              <w:widowControl w:val="0"/>
              <w:rPr>
                <w:sz w:val="24"/>
                <w:szCs w:val="24"/>
                <w:lang w:eastAsia="ru-RU" w:bidi="ru-RU"/>
              </w:rPr>
            </w:pPr>
          </w:p>
        </w:tc>
        <w:tc>
          <w:tcPr>
            <w:tcW w:w="1708" w:type="pct"/>
            <w:vMerge/>
            <w:tcBorders>
              <w:top w:val="single" w:sz="4" w:space="0" w:color="auto"/>
              <w:left w:val="single" w:sz="4" w:space="0" w:color="auto"/>
              <w:bottom w:val="single" w:sz="4" w:space="0" w:color="auto"/>
              <w:right w:val="nil"/>
            </w:tcBorders>
            <w:vAlign w:val="center"/>
            <w:hideMark/>
          </w:tcPr>
          <w:p w:rsidR="00375365" w:rsidRPr="00375365" w:rsidRDefault="00375365" w:rsidP="00375365">
            <w:pPr>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color w:val="000000"/>
                <w:sz w:val="24"/>
                <w:szCs w:val="24"/>
                <w:shd w:val="clear" w:color="auto" w:fill="FFFFFF"/>
                <w:lang w:eastAsia="ru-RU" w:bidi="ru-RU"/>
              </w:rPr>
            </w:pPr>
            <w:r w:rsidRPr="00375365">
              <w:rPr>
                <w:color w:val="000000"/>
                <w:sz w:val="28"/>
                <w:szCs w:val="28"/>
                <w:lang w:eastAsia="ru-RU" w:bidi="ru-RU"/>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цивилистические исследование, проводившиеся по данному вопросу, использование современных статистических данных</w:t>
            </w:r>
          </w:p>
        </w:tc>
      </w:tr>
      <w:tr w:rsidR="00375365" w:rsidRPr="00375365" w:rsidTr="00375365">
        <w:trPr>
          <w:trHeight w:val="1939"/>
        </w:trPr>
        <w:tc>
          <w:tcPr>
            <w:tcW w:w="959" w:type="pct"/>
            <w:tcBorders>
              <w:top w:val="single" w:sz="4" w:space="0" w:color="auto"/>
              <w:left w:val="single" w:sz="4" w:space="0" w:color="auto"/>
              <w:bottom w:val="nil"/>
              <w:right w:val="nil"/>
            </w:tcBorders>
            <w:shd w:val="clear" w:color="auto" w:fill="FFFFFF"/>
            <w:hideMark/>
          </w:tcPr>
          <w:p w:rsidR="00375365" w:rsidRPr="00375365" w:rsidRDefault="00375365" w:rsidP="00375365">
            <w:pPr>
              <w:widowControl w:val="0"/>
              <w:rPr>
                <w:sz w:val="24"/>
                <w:szCs w:val="24"/>
                <w:lang w:eastAsia="ru-RU" w:bidi="ru-RU"/>
              </w:rPr>
            </w:pPr>
            <w:r w:rsidRPr="00375365">
              <w:rPr>
                <w:sz w:val="28"/>
                <w:szCs w:val="28"/>
                <w:lang w:eastAsia="ru-RU" w:bidi="ru-RU"/>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375365" w:rsidRPr="00375365" w:rsidRDefault="00375365" w:rsidP="00375365">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375365" w:rsidRPr="00375365" w:rsidRDefault="00375365" w:rsidP="00375365">
            <w:pPr>
              <w:widowControl w:val="0"/>
              <w:ind w:left="68"/>
              <w:rPr>
                <w:color w:val="000000"/>
                <w:sz w:val="24"/>
                <w:szCs w:val="24"/>
                <w:shd w:val="clear" w:color="auto" w:fill="FFFFFF"/>
                <w:lang w:eastAsia="ru-RU" w:bidi="ru-RU"/>
              </w:rPr>
            </w:pPr>
            <w:r w:rsidRPr="00375365">
              <w:rPr>
                <w:color w:val="000000"/>
                <w:sz w:val="28"/>
                <w:szCs w:val="28"/>
                <w:lang w:eastAsia="ru-RU" w:bidi="ru-RU"/>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статистических данных либо с использованием явно устаревших материалов</w:t>
            </w:r>
          </w:p>
        </w:tc>
      </w:tr>
      <w:tr w:rsidR="00375365" w:rsidRPr="00375365" w:rsidTr="00375365">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375365" w:rsidRPr="00375365" w:rsidRDefault="00375365" w:rsidP="00375365">
            <w:pPr>
              <w:widowControl w:val="0"/>
              <w:rPr>
                <w:sz w:val="24"/>
                <w:szCs w:val="24"/>
                <w:lang w:eastAsia="ru-RU" w:bidi="ru-RU"/>
              </w:rPr>
            </w:pPr>
            <w:r w:rsidRPr="00375365">
              <w:rPr>
                <w:sz w:val="28"/>
                <w:szCs w:val="28"/>
                <w:lang w:eastAsia="ru-RU" w:bidi="ru-RU"/>
              </w:rPr>
              <w:t>Неудовлетвори</w:t>
            </w:r>
            <w:r w:rsidRPr="00375365">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375365" w:rsidRPr="00375365" w:rsidRDefault="00375365" w:rsidP="00375365">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4"/>
                <w:szCs w:val="24"/>
                <w:lang w:eastAsia="ru-RU" w:bidi="ru-RU"/>
              </w:rPr>
            </w:pPr>
            <w:r w:rsidRPr="00375365">
              <w:rPr>
                <w:color w:val="000000"/>
                <w:sz w:val="28"/>
                <w:szCs w:val="28"/>
                <w:lang w:eastAsia="ru-RU" w:bidi="ru-RU"/>
              </w:rPr>
              <w:t>Не вполне логичное изложение материала при наличии неточностей, незнание литературы, источников по рассматриваем</w:t>
            </w:r>
            <w:r w:rsidRPr="00375365">
              <w:rPr>
                <w:color w:val="242424"/>
                <w:sz w:val="28"/>
                <w:szCs w:val="28"/>
                <w:lang w:eastAsia="ru-RU" w:bidi="ru-RU"/>
              </w:rPr>
              <w:t>ому вопросу</w:t>
            </w:r>
          </w:p>
        </w:tc>
      </w:tr>
    </w:tbl>
    <w:p w:rsidR="00375365" w:rsidRPr="00375365" w:rsidRDefault="00375365" w:rsidP="00375365">
      <w:pPr>
        <w:spacing w:after="200" w:line="276" w:lineRule="auto"/>
        <w:ind w:firstLine="709"/>
        <w:jc w:val="both"/>
        <w:rPr>
          <w:rFonts w:eastAsia="Calibri"/>
          <w:b/>
          <w:sz w:val="28"/>
          <w:szCs w:val="28"/>
        </w:rPr>
      </w:pPr>
    </w:p>
    <w:p w:rsidR="00375365" w:rsidRPr="00375365" w:rsidRDefault="00375365" w:rsidP="00375365">
      <w:pPr>
        <w:spacing w:after="200" w:line="276" w:lineRule="auto"/>
        <w:ind w:firstLine="709"/>
        <w:jc w:val="both"/>
        <w:rPr>
          <w:rFonts w:eastAsia="Calibri"/>
          <w:b/>
          <w:sz w:val="28"/>
          <w:szCs w:val="28"/>
        </w:rPr>
      </w:pPr>
      <w:r w:rsidRPr="00375365">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оценка «зачтено» ставится в следующих случаях:</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w:t>
      </w:r>
      <w:r w:rsidRPr="00375365">
        <w:rPr>
          <w:sz w:val="28"/>
          <w:szCs w:val="28"/>
          <w:lang w:eastAsia="ru-RU"/>
        </w:rPr>
        <w:lastRenderedPageBreak/>
        <w:t xml:space="preserve">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 xml:space="preserve">Оценка «незачтено»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375365" w:rsidRPr="00375365" w:rsidRDefault="00375365" w:rsidP="00375365">
      <w:pPr>
        <w:ind w:firstLine="709"/>
        <w:jc w:val="both"/>
        <w:rPr>
          <w:sz w:val="28"/>
          <w:szCs w:val="28"/>
        </w:rPr>
      </w:pPr>
    </w:p>
    <w:p w:rsidR="00915715" w:rsidRPr="006546AC" w:rsidRDefault="00915715" w:rsidP="00375365">
      <w:pPr>
        <w:ind w:firstLine="709"/>
        <w:jc w:val="both"/>
        <w:rPr>
          <w:sz w:val="28"/>
          <w:szCs w:val="28"/>
        </w:rPr>
      </w:pPr>
    </w:p>
    <w:sectPr w:rsidR="00915715"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1450" w:rsidRDefault="00E41450" w:rsidP="0042736D">
      <w:r>
        <w:separator/>
      </w:r>
    </w:p>
  </w:endnote>
  <w:endnote w:type="continuationSeparator" w:id="0">
    <w:p w:rsidR="00E41450" w:rsidRDefault="00E41450"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haroni">
    <w:altName w:val="DejaVu Sans"/>
    <w:charset w:val="B1"/>
    <w:family w:val="auto"/>
    <w:pitch w:val="variable"/>
    <w:sig w:usb0="00000801" w:usb1="00000000" w:usb2="00000000" w:usb3="00000000" w:csb0="00000020" w:csb1="00000000"/>
  </w:font>
  <w:font w:name="CordiaUPC">
    <w:altName w:val="Microsoft Sans Serif"/>
    <w:charset w:val="00"/>
    <w:family w:val="swiss"/>
    <w:pitch w:val="variable"/>
    <w:sig w:usb0="81000003" w:usb1="00000000" w:usb2="00000000" w:usb3="00000000" w:csb0="00010001" w:csb1="00000000"/>
  </w:font>
  <w:font w:name="ISOCPEUR">
    <w:charset w:val="CC"/>
    <w:family w:val="swiss"/>
    <w:pitch w:val="variable"/>
    <w:sig w:usb0="00000287" w:usb1="00000000" w:usb2="00000000" w:usb3="00000000" w:csb0="0000009F" w:csb1="00000000"/>
  </w:font>
  <w:font w:name="Journal">
    <w:altName w:val="Times New Roman"/>
    <w:charset w:val="00"/>
    <w:family w:val="auto"/>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365" w:rsidRPr="0042736D" w:rsidRDefault="00375365"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435BD5">
      <w:rPr>
        <w:noProof/>
        <w:sz w:val="28"/>
      </w:rPr>
      <w:t>2</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1450" w:rsidRDefault="00E41450" w:rsidP="0042736D">
      <w:r>
        <w:separator/>
      </w:r>
    </w:p>
  </w:footnote>
  <w:footnote w:type="continuationSeparator" w:id="0">
    <w:p w:rsidR="00E41450" w:rsidRDefault="00E41450"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75FF1"/>
    <w:multiLevelType w:val="multilevel"/>
    <w:tmpl w:val="EBB6603E"/>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nsid w:val="22111B0D"/>
    <w:multiLevelType w:val="hybridMultilevel"/>
    <w:tmpl w:val="948EAD1A"/>
    <w:lvl w:ilvl="0" w:tplc="5810D442">
      <w:start w:val="118"/>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4D2714"/>
    <w:multiLevelType w:val="hybridMultilevel"/>
    <w:tmpl w:val="14A2CBE6"/>
    <w:lvl w:ilvl="0" w:tplc="34FE48CC">
      <w:start w:val="9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0F851D6"/>
    <w:multiLevelType w:val="hybridMultilevel"/>
    <w:tmpl w:val="0D560B4A"/>
    <w:lvl w:ilvl="0" w:tplc="46F6A0EC">
      <w:start w:val="9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
    <w:nsid w:val="59402289"/>
    <w:multiLevelType w:val="hybridMultilevel"/>
    <w:tmpl w:val="FB28E0FC"/>
    <w:lvl w:ilvl="0" w:tplc="57B2C87C">
      <w:start w:val="121"/>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5D500DCF"/>
    <w:multiLevelType w:val="multilevel"/>
    <w:tmpl w:val="F97007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66B91EFA"/>
    <w:multiLevelType w:val="hybridMultilevel"/>
    <w:tmpl w:val="892269EC"/>
    <w:lvl w:ilvl="0" w:tplc="77BE5704">
      <w:start w:val="124"/>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6EF1904"/>
    <w:multiLevelType w:val="multilevel"/>
    <w:tmpl w:val="B4F244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6CA0041D"/>
    <w:multiLevelType w:val="hybridMultilevel"/>
    <w:tmpl w:val="4894C05C"/>
    <w:lvl w:ilvl="0" w:tplc="21004EA4">
      <w:start w:val="100"/>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2"/>
  </w:num>
  <w:num w:numId="9">
    <w:abstractNumId w:val="9"/>
  </w:num>
  <w:num w:numId="10">
    <w:abstractNumId w:val="1"/>
  </w:num>
  <w:num w:numId="11">
    <w:abstractNumId w:val="5"/>
  </w:num>
  <w:num w:numId="12">
    <w:abstractNumId w:val="7"/>
  </w:num>
  <w:num w:numId="13">
    <w:abstractNumId w:val="0"/>
  </w:num>
  <w:num w:numId="14">
    <w:abstractNumId w:val="8"/>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36532"/>
    <w:rsid w:val="000D0641"/>
    <w:rsid w:val="000D163F"/>
    <w:rsid w:val="00103F09"/>
    <w:rsid w:val="00145581"/>
    <w:rsid w:val="001B0845"/>
    <w:rsid w:val="0021185A"/>
    <w:rsid w:val="002A7D4C"/>
    <w:rsid w:val="002C40E5"/>
    <w:rsid w:val="00351E3C"/>
    <w:rsid w:val="00352839"/>
    <w:rsid w:val="00375365"/>
    <w:rsid w:val="00394839"/>
    <w:rsid w:val="003A6C34"/>
    <w:rsid w:val="003C3B61"/>
    <w:rsid w:val="003C5892"/>
    <w:rsid w:val="003E57F4"/>
    <w:rsid w:val="003F1B73"/>
    <w:rsid w:val="003F7281"/>
    <w:rsid w:val="00400A61"/>
    <w:rsid w:val="0042736D"/>
    <w:rsid w:val="00435BD5"/>
    <w:rsid w:val="004456E2"/>
    <w:rsid w:val="00483000"/>
    <w:rsid w:val="004D08B1"/>
    <w:rsid w:val="004E3C84"/>
    <w:rsid w:val="00503F38"/>
    <w:rsid w:val="005609CB"/>
    <w:rsid w:val="005D7662"/>
    <w:rsid w:val="0062691E"/>
    <w:rsid w:val="00627B52"/>
    <w:rsid w:val="006546AC"/>
    <w:rsid w:val="00661658"/>
    <w:rsid w:val="006E1191"/>
    <w:rsid w:val="00790E2F"/>
    <w:rsid w:val="007A0787"/>
    <w:rsid w:val="007B03BA"/>
    <w:rsid w:val="0080396D"/>
    <w:rsid w:val="00862EA6"/>
    <w:rsid w:val="00915715"/>
    <w:rsid w:val="00996203"/>
    <w:rsid w:val="009C0BDF"/>
    <w:rsid w:val="00AB1991"/>
    <w:rsid w:val="00AB784E"/>
    <w:rsid w:val="00B00299"/>
    <w:rsid w:val="00B1340B"/>
    <w:rsid w:val="00BC0404"/>
    <w:rsid w:val="00BD5F05"/>
    <w:rsid w:val="00BF3EAC"/>
    <w:rsid w:val="00C418C7"/>
    <w:rsid w:val="00C77F4D"/>
    <w:rsid w:val="00C86135"/>
    <w:rsid w:val="00CC0CE0"/>
    <w:rsid w:val="00D358F9"/>
    <w:rsid w:val="00E41450"/>
    <w:rsid w:val="00E65F9A"/>
    <w:rsid w:val="00EC0887"/>
    <w:rsid w:val="00F45721"/>
    <w:rsid w:val="00F478C8"/>
    <w:rsid w:val="00F47D35"/>
    <w:rsid w:val="00F879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EC0887"/>
    <w:pPr>
      <w:suppressAutoHyphens/>
      <w:spacing w:line="336" w:lineRule="auto"/>
      <w:ind w:left="851"/>
      <w:jc w:val="both"/>
      <w:outlineLvl w:val="2"/>
    </w:pPr>
    <w:rPr>
      <w:b/>
      <w:sz w:val="28"/>
      <w:lang w:val="uk-UA" w:eastAsia="ru-RU"/>
    </w:rPr>
  </w:style>
  <w:style w:type="paragraph" w:styleId="4">
    <w:name w:val="heading 4"/>
    <w:basedOn w:val="a"/>
    <w:next w:val="a"/>
    <w:link w:val="40"/>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75365"/>
    <w:pPr>
      <w:ind w:firstLine="709"/>
      <w:jc w:val="both"/>
    </w:pPr>
    <w:rPr>
      <w:sz w:val="28"/>
      <w:szCs w:val="32"/>
    </w:rPr>
  </w:style>
  <w:style w:type="character" w:customStyle="1" w:styleId="140">
    <w:name w:val="14 Знак"/>
    <w:basedOn w:val="a0"/>
    <w:link w:val="14"/>
    <w:rsid w:val="00375365"/>
    <w:rPr>
      <w:rFonts w:ascii="Times New Roman" w:eastAsia="Times New Roman" w:hAnsi="Times New Roman" w:cs="Times New Roman"/>
      <w:sz w:val="28"/>
      <w:szCs w:val="32"/>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1"/>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character" w:customStyle="1" w:styleId="30">
    <w:name w:val="Заголовок 3 Знак"/>
    <w:basedOn w:val="a0"/>
    <w:link w:val="3"/>
    <w:rsid w:val="00EC0887"/>
    <w:rPr>
      <w:rFonts w:ascii="Times New Roman" w:eastAsia="Times New Roman" w:hAnsi="Times New Roman" w:cs="Times New Roman"/>
      <w:b/>
      <w:sz w:val="28"/>
      <w:szCs w:val="20"/>
      <w:lang w:val="uk-UA" w:eastAsia="ru-RU"/>
    </w:rPr>
  </w:style>
  <w:style w:type="numbering" w:customStyle="1" w:styleId="11">
    <w:name w:val="Нет списка1"/>
    <w:next w:val="a2"/>
    <w:uiPriority w:val="99"/>
    <w:semiHidden/>
    <w:unhideWhenUsed/>
    <w:rsid w:val="00EC0887"/>
  </w:style>
  <w:style w:type="character" w:styleId="ad">
    <w:name w:val="Placeholder Text"/>
    <w:basedOn w:val="a0"/>
    <w:uiPriority w:val="99"/>
    <w:semiHidden/>
    <w:rsid w:val="00EC0887"/>
    <w:rPr>
      <w:color w:val="808080"/>
    </w:rPr>
  </w:style>
  <w:style w:type="paragraph" w:styleId="ae">
    <w:name w:val="Balloon Text"/>
    <w:basedOn w:val="a"/>
    <w:link w:val="af"/>
    <w:uiPriority w:val="99"/>
    <w:semiHidden/>
    <w:unhideWhenUsed/>
    <w:rsid w:val="00EC0887"/>
    <w:rPr>
      <w:rFonts w:ascii="Tahoma" w:hAnsi="Tahoma" w:cs="Tahoma"/>
      <w:sz w:val="16"/>
      <w:szCs w:val="16"/>
      <w:lang w:eastAsia="ru-RU"/>
    </w:rPr>
  </w:style>
  <w:style w:type="character" w:customStyle="1" w:styleId="af">
    <w:name w:val="Текст выноски Знак"/>
    <w:basedOn w:val="a0"/>
    <w:link w:val="ae"/>
    <w:uiPriority w:val="99"/>
    <w:semiHidden/>
    <w:rsid w:val="00EC0887"/>
    <w:rPr>
      <w:rFonts w:ascii="Tahoma" w:eastAsia="Times New Roman" w:hAnsi="Tahoma" w:cs="Tahoma"/>
      <w:sz w:val="16"/>
      <w:szCs w:val="16"/>
      <w:lang w:eastAsia="ru-RU"/>
    </w:rPr>
  </w:style>
  <w:style w:type="paragraph" w:customStyle="1" w:styleId="ReportHead">
    <w:name w:val="Report_Head"/>
    <w:basedOn w:val="a"/>
    <w:link w:val="ReportHead0"/>
    <w:rsid w:val="00EC0887"/>
    <w:pPr>
      <w:jc w:val="center"/>
    </w:pPr>
    <w:rPr>
      <w:rFonts w:eastAsiaTheme="minorHAnsi"/>
      <w:sz w:val="28"/>
      <w:szCs w:val="22"/>
    </w:rPr>
  </w:style>
  <w:style w:type="character" w:customStyle="1" w:styleId="ReportHead0">
    <w:name w:val="Report_Head Знак"/>
    <w:basedOn w:val="a0"/>
    <w:link w:val="ReportHead"/>
    <w:rsid w:val="00EC0887"/>
    <w:rPr>
      <w:rFonts w:ascii="Times New Roman" w:hAnsi="Times New Roman" w:cs="Times New Roman"/>
      <w:sz w:val="28"/>
    </w:rPr>
  </w:style>
  <w:style w:type="character" w:customStyle="1" w:styleId="af0">
    <w:name w:val="Основной текст_"/>
    <w:basedOn w:val="a0"/>
    <w:link w:val="15"/>
    <w:rsid w:val="00EC0887"/>
    <w:rPr>
      <w:rFonts w:eastAsia="Times New Roman"/>
      <w:shd w:val="clear" w:color="auto" w:fill="FFFFFF"/>
    </w:rPr>
  </w:style>
  <w:style w:type="character" w:customStyle="1" w:styleId="5">
    <w:name w:val="Основной текст (5)_"/>
    <w:basedOn w:val="a0"/>
    <w:rsid w:val="00EC0887"/>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EC0887"/>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EC0887"/>
    <w:rPr>
      <w:rFonts w:ascii="Aharoni" w:eastAsia="Aharoni" w:hAnsi="Aharoni" w:cs="Aharoni"/>
      <w:sz w:val="32"/>
      <w:szCs w:val="32"/>
      <w:shd w:val="clear" w:color="auto" w:fill="FFFFFF"/>
    </w:rPr>
  </w:style>
  <w:style w:type="character" w:customStyle="1" w:styleId="42">
    <w:name w:val="Заголовок №4 (2)_"/>
    <w:basedOn w:val="a0"/>
    <w:link w:val="420"/>
    <w:rsid w:val="00EC0887"/>
    <w:rPr>
      <w:rFonts w:ascii="Aharoni" w:eastAsia="Aharoni" w:hAnsi="Aharoni" w:cs="Aharoni"/>
      <w:sz w:val="31"/>
      <w:szCs w:val="31"/>
      <w:shd w:val="clear" w:color="auto" w:fill="FFFFFF"/>
    </w:rPr>
  </w:style>
  <w:style w:type="character" w:customStyle="1" w:styleId="220">
    <w:name w:val="Заголовок №2 (2)_"/>
    <w:basedOn w:val="a0"/>
    <w:link w:val="221"/>
    <w:rsid w:val="00EC0887"/>
    <w:rPr>
      <w:rFonts w:eastAsia="Times New Roman"/>
      <w:spacing w:val="20"/>
      <w:sz w:val="26"/>
      <w:szCs w:val="26"/>
      <w:shd w:val="clear" w:color="auto" w:fill="FFFFFF"/>
    </w:rPr>
  </w:style>
  <w:style w:type="character" w:customStyle="1" w:styleId="7">
    <w:name w:val="Основной текст (7)_"/>
    <w:basedOn w:val="a0"/>
    <w:link w:val="70"/>
    <w:rsid w:val="00EC0887"/>
    <w:rPr>
      <w:rFonts w:ascii="Arial" w:eastAsia="Arial" w:hAnsi="Arial" w:cs="Arial"/>
      <w:spacing w:val="-20"/>
      <w:sz w:val="35"/>
      <w:szCs w:val="35"/>
      <w:shd w:val="clear" w:color="auto" w:fill="FFFFFF"/>
    </w:rPr>
  </w:style>
  <w:style w:type="character" w:customStyle="1" w:styleId="51">
    <w:name w:val="Заголовок №5_"/>
    <w:basedOn w:val="a0"/>
    <w:rsid w:val="00EC0887"/>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EC0887"/>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EC0887"/>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EC0887"/>
    <w:rPr>
      <w:rFonts w:ascii="Times New Roman" w:eastAsia="Times New Roman" w:hAnsi="Times New Roman" w:cs="Times New Roman"/>
      <w:spacing w:val="0"/>
      <w:sz w:val="28"/>
      <w:szCs w:val="28"/>
      <w:shd w:val="clear" w:color="auto" w:fill="FFFFFF"/>
    </w:rPr>
  </w:style>
  <w:style w:type="character" w:customStyle="1" w:styleId="31">
    <w:name w:val="Основной текст3"/>
    <w:basedOn w:val="af0"/>
    <w:rsid w:val="00EC0887"/>
    <w:rPr>
      <w:rFonts w:eastAsia="Times New Roman"/>
      <w:shd w:val="clear" w:color="auto" w:fill="FFFFFF"/>
    </w:rPr>
  </w:style>
  <w:style w:type="character" w:customStyle="1" w:styleId="32">
    <w:name w:val="Заголовок №3_"/>
    <w:basedOn w:val="a0"/>
    <w:link w:val="33"/>
    <w:rsid w:val="00EC0887"/>
    <w:rPr>
      <w:rFonts w:eastAsia="Times New Roman"/>
      <w:shd w:val="clear" w:color="auto" w:fill="FFFFFF"/>
    </w:rPr>
  </w:style>
  <w:style w:type="character" w:customStyle="1" w:styleId="430">
    <w:name w:val="Заголовок №4 (3)_"/>
    <w:basedOn w:val="a0"/>
    <w:link w:val="431"/>
    <w:rsid w:val="00EC0887"/>
    <w:rPr>
      <w:rFonts w:ascii="Aharoni" w:eastAsia="Aharoni" w:hAnsi="Aharoni" w:cs="Aharoni"/>
      <w:sz w:val="31"/>
      <w:szCs w:val="31"/>
      <w:shd w:val="clear" w:color="auto" w:fill="FFFFFF"/>
    </w:rPr>
  </w:style>
  <w:style w:type="character" w:customStyle="1" w:styleId="230">
    <w:name w:val="Заголовок №2 (3)_"/>
    <w:basedOn w:val="a0"/>
    <w:link w:val="231"/>
    <w:rsid w:val="00EC0887"/>
    <w:rPr>
      <w:rFonts w:ascii="Aharoni" w:eastAsia="Aharoni" w:hAnsi="Aharoni" w:cs="Aharoni"/>
      <w:sz w:val="29"/>
      <w:szCs w:val="29"/>
      <w:shd w:val="clear" w:color="auto" w:fill="FFFFFF"/>
    </w:rPr>
  </w:style>
  <w:style w:type="character" w:customStyle="1" w:styleId="53">
    <w:name w:val="Основной текст5"/>
    <w:basedOn w:val="af0"/>
    <w:rsid w:val="00EC0887"/>
    <w:rPr>
      <w:rFonts w:eastAsia="Times New Roman"/>
      <w:shd w:val="clear" w:color="auto" w:fill="FFFFFF"/>
    </w:rPr>
  </w:style>
  <w:style w:type="character" w:customStyle="1" w:styleId="63">
    <w:name w:val="Основной текст6"/>
    <w:basedOn w:val="af0"/>
    <w:rsid w:val="00EC0887"/>
    <w:rPr>
      <w:rFonts w:eastAsia="Times New Roman"/>
      <w:shd w:val="clear" w:color="auto" w:fill="FFFFFF"/>
    </w:rPr>
  </w:style>
  <w:style w:type="character" w:customStyle="1" w:styleId="5CordiaUPC175pt">
    <w:name w:val="Основной текст (5) + CordiaUPC;17;5 pt;Курсив"/>
    <w:basedOn w:val="5"/>
    <w:rsid w:val="00EC0887"/>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EC0887"/>
    <w:rPr>
      <w:rFonts w:eastAsia="Times New Roman"/>
      <w:shd w:val="clear" w:color="auto" w:fill="FFFFFF"/>
    </w:rPr>
  </w:style>
  <w:style w:type="character" w:customStyle="1" w:styleId="8">
    <w:name w:val="Основной текст8"/>
    <w:basedOn w:val="af0"/>
    <w:rsid w:val="00EC0887"/>
    <w:rPr>
      <w:rFonts w:eastAsia="Times New Roman"/>
      <w:shd w:val="clear" w:color="auto" w:fill="FFFFFF"/>
    </w:rPr>
  </w:style>
  <w:style w:type="character" w:customStyle="1" w:styleId="44">
    <w:name w:val="Заголовок №4 (4)_"/>
    <w:basedOn w:val="a0"/>
    <w:link w:val="440"/>
    <w:rsid w:val="00EC0887"/>
    <w:rPr>
      <w:rFonts w:eastAsia="Times New Roman"/>
      <w:shd w:val="clear" w:color="auto" w:fill="FFFFFF"/>
    </w:rPr>
  </w:style>
  <w:style w:type="character" w:customStyle="1" w:styleId="25">
    <w:name w:val="Заголовок №2_"/>
    <w:basedOn w:val="a0"/>
    <w:link w:val="26"/>
    <w:rsid w:val="00EC0887"/>
    <w:rPr>
      <w:rFonts w:eastAsia="Times New Roman"/>
      <w:sz w:val="26"/>
      <w:szCs w:val="26"/>
      <w:shd w:val="clear" w:color="auto" w:fill="FFFFFF"/>
    </w:rPr>
  </w:style>
  <w:style w:type="character" w:customStyle="1" w:styleId="100">
    <w:name w:val="Основной текст10"/>
    <w:basedOn w:val="af0"/>
    <w:rsid w:val="00EC0887"/>
    <w:rPr>
      <w:rFonts w:eastAsia="Times New Roman"/>
      <w:shd w:val="clear" w:color="auto" w:fill="FFFFFF"/>
    </w:rPr>
  </w:style>
  <w:style w:type="character" w:customStyle="1" w:styleId="1pt">
    <w:name w:val="Основной текст + Интервал 1 pt"/>
    <w:basedOn w:val="af0"/>
    <w:rsid w:val="00EC0887"/>
    <w:rPr>
      <w:rFonts w:eastAsia="Times New Roman"/>
      <w:spacing w:val="30"/>
      <w:shd w:val="clear" w:color="auto" w:fill="FFFFFF"/>
    </w:rPr>
  </w:style>
  <w:style w:type="character" w:customStyle="1" w:styleId="80">
    <w:name w:val="Основной текст (8)_"/>
    <w:basedOn w:val="a0"/>
    <w:link w:val="81"/>
    <w:rsid w:val="00EC0887"/>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EC0887"/>
    <w:rPr>
      <w:rFonts w:eastAsia="Times New Roman"/>
      <w:i/>
      <w:iCs/>
      <w:spacing w:val="0"/>
      <w:sz w:val="28"/>
      <w:szCs w:val="28"/>
      <w:shd w:val="clear" w:color="auto" w:fill="FFFFFF"/>
    </w:rPr>
  </w:style>
  <w:style w:type="character" w:customStyle="1" w:styleId="110">
    <w:name w:val="Основной текст11"/>
    <w:basedOn w:val="af0"/>
    <w:rsid w:val="00EC0887"/>
    <w:rPr>
      <w:rFonts w:eastAsia="Times New Roman"/>
      <w:u w:val="single"/>
      <w:shd w:val="clear" w:color="auto" w:fill="FFFFFF"/>
    </w:rPr>
  </w:style>
  <w:style w:type="character" w:customStyle="1" w:styleId="12">
    <w:name w:val="Основной текст12"/>
    <w:basedOn w:val="af0"/>
    <w:rsid w:val="00EC0887"/>
    <w:rPr>
      <w:rFonts w:eastAsia="Times New Roman"/>
      <w:u w:val="single"/>
      <w:shd w:val="clear" w:color="auto" w:fill="FFFFFF"/>
    </w:rPr>
  </w:style>
  <w:style w:type="character" w:customStyle="1" w:styleId="13">
    <w:name w:val="Основной текст13"/>
    <w:basedOn w:val="af0"/>
    <w:rsid w:val="00EC0887"/>
    <w:rPr>
      <w:rFonts w:eastAsia="Times New Roman"/>
      <w:shd w:val="clear" w:color="auto" w:fill="FFFFFF"/>
    </w:rPr>
  </w:style>
  <w:style w:type="paragraph" w:customStyle="1" w:styleId="15">
    <w:name w:val="Основной текст15"/>
    <w:basedOn w:val="a"/>
    <w:link w:val="af0"/>
    <w:rsid w:val="00EC0887"/>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EC0887"/>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EC0887"/>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EC0887"/>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EC0887"/>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EC0887"/>
    <w:pPr>
      <w:shd w:val="clear" w:color="auto" w:fill="FFFFFF"/>
      <w:spacing w:line="317" w:lineRule="exact"/>
      <w:jc w:val="both"/>
      <w:outlineLvl w:val="3"/>
    </w:pPr>
    <w:rPr>
      <w:rFonts w:ascii="Aharoni" w:eastAsia="Aharoni" w:hAnsi="Aharoni" w:cs="Aharoni"/>
      <w:spacing w:val="20"/>
      <w:sz w:val="32"/>
      <w:szCs w:val="32"/>
    </w:rPr>
  </w:style>
  <w:style w:type="paragraph" w:customStyle="1" w:styleId="33">
    <w:name w:val="Заголовок №3"/>
    <w:basedOn w:val="a"/>
    <w:link w:val="32"/>
    <w:rsid w:val="00EC0887"/>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EC0887"/>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EC0887"/>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EC0887"/>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EC0887"/>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EC0887"/>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semiHidden/>
    <w:unhideWhenUsed/>
    <w:rsid w:val="00EC0887"/>
  </w:style>
  <w:style w:type="paragraph" w:styleId="af1">
    <w:name w:val="caption"/>
    <w:basedOn w:val="a"/>
    <w:next w:val="a"/>
    <w:qFormat/>
    <w:rsid w:val="00EC0887"/>
    <w:pPr>
      <w:suppressAutoHyphens/>
      <w:spacing w:line="336" w:lineRule="auto"/>
      <w:jc w:val="center"/>
    </w:pPr>
    <w:rPr>
      <w:sz w:val="28"/>
      <w:lang w:val="uk-UA" w:eastAsia="ru-RU"/>
    </w:rPr>
  </w:style>
  <w:style w:type="character" w:styleId="af2">
    <w:name w:val="page number"/>
    <w:rsid w:val="00EC0887"/>
    <w:rPr>
      <w:rFonts w:ascii="Times New Roman" w:hAnsi="Times New Roman"/>
      <w:noProof w:val="0"/>
      <w:lang w:val="uk-UA"/>
    </w:rPr>
  </w:style>
  <w:style w:type="paragraph" w:styleId="16">
    <w:name w:val="toc 1"/>
    <w:basedOn w:val="a"/>
    <w:next w:val="a"/>
    <w:autoRedefine/>
    <w:semiHidden/>
    <w:rsid w:val="00EC0887"/>
    <w:pPr>
      <w:tabs>
        <w:tab w:val="right" w:leader="dot" w:pos="9355"/>
      </w:tabs>
      <w:spacing w:line="336" w:lineRule="auto"/>
      <w:ind w:right="851"/>
    </w:pPr>
    <w:rPr>
      <w:caps/>
      <w:sz w:val="28"/>
      <w:lang w:val="uk-UA" w:eastAsia="ru-RU"/>
    </w:rPr>
  </w:style>
  <w:style w:type="paragraph" w:styleId="27">
    <w:name w:val="toc 2"/>
    <w:basedOn w:val="a"/>
    <w:next w:val="a"/>
    <w:autoRedefine/>
    <w:semiHidden/>
    <w:rsid w:val="00EC0887"/>
    <w:pPr>
      <w:tabs>
        <w:tab w:val="right" w:leader="dot" w:pos="9355"/>
      </w:tabs>
      <w:spacing w:line="336" w:lineRule="auto"/>
      <w:ind w:left="284" w:right="851"/>
    </w:pPr>
    <w:rPr>
      <w:sz w:val="28"/>
      <w:lang w:val="uk-UA" w:eastAsia="ru-RU"/>
    </w:rPr>
  </w:style>
  <w:style w:type="paragraph" w:styleId="34">
    <w:name w:val="toc 3"/>
    <w:basedOn w:val="a"/>
    <w:next w:val="a"/>
    <w:autoRedefine/>
    <w:semiHidden/>
    <w:rsid w:val="00EC0887"/>
    <w:pPr>
      <w:tabs>
        <w:tab w:val="right" w:leader="dot" w:pos="9355"/>
      </w:tabs>
      <w:spacing w:line="336" w:lineRule="auto"/>
      <w:ind w:left="567" w:right="851"/>
    </w:pPr>
    <w:rPr>
      <w:sz w:val="28"/>
      <w:lang w:val="uk-UA" w:eastAsia="ru-RU"/>
    </w:rPr>
  </w:style>
  <w:style w:type="paragraph" w:styleId="45">
    <w:name w:val="toc 4"/>
    <w:basedOn w:val="a"/>
    <w:next w:val="a"/>
    <w:autoRedefine/>
    <w:semiHidden/>
    <w:rsid w:val="00EC0887"/>
    <w:pPr>
      <w:tabs>
        <w:tab w:val="right" w:leader="dot" w:pos="9356"/>
      </w:tabs>
      <w:spacing w:line="336" w:lineRule="auto"/>
      <w:ind w:left="284" w:right="851"/>
    </w:pPr>
    <w:rPr>
      <w:sz w:val="28"/>
      <w:lang w:val="uk-UA" w:eastAsia="ru-RU"/>
    </w:rPr>
  </w:style>
  <w:style w:type="paragraph" w:customStyle="1" w:styleId="af3">
    <w:name w:val="Переменные"/>
    <w:basedOn w:val="a3"/>
    <w:rsid w:val="00EC0887"/>
    <w:pPr>
      <w:framePr w:w="0" w:hRule="auto" w:hSpace="0" w:wrap="auto" w:vAnchor="margin" w:hAnchor="text" w:xAlign="left" w:yAlign="inline"/>
      <w:tabs>
        <w:tab w:val="left" w:pos="482"/>
      </w:tabs>
      <w:spacing w:line="336" w:lineRule="auto"/>
      <w:ind w:left="482" w:hanging="482"/>
      <w:jc w:val="both"/>
    </w:pPr>
    <w:rPr>
      <w:sz w:val="28"/>
      <w:lang w:val="uk-UA" w:eastAsia="ru-RU"/>
    </w:rPr>
  </w:style>
  <w:style w:type="paragraph" w:styleId="af4">
    <w:name w:val="Document Map"/>
    <w:basedOn w:val="a"/>
    <w:link w:val="af5"/>
    <w:semiHidden/>
    <w:rsid w:val="00EC0887"/>
    <w:pPr>
      <w:shd w:val="clear" w:color="auto" w:fill="000080"/>
      <w:jc w:val="both"/>
    </w:pPr>
    <w:rPr>
      <w:sz w:val="24"/>
      <w:lang w:val="uk-UA" w:eastAsia="ru-RU"/>
    </w:rPr>
  </w:style>
  <w:style w:type="character" w:customStyle="1" w:styleId="af5">
    <w:name w:val="Схема документа Знак"/>
    <w:basedOn w:val="a0"/>
    <w:link w:val="af4"/>
    <w:semiHidden/>
    <w:rsid w:val="00EC0887"/>
    <w:rPr>
      <w:rFonts w:ascii="Times New Roman" w:eastAsia="Times New Roman" w:hAnsi="Times New Roman" w:cs="Times New Roman"/>
      <w:sz w:val="24"/>
      <w:szCs w:val="20"/>
      <w:shd w:val="clear" w:color="auto" w:fill="000080"/>
      <w:lang w:val="uk-UA" w:eastAsia="ru-RU"/>
    </w:rPr>
  </w:style>
  <w:style w:type="paragraph" w:customStyle="1" w:styleId="af6">
    <w:name w:val="Формула"/>
    <w:basedOn w:val="a3"/>
    <w:rsid w:val="00EC0887"/>
    <w:pPr>
      <w:framePr w:w="0" w:hRule="auto" w:hSpace="0" w:wrap="auto" w:vAnchor="margin" w:hAnchor="text" w:xAlign="left" w:yAlign="inline"/>
      <w:tabs>
        <w:tab w:val="center" w:pos="4536"/>
        <w:tab w:val="right" w:pos="9356"/>
      </w:tabs>
      <w:spacing w:line="336" w:lineRule="auto"/>
      <w:jc w:val="both"/>
    </w:pPr>
    <w:rPr>
      <w:sz w:val="28"/>
      <w:lang w:val="uk-UA" w:eastAsia="ru-RU"/>
    </w:rPr>
  </w:style>
  <w:style w:type="paragraph" w:customStyle="1" w:styleId="af7">
    <w:name w:val="Чертежный"/>
    <w:rsid w:val="00EC0887"/>
    <w:pPr>
      <w:spacing w:after="0" w:line="240" w:lineRule="auto"/>
      <w:jc w:val="both"/>
    </w:pPr>
    <w:rPr>
      <w:rFonts w:ascii="ISOCPEUR" w:eastAsia="Times New Roman" w:hAnsi="ISOCPEUR" w:cs="Times New Roman"/>
      <w:i/>
      <w:sz w:val="28"/>
      <w:szCs w:val="20"/>
      <w:lang w:val="uk-UA" w:eastAsia="ru-RU"/>
    </w:rPr>
  </w:style>
  <w:style w:type="paragraph" w:customStyle="1" w:styleId="af8">
    <w:name w:val="Листинг программы"/>
    <w:rsid w:val="00EC0887"/>
    <w:pPr>
      <w:suppressAutoHyphens/>
      <w:spacing w:after="0" w:line="240" w:lineRule="auto"/>
    </w:pPr>
    <w:rPr>
      <w:rFonts w:ascii="Times New Roman" w:eastAsia="Times New Roman" w:hAnsi="Times New Roman" w:cs="Times New Roman"/>
      <w:noProof/>
      <w:sz w:val="20"/>
      <w:szCs w:val="20"/>
      <w:lang w:eastAsia="ru-RU"/>
    </w:rPr>
  </w:style>
  <w:style w:type="paragraph" w:styleId="af9">
    <w:name w:val="annotation text"/>
    <w:basedOn w:val="a"/>
    <w:link w:val="afa"/>
    <w:uiPriority w:val="99"/>
    <w:semiHidden/>
    <w:rsid w:val="00EC0887"/>
    <w:pPr>
      <w:jc w:val="both"/>
    </w:pPr>
    <w:rPr>
      <w:rFonts w:ascii="Journal" w:hAnsi="Journal"/>
      <w:sz w:val="24"/>
      <w:lang w:val="uk-UA" w:eastAsia="ru-RU"/>
    </w:rPr>
  </w:style>
  <w:style w:type="character" w:customStyle="1" w:styleId="afa">
    <w:name w:val="Текст примечания Знак"/>
    <w:basedOn w:val="a0"/>
    <w:link w:val="af9"/>
    <w:uiPriority w:val="99"/>
    <w:semiHidden/>
    <w:rsid w:val="00EC0887"/>
    <w:rPr>
      <w:rFonts w:ascii="Journal" w:eastAsia="Times New Roman" w:hAnsi="Journal" w:cs="Times New Roman"/>
      <w:sz w:val="24"/>
      <w:szCs w:val="20"/>
      <w:lang w:val="uk-UA" w:eastAsia="ru-RU"/>
    </w:rPr>
  </w:style>
  <w:style w:type="table" w:styleId="afb">
    <w:name w:val="Table Grid"/>
    <w:basedOn w:val="a1"/>
    <w:rsid w:val="00EC08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2"/>
    <w:semiHidden/>
    <w:unhideWhenUsed/>
    <w:rsid w:val="00EC0887"/>
  </w:style>
  <w:style w:type="paragraph" w:styleId="afc">
    <w:name w:val="Normal (Web)"/>
    <w:basedOn w:val="a"/>
    <w:uiPriority w:val="99"/>
    <w:semiHidden/>
    <w:unhideWhenUsed/>
    <w:rsid w:val="00EC0887"/>
    <w:pPr>
      <w:spacing w:before="100" w:beforeAutospacing="1" w:after="100" w:afterAutospacing="1"/>
    </w:pPr>
    <w:rPr>
      <w:sz w:val="24"/>
      <w:szCs w:val="24"/>
      <w:lang w:eastAsia="ru-RU"/>
    </w:rPr>
  </w:style>
  <w:style w:type="character" w:styleId="afd">
    <w:name w:val="Strong"/>
    <w:uiPriority w:val="22"/>
    <w:qFormat/>
    <w:rsid w:val="00EC0887"/>
    <w:rPr>
      <w:b/>
      <w:bCs/>
    </w:rPr>
  </w:style>
  <w:style w:type="character" w:styleId="afe">
    <w:name w:val="Emphasis"/>
    <w:qFormat/>
    <w:rsid w:val="00EC0887"/>
    <w:rPr>
      <w:rFonts w:cs="Times New Roman"/>
      <w:i/>
      <w:iCs/>
    </w:rPr>
  </w:style>
  <w:style w:type="character" w:customStyle="1" w:styleId="text1">
    <w:name w:val="text1"/>
    <w:rsid w:val="00EC0887"/>
    <w:rPr>
      <w:rFonts w:ascii="Tahoma" w:hAnsi="Tahoma" w:cs="Tahoma" w:hint="default"/>
      <w:b w:val="0"/>
      <w:bCs w:val="0"/>
      <w:color w:val="000000"/>
      <w:sz w:val="20"/>
      <w:szCs w:val="20"/>
    </w:rPr>
  </w:style>
  <w:style w:type="character" w:styleId="aff">
    <w:name w:val="annotation reference"/>
    <w:uiPriority w:val="99"/>
    <w:semiHidden/>
    <w:unhideWhenUsed/>
    <w:rsid w:val="00EC0887"/>
    <w:rPr>
      <w:sz w:val="16"/>
      <w:szCs w:val="16"/>
    </w:rPr>
  </w:style>
  <w:style w:type="paragraph" w:styleId="aff0">
    <w:name w:val="annotation subject"/>
    <w:basedOn w:val="af9"/>
    <w:next w:val="af9"/>
    <w:link w:val="aff1"/>
    <w:uiPriority w:val="99"/>
    <w:semiHidden/>
    <w:unhideWhenUsed/>
    <w:rsid w:val="00EC0887"/>
    <w:pPr>
      <w:jc w:val="left"/>
    </w:pPr>
    <w:rPr>
      <w:rFonts w:ascii="Times New Roman" w:hAnsi="Times New Roman"/>
      <w:b/>
      <w:bCs/>
      <w:sz w:val="20"/>
      <w:lang w:val="ru-RU"/>
    </w:rPr>
  </w:style>
  <w:style w:type="character" w:customStyle="1" w:styleId="aff1">
    <w:name w:val="Тема примечания Знак"/>
    <w:basedOn w:val="afa"/>
    <w:link w:val="aff0"/>
    <w:uiPriority w:val="99"/>
    <w:semiHidden/>
    <w:rsid w:val="00EC0887"/>
    <w:rPr>
      <w:rFonts w:ascii="Times New Roman" w:eastAsia="Times New Roman" w:hAnsi="Times New Roman" w:cs="Times New Roman"/>
      <w:b/>
      <w:bCs/>
      <w:sz w:val="20"/>
      <w:szCs w:val="20"/>
      <w:lang w:val="uk-UA" w:eastAsia="ru-RU"/>
    </w:rPr>
  </w:style>
  <w:style w:type="paragraph" w:styleId="aff2">
    <w:name w:val="Revision"/>
    <w:hidden/>
    <w:uiPriority w:val="99"/>
    <w:semiHidden/>
    <w:rsid w:val="00EC0887"/>
    <w:pPr>
      <w:spacing w:after="0" w:line="240" w:lineRule="auto"/>
    </w:pPr>
    <w:rPr>
      <w:rFonts w:ascii="Times New Roman" w:eastAsia="Times New Roman" w:hAnsi="Times New Roman" w:cs="Times New Roman"/>
      <w:sz w:val="24"/>
      <w:szCs w:val="24"/>
      <w:lang w:eastAsia="ru-RU"/>
    </w:rPr>
  </w:style>
  <w:style w:type="paragraph" w:customStyle="1" w:styleId="p2">
    <w:name w:val="p2"/>
    <w:basedOn w:val="a"/>
    <w:rsid w:val="00EC0887"/>
    <w:pPr>
      <w:spacing w:before="100" w:beforeAutospacing="1" w:after="100" w:afterAutospacing="1"/>
    </w:pPr>
    <w:rPr>
      <w:sz w:val="24"/>
      <w:szCs w:val="24"/>
      <w:lang w:eastAsia="ru-RU"/>
    </w:rPr>
  </w:style>
  <w:style w:type="paragraph" w:customStyle="1" w:styleId="p3">
    <w:name w:val="p3"/>
    <w:basedOn w:val="a"/>
    <w:rsid w:val="00EC0887"/>
    <w:pPr>
      <w:spacing w:before="100" w:beforeAutospacing="1" w:after="100" w:afterAutospacing="1"/>
    </w:pPr>
    <w:rPr>
      <w:sz w:val="24"/>
      <w:szCs w:val="24"/>
      <w:lang w:eastAsia="ru-RU"/>
    </w:rPr>
  </w:style>
  <w:style w:type="paragraph" w:customStyle="1" w:styleId="p4">
    <w:name w:val="p4"/>
    <w:basedOn w:val="a"/>
    <w:rsid w:val="00EC0887"/>
    <w:pPr>
      <w:spacing w:before="100" w:beforeAutospacing="1" w:after="100" w:afterAutospacing="1"/>
    </w:pPr>
    <w:rPr>
      <w:sz w:val="24"/>
      <w:szCs w:val="24"/>
      <w:lang w:eastAsia="ru-RU"/>
    </w:rPr>
  </w:style>
  <w:style w:type="paragraph" w:customStyle="1" w:styleId="p5">
    <w:name w:val="p5"/>
    <w:basedOn w:val="a"/>
    <w:rsid w:val="00EC0887"/>
    <w:pPr>
      <w:spacing w:before="100" w:beforeAutospacing="1" w:after="100" w:afterAutospacing="1"/>
    </w:pPr>
    <w:rPr>
      <w:sz w:val="24"/>
      <w:szCs w:val="24"/>
      <w:lang w:eastAsia="ru-RU"/>
    </w:rPr>
  </w:style>
  <w:style w:type="paragraph" w:customStyle="1" w:styleId="Default">
    <w:name w:val="Default"/>
    <w:rsid w:val="003E57F4"/>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EC0887"/>
    <w:pPr>
      <w:suppressAutoHyphens/>
      <w:spacing w:line="336" w:lineRule="auto"/>
      <w:ind w:left="851"/>
      <w:jc w:val="both"/>
      <w:outlineLvl w:val="2"/>
    </w:pPr>
    <w:rPr>
      <w:b/>
      <w:sz w:val="28"/>
      <w:lang w:val="uk-UA" w:eastAsia="ru-RU"/>
    </w:rPr>
  </w:style>
  <w:style w:type="paragraph" w:styleId="4">
    <w:name w:val="heading 4"/>
    <w:basedOn w:val="a"/>
    <w:next w:val="a"/>
    <w:link w:val="40"/>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75365"/>
    <w:pPr>
      <w:ind w:firstLine="709"/>
      <w:jc w:val="both"/>
    </w:pPr>
    <w:rPr>
      <w:sz w:val="28"/>
      <w:szCs w:val="32"/>
    </w:rPr>
  </w:style>
  <w:style w:type="character" w:customStyle="1" w:styleId="140">
    <w:name w:val="14 Знак"/>
    <w:basedOn w:val="a0"/>
    <w:link w:val="14"/>
    <w:rsid w:val="00375365"/>
    <w:rPr>
      <w:rFonts w:ascii="Times New Roman" w:eastAsia="Times New Roman" w:hAnsi="Times New Roman" w:cs="Times New Roman"/>
      <w:sz w:val="28"/>
      <w:szCs w:val="32"/>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1"/>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character" w:customStyle="1" w:styleId="30">
    <w:name w:val="Заголовок 3 Знак"/>
    <w:basedOn w:val="a0"/>
    <w:link w:val="3"/>
    <w:rsid w:val="00EC0887"/>
    <w:rPr>
      <w:rFonts w:ascii="Times New Roman" w:eastAsia="Times New Roman" w:hAnsi="Times New Roman" w:cs="Times New Roman"/>
      <w:b/>
      <w:sz w:val="28"/>
      <w:szCs w:val="20"/>
      <w:lang w:val="uk-UA" w:eastAsia="ru-RU"/>
    </w:rPr>
  </w:style>
  <w:style w:type="numbering" w:customStyle="1" w:styleId="11">
    <w:name w:val="Нет списка1"/>
    <w:next w:val="a2"/>
    <w:uiPriority w:val="99"/>
    <w:semiHidden/>
    <w:unhideWhenUsed/>
    <w:rsid w:val="00EC0887"/>
  </w:style>
  <w:style w:type="character" w:styleId="ad">
    <w:name w:val="Placeholder Text"/>
    <w:basedOn w:val="a0"/>
    <w:uiPriority w:val="99"/>
    <w:semiHidden/>
    <w:rsid w:val="00EC0887"/>
    <w:rPr>
      <w:color w:val="808080"/>
    </w:rPr>
  </w:style>
  <w:style w:type="paragraph" w:styleId="ae">
    <w:name w:val="Balloon Text"/>
    <w:basedOn w:val="a"/>
    <w:link w:val="af"/>
    <w:uiPriority w:val="99"/>
    <w:semiHidden/>
    <w:unhideWhenUsed/>
    <w:rsid w:val="00EC0887"/>
    <w:rPr>
      <w:rFonts w:ascii="Tahoma" w:hAnsi="Tahoma" w:cs="Tahoma"/>
      <w:sz w:val="16"/>
      <w:szCs w:val="16"/>
      <w:lang w:eastAsia="ru-RU"/>
    </w:rPr>
  </w:style>
  <w:style w:type="character" w:customStyle="1" w:styleId="af">
    <w:name w:val="Текст выноски Знак"/>
    <w:basedOn w:val="a0"/>
    <w:link w:val="ae"/>
    <w:uiPriority w:val="99"/>
    <w:semiHidden/>
    <w:rsid w:val="00EC0887"/>
    <w:rPr>
      <w:rFonts w:ascii="Tahoma" w:eastAsia="Times New Roman" w:hAnsi="Tahoma" w:cs="Tahoma"/>
      <w:sz w:val="16"/>
      <w:szCs w:val="16"/>
      <w:lang w:eastAsia="ru-RU"/>
    </w:rPr>
  </w:style>
  <w:style w:type="paragraph" w:customStyle="1" w:styleId="ReportHead">
    <w:name w:val="Report_Head"/>
    <w:basedOn w:val="a"/>
    <w:link w:val="ReportHead0"/>
    <w:rsid w:val="00EC0887"/>
    <w:pPr>
      <w:jc w:val="center"/>
    </w:pPr>
    <w:rPr>
      <w:rFonts w:eastAsiaTheme="minorHAnsi"/>
      <w:sz w:val="28"/>
      <w:szCs w:val="22"/>
    </w:rPr>
  </w:style>
  <w:style w:type="character" w:customStyle="1" w:styleId="ReportHead0">
    <w:name w:val="Report_Head Знак"/>
    <w:basedOn w:val="a0"/>
    <w:link w:val="ReportHead"/>
    <w:rsid w:val="00EC0887"/>
    <w:rPr>
      <w:rFonts w:ascii="Times New Roman" w:hAnsi="Times New Roman" w:cs="Times New Roman"/>
      <w:sz w:val="28"/>
    </w:rPr>
  </w:style>
  <w:style w:type="character" w:customStyle="1" w:styleId="af0">
    <w:name w:val="Основной текст_"/>
    <w:basedOn w:val="a0"/>
    <w:link w:val="15"/>
    <w:rsid w:val="00EC0887"/>
    <w:rPr>
      <w:rFonts w:eastAsia="Times New Roman"/>
      <w:shd w:val="clear" w:color="auto" w:fill="FFFFFF"/>
    </w:rPr>
  </w:style>
  <w:style w:type="character" w:customStyle="1" w:styleId="5">
    <w:name w:val="Основной текст (5)_"/>
    <w:basedOn w:val="a0"/>
    <w:rsid w:val="00EC0887"/>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EC0887"/>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EC0887"/>
    <w:rPr>
      <w:rFonts w:ascii="Aharoni" w:eastAsia="Aharoni" w:hAnsi="Aharoni" w:cs="Aharoni"/>
      <w:sz w:val="32"/>
      <w:szCs w:val="32"/>
      <w:shd w:val="clear" w:color="auto" w:fill="FFFFFF"/>
    </w:rPr>
  </w:style>
  <w:style w:type="character" w:customStyle="1" w:styleId="42">
    <w:name w:val="Заголовок №4 (2)_"/>
    <w:basedOn w:val="a0"/>
    <w:link w:val="420"/>
    <w:rsid w:val="00EC0887"/>
    <w:rPr>
      <w:rFonts w:ascii="Aharoni" w:eastAsia="Aharoni" w:hAnsi="Aharoni" w:cs="Aharoni"/>
      <w:sz w:val="31"/>
      <w:szCs w:val="31"/>
      <w:shd w:val="clear" w:color="auto" w:fill="FFFFFF"/>
    </w:rPr>
  </w:style>
  <w:style w:type="character" w:customStyle="1" w:styleId="220">
    <w:name w:val="Заголовок №2 (2)_"/>
    <w:basedOn w:val="a0"/>
    <w:link w:val="221"/>
    <w:rsid w:val="00EC0887"/>
    <w:rPr>
      <w:rFonts w:eastAsia="Times New Roman"/>
      <w:spacing w:val="20"/>
      <w:sz w:val="26"/>
      <w:szCs w:val="26"/>
      <w:shd w:val="clear" w:color="auto" w:fill="FFFFFF"/>
    </w:rPr>
  </w:style>
  <w:style w:type="character" w:customStyle="1" w:styleId="7">
    <w:name w:val="Основной текст (7)_"/>
    <w:basedOn w:val="a0"/>
    <w:link w:val="70"/>
    <w:rsid w:val="00EC0887"/>
    <w:rPr>
      <w:rFonts w:ascii="Arial" w:eastAsia="Arial" w:hAnsi="Arial" w:cs="Arial"/>
      <w:spacing w:val="-20"/>
      <w:sz w:val="35"/>
      <w:szCs w:val="35"/>
      <w:shd w:val="clear" w:color="auto" w:fill="FFFFFF"/>
    </w:rPr>
  </w:style>
  <w:style w:type="character" w:customStyle="1" w:styleId="51">
    <w:name w:val="Заголовок №5_"/>
    <w:basedOn w:val="a0"/>
    <w:rsid w:val="00EC0887"/>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EC0887"/>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EC0887"/>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EC0887"/>
    <w:rPr>
      <w:rFonts w:ascii="Times New Roman" w:eastAsia="Times New Roman" w:hAnsi="Times New Roman" w:cs="Times New Roman"/>
      <w:spacing w:val="0"/>
      <w:sz w:val="28"/>
      <w:szCs w:val="28"/>
      <w:shd w:val="clear" w:color="auto" w:fill="FFFFFF"/>
    </w:rPr>
  </w:style>
  <w:style w:type="character" w:customStyle="1" w:styleId="31">
    <w:name w:val="Основной текст3"/>
    <w:basedOn w:val="af0"/>
    <w:rsid w:val="00EC0887"/>
    <w:rPr>
      <w:rFonts w:eastAsia="Times New Roman"/>
      <w:shd w:val="clear" w:color="auto" w:fill="FFFFFF"/>
    </w:rPr>
  </w:style>
  <w:style w:type="character" w:customStyle="1" w:styleId="32">
    <w:name w:val="Заголовок №3_"/>
    <w:basedOn w:val="a0"/>
    <w:link w:val="33"/>
    <w:rsid w:val="00EC0887"/>
    <w:rPr>
      <w:rFonts w:eastAsia="Times New Roman"/>
      <w:shd w:val="clear" w:color="auto" w:fill="FFFFFF"/>
    </w:rPr>
  </w:style>
  <w:style w:type="character" w:customStyle="1" w:styleId="430">
    <w:name w:val="Заголовок №4 (3)_"/>
    <w:basedOn w:val="a0"/>
    <w:link w:val="431"/>
    <w:rsid w:val="00EC0887"/>
    <w:rPr>
      <w:rFonts w:ascii="Aharoni" w:eastAsia="Aharoni" w:hAnsi="Aharoni" w:cs="Aharoni"/>
      <w:sz w:val="31"/>
      <w:szCs w:val="31"/>
      <w:shd w:val="clear" w:color="auto" w:fill="FFFFFF"/>
    </w:rPr>
  </w:style>
  <w:style w:type="character" w:customStyle="1" w:styleId="230">
    <w:name w:val="Заголовок №2 (3)_"/>
    <w:basedOn w:val="a0"/>
    <w:link w:val="231"/>
    <w:rsid w:val="00EC0887"/>
    <w:rPr>
      <w:rFonts w:ascii="Aharoni" w:eastAsia="Aharoni" w:hAnsi="Aharoni" w:cs="Aharoni"/>
      <w:sz w:val="29"/>
      <w:szCs w:val="29"/>
      <w:shd w:val="clear" w:color="auto" w:fill="FFFFFF"/>
    </w:rPr>
  </w:style>
  <w:style w:type="character" w:customStyle="1" w:styleId="53">
    <w:name w:val="Основной текст5"/>
    <w:basedOn w:val="af0"/>
    <w:rsid w:val="00EC0887"/>
    <w:rPr>
      <w:rFonts w:eastAsia="Times New Roman"/>
      <w:shd w:val="clear" w:color="auto" w:fill="FFFFFF"/>
    </w:rPr>
  </w:style>
  <w:style w:type="character" w:customStyle="1" w:styleId="63">
    <w:name w:val="Основной текст6"/>
    <w:basedOn w:val="af0"/>
    <w:rsid w:val="00EC0887"/>
    <w:rPr>
      <w:rFonts w:eastAsia="Times New Roman"/>
      <w:shd w:val="clear" w:color="auto" w:fill="FFFFFF"/>
    </w:rPr>
  </w:style>
  <w:style w:type="character" w:customStyle="1" w:styleId="5CordiaUPC175pt">
    <w:name w:val="Основной текст (5) + CordiaUPC;17;5 pt;Курсив"/>
    <w:basedOn w:val="5"/>
    <w:rsid w:val="00EC0887"/>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EC0887"/>
    <w:rPr>
      <w:rFonts w:eastAsia="Times New Roman"/>
      <w:shd w:val="clear" w:color="auto" w:fill="FFFFFF"/>
    </w:rPr>
  </w:style>
  <w:style w:type="character" w:customStyle="1" w:styleId="8">
    <w:name w:val="Основной текст8"/>
    <w:basedOn w:val="af0"/>
    <w:rsid w:val="00EC0887"/>
    <w:rPr>
      <w:rFonts w:eastAsia="Times New Roman"/>
      <w:shd w:val="clear" w:color="auto" w:fill="FFFFFF"/>
    </w:rPr>
  </w:style>
  <w:style w:type="character" w:customStyle="1" w:styleId="44">
    <w:name w:val="Заголовок №4 (4)_"/>
    <w:basedOn w:val="a0"/>
    <w:link w:val="440"/>
    <w:rsid w:val="00EC0887"/>
    <w:rPr>
      <w:rFonts w:eastAsia="Times New Roman"/>
      <w:shd w:val="clear" w:color="auto" w:fill="FFFFFF"/>
    </w:rPr>
  </w:style>
  <w:style w:type="character" w:customStyle="1" w:styleId="25">
    <w:name w:val="Заголовок №2_"/>
    <w:basedOn w:val="a0"/>
    <w:link w:val="26"/>
    <w:rsid w:val="00EC0887"/>
    <w:rPr>
      <w:rFonts w:eastAsia="Times New Roman"/>
      <w:sz w:val="26"/>
      <w:szCs w:val="26"/>
      <w:shd w:val="clear" w:color="auto" w:fill="FFFFFF"/>
    </w:rPr>
  </w:style>
  <w:style w:type="character" w:customStyle="1" w:styleId="100">
    <w:name w:val="Основной текст10"/>
    <w:basedOn w:val="af0"/>
    <w:rsid w:val="00EC0887"/>
    <w:rPr>
      <w:rFonts w:eastAsia="Times New Roman"/>
      <w:shd w:val="clear" w:color="auto" w:fill="FFFFFF"/>
    </w:rPr>
  </w:style>
  <w:style w:type="character" w:customStyle="1" w:styleId="1pt">
    <w:name w:val="Основной текст + Интервал 1 pt"/>
    <w:basedOn w:val="af0"/>
    <w:rsid w:val="00EC0887"/>
    <w:rPr>
      <w:rFonts w:eastAsia="Times New Roman"/>
      <w:spacing w:val="30"/>
      <w:shd w:val="clear" w:color="auto" w:fill="FFFFFF"/>
    </w:rPr>
  </w:style>
  <w:style w:type="character" w:customStyle="1" w:styleId="80">
    <w:name w:val="Основной текст (8)_"/>
    <w:basedOn w:val="a0"/>
    <w:link w:val="81"/>
    <w:rsid w:val="00EC0887"/>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EC0887"/>
    <w:rPr>
      <w:rFonts w:eastAsia="Times New Roman"/>
      <w:i/>
      <w:iCs/>
      <w:spacing w:val="0"/>
      <w:sz w:val="28"/>
      <w:szCs w:val="28"/>
      <w:shd w:val="clear" w:color="auto" w:fill="FFFFFF"/>
    </w:rPr>
  </w:style>
  <w:style w:type="character" w:customStyle="1" w:styleId="110">
    <w:name w:val="Основной текст11"/>
    <w:basedOn w:val="af0"/>
    <w:rsid w:val="00EC0887"/>
    <w:rPr>
      <w:rFonts w:eastAsia="Times New Roman"/>
      <w:u w:val="single"/>
      <w:shd w:val="clear" w:color="auto" w:fill="FFFFFF"/>
    </w:rPr>
  </w:style>
  <w:style w:type="character" w:customStyle="1" w:styleId="12">
    <w:name w:val="Основной текст12"/>
    <w:basedOn w:val="af0"/>
    <w:rsid w:val="00EC0887"/>
    <w:rPr>
      <w:rFonts w:eastAsia="Times New Roman"/>
      <w:u w:val="single"/>
      <w:shd w:val="clear" w:color="auto" w:fill="FFFFFF"/>
    </w:rPr>
  </w:style>
  <w:style w:type="character" w:customStyle="1" w:styleId="13">
    <w:name w:val="Основной текст13"/>
    <w:basedOn w:val="af0"/>
    <w:rsid w:val="00EC0887"/>
    <w:rPr>
      <w:rFonts w:eastAsia="Times New Roman"/>
      <w:shd w:val="clear" w:color="auto" w:fill="FFFFFF"/>
    </w:rPr>
  </w:style>
  <w:style w:type="paragraph" w:customStyle="1" w:styleId="15">
    <w:name w:val="Основной текст15"/>
    <w:basedOn w:val="a"/>
    <w:link w:val="af0"/>
    <w:rsid w:val="00EC0887"/>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EC0887"/>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EC0887"/>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EC0887"/>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EC0887"/>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EC0887"/>
    <w:pPr>
      <w:shd w:val="clear" w:color="auto" w:fill="FFFFFF"/>
      <w:spacing w:line="317" w:lineRule="exact"/>
      <w:jc w:val="both"/>
      <w:outlineLvl w:val="3"/>
    </w:pPr>
    <w:rPr>
      <w:rFonts w:ascii="Aharoni" w:eastAsia="Aharoni" w:hAnsi="Aharoni" w:cs="Aharoni"/>
      <w:spacing w:val="20"/>
      <w:sz w:val="32"/>
      <w:szCs w:val="32"/>
    </w:rPr>
  </w:style>
  <w:style w:type="paragraph" w:customStyle="1" w:styleId="33">
    <w:name w:val="Заголовок №3"/>
    <w:basedOn w:val="a"/>
    <w:link w:val="32"/>
    <w:rsid w:val="00EC0887"/>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EC0887"/>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EC0887"/>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EC0887"/>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EC0887"/>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EC0887"/>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semiHidden/>
    <w:unhideWhenUsed/>
    <w:rsid w:val="00EC0887"/>
  </w:style>
  <w:style w:type="paragraph" w:styleId="af1">
    <w:name w:val="caption"/>
    <w:basedOn w:val="a"/>
    <w:next w:val="a"/>
    <w:qFormat/>
    <w:rsid w:val="00EC0887"/>
    <w:pPr>
      <w:suppressAutoHyphens/>
      <w:spacing w:line="336" w:lineRule="auto"/>
      <w:jc w:val="center"/>
    </w:pPr>
    <w:rPr>
      <w:sz w:val="28"/>
      <w:lang w:val="uk-UA" w:eastAsia="ru-RU"/>
    </w:rPr>
  </w:style>
  <w:style w:type="character" w:styleId="af2">
    <w:name w:val="page number"/>
    <w:rsid w:val="00EC0887"/>
    <w:rPr>
      <w:rFonts w:ascii="Times New Roman" w:hAnsi="Times New Roman"/>
      <w:noProof w:val="0"/>
      <w:lang w:val="uk-UA"/>
    </w:rPr>
  </w:style>
  <w:style w:type="paragraph" w:styleId="16">
    <w:name w:val="toc 1"/>
    <w:basedOn w:val="a"/>
    <w:next w:val="a"/>
    <w:autoRedefine/>
    <w:semiHidden/>
    <w:rsid w:val="00EC0887"/>
    <w:pPr>
      <w:tabs>
        <w:tab w:val="right" w:leader="dot" w:pos="9355"/>
      </w:tabs>
      <w:spacing w:line="336" w:lineRule="auto"/>
      <w:ind w:right="851"/>
    </w:pPr>
    <w:rPr>
      <w:caps/>
      <w:sz w:val="28"/>
      <w:lang w:val="uk-UA" w:eastAsia="ru-RU"/>
    </w:rPr>
  </w:style>
  <w:style w:type="paragraph" w:styleId="27">
    <w:name w:val="toc 2"/>
    <w:basedOn w:val="a"/>
    <w:next w:val="a"/>
    <w:autoRedefine/>
    <w:semiHidden/>
    <w:rsid w:val="00EC0887"/>
    <w:pPr>
      <w:tabs>
        <w:tab w:val="right" w:leader="dot" w:pos="9355"/>
      </w:tabs>
      <w:spacing w:line="336" w:lineRule="auto"/>
      <w:ind w:left="284" w:right="851"/>
    </w:pPr>
    <w:rPr>
      <w:sz w:val="28"/>
      <w:lang w:val="uk-UA" w:eastAsia="ru-RU"/>
    </w:rPr>
  </w:style>
  <w:style w:type="paragraph" w:styleId="34">
    <w:name w:val="toc 3"/>
    <w:basedOn w:val="a"/>
    <w:next w:val="a"/>
    <w:autoRedefine/>
    <w:semiHidden/>
    <w:rsid w:val="00EC0887"/>
    <w:pPr>
      <w:tabs>
        <w:tab w:val="right" w:leader="dot" w:pos="9355"/>
      </w:tabs>
      <w:spacing w:line="336" w:lineRule="auto"/>
      <w:ind w:left="567" w:right="851"/>
    </w:pPr>
    <w:rPr>
      <w:sz w:val="28"/>
      <w:lang w:val="uk-UA" w:eastAsia="ru-RU"/>
    </w:rPr>
  </w:style>
  <w:style w:type="paragraph" w:styleId="45">
    <w:name w:val="toc 4"/>
    <w:basedOn w:val="a"/>
    <w:next w:val="a"/>
    <w:autoRedefine/>
    <w:semiHidden/>
    <w:rsid w:val="00EC0887"/>
    <w:pPr>
      <w:tabs>
        <w:tab w:val="right" w:leader="dot" w:pos="9356"/>
      </w:tabs>
      <w:spacing w:line="336" w:lineRule="auto"/>
      <w:ind w:left="284" w:right="851"/>
    </w:pPr>
    <w:rPr>
      <w:sz w:val="28"/>
      <w:lang w:val="uk-UA" w:eastAsia="ru-RU"/>
    </w:rPr>
  </w:style>
  <w:style w:type="paragraph" w:customStyle="1" w:styleId="af3">
    <w:name w:val="Переменные"/>
    <w:basedOn w:val="a3"/>
    <w:rsid w:val="00EC0887"/>
    <w:pPr>
      <w:framePr w:w="0" w:hRule="auto" w:hSpace="0" w:wrap="auto" w:vAnchor="margin" w:hAnchor="text" w:xAlign="left" w:yAlign="inline"/>
      <w:tabs>
        <w:tab w:val="left" w:pos="482"/>
      </w:tabs>
      <w:spacing w:line="336" w:lineRule="auto"/>
      <w:ind w:left="482" w:hanging="482"/>
      <w:jc w:val="both"/>
    </w:pPr>
    <w:rPr>
      <w:sz w:val="28"/>
      <w:lang w:val="uk-UA" w:eastAsia="ru-RU"/>
    </w:rPr>
  </w:style>
  <w:style w:type="paragraph" w:styleId="af4">
    <w:name w:val="Document Map"/>
    <w:basedOn w:val="a"/>
    <w:link w:val="af5"/>
    <w:semiHidden/>
    <w:rsid w:val="00EC0887"/>
    <w:pPr>
      <w:shd w:val="clear" w:color="auto" w:fill="000080"/>
      <w:jc w:val="both"/>
    </w:pPr>
    <w:rPr>
      <w:sz w:val="24"/>
      <w:lang w:val="uk-UA" w:eastAsia="ru-RU"/>
    </w:rPr>
  </w:style>
  <w:style w:type="character" w:customStyle="1" w:styleId="af5">
    <w:name w:val="Схема документа Знак"/>
    <w:basedOn w:val="a0"/>
    <w:link w:val="af4"/>
    <w:semiHidden/>
    <w:rsid w:val="00EC0887"/>
    <w:rPr>
      <w:rFonts w:ascii="Times New Roman" w:eastAsia="Times New Roman" w:hAnsi="Times New Roman" w:cs="Times New Roman"/>
      <w:sz w:val="24"/>
      <w:szCs w:val="20"/>
      <w:shd w:val="clear" w:color="auto" w:fill="000080"/>
      <w:lang w:val="uk-UA" w:eastAsia="ru-RU"/>
    </w:rPr>
  </w:style>
  <w:style w:type="paragraph" w:customStyle="1" w:styleId="af6">
    <w:name w:val="Формула"/>
    <w:basedOn w:val="a3"/>
    <w:rsid w:val="00EC0887"/>
    <w:pPr>
      <w:framePr w:w="0" w:hRule="auto" w:hSpace="0" w:wrap="auto" w:vAnchor="margin" w:hAnchor="text" w:xAlign="left" w:yAlign="inline"/>
      <w:tabs>
        <w:tab w:val="center" w:pos="4536"/>
        <w:tab w:val="right" w:pos="9356"/>
      </w:tabs>
      <w:spacing w:line="336" w:lineRule="auto"/>
      <w:jc w:val="both"/>
    </w:pPr>
    <w:rPr>
      <w:sz w:val="28"/>
      <w:lang w:val="uk-UA" w:eastAsia="ru-RU"/>
    </w:rPr>
  </w:style>
  <w:style w:type="paragraph" w:customStyle="1" w:styleId="af7">
    <w:name w:val="Чертежный"/>
    <w:rsid w:val="00EC0887"/>
    <w:pPr>
      <w:spacing w:after="0" w:line="240" w:lineRule="auto"/>
      <w:jc w:val="both"/>
    </w:pPr>
    <w:rPr>
      <w:rFonts w:ascii="ISOCPEUR" w:eastAsia="Times New Roman" w:hAnsi="ISOCPEUR" w:cs="Times New Roman"/>
      <w:i/>
      <w:sz w:val="28"/>
      <w:szCs w:val="20"/>
      <w:lang w:val="uk-UA" w:eastAsia="ru-RU"/>
    </w:rPr>
  </w:style>
  <w:style w:type="paragraph" w:customStyle="1" w:styleId="af8">
    <w:name w:val="Листинг программы"/>
    <w:rsid w:val="00EC0887"/>
    <w:pPr>
      <w:suppressAutoHyphens/>
      <w:spacing w:after="0" w:line="240" w:lineRule="auto"/>
    </w:pPr>
    <w:rPr>
      <w:rFonts w:ascii="Times New Roman" w:eastAsia="Times New Roman" w:hAnsi="Times New Roman" w:cs="Times New Roman"/>
      <w:noProof/>
      <w:sz w:val="20"/>
      <w:szCs w:val="20"/>
      <w:lang w:eastAsia="ru-RU"/>
    </w:rPr>
  </w:style>
  <w:style w:type="paragraph" w:styleId="af9">
    <w:name w:val="annotation text"/>
    <w:basedOn w:val="a"/>
    <w:link w:val="afa"/>
    <w:uiPriority w:val="99"/>
    <w:semiHidden/>
    <w:rsid w:val="00EC0887"/>
    <w:pPr>
      <w:jc w:val="both"/>
    </w:pPr>
    <w:rPr>
      <w:rFonts w:ascii="Journal" w:hAnsi="Journal"/>
      <w:sz w:val="24"/>
      <w:lang w:val="uk-UA" w:eastAsia="ru-RU"/>
    </w:rPr>
  </w:style>
  <w:style w:type="character" w:customStyle="1" w:styleId="afa">
    <w:name w:val="Текст примечания Знак"/>
    <w:basedOn w:val="a0"/>
    <w:link w:val="af9"/>
    <w:uiPriority w:val="99"/>
    <w:semiHidden/>
    <w:rsid w:val="00EC0887"/>
    <w:rPr>
      <w:rFonts w:ascii="Journal" w:eastAsia="Times New Roman" w:hAnsi="Journal" w:cs="Times New Roman"/>
      <w:sz w:val="24"/>
      <w:szCs w:val="20"/>
      <w:lang w:val="uk-UA" w:eastAsia="ru-RU"/>
    </w:rPr>
  </w:style>
  <w:style w:type="table" w:styleId="afb">
    <w:name w:val="Table Grid"/>
    <w:basedOn w:val="a1"/>
    <w:rsid w:val="00EC08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2"/>
    <w:semiHidden/>
    <w:unhideWhenUsed/>
    <w:rsid w:val="00EC0887"/>
  </w:style>
  <w:style w:type="paragraph" w:styleId="afc">
    <w:name w:val="Normal (Web)"/>
    <w:basedOn w:val="a"/>
    <w:uiPriority w:val="99"/>
    <w:semiHidden/>
    <w:unhideWhenUsed/>
    <w:rsid w:val="00EC0887"/>
    <w:pPr>
      <w:spacing w:before="100" w:beforeAutospacing="1" w:after="100" w:afterAutospacing="1"/>
    </w:pPr>
    <w:rPr>
      <w:sz w:val="24"/>
      <w:szCs w:val="24"/>
      <w:lang w:eastAsia="ru-RU"/>
    </w:rPr>
  </w:style>
  <w:style w:type="character" w:styleId="afd">
    <w:name w:val="Strong"/>
    <w:uiPriority w:val="22"/>
    <w:qFormat/>
    <w:rsid w:val="00EC0887"/>
    <w:rPr>
      <w:b/>
      <w:bCs/>
    </w:rPr>
  </w:style>
  <w:style w:type="character" w:styleId="afe">
    <w:name w:val="Emphasis"/>
    <w:qFormat/>
    <w:rsid w:val="00EC0887"/>
    <w:rPr>
      <w:rFonts w:cs="Times New Roman"/>
      <w:i/>
      <w:iCs/>
    </w:rPr>
  </w:style>
  <w:style w:type="character" w:customStyle="1" w:styleId="text1">
    <w:name w:val="text1"/>
    <w:rsid w:val="00EC0887"/>
    <w:rPr>
      <w:rFonts w:ascii="Tahoma" w:hAnsi="Tahoma" w:cs="Tahoma" w:hint="default"/>
      <w:b w:val="0"/>
      <w:bCs w:val="0"/>
      <w:color w:val="000000"/>
      <w:sz w:val="20"/>
      <w:szCs w:val="20"/>
    </w:rPr>
  </w:style>
  <w:style w:type="character" w:styleId="aff">
    <w:name w:val="annotation reference"/>
    <w:uiPriority w:val="99"/>
    <w:semiHidden/>
    <w:unhideWhenUsed/>
    <w:rsid w:val="00EC0887"/>
    <w:rPr>
      <w:sz w:val="16"/>
      <w:szCs w:val="16"/>
    </w:rPr>
  </w:style>
  <w:style w:type="paragraph" w:styleId="aff0">
    <w:name w:val="annotation subject"/>
    <w:basedOn w:val="af9"/>
    <w:next w:val="af9"/>
    <w:link w:val="aff1"/>
    <w:uiPriority w:val="99"/>
    <w:semiHidden/>
    <w:unhideWhenUsed/>
    <w:rsid w:val="00EC0887"/>
    <w:pPr>
      <w:jc w:val="left"/>
    </w:pPr>
    <w:rPr>
      <w:rFonts w:ascii="Times New Roman" w:hAnsi="Times New Roman"/>
      <w:b/>
      <w:bCs/>
      <w:sz w:val="20"/>
      <w:lang w:val="ru-RU"/>
    </w:rPr>
  </w:style>
  <w:style w:type="character" w:customStyle="1" w:styleId="aff1">
    <w:name w:val="Тема примечания Знак"/>
    <w:basedOn w:val="afa"/>
    <w:link w:val="aff0"/>
    <w:uiPriority w:val="99"/>
    <w:semiHidden/>
    <w:rsid w:val="00EC0887"/>
    <w:rPr>
      <w:rFonts w:ascii="Times New Roman" w:eastAsia="Times New Roman" w:hAnsi="Times New Roman" w:cs="Times New Roman"/>
      <w:b/>
      <w:bCs/>
      <w:sz w:val="20"/>
      <w:szCs w:val="20"/>
      <w:lang w:val="uk-UA" w:eastAsia="ru-RU"/>
    </w:rPr>
  </w:style>
  <w:style w:type="paragraph" w:styleId="aff2">
    <w:name w:val="Revision"/>
    <w:hidden/>
    <w:uiPriority w:val="99"/>
    <w:semiHidden/>
    <w:rsid w:val="00EC0887"/>
    <w:pPr>
      <w:spacing w:after="0" w:line="240" w:lineRule="auto"/>
    </w:pPr>
    <w:rPr>
      <w:rFonts w:ascii="Times New Roman" w:eastAsia="Times New Roman" w:hAnsi="Times New Roman" w:cs="Times New Roman"/>
      <w:sz w:val="24"/>
      <w:szCs w:val="24"/>
      <w:lang w:eastAsia="ru-RU"/>
    </w:rPr>
  </w:style>
  <w:style w:type="paragraph" w:customStyle="1" w:styleId="p2">
    <w:name w:val="p2"/>
    <w:basedOn w:val="a"/>
    <w:rsid w:val="00EC0887"/>
    <w:pPr>
      <w:spacing w:before="100" w:beforeAutospacing="1" w:after="100" w:afterAutospacing="1"/>
    </w:pPr>
    <w:rPr>
      <w:sz w:val="24"/>
      <w:szCs w:val="24"/>
      <w:lang w:eastAsia="ru-RU"/>
    </w:rPr>
  </w:style>
  <w:style w:type="paragraph" w:customStyle="1" w:styleId="p3">
    <w:name w:val="p3"/>
    <w:basedOn w:val="a"/>
    <w:rsid w:val="00EC0887"/>
    <w:pPr>
      <w:spacing w:before="100" w:beforeAutospacing="1" w:after="100" w:afterAutospacing="1"/>
    </w:pPr>
    <w:rPr>
      <w:sz w:val="24"/>
      <w:szCs w:val="24"/>
      <w:lang w:eastAsia="ru-RU"/>
    </w:rPr>
  </w:style>
  <w:style w:type="paragraph" w:customStyle="1" w:styleId="p4">
    <w:name w:val="p4"/>
    <w:basedOn w:val="a"/>
    <w:rsid w:val="00EC0887"/>
    <w:pPr>
      <w:spacing w:before="100" w:beforeAutospacing="1" w:after="100" w:afterAutospacing="1"/>
    </w:pPr>
    <w:rPr>
      <w:sz w:val="24"/>
      <w:szCs w:val="24"/>
      <w:lang w:eastAsia="ru-RU"/>
    </w:rPr>
  </w:style>
  <w:style w:type="paragraph" w:customStyle="1" w:styleId="p5">
    <w:name w:val="p5"/>
    <w:basedOn w:val="a"/>
    <w:rsid w:val="00EC0887"/>
    <w:pPr>
      <w:spacing w:before="100" w:beforeAutospacing="1" w:after="100" w:afterAutospacing="1"/>
    </w:pPr>
    <w:rPr>
      <w:sz w:val="24"/>
      <w:szCs w:val="24"/>
      <w:lang w:eastAsia="ru-RU"/>
    </w:rPr>
  </w:style>
  <w:style w:type="paragraph" w:customStyle="1" w:styleId="Default">
    <w:name w:val="Default"/>
    <w:rsid w:val="003E57F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47</Pages>
  <Words>10113</Words>
  <Characters>57647</Characters>
  <Application>Microsoft Office Word</Application>
  <DocSecurity>0</DocSecurity>
  <Lines>480</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67625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24</cp:revision>
  <dcterms:created xsi:type="dcterms:W3CDTF">2019-10-22T05:43:00Z</dcterms:created>
  <dcterms:modified xsi:type="dcterms:W3CDTF">2020-07-03T09:02:00Z</dcterms:modified>
</cp:coreProperties>
</file>