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едагогическое образ</w:t>
      </w:r>
      <w:r w:rsidR="00595588">
        <w:rPr>
          <w:rFonts w:ascii="Times New Roman" w:eastAsia="Calibri" w:hAnsi="Times New Roman" w:cs="Times New Roman"/>
          <w:i/>
          <w:sz w:val="24"/>
          <w:u w:val="single"/>
        </w:rPr>
        <w:t>о</w:t>
      </w:r>
      <w:r w:rsidR="00DD7E6C">
        <w:rPr>
          <w:rFonts w:ascii="Times New Roman" w:eastAsia="Calibri" w:hAnsi="Times New Roman" w:cs="Times New Roman"/>
          <w:i/>
          <w:sz w:val="24"/>
          <w:u w:val="single"/>
        </w:rPr>
        <w:t>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971FAD"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w:t>
      </w:r>
      <w:r w:rsidR="00595588">
        <w:rPr>
          <w:rFonts w:ascii="Times New Roman" w:eastAsia="Calibri" w:hAnsi="Times New Roman" w:cs="Times New Roman"/>
          <w:i/>
          <w:sz w:val="24"/>
          <w:u w:val="single"/>
        </w:rPr>
        <w:t>а</w:t>
      </w:r>
      <w:r>
        <w:rPr>
          <w:rFonts w:ascii="Times New Roman" w:eastAsia="Calibri" w:hAnsi="Times New Roman" w:cs="Times New Roman"/>
          <w:i/>
          <w:sz w:val="24"/>
          <w:u w:val="single"/>
        </w:rPr>
        <w:t>тематическое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6F5817"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F41C8">
        <w:rPr>
          <w:rFonts w:ascii="Times New Roman" w:eastAsia="Times New Roman" w:hAnsi="Times New Roman" w:cs="Times New Roman"/>
          <w:sz w:val="28"/>
          <w:szCs w:val="28"/>
        </w:rPr>
        <w:t>2</w:t>
      </w:r>
      <w:r w:rsidR="00FF3AEB">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7E24EA" w:rsidRPr="00FE53CD" w:rsidRDefault="007E24EA" w:rsidP="007E24EA">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Инклюзивная педагогика</w:t>
      </w:r>
      <w:r w:rsidRPr="00FE53CD">
        <w:rPr>
          <w:rFonts w:ascii="Times New Roman" w:hAnsi="Times New Roman" w:cs="Times New Roman"/>
          <w:sz w:val="24"/>
        </w:rPr>
        <w:t>»</w:t>
      </w:r>
    </w:p>
    <w:p w:rsidR="007E24EA" w:rsidRPr="00FE53CD" w:rsidRDefault="007E24EA" w:rsidP="007E24EA">
      <w:pPr>
        <w:suppressAutoHyphens/>
        <w:spacing w:after="0" w:line="240" w:lineRule="auto"/>
        <w:jc w:val="both"/>
        <w:rPr>
          <w:rFonts w:ascii="Times New Roman" w:hAnsi="Times New Roman" w:cs="Times New Roman"/>
          <w:sz w:val="24"/>
          <w:u w:val="single"/>
        </w:rPr>
      </w:pPr>
    </w:p>
    <w:p w:rsidR="007E24EA" w:rsidRPr="00FE53CD" w:rsidRDefault="007E24EA" w:rsidP="007E24EA">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7E24EA" w:rsidRPr="00FE53CD" w:rsidRDefault="007E24EA" w:rsidP="007E24EA">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7E24EA" w:rsidRPr="00FE53CD" w:rsidRDefault="007E24EA" w:rsidP="007E24EA">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7E24EA" w:rsidRPr="00FE53CD" w:rsidRDefault="007E24EA" w:rsidP="007E24EA">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w:t>
      </w:r>
      <w:r w:rsidR="00FF3AEB">
        <w:rPr>
          <w:rFonts w:ascii="Times New Roman" w:hAnsi="Times New Roman" w:cs="Times New Roman"/>
          <w:sz w:val="24"/>
          <w:u w:val="single"/>
        </w:rPr>
        <w:t>1</w:t>
      </w:r>
      <w:bookmarkStart w:id="1" w:name="_GoBack"/>
      <w:bookmarkEnd w:id="1"/>
      <w:r w:rsidRPr="00FE53CD">
        <w:rPr>
          <w:rFonts w:ascii="Times New Roman" w:hAnsi="Times New Roman" w:cs="Times New Roman"/>
          <w:sz w:val="24"/>
        </w:rPr>
        <w:t>_г.</w:t>
      </w:r>
    </w:p>
    <w:p w:rsidR="007E24EA" w:rsidRPr="00FE53CD" w:rsidRDefault="007E24EA" w:rsidP="007E24EA">
      <w:pPr>
        <w:tabs>
          <w:tab w:val="left" w:pos="10148"/>
        </w:tabs>
        <w:suppressAutoHyphens/>
        <w:spacing w:after="0" w:line="240" w:lineRule="auto"/>
        <w:jc w:val="both"/>
        <w:rPr>
          <w:rFonts w:ascii="Times New Roman" w:hAnsi="Times New Roman" w:cs="Times New Roman"/>
          <w:sz w:val="24"/>
        </w:rPr>
      </w:pPr>
    </w:p>
    <w:p w:rsidR="007E24EA" w:rsidRPr="00FE53CD" w:rsidRDefault="007E24EA" w:rsidP="007E24E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7E24EA" w:rsidRPr="00FE53CD" w:rsidRDefault="007E24EA" w:rsidP="007E24EA">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7E24EA" w:rsidRPr="00FE53CD" w:rsidRDefault="007E24EA" w:rsidP="007E24EA">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7E24EA" w:rsidRPr="00FE53CD" w:rsidRDefault="007E24EA" w:rsidP="007E24EA">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7E24EA" w:rsidRPr="00FE53CD" w:rsidRDefault="007E24EA" w:rsidP="007E24EA">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7E24EA" w:rsidRPr="00FE53CD" w:rsidRDefault="007E24EA" w:rsidP="007E24EA">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7E24EA" w:rsidRPr="00FE53CD" w:rsidRDefault="007E24EA" w:rsidP="007E24EA">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7E24EA" w:rsidRPr="00FE53CD" w:rsidRDefault="007E24EA" w:rsidP="007E24EA">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7E24EA" w:rsidRPr="00FE53CD" w:rsidTr="00856043">
        <w:tc>
          <w:tcPr>
            <w:tcW w:w="10148" w:type="dxa"/>
            <w:shd w:val="clear" w:color="auto" w:fill="auto"/>
          </w:tcPr>
          <w:p w:rsidR="007E24EA" w:rsidRPr="00FE53CD" w:rsidRDefault="007E24EA" w:rsidP="00856043">
            <w:pPr>
              <w:tabs>
                <w:tab w:val="left" w:pos="10148"/>
              </w:tabs>
              <w:suppressAutoHyphens/>
              <w:spacing w:after="0" w:line="240" w:lineRule="auto"/>
              <w:jc w:val="both"/>
              <w:rPr>
                <w:rFonts w:ascii="Times New Roman" w:hAnsi="Times New Roman" w:cs="Times New Roman"/>
                <w:sz w:val="24"/>
              </w:rPr>
            </w:pPr>
          </w:p>
          <w:p w:rsidR="007E24EA" w:rsidRPr="00FE53CD" w:rsidRDefault="007E24EA" w:rsidP="0085604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7E24EA" w:rsidRPr="00FE53CD" w:rsidRDefault="007E24EA" w:rsidP="0085604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7E24EA" w:rsidRPr="00FE53CD" w:rsidRDefault="007E24EA" w:rsidP="00856043">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7E24EA" w:rsidRPr="00FE53CD" w:rsidRDefault="007E24EA" w:rsidP="00856043">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7E24EA" w:rsidRPr="00FE53CD" w:rsidRDefault="007E24EA" w:rsidP="00856043">
            <w:pPr>
              <w:tabs>
                <w:tab w:val="center" w:pos="5811"/>
                <w:tab w:val="left" w:pos="9865"/>
              </w:tabs>
              <w:suppressAutoHyphens/>
              <w:spacing w:after="0" w:line="240" w:lineRule="auto"/>
              <w:jc w:val="both"/>
              <w:rPr>
                <w:rFonts w:ascii="Times New Roman" w:hAnsi="Times New Roman" w:cs="Times New Roman"/>
                <w:i/>
                <w:sz w:val="24"/>
              </w:rPr>
            </w:pPr>
          </w:p>
        </w:tc>
      </w:tr>
    </w:tbl>
    <w:p w:rsidR="007E24EA" w:rsidRDefault="007E24EA" w:rsidP="007E24EA">
      <w:pPr>
        <w:spacing w:after="0" w:line="360" w:lineRule="auto"/>
        <w:jc w:val="both"/>
        <w:rPr>
          <w:rFonts w:ascii="Times New Roman" w:eastAsia="Times New Roman" w:hAnsi="Times New Roman" w:cs="Times New Roman"/>
          <w:b/>
          <w:sz w:val="28"/>
          <w:szCs w:val="28"/>
        </w:rPr>
      </w:pPr>
    </w:p>
    <w:p w:rsidR="007E24EA" w:rsidRDefault="007E24EA" w:rsidP="007E24EA"/>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971FAD" w:rsidRDefault="006F5817" w:rsidP="00587FC8">
            <w:pPr>
              <w:suppressAutoHyphens/>
              <w:spacing w:after="0" w:line="240" w:lineRule="auto"/>
              <w:jc w:val="both"/>
              <w:rPr>
                <w:rFonts w:ascii="Times New Roman" w:eastAsia="Times New Roman" w:hAnsi="Times New Roman" w:cs="Times New Roman"/>
                <w:sz w:val="24"/>
                <w:szCs w:val="24"/>
                <w:lang w:eastAsia="ru-RU"/>
              </w:rPr>
            </w:pPr>
            <w:r w:rsidRPr="00971FAD">
              <w:rPr>
                <w:rFonts w:ascii="Times New Roman" w:hAnsi="Times New Roman" w:cs="Times New Roman"/>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1605" w:type="pct"/>
            <w:vMerge w:val="restart"/>
          </w:tcPr>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ОПК-3-В-1 Проектирует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начального общего образования</w:t>
            </w:r>
          </w:p>
          <w:p w:rsidR="006F5817" w:rsidRPr="006F5817" w:rsidRDefault="006F5817" w:rsidP="006F5817">
            <w:pPr>
              <w:suppressAutoHyphens/>
              <w:spacing w:after="0" w:line="240" w:lineRule="auto"/>
              <w:rPr>
                <w:rFonts w:ascii="Times New Roman" w:eastAsia="Calibri" w:hAnsi="Times New Roman" w:cs="Times New Roman"/>
                <w:sz w:val="24"/>
              </w:rPr>
            </w:pPr>
            <w:r w:rsidRPr="006F5817">
              <w:rPr>
                <w:rFonts w:ascii="Times New Roman" w:eastAsia="Calibri" w:hAnsi="Times New Roman" w:cs="Times New Roman"/>
                <w:sz w:val="24"/>
              </w:rPr>
              <w:t>ОПК-3-В-2 Использует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 на уровне начального общего образования</w:t>
            </w:r>
          </w:p>
          <w:p w:rsidR="00587FC8" w:rsidRPr="00474E61" w:rsidRDefault="006F5817" w:rsidP="006F5817">
            <w:pPr>
              <w:suppressAutoHyphens/>
              <w:spacing w:after="0" w:line="240" w:lineRule="auto"/>
              <w:jc w:val="both"/>
              <w:rPr>
                <w:rFonts w:eastAsia="Times New Roman"/>
                <w:szCs w:val="24"/>
                <w:lang w:eastAsia="ru-RU"/>
              </w:rPr>
            </w:pPr>
            <w:r w:rsidRPr="006F5817">
              <w:rPr>
                <w:rFonts w:ascii="Times New Roman" w:eastAsia="Calibri" w:hAnsi="Times New Roman" w:cs="Times New Roman"/>
              </w:rPr>
              <w:t>ОПК-3-В-3 Осуществляет педагогическое сопровождение социализации обучающихся на уровне начального общего образования</w:t>
            </w: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 основные закономерности возрастного развития, стадии и кризисы развития, социализация личности, индикаторы индивидуальных особенностей образовательных стандартов траекторий жизни; теорию и технологии учета возрастных особенностей обучающихся.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6F5817" w:rsidP="006F5817">
            <w:pPr>
              <w:suppressAutoHyphens/>
              <w:spacing w:after="0" w:line="240" w:lineRule="auto"/>
              <w:jc w:val="both"/>
              <w:rPr>
                <w:rFonts w:ascii="Times New Roman" w:eastAsia="Times New Roman" w:hAnsi="Times New Roman" w:cs="Times New Roman"/>
                <w:sz w:val="24"/>
                <w:szCs w:val="24"/>
                <w:lang w:eastAsia="ru-RU"/>
              </w:rPr>
            </w:pPr>
            <w:r w:rsidRPr="006F5817">
              <w:rPr>
                <w:rFonts w:ascii="Times New Roman" w:eastAsia="Calibri" w:hAnsi="Times New Roman" w:cs="Times New Roman"/>
                <w:sz w:val="24"/>
              </w:rPr>
              <w:t xml:space="preserve">определять и реализовывать формы, методы и средства для организации совместной и индивидуальной </w:t>
            </w:r>
            <w:r w:rsidRPr="006F5817">
              <w:rPr>
                <w:rFonts w:ascii="Times New Roman" w:eastAsia="Calibri" w:hAnsi="Times New Roman" w:cs="Times New Roman"/>
                <w:sz w:val="24"/>
              </w:rPr>
              <w:lastRenderedPageBreak/>
              <w:t>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6F5817" w:rsidRDefault="006F5817" w:rsidP="00587FC8">
            <w:pPr>
              <w:suppressAutoHyphens/>
              <w:spacing w:after="0" w:line="240" w:lineRule="auto"/>
              <w:rPr>
                <w:rFonts w:ascii="Times New Roman" w:eastAsia="Times New Roman" w:hAnsi="Times New Roman" w:cs="Times New Roman"/>
                <w:sz w:val="24"/>
                <w:szCs w:val="24"/>
                <w:lang w:eastAsia="ru-RU"/>
              </w:rPr>
            </w:pPr>
            <w:r w:rsidRPr="006F5817">
              <w:rPr>
                <w:rFonts w:ascii="Times New Roman" w:hAnsi="Times New Roman" w:cs="Times New Roman"/>
                <w:sz w:val="24"/>
              </w:rPr>
              <w:t>образовательными технологиями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требованиями инклюзивного образования.</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37" w:rsidRDefault="00D75C37" w:rsidP="00B24C3E">
      <w:pPr>
        <w:spacing w:after="0" w:line="240" w:lineRule="auto"/>
      </w:pPr>
      <w:r>
        <w:separator/>
      </w:r>
    </w:p>
  </w:endnote>
  <w:endnote w:type="continuationSeparator" w:id="0">
    <w:p w:rsidR="00D75C37" w:rsidRDefault="00D75C3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3AEB">
      <w:rPr>
        <w:rStyle w:val="a7"/>
        <w:noProof/>
      </w:rPr>
      <w:t>6</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37" w:rsidRDefault="00D75C37" w:rsidP="00B24C3E">
      <w:pPr>
        <w:spacing w:after="0" w:line="240" w:lineRule="auto"/>
      </w:pPr>
      <w:r>
        <w:separator/>
      </w:r>
    </w:p>
  </w:footnote>
  <w:footnote w:type="continuationSeparator" w:id="0">
    <w:p w:rsidR="00D75C37" w:rsidRDefault="00D75C37"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67DA"/>
    <w:rsid w:val="001361B5"/>
    <w:rsid w:val="00150AED"/>
    <w:rsid w:val="00164712"/>
    <w:rsid w:val="00177CD5"/>
    <w:rsid w:val="00190C53"/>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4351"/>
    <w:rsid w:val="002E2C17"/>
    <w:rsid w:val="002F2BD6"/>
    <w:rsid w:val="0030742A"/>
    <w:rsid w:val="003153BC"/>
    <w:rsid w:val="003255B4"/>
    <w:rsid w:val="00331E42"/>
    <w:rsid w:val="003324C8"/>
    <w:rsid w:val="003376EB"/>
    <w:rsid w:val="00360E97"/>
    <w:rsid w:val="003738BE"/>
    <w:rsid w:val="003A3E3E"/>
    <w:rsid w:val="003B1284"/>
    <w:rsid w:val="003B6147"/>
    <w:rsid w:val="003C15D4"/>
    <w:rsid w:val="003F1A54"/>
    <w:rsid w:val="003F41C8"/>
    <w:rsid w:val="00401A0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95588"/>
    <w:rsid w:val="005D395B"/>
    <w:rsid w:val="0061391C"/>
    <w:rsid w:val="00625554"/>
    <w:rsid w:val="0062758C"/>
    <w:rsid w:val="00640841"/>
    <w:rsid w:val="00642345"/>
    <w:rsid w:val="00643BBE"/>
    <w:rsid w:val="00674EE7"/>
    <w:rsid w:val="00677C94"/>
    <w:rsid w:val="00680F81"/>
    <w:rsid w:val="00696F8D"/>
    <w:rsid w:val="006A1920"/>
    <w:rsid w:val="006A1CD5"/>
    <w:rsid w:val="006A78AF"/>
    <w:rsid w:val="006C3D45"/>
    <w:rsid w:val="006C6F85"/>
    <w:rsid w:val="006F5817"/>
    <w:rsid w:val="0073208F"/>
    <w:rsid w:val="0073365E"/>
    <w:rsid w:val="007338F5"/>
    <w:rsid w:val="00734F29"/>
    <w:rsid w:val="00750D99"/>
    <w:rsid w:val="007520E7"/>
    <w:rsid w:val="00755C8C"/>
    <w:rsid w:val="00757381"/>
    <w:rsid w:val="00767E21"/>
    <w:rsid w:val="0077174C"/>
    <w:rsid w:val="00780CD0"/>
    <w:rsid w:val="00792925"/>
    <w:rsid w:val="007946C0"/>
    <w:rsid w:val="00796659"/>
    <w:rsid w:val="007A1C62"/>
    <w:rsid w:val="007A3249"/>
    <w:rsid w:val="007B097F"/>
    <w:rsid w:val="007B28CD"/>
    <w:rsid w:val="007E23FA"/>
    <w:rsid w:val="007E24EA"/>
    <w:rsid w:val="007F19AC"/>
    <w:rsid w:val="007F5EAD"/>
    <w:rsid w:val="00825924"/>
    <w:rsid w:val="008443CA"/>
    <w:rsid w:val="00846467"/>
    <w:rsid w:val="00850928"/>
    <w:rsid w:val="00854C8A"/>
    <w:rsid w:val="00856BB7"/>
    <w:rsid w:val="00885950"/>
    <w:rsid w:val="008A1BEF"/>
    <w:rsid w:val="008F3EFE"/>
    <w:rsid w:val="00900E31"/>
    <w:rsid w:val="00901067"/>
    <w:rsid w:val="00906124"/>
    <w:rsid w:val="009073F8"/>
    <w:rsid w:val="00912F7D"/>
    <w:rsid w:val="00934194"/>
    <w:rsid w:val="00940A44"/>
    <w:rsid w:val="00942E5B"/>
    <w:rsid w:val="00943BBD"/>
    <w:rsid w:val="00971FA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D2F7C"/>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55246"/>
    <w:rsid w:val="00D75758"/>
    <w:rsid w:val="00D75C37"/>
    <w:rsid w:val="00DD7E6C"/>
    <w:rsid w:val="00DE62D7"/>
    <w:rsid w:val="00E11EC4"/>
    <w:rsid w:val="00E16BAD"/>
    <w:rsid w:val="00E620E1"/>
    <w:rsid w:val="00E724A8"/>
    <w:rsid w:val="00E77827"/>
    <w:rsid w:val="00E82BA0"/>
    <w:rsid w:val="00E94687"/>
    <w:rsid w:val="00EA6ABB"/>
    <w:rsid w:val="00EE6A1C"/>
    <w:rsid w:val="00EF0D45"/>
    <w:rsid w:val="00F11E54"/>
    <w:rsid w:val="00F26059"/>
    <w:rsid w:val="00F30AE0"/>
    <w:rsid w:val="00F517A2"/>
    <w:rsid w:val="00F52303"/>
    <w:rsid w:val="00F77F21"/>
    <w:rsid w:val="00F8434A"/>
    <w:rsid w:val="00F97D6D"/>
    <w:rsid w:val="00FA700C"/>
    <w:rsid w:val="00FB385D"/>
    <w:rsid w:val="00FC17A2"/>
    <w:rsid w:val="00FF3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D706"/>
  <w15:docId w15:val="{C88DC796-65C8-4A8C-ACC8-B2AA3DA5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FC6-4278-4310-85CF-AD987797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32</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69</cp:revision>
  <dcterms:created xsi:type="dcterms:W3CDTF">2016-08-25T17:04:00Z</dcterms:created>
  <dcterms:modified xsi:type="dcterms:W3CDTF">2024-03-05T04:23:00Z</dcterms:modified>
</cp:coreProperties>
</file>