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3B6BD3"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C93091">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C93091">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3B6BD3">
        <w:rPr>
          <w:rFonts w:eastAsia="Times New Roman"/>
          <w:bCs/>
          <w:szCs w:val="28"/>
          <w:lang w:eastAsia="ru-RU"/>
        </w:rPr>
        <w:t xml:space="preserve">2 </w:t>
      </w:r>
      <w:r w:rsidR="00A62F1E" w:rsidRPr="00661BC3">
        <w:rPr>
          <w:rFonts w:eastAsia="Times New Roman"/>
          <w:bCs/>
          <w:szCs w:val="28"/>
          <w:lang w:eastAsia="ru-RU"/>
        </w:rPr>
        <w:t>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C93091">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C93091">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B6BD3">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3B6BD3">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3B6BD3">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3B6BD3">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B6BD3">
            <w:pPr>
              <w:ind w:right="-260" w:firstLine="0"/>
              <w:rPr>
                <w:rFonts w:eastAsiaTheme="minorHAnsi"/>
                <w:szCs w:val="28"/>
              </w:rPr>
            </w:pPr>
            <w:r w:rsidRPr="001800DF">
              <w:rPr>
                <w:bCs/>
                <w:color w:val="000000"/>
                <w:szCs w:val="28"/>
              </w:rPr>
              <w:t>3.</w:t>
            </w:r>
            <w:r w:rsidR="003B6BD3">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A5C61" w:rsidRPr="00EA5C61">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A5C61" w:rsidRPr="00EA5C61">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B6BD3" w:rsidRP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w:t>
      </w:r>
      <w:r>
        <w:rPr>
          <w:rFonts w:eastAsiaTheme="minorHAnsi"/>
          <w:color w:val="000000" w:themeColor="text1"/>
          <w:szCs w:val="28"/>
        </w:rPr>
        <w:t>еревянных, каменных конструкций;</w:t>
      </w:r>
    </w:p>
    <w:p w:rsid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3B6BD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3B6BD3">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3B6BD3">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3B6BD3">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36" w:rsidRDefault="00D91936" w:rsidP="00661BC3">
      <w:r>
        <w:separator/>
      </w:r>
    </w:p>
  </w:endnote>
  <w:endnote w:type="continuationSeparator" w:id="0">
    <w:p w:rsidR="00D91936" w:rsidRDefault="00D9193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A5C61">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36" w:rsidRDefault="00D91936" w:rsidP="00661BC3">
      <w:r>
        <w:separator/>
      </w:r>
    </w:p>
  </w:footnote>
  <w:footnote w:type="continuationSeparator" w:id="0">
    <w:p w:rsidR="00D91936" w:rsidRDefault="00D9193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BD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133"/>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63F6"/>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3091"/>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1936"/>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5C61"/>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2020-02-17T10:13:00Z</dcterms:modified>
</cp:coreProperties>
</file>