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767" w:rsidRPr="00616767" w:rsidRDefault="00616767" w:rsidP="00616767">
      <w:pPr>
        <w:spacing w:after="0" w:line="240" w:lineRule="auto"/>
        <w:jc w:val="center"/>
        <w:rPr>
          <w:rFonts w:eastAsia="Times New Roman"/>
        </w:rPr>
      </w:pPr>
      <w:r w:rsidRPr="00616767">
        <w:rPr>
          <w:rFonts w:eastAsia="Times New Roman"/>
        </w:rPr>
        <w:t>МИНИСТЕРСТВО ОБРАЗОВАНИЯ И НАУКИ РОССИЙСКОЙ ФЕДЕРАЦИИ</w:t>
      </w:r>
    </w:p>
    <w:p w:rsidR="00616767" w:rsidRPr="00616767" w:rsidRDefault="00616767" w:rsidP="00616767">
      <w:pPr>
        <w:spacing w:after="0" w:line="240" w:lineRule="auto"/>
        <w:jc w:val="center"/>
        <w:rPr>
          <w:rFonts w:eastAsia="Times New Roman"/>
        </w:rPr>
      </w:pPr>
    </w:p>
    <w:p w:rsidR="00616767" w:rsidRPr="00616767" w:rsidRDefault="00616767" w:rsidP="00616767">
      <w:pPr>
        <w:spacing w:after="0" w:line="240" w:lineRule="auto"/>
        <w:jc w:val="center"/>
        <w:rPr>
          <w:rFonts w:eastAsia="Times New Roman"/>
          <w:spacing w:val="-8"/>
          <w:lang w:eastAsia="x-none"/>
        </w:rPr>
      </w:pPr>
      <w:r w:rsidRPr="00616767">
        <w:rPr>
          <w:rFonts w:eastAsia="Times New Roman"/>
          <w:spacing w:val="-8"/>
          <w:lang w:eastAsia="x-none"/>
        </w:rPr>
        <w:t xml:space="preserve">Бузулукский гуманитарно-технологический институт (филиал) </w:t>
      </w:r>
    </w:p>
    <w:p w:rsidR="00616767" w:rsidRPr="00616767" w:rsidRDefault="00616767" w:rsidP="00616767">
      <w:pPr>
        <w:spacing w:after="0" w:line="240" w:lineRule="auto"/>
        <w:jc w:val="center"/>
        <w:rPr>
          <w:rFonts w:eastAsia="Times New Roman"/>
          <w:spacing w:val="-8"/>
          <w:lang w:eastAsia="x-none"/>
        </w:rPr>
      </w:pPr>
      <w:r w:rsidRPr="00616767">
        <w:rPr>
          <w:rFonts w:eastAsia="Times New Roman"/>
          <w:spacing w:val="-8"/>
          <w:lang w:val="x-none" w:eastAsia="x-none"/>
        </w:rPr>
        <w:t>Федерально</w:t>
      </w:r>
      <w:r w:rsidRPr="00616767">
        <w:rPr>
          <w:rFonts w:eastAsia="Times New Roman"/>
          <w:spacing w:val="-8"/>
          <w:lang w:eastAsia="x-none"/>
        </w:rPr>
        <w:t>го</w:t>
      </w:r>
      <w:r w:rsidRPr="00616767">
        <w:rPr>
          <w:rFonts w:eastAsia="Times New Roman"/>
          <w:spacing w:val="-8"/>
          <w:lang w:val="x-none" w:eastAsia="x-none"/>
        </w:rPr>
        <w:t xml:space="preserve"> государственно</w:t>
      </w:r>
      <w:r w:rsidRPr="00616767">
        <w:rPr>
          <w:rFonts w:eastAsia="Times New Roman"/>
          <w:spacing w:val="-8"/>
          <w:lang w:eastAsia="x-none"/>
        </w:rPr>
        <w:t>го</w:t>
      </w:r>
      <w:r w:rsidRPr="00616767">
        <w:rPr>
          <w:rFonts w:eastAsia="Times New Roman"/>
          <w:spacing w:val="-8"/>
          <w:lang w:val="x-none" w:eastAsia="x-none"/>
        </w:rPr>
        <w:t xml:space="preserve"> бюджетно</w:t>
      </w:r>
      <w:r w:rsidRPr="00616767">
        <w:rPr>
          <w:rFonts w:eastAsia="Times New Roman"/>
          <w:spacing w:val="-8"/>
          <w:lang w:eastAsia="x-none"/>
        </w:rPr>
        <w:t>го</w:t>
      </w:r>
      <w:r w:rsidRPr="00616767">
        <w:rPr>
          <w:rFonts w:eastAsia="Times New Roman"/>
          <w:spacing w:val="-8"/>
          <w:lang w:val="x-none" w:eastAsia="x-none"/>
        </w:rPr>
        <w:t xml:space="preserve"> образовательно</w:t>
      </w:r>
      <w:r w:rsidRPr="00616767">
        <w:rPr>
          <w:rFonts w:eastAsia="Times New Roman"/>
          <w:spacing w:val="-8"/>
          <w:lang w:eastAsia="x-none"/>
        </w:rPr>
        <w:t>го</w:t>
      </w:r>
      <w:r w:rsidRPr="00616767">
        <w:rPr>
          <w:rFonts w:eastAsia="Times New Roman"/>
          <w:spacing w:val="-8"/>
          <w:lang w:val="x-none" w:eastAsia="x-none"/>
        </w:rPr>
        <w:t xml:space="preserve"> учреждени</w:t>
      </w:r>
      <w:r w:rsidRPr="00616767">
        <w:rPr>
          <w:rFonts w:eastAsia="Times New Roman"/>
          <w:spacing w:val="-8"/>
          <w:lang w:eastAsia="x-none"/>
        </w:rPr>
        <w:t>я</w:t>
      </w:r>
    </w:p>
    <w:p w:rsidR="00616767" w:rsidRPr="00616767" w:rsidRDefault="00616767" w:rsidP="00616767">
      <w:pPr>
        <w:spacing w:after="0" w:line="240" w:lineRule="auto"/>
        <w:jc w:val="center"/>
        <w:rPr>
          <w:rFonts w:eastAsia="Times New Roman"/>
          <w:spacing w:val="-8"/>
          <w:lang w:val="x-none" w:eastAsia="x-none"/>
        </w:rPr>
      </w:pPr>
      <w:r w:rsidRPr="00616767">
        <w:rPr>
          <w:rFonts w:eastAsia="Times New Roman"/>
          <w:spacing w:val="-8"/>
          <w:lang w:val="x-none" w:eastAsia="x-none"/>
        </w:rPr>
        <w:t xml:space="preserve">высшего </w:t>
      </w:r>
      <w:r w:rsidR="001B7512">
        <w:rPr>
          <w:rFonts w:eastAsia="Times New Roman"/>
          <w:spacing w:val="-8"/>
          <w:lang w:eastAsia="x-none"/>
        </w:rPr>
        <w:t xml:space="preserve">профессионального </w:t>
      </w:r>
      <w:r w:rsidRPr="00616767">
        <w:rPr>
          <w:rFonts w:eastAsia="Times New Roman"/>
          <w:spacing w:val="-8"/>
          <w:lang w:val="x-none" w:eastAsia="x-none"/>
        </w:rPr>
        <w:t>образования</w:t>
      </w:r>
    </w:p>
    <w:p w:rsidR="00616767" w:rsidRPr="00616767" w:rsidRDefault="00616767" w:rsidP="00616767">
      <w:pPr>
        <w:spacing w:after="0" w:line="240" w:lineRule="auto"/>
        <w:jc w:val="center"/>
        <w:rPr>
          <w:rFonts w:eastAsia="Times New Roman"/>
          <w:spacing w:val="-8"/>
          <w:lang w:val="x-none" w:eastAsia="x-none"/>
        </w:rPr>
      </w:pPr>
      <w:r w:rsidRPr="00616767">
        <w:rPr>
          <w:rFonts w:eastAsia="Times New Roman"/>
          <w:spacing w:val="-8"/>
          <w:lang w:val="x-none" w:eastAsia="x-none"/>
        </w:rPr>
        <w:t>«Оренбургский государственный университет»</w:t>
      </w:r>
    </w:p>
    <w:p w:rsidR="00616767" w:rsidRPr="00616767" w:rsidRDefault="00616767" w:rsidP="00616767">
      <w:pPr>
        <w:spacing w:after="0" w:line="240" w:lineRule="auto"/>
        <w:jc w:val="center"/>
        <w:rPr>
          <w:rFonts w:eastAsia="Times New Roman"/>
          <w:spacing w:val="-8"/>
        </w:rPr>
      </w:pPr>
    </w:p>
    <w:p w:rsidR="00616767" w:rsidRPr="00616767" w:rsidRDefault="00616767" w:rsidP="00616767">
      <w:pPr>
        <w:spacing w:after="0" w:line="240" w:lineRule="auto"/>
        <w:jc w:val="center"/>
        <w:rPr>
          <w:rFonts w:eastAsia="Times New Roman"/>
          <w:bCs/>
        </w:rPr>
      </w:pPr>
    </w:p>
    <w:p w:rsidR="00616767" w:rsidRPr="00616767" w:rsidRDefault="00616767" w:rsidP="00616767">
      <w:pPr>
        <w:spacing w:after="0" w:line="240" w:lineRule="auto"/>
        <w:jc w:val="center"/>
        <w:rPr>
          <w:rFonts w:eastAsia="Times New Roman"/>
        </w:rPr>
      </w:pPr>
      <w:r w:rsidRPr="00616767">
        <w:rPr>
          <w:rFonts w:eastAsia="Times New Roman"/>
        </w:rPr>
        <w:t>Кафедра технической эксплуатации и ремонта автомобилей</w:t>
      </w:r>
    </w:p>
    <w:p w:rsidR="00616767" w:rsidRPr="00616767" w:rsidRDefault="00616767" w:rsidP="00616767">
      <w:pPr>
        <w:suppressLineNumbers/>
        <w:spacing w:after="0" w:line="240" w:lineRule="auto"/>
        <w:ind w:firstLine="851"/>
        <w:jc w:val="center"/>
        <w:rPr>
          <w:rFonts w:eastAsia="Times New Roman"/>
        </w:rPr>
      </w:pPr>
    </w:p>
    <w:p w:rsidR="00616767" w:rsidRPr="00616767" w:rsidRDefault="00616767" w:rsidP="00616767">
      <w:pPr>
        <w:suppressLineNumbers/>
        <w:spacing w:after="0" w:line="240" w:lineRule="auto"/>
        <w:ind w:firstLine="851"/>
        <w:jc w:val="center"/>
        <w:rPr>
          <w:rFonts w:eastAsia="Times New Roman"/>
        </w:rPr>
      </w:pPr>
    </w:p>
    <w:tbl>
      <w:tblPr>
        <w:tblW w:w="0" w:type="auto"/>
        <w:tblInd w:w="4428" w:type="dxa"/>
        <w:tblLook w:val="01E0" w:firstRow="1" w:lastRow="1" w:firstColumn="1" w:lastColumn="1" w:noHBand="0" w:noVBand="0"/>
      </w:tblPr>
      <w:tblGrid>
        <w:gridCol w:w="5143"/>
      </w:tblGrid>
      <w:tr w:rsidR="00616767" w:rsidRPr="00616767" w:rsidTr="00F86505">
        <w:tc>
          <w:tcPr>
            <w:tcW w:w="5143" w:type="dxa"/>
          </w:tcPr>
          <w:p w:rsidR="00616767" w:rsidRPr="00616767" w:rsidRDefault="00616767" w:rsidP="00616767">
            <w:pPr>
              <w:spacing w:after="0" w:line="240" w:lineRule="auto"/>
              <w:ind w:firstLine="709"/>
              <w:jc w:val="both"/>
              <w:rPr>
                <w:rFonts w:eastAsia="Times New Roman"/>
                <w:caps/>
              </w:rPr>
            </w:pPr>
            <w:r w:rsidRPr="00616767">
              <w:rPr>
                <w:rFonts w:eastAsia="Times New Roman"/>
                <w:caps/>
              </w:rPr>
              <w:t>Утверждаю</w:t>
            </w:r>
          </w:p>
          <w:p w:rsidR="00616767" w:rsidRPr="00616767" w:rsidRDefault="00616767" w:rsidP="00616767">
            <w:pPr>
              <w:spacing w:after="0" w:line="240" w:lineRule="auto"/>
              <w:ind w:left="675"/>
              <w:rPr>
                <w:rFonts w:eastAsia="Times New Roman"/>
              </w:rPr>
            </w:pPr>
            <w:r w:rsidRPr="00616767">
              <w:rPr>
                <w:rFonts w:eastAsia="Times New Roman"/>
              </w:rPr>
              <w:t xml:space="preserve">Декан факультета промышленности и транспорта </w:t>
            </w:r>
          </w:p>
          <w:p w:rsidR="00616767" w:rsidRPr="00616767" w:rsidRDefault="00616767" w:rsidP="00616767">
            <w:pPr>
              <w:spacing w:after="0" w:line="240" w:lineRule="auto"/>
              <w:ind w:firstLine="709"/>
              <w:jc w:val="both"/>
              <w:rPr>
                <w:rFonts w:eastAsia="Times New Roman"/>
              </w:rPr>
            </w:pPr>
            <w:r w:rsidRPr="00616767">
              <w:rPr>
                <w:rFonts w:eastAsia="Times New Roman"/>
              </w:rPr>
              <w:t>___________________Спирин А.В.</w:t>
            </w:r>
          </w:p>
          <w:p w:rsidR="00616767" w:rsidRPr="00616767" w:rsidRDefault="00616767" w:rsidP="00616767">
            <w:pPr>
              <w:spacing w:after="0" w:line="240" w:lineRule="auto"/>
              <w:ind w:firstLine="709"/>
              <w:jc w:val="both"/>
              <w:rPr>
                <w:rFonts w:eastAsia="Times New Roman"/>
              </w:rPr>
            </w:pPr>
            <w:r w:rsidRPr="00616767">
              <w:rPr>
                <w:rFonts w:eastAsia="Times New Roman"/>
              </w:rPr>
              <w:t>«____»__________________201</w:t>
            </w:r>
            <w:r w:rsidR="001B7512">
              <w:rPr>
                <w:rFonts w:eastAsia="Times New Roman"/>
              </w:rPr>
              <w:t>5</w:t>
            </w:r>
            <w:r w:rsidRPr="00616767">
              <w:rPr>
                <w:rFonts w:eastAsia="Times New Roman"/>
              </w:rPr>
              <w:t xml:space="preserve"> г.</w:t>
            </w:r>
          </w:p>
          <w:p w:rsidR="00616767" w:rsidRPr="00616767" w:rsidRDefault="00616767" w:rsidP="00616767">
            <w:pPr>
              <w:spacing w:after="0" w:line="240" w:lineRule="auto"/>
              <w:jc w:val="center"/>
              <w:rPr>
                <w:rFonts w:eastAsia="Times New Roman"/>
                <w:caps/>
              </w:rPr>
            </w:pPr>
          </w:p>
        </w:tc>
      </w:tr>
    </w:tbl>
    <w:p w:rsidR="00616767" w:rsidRPr="00616767" w:rsidRDefault="00616767" w:rsidP="00616767">
      <w:pPr>
        <w:suppressLineNumbers/>
        <w:spacing w:after="0" w:line="240" w:lineRule="auto"/>
        <w:ind w:firstLine="851"/>
        <w:jc w:val="center"/>
        <w:rPr>
          <w:rFonts w:eastAsia="Times New Roman"/>
        </w:rPr>
      </w:pPr>
    </w:p>
    <w:p w:rsidR="00616767" w:rsidRPr="00616767" w:rsidRDefault="00616767" w:rsidP="00616767">
      <w:pPr>
        <w:suppressLineNumbers/>
        <w:spacing w:after="0" w:line="240" w:lineRule="auto"/>
        <w:ind w:firstLine="851"/>
        <w:jc w:val="center"/>
        <w:rPr>
          <w:rFonts w:eastAsia="Times New Roman"/>
        </w:rPr>
      </w:pPr>
    </w:p>
    <w:p w:rsidR="00616767" w:rsidRPr="00616767" w:rsidRDefault="00616767" w:rsidP="00616767">
      <w:pPr>
        <w:spacing w:after="0" w:line="240" w:lineRule="auto"/>
        <w:jc w:val="center"/>
        <w:rPr>
          <w:rFonts w:eastAsia="Times New Roman"/>
        </w:rPr>
      </w:pPr>
    </w:p>
    <w:p w:rsidR="00616767" w:rsidRPr="00616767" w:rsidRDefault="00616767" w:rsidP="00616767">
      <w:pPr>
        <w:spacing w:after="0" w:line="240" w:lineRule="auto"/>
        <w:jc w:val="center"/>
        <w:rPr>
          <w:rFonts w:eastAsia="Times New Roman"/>
        </w:rPr>
      </w:pPr>
    </w:p>
    <w:p w:rsidR="00616767" w:rsidRPr="00616767" w:rsidRDefault="00616767" w:rsidP="00616767">
      <w:pPr>
        <w:spacing w:after="0" w:line="240" w:lineRule="auto"/>
        <w:jc w:val="center"/>
        <w:rPr>
          <w:rFonts w:eastAsia="Times New Roman"/>
        </w:rPr>
      </w:pPr>
      <w:r w:rsidRPr="00616767">
        <w:rPr>
          <w:rFonts w:eastAsia="Times New Roman"/>
        </w:rPr>
        <w:t>Фонд</w:t>
      </w:r>
    </w:p>
    <w:p w:rsidR="00616767" w:rsidRPr="00616767" w:rsidRDefault="00616767" w:rsidP="00616767">
      <w:pPr>
        <w:spacing w:after="0" w:line="240" w:lineRule="auto"/>
        <w:jc w:val="center"/>
        <w:rPr>
          <w:rFonts w:eastAsia="Times New Roman"/>
        </w:rPr>
      </w:pPr>
      <w:r w:rsidRPr="00616767">
        <w:rPr>
          <w:rFonts w:eastAsia="Times New Roman"/>
        </w:rPr>
        <w:t xml:space="preserve">оценочных средств </w:t>
      </w:r>
    </w:p>
    <w:p w:rsidR="00616767" w:rsidRPr="00616767" w:rsidRDefault="00616767" w:rsidP="00616767">
      <w:pPr>
        <w:spacing w:after="0" w:line="240" w:lineRule="auto"/>
        <w:jc w:val="center"/>
        <w:rPr>
          <w:rFonts w:eastAsia="Times New Roman"/>
        </w:rPr>
      </w:pPr>
      <w:proofErr w:type="gramStart"/>
      <w:r w:rsidRPr="00616767">
        <w:rPr>
          <w:rFonts w:eastAsia="Times New Roman"/>
        </w:rPr>
        <w:t>по</w:t>
      </w:r>
      <w:proofErr w:type="gramEnd"/>
      <w:r w:rsidRPr="00616767">
        <w:rPr>
          <w:rFonts w:eastAsia="Times New Roman"/>
        </w:rPr>
        <w:t xml:space="preserve"> дисциплине «</w:t>
      </w:r>
      <w:r>
        <w:rPr>
          <w:rFonts w:eastAsia="Times New Roman"/>
        </w:rPr>
        <w:t xml:space="preserve">Организация и управление производством </w:t>
      </w:r>
      <w:r w:rsidRPr="00616767">
        <w:rPr>
          <w:rFonts w:eastAsia="Times New Roman"/>
        </w:rPr>
        <w:t>технического обслуживания и ремонта транспортных и транспортно-технологических машин, и оборудования»</w:t>
      </w:r>
    </w:p>
    <w:p w:rsidR="00616767" w:rsidRPr="00616767" w:rsidRDefault="00616767" w:rsidP="00616767">
      <w:pPr>
        <w:suppressLineNumbers/>
        <w:spacing w:after="0" w:line="240" w:lineRule="auto"/>
        <w:ind w:firstLine="851"/>
        <w:jc w:val="center"/>
        <w:rPr>
          <w:rFonts w:eastAsia="Times New Roman"/>
        </w:rPr>
      </w:pPr>
    </w:p>
    <w:p w:rsidR="00616767" w:rsidRPr="00616767" w:rsidRDefault="00616767" w:rsidP="00616767">
      <w:pPr>
        <w:suppressLineNumbers/>
        <w:spacing w:after="0" w:line="240" w:lineRule="auto"/>
        <w:ind w:firstLine="851"/>
        <w:jc w:val="center"/>
        <w:rPr>
          <w:rFonts w:eastAsia="Times New Roman"/>
        </w:rPr>
      </w:pPr>
    </w:p>
    <w:p w:rsidR="00616767" w:rsidRPr="00616767" w:rsidRDefault="00616767" w:rsidP="00616767">
      <w:pPr>
        <w:suppressLineNumbers/>
        <w:spacing w:after="0" w:line="240" w:lineRule="auto"/>
        <w:ind w:firstLine="851"/>
        <w:jc w:val="center"/>
        <w:rPr>
          <w:rFonts w:eastAsia="Times New Roman"/>
        </w:rPr>
      </w:pPr>
    </w:p>
    <w:p w:rsidR="00616767" w:rsidRPr="00616767" w:rsidRDefault="00616767" w:rsidP="00616767">
      <w:pPr>
        <w:spacing w:after="0" w:line="240" w:lineRule="auto"/>
        <w:rPr>
          <w:rFonts w:eastAsia="Times New Roman"/>
        </w:rPr>
      </w:pPr>
    </w:p>
    <w:p w:rsidR="00616767" w:rsidRPr="00616767" w:rsidRDefault="00616767" w:rsidP="00616767">
      <w:pPr>
        <w:spacing w:after="0" w:line="240" w:lineRule="auto"/>
        <w:rPr>
          <w:rFonts w:eastAsia="Times New Roman"/>
        </w:rPr>
      </w:pPr>
    </w:p>
    <w:p w:rsidR="00616767" w:rsidRPr="00616767" w:rsidRDefault="00616767" w:rsidP="00616767">
      <w:pPr>
        <w:spacing w:after="0" w:line="240" w:lineRule="auto"/>
        <w:rPr>
          <w:rFonts w:eastAsia="Times New Roman"/>
        </w:rPr>
      </w:pPr>
    </w:p>
    <w:p w:rsidR="00616767" w:rsidRPr="00616767" w:rsidRDefault="00616767" w:rsidP="00616767">
      <w:pPr>
        <w:spacing w:after="0" w:line="240" w:lineRule="auto"/>
        <w:rPr>
          <w:rFonts w:eastAsia="Times New Roman"/>
        </w:rPr>
      </w:pPr>
    </w:p>
    <w:p w:rsidR="00616767" w:rsidRPr="00616767" w:rsidRDefault="00616767" w:rsidP="00616767">
      <w:pPr>
        <w:spacing w:after="0" w:line="240" w:lineRule="auto"/>
        <w:rPr>
          <w:rFonts w:eastAsia="Times New Roman"/>
        </w:rPr>
      </w:pPr>
    </w:p>
    <w:p w:rsidR="00616767" w:rsidRPr="00616767" w:rsidRDefault="00616767" w:rsidP="00616767">
      <w:pPr>
        <w:spacing w:after="0" w:line="240" w:lineRule="auto"/>
        <w:rPr>
          <w:rFonts w:eastAsia="Times New Roman"/>
        </w:rPr>
      </w:pPr>
    </w:p>
    <w:p w:rsidR="00616767" w:rsidRPr="00616767" w:rsidRDefault="00616767" w:rsidP="00616767">
      <w:pPr>
        <w:spacing w:after="0" w:line="240" w:lineRule="auto"/>
        <w:rPr>
          <w:rFonts w:eastAsia="Times New Roman"/>
        </w:rPr>
      </w:pPr>
    </w:p>
    <w:p w:rsidR="00616767" w:rsidRPr="00616767" w:rsidRDefault="00616767" w:rsidP="00616767">
      <w:pPr>
        <w:spacing w:after="0" w:line="240" w:lineRule="auto"/>
        <w:rPr>
          <w:rFonts w:eastAsia="Times New Roman"/>
        </w:rPr>
      </w:pPr>
    </w:p>
    <w:p w:rsidR="00616767" w:rsidRPr="00616767" w:rsidRDefault="00616767" w:rsidP="00616767">
      <w:pPr>
        <w:spacing w:after="0" w:line="240" w:lineRule="auto"/>
        <w:rPr>
          <w:rFonts w:eastAsia="Times New Roman"/>
        </w:rPr>
      </w:pPr>
    </w:p>
    <w:p w:rsidR="00616767" w:rsidRPr="00616767" w:rsidRDefault="00616767" w:rsidP="00616767">
      <w:pPr>
        <w:spacing w:after="0" w:line="240" w:lineRule="auto"/>
        <w:rPr>
          <w:rFonts w:eastAsia="Times New Roman"/>
        </w:rPr>
      </w:pPr>
    </w:p>
    <w:p w:rsidR="00616767" w:rsidRPr="00616767" w:rsidRDefault="00616767" w:rsidP="00616767">
      <w:pPr>
        <w:spacing w:after="0" w:line="240" w:lineRule="auto"/>
        <w:rPr>
          <w:rFonts w:eastAsia="Times New Roman"/>
        </w:rPr>
      </w:pPr>
    </w:p>
    <w:p w:rsidR="00616767" w:rsidRPr="00616767" w:rsidRDefault="00616767" w:rsidP="00616767">
      <w:pPr>
        <w:spacing w:after="0" w:line="240" w:lineRule="auto"/>
        <w:rPr>
          <w:rFonts w:eastAsia="Times New Roman"/>
        </w:rPr>
      </w:pPr>
    </w:p>
    <w:p w:rsidR="00616767" w:rsidRPr="00616767" w:rsidRDefault="00616767" w:rsidP="00616767">
      <w:pPr>
        <w:spacing w:after="0" w:line="240" w:lineRule="auto"/>
        <w:rPr>
          <w:rFonts w:eastAsia="Times New Roman"/>
        </w:rPr>
      </w:pPr>
    </w:p>
    <w:p w:rsidR="00616767" w:rsidRPr="00616767" w:rsidRDefault="00616767" w:rsidP="00616767">
      <w:pPr>
        <w:spacing w:after="0" w:line="240" w:lineRule="auto"/>
        <w:rPr>
          <w:rFonts w:eastAsia="Times New Roman"/>
        </w:rPr>
      </w:pPr>
    </w:p>
    <w:p w:rsidR="00616767" w:rsidRPr="00616767" w:rsidRDefault="00616767" w:rsidP="00616767">
      <w:pPr>
        <w:spacing w:after="0" w:line="240" w:lineRule="auto"/>
        <w:jc w:val="center"/>
        <w:rPr>
          <w:rFonts w:eastAsia="Times New Roman"/>
        </w:rPr>
      </w:pPr>
    </w:p>
    <w:p w:rsidR="00616767" w:rsidRPr="00616767" w:rsidRDefault="00616767" w:rsidP="00616767">
      <w:pPr>
        <w:spacing w:after="0" w:line="240" w:lineRule="auto"/>
        <w:jc w:val="center"/>
        <w:rPr>
          <w:rFonts w:eastAsia="Times New Roman"/>
        </w:rPr>
      </w:pPr>
    </w:p>
    <w:p w:rsidR="00616767" w:rsidRPr="00616767" w:rsidRDefault="00616767" w:rsidP="00616767">
      <w:pPr>
        <w:spacing w:after="0" w:line="240" w:lineRule="auto"/>
        <w:jc w:val="center"/>
        <w:rPr>
          <w:rFonts w:eastAsia="Times New Roman"/>
        </w:rPr>
      </w:pPr>
      <w:r w:rsidRPr="00616767">
        <w:rPr>
          <w:rFonts w:eastAsia="Times New Roman"/>
        </w:rPr>
        <w:t>Бузулук, 201</w:t>
      </w:r>
      <w:r w:rsidR="001B7512">
        <w:rPr>
          <w:rFonts w:eastAsia="Times New Roman"/>
        </w:rPr>
        <w:t>5</w:t>
      </w:r>
    </w:p>
    <w:p w:rsidR="00616767" w:rsidRPr="00616767" w:rsidRDefault="00616767" w:rsidP="00616767">
      <w:pPr>
        <w:spacing w:after="200" w:line="276" w:lineRule="auto"/>
        <w:jc w:val="both"/>
        <w:rPr>
          <w:rFonts w:eastAsia="Times New Roman"/>
        </w:rPr>
      </w:pPr>
      <w:r w:rsidRPr="00616767">
        <w:rPr>
          <w:rFonts w:eastAsia="Times New Roman"/>
        </w:rPr>
        <w:br w:type="page"/>
      </w:r>
      <w:r w:rsidRPr="00616767">
        <w:rPr>
          <w:rFonts w:eastAsia="Times New Roman"/>
        </w:rPr>
        <w:lastRenderedPageBreak/>
        <w:t>Фонд оценочных средств предназначен для контроля знаний обучающихся направления 23.03.03 – Эксплуатация транспортно-технологических машин и комплексов по дисциплине «</w:t>
      </w:r>
      <w:r>
        <w:rPr>
          <w:rFonts w:eastAsia="Times New Roman"/>
        </w:rPr>
        <w:t xml:space="preserve">Организация и управление производством </w:t>
      </w:r>
      <w:r w:rsidRPr="00616767">
        <w:rPr>
          <w:rFonts w:eastAsia="Times New Roman"/>
        </w:rPr>
        <w:t xml:space="preserve">технического обслуживания и ремонта транспортных и </w:t>
      </w:r>
      <w:proofErr w:type="gramStart"/>
      <w:r w:rsidRPr="00616767">
        <w:rPr>
          <w:rFonts w:eastAsia="Times New Roman"/>
        </w:rPr>
        <w:t>транспортно-технологических машин</w:t>
      </w:r>
      <w:proofErr w:type="gramEnd"/>
      <w:r w:rsidRPr="00616767">
        <w:rPr>
          <w:rFonts w:eastAsia="Times New Roman"/>
        </w:rPr>
        <w:t xml:space="preserve"> и оборудования»</w:t>
      </w:r>
    </w:p>
    <w:p w:rsidR="00616767" w:rsidRPr="00616767" w:rsidRDefault="00616767" w:rsidP="00616767">
      <w:pPr>
        <w:keepNext/>
        <w:suppressLineNumbers/>
        <w:spacing w:before="240" w:after="60" w:line="240" w:lineRule="auto"/>
        <w:ind w:firstLine="851"/>
        <w:outlineLvl w:val="1"/>
        <w:rPr>
          <w:rFonts w:ascii="Arial" w:eastAsia="Times New Roman" w:hAnsi="Arial" w:cs="Arial"/>
          <w:b/>
          <w:bCs/>
          <w:i/>
          <w:iCs/>
        </w:rPr>
      </w:pPr>
    </w:p>
    <w:p w:rsidR="00616767" w:rsidRPr="00616767" w:rsidRDefault="00616767" w:rsidP="00616767">
      <w:pPr>
        <w:spacing w:after="0" w:line="360" w:lineRule="auto"/>
        <w:rPr>
          <w:rFonts w:eastAsia="Times New Roman"/>
        </w:rPr>
      </w:pPr>
      <w:r w:rsidRPr="00616767">
        <w:rPr>
          <w:rFonts w:eastAsia="Times New Roman"/>
        </w:rPr>
        <w:t xml:space="preserve">Составитель ____________________ </w:t>
      </w:r>
      <w:r>
        <w:rPr>
          <w:rFonts w:eastAsia="Times New Roman"/>
        </w:rPr>
        <w:t>А</w:t>
      </w:r>
      <w:r w:rsidRPr="00616767">
        <w:rPr>
          <w:rFonts w:eastAsia="Times New Roman"/>
        </w:rPr>
        <w:t xml:space="preserve">.В. </w:t>
      </w:r>
      <w:r>
        <w:rPr>
          <w:rFonts w:eastAsia="Times New Roman"/>
        </w:rPr>
        <w:t>Спирин</w:t>
      </w:r>
    </w:p>
    <w:p w:rsidR="00616767" w:rsidRPr="00616767" w:rsidRDefault="00616767" w:rsidP="00616767">
      <w:pPr>
        <w:spacing w:after="0" w:line="360" w:lineRule="auto"/>
        <w:rPr>
          <w:rFonts w:eastAsia="Times New Roman"/>
        </w:rPr>
      </w:pPr>
    </w:p>
    <w:p w:rsidR="00616767" w:rsidRPr="00616767" w:rsidRDefault="00616767" w:rsidP="00616767">
      <w:pPr>
        <w:spacing w:after="120" w:line="360" w:lineRule="auto"/>
        <w:rPr>
          <w:rFonts w:eastAsia="Times New Roman"/>
        </w:rPr>
      </w:pPr>
      <w:r w:rsidRPr="00616767">
        <w:rPr>
          <w:rFonts w:eastAsia="Times New Roman"/>
        </w:rPr>
        <w:t>«___»______________201</w:t>
      </w:r>
      <w:r w:rsidR="001B7512">
        <w:rPr>
          <w:rFonts w:eastAsia="Times New Roman"/>
        </w:rPr>
        <w:t>5</w:t>
      </w:r>
      <w:r w:rsidRPr="00616767">
        <w:rPr>
          <w:rFonts w:eastAsia="Times New Roman"/>
        </w:rPr>
        <w:t xml:space="preserve"> г.</w:t>
      </w:r>
    </w:p>
    <w:p w:rsidR="00616767" w:rsidRPr="00616767" w:rsidRDefault="00616767" w:rsidP="00616767">
      <w:pPr>
        <w:suppressLineNumbers/>
        <w:spacing w:after="0" w:line="360" w:lineRule="auto"/>
        <w:jc w:val="both"/>
        <w:rPr>
          <w:rFonts w:eastAsia="Times New Roman"/>
        </w:rPr>
      </w:pPr>
    </w:p>
    <w:p w:rsidR="00616767" w:rsidRPr="00616767" w:rsidRDefault="00616767" w:rsidP="00616767">
      <w:pPr>
        <w:suppressLineNumbers/>
        <w:spacing w:after="0" w:line="360" w:lineRule="auto"/>
        <w:rPr>
          <w:rFonts w:eastAsia="Times New Roman"/>
        </w:rPr>
      </w:pPr>
    </w:p>
    <w:p w:rsidR="00616767" w:rsidRPr="00616767" w:rsidRDefault="00616767" w:rsidP="00616767">
      <w:pPr>
        <w:suppressLineNumbers/>
        <w:spacing w:after="0" w:line="360" w:lineRule="auto"/>
        <w:rPr>
          <w:rFonts w:eastAsia="Times New Roman"/>
        </w:rPr>
      </w:pPr>
      <w:r w:rsidRPr="00616767">
        <w:rPr>
          <w:rFonts w:eastAsia="Times New Roman"/>
        </w:rPr>
        <w:t>Фонд оценочных средств обсужден на заседании кафедры технической эксплуатации и ремонта автомобилей «___» ___________ 201</w:t>
      </w:r>
      <w:r w:rsidR="001B7512">
        <w:rPr>
          <w:rFonts w:eastAsia="Times New Roman"/>
        </w:rPr>
        <w:t>5</w:t>
      </w:r>
      <w:r w:rsidRPr="00616767">
        <w:rPr>
          <w:rFonts w:eastAsia="Times New Roman"/>
        </w:rPr>
        <w:t xml:space="preserve"> г. протокол № ____</w:t>
      </w:r>
    </w:p>
    <w:p w:rsidR="00616767" w:rsidRPr="00616767" w:rsidRDefault="00616767" w:rsidP="00616767">
      <w:pPr>
        <w:suppressLineNumbers/>
        <w:spacing w:after="0" w:line="360" w:lineRule="auto"/>
        <w:outlineLvl w:val="5"/>
        <w:rPr>
          <w:rFonts w:eastAsia="Times New Roman"/>
          <w:b/>
          <w:bCs/>
          <w:lang w:eastAsia="ru-RU"/>
        </w:rPr>
      </w:pPr>
    </w:p>
    <w:p w:rsidR="00616767" w:rsidRPr="00616767" w:rsidRDefault="00616767" w:rsidP="00616767">
      <w:pPr>
        <w:spacing w:after="0" w:line="360" w:lineRule="auto"/>
        <w:rPr>
          <w:rFonts w:eastAsia="Times New Roman"/>
        </w:rPr>
      </w:pPr>
      <w:r w:rsidRPr="00616767">
        <w:rPr>
          <w:rFonts w:eastAsia="Times New Roman"/>
        </w:rPr>
        <w:t>Заведующий кафедрой ________________________В.В. Трунов</w:t>
      </w:r>
    </w:p>
    <w:p w:rsidR="00616767" w:rsidRPr="00616767" w:rsidRDefault="00616767" w:rsidP="00616767">
      <w:pPr>
        <w:spacing w:after="0" w:line="360" w:lineRule="auto"/>
        <w:rPr>
          <w:rFonts w:eastAsia="Times New Roman"/>
        </w:rPr>
      </w:pPr>
    </w:p>
    <w:p w:rsidR="00616767" w:rsidRPr="00616767" w:rsidRDefault="00616767" w:rsidP="00616767">
      <w:pPr>
        <w:spacing w:after="0" w:line="360" w:lineRule="auto"/>
        <w:rPr>
          <w:rFonts w:eastAsia="Times New Roman"/>
        </w:rPr>
      </w:pPr>
    </w:p>
    <w:p w:rsidR="00616767" w:rsidRPr="00616767" w:rsidRDefault="00616767" w:rsidP="00616767">
      <w:pPr>
        <w:spacing w:after="0" w:line="360" w:lineRule="auto"/>
        <w:rPr>
          <w:rFonts w:eastAsia="Times New Roman"/>
        </w:rPr>
      </w:pPr>
      <w:r w:rsidRPr="00616767">
        <w:rPr>
          <w:rFonts w:eastAsia="Times New Roman"/>
        </w:rPr>
        <w:t>Согласовано:</w:t>
      </w:r>
    </w:p>
    <w:p w:rsidR="00616767" w:rsidRPr="00616767" w:rsidRDefault="00616767" w:rsidP="00616767">
      <w:pPr>
        <w:spacing w:after="120" w:line="360" w:lineRule="auto"/>
        <w:rPr>
          <w:rFonts w:eastAsia="Times New Roman"/>
        </w:rPr>
      </w:pPr>
      <w:r w:rsidRPr="00616767">
        <w:rPr>
          <w:rFonts w:eastAsia="Times New Roman"/>
        </w:rPr>
        <w:t>Председатель методической комиссии по направлению 23.03.03 – Эксплуатация транспортно-технологических машин и комплексов</w:t>
      </w:r>
    </w:p>
    <w:p w:rsidR="00616767" w:rsidRPr="00616767" w:rsidRDefault="00616767" w:rsidP="00616767">
      <w:pPr>
        <w:suppressLineNumbers/>
        <w:spacing w:after="0" w:line="360" w:lineRule="auto"/>
        <w:jc w:val="both"/>
        <w:rPr>
          <w:rFonts w:eastAsia="Times New Roman"/>
        </w:rPr>
      </w:pPr>
      <w:r w:rsidRPr="00616767">
        <w:rPr>
          <w:rFonts w:eastAsia="Times New Roman"/>
        </w:rPr>
        <w:t xml:space="preserve"> _________________________ </w:t>
      </w:r>
      <w:r>
        <w:rPr>
          <w:rFonts w:eastAsia="Times New Roman"/>
        </w:rPr>
        <w:t>Трунов</w:t>
      </w:r>
      <w:r w:rsidRPr="00616767">
        <w:rPr>
          <w:rFonts w:eastAsia="Times New Roman"/>
        </w:rPr>
        <w:t xml:space="preserve"> </w:t>
      </w:r>
      <w:r>
        <w:rPr>
          <w:rFonts w:eastAsia="Times New Roman"/>
        </w:rPr>
        <w:t>В</w:t>
      </w:r>
      <w:r w:rsidRPr="00616767">
        <w:rPr>
          <w:rFonts w:eastAsia="Times New Roman"/>
        </w:rPr>
        <w:t>.В.</w:t>
      </w:r>
    </w:p>
    <w:p w:rsidR="00616767" w:rsidRPr="00616767" w:rsidRDefault="00616767" w:rsidP="00616767">
      <w:pPr>
        <w:suppressLineNumbers/>
        <w:spacing w:after="0" w:line="360" w:lineRule="auto"/>
        <w:jc w:val="both"/>
        <w:rPr>
          <w:rFonts w:eastAsia="Times New Roman"/>
        </w:rPr>
      </w:pPr>
    </w:p>
    <w:p w:rsidR="00616767" w:rsidRPr="00616767" w:rsidRDefault="00616767" w:rsidP="00616767">
      <w:pPr>
        <w:suppressLineNumbers/>
        <w:spacing w:after="0" w:line="360" w:lineRule="auto"/>
        <w:jc w:val="both"/>
        <w:rPr>
          <w:rFonts w:eastAsia="Times New Roman"/>
        </w:rPr>
      </w:pPr>
      <w:r w:rsidRPr="00616767">
        <w:rPr>
          <w:rFonts w:eastAsia="Times New Roman"/>
        </w:rPr>
        <w:t>«___» _____________ 201</w:t>
      </w:r>
      <w:r w:rsidR="001B7512">
        <w:rPr>
          <w:rFonts w:eastAsia="Times New Roman"/>
        </w:rPr>
        <w:t>5</w:t>
      </w:r>
      <w:r w:rsidRPr="00616767">
        <w:rPr>
          <w:rFonts w:eastAsia="Times New Roman"/>
        </w:rPr>
        <w:t xml:space="preserve"> г.</w:t>
      </w:r>
    </w:p>
    <w:p w:rsidR="00616767" w:rsidRPr="00616767" w:rsidRDefault="00616767" w:rsidP="00616767">
      <w:pPr>
        <w:tabs>
          <w:tab w:val="left" w:pos="10000"/>
        </w:tabs>
        <w:spacing w:after="0" w:line="240" w:lineRule="auto"/>
        <w:jc w:val="both"/>
        <w:rPr>
          <w:rFonts w:eastAsia="Times New Roman"/>
        </w:rPr>
      </w:pPr>
    </w:p>
    <w:p w:rsidR="00616767" w:rsidRPr="00616767" w:rsidRDefault="00616767" w:rsidP="00616767">
      <w:pPr>
        <w:tabs>
          <w:tab w:val="left" w:pos="10000"/>
        </w:tabs>
        <w:spacing w:after="0" w:line="240" w:lineRule="auto"/>
        <w:jc w:val="both"/>
        <w:rPr>
          <w:rFonts w:eastAsia="Times New Roman"/>
        </w:rPr>
      </w:pPr>
    </w:p>
    <w:p w:rsidR="00616767" w:rsidRPr="00616767" w:rsidRDefault="00616767" w:rsidP="00616767">
      <w:pPr>
        <w:tabs>
          <w:tab w:val="left" w:pos="10000"/>
        </w:tabs>
        <w:spacing w:after="0" w:line="240" w:lineRule="auto"/>
        <w:jc w:val="both"/>
        <w:rPr>
          <w:rFonts w:eastAsia="Times New Roman"/>
          <w:color w:val="000000"/>
        </w:rPr>
      </w:pPr>
      <w:r w:rsidRPr="00616767">
        <w:rPr>
          <w:rFonts w:eastAsia="Times New Roman"/>
        </w:rPr>
        <w:t xml:space="preserve">Фонд оценочных средств является приложением к рабочей программе по дисциплине </w:t>
      </w:r>
      <w:r>
        <w:rPr>
          <w:rFonts w:eastAsia="Times New Roman"/>
        </w:rPr>
        <w:t xml:space="preserve">«Организация и управление производством </w:t>
      </w:r>
      <w:r w:rsidRPr="00616767">
        <w:rPr>
          <w:rFonts w:eastAsia="Times New Roman"/>
        </w:rPr>
        <w:t>технического обслуживания и ремонта транспортных и транспортно-технологических машин</w:t>
      </w:r>
      <w:r>
        <w:rPr>
          <w:rFonts w:eastAsia="Times New Roman"/>
        </w:rPr>
        <w:t>,</w:t>
      </w:r>
      <w:r w:rsidRPr="00616767">
        <w:rPr>
          <w:rFonts w:eastAsia="Times New Roman"/>
        </w:rPr>
        <w:t xml:space="preserve"> и оборудования</w:t>
      </w:r>
      <w:r>
        <w:rPr>
          <w:rFonts w:eastAsia="Times New Roman"/>
        </w:rPr>
        <w:t>»</w:t>
      </w:r>
      <w:r w:rsidRPr="00616767">
        <w:rPr>
          <w:rFonts w:eastAsia="Times New Roman"/>
        </w:rPr>
        <w:t>.</w:t>
      </w:r>
    </w:p>
    <w:p w:rsidR="00616767" w:rsidRPr="00616767" w:rsidRDefault="00616767" w:rsidP="00616767">
      <w:pPr>
        <w:spacing w:after="0" w:line="240" w:lineRule="auto"/>
        <w:rPr>
          <w:rFonts w:eastAsia="Times New Roman"/>
          <w:sz w:val="20"/>
          <w:szCs w:val="20"/>
        </w:rPr>
      </w:pPr>
      <w:r w:rsidRPr="00616767">
        <w:rPr>
          <w:rFonts w:eastAsia="Times New Roman"/>
        </w:rPr>
        <w:br w:type="page"/>
      </w:r>
    </w:p>
    <w:p w:rsidR="00616767" w:rsidRPr="00616767" w:rsidRDefault="00616767" w:rsidP="00616767">
      <w:pPr>
        <w:spacing w:after="0" w:line="240" w:lineRule="auto"/>
        <w:jc w:val="center"/>
        <w:rPr>
          <w:rFonts w:eastAsia="Times New Roman"/>
        </w:rPr>
        <w:sectPr w:rsidR="00616767" w:rsidRPr="00616767" w:rsidSect="00AF34C7">
          <w:footerReference w:type="default" r:id="rId7"/>
          <w:footnotePr>
            <w:numFmt w:val="chicago"/>
          </w:footnotePr>
          <w:pgSz w:w="11906" w:h="16838"/>
          <w:pgMar w:top="851" w:right="567" w:bottom="709" w:left="1134" w:header="709" w:footer="709" w:gutter="0"/>
          <w:cols w:space="720"/>
        </w:sectPr>
      </w:pPr>
    </w:p>
    <w:p w:rsidR="00616767" w:rsidRPr="00616767" w:rsidRDefault="00616767" w:rsidP="00616767">
      <w:pPr>
        <w:spacing w:after="0" w:line="240" w:lineRule="auto"/>
        <w:ind w:left="100"/>
        <w:jc w:val="center"/>
        <w:rPr>
          <w:rFonts w:eastAsia="Times New Roman"/>
          <w:b/>
        </w:rPr>
      </w:pPr>
      <w:r w:rsidRPr="00616767">
        <w:rPr>
          <w:rFonts w:eastAsia="Times New Roman"/>
          <w:b/>
        </w:rPr>
        <w:lastRenderedPageBreak/>
        <w:t xml:space="preserve">Паспорт </w:t>
      </w:r>
    </w:p>
    <w:p w:rsidR="00616767" w:rsidRPr="00616767" w:rsidRDefault="00616767" w:rsidP="00616767">
      <w:pPr>
        <w:spacing w:after="0" w:line="240" w:lineRule="auto"/>
        <w:ind w:left="100"/>
        <w:jc w:val="center"/>
        <w:rPr>
          <w:rFonts w:eastAsia="Times New Roman"/>
          <w:b/>
        </w:rPr>
      </w:pPr>
      <w:proofErr w:type="gramStart"/>
      <w:r w:rsidRPr="00616767">
        <w:rPr>
          <w:rFonts w:eastAsia="Times New Roman"/>
          <w:b/>
        </w:rPr>
        <w:t>фонда</w:t>
      </w:r>
      <w:proofErr w:type="gramEnd"/>
      <w:r w:rsidRPr="00616767">
        <w:rPr>
          <w:rFonts w:eastAsia="Times New Roman"/>
          <w:b/>
        </w:rPr>
        <w:t xml:space="preserve"> оценочных средств</w:t>
      </w:r>
    </w:p>
    <w:p w:rsidR="00616767" w:rsidRPr="00616767" w:rsidRDefault="00616767" w:rsidP="00616767">
      <w:pPr>
        <w:spacing w:after="0" w:line="240" w:lineRule="auto"/>
        <w:ind w:left="100"/>
        <w:jc w:val="center"/>
        <w:rPr>
          <w:rFonts w:eastAsia="Times New Roman"/>
          <w:b/>
        </w:rPr>
      </w:pPr>
      <w:r w:rsidRPr="00616767">
        <w:rPr>
          <w:rFonts w:eastAsia="Times New Roman"/>
          <w:b/>
        </w:rPr>
        <w:t xml:space="preserve"> </w:t>
      </w:r>
      <w:proofErr w:type="gramStart"/>
      <w:r w:rsidRPr="00616767">
        <w:rPr>
          <w:rFonts w:eastAsia="Times New Roman"/>
          <w:b/>
        </w:rPr>
        <w:t>по</w:t>
      </w:r>
      <w:proofErr w:type="gramEnd"/>
      <w:r w:rsidRPr="00616767">
        <w:rPr>
          <w:rFonts w:eastAsia="Times New Roman"/>
          <w:b/>
        </w:rPr>
        <w:t xml:space="preserve"> дисциплине «</w:t>
      </w:r>
      <w:r>
        <w:rPr>
          <w:rFonts w:eastAsia="Times New Roman"/>
          <w:b/>
        </w:rPr>
        <w:t xml:space="preserve">Организация и управление производством </w:t>
      </w:r>
      <w:r w:rsidRPr="00616767">
        <w:rPr>
          <w:rFonts w:eastAsia="Times New Roman"/>
          <w:b/>
        </w:rPr>
        <w:t>технического обслуживания и ремонта транспортных и транспортно-технологических машин</w:t>
      </w:r>
      <w:r>
        <w:rPr>
          <w:rFonts w:eastAsia="Times New Roman"/>
          <w:b/>
        </w:rPr>
        <w:t>,</w:t>
      </w:r>
      <w:r w:rsidRPr="00616767">
        <w:rPr>
          <w:rFonts w:eastAsia="Times New Roman"/>
          <w:b/>
        </w:rPr>
        <w:t xml:space="preserve"> и оборудования»</w:t>
      </w:r>
    </w:p>
    <w:p w:rsidR="00616767" w:rsidRPr="00616767" w:rsidRDefault="00616767" w:rsidP="00616767">
      <w:pPr>
        <w:keepNext/>
        <w:numPr>
          <w:ilvl w:val="0"/>
          <w:numId w:val="1"/>
        </w:numPr>
        <w:tabs>
          <w:tab w:val="left" w:pos="284"/>
        </w:tabs>
        <w:suppressAutoHyphens/>
        <w:spacing w:before="360" w:after="360" w:line="240" w:lineRule="auto"/>
        <w:ind w:firstLine="851"/>
        <w:jc w:val="both"/>
        <w:outlineLvl w:val="1"/>
        <w:rPr>
          <w:rFonts w:eastAsia="Times New Roman"/>
          <w:szCs w:val="24"/>
          <w:lang w:eastAsia="ru-RU"/>
        </w:rPr>
      </w:pPr>
      <w:r w:rsidRPr="00616767">
        <w:rPr>
          <w:rFonts w:eastAsia="Times New Roman"/>
          <w:b/>
          <w:szCs w:val="24"/>
          <w:lang w:eastAsia="ru-RU"/>
        </w:rPr>
        <w:t>Основные сведения о дисциплине</w:t>
      </w:r>
    </w:p>
    <w:p w:rsidR="00616767" w:rsidRPr="00616767" w:rsidRDefault="00616767" w:rsidP="00616767">
      <w:pPr>
        <w:tabs>
          <w:tab w:val="left" w:pos="284"/>
        </w:tabs>
        <w:suppressAutoHyphens/>
        <w:spacing w:after="0" w:line="240" w:lineRule="auto"/>
        <w:ind w:firstLine="851"/>
        <w:jc w:val="both"/>
        <w:rPr>
          <w:rFonts w:eastAsia="Times New Roman"/>
          <w:szCs w:val="24"/>
          <w:lang w:eastAsia="ru-RU"/>
        </w:rPr>
      </w:pPr>
      <w:r w:rsidRPr="00616767">
        <w:rPr>
          <w:rFonts w:eastAsia="Times New Roman"/>
          <w:szCs w:val="24"/>
          <w:lang w:eastAsia="ru-RU"/>
        </w:rPr>
        <w:t xml:space="preserve">Общая трудоемкость дисциплины составляет </w:t>
      </w:r>
      <w:r>
        <w:rPr>
          <w:rFonts w:eastAsia="Times New Roman"/>
          <w:szCs w:val="24"/>
          <w:lang w:eastAsia="ru-RU"/>
        </w:rPr>
        <w:t>5</w:t>
      </w:r>
      <w:r w:rsidRPr="00616767">
        <w:rPr>
          <w:rFonts w:eastAsia="Times New Roman"/>
          <w:szCs w:val="24"/>
          <w:lang w:eastAsia="ru-RU"/>
        </w:rPr>
        <w:t xml:space="preserve"> зачетных единиц (1</w:t>
      </w:r>
      <w:r>
        <w:rPr>
          <w:rFonts w:eastAsia="Times New Roman"/>
          <w:szCs w:val="24"/>
          <w:lang w:eastAsia="ru-RU"/>
        </w:rPr>
        <w:t>80</w:t>
      </w:r>
      <w:r w:rsidRPr="00616767">
        <w:rPr>
          <w:rFonts w:eastAsia="Times New Roman"/>
          <w:szCs w:val="24"/>
          <w:lang w:eastAsia="ru-RU"/>
        </w:rPr>
        <w:t xml:space="preserve"> академических часов).</w:t>
      </w:r>
    </w:p>
    <w:p w:rsidR="00616767" w:rsidRPr="00616767" w:rsidRDefault="00616767" w:rsidP="00616767">
      <w:pPr>
        <w:tabs>
          <w:tab w:val="left" w:pos="284"/>
        </w:tabs>
        <w:suppressAutoHyphens/>
        <w:spacing w:after="0" w:line="240" w:lineRule="auto"/>
        <w:ind w:firstLine="851"/>
        <w:jc w:val="both"/>
        <w:rPr>
          <w:rFonts w:eastAsia="Times New Roman"/>
          <w:szCs w:val="24"/>
          <w:lang w:eastAsia="ru-RU"/>
        </w:rPr>
      </w:pPr>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7597"/>
        <w:gridCol w:w="1417"/>
        <w:gridCol w:w="1417"/>
      </w:tblGrid>
      <w:tr w:rsidR="00616767" w:rsidRPr="00616767" w:rsidTr="00616767">
        <w:trPr>
          <w:tblHeader/>
          <w:jc w:val="center"/>
        </w:trPr>
        <w:tc>
          <w:tcPr>
            <w:tcW w:w="7597" w:type="dxa"/>
            <w:vMerge w:val="restart"/>
            <w:shd w:val="clear" w:color="auto" w:fill="auto"/>
            <w:vAlign w:val="center"/>
          </w:tcPr>
          <w:p w:rsidR="00616767" w:rsidRPr="00616767" w:rsidRDefault="00616767" w:rsidP="00616767">
            <w:pPr>
              <w:suppressAutoHyphens/>
              <w:spacing w:after="0" w:line="240" w:lineRule="auto"/>
              <w:jc w:val="center"/>
              <w:rPr>
                <w:rFonts w:eastAsia="Times New Roman"/>
                <w:sz w:val="24"/>
                <w:szCs w:val="24"/>
                <w:lang w:eastAsia="ru-RU"/>
              </w:rPr>
            </w:pPr>
            <w:r w:rsidRPr="00616767">
              <w:rPr>
                <w:rFonts w:eastAsia="Times New Roman"/>
                <w:sz w:val="24"/>
                <w:szCs w:val="24"/>
                <w:lang w:eastAsia="ru-RU"/>
              </w:rPr>
              <w:t>Вид работы</w:t>
            </w:r>
          </w:p>
        </w:tc>
        <w:tc>
          <w:tcPr>
            <w:tcW w:w="2834" w:type="dxa"/>
            <w:gridSpan w:val="2"/>
            <w:shd w:val="clear" w:color="auto" w:fill="auto"/>
            <w:vAlign w:val="center"/>
          </w:tcPr>
          <w:p w:rsidR="00616767" w:rsidRPr="00616767" w:rsidRDefault="00616767" w:rsidP="00616767">
            <w:pPr>
              <w:suppressAutoHyphens/>
              <w:spacing w:after="0" w:line="240" w:lineRule="auto"/>
              <w:jc w:val="center"/>
              <w:rPr>
                <w:rFonts w:eastAsia="Times New Roman"/>
                <w:sz w:val="24"/>
                <w:szCs w:val="24"/>
                <w:lang w:eastAsia="ru-RU"/>
              </w:rPr>
            </w:pPr>
            <w:r w:rsidRPr="00616767">
              <w:rPr>
                <w:rFonts w:eastAsia="Times New Roman"/>
                <w:sz w:val="24"/>
                <w:szCs w:val="24"/>
                <w:lang w:eastAsia="ru-RU"/>
              </w:rPr>
              <w:t xml:space="preserve"> Трудоемкость,</w:t>
            </w:r>
          </w:p>
          <w:p w:rsidR="00616767" w:rsidRPr="00616767" w:rsidRDefault="00616767" w:rsidP="00616767">
            <w:pPr>
              <w:suppressAutoHyphens/>
              <w:spacing w:after="0" w:line="240" w:lineRule="auto"/>
              <w:jc w:val="center"/>
              <w:rPr>
                <w:rFonts w:eastAsia="Times New Roman"/>
                <w:sz w:val="24"/>
                <w:szCs w:val="24"/>
                <w:lang w:eastAsia="ru-RU"/>
              </w:rPr>
            </w:pPr>
            <w:proofErr w:type="gramStart"/>
            <w:r w:rsidRPr="00616767">
              <w:rPr>
                <w:rFonts w:eastAsia="Times New Roman"/>
                <w:sz w:val="24"/>
                <w:szCs w:val="24"/>
                <w:lang w:eastAsia="ru-RU"/>
              </w:rPr>
              <w:t>академических</w:t>
            </w:r>
            <w:proofErr w:type="gramEnd"/>
            <w:r w:rsidRPr="00616767">
              <w:rPr>
                <w:rFonts w:eastAsia="Times New Roman"/>
                <w:sz w:val="24"/>
                <w:szCs w:val="24"/>
                <w:lang w:eastAsia="ru-RU"/>
              </w:rPr>
              <w:t xml:space="preserve"> часов</w:t>
            </w:r>
          </w:p>
        </w:tc>
      </w:tr>
      <w:tr w:rsidR="00616767" w:rsidRPr="00616767" w:rsidTr="00616767">
        <w:trPr>
          <w:tblHeader/>
          <w:jc w:val="center"/>
        </w:trPr>
        <w:tc>
          <w:tcPr>
            <w:tcW w:w="7597" w:type="dxa"/>
            <w:vMerge/>
            <w:shd w:val="clear" w:color="auto" w:fill="auto"/>
            <w:vAlign w:val="center"/>
          </w:tcPr>
          <w:p w:rsidR="00616767" w:rsidRPr="00616767" w:rsidRDefault="00616767" w:rsidP="00616767">
            <w:pPr>
              <w:suppressAutoHyphens/>
              <w:spacing w:after="0" w:line="240" w:lineRule="auto"/>
              <w:jc w:val="center"/>
              <w:rPr>
                <w:rFonts w:eastAsia="Times New Roman"/>
                <w:sz w:val="24"/>
                <w:szCs w:val="24"/>
                <w:lang w:eastAsia="ru-RU"/>
              </w:rPr>
            </w:pPr>
          </w:p>
        </w:tc>
        <w:tc>
          <w:tcPr>
            <w:tcW w:w="1417" w:type="dxa"/>
            <w:shd w:val="clear" w:color="auto" w:fill="auto"/>
            <w:vAlign w:val="center"/>
          </w:tcPr>
          <w:p w:rsidR="00616767" w:rsidRPr="00616767" w:rsidRDefault="00616767" w:rsidP="00616767">
            <w:pPr>
              <w:suppressAutoHyphens/>
              <w:spacing w:after="0" w:line="240" w:lineRule="auto"/>
              <w:jc w:val="center"/>
              <w:rPr>
                <w:rFonts w:eastAsia="Times New Roman"/>
                <w:sz w:val="24"/>
                <w:szCs w:val="24"/>
                <w:lang w:eastAsia="ru-RU"/>
              </w:rPr>
            </w:pPr>
            <w:r>
              <w:rPr>
                <w:rFonts w:eastAsia="Times New Roman"/>
                <w:sz w:val="24"/>
                <w:szCs w:val="24"/>
                <w:lang w:eastAsia="ru-RU"/>
              </w:rPr>
              <w:t>8</w:t>
            </w:r>
            <w:r w:rsidRPr="00616767">
              <w:rPr>
                <w:rFonts w:eastAsia="Times New Roman"/>
                <w:sz w:val="24"/>
                <w:szCs w:val="24"/>
                <w:lang w:eastAsia="ru-RU"/>
              </w:rPr>
              <w:t xml:space="preserve"> семестр</w:t>
            </w:r>
          </w:p>
        </w:tc>
        <w:tc>
          <w:tcPr>
            <w:tcW w:w="1417" w:type="dxa"/>
            <w:shd w:val="clear" w:color="auto" w:fill="auto"/>
            <w:vAlign w:val="center"/>
          </w:tcPr>
          <w:p w:rsidR="00616767" w:rsidRPr="00616767" w:rsidRDefault="00616767" w:rsidP="00616767">
            <w:pPr>
              <w:suppressAutoHyphens/>
              <w:spacing w:after="0" w:line="240" w:lineRule="auto"/>
              <w:jc w:val="center"/>
              <w:rPr>
                <w:rFonts w:eastAsia="Times New Roman"/>
                <w:sz w:val="24"/>
                <w:szCs w:val="24"/>
                <w:lang w:eastAsia="ru-RU"/>
              </w:rPr>
            </w:pPr>
            <w:proofErr w:type="gramStart"/>
            <w:r w:rsidRPr="00616767">
              <w:rPr>
                <w:rFonts w:eastAsia="Times New Roman"/>
                <w:sz w:val="24"/>
                <w:szCs w:val="24"/>
                <w:lang w:eastAsia="ru-RU"/>
              </w:rPr>
              <w:t>всего</w:t>
            </w:r>
            <w:proofErr w:type="gramEnd"/>
          </w:p>
        </w:tc>
      </w:tr>
      <w:tr w:rsidR="00616767" w:rsidRPr="00616767" w:rsidTr="00616767">
        <w:trPr>
          <w:jc w:val="center"/>
        </w:trPr>
        <w:tc>
          <w:tcPr>
            <w:tcW w:w="7597" w:type="dxa"/>
            <w:shd w:val="clear" w:color="auto" w:fill="auto"/>
          </w:tcPr>
          <w:p w:rsidR="00616767" w:rsidRPr="00616767" w:rsidRDefault="00616767" w:rsidP="00616767">
            <w:pPr>
              <w:suppressAutoHyphens/>
              <w:spacing w:after="0" w:line="240" w:lineRule="auto"/>
              <w:rPr>
                <w:rFonts w:eastAsia="Times New Roman"/>
                <w:b/>
                <w:sz w:val="24"/>
                <w:szCs w:val="24"/>
                <w:lang w:eastAsia="ru-RU"/>
              </w:rPr>
            </w:pPr>
            <w:r w:rsidRPr="00616767">
              <w:rPr>
                <w:rFonts w:eastAsia="Times New Roman"/>
                <w:b/>
                <w:sz w:val="24"/>
                <w:szCs w:val="24"/>
                <w:lang w:eastAsia="ru-RU"/>
              </w:rPr>
              <w:t>Общая трудоёмкость</w:t>
            </w:r>
          </w:p>
        </w:tc>
        <w:tc>
          <w:tcPr>
            <w:tcW w:w="1417" w:type="dxa"/>
            <w:shd w:val="clear" w:color="auto" w:fill="auto"/>
          </w:tcPr>
          <w:p w:rsidR="00616767" w:rsidRPr="00616767" w:rsidRDefault="00616767" w:rsidP="00616767">
            <w:pPr>
              <w:suppressAutoHyphens/>
              <w:spacing w:after="0" w:line="240" w:lineRule="auto"/>
              <w:jc w:val="center"/>
              <w:rPr>
                <w:rFonts w:eastAsia="Times New Roman"/>
                <w:b/>
                <w:sz w:val="24"/>
                <w:szCs w:val="24"/>
                <w:lang w:eastAsia="ru-RU"/>
              </w:rPr>
            </w:pPr>
            <w:r w:rsidRPr="00616767">
              <w:rPr>
                <w:rFonts w:eastAsia="Times New Roman"/>
                <w:b/>
                <w:sz w:val="24"/>
                <w:szCs w:val="24"/>
                <w:lang w:eastAsia="ru-RU"/>
              </w:rPr>
              <w:t>1</w:t>
            </w:r>
            <w:r>
              <w:rPr>
                <w:rFonts w:eastAsia="Times New Roman"/>
                <w:b/>
                <w:sz w:val="24"/>
                <w:szCs w:val="24"/>
                <w:lang w:eastAsia="ru-RU"/>
              </w:rPr>
              <w:t>80</w:t>
            </w:r>
          </w:p>
        </w:tc>
        <w:tc>
          <w:tcPr>
            <w:tcW w:w="1417" w:type="dxa"/>
            <w:shd w:val="clear" w:color="auto" w:fill="auto"/>
          </w:tcPr>
          <w:p w:rsidR="00616767" w:rsidRPr="00616767" w:rsidRDefault="00616767" w:rsidP="00616767">
            <w:pPr>
              <w:suppressAutoHyphens/>
              <w:spacing w:after="0" w:line="240" w:lineRule="auto"/>
              <w:jc w:val="center"/>
              <w:rPr>
                <w:rFonts w:eastAsia="Times New Roman"/>
                <w:b/>
                <w:sz w:val="24"/>
                <w:szCs w:val="24"/>
                <w:lang w:eastAsia="ru-RU"/>
              </w:rPr>
            </w:pPr>
            <w:r w:rsidRPr="00616767">
              <w:rPr>
                <w:rFonts w:eastAsia="Times New Roman"/>
                <w:b/>
                <w:sz w:val="24"/>
                <w:szCs w:val="24"/>
                <w:lang w:eastAsia="ru-RU"/>
              </w:rPr>
              <w:t>1</w:t>
            </w:r>
            <w:r>
              <w:rPr>
                <w:rFonts w:eastAsia="Times New Roman"/>
                <w:b/>
                <w:sz w:val="24"/>
                <w:szCs w:val="24"/>
                <w:lang w:eastAsia="ru-RU"/>
              </w:rPr>
              <w:t>80</w:t>
            </w:r>
          </w:p>
        </w:tc>
      </w:tr>
      <w:tr w:rsidR="00616767" w:rsidRPr="00616767" w:rsidTr="00616767">
        <w:trPr>
          <w:jc w:val="center"/>
        </w:trPr>
        <w:tc>
          <w:tcPr>
            <w:tcW w:w="7597" w:type="dxa"/>
            <w:shd w:val="clear" w:color="auto" w:fill="auto"/>
          </w:tcPr>
          <w:p w:rsidR="00616767" w:rsidRPr="00616767" w:rsidRDefault="00616767" w:rsidP="00616767">
            <w:pPr>
              <w:suppressAutoHyphens/>
              <w:spacing w:after="0" w:line="240" w:lineRule="auto"/>
              <w:rPr>
                <w:rFonts w:eastAsia="Times New Roman"/>
                <w:b/>
                <w:sz w:val="24"/>
                <w:szCs w:val="24"/>
                <w:lang w:eastAsia="ru-RU"/>
              </w:rPr>
            </w:pPr>
            <w:r w:rsidRPr="00616767">
              <w:rPr>
                <w:rFonts w:eastAsia="Times New Roman"/>
                <w:b/>
                <w:sz w:val="24"/>
                <w:szCs w:val="24"/>
                <w:lang w:eastAsia="ru-RU"/>
              </w:rPr>
              <w:t>Контактная работа:</w:t>
            </w:r>
          </w:p>
        </w:tc>
        <w:tc>
          <w:tcPr>
            <w:tcW w:w="1417" w:type="dxa"/>
            <w:shd w:val="clear" w:color="auto" w:fill="auto"/>
          </w:tcPr>
          <w:p w:rsidR="00616767" w:rsidRPr="00616767" w:rsidRDefault="00616767" w:rsidP="00616767">
            <w:pPr>
              <w:suppressAutoHyphens/>
              <w:spacing w:after="0" w:line="240" w:lineRule="auto"/>
              <w:jc w:val="center"/>
              <w:rPr>
                <w:rFonts w:eastAsia="Times New Roman"/>
                <w:b/>
                <w:sz w:val="24"/>
                <w:szCs w:val="24"/>
                <w:lang w:eastAsia="ru-RU"/>
              </w:rPr>
            </w:pPr>
            <w:r>
              <w:rPr>
                <w:rFonts w:eastAsia="Times New Roman"/>
                <w:b/>
                <w:sz w:val="24"/>
                <w:szCs w:val="24"/>
                <w:lang w:eastAsia="ru-RU"/>
              </w:rPr>
              <w:t>61,25</w:t>
            </w:r>
          </w:p>
        </w:tc>
        <w:tc>
          <w:tcPr>
            <w:tcW w:w="1417" w:type="dxa"/>
            <w:shd w:val="clear" w:color="auto" w:fill="auto"/>
          </w:tcPr>
          <w:p w:rsidR="00616767" w:rsidRPr="00616767" w:rsidRDefault="00616767" w:rsidP="00616767">
            <w:pPr>
              <w:suppressAutoHyphens/>
              <w:spacing w:after="0" w:line="240" w:lineRule="auto"/>
              <w:jc w:val="center"/>
              <w:rPr>
                <w:rFonts w:eastAsia="Times New Roman"/>
                <w:b/>
                <w:sz w:val="24"/>
                <w:szCs w:val="24"/>
                <w:lang w:eastAsia="ru-RU"/>
              </w:rPr>
            </w:pPr>
            <w:r>
              <w:rPr>
                <w:rFonts w:eastAsia="Times New Roman"/>
                <w:b/>
                <w:sz w:val="24"/>
                <w:szCs w:val="24"/>
                <w:lang w:eastAsia="ru-RU"/>
              </w:rPr>
              <w:t>61,25</w:t>
            </w:r>
          </w:p>
        </w:tc>
      </w:tr>
      <w:tr w:rsidR="00616767" w:rsidRPr="00616767" w:rsidTr="00616767">
        <w:trPr>
          <w:jc w:val="center"/>
        </w:trPr>
        <w:tc>
          <w:tcPr>
            <w:tcW w:w="7597" w:type="dxa"/>
            <w:shd w:val="clear" w:color="auto" w:fill="auto"/>
          </w:tcPr>
          <w:p w:rsidR="00616767" w:rsidRPr="00616767" w:rsidRDefault="00616767" w:rsidP="00616767">
            <w:pPr>
              <w:suppressAutoHyphens/>
              <w:spacing w:after="0" w:line="240" w:lineRule="auto"/>
              <w:rPr>
                <w:rFonts w:eastAsia="Times New Roman"/>
                <w:sz w:val="24"/>
                <w:szCs w:val="24"/>
                <w:lang w:eastAsia="ru-RU"/>
              </w:rPr>
            </w:pPr>
            <w:r w:rsidRPr="00616767">
              <w:rPr>
                <w:rFonts w:eastAsia="Times New Roman"/>
                <w:sz w:val="24"/>
                <w:szCs w:val="24"/>
                <w:lang w:eastAsia="ru-RU"/>
              </w:rPr>
              <w:t>Лекции (Л)</w:t>
            </w:r>
          </w:p>
        </w:tc>
        <w:tc>
          <w:tcPr>
            <w:tcW w:w="1417" w:type="dxa"/>
            <w:shd w:val="clear" w:color="auto" w:fill="auto"/>
          </w:tcPr>
          <w:p w:rsidR="00616767" w:rsidRPr="00616767" w:rsidRDefault="00616767" w:rsidP="00616767">
            <w:pPr>
              <w:suppressAutoHyphens/>
              <w:spacing w:after="0" w:line="240" w:lineRule="auto"/>
              <w:jc w:val="center"/>
              <w:rPr>
                <w:rFonts w:eastAsia="Times New Roman"/>
                <w:sz w:val="24"/>
                <w:szCs w:val="24"/>
                <w:lang w:eastAsia="ru-RU"/>
              </w:rPr>
            </w:pPr>
            <w:r>
              <w:rPr>
                <w:rFonts w:eastAsia="Times New Roman"/>
                <w:sz w:val="24"/>
                <w:szCs w:val="24"/>
                <w:lang w:eastAsia="ru-RU"/>
              </w:rPr>
              <w:t>30</w:t>
            </w:r>
          </w:p>
        </w:tc>
        <w:tc>
          <w:tcPr>
            <w:tcW w:w="1417" w:type="dxa"/>
            <w:shd w:val="clear" w:color="auto" w:fill="auto"/>
          </w:tcPr>
          <w:p w:rsidR="00616767" w:rsidRPr="00616767" w:rsidRDefault="00616767" w:rsidP="00616767">
            <w:pPr>
              <w:suppressAutoHyphens/>
              <w:spacing w:after="0" w:line="240" w:lineRule="auto"/>
              <w:jc w:val="center"/>
              <w:rPr>
                <w:rFonts w:eastAsia="Times New Roman"/>
                <w:sz w:val="24"/>
                <w:szCs w:val="24"/>
                <w:lang w:eastAsia="ru-RU"/>
              </w:rPr>
            </w:pPr>
            <w:r>
              <w:rPr>
                <w:rFonts w:eastAsia="Times New Roman"/>
                <w:sz w:val="24"/>
                <w:szCs w:val="24"/>
                <w:lang w:eastAsia="ru-RU"/>
              </w:rPr>
              <w:t>30</w:t>
            </w:r>
          </w:p>
        </w:tc>
      </w:tr>
      <w:tr w:rsidR="00616767" w:rsidRPr="00616767" w:rsidTr="00616767">
        <w:trPr>
          <w:jc w:val="center"/>
        </w:trPr>
        <w:tc>
          <w:tcPr>
            <w:tcW w:w="7597" w:type="dxa"/>
            <w:shd w:val="clear" w:color="auto" w:fill="auto"/>
          </w:tcPr>
          <w:p w:rsidR="00616767" w:rsidRPr="00616767" w:rsidRDefault="00616767" w:rsidP="00616767">
            <w:pPr>
              <w:suppressAutoHyphens/>
              <w:spacing w:after="0" w:line="240" w:lineRule="auto"/>
              <w:rPr>
                <w:rFonts w:eastAsia="Times New Roman"/>
                <w:sz w:val="24"/>
                <w:szCs w:val="24"/>
                <w:lang w:eastAsia="ru-RU"/>
              </w:rPr>
            </w:pPr>
            <w:r w:rsidRPr="00616767">
              <w:rPr>
                <w:rFonts w:eastAsia="Times New Roman"/>
                <w:sz w:val="24"/>
                <w:szCs w:val="24"/>
                <w:lang w:eastAsia="ru-RU"/>
              </w:rPr>
              <w:t>Практические занятия (ПЗ)</w:t>
            </w:r>
          </w:p>
        </w:tc>
        <w:tc>
          <w:tcPr>
            <w:tcW w:w="1417" w:type="dxa"/>
            <w:shd w:val="clear" w:color="auto" w:fill="auto"/>
          </w:tcPr>
          <w:p w:rsidR="00616767" w:rsidRPr="00616767" w:rsidRDefault="00616767" w:rsidP="00616767">
            <w:pPr>
              <w:suppressAutoHyphens/>
              <w:spacing w:after="0" w:line="240" w:lineRule="auto"/>
              <w:jc w:val="center"/>
              <w:rPr>
                <w:rFonts w:eastAsia="Times New Roman"/>
                <w:sz w:val="24"/>
                <w:szCs w:val="24"/>
                <w:lang w:eastAsia="ru-RU"/>
              </w:rPr>
            </w:pPr>
            <w:r w:rsidRPr="00616767">
              <w:rPr>
                <w:rFonts w:eastAsia="Times New Roman"/>
                <w:sz w:val="24"/>
                <w:szCs w:val="24"/>
                <w:lang w:eastAsia="ru-RU"/>
              </w:rPr>
              <w:t>3</w:t>
            </w:r>
            <w:r>
              <w:rPr>
                <w:rFonts w:eastAsia="Times New Roman"/>
                <w:sz w:val="24"/>
                <w:szCs w:val="24"/>
                <w:lang w:eastAsia="ru-RU"/>
              </w:rPr>
              <w:t>0</w:t>
            </w:r>
          </w:p>
        </w:tc>
        <w:tc>
          <w:tcPr>
            <w:tcW w:w="1417" w:type="dxa"/>
            <w:shd w:val="clear" w:color="auto" w:fill="auto"/>
          </w:tcPr>
          <w:p w:rsidR="00616767" w:rsidRPr="00616767" w:rsidRDefault="00616767" w:rsidP="00616767">
            <w:pPr>
              <w:suppressAutoHyphens/>
              <w:spacing w:after="0" w:line="240" w:lineRule="auto"/>
              <w:jc w:val="center"/>
              <w:rPr>
                <w:rFonts w:eastAsia="Times New Roman"/>
                <w:sz w:val="24"/>
                <w:szCs w:val="24"/>
                <w:lang w:eastAsia="ru-RU"/>
              </w:rPr>
            </w:pPr>
            <w:r>
              <w:rPr>
                <w:rFonts w:eastAsia="Times New Roman"/>
                <w:sz w:val="24"/>
                <w:szCs w:val="24"/>
                <w:lang w:eastAsia="ru-RU"/>
              </w:rPr>
              <w:t>30</w:t>
            </w:r>
          </w:p>
        </w:tc>
      </w:tr>
      <w:tr w:rsidR="00616767" w:rsidRPr="00616767" w:rsidTr="00616767">
        <w:trPr>
          <w:jc w:val="center"/>
        </w:trPr>
        <w:tc>
          <w:tcPr>
            <w:tcW w:w="7597" w:type="dxa"/>
            <w:shd w:val="clear" w:color="auto" w:fill="auto"/>
          </w:tcPr>
          <w:p w:rsidR="00616767" w:rsidRPr="00616767" w:rsidRDefault="00616767" w:rsidP="00616767">
            <w:pPr>
              <w:suppressAutoHyphens/>
              <w:spacing w:after="0" w:line="240" w:lineRule="auto"/>
              <w:rPr>
                <w:rFonts w:eastAsia="Times New Roman"/>
                <w:sz w:val="24"/>
                <w:szCs w:val="24"/>
                <w:lang w:eastAsia="ru-RU"/>
              </w:rPr>
            </w:pPr>
            <w:r w:rsidRPr="00616767">
              <w:rPr>
                <w:rFonts w:eastAsia="Times New Roman"/>
                <w:sz w:val="24"/>
                <w:szCs w:val="24"/>
                <w:lang w:eastAsia="ru-RU"/>
              </w:rPr>
              <w:t>Консультации</w:t>
            </w:r>
          </w:p>
        </w:tc>
        <w:tc>
          <w:tcPr>
            <w:tcW w:w="1417" w:type="dxa"/>
            <w:shd w:val="clear" w:color="auto" w:fill="auto"/>
          </w:tcPr>
          <w:p w:rsidR="00616767" w:rsidRPr="00616767" w:rsidRDefault="00616767" w:rsidP="00616767">
            <w:pPr>
              <w:suppressAutoHyphens/>
              <w:spacing w:after="0" w:line="240" w:lineRule="auto"/>
              <w:jc w:val="center"/>
              <w:rPr>
                <w:rFonts w:eastAsia="Times New Roman"/>
                <w:sz w:val="24"/>
                <w:szCs w:val="24"/>
                <w:lang w:eastAsia="ru-RU"/>
              </w:rPr>
            </w:pPr>
            <w:r w:rsidRPr="00616767">
              <w:rPr>
                <w:rFonts w:eastAsia="Times New Roman"/>
                <w:sz w:val="24"/>
                <w:szCs w:val="24"/>
                <w:lang w:eastAsia="ru-RU"/>
              </w:rPr>
              <w:t>1</w:t>
            </w:r>
          </w:p>
        </w:tc>
        <w:tc>
          <w:tcPr>
            <w:tcW w:w="1417" w:type="dxa"/>
            <w:shd w:val="clear" w:color="auto" w:fill="auto"/>
          </w:tcPr>
          <w:p w:rsidR="00616767" w:rsidRPr="00616767" w:rsidRDefault="00616767" w:rsidP="00616767">
            <w:pPr>
              <w:suppressAutoHyphens/>
              <w:spacing w:after="0" w:line="240" w:lineRule="auto"/>
              <w:jc w:val="center"/>
              <w:rPr>
                <w:rFonts w:eastAsia="Times New Roman"/>
                <w:sz w:val="24"/>
                <w:szCs w:val="24"/>
                <w:lang w:eastAsia="ru-RU"/>
              </w:rPr>
            </w:pPr>
            <w:r w:rsidRPr="00616767">
              <w:rPr>
                <w:rFonts w:eastAsia="Times New Roman"/>
                <w:sz w:val="24"/>
                <w:szCs w:val="24"/>
                <w:lang w:eastAsia="ru-RU"/>
              </w:rPr>
              <w:t>1</w:t>
            </w:r>
          </w:p>
        </w:tc>
      </w:tr>
      <w:tr w:rsidR="00616767" w:rsidRPr="00616767" w:rsidTr="00616767">
        <w:trPr>
          <w:jc w:val="center"/>
        </w:trPr>
        <w:tc>
          <w:tcPr>
            <w:tcW w:w="7597" w:type="dxa"/>
            <w:tcBorders>
              <w:bottom w:val="single" w:sz="4" w:space="0" w:color="auto"/>
            </w:tcBorders>
            <w:shd w:val="clear" w:color="auto" w:fill="auto"/>
          </w:tcPr>
          <w:p w:rsidR="00616767" w:rsidRPr="00616767" w:rsidRDefault="00616767" w:rsidP="00616767">
            <w:pPr>
              <w:suppressAutoHyphens/>
              <w:spacing w:after="0" w:line="240" w:lineRule="auto"/>
              <w:rPr>
                <w:rFonts w:eastAsia="Times New Roman"/>
                <w:sz w:val="24"/>
                <w:szCs w:val="24"/>
                <w:lang w:eastAsia="ru-RU"/>
              </w:rPr>
            </w:pPr>
            <w:r w:rsidRPr="00616767">
              <w:rPr>
                <w:rFonts w:eastAsia="Times New Roman"/>
                <w:sz w:val="24"/>
                <w:szCs w:val="24"/>
                <w:lang w:eastAsia="ru-RU"/>
              </w:rPr>
              <w:t>Промежуточная аттестация (зачет, экзамен)</w:t>
            </w:r>
          </w:p>
        </w:tc>
        <w:tc>
          <w:tcPr>
            <w:tcW w:w="1417" w:type="dxa"/>
            <w:tcBorders>
              <w:bottom w:val="single" w:sz="4" w:space="0" w:color="auto"/>
            </w:tcBorders>
            <w:shd w:val="clear" w:color="auto" w:fill="auto"/>
          </w:tcPr>
          <w:p w:rsidR="00616767" w:rsidRPr="00616767" w:rsidRDefault="00616767" w:rsidP="00616767">
            <w:pPr>
              <w:suppressAutoHyphens/>
              <w:spacing w:after="0" w:line="240" w:lineRule="auto"/>
              <w:jc w:val="center"/>
              <w:rPr>
                <w:rFonts w:eastAsia="Times New Roman"/>
                <w:sz w:val="24"/>
                <w:szCs w:val="24"/>
                <w:lang w:eastAsia="ru-RU"/>
              </w:rPr>
            </w:pPr>
            <w:r w:rsidRPr="00616767">
              <w:rPr>
                <w:rFonts w:eastAsia="Times New Roman"/>
                <w:sz w:val="24"/>
                <w:szCs w:val="24"/>
                <w:lang w:eastAsia="ru-RU"/>
              </w:rPr>
              <w:t>0,</w:t>
            </w:r>
            <w:r>
              <w:rPr>
                <w:rFonts w:eastAsia="Times New Roman"/>
                <w:sz w:val="24"/>
                <w:szCs w:val="24"/>
                <w:lang w:eastAsia="ru-RU"/>
              </w:rPr>
              <w:t>2</w:t>
            </w:r>
            <w:r w:rsidRPr="00616767">
              <w:rPr>
                <w:rFonts w:eastAsia="Times New Roman"/>
                <w:sz w:val="24"/>
                <w:szCs w:val="24"/>
                <w:lang w:eastAsia="ru-RU"/>
              </w:rPr>
              <w:t>5</w:t>
            </w:r>
          </w:p>
        </w:tc>
        <w:tc>
          <w:tcPr>
            <w:tcW w:w="1417" w:type="dxa"/>
            <w:tcBorders>
              <w:bottom w:val="single" w:sz="4" w:space="0" w:color="auto"/>
            </w:tcBorders>
            <w:shd w:val="clear" w:color="auto" w:fill="auto"/>
          </w:tcPr>
          <w:p w:rsidR="00616767" w:rsidRPr="00616767" w:rsidRDefault="00616767" w:rsidP="00616767">
            <w:pPr>
              <w:suppressAutoHyphens/>
              <w:spacing w:after="0" w:line="240" w:lineRule="auto"/>
              <w:jc w:val="center"/>
              <w:rPr>
                <w:rFonts w:eastAsia="Times New Roman"/>
                <w:sz w:val="24"/>
                <w:szCs w:val="24"/>
                <w:lang w:eastAsia="ru-RU"/>
              </w:rPr>
            </w:pPr>
            <w:r w:rsidRPr="00616767">
              <w:rPr>
                <w:rFonts w:eastAsia="Times New Roman"/>
                <w:sz w:val="24"/>
                <w:szCs w:val="24"/>
                <w:lang w:eastAsia="ru-RU"/>
              </w:rPr>
              <w:t>0,</w:t>
            </w:r>
            <w:r>
              <w:rPr>
                <w:rFonts w:eastAsia="Times New Roman"/>
                <w:sz w:val="24"/>
                <w:szCs w:val="24"/>
                <w:lang w:eastAsia="ru-RU"/>
              </w:rPr>
              <w:t>2</w:t>
            </w:r>
            <w:r w:rsidRPr="00616767">
              <w:rPr>
                <w:rFonts w:eastAsia="Times New Roman"/>
                <w:sz w:val="24"/>
                <w:szCs w:val="24"/>
                <w:lang w:eastAsia="ru-RU"/>
              </w:rPr>
              <w:t>5</w:t>
            </w:r>
          </w:p>
        </w:tc>
      </w:tr>
      <w:tr w:rsidR="00616767" w:rsidRPr="00616767" w:rsidTr="00616767">
        <w:trPr>
          <w:jc w:val="center"/>
        </w:trPr>
        <w:tc>
          <w:tcPr>
            <w:tcW w:w="7597" w:type="dxa"/>
            <w:tcBorders>
              <w:bottom w:val="nil"/>
            </w:tcBorders>
            <w:shd w:val="clear" w:color="auto" w:fill="auto"/>
          </w:tcPr>
          <w:p w:rsidR="00616767" w:rsidRPr="00616767" w:rsidRDefault="00616767" w:rsidP="00616767">
            <w:pPr>
              <w:suppressAutoHyphens/>
              <w:spacing w:after="0" w:line="240" w:lineRule="auto"/>
              <w:rPr>
                <w:rFonts w:eastAsia="Times New Roman"/>
                <w:b/>
                <w:sz w:val="24"/>
                <w:szCs w:val="24"/>
                <w:lang w:eastAsia="ru-RU"/>
              </w:rPr>
            </w:pPr>
            <w:r w:rsidRPr="00616767">
              <w:rPr>
                <w:rFonts w:eastAsia="Times New Roman"/>
                <w:b/>
                <w:sz w:val="24"/>
                <w:szCs w:val="24"/>
                <w:lang w:eastAsia="ru-RU"/>
              </w:rPr>
              <w:t>Самостоятельная работа:</w:t>
            </w:r>
          </w:p>
        </w:tc>
        <w:tc>
          <w:tcPr>
            <w:tcW w:w="1417" w:type="dxa"/>
            <w:tcBorders>
              <w:bottom w:val="nil"/>
            </w:tcBorders>
            <w:shd w:val="clear" w:color="auto" w:fill="auto"/>
          </w:tcPr>
          <w:p w:rsidR="00616767" w:rsidRPr="00616767" w:rsidRDefault="00616767" w:rsidP="00616767">
            <w:pPr>
              <w:suppressAutoHyphens/>
              <w:spacing w:after="0" w:line="240" w:lineRule="auto"/>
              <w:jc w:val="center"/>
              <w:rPr>
                <w:rFonts w:eastAsia="Times New Roman"/>
                <w:b/>
                <w:sz w:val="24"/>
                <w:szCs w:val="24"/>
                <w:lang w:eastAsia="ru-RU"/>
              </w:rPr>
            </w:pPr>
            <w:r>
              <w:rPr>
                <w:rFonts w:eastAsia="Times New Roman"/>
                <w:b/>
                <w:sz w:val="24"/>
                <w:szCs w:val="24"/>
                <w:lang w:eastAsia="ru-RU"/>
              </w:rPr>
              <w:t>118,75</w:t>
            </w:r>
          </w:p>
        </w:tc>
        <w:tc>
          <w:tcPr>
            <w:tcW w:w="1417" w:type="dxa"/>
            <w:tcBorders>
              <w:bottom w:val="nil"/>
            </w:tcBorders>
            <w:shd w:val="clear" w:color="auto" w:fill="auto"/>
          </w:tcPr>
          <w:p w:rsidR="00616767" w:rsidRPr="00616767" w:rsidRDefault="00616767" w:rsidP="00616767">
            <w:pPr>
              <w:suppressAutoHyphens/>
              <w:spacing w:after="0" w:line="240" w:lineRule="auto"/>
              <w:jc w:val="center"/>
              <w:rPr>
                <w:rFonts w:eastAsia="Times New Roman"/>
                <w:b/>
                <w:sz w:val="24"/>
                <w:szCs w:val="24"/>
                <w:lang w:eastAsia="ru-RU"/>
              </w:rPr>
            </w:pPr>
            <w:r>
              <w:rPr>
                <w:rFonts w:eastAsia="Times New Roman"/>
                <w:b/>
                <w:sz w:val="24"/>
                <w:szCs w:val="24"/>
                <w:lang w:eastAsia="ru-RU"/>
              </w:rPr>
              <w:t>118</w:t>
            </w:r>
            <w:r w:rsidRPr="00616767">
              <w:rPr>
                <w:rFonts w:eastAsia="Times New Roman"/>
                <w:b/>
                <w:sz w:val="24"/>
                <w:szCs w:val="24"/>
                <w:lang w:eastAsia="ru-RU"/>
              </w:rPr>
              <w:t>,</w:t>
            </w:r>
            <w:r>
              <w:rPr>
                <w:rFonts w:eastAsia="Times New Roman"/>
                <w:b/>
                <w:sz w:val="24"/>
                <w:szCs w:val="24"/>
                <w:lang w:eastAsia="ru-RU"/>
              </w:rPr>
              <w:t>7</w:t>
            </w:r>
            <w:r w:rsidRPr="00616767">
              <w:rPr>
                <w:rFonts w:eastAsia="Times New Roman"/>
                <w:b/>
                <w:sz w:val="24"/>
                <w:szCs w:val="24"/>
                <w:lang w:eastAsia="ru-RU"/>
              </w:rPr>
              <w:t>5</w:t>
            </w:r>
          </w:p>
        </w:tc>
      </w:tr>
      <w:tr w:rsidR="00616767" w:rsidRPr="00616767" w:rsidTr="00616767">
        <w:trPr>
          <w:jc w:val="center"/>
        </w:trPr>
        <w:tc>
          <w:tcPr>
            <w:tcW w:w="7597" w:type="dxa"/>
            <w:tcBorders>
              <w:top w:val="nil"/>
              <w:bottom w:val="single" w:sz="4" w:space="0" w:color="auto"/>
            </w:tcBorders>
            <w:shd w:val="clear" w:color="auto" w:fill="auto"/>
          </w:tcPr>
          <w:p w:rsidR="00616767" w:rsidRDefault="00616767" w:rsidP="00616767">
            <w:pPr>
              <w:suppressAutoHyphens/>
              <w:spacing w:after="0" w:line="240" w:lineRule="auto"/>
              <w:rPr>
                <w:rFonts w:eastAsia="Times New Roman"/>
                <w:i/>
                <w:sz w:val="24"/>
                <w:szCs w:val="24"/>
                <w:lang w:eastAsia="ru-RU"/>
              </w:rPr>
            </w:pPr>
            <w:r w:rsidRPr="00616767">
              <w:rPr>
                <w:rFonts w:eastAsia="Times New Roman"/>
                <w:i/>
                <w:sz w:val="24"/>
                <w:szCs w:val="24"/>
                <w:lang w:eastAsia="ru-RU"/>
              </w:rPr>
              <w:t xml:space="preserve"> - выполнение </w:t>
            </w:r>
            <w:r>
              <w:rPr>
                <w:rFonts w:eastAsia="Times New Roman"/>
                <w:i/>
                <w:sz w:val="24"/>
                <w:szCs w:val="24"/>
                <w:lang w:eastAsia="ru-RU"/>
              </w:rPr>
              <w:t>расчётно-графического задания</w:t>
            </w:r>
            <w:r w:rsidRPr="00616767">
              <w:rPr>
                <w:rFonts w:eastAsia="Times New Roman"/>
                <w:i/>
                <w:sz w:val="24"/>
                <w:szCs w:val="24"/>
                <w:lang w:eastAsia="ru-RU"/>
              </w:rPr>
              <w:t xml:space="preserve"> (</w:t>
            </w:r>
            <w:r>
              <w:rPr>
                <w:rFonts w:eastAsia="Times New Roman"/>
                <w:i/>
                <w:sz w:val="24"/>
                <w:szCs w:val="24"/>
                <w:lang w:eastAsia="ru-RU"/>
              </w:rPr>
              <w:t>РГЗ</w:t>
            </w:r>
            <w:r w:rsidRPr="00616767">
              <w:rPr>
                <w:rFonts w:eastAsia="Times New Roman"/>
                <w:i/>
                <w:sz w:val="24"/>
                <w:szCs w:val="24"/>
                <w:lang w:eastAsia="ru-RU"/>
              </w:rPr>
              <w:t>);</w:t>
            </w:r>
          </w:p>
          <w:p w:rsidR="00616767" w:rsidRPr="00616767" w:rsidRDefault="00616767" w:rsidP="00616767">
            <w:pPr>
              <w:suppressAutoHyphens/>
              <w:spacing w:after="0" w:line="240" w:lineRule="auto"/>
              <w:rPr>
                <w:rFonts w:eastAsia="Times New Roman"/>
                <w:i/>
                <w:sz w:val="24"/>
                <w:szCs w:val="24"/>
                <w:lang w:eastAsia="ru-RU"/>
              </w:rPr>
            </w:pPr>
            <w:r>
              <w:rPr>
                <w:rFonts w:eastAsia="Times New Roman"/>
                <w:i/>
                <w:sz w:val="24"/>
                <w:szCs w:val="24"/>
                <w:lang w:eastAsia="ru-RU"/>
              </w:rPr>
              <w:t xml:space="preserve"> - </w:t>
            </w:r>
            <w:r w:rsidRPr="00616767">
              <w:rPr>
                <w:rFonts w:eastAsia="Times New Roman"/>
                <w:i/>
                <w:sz w:val="24"/>
                <w:szCs w:val="24"/>
                <w:lang w:eastAsia="ru-RU"/>
              </w:rPr>
              <w:t>самостоятельное изучение разделов;</w:t>
            </w:r>
          </w:p>
          <w:p w:rsidR="00616767" w:rsidRPr="00616767" w:rsidRDefault="00616767" w:rsidP="00616767">
            <w:pPr>
              <w:suppressAutoHyphens/>
              <w:spacing w:after="0" w:line="240" w:lineRule="auto"/>
              <w:rPr>
                <w:rFonts w:eastAsia="Times New Roman"/>
                <w:i/>
                <w:sz w:val="24"/>
                <w:szCs w:val="24"/>
                <w:lang w:eastAsia="ru-RU"/>
              </w:rPr>
            </w:pPr>
            <w:r w:rsidRPr="00616767">
              <w:rPr>
                <w:rFonts w:eastAsia="Times New Roman"/>
                <w:i/>
                <w:sz w:val="24"/>
                <w:szCs w:val="24"/>
                <w:lang w:eastAsia="ru-RU"/>
              </w:rPr>
              <w:t xml:space="preserve"> - самоподготовка (проработка и повторение лекционного материала и материала учебников, и учебных пособий;</w:t>
            </w:r>
          </w:p>
          <w:p w:rsidR="00616767" w:rsidRPr="00616767" w:rsidRDefault="00616767" w:rsidP="00616767">
            <w:pPr>
              <w:suppressAutoHyphens/>
              <w:spacing w:after="0" w:line="240" w:lineRule="auto"/>
              <w:rPr>
                <w:rFonts w:eastAsia="Times New Roman"/>
                <w:i/>
                <w:sz w:val="24"/>
                <w:szCs w:val="24"/>
                <w:lang w:eastAsia="ru-RU"/>
              </w:rPr>
            </w:pPr>
            <w:r w:rsidRPr="00616767">
              <w:rPr>
                <w:rFonts w:eastAsia="Times New Roman"/>
                <w:i/>
                <w:sz w:val="24"/>
                <w:szCs w:val="24"/>
                <w:lang w:eastAsia="ru-RU"/>
              </w:rPr>
              <w:t xml:space="preserve"> - подготовка к практическим занятиям;</w:t>
            </w:r>
          </w:p>
        </w:tc>
        <w:tc>
          <w:tcPr>
            <w:tcW w:w="1417" w:type="dxa"/>
            <w:tcBorders>
              <w:top w:val="nil"/>
            </w:tcBorders>
            <w:shd w:val="clear" w:color="auto" w:fill="auto"/>
          </w:tcPr>
          <w:p w:rsidR="00616767" w:rsidRPr="00616767" w:rsidRDefault="00616767" w:rsidP="00616767">
            <w:pPr>
              <w:suppressAutoHyphens/>
              <w:spacing w:after="0" w:line="240" w:lineRule="auto"/>
              <w:jc w:val="center"/>
              <w:rPr>
                <w:i/>
                <w:sz w:val="24"/>
                <w:szCs w:val="22"/>
              </w:rPr>
            </w:pPr>
            <w:r w:rsidRPr="00616767">
              <w:rPr>
                <w:i/>
                <w:sz w:val="24"/>
                <w:szCs w:val="22"/>
              </w:rPr>
              <w:t>26</w:t>
            </w:r>
          </w:p>
          <w:p w:rsidR="00616767" w:rsidRPr="00616767" w:rsidRDefault="00616767" w:rsidP="00616767">
            <w:pPr>
              <w:spacing w:after="0" w:line="240" w:lineRule="auto"/>
              <w:jc w:val="center"/>
              <w:rPr>
                <w:i/>
                <w:sz w:val="24"/>
                <w:szCs w:val="24"/>
              </w:rPr>
            </w:pPr>
            <w:r w:rsidRPr="00616767">
              <w:rPr>
                <w:i/>
                <w:sz w:val="24"/>
                <w:szCs w:val="24"/>
              </w:rPr>
              <w:t>12</w:t>
            </w:r>
          </w:p>
          <w:p w:rsidR="00616767" w:rsidRPr="00616767" w:rsidRDefault="00616767" w:rsidP="00616767">
            <w:pPr>
              <w:spacing w:after="0" w:line="240" w:lineRule="auto"/>
              <w:jc w:val="center"/>
              <w:rPr>
                <w:i/>
                <w:sz w:val="24"/>
                <w:szCs w:val="24"/>
              </w:rPr>
            </w:pPr>
            <w:r w:rsidRPr="00616767">
              <w:rPr>
                <w:i/>
                <w:sz w:val="24"/>
                <w:szCs w:val="24"/>
              </w:rPr>
              <w:t>52</w:t>
            </w:r>
          </w:p>
          <w:p w:rsidR="00616767" w:rsidRPr="00616767" w:rsidRDefault="00616767" w:rsidP="00616767">
            <w:pPr>
              <w:spacing w:after="0" w:line="240" w:lineRule="auto"/>
              <w:jc w:val="center"/>
              <w:rPr>
                <w:i/>
                <w:sz w:val="24"/>
                <w:szCs w:val="24"/>
              </w:rPr>
            </w:pPr>
          </w:p>
          <w:p w:rsidR="00616767" w:rsidRPr="00616767" w:rsidRDefault="00616767" w:rsidP="00616767">
            <w:pPr>
              <w:spacing w:after="0" w:line="240" w:lineRule="auto"/>
              <w:jc w:val="center"/>
              <w:rPr>
                <w:i/>
                <w:sz w:val="24"/>
                <w:szCs w:val="24"/>
              </w:rPr>
            </w:pPr>
            <w:r w:rsidRPr="00616767">
              <w:rPr>
                <w:i/>
                <w:sz w:val="24"/>
                <w:szCs w:val="24"/>
              </w:rPr>
              <w:t>30</w:t>
            </w:r>
          </w:p>
        </w:tc>
        <w:tc>
          <w:tcPr>
            <w:tcW w:w="1417" w:type="dxa"/>
            <w:tcBorders>
              <w:top w:val="nil"/>
            </w:tcBorders>
            <w:shd w:val="clear" w:color="auto" w:fill="auto"/>
          </w:tcPr>
          <w:p w:rsidR="00616767" w:rsidRPr="00616767" w:rsidRDefault="00616767" w:rsidP="00616767">
            <w:pPr>
              <w:suppressAutoHyphens/>
              <w:spacing w:after="0" w:line="240" w:lineRule="auto"/>
              <w:jc w:val="center"/>
              <w:rPr>
                <w:i/>
                <w:sz w:val="24"/>
                <w:szCs w:val="22"/>
              </w:rPr>
            </w:pPr>
            <w:r w:rsidRPr="00616767">
              <w:rPr>
                <w:i/>
                <w:sz w:val="24"/>
                <w:szCs w:val="22"/>
              </w:rPr>
              <w:t>26</w:t>
            </w:r>
          </w:p>
          <w:p w:rsidR="00616767" w:rsidRPr="00616767" w:rsidRDefault="00616767" w:rsidP="00616767">
            <w:pPr>
              <w:spacing w:after="0" w:line="240" w:lineRule="auto"/>
              <w:jc w:val="center"/>
              <w:rPr>
                <w:i/>
                <w:sz w:val="24"/>
                <w:szCs w:val="24"/>
              </w:rPr>
            </w:pPr>
            <w:r w:rsidRPr="00616767">
              <w:rPr>
                <w:i/>
                <w:sz w:val="24"/>
                <w:szCs w:val="24"/>
              </w:rPr>
              <w:t>12</w:t>
            </w:r>
          </w:p>
          <w:p w:rsidR="00616767" w:rsidRPr="00616767" w:rsidRDefault="00616767" w:rsidP="00616767">
            <w:pPr>
              <w:spacing w:after="0" w:line="240" w:lineRule="auto"/>
              <w:jc w:val="center"/>
              <w:rPr>
                <w:i/>
                <w:sz w:val="24"/>
                <w:szCs w:val="24"/>
              </w:rPr>
            </w:pPr>
            <w:r w:rsidRPr="00616767">
              <w:rPr>
                <w:i/>
                <w:sz w:val="24"/>
                <w:szCs w:val="24"/>
              </w:rPr>
              <w:t>52</w:t>
            </w:r>
          </w:p>
          <w:p w:rsidR="00616767" w:rsidRPr="00616767" w:rsidRDefault="00616767" w:rsidP="00616767">
            <w:pPr>
              <w:spacing w:after="0" w:line="240" w:lineRule="auto"/>
              <w:jc w:val="center"/>
              <w:rPr>
                <w:i/>
                <w:sz w:val="24"/>
                <w:szCs w:val="24"/>
              </w:rPr>
            </w:pPr>
          </w:p>
          <w:p w:rsidR="00616767" w:rsidRPr="00616767" w:rsidRDefault="00616767" w:rsidP="00616767">
            <w:pPr>
              <w:spacing w:after="0" w:line="240" w:lineRule="auto"/>
              <w:jc w:val="center"/>
              <w:rPr>
                <w:i/>
                <w:sz w:val="24"/>
                <w:szCs w:val="24"/>
              </w:rPr>
            </w:pPr>
            <w:r w:rsidRPr="00616767">
              <w:rPr>
                <w:i/>
                <w:sz w:val="24"/>
                <w:szCs w:val="24"/>
              </w:rPr>
              <w:t>30</w:t>
            </w:r>
          </w:p>
        </w:tc>
      </w:tr>
      <w:tr w:rsidR="00616767" w:rsidRPr="00616767" w:rsidTr="00616767">
        <w:trPr>
          <w:jc w:val="center"/>
        </w:trPr>
        <w:tc>
          <w:tcPr>
            <w:tcW w:w="7597" w:type="dxa"/>
            <w:shd w:val="clear" w:color="auto" w:fill="auto"/>
          </w:tcPr>
          <w:p w:rsidR="00616767" w:rsidRPr="00616767" w:rsidRDefault="00616767" w:rsidP="00616767">
            <w:pPr>
              <w:suppressAutoHyphens/>
              <w:spacing w:after="0" w:line="240" w:lineRule="auto"/>
              <w:rPr>
                <w:rFonts w:eastAsia="Times New Roman"/>
                <w:b/>
                <w:sz w:val="24"/>
                <w:szCs w:val="24"/>
                <w:lang w:eastAsia="ru-RU"/>
              </w:rPr>
            </w:pPr>
            <w:r w:rsidRPr="00616767">
              <w:rPr>
                <w:rFonts w:eastAsia="Times New Roman"/>
                <w:b/>
                <w:sz w:val="24"/>
                <w:szCs w:val="24"/>
                <w:lang w:eastAsia="ru-RU"/>
              </w:rPr>
              <w:t>Вид итогового контроля</w:t>
            </w:r>
          </w:p>
        </w:tc>
        <w:tc>
          <w:tcPr>
            <w:tcW w:w="1417" w:type="dxa"/>
            <w:shd w:val="clear" w:color="auto" w:fill="auto"/>
          </w:tcPr>
          <w:p w:rsidR="00616767" w:rsidRPr="00616767" w:rsidRDefault="00616767" w:rsidP="00616767">
            <w:pPr>
              <w:suppressAutoHyphens/>
              <w:spacing w:after="0" w:line="240" w:lineRule="auto"/>
              <w:jc w:val="center"/>
              <w:rPr>
                <w:rFonts w:eastAsia="Times New Roman"/>
                <w:b/>
                <w:sz w:val="24"/>
                <w:szCs w:val="24"/>
                <w:lang w:eastAsia="ru-RU"/>
              </w:rPr>
            </w:pPr>
            <w:r w:rsidRPr="00616767">
              <w:rPr>
                <w:rFonts w:eastAsia="Times New Roman"/>
                <w:b/>
                <w:sz w:val="24"/>
                <w:szCs w:val="24"/>
                <w:lang w:eastAsia="ru-RU"/>
              </w:rPr>
              <w:t>Экзамен</w:t>
            </w:r>
          </w:p>
        </w:tc>
        <w:tc>
          <w:tcPr>
            <w:tcW w:w="1417" w:type="dxa"/>
            <w:shd w:val="clear" w:color="auto" w:fill="auto"/>
          </w:tcPr>
          <w:p w:rsidR="00616767" w:rsidRPr="00616767" w:rsidRDefault="00616767" w:rsidP="00616767">
            <w:pPr>
              <w:suppressAutoHyphens/>
              <w:spacing w:after="0" w:line="240" w:lineRule="auto"/>
              <w:jc w:val="center"/>
              <w:rPr>
                <w:rFonts w:eastAsia="Times New Roman"/>
                <w:b/>
                <w:sz w:val="24"/>
                <w:szCs w:val="24"/>
                <w:lang w:eastAsia="ru-RU"/>
              </w:rPr>
            </w:pPr>
            <w:r w:rsidRPr="00616767">
              <w:rPr>
                <w:rFonts w:eastAsia="Times New Roman"/>
                <w:b/>
                <w:sz w:val="24"/>
                <w:szCs w:val="24"/>
                <w:lang w:eastAsia="ru-RU"/>
              </w:rPr>
              <w:t>Экзамен</w:t>
            </w:r>
          </w:p>
        </w:tc>
      </w:tr>
    </w:tbl>
    <w:p w:rsidR="00096A04" w:rsidRDefault="00096A04" w:rsidP="00616767">
      <w:pPr>
        <w:keepNext/>
        <w:suppressAutoHyphens/>
        <w:spacing w:after="0" w:line="240" w:lineRule="auto"/>
        <w:ind w:firstLine="709"/>
        <w:jc w:val="both"/>
        <w:outlineLvl w:val="0"/>
        <w:rPr>
          <w:rFonts w:eastAsia="Times New Roman"/>
          <w:b/>
          <w:szCs w:val="24"/>
          <w:lang w:eastAsia="ru-RU"/>
        </w:rPr>
      </w:pPr>
    </w:p>
    <w:p w:rsidR="00096A04" w:rsidRDefault="00096A04" w:rsidP="00616767">
      <w:pPr>
        <w:keepNext/>
        <w:suppressAutoHyphens/>
        <w:spacing w:after="0" w:line="240" w:lineRule="auto"/>
        <w:ind w:firstLine="709"/>
        <w:jc w:val="both"/>
        <w:outlineLvl w:val="0"/>
        <w:rPr>
          <w:rFonts w:eastAsia="Times New Roman"/>
          <w:b/>
          <w:szCs w:val="24"/>
          <w:lang w:eastAsia="ru-RU"/>
        </w:rPr>
      </w:pPr>
    </w:p>
    <w:p w:rsidR="00772156" w:rsidRDefault="00772156" w:rsidP="00616767">
      <w:pPr>
        <w:keepNext/>
        <w:suppressAutoHyphens/>
        <w:spacing w:after="0" w:line="240" w:lineRule="auto"/>
        <w:ind w:firstLine="709"/>
        <w:jc w:val="both"/>
        <w:outlineLvl w:val="0"/>
        <w:rPr>
          <w:rFonts w:eastAsia="Times New Roman"/>
          <w:b/>
          <w:szCs w:val="24"/>
          <w:lang w:eastAsia="ru-RU"/>
        </w:rPr>
      </w:pPr>
    </w:p>
    <w:p w:rsidR="00772156" w:rsidRDefault="00772156" w:rsidP="00616767">
      <w:pPr>
        <w:keepNext/>
        <w:suppressAutoHyphens/>
        <w:spacing w:after="0" w:line="240" w:lineRule="auto"/>
        <w:ind w:firstLine="709"/>
        <w:jc w:val="both"/>
        <w:outlineLvl w:val="0"/>
        <w:rPr>
          <w:rFonts w:eastAsia="Times New Roman"/>
          <w:b/>
          <w:szCs w:val="24"/>
          <w:lang w:eastAsia="ru-RU"/>
        </w:rPr>
      </w:pPr>
    </w:p>
    <w:p w:rsidR="00096A04" w:rsidRDefault="00096A04" w:rsidP="00616767">
      <w:pPr>
        <w:keepNext/>
        <w:suppressAutoHyphens/>
        <w:spacing w:after="0" w:line="240" w:lineRule="auto"/>
        <w:ind w:firstLine="709"/>
        <w:jc w:val="both"/>
        <w:outlineLvl w:val="0"/>
        <w:rPr>
          <w:rFonts w:eastAsia="Times New Roman"/>
          <w:b/>
          <w:szCs w:val="24"/>
          <w:lang w:eastAsia="ru-RU"/>
        </w:rPr>
      </w:pPr>
    </w:p>
    <w:p w:rsidR="00096A04" w:rsidRDefault="00096A04" w:rsidP="00616767">
      <w:pPr>
        <w:keepNext/>
        <w:suppressAutoHyphens/>
        <w:spacing w:after="0" w:line="240" w:lineRule="auto"/>
        <w:ind w:firstLine="709"/>
        <w:jc w:val="both"/>
        <w:outlineLvl w:val="0"/>
        <w:rPr>
          <w:rFonts w:eastAsia="Times New Roman"/>
          <w:b/>
          <w:szCs w:val="24"/>
          <w:lang w:eastAsia="ru-RU"/>
        </w:rPr>
      </w:pPr>
    </w:p>
    <w:p w:rsidR="00096A04" w:rsidRDefault="00096A04" w:rsidP="00616767">
      <w:pPr>
        <w:keepNext/>
        <w:suppressAutoHyphens/>
        <w:spacing w:after="0" w:line="240" w:lineRule="auto"/>
        <w:ind w:firstLine="709"/>
        <w:jc w:val="both"/>
        <w:outlineLvl w:val="0"/>
        <w:rPr>
          <w:rFonts w:eastAsia="Times New Roman"/>
          <w:b/>
          <w:szCs w:val="24"/>
          <w:lang w:eastAsia="ru-RU"/>
        </w:rPr>
      </w:pPr>
    </w:p>
    <w:p w:rsidR="00096A04" w:rsidRDefault="00096A04" w:rsidP="00616767">
      <w:pPr>
        <w:keepNext/>
        <w:suppressAutoHyphens/>
        <w:spacing w:after="0" w:line="240" w:lineRule="auto"/>
        <w:ind w:firstLine="709"/>
        <w:jc w:val="both"/>
        <w:outlineLvl w:val="0"/>
        <w:rPr>
          <w:rFonts w:eastAsia="Times New Roman"/>
          <w:b/>
          <w:szCs w:val="24"/>
          <w:lang w:eastAsia="ru-RU"/>
        </w:rPr>
      </w:pPr>
    </w:p>
    <w:p w:rsidR="00096A04" w:rsidRDefault="00096A04" w:rsidP="00616767">
      <w:pPr>
        <w:keepNext/>
        <w:suppressAutoHyphens/>
        <w:spacing w:after="0" w:line="240" w:lineRule="auto"/>
        <w:ind w:firstLine="709"/>
        <w:jc w:val="both"/>
        <w:outlineLvl w:val="0"/>
        <w:rPr>
          <w:rFonts w:eastAsia="Times New Roman"/>
          <w:b/>
          <w:szCs w:val="24"/>
          <w:lang w:eastAsia="ru-RU"/>
        </w:rPr>
      </w:pPr>
    </w:p>
    <w:p w:rsidR="00096A04" w:rsidRDefault="00096A04" w:rsidP="00616767">
      <w:pPr>
        <w:keepNext/>
        <w:suppressAutoHyphens/>
        <w:spacing w:after="0" w:line="240" w:lineRule="auto"/>
        <w:ind w:firstLine="709"/>
        <w:jc w:val="both"/>
        <w:outlineLvl w:val="0"/>
        <w:rPr>
          <w:rFonts w:eastAsia="Times New Roman"/>
          <w:b/>
          <w:szCs w:val="24"/>
          <w:lang w:eastAsia="ru-RU"/>
        </w:rPr>
      </w:pPr>
    </w:p>
    <w:p w:rsidR="00096A04" w:rsidRDefault="00096A04" w:rsidP="00616767">
      <w:pPr>
        <w:keepNext/>
        <w:suppressAutoHyphens/>
        <w:spacing w:after="0" w:line="240" w:lineRule="auto"/>
        <w:ind w:firstLine="709"/>
        <w:jc w:val="both"/>
        <w:outlineLvl w:val="0"/>
        <w:rPr>
          <w:rFonts w:eastAsia="Times New Roman"/>
          <w:b/>
          <w:szCs w:val="24"/>
          <w:lang w:eastAsia="ru-RU"/>
        </w:rPr>
      </w:pPr>
    </w:p>
    <w:p w:rsidR="00096A04" w:rsidRDefault="00096A04" w:rsidP="00616767">
      <w:pPr>
        <w:keepNext/>
        <w:suppressAutoHyphens/>
        <w:spacing w:after="0" w:line="240" w:lineRule="auto"/>
        <w:ind w:firstLine="709"/>
        <w:jc w:val="both"/>
        <w:outlineLvl w:val="0"/>
        <w:rPr>
          <w:rFonts w:eastAsia="Times New Roman"/>
          <w:b/>
          <w:szCs w:val="24"/>
          <w:lang w:eastAsia="ru-RU"/>
        </w:rPr>
      </w:pPr>
    </w:p>
    <w:p w:rsidR="00096A04" w:rsidRDefault="00096A04" w:rsidP="00616767">
      <w:pPr>
        <w:keepNext/>
        <w:suppressAutoHyphens/>
        <w:spacing w:after="0" w:line="240" w:lineRule="auto"/>
        <w:ind w:firstLine="709"/>
        <w:jc w:val="both"/>
        <w:outlineLvl w:val="0"/>
        <w:rPr>
          <w:rFonts w:eastAsia="Times New Roman"/>
          <w:b/>
          <w:szCs w:val="24"/>
          <w:lang w:eastAsia="ru-RU"/>
        </w:rPr>
      </w:pPr>
    </w:p>
    <w:p w:rsidR="00096A04" w:rsidRDefault="00096A04" w:rsidP="00616767">
      <w:pPr>
        <w:keepNext/>
        <w:suppressAutoHyphens/>
        <w:spacing w:after="0" w:line="240" w:lineRule="auto"/>
        <w:ind w:firstLine="709"/>
        <w:jc w:val="both"/>
        <w:outlineLvl w:val="0"/>
        <w:rPr>
          <w:rFonts w:eastAsia="Times New Roman"/>
          <w:b/>
          <w:szCs w:val="24"/>
          <w:lang w:eastAsia="ru-RU"/>
        </w:rPr>
      </w:pPr>
    </w:p>
    <w:p w:rsidR="00096A04" w:rsidRDefault="00096A04" w:rsidP="00616767">
      <w:pPr>
        <w:keepNext/>
        <w:suppressAutoHyphens/>
        <w:spacing w:after="0" w:line="240" w:lineRule="auto"/>
        <w:ind w:firstLine="709"/>
        <w:jc w:val="both"/>
        <w:outlineLvl w:val="0"/>
        <w:rPr>
          <w:rFonts w:eastAsia="Times New Roman"/>
          <w:b/>
          <w:szCs w:val="24"/>
          <w:lang w:eastAsia="ru-RU"/>
        </w:rPr>
      </w:pPr>
    </w:p>
    <w:p w:rsidR="00616767" w:rsidRPr="00616767" w:rsidRDefault="00616767" w:rsidP="00616767">
      <w:pPr>
        <w:keepNext/>
        <w:suppressAutoHyphens/>
        <w:spacing w:after="0" w:line="240" w:lineRule="auto"/>
        <w:ind w:firstLine="709"/>
        <w:jc w:val="both"/>
        <w:outlineLvl w:val="0"/>
        <w:rPr>
          <w:rFonts w:eastAsia="Times New Roman"/>
          <w:b/>
          <w:szCs w:val="24"/>
          <w:lang w:eastAsia="ru-RU"/>
        </w:rPr>
      </w:pPr>
      <w:r w:rsidRPr="00616767">
        <w:rPr>
          <w:rFonts w:eastAsia="Times New Roman"/>
          <w:b/>
          <w:szCs w:val="24"/>
          <w:lang w:eastAsia="ru-RU"/>
        </w:rPr>
        <w:t>2 Требования к результатам обучения по дисциплине, формы их контроля и виды оценочных средств</w:t>
      </w:r>
    </w:p>
    <w:p w:rsidR="00616767" w:rsidRDefault="00616767" w:rsidP="00616767">
      <w:pPr>
        <w:suppressAutoHyphens/>
        <w:spacing w:after="0" w:line="240" w:lineRule="auto"/>
        <w:ind w:firstLine="709"/>
        <w:jc w:val="both"/>
        <w:rPr>
          <w:rFonts w:eastAsia="Times New Roman"/>
          <w:sz w:val="24"/>
          <w:szCs w:val="24"/>
          <w:lang w:eastAsia="ru-RU"/>
        </w:rPr>
      </w:pPr>
      <w:r w:rsidRPr="00616767">
        <w:rPr>
          <w:rFonts w:eastAsia="Times New Roman"/>
          <w:sz w:val="24"/>
          <w:szCs w:val="24"/>
          <w:lang w:eastAsia="ru-RU"/>
        </w:rPr>
        <w:t>Процесс изучения дисциплины направлен на формирование следующих результатов обучения</w:t>
      </w:r>
    </w:p>
    <w:tbl>
      <w:tblPr>
        <w:tblStyle w:val="a8"/>
        <w:tblW w:w="10060" w:type="dxa"/>
        <w:tblLayout w:type="fixed"/>
        <w:tblLook w:val="04A0" w:firstRow="1" w:lastRow="0" w:firstColumn="1" w:lastColumn="0" w:noHBand="0" w:noVBand="1"/>
      </w:tblPr>
      <w:tblGrid>
        <w:gridCol w:w="2405"/>
        <w:gridCol w:w="4253"/>
        <w:gridCol w:w="1701"/>
        <w:gridCol w:w="1701"/>
      </w:tblGrid>
      <w:tr w:rsidR="009F5F54" w:rsidTr="009128F3">
        <w:tc>
          <w:tcPr>
            <w:tcW w:w="2405" w:type="dxa"/>
            <w:vAlign w:val="center"/>
          </w:tcPr>
          <w:p w:rsidR="009F5F54" w:rsidRPr="00616767" w:rsidRDefault="009F5F54" w:rsidP="009F5F54">
            <w:pPr>
              <w:suppressAutoHyphens/>
              <w:jc w:val="center"/>
              <w:rPr>
                <w:rFonts w:eastAsia="Times New Roman"/>
                <w:sz w:val="24"/>
                <w:szCs w:val="24"/>
                <w:lang w:eastAsia="ru-RU"/>
              </w:rPr>
            </w:pPr>
            <w:r w:rsidRPr="00616767">
              <w:rPr>
                <w:rFonts w:eastAsia="Times New Roman"/>
                <w:sz w:val="24"/>
                <w:szCs w:val="24"/>
                <w:lang w:eastAsia="ru-RU"/>
              </w:rPr>
              <w:lastRenderedPageBreak/>
              <w:t>Формируемые компетенции</w:t>
            </w:r>
          </w:p>
        </w:tc>
        <w:tc>
          <w:tcPr>
            <w:tcW w:w="4253" w:type="dxa"/>
            <w:vAlign w:val="center"/>
          </w:tcPr>
          <w:p w:rsidR="009F5F54" w:rsidRDefault="009F5F54" w:rsidP="009F5F54">
            <w:pPr>
              <w:suppressAutoHyphens/>
              <w:jc w:val="center"/>
              <w:rPr>
                <w:rFonts w:eastAsia="Times New Roman"/>
                <w:sz w:val="24"/>
                <w:szCs w:val="24"/>
                <w:lang w:eastAsia="ru-RU"/>
              </w:rPr>
            </w:pPr>
            <w:r w:rsidRPr="00616767">
              <w:rPr>
                <w:rFonts w:eastAsia="Times New Roman"/>
                <w:sz w:val="24"/>
                <w:szCs w:val="24"/>
                <w:lang w:eastAsia="ru-RU"/>
              </w:rPr>
              <w:t>Планируемые результаты обучения по дисциплине, характеризующие этапы формирования компетенций</w:t>
            </w:r>
          </w:p>
          <w:p w:rsidR="009F5F54" w:rsidRPr="00616767" w:rsidRDefault="009F5F54" w:rsidP="009F5F54">
            <w:pPr>
              <w:suppressAutoHyphens/>
              <w:jc w:val="center"/>
              <w:rPr>
                <w:rFonts w:eastAsia="Times New Roman"/>
                <w:sz w:val="24"/>
                <w:szCs w:val="24"/>
                <w:lang w:eastAsia="ru-RU"/>
              </w:rPr>
            </w:pPr>
          </w:p>
        </w:tc>
        <w:tc>
          <w:tcPr>
            <w:tcW w:w="1701" w:type="dxa"/>
          </w:tcPr>
          <w:p w:rsidR="009F5F54" w:rsidRPr="00616767" w:rsidRDefault="009F5F54" w:rsidP="009F5F54">
            <w:pPr>
              <w:suppressAutoHyphens/>
              <w:jc w:val="center"/>
              <w:rPr>
                <w:rFonts w:eastAsia="Times New Roman"/>
                <w:sz w:val="24"/>
                <w:szCs w:val="24"/>
                <w:lang w:eastAsia="ru-RU"/>
              </w:rPr>
            </w:pPr>
            <w:r w:rsidRPr="00616767">
              <w:rPr>
                <w:rFonts w:eastAsia="Times New Roman"/>
                <w:sz w:val="24"/>
                <w:szCs w:val="24"/>
                <w:lang w:eastAsia="ru-RU"/>
              </w:rPr>
              <w:t>Типы контроля</w:t>
            </w:r>
          </w:p>
        </w:tc>
        <w:tc>
          <w:tcPr>
            <w:tcW w:w="1701" w:type="dxa"/>
          </w:tcPr>
          <w:p w:rsidR="009F5F54" w:rsidRPr="00616767" w:rsidRDefault="009F5F54" w:rsidP="009F5F54">
            <w:pPr>
              <w:suppressAutoHyphens/>
              <w:jc w:val="center"/>
              <w:rPr>
                <w:rFonts w:eastAsia="Times New Roman"/>
                <w:sz w:val="24"/>
                <w:szCs w:val="24"/>
                <w:lang w:eastAsia="ru-RU"/>
              </w:rPr>
            </w:pPr>
            <w:r w:rsidRPr="00616767">
              <w:rPr>
                <w:rFonts w:eastAsia="Times New Roman"/>
                <w:sz w:val="24"/>
                <w:szCs w:val="24"/>
                <w:lang w:eastAsia="ru-RU"/>
              </w:rPr>
              <w:t>Виды оценочных средств по уровню сложности/шифр раздела в данном документе</w:t>
            </w:r>
          </w:p>
        </w:tc>
      </w:tr>
      <w:tr w:rsidR="009128F3" w:rsidTr="009128F3">
        <w:trPr>
          <w:trHeight w:val="2262"/>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28F3" w:rsidRDefault="009128F3" w:rsidP="009128F3">
            <w:pPr>
              <w:rPr>
                <w:sz w:val="24"/>
                <w:szCs w:val="24"/>
              </w:rPr>
            </w:pPr>
            <w:r>
              <w:rPr>
                <w:sz w:val="24"/>
                <w:szCs w:val="24"/>
              </w:rPr>
              <w:t>ПК-18 способность</w:t>
            </w:r>
            <w:r w:rsidRPr="003D7139">
              <w:rPr>
                <w:sz w:val="24"/>
                <w:szCs w:val="24"/>
              </w:rPr>
              <w:t xml:space="preserve"> к анализу передового научно-технического опыта и тенденций развития технологий эксплуатации транспортных и транспортно-технологических машин, и оборудования</w:t>
            </w: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Pr="003D7139" w:rsidRDefault="009128F3" w:rsidP="009128F3">
            <w:pPr>
              <w:rPr>
                <w:sz w:val="24"/>
                <w:szCs w:val="24"/>
                <w:lang w:eastAsia="ru-RU"/>
              </w:rPr>
            </w:pPr>
          </w:p>
        </w:tc>
        <w:tc>
          <w:tcPr>
            <w:tcW w:w="4253" w:type="dxa"/>
          </w:tcPr>
          <w:p w:rsidR="009128F3" w:rsidRDefault="009128F3" w:rsidP="009128F3">
            <w:pPr>
              <w:pStyle w:val="ReportMain"/>
              <w:suppressAutoHyphens/>
              <w:rPr>
                <w:b/>
                <w:u w:val="single"/>
              </w:rPr>
            </w:pPr>
            <w:r w:rsidRPr="00E20680">
              <w:rPr>
                <w:b/>
                <w:u w:val="single"/>
              </w:rPr>
              <w:lastRenderedPageBreak/>
              <w:t>Знать:</w:t>
            </w:r>
          </w:p>
          <w:p w:rsidR="009128F3" w:rsidRDefault="009128F3" w:rsidP="009128F3">
            <w:pPr>
              <w:pStyle w:val="ReportMain"/>
              <w:suppressAutoHyphens/>
            </w:pPr>
            <w:r>
              <w:t>- состояние и пути развития современных технологий при выполнении производственных процессов ТО и Р транспортных и транспортно-технологических машин, и оборудования;</w:t>
            </w:r>
          </w:p>
          <w:p w:rsidR="009128F3" w:rsidRDefault="009128F3" w:rsidP="009128F3">
            <w:pPr>
              <w:pStyle w:val="ReportMain"/>
              <w:suppressAutoHyphens/>
            </w:pPr>
            <w:r>
              <w:t>- основы управления производственными процессами ТО и Р;</w:t>
            </w:r>
          </w:p>
          <w:p w:rsidR="009128F3" w:rsidRDefault="009128F3" w:rsidP="009128F3">
            <w:pPr>
              <w:pStyle w:val="ReportMain"/>
              <w:suppressAutoHyphens/>
            </w:pPr>
            <w:r>
              <w:t>- современные производственные и организационные структуры управления процессами ТО и Р машин;</w:t>
            </w:r>
          </w:p>
          <w:p w:rsidR="009128F3" w:rsidRDefault="009128F3" w:rsidP="009128F3">
            <w:pPr>
              <w:pStyle w:val="ReportMain"/>
              <w:suppressAutoHyphens/>
              <w:rPr>
                <w:rFonts w:eastAsia="Times New Roman"/>
                <w:szCs w:val="24"/>
                <w:lang w:eastAsia="ru-RU"/>
              </w:rPr>
            </w:pPr>
            <w:r>
              <w:t>- опыт распределения прав и обязанностей между должностными лицами инженерно-технической службы предприятий транспорт</w:t>
            </w:r>
            <w:r>
              <w:t>а</w:t>
            </w:r>
          </w:p>
        </w:tc>
        <w:tc>
          <w:tcPr>
            <w:tcW w:w="1701" w:type="dxa"/>
          </w:tcPr>
          <w:p w:rsidR="009128F3" w:rsidRDefault="009128F3" w:rsidP="009128F3">
            <w:pPr>
              <w:suppressAutoHyphens/>
              <w:rPr>
                <w:i/>
                <w:sz w:val="24"/>
                <w:szCs w:val="24"/>
                <w:lang w:eastAsia="ru-RU"/>
              </w:rPr>
            </w:pPr>
            <w:r>
              <w:rPr>
                <w:sz w:val="24"/>
                <w:szCs w:val="24"/>
                <w:lang w:eastAsia="ru-RU"/>
              </w:rPr>
              <w:t>Устное индивидуальное собеседование – опрос, тестирование</w:t>
            </w:r>
          </w:p>
        </w:tc>
        <w:tc>
          <w:tcPr>
            <w:tcW w:w="1701" w:type="dxa"/>
          </w:tcPr>
          <w:p w:rsidR="009128F3" w:rsidRPr="003F7281" w:rsidRDefault="009128F3" w:rsidP="009128F3">
            <w:pPr>
              <w:suppressAutoHyphens/>
              <w:jc w:val="center"/>
              <w:rPr>
                <w:sz w:val="24"/>
                <w:szCs w:val="24"/>
                <w:lang w:eastAsia="ru-RU"/>
              </w:rPr>
            </w:pPr>
            <w:r w:rsidRPr="003F7281">
              <w:rPr>
                <w:sz w:val="24"/>
                <w:szCs w:val="24"/>
                <w:lang w:eastAsia="ru-RU"/>
              </w:rPr>
              <w:t>Блок А.1</w:t>
            </w:r>
          </w:p>
        </w:tc>
      </w:tr>
      <w:tr w:rsidR="009128F3" w:rsidTr="009128F3">
        <w:tc>
          <w:tcPr>
            <w:tcW w:w="24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28F3" w:rsidRDefault="009128F3" w:rsidP="009128F3">
            <w:pPr>
              <w:suppressAutoHyphens/>
              <w:jc w:val="both"/>
              <w:rPr>
                <w:rFonts w:eastAsia="Times New Roman"/>
                <w:sz w:val="24"/>
                <w:szCs w:val="24"/>
                <w:lang w:eastAsia="ru-RU"/>
              </w:rPr>
            </w:pPr>
          </w:p>
        </w:tc>
        <w:tc>
          <w:tcPr>
            <w:tcW w:w="4253" w:type="dxa"/>
          </w:tcPr>
          <w:p w:rsidR="009128F3" w:rsidRDefault="009128F3" w:rsidP="009128F3">
            <w:pPr>
              <w:pStyle w:val="ReportMain"/>
              <w:suppressAutoHyphens/>
              <w:rPr>
                <w:b/>
                <w:u w:val="single"/>
              </w:rPr>
            </w:pPr>
            <w:r w:rsidRPr="00E20680">
              <w:rPr>
                <w:b/>
                <w:u w:val="single"/>
              </w:rPr>
              <w:t>Уметь:</w:t>
            </w:r>
          </w:p>
          <w:p w:rsidR="009128F3" w:rsidRDefault="009128F3" w:rsidP="009128F3">
            <w:pPr>
              <w:pStyle w:val="ReportMain"/>
              <w:suppressAutoHyphens/>
            </w:pPr>
            <w:r>
              <w:t>- планировать и организовать производственные процессы связанные с ТО и Р транспортных и транспортно-технологических машин;</w:t>
            </w:r>
          </w:p>
          <w:p w:rsidR="009128F3" w:rsidRDefault="009128F3" w:rsidP="009128F3">
            <w:pPr>
              <w:pStyle w:val="ReportMain"/>
              <w:suppressAutoHyphens/>
            </w:pPr>
            <w:r>
              <w:t>- принимать управленческие решения в условиях определённости, неопределённости и риска;</w:t>
            </w:r>
          </w:p>
          <w:p w:rsidR="009128F3" w:rsidRDefault="009128F3" w:rsidP="009128F3">
            <w:pPr>
              <w:pStyle w:val="ReportMain"/>
              <w:suppressAutoHyphens/>
            </w:pPr>
            <w:r>
              <w:t xml:space="preserve">- управлять производственными запасами, включая определение их </w:t>
            </w:r>
          </w:p>
          <w:p w:rsidR="009128F3" w:rsidRDefault="009128F3" w:rsidP="009128F3">
            <w:pPr>
              <w:pStyle w:val="ReportMain"/>
              <w:suppressAutoHyphens/>
            </w:pPr>
            <w:proofErr w:type="gramStart"/>
            <w:r>
              <w:t>объёмов</w:t>
            </w:r>
            <w:proofErr w:type="gramEnd"/>
            <w:r>
              <w:t xml:space="preserve"> заказа, сроков поставок и организацию хранения;</w:t>
            </w:r>
          </w:p>
          <w:p w:rsidR="009128F3" w:rsidRDefault="009128F3" w:rsidP="009128F3">
            <w:pPr>
              <w:pStyle w:val="ReportMain"/>
              <w:suppressAutoHyphens/>
            </w:pPr>
            <w:r>
              <w:t>- управление возрастной структурой парка транспортных и транспортно-технологических машин;</w:t>
            </w:r>
          </w:p>
          <w:p w:rsidR="009128F3" w:rsidRPr="009F5F54" w:rsidRDefault="009128F3" w:rsidP="009128F3">
            <w:pPr>
              <w:suppressAutoHyphens/>
              <w:jc w:val="both"/>
              <w:rPr>
                <w:rFonts w:eastAsia="Times New Roman"/>
                <w:sz w:val="24"/>
                <w:szCs w:val="24"/>
                <w:lang w:eastAsia="ru-RU"/>
              </w:rPr>
            </w:pPr>
            <w:r>
              <w:t xml:space="preserve"> </w:t>
            </w:r>
            <w:r w:rsidRPr="009F5F54">
              <w:rPr>
                <w:sz w:val="24"/>
                <w:szCs w:val="24"/>
              </w:rPr>
              <w:t>-решать задачи оптимизации запасов и производственных мощностей (постов, участков, рабочих и оборудования)</w:t>
            </w:r>
          </w:p>
        </w:tc>
        <w:tc>
          <w:tcPr>
            <w:tcW w:w="1701" w:type="dxa"/>
          </w:tcPr>
          <w:p w:rsidR="009128F3" w:rsidRPr="00573BEF" w:rsidRDefault="009128F3" w:rsidP="009128F3">
            <w:pPr>
              <w:suppressAutoHyphens/>
              <w:rPr>
                <w:sz w:val="24"/>
                <w:szCs w:val="24"/>
                <w:lang w:eastAsia="ru-RU"/>
              </w:rPr>
            </w:pPr>
            <w:r w:rsidRPr="00573BEF">
              <w:rPr>
                <w:sz w:val="24"/>
                <w:szCs w:val="24"/>
                <w:lang w:eastAsia="ru-RU"/>
              </w:rPr>
              <w:t xml:space="preserve">Письменные контрольные </w:t>
            </w:r>
            <w:r>
              <w:rPr>
                <w:sz w:val="24"/>
                <w:szCs w:val="24"/>
                <w:lang w:eastAsia="ru-RU"/>
              </w:rPr>
              <w:t>работы на решение типовых задач</w:t>
            </w:r>
          </w:p>
          <w:p w:rsidR="009128F3" w:rsidRDefault="009128F3" w:rsidP="009128F3">
            <w:pPr>
              <w:suppressAutoHyphens/>
              <w:jc w:val="center"/>
              <w:rPr>
                <w:i/>
                <w:sz w:val="24"/>
                <w:szCs w:val="24"/>
                <w:lang w:eastAsia="ru-RU"/>
              </w:rPr>
            </w:pPr>
          </w:p>
        </w:tc>
        <w:tc>
          <w:tcPr>
            <w:tcW w:w="1701" w:type="dxa"/>
          </w:tcPr>
          <w:p w:rsidR="009128F3" w:rsidRDefault="009128F3" w:rsidP="009128F3">
            <w:pPr>
              <w:suppressAutoHyphens/>
              <w:jc w:val="center"/>
              <w:rPr>
                <w:i/>
                <w:sz w:val="24"/>
                <w:szCs w:val="24"/>
                <w:lang w:eastAsia="ru-RU"/>
              </w:rPr>
            </w:pPr>
            <w:r w:rsidRPr="003F7281">
              <w:rPr>
                <w:sz w:val="24"/>
                <w:szCs w:val="24"/>
                <w:lang w:eastAsia="ru-RU"/>
              </w:rPr>
              <w:t xml:space="preserve">Блок </w:t>
            </w:r>
            <w:r>
              <w:rPr>
                <w:sz w:val="24"/>
                <w:szCs w:val="24"/>
                <w:lang w:eastAsia="ru-RU"/>
              </w:rPr>
              <w:t>В</w:t>
            </w:r>
            <w:r w:rsidRPr="003F7281">
              <w:rPr>
                <w:sz w:val="24"/>
                <w:szCs w:val="24"/>
                <w:lang w:eastAsia="ru-RU"/>
              </w:rPr>
              <w:t>.1</w:t>
            </w:r>
          </w:p>
        </w:tc>
      </w:tr>
      <w:tr w:rsidR="009128F3" w:rsidTr="009128F3">
        <w:tc>
          <w:tcPr>
            <w:tcW w:w="2405" w:type="dxa"/>
            <w:vMerge/>
            <w:shd w:val="clear" w:color="auto" w:fill="auto"/>
          </w:tcPr>
          <w:p w:rsidR="009128F3" w:rsidRDefault="009128F3" w:rsidP="009128F3">
            <w:pPr>
              <w:suppressAutoHyphens/>
              <w:jc w:val="both"/>
              <w:rPr>
                <w:rFonts w:eastAsia="Times New Roman"/>
                <w:sz w:val="24"/>
                <w:szCs w:val="24"/>
                <w:lang w:eastAsia="ru-RU"/>
              </w:rPr>
            </w:pPr>
          </w:p>
        </w:tc>
        <w:tc>
          <w:tcPr>
            <w:tcW w:w="4253" w:type="dxa"/>
          </w:tcPr>
          <w:p w:rsidR="009128F3" w:rsidRDefault="009128F3" w:rsidP="009128F3">
            <w:pPr>
              <w:pStyle w:val="ReportMain"/>
              <w:suppressAutoHyphens/>
              <w:rPr>
                <w:b/>
                <w:u w:val="single"/>
              </w:rPr>
            </w:pPr>
            <w:r w:rsidRPr="00E20680">
              <w:rPr>
                <w:b/>
                <w:u w:val="single"/>
              </w:rPr>
              <w:t>Владеть:</w:t>
            </w:r>
          </w:p>
          <w:p w:rsidR="009128F3" w:rsidRDefault="009128F3" w:rsidP="009128F3">
            <w:pPr>
              <w:pStyle w:val="ReportMain"/>
              <w:suppressAutoHyphens/>
            </w:pPr>
            <w:r>
              <w:t xml:space="preserve">- методами определения путей </w:t>
            </w:r>
            <w:r>
              <w:t>р</w:t>
            </w:r>
            <w:r>
              <w:t>азвития и проектирования, основываясь на оценке показателей механизации технологических процессов ТО и Р машин;</w:t>
            </w:r>
          </w:p>
          <w:p w:rsidR="009128F3" w:rsidRDefault="009128F3" w:rsidP="009128F3">
            <w:pPr>
              <w:pStyle w:val="ReportMain"/>
              <w:suppressAutoHyphens/>
            </w:pPr>
            <w:r>
              <w:t xml:space="preserve">- методами решения инженерных задач оптимизации запасов и </w:t>
            </w:r>
            <w:r>
              <w:lastRenderedPageBreak/>
              <w:t>производственных мощностей (постов, участков, рабочих и оборудования);</w:t>
            </w:r>
          </w:p>
          <w:p w:rsidR="009128F3" w:rsidRPr="009F5F54" w:rsidRDefault="009128F3" w:rsidP="009128F3">
            <w:pPr>
              <w:suppressAutoHyphens/>
              <w:jc w:val="both"/>
              <w:rPr>
                <w:rFonts w:eastAsia="Times New Roman"/>
                <w:sz w:val="24"/>
                <w:szCs w:val="24"/>
                <w:lang w:eastAsia="ru-RU"/>
              </w:rPr>
            </w:pPr>
            <w:r w:rsidRPr="009F5F54">
              <w:rPr>
                <w:sz w:val="24"/>
                <w:szCs w:val="24"/>
              </w:rPr>
              <w:t>- методами планирования и принятия управленческих решений (экспертных оценок, Делфи и других).</w:t>
            </w:r>
          </w:p>
        </w:tc>
        <w:tc>
          <w:tcPr>
            <w:tcW w:w="1701" w:type="dxa"/>
          </w:tcPr>
          <w:p w:rsidR="009128F3" w:rsidRDefault="009128F3" w:rsidP="009128F3">
            <w:pPr>
              <w:suppressAutoHyphens/>
              <w:rPr>
                <w:sz w:val="24"/>
                <w:szCs w:val="24"/>
                <w:lang w:eastAsia="ru-RU"/>
              </w:rPr>
            </w:pPr>
            <w:r>
              <w:rPr>
                <w:sz w:val="24"/>
                <w:szCs w:val="24"/>
                <w:lang w:eastAsia="ru-RU"/>
              </w:rPr>
              <w:lastRenderedPageBreak/>
              <w:t>Выполнение расчётно-графической задачи (работы)</w:t>
            </w:r>
          </w:p>
          <w:p w:rsidR="009128F3" w:rsidRDefault="009128F3" w:rsidP="009128F3">
            <w:pPr>
              <w:suppressAutoHyphens/>
              <w:jc w:val="center"/>
              <w:rPr>
                <w:i/>
                <w:sz w:val="24"/>
                <w:szCs w:val="24"/>
                <w:lang w:eastAsia="ru-RU"/>
              </w:rPr>
            </w:pPr>
          </w:p>
        </w:tc>
        <w:tc>
          <w:tcPr>
            <w:tcW w:w="1701" w:type="dxa"/>
          </w:tcPr>
          <w:p w:rsidR="009128F3" w:rsidRDefault="009128F3" w:rsidP="009128F3">
            <w:pPr>
              <w:suppressAutoHyphens/>
              <w:jc w:val="center"/>
              <w:rPr>
                <w:i/>
                <w:sz w:val="24"/>
                <w:szCs w:val="24"/>
                <w:lang w:eastAsia="ru-RU"/>
              </w:rPr>
            </w:pPr>
            <w:r w:rsidRPr="003F7281">
              <w:rPr>
                <w:sz w:val="24"/>
                <w:szCs w:val="24"/>
                <w:lang w:eastAsia="ru-RU"/>
              </w:rPr>
              <w:t xml:space="preserve">Блок </w:t>
            </w:r>
            <w:r>
              <w:rPr>
                <w:sz w:val="24"/>
                <w:szCs w:val="24"/>
                <w:lang w:eastAsia="ru-RU"/>
              </w:rPr>
              <w:t>С</w:t>
            </w:r>
            <w:r w:rsidRPr="003F7281">
              <w:rPr>
                <w:sz w:val="24"/>
                <w:szCs w:val="24"/>
                <w:lang w:eastAsia="ru-RU"/>
              </w:rPr>
              <w:t>.1</w:t>
            </w:r>
          </w:p>
        </w:tc>
      </w:tr>
      <w:tr w:rsidR="009128F3" w:rsidTr="009128F3">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28F3" w:rsidRDefault="009128F3" w:rsidP="009128F3">
            <w:pPr>
              <w:rPr>
                <w:sz w:val="24"/>
                <w:szCs w:val="24"/>
              </w:rPr>
            </w:pPr>
            <w:r>
              <w:rPr>
                <w:sz w:val="24"/>
                <w:szCs w:val="24"/>
              </w:rPr>
              <w:lastRenderedPageBreak/>
              <w:t xml:space="preserve">ПК-22 </w:t>
            </w:r>
            <w:r w:rsidRPr="003D7139">
              <w:rPr>
                <w:sz w:val="24"/>
                <w:szCs w:val="24"/>
              </w:rPr>
              <w:t>готовность изучать и анализировать необходимую информацию, технические данные, показатели и результаты работы по совершенствованию технологических процессов эксплуатации, ремонта и сервисного обслуживания транспортных и транспортно-технологических машин, и оборудования различного назначения, их агрегатов, систем и элементов, проводить необходимые расчеты, используя современные технические средства</w:t>
            </w:r>
          </w:p>
          <w:p w:rsidR="009128F3" w:rsidRDefault="009128F3" w:rsidP="009128F3">
            <w:pPr>
              <w:rPr>
                <w:sz w:val="24"/>
                <w:szCs w:val="24"/>
              </w:rPr>
            </w:pPr>
          </w:p>
          <w:p w:rsidR="009128F3" w:rsidRDefault="009128F3" w:rsidP="009128F3">
            <w:pPr>
              <w:rPr>
                <w:sz w:val="24"/>
                <w:szCs w:val="24"/>
              </w:rPr>
            </w:pPr>
          </w:p>
          <w:p w:rsidR="009128F3" w:rsidRDefault="009128F3" w:rsidP="009128F3">
            <w:pPr>
              <w:rPr>
                <w:sz w:val="24"/>
                <w:szCs w:val="24"/>
              </w:rPr>
            </w:pPr>
          </w:p>
          <w:p w:rsidR="009128F3" w:rsidRPr="003D7139" w:rsidRDefault="009128F3" w:rsidP="009128F3">
            <w:pPr>
              <w:rPr>
                <w:sz w:val="24"/>
                <w:szCs w:val="24"/>
                <w:lang w:eastAsia="ru-RU"/>
              </w:rPr>
            </w:pPr>
          </w:p>
        </w:tc>
        <w:tc>
          <w:tcPr>
            <w:tcW w:w="4253" w:type="dxa"/>
          </w:tcPr>
          <w:p w:rsidR="009128F3" w:rsidRDefault="009128F3" w:rsidP="009128F3">
            <w:pPr>
              <w:pStyle w:val="ReportMain"/>
              <w:suppressAutoHyphens/>
              <w:rPr>
                <w:b/>
                <w:u w:val="single"/>
              </w:rPr>
            </w:pPr>
            <w:r w:rsidRPr="00E20680">
              <w:rPr>
                <w:b/>
                <w:u w:val="single"/>
              </w:rPr>
              <w:t>Знать:</w:t>
            </w:r>
          </w:p>
          <w:p w:rsidR="009128F3" w:rsidRPr="00036B31" w:rsidRDefault="009128F3" w:rsidP="009128F3">
            <w:pPr>
              <w:pStyle w:val="ReportMain"/>
              <w:suppressAutoHyphens/>
            </w:pPr>
            <w:r>
              <w:t>- понятия оперативного управления производством ТО и ремонта машин;</w:t>
            </w:r>
          </w:p>
          <w:p w:rsidR="009128F3" w:rsidRDefault="009128F3" w:rsidP="009128F3">
            <w:pPr>
              <w:pStyle w:val="ReportMain"/>
              <w:suppressAutoHyphens/>
            </w:pPr>
            <w:r>
              <w:t>- технико-экономическое и социальное значение механизации технологических процессов;</w:t>
            </w:r>
          </w:p>
          <w:p w:rsidR="009128F3" w:rsidRDefault="009128F3" w:rsidP="009128F3">
            <w:pPr>
              <w:pStyle w:val="ReportMain"/>
              <w:suppressAutoHyphens/>
            </w:pPr>
            <w:r>
              <w:t>- методы организации управления процессами ТО и ремонта машин;</w:t>
            </w:r>
          </w:p>
          <w:p w:rsidR="009128F3" w:rsidRDefault="009128F3" w:rsidP="009128F3">
            <w:pPr>
              <w:pStyle w:val="ReportMain"/>
              <w:suppressAutoHyphens/>
              <w:rPr>
                <w:rFonts w:eastAsia="Times New Roman"/>
                <w:szCs w:val="24"/>
                <w:lang w:eastAsia="ru-RU"/>
              </w:rPr>
            </w:pPr>
            <w:r>
              <w:t>- принципы организации и структуру централизованного управления процессами ТО и ремонта машин;</w:t>
            </w:r>
          </w:p>
        </w:tc>
        <w:tc>
          <w:tcPr>
            <w:tcW w:w="1701" w:type="dxa"/>
          </w:tcPr>
          <w:p w:rsidR="009128F3" w:rsidRDefault="009128F3" w:rsidP="009128F3">
            <w:pPr>
              <w:suppressAutoHyphens/>
              <w:rPr>
                <w:i/>
                <w:sz w:val="24"/>
                <w:szCs w:val="24"/>
                <w:lang w:eastAsia="ru-RU"/>
              </w:rPr>
            </w:pPr>
            <w:r>
              <w:rPr>
                <w:sz w:val="24"/>
                <w:szCs w:val="24"/>
                <w:lang w:eastAsia="ru-RU"/>
              </w:rPr>
              <w:t>Устное индивидуальное собеседование-опрос, тестирование</w:t>
            </w:r>
          </w:p>
        </w:tc>
        <w:tc>
          <w:tcPr>
            <w:tcW w:w="1701" w:type="dxa"/>
          </w:tcPr>
          <w:p w:rsidR="009128F3" w:rsidRPr="003F7281" w:rsidRDefault="009128F3" w:rsidP="009128F3">
            <w:pPr>
              <w:suppressAutoHyphens/>
              <w:jc w:val="center"/>
              <w:rPr>
                <w:sz w:val="24"/>
                <w:szCs w:val="24"/>
                <w:lang w:eastAsia="ru-RU"/>
              </w:rPr>
            </w:pPr>
            <w:r w:rsidRPr="003F7281">
              <w:rPr>
                <w:sz w:val="24"/>
                <w:szCs w:val="24"/>
                <w:lang w:eastAsia="ru-RU"/>
              </w:rPr>
              <w:t>Блок А.1</w:t>
            </w:r>
          </w:p>
        </w:tc>
      </w:tr>
      <w:tr w:rsidR="009128F3" w:rsidTr="009128F3">
        <w:tc>
          <w:tcPr>
            <w:tcW w:w="24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28F3" w:rsidRDefault="009128F3" w:rsidP="009128F3">
            <w:pPr>
              <w:suppressAutoHyphens/>
              <w:jc w:val="both"/>
              <w:rPr>
                <w:rFonts w:eastAsia="Times New Roman"/>
                <w:sz w:val="24"/>
                <w:szCs w:val="24"/>
                <w:lang w:eastAsia="ru-RU"/>
              </w:rPr>
            </w:pPr>
          </w:p>
        </w:tc>
        <w:tc>
          <w:tcPr>
            <w:tcW w:w="4253" w:type="dxa"/>
          </w:tcPr>
          <w:p w:rsidR="009128F3" w:rsidRDefault="009128F3" w:rsidP="009128F3">
            <w:pPr>
              <w:pStyle w:val="ReportMain"/>
              <w:suppressAutoHyphens/>
              <w:rPr>
                <w:b/>
                <w:u w:val="single"/>
              </w:rPr>
            </w:pPr>
            <w:r w:rsidRPr="00E20680">
              <w:rPr>
                <w:b/>
                <w:u w:val="single"/>
              </w:rPr>
              <w:t>Уметь:</w:t>
            </w:r>
          </w:p>
          <w:p w:rsidR="009128F3" w:rsidRDefault="009128F3" w:rsidP="009128F3">
            <w:pPr>
              <w:pStyle w:val="ReportMain"/>
              <w:suppressAutoHyphens/>
            </w:pPr>
            <w:r>
              <w:t>- определять показатели механизации процессов ТО и ремонта машин;</w:t>
            </w:r>
          </w:p>
          <w:p w:rsidR="009128F3" w:rsidRDefault="009128F3" w:rsidP="009128F3">
            <w:pPr>
              <w:pStyle w:val="ReportMain"/>
              <w:suppressAutoHyphens/>
            </w:pPr>
            <w:r>
              <w:t>- анализировать техническую информацию, показатели технического состояния машин с целью планирования и организации процессов ТО и ремонта машин;</w:t>
            </w:r>
          </w:p>
          <w:p w:rsidR="009128F3" w:rsidRDefault="009128F3" w:rsidP="009128F3">
            <w:pPr>
              <w:pStyle w:val="ReportMain"/>
              <w:suppressAutoHyphens/>
              <w:rPr>
                <w:rFonts w:eastAsia="Times New Roman"/>
                <w:szCs w:val="24"/>
                <w:lang w:eastAsia="ru-RU"/>
              </w:rPr>
            </w:pPr>
            <w:r>
              <w:t>- проводить календарное планирование технического обслуживания машин;</w:t>
            </w:r>
          </w:p>
        </w:tc>
        <w:tc>
          <w:tcPr>
            <w:tcW w:w="1701" w:type="dxa"/>
          </w:tcPr>
          <w:p w:rsidR="009128F3" w:rsidRPr="003F7281" w:rsidRDefault="009128F3" w:rsidP="009128F3">
            <w:pPr>
              <w:suppressAutoHyphens/>
              <w:rPr>
                <w:sz w:val="24"/>
                <w:szCs w:val="24"/>
                <w:lang w:eastAsia="ru-RU"/>
              </w:rPr>
            </w:pPr>
            <w:r w:rsidRPr="00573BEF">
              <w:rPr>
                <w:sz w:val="24"/>
                <w:szCs w:val="24"/>
                <w:lang w:eastAsia="ru-RU"/>
              </w:rPr>
              <w:t>Письменные контрольные р</w:t>
            </w:r>
            <w:r>
              <w:rPr>
                <w:sz w:val="24"/>
                <w:szCs w:val="24"/>
                <w:lang w:eastAsia="ru-RU"/>
              </w:rPr>
              <w:t>аботы на решение типовых задач</w:t>
            </w:r>
          </w:p>
        </w:tc>
        <w:tc>
          <w:tcPr>
            <w:tcW w:w="1701" w:type="dxa"/>
          </w:tcPr>
          <w:p w:rsidR="009128F3" w:rsidRDefault="009128F3" w:rsidP="009128F3">
            <w:pPr>
              <w:suppressAutoHyphens/>
              <w:jc w:val="center"/>
              <w:rPr>
                <w:i/>
                <w:sz w:val="24"/>
                <w:szCs w:val="24"/>
                <w:lang w:eastAsia="ru-RU"/>
              </w:rPr>
            </w:pPr>
            <w:r w:rsidRPr="003F7281">
              <w:rPr>
                <w:sz w:val="24"/>
                <w:szCs w:val="24"/>
                <w:lang w:eastAsia="ru-RU"/>
              </w:rPr>
              <w:t xml:space="preserve">Блок </w:t>
            </w:r>
            <w:r>
              <w:rPr>
                <w:sz w:val="24"/>
                <w:szCs w:val="24"/>
                <w:lang w:eastAsia="ru-RU"/>
              </w:rPr>
              <w:t>В</w:t>
            </w:r>
            <w:r w:rsidRPr="003F7281">
              <w:rPr>
                <w:sz w:val="24"/>
                <w:szCs w:val="24"/>
                <w:lang w:eastAsia="ru-RU"/>
              </w:rPr>
              <w:t>.1</w:t>
            </w:r>
          </w:p>
        </w:tc>
      </w:tr>
      <w:tr w:rsidR="009128F3" w:rsidTr="009128F3">
        <w:tc>
          <w:tcPr>
            <w:tcW w:w="2405" w:type="dxa"/>
            <w:vMerge/>
            <w:shd w:val="clear" w:color="auto" w:fill="auto"/>
          </w:tcPr>
          <w:p w:rsidR="009128F3" w:rsidRDefault="009128F3" w:rsidP="009128F3">
            <w:pPr>
              <w:suppressAutoHyphens/>
              <w:jc w:val="both"/>
              <w:rPr>
                <w:rFonts w:eastAsia="Times New Roman"/>
                <w:sz w:val="24"/>
                <w:szCs w:val="24"/>
                <w:lang w:eastAsia="ru-RU"/>
              </w:rPr>
            </w:pPr>
          </w:p>
        </w:tc>
        <w:tc>
          <w:tcPr>
            <w:tcW w:w="4253" w:type="dxa"/>
          </w:tcPr>
          <w:p w:rsidR="009128F3" w:rsidRPr="009F5F54" w:rsidRDefault="009128F3" w:rsidP="009128F3">
            <w:pPr>
              <w:pStyle w:val="ReportMain"/>
              <w:suppressAutoHyphens/>
              <w:rPr>
                <w:b/>
                <w:szCs w:val="24"/>
                <w:u w:val="single"/>
              </w:rPr>
            </w:pPr>
            <w:r w:rsidRPr="009F5F54">
              <w:rPr>
                <w:b/>
                <w:szCs w:val="24"/>
                <w:u w:val="single"/>
              </w:rPr>
              <w:t>Владеть:</w:t>
            </w:r>
          </w:p>
          <w:p w:rsidR="009128F3" w:rsidRPr="009F5F54" w:rsidRDefault="009128F3" w:rsidP="009128F3">
            <w:pPr>
              <w:pStyle w:val="ReportMain"/>
              <w:suppressAutoHyphens/>
              <w:rPr>
                <w:szCs w:val="24"/>
              </w:rPr>
            </w:pPr>
            <w:r w:rsidRPr="009F5F54">
              <w:rPr>
                <w:szCs w:val="24"/>
              </w:rPr>
              <w:t>- методами подготовки производства ТО и ремонта машин;</w:t>
            </w:r>
          </w:p>
          <w:p w:rsidR="009128F3" w:rsidRDefault="009128F3" w:rsidP="009128F3">
            <w:pPr>
              <w:suppressAutoHyphens/>
              <w:rPr>
                <w:rFonts w:eastAsia="Times New Roman"/>
                <w:sz w:val="24"/>
                <w:szCs w:val="24"/>
                <w:lang w:eastAsia="ru-RU"/>
              </w:rPr>
            </w:pPr>
            <w:r>
              <w:rPr>
                <w:sz w:val="24"/>
                <w:szCs w:val="24"/>
              </w:rPr>
              <w:t xml:space="preserve">-информационной </w:t>
            </w:r>
            <w:r w:rsidRPr="009F5F54">
              <w:rPr>
                <w:sz w:val="24"/>
                <w:szCs w:val="24"/>
              </w:rPr>
              <w:t>подготовкой процессов текущего ремонта машин.</w:t>
            </w:r>
          </w:p>
        </w:tc>
        <w:tc>
          <w:tcPr>
            <w:tcW w:w="1701" w:type="dxa"/>
          </w:tcPr>
          <w:p w:rsidR="009128F3" w:rsidRDefault="009128F3" w:rsidP="009128F3">
            <w:pPr>
              <w:suppressAutoHyphens/>
              <w:rPr>
                <w:i/>
                <w:sz w:val="24"/>
                <w:szCs w:val="24"/>
                <w:lang w:eastAsia="ru-RU"/>
              </w:rPr>
            </w:pPr>
            <w:r>
              <w:rPr>
                <w:sz w:val="24"/>
                <w:szCs w:val="24"/>
                <w:lang w:eastAsia="ru-RU"/>
              </w:rPr>
              <w:t>Выполнение расчётно-графической задачи (работы)</w:t>
            </w:r>
          </w:p>
        </w:tc>
        <w:tc>
          <w:tcPr>
            <w:tcW w:w="1701" w:type="dxa"/>
          </w:tcPr>
          <w:p w:rsidR="009128F3" w:rsidRDefault="009128F3" w:rsidP="009128F3">
            <w:pPr>
              <w:suppressAutoHyphens/>
              <w:jc w:val="center"/>
              <w:rPr>
                <w:i/>
                <w:sz w:val="24"/>
                <w:szCs w:val="24"/>
                <w:lang w:eastAsia="ru-RU"/>
              </w:rPr>
            </w:pPr>
            <w:r w:rsidRPr="003F7281">
              <w:rPr>
                <w:sz w:val="24"/>
                <w:szCs w:val="24"/>
                <w:lang w:eastAsia="ru-RU"/>
              </w:rPr>
              <w:t xml:space="preserve">Блок </w:t>
            </w:r>
            <w:r>
              <w:rPr>
                <w:sz w:val="24"/>
                <w:szCs w:val="24"/>
                <w:lang w:eastAsia="ru-RU"/>
              </w:rPr>
              <w:t>С</w:t>
            </w:r>
            <w:r w:rsidRPr="003F7281">
              <w:rPr>
                <w:sz w:val="24"/>
                <w:szCs w:val="24"/>
                <w:lang w:eastAsia="ru-RU"/>
              </w:rPr>
              <w:t>.1</w:t>
            </w:r>
          </w:p>
        </w:tc>
      </w:tr>
      <w:tr w:rsidR="009128F3" w:rsidTr="009128F3">
        <w:tc>
          <w:tcPr>
            <w:tcW w:w="2405" w:type="dxa"/>
            <w:vMerge w:val="restart"/>
          </w:tcPr>
          <w:p w:rsidR="009128F3" w:rsidRPr="001B7512" w:rsidRDefault="009128F3" w:rsidP="009128F3">
            <w:pPr>
              <w:suppressAutoHyphens/>
              <w:rPr>
                <w:rFonts w:eastAsia="Times New Roman"/>
                <w:sz w:val="24"/>
                <w:szCs w:val="24"/>
                <w:lang w:eastAsia="ru-RU"/>
              </w:rPr>
            </w:pPr>
            <w:r w:rsidRPr="001B7512">
              <w:rPr>
                <w:sz w:val="24"/>
                <w:szCs w:val="24"/>
              </w:rPr>
              <w:t xml:space="preserve">ПК-38 способность организовывать технический осмотр и текущий ремонт техники, приемку и освоение вводимого технологического оборудования, составлять заявки на оборудование и запасные части, готовить техническую документацию и инструкции по </w:t>
            </w:r>
            <w:r w:rsidRPr="001B7512">
              <w:rPr>
                <w:sz w:val="24"/>
                <w:szCs w:val="24"/>
              </w:rPr>
              <w:lastRenderedPageBreak/>
              <w:t>эксплуатации и ремонту оборудования</w:t>
            </w:r>
          </w:p>
        </w:tc>
        <w:tc>
          <w:tcPr>
            <w:tcW w:w="4253" w:type="dxa"/>
          </w:tcPr>
          <w:p w:rsidR="009128F3" w:rsidRPr="00E20680" w:rsidRDefault="009128F3" w:rsidP="009128F3">
            <w:pPr>
              <w:pStyle w:val="ReportMain"/>
              <w:suppressAutoHyphens/>
            </w:pPr>
            <w:r w:rsidRPr="00E20680">
              <w:rPr>
                <w:b/>
                <w:u w:val="single"/>
              </w:rPr>
              <w:lastRenderedPageBreak/>
              <w:t>Знать:</w:t>
            </w:r>
          </w:p>
          <w:p w:rsidR="009128F3" w:rsidRDefault="009128F3" w:rsidP="009128F3">
            <w:pPr>
              <w:autoSpaceDE w:val="0"/>
              <w:autoSpaceDN w:val="0"/>
              <w:adjustRightInd w:val="0"/>
              <w:rPr>
                <w:sz w:val="24"/>
                <w:szCs w:val="24"/>
              </w:rPr>
            </w:pPr>
            <w:r>
              <w:rPr>
                <w:sz w:val="24"/>
                <w:szCs w:val="24"/>
              </w:rPr>
              <w:t>- принципы работы, технические характеристики и основные конструктивные решения силовых агрегатов транспортных и транспортно-технологических машин отрасли, принципиальные компоновочные схемы;</w:t>
            </w:r>
          </w:p>
          <w:p w:rsidR="009128F3" w:rsidRDefault="009128F3" w:rsidP="009128F3">
            <w:pPr>
              <w:autoSpaceDE w:val="0"/>
              <w:autoSpaceDN w:val="0"/>
              <w:adjustRightInd w:val="0"/>
              <w:rPr>
                <w:sz w:val="24"/>
                <w:szCs w:val="24"/>
              </w:rPr>
            </w:pPr>
            <w:r>
              <w:rPr>
                <w:sz w:val="24"/>
                <w:szCs w:val="24"/>
              </w:rPr>
              <w:t>- рабочие процессы агрегатов и систем, основные показатели эксплуатационных свойств транспортных и транспортно-технологических машин отрасли;</w:t>
            </w:r>
          </w:p>
          <w:p w:rsidR="009128F3" w:rsidRDefault="009128F3" w:rsidP="009128F3">
            <w:pPr>
              <w:autoSpaceDE w:val="0"/>
              <w:autoSpaceDN w:val="0"/>
              <w:adjustRightInd w:val="0"/>
              <w:rPr>
                <w:sz w:val="24"/>
                <w:szCs w:val="24"/>
              </w:rPr>
            </w:pPr>
            <w:r>
              <w:rPr>
                <w:sz w:val="24"/>
                <w:szCs w:val="24"/>
              </w:rPr>
              <w:t>- организацию управления запасами, компьютерных технологий поиска и заказа запасных частей</w:t>
            </w:r>
          </w:p>
          <w:p w:rsidR="009128F3" w:rsidRDefault="009128F3" w:rsidP="009128F3">
            <w:pPr>
              <w:autoSpaceDE w:val="0"/>
              <w:autoSpaceDN w:val="0"/>
              <w:adjustRightInd w:val="0"/>
              <w:rPr>
                <w:sz w:val="24"/>
                <w:szCs w:val="24"/>
              </w:rPr>
            </w:pPr>
            <w:r>
              <w:rPr>
                <w:rFonts w:ascii="Times New Roman,Bold" w:hAnsi="Times New Roman,Bold" w:cs="Times New Roman,Bold"/>
                <w:b/>
                <w:bCs/>
                <w:sz w:val="20"/>
                <w:szCs w:val="20"/>
              </w:rPr>
              <w:lastRenderedPageBreak/>
              <w:t xml:space="preserve">- </w:t>
            </w:r>
            <w:r>
              <w:rPr>
                <w:sz w:val="24"/>
                <w:szCs w:val="24"/>
              </w:rPr>
              <w:t>систему формирования заказов на запасные части и расчет их параметров;</w:t>
            </w:r>
          </w:p>
          <w:p w:rsidR="009128F3" w:rsidRDefault="009128F3" w:rsidP="009128F3">
            <w:pPr>
              <w:autoSpaceDE w:val="0"/>
              <w:autoSpaceDN w:val="0"/>
              <w:adjustRightInd w:val="0"/>
              <w:rPr>
                <w:rFonts w:eastAsia="Times New Roman"/>
                <w:sz w:val="24"/>
                <w:szCs w:val="24"/>
                <w:lang w:eastAsia="ru-RU"/>
              </w:rPr>
            </w:pPr>
            <w:r>
              <w:rPr>
                <w:sz w:val="24"/>
                <w:szCs w:val="24"/>
              </w:rPr>
              <w:t>- базовое технологическое и диагностическое оборудование, и оснастку для проведения работ по обслуживанию и ремонту, оснащение рабочих постов и рабочих мест.</w:t>
            </w:r>
          </w:p>
        </w:tc>
        <w:tc>
          <w:tcPr>
            <w:tcW w:w="1701" w:type="dxa"/>
          </w:tcPr>
          <w:p w:rsidR="009128F3" w:rsidRDefault="009128F3" w:rsidP="009128F3">
            <w:pPr>
              <w:suppressAutoHyphens/>
              <w:rPr>
                <w:i/>
                <w:sz w:val="24"/>
                <w:szCs w:val="24"/>
                <w:lang w:eastAsia="ru-RU"/>
              </w:rPr>
            </w:pPr>
            <w:r>
              <w:rPr>
                <w:sz w:val="24"/>
                <w:szCs w:val="24"/>
                <w:lang w:eastAsia="ru-RU"/>
              </w:rPr>
              <w:lastRenderedPageBreak/>
              <w:t>Устное индивидуальное</w:t>
            </w:r>
          </w:p>
        </w:tc>
        <w:tc>
          <w:tcPr>
            <w:tcW w:w="1701" w:type="dxa"/>
          </w:tcPr>
          <w:p w:rsidR="009128F3" w:rsidRPr="003F7281" w:rsidRDefault="009128F3" w:rsidP="009128F3">
            <w:pPr>
              <w:suppressAutoHyphens/>
              <w:jc w:val="center"/>
              <w:rPr>
                <w:sz w:val="24"/>
                <w:szCs w:val="24"/>
                <w:lang w:eastAsia="ru-RU"/>
              </w:rPr>
            </w:pPr>
            <w:r w:rsidRPr="003F7281">
              <w:rPr>
                <w:sz w:val="24"/>
                <w:szCs w:val="24"/>
                <w:lang w:eastAsia="ru-RU"/>
              </w:rPr>
              <w:t>Блок А.1</w:t>
            </w:r>
          </w:p>
        </w:tc>
      </w:tr>
      <w:tr w:rsidR="009128F3" w:rsidTr="009128F3">
        <w:tc>
          <w:tcPr>
            <w:tcW w:w="2405" w:type="dxa"/>
            <w:vMerge/>
          </w:tcPr>
          <w:p w:rsidR="009128F3" w:rsidRDefault="009128F3" w:rsidP="009128F3">
            <w:pPr>
              <w:suppressAutoHyphens/>
              <w:jc w:val="both"/>
              <w:rPr>
                <w:rFonts w:eastAsia="Times New Roman"/>
                <w:sz w:val="24"/>
                <w:szCs w:val="24"/>
                <w:lang w:eastAsia="ru-RU"/>
              </w:rPr>
            </w:pPr>
          </w:p>
        </w:tc>
        <w:tc>
          <w:tcPr>
            <w:tcW w:w="4253" w:type="dxa"/>
          </w:tcPr>
          <w:p w:rsidR="009128F3" w:rsidRPr="00E20680" w:rsidRDefault="009128F3" w:rsidP="009128F3">
            <w:pPr>
              <w:pStyle w:val="ReportMain"/>
              <w:suppressAutoHyphens/>
            </w:pPr>
            <w:r w:rsidRPr="00E20680">
              <w:rPr>
                <w:b/>
                <w:u w:val="single"/>
              </w:rPr>
              <w:t>Уметь:</w:t>
            </w:r>
          </w:p>
          <w:p w:rsidR="009128F3" w:rsidRPr="005B7F4F" w:rsidRDefault="009128F3" w:rsidP="009128F3">
            <w:pPr>
              <w:pStyle w:val="ReportMain"/>
              <w:suppressAutoHyphens/>
            </w:pPr>
            <w:r>
              <w:t>-</w:t>
            </w:r>
            <w:r w:rsidRPr="006E4F59">
              <w:t xml:space="preserve">организовывать </w:t>
            </w:r>
            <w:r>
              <w:t xml:space="preserve">работы по </w:t>
            </w:r>
            <w:r w:rsidRPr="006E4F59">
              <w:t>техническ</w:t>
            </w:r>
            <w:r>
              <w:t>ому</w:t>
            </w:r>
            <w:r w:rsidRPr="006E4F59">
              <w:t xml:space="preserve"> осмотр</w:t>
            </w:r>
            <w:r>
              <w:t>у, обслуживанию</w:t>
            </w:r>
            <w:r w:rsidRPr="006E4F59">
              <w:t xml:space="preserve"> и текущ</w:t>
            </w:r>
            <w:r>
              <w:t>ему</w:t>
            </w:r>
            <w:r w:rsidRPr="006E4F59">
              <w:t xml:space="preserve"> ремонт</w:t>
            </w:r>
            <w:r>
              <w:t>у</w:t>
            </w:r>
            <w:r w:rsidRPr="006E4F59">
              <w:t xml:space="preserve"> техники, приемку и освоение вводимого технологического оборудования</w:t>
            </w:r>
            <w:r>
              <w:t>;</w:t>
            </w:r>
          </w:p>
          <w:p w:rsidR="009128F3" w:rsidRDefault="009128F3" w:rsidP="009128F3">
            <w:pPr>
              <w:pStyle w:val="ReportMain"/>
              <w:suppressAutoHyphens/>
              <w:rPr>
                <w:rFonts w:eastAsia="Times New Roman"/>
                <w:szCs w:val="24"/>
                <w:lang w:eastAsia="ru-RU"/>
              </w:rPr>
            </w:pPr>
            <w:r>
              <w:t xml:space="preserve">- </w:t>
            </w:r>
            <w:r w:rsidRPr="006E4F59">
              <w:t>составлять заявки на оборудование и запасные части</w:t>
            </w:r>
            <w:r>
              <w:t xml:space="preserve"> для проведения обслуживания и ремонта.</w:t>
            </w:r>
          </w:p>
        </w:tc>
        <w:tc>
          <w:tcPr>
            <w:tcW w:w="1701" w:type="dxa"/>
          </w:tcPr>
          <w:p w:rsidR="009128F3" w:rsidRDefault="009128F3" w:rsidP="009128F3">
            <w:pPr>
              <w:suppressAutoHyphens/>
              <w:rPr>
                <w:i/>
                <w:sz w:val="24"/>
                <w:szCs w:val="24"/>
                <w:lang w:eastAsia="ru-RU"/>
              </w:rPr>
            </w:pPr>
            <w:r w:rsidRPr="00573BEF">
              <w:rPr>
                <w:sz w:val="24"/>
                <w:szCs w:val="24"/>
                <w:lang w:eastAsia="ru-RU"/>
              </w:rPr>
              <w:t xml:space="preserve">Письменные контрольные </w:t>
            </w:r>
            <w:r>
              <w:rPr>
                <w:sz w:val="24"/>
                <w:szCs w:val="24"/>
                <w:lang w:eastAsia="ru-RU"/>
              </w:rPr>
              <w:t>работы на решение типовых задач</w:t>
            </w:r>
          </w:p>
        </w:tc>
        <w:tc>
          <w:tcPr>
            <w:tcW w:w="1701" w:type="dxa"/>
          </w:tcPr>
          <w:p w:rsidR="009128F3" w:rsidRDefault="009128F3" w:rsidP="009128F3">
            <w:pPr>
              <w:suppressAutoHyphens/>
              <w:jc w:val="center"/>
              <w:rPr>
                <w:i/>
                <w:sz w:val="24"/>
                <w:szCs w:val="24"/>
                <w:lang w:eastAsia="ru-RU"/>
              </w:rPr>
            </w:pPr>
            <w:r w:rsidRPr="003F7281">
              <w:rPr>
                <w:sz w:val="24"/>
                <w:szCs w:val="24"/>
                <w:lang w:eastAsia="ru-RU"/>
              </w:rPr>
              <w:t xml:space="preserve">Блок </w:t>
            </w:r>
            <w:r>
              <w:rPr>
                <w:sz w:val="24"/>
                <w:szCs w:val="24"/>
                <w:lang w:eastAsia="ru-RU"/>
              </w:rPr>
              <w:t>В</w:t>
            </w:r>
            <w:r w:rsidRPr="003F7281">
              <w:rPr>
                <w:sz w:val="24"/>
                <w:szCs w:val="24"/>
                <w:lang w:eastAsia="ru-RU"/>
              </w:rPr>
              <w:t>.1</w:t>
            </w:r>
          </w:p>
        </w:tc>
      </w:tr>
      <w:tr w:rsidR="009128F3" w:rsidTr="009128F3">
        <w:tc>
          <w:tcPr>
            <w:tcW w:w="2405" w:type="dxa"/>
            <w:vMerge/>
          </w:tcPr>
          <w:p w:rsidR="009128F3" w:rsidRDefault="009128F3" w:rsidP="009128F3">
            <w:pPr>
              <w:suppressAutoHyphens/>
              <w:jc w:val="both"/>
              <w:rPr>
                <w:rFonts w:eastAsia="Times New Roman"/>
                <w:sz w:val="24"/>
                <w:szCs w:val="24"/>
                <w:lang w:eastAsia="ru-RU"/>
              </w:rPr>
            </w:pPr>
          </w:p>
        </w:tc>
        <w:tc>
          <w:tcPr>
            <w:tcW w:w="4253" w:type="dxa"/>
          </w:tcPr>
          <w:p w:rsidR="009128F3" w:rsidRDefault="009128F3" w:rsidP="009128F3">
            <w:pPr>
              <w:pStyle w:val="ReportMain"/>
              <w:suppressAutoHyphens/>
              <w:rPr>
                <w:b/>
                <w:u w:val="single"/>
              </w:rPr>
            </w:pPr>
            <w:r w:rsidRPr="00E20680">
              <w:rPr>
                <w:b/>
                <w:u w:val="single"/>
              </w:rPr>
              <w:t>Владеть:</w:t>
            </w:r>
          </w:p>
          <w:p w:rsidR="009128F3" w:rsidRPr="002F08F5" w:rsidRDefault="009128F3" w:rsidP="009128F3">
            <w:pPr>
              <w:pStyle w:val="ReportMain"/>
              <w:suppressAutoHyphens/>
            </w:pPr>
            <w:r w:rsidRPr="002F08F5">
              <w:rPr>
                <w:b/>
              </w:rPr>
              <w:t xml:space="preserve">- </w:t>
            </w:r>
            <w:r w:rsidRPr="002F08F5">
              <w:t>навы</w:t>
            </w:r>
            <w:r>
              <w:t>ками подготовки и организации производства обслуживания, и ремонта техники;</w:t>
            </w:r>
          </w:p>
          <w:p w:rsidR="009128F3" w:rsidRPr="009128F3" w:rsidRDefault="009128F3" w:rsidP="009128F3">
            <w:pPr>
              <w:suppressAutoHyphens/>
              <w:jc w:val="both"/>
              <w:rPr>
                <w:rFonts w:eastAsia="Times New Roman"/>
                <w:sz w:val="24"/>
                <w:szCs w:val="24"/>
                <w:lang w:eastAsia="ru-RU"/>
              </w:rPr>
            </w:pPr>
            <w:r w:rsidRPr="009128F3">
              <w:rPr>
                <w:sz w:val="24"/>
                <w:szCs w:val="24"/>
              </w:rPr>
              <w:t>- навыками подготовки технической документацию и инструкций по эксплуатации и ремонту оборудования.</w:t>
            </w:r>
          </w:p>
        </w:tc>
        <w:tc>
          <w:tcPr>
            <w:tcW w:w="1701" w:type="dxa"/>
          </w:tcPr>
          <w:p w:rsidR="009128F3" w:rsidRPr="003F7281" w:rsidRDefault="009128F3" w:rsidP="009128F3">
            <w:pPr>
              <w:suppressAutoHyphens/>
              <w:rPr>
                <w:sz w:val="24"/>
                <w:szCs w:val="24"/>
                <w:lang w:eastAsia="ru-RU"/>
              </w:rPr>
            </w:pPr>
            <w:r>
              <w:rPr>
                <w:sz w:val="24"/>
                <w:szCs w:val="24"/>
                <w:lang w:eastAsia="ru-RU"/>
              </w:rPr>
              <w:t>Выполнение расчётно-графической задачи (работы)</w:t>
            </w:r>
          </w:p>
        </w:tc>
        <w:tc>
          <w:tcPr>
            <w:tcW w:w="1701" w:type="dxa"/>
          </w:tcPr>
          <w:p w:rsidR="009128F3" w:rsidRDefault="009128F3" w:rsidP="009128F3">
            <w:pPr>
              <w:suppressAutoHyphens/>
              <w:jc w:val="center"/>
              <w:rPr>
                <w:i/>
                <w:sz w:val="24"/>
                <w:szCs w:val="24"/>
                <w:lang w:eastAsia="ru-RU"/>
              </w:rPr>
            </w:pPr>
            <w:r w:rsidRPr="003F7281">
              <w:rPr>
                <w:sz w:val="24"/>
                <w:szCs w:val="24"/>
                <w:lang w:eastAsia="ru-RU"/>
              </w:rPr>
              <w:t xml:space="preserve">Блок </w:t>
            </w:r>
            <w:r>
              <w:rPr>
                <w:sz w:val="24"/>
                <w:szCs w:val="24"/>
                <w:lang w:eastAsia="ru-RU"/>
              </w:rPr>
              <w:t>С</w:t>
            </w:r>
            <w:r w:rsidRPr="003F7281">
              <w:rPr>
                <w:sz w:val="24"/>
                <w:szCs w:val="24"/>
                <w:lang w:eastAsia="ru-RU"/>
              </w:rPr>
              <w:t>.1</w:t>
            </w:r>
          </w:p>
        </w:tc>
      </w:tr>
    </w:tbl>
    <w:p w:rsidR="009F5F54" w:rsidRDefault="009F5F54" w:rsidP="00616767">
      <w:pPr>
        <w:suppressAutoHyphens/>
        <w:spacing w:after="0" w:line="240" w:lineRule="auto"/>
        <w:ind w:firstLine="709"/>
        <w:jc w:val="both"/>
        <w:rPr>
          <w:rFonts w:eastAsia="Times New Roman"/>
          <w:sz w:val="24"/>
          <w:szCs w:val="24"/>
          <w:lang w:eastAsia="ru-RU"/>
        </w:rPr>
      </w:pPr>
    </w:p>
    <w:p w:rsidR="00616767" w:rsidRPr="00616767" w:rsidRDefault="00616767" w:rsidP="00616767">
      <w:pPr>
        <w:suppressAutoHyphens/>
        <w:spacing w:after="0" w:line="240" w:lineRule="auto"/>
        <w:jc w:val="both"/>
        <w:rPr>
          <w:rFonts w:eastAsia="Times New Roman"/>
          <w:sz w:val="24"/>
          <w:szCs w:val="24"/>
          <w:lang w:eastAsia="ru-RU"/>
        </w:rPr>
      </w:pPr>
    </w:p>
    <w:p w:rsidR="00616767" w:rsidRPr="00616767" w:rsidRDefault="00616767" w:rsidP="00616767">
      <w:pPr>
        <w:suppressAutoHyphens/>
        <w:spacing w:after="0" w:line="240" w:lineRule="auto"/>
        <w:jc w:val="both"/>
        <w:rPr>
          <w:rFonts w:eastAsia="Times New Roman"/>
          <w:sz w:val="24"/>
          <w:szCs w:val="24"/>
          <w:lang w:eastAsia="ru-RU"/>
        </w:rPr>
      </w:pPr>
    </w:p>
    <w:p w:rsidR="00616767" w:rsidRPr="00616767" w:rsidRDefault="00616767" w:rsidP="00616767">
      <w:pPr>
        <w:suppressAutoHyphens/>
        <w:spacing w:after="0" w:line="240" w:lineRule="auto"/>
        <w:jc w:val="both"/>
        <w:rPr>
          <w:rFonts w:eastAsia="Times New Roman"/>
          <w:sz w:val="24"/>
          <w:szCs w:val="24"/>
          <w:lang w:eastAsia="ru-RU"/>
        </w:rPr>
      </w:pPr>
    </w:p>
    <w:p w:rsidR="00616767" w:rsidRPr="00616767" w:rsidRDefault="00616767" w:rsidP="00616767">
      <w:pPr>
        <w:suppressAutoHyphens/>
        <w:spacing w:after="0" w:line="240" w:lineRule="auto"/>
        <w:jc w:val="both"/>
        <w:rPr>
          <w:rFonts w:eastAsia="Times New Roman"/>
          <w:sz w:val="24"/>
          <w:szCs w:val="24"/>
          <w:lang w:eastAsia="ru-RU"/>
        </w:rPr>
      </w:pPr>
    </w:p>
    <w:p w:rsidR="00616767" w:rsidRPr="00616767" w:rsidRDefault="00616767" w:rsidP="00616767">
      <w:pPr>
        <w:suppressAutoHyphens/>
        <w:spacing w:after="0" w:line="240" w:lineRule="auto"/>
        <w:jc w:val="both"/>
        <w:rPr>
          <w:rFonts w:eastAsia="Times New Roman"/>
          <w:sz w:val="24"/>
          <w:szCs w:val="24"/>
          <w:lang w:eastAsia="ru-RU"/>
        </w:rPr>
      </w:pPr>
    </w:p>
    <w:p w:rsidR="00616767" w:rsidRPr="00616767" w:rsidRDefault="00616767" w:rsidP="00616767">
      <w:pPr>
        <w:suppressAutoHyphens/>
        <w:spacing w:after="0" w:line="240" w:lineRule="auto"/>
        <w:jc w:val="both"/>
        <w:rPr>
          <w:rFonts w:eastAsia="Times New Roman"/>
          <w:sz w:val="24"/>
          <w:szCs w:val="24"/>
          <w:lang w:eastAsia="ru-RU"/>
        </w:rPr>
      </w:pPr>
    </w:p>
    <w:p w:rsidR="00616767" w:rsidRPr="00616767" w:rsidRDefault="00616767" w:rsidP="00616767">
      <w:pPr>
        <w:spacing w:after="0" w:line="240" w:lineRule="auto"/>
        <w:jc w:val="center"/>
        <w:rPr>
          <w:rFonts w:eastAsia="Times New Roman"/>
          <w:b/>
        </w:rPr>
      </w:pPr>
    </w:p>
    <w:p w:rsidR="00305DEB" w:rsidRDefault="00305DEB" w:rsidP="00305DEB">
      <w:pPr>
        <w:ind w:left="100"/>
        <w:jc w:val="center"/>
        <w:rPr>
          <w:b/>
          <w:bCs/>
          <w:iCs/>
          <w:szCs w:val="24"/>
        </w:rPr>
      </w:pPr>
    </w:p>
    <w:p w:rsidR="00305DEB" w:rsidRDefault="00305DEB" w:rsidP="00305DEB">
      <w:pPr>
        <w:ind w:left="100"/>
        <w:jc w:val="center"/>
        <w:rPr>
          <w:b/>
          <w:bCs/>
          <w:iCs/>
          <w:szCs w:val="24"/>
        </w:rPr>
      </w:pPr>
    </w:p>
    <w:p w:rsidR="00305DEB" w:rsidRDefault="00305DEB" w:rsidP="00305DEB">
      <w:pPr>
        <w:ind w:left="100"/>
        <w:jc w:val="center"/>
        <w:rPr>
          <w:b/>
          <w:bCs/>
          <w:iCs/>
          <w:szCs w:val="24"/>
        </w:rPr>
      </w:pPr>
    </w:p>
    <w:p w:rsidR="00305DEB" w:rsidRDefault="00305DEB" w:rsidP="00305DEB">
      <w:pPr>
        <w:ind w:left="100"/>
        <w:jc w:val="center"/>
        <w:rPr>
          <w:b/>
          <w:bCs/>
          <w:iCs/>
          <w:szCs w:val="24"/>
        </w:rPr>
      </w:pPr>
    </w:p>
    <w:p w:rsidR="00305DEB" w:rsidRDefault="00305DEB" w:rsidP="00305DEB">
      <w:pPr>
        <w:ind w:left="100"/>
        <w:jc w:val="center"/>
        <w:rPr>
          <w:b/>
          <w:bCs/>
          <w:iCs/>
          <w:szCs w:val="24"/>
        </w:rPr>
      </w:pPr>
    </w:p>
    <w:p w:rsidR="00305DEB" w:rsidRDefault="00305DEB" w:rsidP="00305DEB">
      <w:pPr>
        <w:ind w:left="100"/>
        <w:jc w:val="center"/>
        <w:rPr>
          <w:b/>
          <w:bCs/>
          <w:iCs/>
          <w:szCs w:val="24"/>
        </w:rPr>
      </w:pPr>
    </w:p>
    <w:p w:rsidR="00305DEB" w:rsidRDefault="00305DEB" w:rsidP="00305DEB">
      <w:pPr>
        <w:ind w:left="100"/>
        <w:jc w:val="center"/>
        <w:rPr>
          <w:b/>
          <w:bCs/>
          <w:iCs/>
          <w:szCs w:val="24"/>
        </w:rPr>
      </w:pPr>
    </w:p>
    <w:p w:rsidR="00305DEB" w:rsidRDefault="00305DEB" w:rsidP="00305DEB">
      <w:pPr>
        <w:ind w:left="100"/>
        <w:jc w:val="center"/>
        <w:rPr>
          <w:b/>
          <w:bCs/>
          <w:iCs/>
          <w:szCs w:val="24"/>
        </w:rPr>
      </w:pPr>
    </w:p>
    <w:p w:rsidR="00305DEB" w:rsidRDefault="00305DEB" w:rsidP="00305DEB">
      <w:pPr>
        <w:ind w:left="100"/>
        <w:jc w:val="center"/>
        <w:rPr>
          <w:b/>
          <w:bCs/>
          <w:iCs/>
          <w:szCs w:val="24"/>
        </w:rPr>
      </w:pPr>
    </w:p>
    <w:p w:rsidR="00305DEB" w:rsidRDefault="00305DEB" w:rsidP="00305DEB">
      <w:pPr>
        <w:ind w:left="100"/>
        <w:jc w:val="center"/>
        <w:rPr>
          <w:b/>
          <w:bCs/>
          <w:iCs/>
          <w:szCs w:val="24"/>
        </w:rPr>
      </w:pPr>
    </w:p>
    <w:p w:rsidR="00305DEB" w:rsidRDefault="00305DEB" w:rsidP="00305DEB">
      <w:pPr>
        <w:ind w:left="100"/>
        <w:jc w:val="center"/>
        <w:rPr>
          <w:b/>
          <w:bCs/>
          <w:iCs/>
          <w:szCs w:val="24"/>
        </w:rPr>
      </w:pPr>
    </w:p>
    <w:p w:rsidR="00305DEB" w:rsidRPr="00E97C1F" w:rsidRDefault="00305DEB" w:rsidP="00305DEB">
      <w:pPr>
        <w:ind w:left="100"/>
        <w:jc w:val="center"/>
        <w:rPr>
          <w:b/>
          <w:vertAlign w:val="superscript"/>
        </w:rPr>
      </w:pPr>
      <w:bookmarkStart w:id="0" w:name="_GoBack"/>
      <w:bookmarkEnd w:id="0"/>
      <w:r>
        <w:rPr>
          <w:b/>
          <w:bCs/>
          <w:iCs/>
          <w:szCs w:val="24"/>
        </w:rPr>
        <w:lastRenderedPageBreak/>
        <w:t xml:space="preserve">3. </w:t>
      </w:r>
      <w:r w:rsidRPr="00E97C1F">
        <w:rPr>
          <w:b/>
          <w:bCs/>
          <w:iCs/>
          <w:szCs w:val="24"/>
        </w:rPr>
        <w:t>Соответствие разделов (тем) дисциплины и контрольно-измерительных материалов, и их количества</w:t>
      </w:r>
    </w:p>
    <w:p w:rsidR="00305DEB" w:rsidRDefault="00305DEB" w:rsidP="00305DEB">
      <w:pPr>
        <w:ind w:left="100"/>
        <w:jc w:val="center"/>
      </w:pPr>
    </w:p>
    <w:tbl>
      <w:tblPr>
        <w:tblW w:w="9852" w:type="dxa"/>
        <w:tblInd w:w="208" w:type="dxa"/>
        <w:tblLook w:val="01E0" w:firstRow="1" w:lastRow="1" w:firstColumn="1" w:lastColumn="1" w:noHBand="0" w:noVBand="0"/>
      </w:tblPr>
      <w:tblGrid>
        <w:gridCol w:w="540"/>
        <w:gridCol w:w="4776"/>
        <w:gridCol w:w="1559"/>
        <w:gridCol w:w="1559"/>
        <w:gridCol w:w="1418"/>
      </w:tblGrid>
      <w:tr w:rsidR="00305DEB" w:rsidRPr="003F7281" w:rsidTr="00B73385">
        <w:tc>
          <w:tcPr>
            <w:tcW w:w="540" w:type="dxa"/>
            <w:vMerge w:val="restart"/>
            <w:tcBorders>
              <w:top w:val="single" w:sz="4" w:space="0" w:color="auto"/>
              <w:left w:val="single" w:sz="4" w:space="0" w:color="auto"/>
              <w:right w:val="single" w:sz="4" w:space="0" w:color="auto"/>
            </w:tcBorders>
            <w:vAlign w:val="center"/>
          </w:tcPr>
          <w:p w:rsidR="00305DEB" w:rsidRPr="003F7281" w:rsidRDefault="00305DEB" w:rsidP="00F86505">
            <w:pPr>
              <w:jc w:val="center"/>
              <w:rPr>
                <w:sz w:val="24"/>
                <w:szCs w:val="24"/>
              </w:rPr>
            </w:pPr>
            <w:r w:rsidRPr="003F7281">
              <w:rPr>
                <w:sz w:val="24"/>
                <w:szCs w:val="24"/>
              </w:rPr>
              <w:t>№ п/п</w:t>
            </w:r>
          </w:p>
        </w:tc>
        <w:tc>
          <w:tcPr>
            <w:tcW w:w="4776" w:type="dxa"/>
            <w:vMerge w:val="restart"/>
            <w:tcBorders>
              <w:top w:val="single" w:sz="4" w:space="0" w:color="auto"/>
              <w:left w:val="single" w:sz="4" w:space="0" w:color="auto"/>
              <w:right w:val="single" w:sz="4" w:space="0" w:color="auto"/>
            </w:tcBorders>
            <w:vAlign w:val="center"/>
          </w:tcPr>
          <w:p w:rsidR="00305DEB" w:rsidRPr="003F7281" w:rsidRDefault="00305DEB" w:rsidP="00305DEB">
            <w:pPr>
              <w:jc w:val="center"/>
              <w:rPr>
                <w:sz w:val="24"/>
                <w:szCs w:val="24"/>
              </w:rPr>
            </w:pPr>
            <w:r w:rsidRPr="003F7281">
              <w:rPr>
                <w:sz w:val="24"/>
                <w:szCs w:val="24"/>
              </w:rPr>
              <w:t>Контролируемые разделы (темы) учебной дисциплины (модуля)</w:t>
            </w:r>
            <w:r>
              <w:rPr>
                <w:sz w:val="24"/>
                <w:szCs w:val="24"/>
              </w:rPr>
              <w:t>, практики</w:t>
            </w:r>
            <w:r w:rsidRPr="003F7281">
              <w:rPr>
                <w:sz w:val="24"/>
                <w:szCs w:val="24"/>
              </w:rPr>
              <w:t>,</w:t>
            </w:r>
            <w:r>
              <w:rPr>
                <w:sz w:val="24"/>
                <w:szCs w:val="24"/>
              </w:rPr>
              <w:t xml:space="preserve"> </w:t>
            </w:r>
            <w:r w:rsidRPr="003F7281">
              <w:rPr>
                <w:sz w:val="24"/>
                <w:szCs w:val="24"/>
              </w:rPr>
              <w:t>программы итоговой аттестации</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305DEB" w:rsidRPr="003F7281" w:rsidRDefault="00305DEB" w:rsidP="00F86505">
            <w:pPr>
              <w:jc w:val="center"/>
              <w:rPr>
                <w:sz w:val="24"/>
                <w:szCs w:val="24"/>
              </w:rPr>
            </w:pPr>
            <w:r w:rsidRPr="003F7281">
              <w:rPr>
                <w:sz w:val="24"/>
                <w:szCs w:val="24"/>
              </w:rPr>
              <w:t>Контрольно-измерительные материалы, количество заданий или вариантов</w:t>
            </w:r>
          </w:p>
        </w:tc>
      </w:tr>
      <w:tr w:rsidR="00305DEB" w:rsidRPr="003F7281" w:rsidTr="00B73385">
        <w:trPr>
          <w:trHeight w:val="895"/>
        </w:trPr>
        <w:tc>
          <w:tcPr>
            <w:tcW w:w="540" w:type="dxa"/>
            <w:vMerge/>
            <w:tcBorders>
              <w:left w:val="single" w:sz="4" w:space="0" w:color="auto"/>
              <w:bottom w:val="single" w:sz="4" w:space="0" w:color="auto"/>
              <w:right w:val="single" w:sz="4" w:space="0" w:color="auto"/>
            </w:tcBorders>
          </w:tcPr>
          <w:p w:rsidR="00305DEB" w:rsidRPr="003F7281" w:rsidRDefault="00305DEB" w:rsidP="00305DEB">
            <w:pPr>
              <w:numPr>
                <w:ilvl w:val="0"/>
                <w:numId w:val="2"/>
              </w:numPr>
              <w:spacing w:after="0" w:line="240" w:lineRule="auto"/>
              <w:jc w:val="center"/>
              <w:rPr>
                <w:sz w:val="24"/>
                <w:szCs w:val="24"/>
              </w:rPr>
            </w:pPr>
          </w:p>
        </w:tc>
        <w:tc>
          <w:tcPr>
            <w:tcW w:w="4776" w:type="dxa"/>
            <w:vMerge/>
            <w:tcBorders>
              <w:left w:val="single" w:sz="4" w:space="0" w:color="auto"/>
              <w:bottom w:val="single" w:sz="4" w:space="0" w:color="auto"/>
              <w:right w:val="single" w:sz="4" w:space="0" w:color="auto"/>
            </w:tcBorders>
            <w:vAlign w:val="center"/>
          </w:tcPr>
          <w:p w:rsidR="00305DEB" w:rsidRPr="003F7281" w:rsidRDefault="00305DEB" w:rsidP="00F86505">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73385" w:rsidRDefault="00305DEB" w:rsidP="00B73385">
            <w:pPr>
              <w:spacing w:after="0" w:line="240" w:lineRule="auto"/>
              <w:rPr>
                <w:sz w:val="24"/>
                <w:szCs w:val="24"/>
              </w:rPr>
            </w:pPr>
            <w:r w:rsidRPr="0062691E">
              <w:rPr>
                <w:sz w:val="24"/>
                <w:szCs w:val="24"/>
              </w:rPr>
              <w:t xml:space="preserve">Тестовые </w:t>
            </w:r>
          </w:p>
          <w:p w:rsidR="00305DEB" w:rsidRDefault="00305DEB" w:rsidP="00B73385">
            <w:pPr>
              <w:spacing w:after="0" w:line="240" w:lineRule="auto"/>
              <w:rPr>
                <w:sz w:val="24"/>
                <w:szCs w:val="24"/>
              </w:rPr>
            </w:pPr>
            <w:r w:rsidRPr="0062691E">
              <w:rPr>
                <w:sz w:val="24"/>
                <w:szCs w:val="24"/>
              </w:rPr>
              <w:t>задания</w:t>
            </w:r>
          </w:p>
          <w:p w:rsidR="00305DEB" w:rsidRPr="0062691E" w:rsidRDefault="00305DEB" w:rsidP="00F86505">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05DEB" w:rsidRPr="0062691E" w:rsidRDefault="00305DEB" w:rsidP="00305DEB">
            <w:pPr>
              <w:jc w:val="center"/>
              <w:rPr>
                <w:sz w:val="24"/>
                <w:szCs w:val="24"/>
              </w:rPr>
            </w:pPr>
            <w:r w:rsidRPr="0062691E">
              <w:rPr>
                <w:sz w:val="24"/>
                <w:szCs w:val="24"/>
              </w:rPr>
              <w:t>Типовые задачи</w:t>
            </w:r>
            <w:r w:rsidRPr="0062691E">
              <w:rPr>
                <w:sz w:val="24"/>
                <w:szCs w:val="24"/>
                <w:lang w:val="en-US"/>
              </w:rPr>
              <w:t>/</w:t>
            </w:r>
            <w:r w:rsidRPr="0062691E">
              <w:rPr>
                <w:sz w:val="24"/>
                <w:szCs w:val="24"/>
              </w:rPr>
              <w:t>задания</w:t>
            </w:r>
            <w:r w:rsidRPr="0062691E">
              <w:rPr>
                <w:sz w:val="24"/>
                <w:szCs w:val="24"/>
                <w:lang w:val="en-US"/>
              </w:rPr>
              <w:t>/</w:t>
            </w:r>
            <w:r w:rsidRPr="0062691E">
              <w:rPr>
                <w:sz w:val="24"/>
                <w:szCs w:val="24"/>
              </w:rPr>
              <w:t>вопросы</w:t>
            </w:r>
          </w:p>
        </w:tc>
        <w:tc>
          <w:tcPr>
            <w:tcW w:w="1418" w:type="dxa"/>
            <w:tcBorders>
              <w:top w:val="single" w:sz="4" w:space="0" w:color="auto"/>
              <w:left w:val="single" w:sz="4" w:space="0" w:color="auto"/>
              <w:bottom w:val="single" w:sz="4" w:space="0" w:color="auto"/>
              <w:right w:val="single" w:sz="4" w:space="0" w:color="auto"/>
            </w:tcBorders>
            <w:vAlign w:val="center"/>
          </w:tcPr>
          <w:p w:rsidR="00305DEB" w:rsidRPr="0062691E" w:rsidRDefault="003B6D9B" w:rsidP="00025972">
            <w:pPr>
              <w:jc w:val="center"/>
              <w:rPr>
                <w:sz w:val="24"/>
                <w:szCs w:val="24"/>
              </w:rPr>
            </w:pPr>
            <w:r>
              <w:rPr>
                <w:sz w:val="24"/>
                <w:szCs w:val="24"/>
              </w:rPr>
              <w:t>ГСИ</w:t>
            </w:r>
          </w:p>
        </w:tc>
      </w:tr>
      <w:tr w:rsidR="00B73385" w:rsidRPr="003F7281" w:rsidTr="00B73385">
        <w:trPr>
          <w:trHeight w:val="385"/>
        </w:trPr>
        <w:tc>
          <w:tcPr>
            <w:tcW w:w="540" w:type="dxa"/>
            <w:tcBorders>
              <w:top w:val="single" w:sz="4" w:space="0" w:color="auto"/>
              <w:left w:val="single" w:sz="4" w:space="0" w:color="auto"/>
              <w:bottom w:val="single" w:sz="4" w:space="0" w:color="auto"/>
              <w:right w:val="single" w:sz="4" w:space="0" w:color="auto"/>
            </w:tcBorders>
          </w:tcPr>
          <w:p w:rsidR="00B73385" w:rsidRPr="003F7281" w:rsidRDefault="00B73385" w:rsidP="00B73385">
            <w:pPr>
              <w:numPr>
                <w:ilvl w:val="0"/>
                <w:numId w:val="2"/>
              </w:numPr>
              <w:spacing w:after="0" w:line="240" w:lineRule="auto"/>
              <w:jc w:val="center"/>
              <w:rPr>
                <w:sz w:val="24"/>
                <w:szCs w:val="24"/>
              </w:rPr>
            </w:pPr>
          </w:p>
        </w:tc>
        <w:tc>
          <w:tcPr>
            <w:tcW w:w="4776" w:type="dxa"/>
            <w:tcBorders>
              <w:bottom w:val="single" w:sz="4" w:space="0" w:color="auto"/>
            </w:tcBorders>
            <w:shd w:val="clear" w:color="auto" w:fill="auto"/>
          </w:tcPr>
          <w:p w:rsidR="00B73385" w:rsidRPr="006E4F59" w:rsidRDefault="00B73385" w:rsidP="00B73385">
            <w:pPr>
              <w:spacing w:after="0" w:line="240" w:lineRule="auto"/>
            </w:pPr>
            <w:r w:rsidRPr="000D11C7">
              <w:rPr>
                <w:sz w:val="24"/>
                <w:szCs w:val="24"/>
              </w:rPr>
              <w:t>Транспортно-технологический комплекс нефтегазодобычи и особенности его функционирования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B73385" w:rsidRPr="003F7281" w:rsidRDefault="00025972" w:rsidP="00B73385">
            <w:pPr>
              <w:jc w:val="center"/>
              <w:rPr>
                <w:sz w:val="24"/>
                <w:szCs w:val="24"/>
              </w:rPr>
            </w:pPr>
            <w:r>
              <w:rPr>
                <w:sz w:val="24"/>
                <w:szCs w:val="24"/>
              </w:rPr>
              <w:t>3</w:t>
            </w:r>
            <w:r w:rsidR="00B73385" w:rsidRPr="003F7281">
              <w:rPr>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B73385" w:rsidRPr="003F7281" w:rsidRDefault="00025972" w:rsidP="00B73385">
            <w:pPr>
              <w:jc w:val="center"/>
              <w:rPr>
                <w:sz w:val="24"/>
                <w:szCs w:val="24"/>
              </w:rPr>
            </w:pPr>
            <w:r>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B73385" w:rsidRPr="003F7281" w:rsidRDefault="00B73385" w:rsidP="00B73385">
            <w:pPr>
              <w:jc w:val="center"/>
              <w:rPr>
                <w:sz w:val="24"/>
                <w:szCs w:val="24"/>
              </w:rPr>
            </w:pPr>
            <w:r w:rsidRPr="003F7281">
              <w:rPr>
                <w:sz w:val="24"/>
                <w:szCs w:val="24"/>
              </w:rPr>
              <w:t>-</w:t>
            </w:r>
          </w:p>
        </w:tc>
      </w:tr>
      <w:tr w:rsidR="00B73385" w:rsidRPr="003F7281" w:rsidTr="00B73385">
        <w:trPr>
          <w:trHeight w:val="435"/>
        </w:trPr>
        <w:tc>
          <w:tcPr>
            <w:tcW w:w="540" w:type="dxa"/>
            <w:tcBorders>
              <w:top w:val="single" w:sz="4" w:space="0" w:color="auto"/>
              <w:left w:val="single" w:sz="4" w:space="0" w:color="auto"/>
              <w:bottom w:val="single" w:sz="4" w:space="0" w:color="auto"/>
              <w:right w:val="single" w:sz="4" w:space="0" w:color="auto"/>
            </w:tcBorders>
          </w:tcPr>
          <w:p w:rsidR="00B73385" w:rsidRPr="003F7281" w:rsidRDefault="00B73385" w:rsidP="00B73385">
            <w:pPr>
              <w:numPr>
                <w:ilvl w:val="0"/>
                <w:numId w:val="2"/>
              </w:numPr>
              <w:spacing w:after="0" w:line="240" w:lineRule="auto"/>
              <w:jc w:val="center"/>
              <w:rPr>
                <w:sz w:val="24"/>
                <w:szCs w:val="24"/>
              </w:rPr>
            </w:pPr>
          </w:p>
        </w:tc>
        <w:tc>
          <w:tcPr>
            <w:tcW w:w="4776" w:type="dxa"/>
            <w:tcBorders>
              <w:top w:val="single" w:sz="4" w:space="0" w:color="auto"/>
              <w:bottom w:val="single" w:sz="4" w:space="0" w:color="auto"/>
            </w:tcBorders>
            <w:shd w:val="clear" w:color="auto" w:fill="auto"/>
          </w:tcPr>
          <w:p w:rsidR="00B73385" w:rsidRPr="00660F6E" w:rsidRDefault="00B73385" w:rsidP="00B73385">
            <w:pPr>
              <w:pStyle w:val="ReportMain"/>
              <w:suppressAutoHyphens/>
              <w:rPr>
                <w:szCs w:val="24"/>
              </w:rPr>
            </w:pPr>
            <w:r w:rsidRPr="00660F6E">
              <w:rPr>
                <w:szCs w:val="24"/>
              </w:rPr>
              <w:t>Основы управления производством ТО и ремонта машин</w:t>
            </w:r>
          </w:p>
        </w:tc>
        <w:tc>
          <w:tcPr>
            <w:tcW w:w="1559" w:type="dxa"/>
            <w:tcBorders>
              <w:top w:val="single" w:sz="4" w:space="0" w:color="auto"/>
              <w:left w:val="single" w:sz="4" w:space="0" w:color="auto"/>
              <w:bottom w:val="single" w:sz="4" w:space="0" w:color="auto"/>
              <w:right w:val="single" w:sz="4" w:space="0" w:color="auto"/>
            </w:tcBorders>
            <w:vAlign w:val="center"/>
          </w:tcPr>
          <w:p w:rsidR="00B73385" w:rsidRPr="003F7281" w:rsidRDefault="00025972" w:rsidP="00B73385">
            <w:pPr>
              <w:jc w:val="center"/>
              <w:rPr>
                <w:sz w:val="24"/>
                <w:szCs w:val="24"/>
              </w:rPr>
            </w:pPr>
            <w:r>
              <w:rPr>
                <w:sz w:val="24"/>
                <w:szCs w:val="24"/>
              </w:rPr>
              <w:t>4</w:t>
            </w:r>
            <w:r w:rsidR="00B73385">
              <w:rPr>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B73385" w:rsidRDefault="00025972" w:rsidP="00B73385">
            <w:pPr>
              <w:jc w:val="center"/>
              <w:rPr>
                <w:sz w:val="24"/>
                <w:szCs w:val="24"/>
              </w:rPr>
            </w:pPr>
            <w:r>
              <w:rPr>
                <w:sz w:val="24"/>
                <w:szCs w:val="24"/>
              </w:rPr>
              <w:t>61</w:t>
            </w:r>
          </w:p>
        </w:tc>
        <w:tc>
          <w:tcPr>
            <w:tcW w:w="1418" w:type="dxa"/>
            <w:tcBorders>
              <w:top w:val="single" w:sz="4" w:space="0" w:color="auto"/>
              <w:left w:val="single" w:sz="4" w:space="0" w:color="auto"/>
              <w:bottom w:val="single" w:sz="4" w:space="0" w:color="auto"/>
              <w:right w:val="single" w:sz="4" w:space="0" w:color="auto"/>
            </w:tcBorders>
            <w:vAlign w:val="center"/>
          </w:tcPr>
          <w:p w:rsidR="00B73385" w:rsidRPr="003F7281" w:rsidRDefault="003B6D9B" w:rsidP="00B73385">
            <w:pPr>
              <w:jc w:val="center"/>
              <w:rPr>
                <w:sz w:val="24"/>
                <w:szCs w:val="24"/>
              </w:rPr>
            </w:pPr>
            <w:r>
              <w:rPr>
                <w:sz w:val="24"/>
                <w:szCs w:val="24"/>
              </w:rPr>
              <w:t>-</w:t>
            </w:r>
          </w:p>
        </w:tc>
      </w:tr>
      <w:tr w:rsidR="00B73385" w:rsidRPr="003F7281" w:rsidTr="00B73385">
        <w:trPr>
          <w:trHeight w:val="455"/>
        </w:trPr>
        <w:tc>
          <w:tcPr>
            <w:tcW w:w="540" w:type="dxa"/>
            <w:tcBorders>
              <w:top w:val="single" w:sz="4" w:space="0" w:color="auto"/>
              <w:left w:val="single" w:sz="4" w:space="0" w:color="auto"/>
              <w:bottom w:val="single" w:sz="4" w:space="0" w:color="auto"/>
              <w:right w:val="single" w:sz="4" w:space="0" w:color="auto"/>
            </w:tcBorders>
          </w:tcPr>
          <w:p w:rsidR="00B73385" w:rsidRPr="003F7281" w:rsidRDefault="00B73385" w:rsidP="00B73385">
            <w:pPr>
              <w:numPr>
                <w:ilvl w:val="0"/>
                <w:numId w:val="2"/>
              </w:numPr>
              <w:spacing w:after="0" w:line="240" w:lineRule="auto"/>
              <w:jc w:val="center"/>
              <w:rPr>
                <w:sz w:val="24"/>
                <w:szCs w:val="24"/>
              </w:rPr>
            </w:pPr>
          </w:p>
        </w:tc>
        <w:tc>
          <w:tcPr>
            <w:tcW w:w="4776" w:type="dxa"/>
            <w:tcBorders>
              <w:top w:val="single" w:sz="4" w:space="0" w:color="auto"/>
              <w:bottom w:val="single" w:sz="4" w:space="0" w:color="auto"/>
            </w:tcBorders>
            <w:shd w:val="clear" w:color="auto" w:fill="auto"/>
          </w:tcPr>
          <w:p w:rsidR="00B73385" w:rsidRPr="00660F6E" w:rsidRDefault="00B73385" w:rsidP="00B73385">
            <w:pPr>
              <w:spacing w:after="0" w:line="240" w:lineRule="auto"/>
              <w:jc w:val="both"/>
              <w:rPr>
                <w:szCs w:val="24"/>
              </w:rPr>
            </w:pPr>
            <w:r w:rsidRPr="00660F6E">
              <w:rPr>
                <w:sz w:val="24"/>
                <w:szCs w:val="24"/>
              </w:rPr>
              <w:t>Задачи и структура инженерно-технической службы автомобильного транспорта.</w:t>
            </w:r>
          </w:p>
        </w:tc>
        <w:tc>
          <w:tcPr>
            <w:tcW w:w="1559" w:type="dxa"/>
            <w:tcBorders>
              <w:top w:val="single" w:sz="4" w:space="0" w:color="auto"/>
              <w:left w:val="single" w:sz="4" w:space="0" w:color="auto"/>
              <w:bottom w:val="single" w:sz="4" w:space="0" w:color="auto"/>
              <w:right w:val="single" w:sz="4" w:space="0" w:color="auto"/>
            </w:tcBorders>
            <w:vAlign w:val="center"/>
          </w:tcPr>
          <w:p w:rsidR="00B73385" w:rsidRPr="003F7281" w:rsidRDefault="00B73385" w:rsidP="00025972">
            <w:pPr>
              <w:pStyle w:val="4"/>
              <w:spacing w:before="0" w:after="0"/>
              <w:jc w:val="center"/>
              <w:rPr>
                <w:b w:val="0"/>
                <w:sz w:val="24"/>
                <w:szCs w:val="24"/>
              </w:rPr>
            </w:pPr>
            <w:r w:rsidRPr="003F7281">
              <w:rPr>
                <w:b w:val="0"/>
                <w:sz w:val="24"/>
                <w:szCs w:val="24"/>
              </w:rPr>
              <w:t>2</w:t>
            </w:r>
            <w:r w:rsidR="00025972">
              <w:rPr>
                <w:b w:val="0"/>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B73385" w:rsidRPr="003F7281" w:rsidRDefault="00025972" w:rsidP="00B73385">
            <w:pPr>
              <w:jc w:val="center"/>
              <w:rPr>
                <w:sz w:val="24"/>
                <w:szCs w:val="24"/>
              </w:rPr>
            </w:pPr>
            <w:r>
              <w:rPr>
                <w:sz w:val="24"/>
                <w:szCs w:val="24"/>
              </w:rPr>
              <w:t>40</w:t>
            </w:r>
          </w:p>
        </w:tc>
        <w:tc>
          <w:tcPr>
            <w:tcW w:w="1418" w:type="dxa"/>
            <w:tcBorders>
              <w:top w:val="single" w:sz="4" w:space="0" w:color="auto"/>
              <w:left w:val="single" w:sz="4" w:space="0" w:color="auto"/>
              <w:bottom w:val="single" w:sz="4" w:space="0" w:color="auto"/>
              <w:right w:val="single" w:sz="4" w:space="0" w:color="auto"/>
            </w:tcBorders>
            <w:vAlign w:val="center"/>
          </w:tcPr>
          <w:p w:rsidR="00B73385" w:rsidRPr="003F7281" w:rsidRDefault="00B73385" w:rsidP="00B73385">
            <w:pPr>
              <w:jc w:val="center"/>
              <w:rPr>
                <w:sz w:val="24"/>
                <w:szCs w:val="24"/>
              </w:rPr>
            </w:pPr>
            <w:r w:rsidRPr="003F7281">
              <w:rPr>
                <w:sz w:val="24"/>
                <w:szCs w:val="24"/>
              </w:rPr>
              <w:t>-</w:t>
            </w:r>
          </w:p>
        </w:tc>
      </w:tr>
      <w:tr w:rsidR="00B73385" w:rsidRPr="003F7281" w:rsidTr="00B73385">
        <w:trPr>
          <w:trHeight w:val="630"/>
        </w:trPr>
        <w:tc>
          <w:tcPr>
            <w:tcW w:w="540" w:type="dxa"/>
            <w:tcBorders>
              <w:top w:val="single" w:sz="4" w:space="0" w:color="auto"/>
              <w:left w:val="single" w:sz="4" w:space="0" w:color="auto"/>
              <w:bottom w:val="single" w:sz="4" w:space="0" w:color="auto"/>
              <w:right w:val="single" w:sz="4" w:space="0" w:color="auto"/>
            </w:tcBorders>
          </w:tcPr>
          <w:p w:rsidR="00B73385" w:rsidRPr="003F7281" w:rsidRDefault="00B73385" w:rsidP="00B73385">
            <w:pPr>
              <w:numPr>
                <w:ilvl w:val="0"/>
                <w:numId w:val="2"/>
              </w:numPr>
              <w:spacing w:after="0" w:line="240" w:lineRule="auto"/>
              <w:jc w:val="center"/>
              <w:rPr>
                <w:sz w:val="24"/>
                <w:szCs w:val="24"/>
              </w:rPr>
            </w:pPr>
          </w:p>
        </w:tc>
        <w:tc>
          <w:tcPr>
            <w:tcW w:w="4776" w:type="dxa"/>
            <w:tcBorders>
              <w:top w:val="single" w:sz="4" w:space="0" w:color="auto"/>
              <w:bottom w:val="single" w:sz="4" w:space="0" w:color="auto"/>
            </w:tcBorders>
            <w:shd w:val="clear" w:color="auto" w:fill="auto"/>
          </w:tcPr>
          <w:p w:rsidR="00B73385" w:rsidRPr="00660F6E" w:rsidRDefault="00B73385" w:rsidP="00B73385">
            <w:pPr>
              <w:pStyle w:val="ReportMain"/>
              <w:suppressAutoHyphens/>
              <w:rPr>
                <w:szCs w:val="24"/>
              </w:rPr>
            </w:pPr>
            <w:r w:rsidRPr="00660F6E">
              <w:rPr>
                <w:szCs w:val="24"/>
              </w:rPr>
              <w:t>Персонал инженерно-технической службы.</w:t>
            </w:r>
          </w:p>
        </w:tc>
        <w:tc>
          <w:tcPr>
            <w:tcW w:w="1559" w:type="dxa"/>
            <w:tcBorders>
              <w:top w:val="single" w:sz="4" w:space="0" w:color="auto"/>
              <w:left w:val="single" w:sz="4" w:space="0" w:color="auto"/>
              <w:bottom w:val="single" w:sz="4" w:space="0" w:color="auto"/>
              <w:right w:val="single" w:sz="4" w:space="0" w:color="auto"/>
            </w:tcBorders>
            <w:vAlign w:val="center"/>
          </w:tcPr>
          <w:p w:rsidR="00B73385" w:rsidRPr="003F7281" w:rsidRDefault="00B73385" w:rsidP="00B73385">
            <w:pPr>
              <w:pStyle w:val="4"/>
              <w:spacing w:before="0" w:after="0"/>
              <w:jc w:val="center"/>
              <w:rPr>
                <w:b w:val="0"/>
                <w:sz w:val="24"/>
                <w:szCs w:val="24"/>
              </w:rPr>
            </w:pPr>
            <w:r>
              <w:rPr>
                <w:b w:val="0"/>
                <w:sz w:val="24"/>
                <w:szCs w:val="24"/>
              </w:rPr>
              <w:t>20</w:t>
            </w:r>
          </w:p>
        </w:tc>
        <w:tc>
          <w:tcPr>
            <w:tcW w:w="1559" w:type="dxa"/>
            <w:tcBorders>
              <w:top w:val="single" w:sz="4" w:space="0" w:color="auto"/>
              <w:left w:val="single" w:sz="4" w:space="0" w:color="auto"/>
              <w:bottom w:val="single" w:sz="4" w:space="0" w:color="auto"/>
              <w:right w:val="single" w:sz="4" w:space="0" w:color="auto"/>
            </w:tcBorders>
            <w:vAlign w:val="center"/>
          </w:tcPr>
          <w:p w:rsidR="00B73385" w:rsidRDefault="00025972" w:rsidP="00B73385">
            <w:pPr>
              <w:jc w:val="center"/>
              <w:rPr>
                <w:sz w:val="24"/>
                <w:szCs w:val="24"/>
              </w:rPr>
            </w:pPr>
            <w:r>
              <w:rPr>
                <w:sz w:val="24"/>
                <w:szCs w:val="24"/>
              </w:rPr>
              <w:t>40</w:t>
            </w:r>
          </w:p>
        </w:tc>
        <w:tc>
          <w:tcPr>
            <w:tcW w:w="1418" w:type="dxa"/>
            <w:tcBorders>
              <w:top w:val="single" w:sz="4" w:space="0" w:color="auto"/>
              <w:left w:val="single" w:sz="4" w:space="0" w:color="auto"/>
              <w:bottom w:val="single" w:sz="4" w:space="0" w:color="auto"/>
              <w:right w:val="single" w:sz="4" w:space="0" w:color="auto"/>
            </w:tcBorders>
            <w:vAlign w:val="center"/>
          </w:tcPr>
          <w:p w:rsidR="00B73385" w:rsidRPr="003F7281" w:rsidRDefault="003B6D9B" w:rsidP="00B73385">
            <w:pPr>
              <w:jc w:val="center"/>
              <w:rPr>
                <w:sz w:val="24"/>
                <w:szCs w:val="24"/>
              </w:rPr>
            </w:pPr>
            <w:r>
              <w:rPr>
                <w:sz w:val="24"/>
                <w:szCs w:val="24"/>
              </w:rPr>
              <w:t>-</w:t>
            </w:r>
          </w:p>
        </w:tc>
      </w:tr>
      <w:tr w:rsidR="00B73385" w:rsidRPr="003F7281" w:rsidTr="00B73385">
        <w:trPr>
          <w:trHeight w:val="375"/>
        </w:trPr>
        <w:tc>
          <w:tcPr>
            <w:tcW w:w="540" w:type="dxa"/>
            <w:tcBorders>
              <w:top w:val="single" w:sz="4" w:space="0" w:color="auto"/>
              <w:left w:val="single" w:sz="4" w:space="0" w:color="auto"/>
              <w:bottom w:val="single" w:sz="4" w:space="0" w:color="auto"/>
              <w:right w:val="single" w:sz="4" w:space="0" w:color="auto"/>
            </w:tcBorders>
          </w:tcPr>
          <w:p w:rsidR="00B73385" w:rsidRPr="003F7281" w:rsidRDefault="00B73385" w:rsidP="00B73385">
            <w:pPr>
              <w:numPr>
                <w:ilvl w:val="0"/>
                <w:numId w:val="2"/>
              </w:numPr>
              <w:spacing w:after="0" w:line="240" w:lineRule="auto"/>
              <w:jc w:val="center"/>
              <w:rPr>
                <w:sz w:val="24"/>
                <w:szCs w:val="24"/>
              </w:rPr>
            </w:pPr>
          </w:p>
        </w:tc>
        <w:tc>
          <w:tcPr>
            <w:tcW w:w="4776" w:type="dxa"/>
            <w:tcBorders>
              <w:top w:val="single" w:sz="4" w:space="0" w:color="auto"/>
              <w:bottom w:val="single" w:sz="4" w:space="0" w:color="auto"/>
            </w:tcBorders>
            <w:shd w:val="clear" w:color="auto" w:fill="auto"/>
          </w:tcPr>
          <w:p w:rsidR="00B73385" w:rsidRPr="006E4F59" w:rsidRDefault="00B73385" w:rsidP="00B73385">
            <w:pPr>
              <w:spacing w:after="0" w:line="240" w:lineRule="auto"/>
              <w:contextualSpacing/>
            </w:pPr>
            <w:r w:rsidRPr="00660F6E">
              <w:rPr>
                <w:sz w:val="24"/>
                <w:szCs w:val="24"/>
              </w:rPr>
              <w:t xml:space="preserve">Основные формы материально-технического обеспечения. </w:t>
            </w:r>
          </w:p>
        </w:tc>
        <w:tc>
          <w:tcPr>
            <w:tcW w:w="1559" w:type="dxa"/>
            <w:tcBorders>
              <w:top w:val="single" w:sz="4" w:space="0" w:color="auto"/>
              <w:left w:val="single" w:sz="4" w:space="0" w:color="auto"/>
              <w:bottom w:val="single" w:sz="4" w:space="0" w:color="auto"/>
              <w:right w:val="single" w:sz="4" w:space="0" w:color="auto"/>
            </w:tcBorders>
            <w:vAlign w:val="center"/>
          </w:tcPr>
          <w:p w:rsidR="00B73385" w:rsidRPr="003F7281" w:rsidRDefault="00B73385" w:rsidP="00B73385">
            <w:pPr>
              <w:pStyle w:val="4"/>
              <w:spacing w:before="0" w:after="0"/>
              <w:jc w:val="center"/>
              <w:rPr>
                <w:b w:val="0"/>
                <w:sz w:val="24"/>
                <w:szCs w:val="24"/>
              </w:rPr>
            </w:pPr>
            <w:r w:rsidRPr="003F7281">
              <w:rPr>
                <w:b w:val="0"/>
                <w:sz w:val="24"/>
                <w:szCs w:val="24"/>
              </w:rPr>
              <w:t>20</w:t>
            </w:r>
          </w:p>
        </w:tc>
        <w:tc>
          <w:tcPr>
            <w:tcW w:w="1559" w:type="dxa"/>
            <w:tcBorders>
              <w:top w:val="single" w:sz="4" w:space="0" w:color="auto"/>
              <w:left w:val="single" w:sz="4" w:space="0" w:color="auto"/>
              <w:bottom w:val="single" w:sz="4" w:space="0" w:color="auto"/>
              <w:right w:val="single" w:sz="4" w:space="0" w:color="auto"/>
            </w:tcBorders>
            <w:vAlign w:val="center"/>
          </w:tcPr>
          <w:p w:rsidR="00B73385" w:rsidRPr="003F7281" w:rsidRDefault="00025972" w:rsidP="00B73385">
            <w:pPr>
              <w:jc w:val="center"/>
              <w:rPr>
                <w:sz w:val="24"/>
                <w:szCs w:val="24"/>
              </w:rPr>
            </w:pPr>
            <w:r>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B73385" w:rsidRPr="003F7281" w:rsidRDefault="00B73385" w:rsidP="00B73385">
            <w:pPr>
              <w:jc w:val="center"/>
              <w:rPr>
                <w:sz w:val="24"/>
                <w:szCs w:val="24"/>
              </w:rPr>
            </w:pPr>
            <w:r>
              <w:rPr>
                <w:sz w:val="24"/>
                <w:szCs w:val="24"/>
              </w:rPr>
              <w:t>-</w:t>
            </w:r>
          </w:p>
        </w:tc>
      </w:tr>
      <w:tr w:rsidR="00B73385" w:rsidRPr="003F7281" w:rsidTr="00B73385">
        <w:trPr>
          <w:trHeight w:val="450"/>
        </w:trPr>
        <w:tc>
          <w:tcPr>
            <w:tcW w:w="540" w:type="dxa"/>
            <w:tcBorders>
              <w:top w:val="single" w:sz="4" w:space="0" w:color="auto"/>
              <w:left w:val="single" w:sz="4" w:space="0" w:color="auto"/>
              <w:bottom w:val="single" w:sz="4" w:space="0" w:color="auto"/>
              <w:right w:val="single" w:sz="4" w:space="0" w:color="auto"/>
            </w:tcBorders>
          </w:tcPr>
          <w:p w:rsidR="00B73385" w:rsidRPr="003F7281" w:rsidRDefault="00B73385" w:rsidP="00B73385">
            <w:pPr>
              <w:numPr>
                <w:ilvl w:val="0"/>
                <w:numId w:val="2"/>
              </w:numPr>
              <w:spacing w:after="0" w:line="240" w:lineRule="auto"/>
              <w:jc w:val="center"/>
              <w:rPr>
                <w:sz w:val="24"/>
                <w:szCs w:val="24"/>
              </w:rPr>
            </w:pPr>
          </w:p>
        </w:tc>
        <w:tc>
          <w:tcPr>
            <w:tcW w:w="4776" w:type="dxa"/>
            <w:tcBorders>
              <w:top w:val="single" w:sz="4" w:space="0" w:color="auto"/>
              <w:bottom w:val="single" w:sz="4" w:space="0" w:color="auto"/>
            </w:tcBorders>
            <w:shd w:val="clear" w:color="auto" w:fill="auto"/>
          </w:tcPr>
          <w:p w:rsidR="00B73385" w:rsidRPr="006E4F59" w:rsidRDefault="00B73385" w:rsidP="00B73385">
            <w:pPr>
              <w:spacing w:after="0" w:line="240" w:lineRule="auto"/>
              <w:contextualSpacing/>
            </w:pPr>
            <w:r w:rsidRPr="00660F6E">
              <w:rPr>
                <w:sz w:val="24"/>
                <w:szCs w:val="24"/>
              </w:rPr>
              <w:t>Управление запасами на предприятии (АТП)</w:t>
            </w:r>
          </w:p>
        </w:tc>
        <w:tc>
          <w:tcPr>
            <w:tcW w:w="1559" w:type="dxa"/>
            <w:tcBorders>
              <w:top w:val="single" w:sz="4" w:space="0" w:color="auto"/>
              <w:left w:val="single" w:sz="4" w:space="0" w:color="auto"/>
              <w:bottom w:val="single" w:sz="4" w:space="0" w:color="auto"/>
              <w:right w:val="single" w:sz="4" w:space="0" w:color="auto"/>
            </w:tcBorders>
            <w:vAlign w:val="center"/>
          </w:tcPr>
          <w:p w:rsidR="00B73385" w:rsidRPr="003F7281" w:rsidRDefault="00B73385" w:rsidP="00B73385">
            <w:pPr>
              <w:pStyle w:val="4"/>
              <w:spacing w:before="0" w:after="0"/>
              <w:jc w:val="center"/>
              <w:rPr>
                <w:b w:val="0"/>
                <w:sz w:val="24"/>
                <w:szCs w:val="24"/>
              </w:rPr>
            </w:pPr>
            <w:r>
              <w:rPr>
                <w:b w:val="0"/>
                <w:sz w:val="24"/>
                <w:szCs w:val="24"/>
              </w:rPr>
              <w:t>20</w:t>
            </w:r>
          </w:p>
        </w:tc>
        <w:tc>
          <w:tcPr>
            <w:tcW w:w="1559" w:type="dxa"/>
            <w:tcBorders>
              <w:top w:val="single" w:sz="4" w:space="0" w:color="auto"/>
              <w:left w:val="single" w:sz="4" w:space="0" w:color="auto"/>
              <w:bottom w:val="single" w:sz="4" w:space="0" w:color="auto"/>
              <w:right w:val="single" w:sz="4" w:space="0" w:color="auto"/>
            </w:tcBorders>
            <w:vAlign w:val="center"/>
          </w:tcPr>
          <w:p w:rsidR="00B73385" w:rsidRDefault="00321991" w:rsidP="00B73385">
            <w:pPr>
              <w:jc w:val="center"/>
              <w:rPr>
                <w:sz w:val="24"/>
                <w:szCs w:val="24"/>
              </w:rPr>
            </w:pPr>
            <w:r>
              <w:rPr>
                <w:sz w:val="24"/>
                <w:szCs w:val="24"/>
              </w:rPr>
              <w:t>20</w:t>
            </w:r>
          </w:p>
        </w:tc>
        <w:tc>
          <w:tcPr>
            <w:tcW w:w="1418" w:type="dxa"/>
            <w:tcBorders>
              <w:top w:val="single" w:sz="4" w:space="0" w:color="auto"/>
              <w:left w:val="single" w:sz="4" w:space="0" w:color="auto"/>
              <w:bottom w:val="single" w:sz="4" w:space="0" w:color="auto"/>
              <w:right w:val="single" w:sz="4" w:space="0" w:color="auto"/>
            </w:tcBorders>
            <w:vAlign w:val="center"/>
          </w:tcPr>
          <w:p w:rsidR="00B73385" w:rsidRDefault="003B6D9B" w:rsidP="00B73385">
            <w:pPr>
              <w:jc w:val="center"/>
              <w:rPr>
                <w:sz w:val="24"/>
                <w:szCs w:val="24"/>
              </w:rPr>
            </w:pPr>
            <w:r>
              <w:rPr>
                <w:sz w:val="24"/>
                <w:szCs w:val="24"/>
              </w:rPr>
              <w:t>-</w:t>
            </w:r>
          </w:p>
        </w:tc>
      </w:tr>
      <w:tr w:rsidR="00B73385" w:rsidRPr="003F7281" w:rsidTr="00B73385">
        <w:trPr>
          <w:trHeight w:val="455"/>
        </w:trPr>
        <w:tc>
          <w:tcPr>
            <w:tcW w:w="540" w:type="dxa"/>
            <w:tcBorders>
              <w:top w:val="single" w:sz="4" w:space="0" w:color="auto"/>
              <w:left w:val="single" w:sz="4" w:space="0" w:color="auto"/>
              <w:bottom w:val="single" w:sz="4" w:space="0" w:color="auto"/>
              <w:right w:val="single" w:sz="4" w:space="0" w:color="auto"/>
            </w:tcBorders>
          </w:tcPr>
          <w:p w:rsidR="00B73385" w:rsidRPr="003F7281" w:rsidRDefault="00B73385" w:rsidP="00B73385">
            <w:pPr>
              <w:numPr>
                <w:ilvl w:val="0"/>
                <w:numId w:val="2"/>
              </w:numPr>
              <w:spacing w:after="0" w:line="240" w:lineRule="auto"/>
              <w:jc w:val="center"/>
              <w:rPr>
                <w:sz w:val="24"/>
                <w:szCs w:val="24"/>
              </w:rPr>
            </w:pPr>
          </w:p>
        </w:tc>
        <w:tc>
          <w:tcPr>
            <w:tcW w:w="4776" w:type="dxa"/>
            <w:tcBorders>
              <w:top w:val="single" w:sz="4" w:space="0" w:color="auto"/>
              <w:bottom w:val="single" w:sz="4" w:space="0" w:color="auto"/>
            </w:tcBorders>
            <w:shd w:val="clear" w:color="auto" w:fill="auto"/>
          </w:tcPr>
          <w:p w:rsidR="00B73385" w:rsidRPr="00660F6E" w:rsidRDefault="00B73385" w:rsidP="00B73385">
            <w:pPr>
              <w:pStyle w:val="ReportMain"/>
              <w:suppressAutoHyphens/>
            </w:pPr>
            <w:r w:rsidRPr="00660F6E">
              <w:rPr>
                <w:szCs w:val="24"/>
              </w:rPr>
              <w:t>Общая организация управления ремонтно-профилактическими процессами на АТП.</w:t>
            </w:r>
          </w:p>
        </w:tc>
        <w:tc>
          <w:tcPr>
            <w:tcW w:w="1559" w:type="dxa"/>
            <w:tcBorders>
              <w:top w:val="single" w:sz="4" w:space="0" w:color="auto"/>
              <w:left w:val="single" w:sz="4" w:space="0" w:color="auto"/>
              <w:bottom w:val="single" w:sz="4" w:space="0" w:color="auto"/>
              <w:right w:val="single" w:sz="4" w:space="0" w:color="auto"/>
            </w:tcBorders>
            <w:vAlign w:val="center"/>
          </w:tcPr>
          <w:p w:rsidR="00B73385" w:rsidRPr="0062691E" w:rsidRDefault="00B73385" w:rsidP="00B73385">
            <w:pPr>
              <w:jc w:val="center"/>
            </w:pPr>
            <w:r w:rsidRPr="0062691E">
              <w:rPr>
                <w:sz w:val="24"/>
                <w:szCs w:val="24"/>
              </w:rPr>
              <w:t>20</w:t>
            </w:r>
          </w:p>
        </w:tc>
        <w:tc>
          <w:tcPr>
            <w:tcW w:w="1559" w:type="dxa"/>
            <w:tcBorders>
              <w:top w:val="single" w:sz="4" w:space="0" w:color="auto"/>
              <w:left w:val="single" w:sz="4" w:space="0" w:color="auto"/>
              <w:bottom w:val="single" w:sz="4" w:space="0" w:color="auto"/>
              <w:right w:val="single" w:sz="4" w:space="0" w:color="auto"/>
            </w:tcBorders>
            <w:vAlign w:val="center"/>
          </w:tcPr>
          <w:p w:rsidR="00B73385" w:rsidRPr="003F7281" w:rsidRDefault="00B73385" w:rsidP="00B73385">
            <w:pPr>
              <w:jc w:val="center"/>
              <w:rPr>
                <w:sz w:val="24"/>
                <w:szCs w:val="24"/>
              </w:rPr>
            </w:pPr>
            <w:r>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B73385" w:rsidRPr="003F7281" w:rsidRDefault="00B73385" w:rsidP="00B73385">
            <w:pPr>
              <w:jc w:val="center"/>
              <w:rPr>
                <w:sz w:val="24"/>
                <w:szCs w:val="24"/>
              </w:rPr>
            </w:pPr>
            <w:r>
              <w:rPr>
                <w:sz w:val="24"/>
                <w:szCs w:val="24"/>
              </w:rPr>
              <w:t>-</w:t>
            </w:r>
          </w:p>
        </w:tc>
      </w:tr>
      <w:tr w:rsidR="00B73385" w:rsidRPr="003F7281" w:rsidTr="00B73385">
        <w:trPr>
          <w:trHeight w:val="675"/>
        </w:trPr>
        <w:tc>
          <w:tcPr>
            <w:tcW w:w="540" w:type="dxa"/>
            <w:tcBorders>
              <w:top w:val="single" w:sz="4" w:space="0" w:color="auto"/>
              <w:left w:val="single" w:sz="4" w:space="0" w:color="auto"/>
              <w:bottom w:val="single" w:sz="4" w:space="0" w:color="auto"/>
              <w:right w:val="single" w:sz="4" w:space="0" w:color="auto"/>
            </w:tcBorders>
          </w:tcPr>
          <w:p w:rsidR="00B73385" w:rsidRPr="003F7281" w:rsidRDefault="00B73385" w:rsidP="00B73385">
            <w:pPr>
              <w:numPr>
                <w:ilvl w:val="0"/>
                <w:numId w:val="2"/>
              </w:numPr>
              <w:spacing w:after="0" w:line="240" w:lineRule="auto"/>
              <w:jc w:val="center"/>
              <w:rPr>
                <w:sz w:val="24"/>
                <w:szCs w:val="24"/>
              </w:rPr>
            </w:pPr>
          </w:p>
        </w:tc>
        <w:tc>
          <w:tcPr>
            <w:tcW w:w="4776" w:type="dxa"/>
            <w:tcBorders>
              <w:top w:val="single" w:sz="4" w:space="0" w:color="auto"/>
              <w:bottom w:val="single" w:sz="4" w:space="0" w:color="auto"/>
            </w:tcBorders>
            <w:shd w:val="clear" w:color="auto" w:fill="auto"/>
          </w:tcPr>
          <w:p w:rsidR="00B73385" w:rsidRPr="00660F6E" w:rsidRDefault="00B73385" w:rsidP="00B73385">
            <w:pPr>
              <w:spacing w:after="0" w:line="240" w:lineRule="auto"/>
              <w:contextualSpacing/>
              <w:rPr>
                <w:sz w:val="24"/>
                <w:szCs w:val="24"/>
              </w:rPr>
            </w:pPr>
            <w:r w:rsidRPr="00660F6E">
              <w:rPr>
                <w:sz w:val="24"/>
                <w:szCs w:val="24"/>
              </w:rPr>
              <w:t>Права и обязанности руководящего состава.</w:t>
            </w:r>
          </w:p>
          <w:p w:rsidR="00B73385" w:rsidRPr="006E4F59" w:rsidRDefault="00B73385" w:rsidP="00B73385">
            <w:pPr>
              <w:pStyle w:val="ReportMain"/>
              <w:suppressAutoHyphens/>
            </w:pPr>
          </w:p>
        </w:tc>
        <w:tc>
          <w:tcPr>
            <w:tcW w:w="1559" w:type="dxa"/>
            <w:tcBorders>
              <w:top w:val="single" w:sz="4" w:space="0" w:color="auto"/>
              <w:left w:val="single" w:sz="4" w:space="0" w:color="auto"/>
              <w:bottom w:val="single" w:sz="4" w:space="0" w:color="auto"/>
              <w:right w:val="single" w:sz="4" w:space="0" w:color="auto"/>
            </w:tcBorders>
            <w:vAlign w:val="center"/>
          </w:tcPr>
          <w:p w:rsidR="00B73385" w:rsidRPr="0062691E" w:rsidRDefault="00B73385" w:rsidP="00B73385">
            <w:pPr>
              <w:jc w:val="center"/>
              <w:rPr>
                <w:sz w:val="24"/>
                <w:szCs w:val="24"/>
              </w:rPr>
            </w:pPr>
            <w:r>
              <w:rPr>
                <w:sz w:val="24"/>
                <w:szCs w:val="24"/>
              </w:rPr>
              <w:t>20</w:t>
            </w:r>
          </w:p>
        </w:tc>
        <w:tc>
          <w:tcPr>
            <w:tcW w:w="1559" w:type="dxa"/>
            <w:tcBorders>
              <w:top w:val="single" w:sz="4" w:space="0" w:color="auto"/>
              <w:left w:val="single" w:sz="4" w:space="0" w:color="auto"/>
              <w:bottom w:val="single" w:sz="4" w:space="0" w:color="auto"/>
              <w:right w:val="single" w:sz="4" w:space="0" w:color="auto"/>
            </w:tcBorders>
            <w:vAlign w:val="center"/>
          </w:tcPr>
          <w:p w:rsidR="00B73385" w:rsidRDefault="00025972" w:rsidP="00B73385">
            <w:pPr>
              <w:jc w:val="center"/>
              <w:rPr>
                <w:sz w:val="24"/>
                <w:szCs w:val="24"/>
              </w:rPr>
            </w:pPr>
            <w:r>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B73385" w:rsidRDefault="003B6D9B" w:rsidP="00B73385">
            <w:pPr>
              <w:jc w:val="center"/>
              <w:rPr>
                <w:sz w:val="24"/>
                <w:szCs w:val="24"/>
              </w:rPr>
            </w:pPr>
            <w:r>
              <w:rPr>
                <w:sz w:val="24"/>
                <w:szCs w:val="24"/>
              </w:rPr>
              <w:t>-</w:t>
            </w:r>
          </w:p>
        </w:tc>
      </w:tr>
      <w:tr w:rsidR="00B73385" w:rsidRPr="003F7281" w:rsidTr="00B73385">
        <w:trPr>
          <w:trHeight w:val="365"/>
        </w:trPr>
        <w:tc>
          <w:tcPr>
            <w:tcW w:w="540" w:type="dxa"/>
            <w:tcBorders>
              <w:top w:val="single" w:sz="4" w:space="0" w:color="auto"/>
              <w:left w:val="single" w:sz="4" w:space="0" w:color="auto"/>
              <w:bottom w:val="single" w:sz="4" w:space="0" w:color="auto"/>
              <w:right w:val="single" w:sz="4" w:space="0" w:color="auto"/>
            </w:tcBorders>
          </w:tcPr>
          <w:p w:rsidR="00B73385" w:rsidRPr="003F7281" w:rsidRDefault="00B73385" w:rsidP="00B73385">
            <w:pPr>
              <w:numPr>
                <w:ilvl w:val="0"/>
                <w:numId w:val="2"/>
              </w:numPr>
              <w:spacing w:after="0" w:line="240" w:lineRule="auto"/>
              <w:jc w:val="center"/>
              <w:rPr>
                <w:sz w:val="24"/>
                <w:szCs w:val="24"/>
              </w:rPr>
            </w:pPr>
          </w:p>
        </w:tc>
        <w:tc>
          <w:tcPr>
            <w:tcW w:w="4776" w:type="dxa"/>
            <w:tcBorders>
              <w:top w:val="single" w:sz="4" w:space="0" w:color="auto"/>
              <w:bottom w:val="single" w:sz="4" w:space="0" w:color="auto"/>
            </w:tcBorders>
            <w:shd w:val="clear" w:color="auto" w:fill="auto"/>
          </w:tcPr>
          <w:p w:rsidR="00B73385" w:rsidRPr="005C07D1" w:rsidRDefault="00B73385" w:rsidP="00B73385">
            <w:pPr>
              <w:pStyle w:val="ReportMain"/>
              <w:suppressAutoHyphens/>
            </w:pPr>
            <w:r w:rsidRPr="005C07D1">
              <w:rPr>
                <w:szCs w:val="24"/>
              </w:rPr>
              <w:t>Особенности системы централизованного управления ремонтно-профилактическими процессами.</w:t>
            </w:r>
          </w:p>
        </w:tc>
        <w:tc>
          <w:tcPr>
            <w:tcW w:w="1559" w:type="dxa"/>
            <w:tcBorders>
              <w:top w:val="single" w:sz="4" w:space="0" w:color="auto"/>
              <w:left w:val="single" w:sz="4" w:space="0" w:color="auto"/>
              <w:bottom w:val="single" w:sz="4" w:space="0" w:color="auto"/>
              <w:right w:val="single" w:sz="4" w:space="0" w:color="auto"/>
            </w:tcBorders>
            <w:vAlign w:val="center"/>
          </w:tcPr>
          <w:p w:rsidR="00B73385" w:rsidRPr="0062691E" w:rsidRDefault="00B73385" w:rsidP="00B73385">
            <w:pPr>
              <w:jc w:val="center"/>
            </w:pPr>
            <w:r w:rsidRPr="0062691E">
              <w:rPr>
                <w:sz w:val="24"/>
                <w:szCs w:val="24"/>
              </w:rPr>
              <w:t>20</w:t>
            </w:r>
          </w:p>
        </w:tc>
        <w:tc>
          <w:tcPr>
            <w:tcW w:w="1559" w:type="dxa"/>
            <w:tcBorders>
              <w:top w:val="single" w:sz="4" w:space="0" w:color="auto"/>
              <w:left w:val="single" w:sz="4" w:space="0" w:color="auto"/>
              <w:bottom w:val="single" w:sz="4" w:space="0" w:color="auto"/>
              <w:right w:val="single" w:sz="4" w:space="0" w:color="auto"/>
            </w:tcBorders>
            <w:vAlign w:val="center"/>
          </w:tcPr>
          <w:p w:rsidR="00B73385" w:rsidRPr="003F7281" w:rsidRDefault="00A20D3F" w:rsidP="00B73385">
            <w:pPr>
              <w:jc w:val="center"/>
              <w:rPr>
                <w:sz w:val="24"/>
                <w:szCs w:val="24"/>
              </w:rPr>
            </w:pPr>
            <w:r>
              <w:rPr>
                <w:sz w:val="24"/>
                <w:szCs w:val="24"/>
              </w:rPr>
              <w:t>20</w:t>
            </w:r>
          </w:p>
        </w:tc>
        <w:tc>
          <w:tcPr>
            <w:tcW w:w="1418" w:type="dxa"/>
            <w:tcBorders>
              <w:top w:val="single" w:sz="4" w:space="0" w:color="auto"/>
              <w:left w:val="single" w:sz="4" w:space="0" w:color="auto"/>
              <w:bottom w:val="single" w:sz="4" w:space="0" w:color="auto"/>
              <w:right w:val="single" w:sz="4" w:space="0" w:color="auto"/>
            </w:tcBorders>
            <w:vAlign w:val="center"/>
          </w:tcPr>
          <w:p w:rsidR="00B73385" w:rsidRPr="003F7281" w:rsidRDefault="00B73385" w:rsidP="00B73385">
            <w:pPr>
              <w:jc w:val="center"/>
              <w:rPr>
                <w:sz w:val="24"/>
                <w:szCs w:val="24"/>
              </w:rPr>
            </w:pPr>
            <w:r>
              <w:rPr>
                <w:sz w:val="24"/>
                <w:szCs w:val="24"/>
              </w:rPr>
              <w:t>-</w:t>
            </w:r>
          </w:p>
        </w:tc>
      </w:tr>
      <w:tr w:rsidR="00B73385" w:rsidRPr="003F7281" w:rsidTr="00B73385">
        <w:trPr>
          <w:trHeight w:val="765"/>
        </w:trPr>
        <w:tc>
          <w:tcPr>
            <w:tcW w:w="540" w:type="dxa"/>
            <w:tcBorders>
              <w:top w:val="single" w:sz="4" w:space="0" w:color="auto"/>
              <w:left w:val="single" w:sz="4" w:space="0" w:color="auto"/>
              <w:bottom w:val="single" w:sz="4" w:space="0" w:color="auto"/>
              <w:right w:val="single" w:sz="4" w:space="0" w:color="auto"/>
            </w:tcBorders>
          </w:tcPr>
          <w:p w:rsidR="00B73385" w:rsidRPr="003F7281" w:rsidRDefault="00B73385" w:rsidP="00B73385">
            <w:pPr>
              <w:numPr>
                <w:ilvl w:val="0"/>
                <w:numId w:val="2"/>
              </w:numPr>
              <w:spacing w:after="0" w:line="240" w:lineRule="auto"/>
              <w:jc w:val="center"/>
              <w:rPr>
                <w:sz w:val="24"/>
                <w:szCs w:val="24"/>
              </w:rPr>
            </w:pPr>
          </w:p>
        </w:tc>
        <w:tc>
          <w:tcPr>
            <w:tcW w:w="4776" w:type="dxa"/>
            <w:tcBorders>
              <w:top w:val="single" w:sz="4" w:space="0" w:color="auto"/>
              <w:bottom w:val="single" w:sz="4" w:space="0" w:color="auto"/>
            </w:tcBorders>
            <w:shd w:val="clear" w:color="auto" w:fill="auto"/>
          </w:tcPr>
          <w:p w:rsidR="00B73385" w:rsidRPr="005C07D1" w:rsidRDefault="00B73385" w:rsidP="00B73385">
            <w:pPr>
              <w:pStyle w:val="ReportMain"/>
              <w:suppressAutoHyphens/>
            </w:pPr>
            <w:r w:rsidRPr="005C07D1">
              <w:rPr>
                <w:szCs w:val="24"/>
              </w:rPr>
              <w:t>Управление процессом эксплуатации автомобилей</w:t>
            </w:r>
          </w:p>
        </w:tc>
        <w:tc>
          <w:tcPr>
            <w:tcW w:w="1559" w:type="dxa"/>
            <w:tcBorders>
              <w:top w:val="single" w:sz="4" w:space="0" w:color="auto"/>
              <w:left w:val="single" w:sz="4" w:space="0" w:color="auto"/>
              <w:bottom w:val="single" w:sz="4" w:space="0" w:color="auto"/>
              <w:right w:val="single" w:sz="4" w:space="0" w:color="auto"/>
            </w:tcBorders>
            <w:vAlign w:val="center"/>
          </w:tcPr>
          <w:p w:rsidR="00B73385" w:rsidRPr="0062691E" w:rsidRDefault="00B73385" w:rsidP="00B73385">
            <w:pPr>
              <w:jc w:val="center"/>
              <w:rPr>
                <w:sz w:val="24"/>
                <w:szCs w:val="24"/>
              </w:rPr>
            </w:pPr>
            <w:r>
              <w:rPr>
                <w:sz w:val="24"/>
                <w:szCs w:val="24"/>
              </w:rPr>
              <w:t>20</w:t>
            </w:r>
          </w:p>
        </w:tc>
        <w:tc>
          <w:tcPr>
            <w:tcW w:w="1559" w:type="dxa"/>
            <w:tcBorders>
              <w:top w:val="single" w:sz="4" w:space="0" w:color="auto"/>
              <w:left w:val="single" w:sz="4" w:space="0" w:color="auto"/>
              <w:bottom w:val="single" w:sz="4" w:space="0" w:color="auto"/>
              <w:right w:val="single" w:sz="4" w:space="0" w:color="auto"/>
            </w:tcBorders>
            <w:vAlign w:val="center"/>
          </w:tcPr>
          <w:p w:rsidR="00B73385" w:rsidRDefault="00025972" w:rsidP="00B73385">
            <w:pPr>
              <w:jc w:val="center"/>
              <w:rPr>
                <w:sz w:val="24"/>
                <w:szCs w:val="24"/>
              </w:rPr>
            </w:pPr>
            <w:r>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B73385" w:rsidRDefault="003B6D9B" w:rsidP="00B73385">
            <w:pPr>
              <w:jc w:val="center"/>
              <w:rPr>
                <w:sz w:val="24"/>
                <w:szCs w:val="24"/>
              </w:rPr>
            </w:pPr>
            <w:r>
              <w:rPr>
                <w:sz w:val="24"/>
                <w:szCs w:val="24"/>
              </w:rPr>
              <w:t>-</w:t>
            </w:r>
          </w:p>
        </w:tc>
      </w:tr>
      <w:tr w:rsidR="00B73385" w:rsidRPr="003F7281" w:rsidTr="00B73385">
        <w:trPr>
          <w:trHeight w:val="360"/>
        </w:trPr>
        <w:tc>
          <w:tcPr>
            <w:tcW w:w="540" w:type="dxa"/>
            <w:tcBorders>
              <w:top w:val="single" w:sz="4" w:space="0" w:color="auto"/>
              <w:left w:val="single" w:sz="4" w:space="0" w:color="auto"/>
              <w:bottom w:val="single" w:sz="4" w:space="0" w:color="auto"/>
              <w:right w:val="single" w:sz="4" w:space="0" w:color="auto"/>
            </w:tcBorders>
          </w:tcPr>
          <w:p w:rsidR="00B73385" w:rsidRPr="003F7281" w:rsidRDefault="00B73385" w:rsidP="00B73385">
            <w:pPr>
              <w:numPr>
                <w:ilvl w:val="0"/>
                <w:numId w:val="2"/>
              </w:numPr>
              <w:spacing w:after="0" w:line="240" w:lineRule="auto"/>
              <w:jc w:val="center"/>
              <w:rPr>
                <w:sz w:val="24"/>
                <w:szCs w:val="24"/>
              </w:rPr>
            </w:pPr>
          </w:p>
        </w:tc>
        <w:tc>
          <w:tcPr>
            <w:tcW w:w="4776" w:type="dxa"/>
            <w:tcBorders>
              <w:top w:val="single" w:sz="4" w:space="0" w:color="auto"/>
              <w:bottom w:val="single" w:sz="4" w:space="0" w:color="auto"/>
            </w:tcBorders>
            <w:shd w:val="clear" w:color="auto" w:fill="auto"/>
          </w:tcPr>
          <w:p w:rsidR="00B73385" w:rsidRPr="006E4F59" w:rsidRDefault="00B73385" w:rsidP="00B73385">
            <w:pPr>
              <w:spacing w:after="0" w:line="240" w:lineRule="auto"/>
              <w:contextualSpacing/>
            </w:pPr>
            <w:r w:rsidRPr="005C07D1">
              <w:rPr>
                <w:sz w:val="24"/>
                <w:szCs w:val="24"/>
              </w:rPr>
              <w:t>Оперативный менеджмент инженерно-технической службы.</w:t>
            </w:r>
          </w:p>
        </w:tc>
        <w:tc>
          <w:tcPr>
            <w:tcW w:w="1559" w:type="dxa"/>
            <w:tcBorders>
              <w:top w:val="single" w:sz="4" w:space="0" w:color="auto"/>
              <w:left w:val="single" w:sz="4" w:space="0" w:color="auto"/>
              <w:bottom w:val="single" w:sz="4" w:space="0" w:color="auto"/>
              <w:right w:val="single" w:sz="4" w:space="0" w:color="auto"/>
            </w:tcBorders>
            <w:vAlign w:val="center"/>
          </w:tcPr>
          <w:p w:rsidR="00B73385" w:rsidRPr="003F7281" w:rsidRDefault="00B73385" w:rsidP="00B73385">
            <w:pPr>
              <w:pStyle w:val="4"/>
              <w:spacing w:before="0" w:after="0"/>
              <w:jc w:val="center"/>
              <w:rPr>
                <w:b w:val="0"/>
                <w:sz w:val="24"/>
                <w:szCs w:val="24"/>
              </w:rPr>
            </w:pPr>
            <w:r w:rsidRPr="003F7281">
              <w:rPr>
                <w:b w:val="0"/>
                <w:sz w:val="24"/>
                <w:szCs w:val="24"/>
              </w:rPr>
              <w:t>20</w:t>
            </w:r>
          </w:p>
        </w:tc>
        <w:tc>
          <w:tcPr>
            <w:tcW w:w="1559" w:type="dxa"/>
            <w:tcBorders>
              <w:top w:val="single" w:sz="4" w:space="0" w:color="auto"/>
              <w:left w:val="single" w:sz="4" w:space="0" w:color="auto"/>
              <w:bottom w:val="single" w:sz="4" w:space="0" w:color="auto"/>
              <w:right w:val="single" w:sz="4" w:space="0" w:color="auto"/>
            </w:tcBorders>
            <w:vAlign w:val="center"/>
          </w:tcPr>
          <w:p w:rsidR="00B73385" w:rsidRPr="003F7281" w:rsidRDefault="00B73385" w:rsidP="00B73385">
            <w:pPr>
              <w:jc w:val="center"/>
              <w:rPr>
                <w:sz w:val="24"/>
                <w:szCs w:val="24"/>
              </w:rPr>
            </w:pPr>
            <w:r>
              <w:rPr>
                <w:sz w:val="24"/>
                <w:szCs w:val="24"/>
              </w:rPr>
              <w:t>10</w:t>
            </w:r>
          </w:p>
        </w:tc>
        <w:tc>
          <w:tcPr>
            <w:tcW w:w="1418" w:type="dxa"/>
            <w:tcBorders>
              <w:top w:val="single" w:sz="4" w:space="0" w:color="auto"/>
              <w:left w:val="single" w:sz="4" w:space="0" w:color="auto"/>
              <w:bottom w:val="single" w:sz="4" w:space="0" w:color="auto"/>
              <w:right w:val="single" w:sz="4" w:space="0" w:color="auto"/>
            </w:tcBorders>
            <w:vAlign w:val="center"/>
          </w:tcPr>
          <w:p w:rsidR="00B73385" w:rsidRPr="003F7281" w:rsidRDefault="00B73385" w:rsidP="00B73385">
            <w:pPr>
              <w:jc w:val="center"/>
              <w:rPr>
                <w:sz w:val="24"/>
                <w:szCs w:val="24"/>
              </w:rPr>
            </w:pPr>
            <w:r w:rsidRPr="003F7281">
              <w:rPr>
                <w:sz w:val="24"/>
                <w:szCs w:val="24"/>
              </w:rPr>
              <w:t>-</w:t>
            </w:r>
          </w:p>
        </w:tc>
      </w:tr>
      <w:tr w:rsidR="00B73385" w:rsidRPr="003F7281" w:rsidTr="00B73385">
        <w:trPr>
          <w:trHeight w:val="480"/>
        </w:trPr>
        <w:tc>
          <w:tcPr>
            <w:tcW w:w="540" w:type="dxa"/>
            <w:tcBorders>
              <w:top w:val="single" w:sz="4" w:space="0" w:color="auto"/>
              <w:left w:val="single" w:sz="4" w:space="0" w:color="auto"/>
              <w:bottom w:val="single" w:sz="4" w:space="0" w:color="auto"/>
              <w:right w:val="single" w:sz="4" w:space="0" w:color="auto"/>
            </w:tcBorders>
          </w:tcPr>
          <w:p w:rsidR="00B73385" w:rsidRPr="003F7281" w:rsidRDefault="00B73385" w:rsidP="00B73385">
            <w:pPr>
              <w:numPr>
                <w:ilvl w:val="0"/>
                <w:numId w:val="2"/>
              </w:numPr>
              <w:spacing w:after="0" w:line="240" w:lineRule="auto"/>
              <w:jc w:val="center"/>
              <w:rPr>
                <w:sz w:val="24"/>
                <w:szCs w:val="24"/>
              </w:rPr>
            </w:pPr>
          </w:p>
        </w:tc>
        <w:tc>
          <w:tcPr>
            <w:tcW w:w="4776" w:type="dxa"/>
            <w:tcBorders>
              <w:top w:val="single" w:sz="4" w:space="0" w:color="auto"/>
            </w:tcBorders>
            <w:shd w:val="clear" w:color="auto" w:fill="auto"/>
          </w:tcPr>
          <w:p w:rsidR="00B73385" w:rsidRPr="005C07D1" w:rsidRDefault="00B73385" w:rsidP="00B73385">
            <w:pPr>
              <w:pStyle w:val="ReportMain"/>
              <w:suppressAutoHyphens/>
            </w:pPr>
            <w:r w:rsidRPr="005C07D1">
              <w:rPr>
                <w:szCs w:val="24"/>
              </w:rPr>
              <w:t xml:space="preserve">Управление процессом обеспечения качества </w:t>
            </w:r>
            <w:r>
              <w:rPr>
                <w:szCs w:val="24"/>
              </w:rPr>
              <w:t>п</w:t>
            </w:r>
            <w:r w:rsidRPr="005C07D1">
              <w:rPr>
                <w:szCs w:val="24"/>
              </w:rPr>
              <w:t>роводимых ремонтно-профилактических работ.</w:t>
            </w:r>
          </w:p>
        </w:tc>
        <w:tc>
          <w:tcPr>
            <w:tcW w:w="1559" w:type="dxa"/>
            <w:tcBorders>
              <w:top w:val="single" w:sz="4" w:space="0" w:color="auto"/>
              <w:left w:val="single" w:sz="4" w:space="0" w:color="auto"/>
              <w:bottom w:val="single" w:sz="4" w:space="0" w:color="auto"/>
              <w:right w:val="single" w:sz="4" w:space="0" w:color="auto"/>
            </w:tcBorders>
            <w:vAlign w:val="center"/>
          </w:tcPr>
          <w:p w:rsidR="00B73385" w:rsidRPr="003F7281" w:rsidRDefault="00B73385" w:rsidP="00B73385">
            <w:pPr>
              <w:pStyle w:val="4"/>
              <w:spacing w:before="0" w:after="0"/>
              <w:jc w:val="center"/>
              <w:rPr>
                <w:b w:val="0"/>
                <w:sz w:val="24"/>
                <w:szCs w:val="24"/>
              </w:rPr>
            </w:pPr>
            <w:r>
              <w:rPr>
                <w:b w:val="0"/>
                <w:sz w:val="24"/>
                <w:szCs w:val="24"/>
              </w:rPr>
              <w:t>20</w:t>
            </w:r>
          </w:p>
        </w:tc>
        <w:tc>
          <w:tcPr>
            <w:tcW w:w="1559" w:type="dxa"/>
            <w:tcBorders>
              <w:top w:val="single" w:sz="4" w:space="0" w:color="auto"/>
              <w:left w:val="single" w:sz="4" w:space="0" w:color="auto"/>
              <w:bottom w:val="single" w:sz="4" w:space="0" w:color="auto"/>
              <w:right w:val="single" w:sz="4" w:space="0" w:color="auto"/>
            </w:tcBorders>
            <w:vAlign w:val="center"/>
          </w:tcPr>
          <w:p w:rsidR="00B73385" w:rsidRDefault="003B6D9B" w:rsidP="00B73385">
            <w:pPr>
              <w:jc w:val="center"/>
              <w:rPr>
                <w:sz w:val="24"/>
                <w:szCs w:val="24"/>
              </w:rPr>
            </w:pPr>
            <w:r>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B73385" w:rsidRPr="003F7281" w:rsidRDefault="003B6D9B" w:rsidP="00B73385">
            <w:pPr>
              <w:jc w:val="center"/>
              <w:rPr>
                <w:sz w:val="24"/>
                <w:szCs w:val="24"/>
              </w:rPr>
            </w:pPr>
            <w:r>
              <w:rPr>
                <w:sz w:val="24"/>
                <w:szCs w:val="24"/>
              </w:rPr>
              <w:t>32</w:t>
            </w:r>
          </w:p>
        </w:tc>
      </w:tr>
      <w:tr w:rsidR="00B73385" w:rsidRPr="003F7281" w:rsidTr="00B73385">
        <w:trPr>
          <w:trHeight w:val="217"/>
        </w:trPr>
        <w:tc>
          <w:tcPr>
            <w:tcW w:w="540" w:type="dxa"/>
            <w:tcBorders>
              <w:top w:val="single" w:sz="4" w:space="0" w:color="auto"/>
              <w:left w:val="single" w:sz="4" w:space="0" w:color="auto"/>
              <w:bottom w:val="single" w:sz="4" w:space="0" w:color="auto"/>
              <w:right w:val="single" w:sz="4" w:space="0" w:color="auto"/>
            </w:tcBorders>
          </w:tcPr>
          <w:p w:rsidR="00B73385" w:rsidRPr="003F7281" w:rsidRDefault="00B73385" w:rsidP="00B73385">
            <w:pPr>
              <w:ind w:left="57"/>
              <w:rPr>
                <w:sz w:val="24"/>
                <w:szCs w:val="24"/>
              </w:rPr>
            </w:pPr>
          </w:p>
        </w:tc>
        <w:tc>
          <w:tcPr>
            <w:tcW w:w="4776" w:type="dxa"/>
            <w:tcBorders>
              <w:top w:val="single" w:sz="4" w:space="0" w:color="auto"/>
              <w:left w:val="single" w:sz="4" w:space="0" w:color="auto"/>
              <w:bottom w:val="single" w:sz="4" w:space="0" w:color="auto"/>
              <w:right w:val="single" w:sz="4" w:space="0" w:color="auto"/>
            </w:tcBorders>
            <w:vAlign w:val="center"/>
          </w:tcPr>
          <w:p w:rsidR="00B73385" w:rsidRDefault="00B73385" w:rsidP="00B73385">
            <w:pPr>
              <w:pStyle w:val="4"/>
              <w:spacing w:before="0" w:after="0"/>
              <w:rPr>
                <w:b w:val="0"/>
                <w:sz w:val="24"/>
                <w:szCs w:val="24"/>
              </w:rPr>
            </w:pPr>
            <w:r w:rsidRPr="003F7281">
              <w:rPr>
                <w:b w:val="0"/>
                <w:sz w:val="24"/>
                <w:szCs w:val="24"/>
              </w:rPr>
              <w:t>Всего:</w:t>
            </w:r>
          </w:p>
          <w:p w:rsidR="00B73385" w:rsidRPr="00B73385" w:rsidRDefault="00B73385" w:rsidP="00B73385">
            <w:pPr>
              <w:rPr>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B73385" w:rsidRDefault="00025972" w:rsidP="00B73385">
            <w:pPr>
              <w:pStyle w:val="4"/>
              <w:spacing w:before="0" w:after="0"/>
              <w:jc w:val="center"/>
              <w:rPr>
                <w:b w:val="0"/>
                <w:sz w:val="24"/>
                <w:szCs w:val="24"/>
              </w:rPr>
            </w:pPr>
            <w:r>
              <w:rPr>
                <w:b w:val="0"/>
                <w:sz w:val="24"/>
                <w:szCs w:val="24"/>
              </w:rPr>
              <w:t>271</w:t>
            </w:r>
          </w:p>
          <w:p w:rsidR="00B73385" w:rsidRPr="00B73385" w:rsidRDefault="00B73385" w:rsidP="00B73385">
            <w:pPr>
              <w:rPr>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B73385" w:rsidRPr="003F7281" w:rsidRDefault="00A20D3F" w:rsidP="00B73385">
            <w:pPr>
              <w:jc w:val="center"/>
              <w:rPr>
                <w:sz w:val="24"/>
                <w:szCs w:val="24"/>
              </w:rPr>
            </w:pPr>
            <w:r>
              <w:rPr>
                <w:sz w:val="24"/>
                <w:szCs w:val="24"/>
              </w:rPr>
              <w:t>19</w:t>
            </w:r>
            <w:r w:rsidR="003B6D9B">
              <w:rPr>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B73385" w:rsidRPr="003F7281" w:rsidRDefault="003B6D9B" w:rsidP="00B73385">
            <w:pPr>
              <w:jc w:val="center"/>
              <w:rPr>
                <w:sz w:val="24"/>
                <w:szCs w:val="24"/>
              </w:rPr>
            </w:pPr>
            <w:r>
              <w:rPr>
                <w:sz w:val="24"/>
                <w:szCs w:val="24"/>
              </w:rPr>
              <w:t>32</w:t>
            </w:r>
          </w:p>
        </w:tc>
      </w:tr>
    </w:tbl>
    <w:p w:rsidR="00305DEB" w:rsidRDefault="00305DEB" w:rsidP="00305DEB">
      <w:pPr>
        <w:jc w:val="both"/>
      </w:pPr>
    </w:p>
    <w:p w:rsidR="00305DEB" w:rsidRDefault="00305DEB" w:rsidP="00305DEB">
      <w:pPr>
        <w:jc w:val="center"/>
      </w:pPr>
    </w:p>
    <w:p w:rsidR="00305DEB" w:rsidRDefault="00305DEB" w:rsidP="00305DEB">
      <w:pPr>
        <w:jc w:val="center"/>
      </w:pPr>
    </w:p>
    <w:p w:rsidR="00305DEB" w:rsidRDefault="00305DEB" w:rsidP="00305DEB">
      <w:r>
        <w:br w:type="page"/>
      </w:r>
    </w:p>
    <w:p w:rsidR="00305DEB" w:rsidRDefault="00305DEB" w:rsidP="00305DEB">
      <w:pPr>
        <w:jc w:val="center"/>
        <w:rPr>
          <w:b/>
        </w:rPr>
      </w:pPr>
      <w:r w:rsidRPr="00A06981">
        <w:rPr>
          <w:b/>
        </w:rPr>
        <w:lastRenderedPageBreak/>
        <w:t>Оценочные средства</w:t>
      </w:r>
    </w:p>
    <w:p w:rsidR="00305DEB" w:rsidRDefault="00305DEB" w:rsidP="00305DEB">
      <w:pPr>
        <w:jc w:val="center"/>
        <w:rPr>
          <w:b/>
        </w:rPr>
      </w:pPr>
      <w:r>
        <w:rPr>
          <w:b/>
        </w:rPr>
        <w:t>Блок А</w:t>
      </w:r>
    </w:p>
    <w:p w:rsidR="00305DEB" w:rsidRDefault="00305DEB" w:rsidP="00305DEB">
      <w:pPr>
        <w:ind w:firstLine="851"/>
        <w:jc w:val="both"/>
      </w:pPr>
      <w:r w:rsidRPr="001A50CE">
        <w:t>А.0</w:t>
      </w:r>
      <w:r>
        <w:rPr>
          <w:b/>
        </w:rPr>
        <w:t> </w:t>
      </w:r>
      <w:r w:rsidRPr="00A06981">
        <w:t>Фонд тестовых заданий по дисциплине, разработанный и утвержденный в</w:t>
      </w:r>
      <w:r>
        <w:t xml:space="preserve"> соответствии с Положением</w:t>
      </w:r>
      <w:r w:rsidR="00772156">
        <w:t xml:space="preserve"> </w:t>
      </w:r>
    </w:p>
    <w:p w:rsidR="00305DEB" w:rsidRDefault="00305DEB" w:rsidP="00305DEB">
      <w:pPr>
        <w:ind w:firstLine="851"/>
        <w:jc w:val="both"/>
      </w:pPr>
      <w:r>
        <w:t>А.1 Вопросы для опроса:</w:t>
      </w:r>
    </w:p>
    <w:p w:rsidR="00B73385" w:rsidRPr="00A8499B" w:rsidRDefault="00305DEB" w:rsidP="00854857">
      <w:pPr>
        <w:pStyle w:val="14"/>
        <w:rPr>
          <w:b/>
        </w:rPr>
      </w:pPr>
      <w:r w:rsidRPr="00A8499B">
        <w:rPr>
          <w:b/>
          <w:szCs w:val="24"/>
        </w:rPr>
        <w:t xml:space="preserve">1 Раздел </w:t>
      </w:r>
      <w:r w:rsidR="00B73385" w:rsidRPr="00A8499B">
        <w:rPr>
          <w:b/>
        </w:rPr>
        <w:t>Транспортно-технологический комплекс нефтегазодобычи и особенности его функционирования</w:t>
      </w:r>
    </w:p>
    <w:p w:rsidR="00854857" w:rsidRPr="00854857" w:rsidRDefault="00854857" w:rsidP="00854857">
      <w:pPr>
        <w:pStyle w:val="a7"/>
        <w:numPr>
          <w:ilvl w:val="1"/>
          <w:numId w:val="1"/>
        </w:numPr>
        <w:spacing w:after="0" w:line="240" w:lineRule="auto"/>
        <w:ind w:left="0" w:firstLine="851"/>
        <w:rPr>
          <w:rFonts w:ascii="Times New Roman" w:hAnsi="Times New Roman" w:cs="Times New Roman"/>
          <w:sz w:val="28"/>
          <w:szCs w:val="28"/>
        </w:rPr>
      </w:pPr>
      <w:r w:rsidRPr="00854857">
        <w:rPr>
          <w:rFonts w:ascii="Times New Roman" w:hAnsi="Times New Roman" w:cs="Times New Roman"/>
          <w:sz w:val="28"/>
          <w:szCs w:val="28"/>
        </w:rPr>
        <w:t xml:space="preserve">Структура транспортно-технологического комплекса в нефтегазодобыче. </w:t>
      </w:r>
    </w:p>
    <w:p w:rsidR="00854857" w:rsidRPr="00854857" w:rsidRDefault="00854857" w:rsidP="00854857">
      <w:pPr>
        <w:pStyle w:val="a7"/>
        <w:numPr>
          <w:ilvl w:val="1"/>
          <w:numId w:val="1"/>
        </w:numPr>
        <w:spacing w:after="0" w:line="240" w:lineRule="auto"/>
        <w:ind w:left="0" w:firstLine="851"/>
        <w:rPr>
          <w:rFonts w:ascii="Times New Roman" w:hAnsi="Times New Roman" w:cs="Times New Roman"/>
          <w:sz w:val="28"/>
          <w:szCs w:val="28"/>
        </w:rPr>
      </w:pPr>
      <w:r w:rsidRPr="00854857">
        <w:rPr>
          <w:rFonts w:ascii="Times New Roman" w:hAnsi="Times New Roman" w:cs="Times New Roman"/>
          <w:sz w:val="28"/>
          <w:szCs w:val="28"/>
        </w:rPr>
        <w:t xml:space="preserve">Определение понятия организации производства технического обслуживания и ремонта машин. Производственный процесс технического обслуживания и ремонта машин. </w:t>
      </w:r>
    </w:p>
    <w:p w:rsidR="00854857" w:rsidRPr="00854857" w:rsidRDefault="00854857" w:rsidP="00854857">
      <w:pPr>
        <w:pStyle w:val="a7"/>
        <w:numPr>
          <w:ilvl w:val="1"/>
          <w:numId w:val="1"/>
        </w:numPr>
        <w:spacing w:after="0" w:line="240" w:lineRule="auto"/>
        <w:ind w:left="0" w:firstLine="851"/>
        <w:rPr>
          <w:rFonts w:ascii="Times New Roman" w:hAnsi="Times New Roman" w:cs="Times New Roman"/>
          <w:sz w:val="28"/>
          <w:szCs w:val="28"/>
        </w:rPr>
      </w:pPr>
      <w:r w:rsidRPr="00854857">
        <w:rPr>
          <w:rFonts w:ascii="Times New Roman" w:hAnsi="Times New Roman" w:cs="Times New Roman"/>
          <w:sz w:val="28"/>
          <w:szCs w:val="28"/>
        </w:rPr>
        <w:t>Классификация предприятий автомобильного (технологического) транспорта.</w:t>
      </w:r>
    </w:p>
    <w:p w:rsidR="00B73385" w:rsidRPr="00A8499B" w:rsidRDefault="00305DEB" w:rsidP="00854857">
      <w:pPr>
        <w:pStyle w:val="14"/>
        <w:rPr>
          <w:b/>
        </w:rPr>
      </w:pPr>
      <w:r w:rsidRPr="00A8499B">
        <w:rPr>
          <w:b/>
          <w:szCs w:val="24"/>
        </w:rPr>
        <w:t xml:space="preserve">2 </w:t>
      </w:r>
      <w:r w:rsidR="00B73385" w:rsidRPr="00A8499B">
        <w:rPr>
          <w:b/>
        </w:rPr>
        <w:t>Раздел Основы управления производством ТО и ремонта машин</w:t>
      </w:r>
    </w:p>
    <w:p w:rsidR="00854857" w:rsidRPr="00854857" w:rsidRDefault="00854857" w:rsidP="00854857">
      <w:pPr>
        <w:pStyle w:val="a7"/>
        <w:numPr>
          <w:ilvl w:val="1"/>
          <w:numId w:val="5"/>
        </w:numPr>
        <w:spacing w:after="0" w:line="240" w:lineRule="auto"/>
        <w:ind w:left="1418" w:hanging="654"/>
        <w:rPr>
          <w:rFonts w:ascii="Times New Roman" w:hAnsi="Times New Roman" w:cs="Times New Roman"/>
          <w:sz w:val="28"/>
          <w:szCs w:val="28"/>
        </w:rPr>
      </w:pPr>
      <w:r w:rsidRPr="00854857">
        <w:rPr>
          <w:rFonts w:ascii="Times New Roman" w:hAnsi="Times New Roman" w:cs="Times New Roman"/>
          <w:sz w:val="28"/>
          <w:szCs w:val="28"/>
        </w:rPr>
        <w:t xml:space="preserve">Определение понятия «управление производством». </w:t>
      </w:r>
    </w:p>
    <w:p w:rsidR="00854857" w:rsidRPr="00854857" w:rsidRDefault="00854857" w:rsidP="00854857">
      <w:pPr>
        <w:pStyle w:val="a7"/>
        <w:numPr>
          <w:ilvl w:val="1"/>
          <w:numId w:val="5"/>
        </w:numPr>
        <w:spacing w:after="0" w:line="240" w:lineRule="auto"/>
        <w:ind w:left="0" w:firstLine="764"/>
        <w:rPr>
          <w:rFonts w:ascii="Times New Roman" w:hAnsi="Times New Roman" w:cs="Times New Roman"/>
          <w:sz w:val="28"/>
          <w:szCs w:val="28"/>
        </w:rPr>
      </w:pPr>
      <w:r w:rsidRPr="00854857">
        <w:rPr>
          <w:rFonts w:ascii="Times New Roman" w:hAnsi="Times New Roman" w:cs="Times New Roman"/>
          <w:sz w:val="28"/>
          <w:szCs w:val="28"/>
        </w:rPr>
        <w:t xml:space="preserve">Техническая эксплуатация автомобилей и подсистемы (элементы) выполняющие функции по обеспечению их работоспособного состояния. </w:t>
      </w:r>
    </w:p>
    <w:p w:rsidR="00854857" w:rsidRDefault="00854857" w:rsidP="00854857">
      <w:pPr>
        <w:pStyle w:val="a7"/>
        <w:numPr>
          <w:ilvl w:val="1"/>
          <w:numId w:val="5"/>
        </w:numPr>
        <w:spacing w:after="0" w:line="240" w:lineRule="auto"/>
        <w:ind w:left="0" w:firstLine="764"/>
        <w:rPr>
          <w:rFonts w:ascii="Times New Roman" w:hAnsi="Times New Roman" w:cs="Times New Roman"/>
          <w:sz w:val="28"/>
          <w:szCs w:val="28"/>
        </w:rPr>
      </w:pPr>
      <w:r w:rsidRPr="00854857">
        <w:rPr>
          <w:rFonts w:ascii="Times New Roman" w:hAnsi="Times New Roman" w:cs="Times New Roman"/>
          <w:sz w:val="28"/>
          <w:szCs w:val="28"/>
        </w:rPr>
        <w:t xml:space="preserve">Методы управления и принципы программно-целевого управления. </w:t>
      </w:r>
    </w:p>
    <w:p w:rsidR="00854857" w:rsidRPr="00854857" w:rsidRDefault="00854857" w:rsidP="00854857">
      <w:pPr>
        <w:pStyle w:val="a7"/>
        <w:numPr>
          <w:ilvl w:val="1"/>
          <w:numId w:val="5"/>
        </w:numPr>
        <w:spacing w:after="0" w:line="240" w:lineRule="auto"/>
        <w:ind w:left="0" w:firstLine="764"/>
        <w:rPr>
          <w:rFonts w:ascii="Times New Roman" w:hAnsi="Times New Roman" w:cs="Times New Roman"/>
          <w:sz w:val="28"/>
          <w:szCs w:val="28"/>
        </w:rPr>
      </w:pPr>
      <w:r w:rsidRPr="00854857">
        <w:rPr>
          <w:rFonts w:ascii="Times New Roman" w:hAnsi="Times New Roman" w:cs="Times New Roman"/>
          <w:sz w:val="28"/>
          <w:szCs w:val="28"/>
        </w:rPr>
        <w:t xml:space="preserve">Объекты управления. </w:t>
      </w:r>
    </w:p>
    <w:p w:rsidR="00854857" w:rsidRPr="00854857" w:rsidRDefault="00854857" w:rsidP="00854857">
      <w:pPr>
        <w:pStyle w:val="a7"/>
        <w:numPr>
          <w:ilvl w:val="1"/>
          <w:numId w:val="5"/>
        </w:numPr>
        <w:spacing w:after="0" w:line="240" w:lineRule="auto"/>
        <w:ind w:left="1418" w:hanging="654"/>
        <w:rPr>
          <w:rFonts w:ascii="Times New Roman" w:hAnsi="Times New Roman" w:cs="Times New Roman"/>
          <w:sz w:val="28"/>
          <w:szCs w:val="28"/>
        </w:rPr>
      </w:pPr>
      <w:r w:rsidRPr="00854857">
        <w:rPr>
          <w:rFonts w:ascii="Times New Roman" w:hAnsi="Times New Roman" w:cs="Times New Roman"/>
          <w:sz w:val="28"/>
          <w:szCs w:val="28"/>
        </w:rPr>
        <w:t>Основы внутрифирменного управления.</w:t>
      </w:r>
    </w:p>
    <w:p w:rsidR="00305DEB" w:rsidRPr="00A8499B" w:rsidRDefault="00305DEB" w:rsidP="00854857">
      <w:pPr>
        <w:pStyle w:val="14"/>
        <w:rPr>
          <w:b/>
        </w:rPr>
      </w:pPr>
      <w:r w:rsidRPr="00A8499B">
        <w:rPr>
          <w:b/>
          <w:szCs w:val="24"/>
        </w:rPr>
        <w:t xml:space="preserve">3 Раздел </w:t>
      </w:r>
      <w:r w:rsidR="00B73385" w:rsidRPr="00A8499B">
        <w:rPr>
          <w:b/>
        </w:rPr>
        <w:t>Задачи и структура инженерно-технической службы автомобильного транспорта.</w:t>
      </w:r>
    </w:p>
    <w:p w:rsidR="00854857" w:rsidRPr="00854857" w:rsidRDefault="00854857" w:rsidP="00854857">
      <w:pPr>
        <w:pStyle w:val="a7"/>
        <w:numPr>
          <w:ilvl w:val="1"/>
          <w:numId w:val="6"/>
        </w:numPr>
        <w:spacing w:after="0" w:line="240" w:lineRule="auto"/>
        <w:ind w:hanging="217"/>
        <w:jc w:val="both"/>
        <w:rPr>
          <w:rFonts w:ascii="Times New Roman" w:hAnsi="Times New Roman" w:cs="Times New Roman"/>
          <w:sz w:val="28"/>
          <w:szCs w:val="28"/>
        </w:rPr>
      </w:pPr>
      <w:r w:rsidRPr="00854857">
        <w:rPr>
          <w:rFonts w:ascii="Times New Roman" w:hAnsi="Times New Roman" w:cs="Times New Roman"/>
          <w:sz w:val="28"/>
          <w:szCs w:val="28"/>
        </w:rPr>
        <w:t xml:space="preserve">Основные задачи инженерно-технической службы. </w:t>
      </w:r>
    </w:p>
    <w:p w:rsidR="00854857" w:rsidRPr="00854857" w:rsidRDefault="00854857" w:rsidP="00854857">
      <w:pPr>
        <w:pStyle w:val="a7"/>
        <w:numPr>
          <w:ilvl w:val="1"/>
          <w:numId w:val="6"/>
        </w:numPr>
        <w:spacing w:after="0" w:line="240" w:lineRule="auto"/>
        <w:ind w:hanging="217"/>
        <w:jc w:val="both"/>
        <w:rPr>
          <w:rFonts w:ascii="Times New Roman" w:hAnsi="Times New Roman" w:cs="Times New Roman"/>
          <w:sz w:val="28"/>
          <w:szCs w:val="28"/>
        </w:rPr>
      </w:pPr>
      <w:r w:rsidRPr="00854857">
        <w:rPr>
          <w:rFonts w:ascii="Times New Roman" w:hAnsi="Times New Roman" w:cs="Times New Roman"/>
          <w:sz w:val="28"/>
          <w:szCs w:val="28"/>
        </w:rPr>
        <w:t xml:space="preserve">Характеристики ресурсов. </w:t>
      </w:r>
    </w:p>
    <w:p w:rsidR="00854857" w:rsidRPr="00854857" w:rsidRDefault="00854857" w:rsidP="00854857">
      <w:pPr>
        <w:pStyle w:val="a7"/>
        <w:numPr>
          <w:ilvl w:val="1"/>
          <w:numId w:val="6"/>
        </w:numPr>
        <w:spacing w:after="0" w:line="240" w:lineRule="auto"/>
        <w:ind w:left="0" w:firstLine="851"/>
        <w:jc w:val="both"/>
        <w:rPr>
          <w:rFonts w:ascii="Times New Roman" w:hAnsi="Times New Roman" w:cs="Times New Roman"/>
          <w:sz w:val="28"/>
          <w:szCs w:val="28"/>
        </w:rPr>
      </w:pPr>
      <w:r w:rsidRPr="00854857">
        <w:rPr>
          <w:rFonts w:ascii="Times New Roman" w:hAnsi="Times New Roman" w:cs="Times New Roman"/>
          <w:sz w:val="28"/>
          <w:szCs w:val="28"/>
        </w:rPr>
        <w:t>Структура и характеристика составляющих инженерно-технической службы.</w:t>
      </w:r>
    </w:p>
    <w:p w:rsidR="00B73385" w:rsidRPr="00A8499B" w:rsidRDefault="00305DEB" w:rsidP="00854857">
      <w:pPr>
        <w:pStyle w:val="14"/>
        <w:rPr>
          <w:b/>
          <w:szCs w:val="24"/>
        </w:rPr>
      </w:pPr>
      <w:r w:rsidRPr="00A8499B">
        <w:rPr>
          <w:b/>
          <w:szCs w:val="24"/>
        </w:rPr>
        <w:t xml:space="preserve">4 Раздел </w:t>
      </w:r>
      <w:r w:rsidR="00B73385" w:rsidRPr="00A8499B">
        <w:rPr>
          <w:b/>
        </w:rPr>
        <w:t>Персонал инженерно-технической службы</w:t>
      </w:r>
      <w:r w:rsidR="00B73385" w:rsidRPr="00A8499B">
        <w:rPr>
          <w:b/>
          <w:szCs w:val="24"/>
        </w:rPr>
        <w:t>.</w:t>
      </w:r>
    </w:p>
    <w:p w:rsidR="00854857" w:rsidRDefault="00854857" w:rsidP="00854857">
      <w:pPr>
        <w:pStyle w:val="14"/>
      </w:pPr>
      <w:r>
        <w:t xml:space="preserve">4.1 </w:t>
      </w:r>
      <w:r w:rsidRPr="00854857">
        <w:t xml:space="preserve">Состав и характеристика персонала. </w:t>
      </w:r>
    </w:p>
    <w:p w:rsidR="00854857" w:rsidRDefault="00854857" w:rsidP="00854857">
      <w:pPr>
        <w:pStyle w:val="14"/>
      </w:pPr>
      <w:r>
        <w:t xml:space="preserve">4.2 </w:t>
      </w:r>
      <w:r w:rsidRPr="00854857">
        <w:t xml:space="preserve">Методы определения потребности в специалистах. </w:t>
      </w:r>
    </w:p>
    <w:p w:rsidR="00854857" w:rsidRDefault="00854857" w:rsidP="00854857">
      <w:pPr>
        <w:pStyle w:val="14"/>
      </w:pPr>
      <w:r>
        <w:t xml:space="preserve">4.3. </w:t>
      </w:r>
      <w:r w:rsidRPr="00854857">
        <w:t xml:space="preserve">Подготовка персонала. </w:t>
      </w:r>
    </w:p>
    <w:p w:rsidR="00854857" w:rsidRDefault="00854857" w:rsidP="00854857">
      <w:pPr>
        <w:pStyle w:val="14"/>
      </w:pPr>
      <w:r>
        <w:t xml:space="preserve">4.4 </w:t>
      </w:r>
      <w:r w:rsidRPr="00854857">
        <w:t>Квалификационная характеристика инженера-механика по технической эксплуатации автомобилей, требования к нему с учетом выполняемых функций.</w:t>
      </w:r>
    </w:p>
    <w:p w:rsidR="00854857" w:rsidRPr="00854857" w:rsidRDefault="00A8499B" w:rsidP="00854857">
      <w:pPr>
        <w:pStyle w:val="14"/>
        <w:rPr>
          <w:b/>
        </w:rPr>
      </w:pPr>
      <w:r>
        <w:t xml:space="preserve">4.5 </w:t>
      </w:r>
      <w:r w:rsidRPr="00854857">
        <w:t>Специфика</w:t>
      </w:r>
      <w:r w:rsidR="00854857" w:rsidRPr="00854857">
        <w:t xml:space="preserve"> деятельности персонала ИТС АТП при различных формах хозяйствования.</w:t>
      </w:r>
    </w:p>
    <w:p w:rsidR="00B73385" w:rsidRDefault="00305DEB" w:rsidP="00854857">
      <w:pPr>
        <w:pStyle w:val="14"/>
        <w:rPr>
          <w:b/>
        </w:rPr>
      </w:pPr>
      <w:r w:rsidRPr="00A8499B">
        <w:rPr>
          <w:b/>
          <w:szCs w:val="24"/>
        </w:rPr>
        <w:t xml:space="preserve">5 Раздел </w:t>
      </w:r>
      <w:r w:rsidR="00B73385" w:rsidRPr="00A8499B">
        <w:rPr>
          <w:b/>
        </w:rPr>
        <w:t>Основные формы материально-технического обеспечения.</w:t>
      </w:r>
    </w:p>
    <w:p w:rsidR="009D360C" w:rsidRPr="009D360C" w:rsidRDefault="009D360C" w:rsidP="009D360C">
      <w:pPr>
        <w:spacing w:after="0" w:line="240" w:lineRule="auto"/>
        <w:ind w:firstLine="851"/>
        <w:contextualSpacing/>
      </w:pPr>
      <w:r w:rsidRPr="009D360C">
        <w:t>5.1 Задачи и структура системы снабжения и сбыта продукции.</w:t>
      </w:r>
    </w:p>
    <w:p w:rsidR="009D360C" w:rsidRPr="009D360C" w:rsidRDefault="009D360C" w:rsidP="009D360C">
      <w:pPr>
        <w:spacing w:after="0" w:line="240" w:lineRule="auto"/>
        <w:ind w:firstLine="851"/>
        <w:contextualSpacing/>
      </w:pPr>
      <w:r w:rsidRPr="009D360C">
        <w:t>5.2 Проблемы и формы сбыта и снабжения.</w:t>
      </w:r>
    </w:p>
    <w:p w:rsidR="009D360C" w:rsidRPr="009D360C" w:rsidRDefault="009D360C" w:rsidP="009D360C">
      <w:pPr>
        <w:spacing w:after="0" w:line="240" w:lineRule="auto"/>
        <w:ind w:firstLine="851"/>
        <w:contextualSpacing/>
      </w:pPr>
      <w:r w:rsidRPr="009D360C">
        <w:t>5.3 Особенности снабжения АТП запасными частями и материалами.</w:t>
      </w:r>
    </w:p>
    <w:p w:rsidR="00B73385" w:rsidRDefault="00305DEB" w:rsidP="00854857">
      <w:pPr>
        <w:pStyle w:val="14"/>
        <w:rPr>
          <w:b/>
        </w:rPr>
      </w:pPr>
      <w:r w:rsidRPr="00A8499B">
        <w:rPr>
          <w:b/>
          <w:szCs w:val="24"/>
        </w:rPr>
        <w:t xml:space="preserve">6 Раздел </w:t>
      </w:r>
      <w:r w:rsidR="00B73385" w:rsidRPr="00A8499B">
        <w:rPr>
          <w:b/>
        </w:rPr>
        <w:t>Управление запасами на предприятии (АТП)</w:t>
      </w:r>
    </w:p>
    <w:p w:rsidR="009D360C" w:rsidRPr="009D360C" w:rsidRDefault="009D360C" w:rsidP="009D360C">
      <w:pPr>
        <w:spacing w:after="0" w:line="240" w:lineRule="auto"/>
        <w:ind w:firstLine="851"/>
        <w:contextualSpacing/>
      </w:pPr>
      <w:r w:rsidRPr="009D360C">
        <w:t xml:space="preserve">6.1 Постановка задачи управления запасами. </w:t>
      </w:r>
    </w:p>
    <w:p w:rsidR="009D360C" w:rsidRPr="009D360C" w:rsidRDefault="009D360C" w:rsidP="009D360C">
      <w:pPr>
        <w:spacing w:after="0" w:line="240" w:lineRule="auto"/>
        <w:ind w:firstLine="851"/>
        <w:contextualSpacing/>
      </w:pPr>
      <w:r w:rsidRPr="009D360C">
        <w:t xml:space="preserve">6.2 Методика расчёта оптимального размера заказа на пополнение запасов. </w:t>
      </w:r>
    </w:p>
    <w:p w:rsidR="009D360C" w:rsidRPr="009D360C" w:rsidRDefault="009D360C" w:rsidP="009D360C">
      <w:pPr>
        <w:spacing w:after="0" w:line="240" w:lineRule="auto"/>
        <w:ind w:firstLine="851"/>
        <w:contextualSpacing/>
        <w:rPr>
          <w:b/>
        </w:rPr>
      </w:pPr>
      <w:r w:rsidRPr="009D360C">
        <w:lastRenderedPageBreak/>
        <w:t>6.3 Планирование заказов.</w:t>
      </w:r>
    </w:p>
    <w:p w:rsidR="00B73385" w:rsidRDefault="00B73385" w:rsidP="00854857">
      <w:pPr>
        <w:pStyle w:val="14"/>
        <w:rPr>
          <w:b/>
        </w:rPr>
      </w:pPr>
      <w:r w:rsidRPr="00A8499B">
        <w:rPr>
          <w:b/>
          <w:szCs w:val="24"/>
        </w:rPr>
        <w:t>7 Раздел</w:t>
      </w:r>
      <w:r w:rsidR="00854857" w:rsidRPr="00A8499B">
        <w:rPr>
          <w:b/>
          <w:szCs w:val="24"/>
        </w:rPr>
        <w:t xml:space="preserve"> </w:t>
      </w:r>
      <w:r w:rsidR="00854857" w:rsidRPr="00A8499B">
        <w:rPr>
          <w:b/>
        </w:rPr>
        <w:t>Общая организация управления ремонтно-профилактическими процессами на АТП</w:t>
      </w:r>
    </w:p>
    <w:p w:rsidR="009D360C" w:rsidRPr="009D360C" w:rsidRDefault="009D360C" w:rsidP="009D360C">
      <w:pPr>
        <w:spacing w:after="0" w:line="240" w:lineRule="auto"/>
        <w:ind w:firstLine="851"/>
        <w:contextualSpacing/>
      </w:pPr>
      <w:r w:rsidRPr="009D360C">
        <w:t xml:space="preserve">7.1 Концепция формирования управленческого аппарата. </w:t>
      </w:r>
    </w:p>
    <w:p w:rsidR="009D360C" w:rsidRPr="009D360C" w:rsidRDefault="009D360C" w:rsidP="009D360C">
      <w:pPr>
        <w:spacing w:after="0" w:line="240" w:lineRule="auto"/>
        <w:ind w:firstLine="851"/>
        <w:contextualSpacing/>
      </w:pPr>
      <w:r w:rsidRPr="009D360C">
        <w:t xml:space="preserve">7.2 Функции структурных подразделения управления. </w:t>
      </w:r>
    </w:p>
    <w:p w:rsidR="009D360C" w:rsidRPr="009D360C" w:rsidRDefault="009D360C" w:rsidP="009D360C">
      <w:pPr>
        <w:spacing w:after="0" w:line="240" w:lineRule="auto"/>
        <w:ind w:firstLine="851"/>
        <w:contextualSpacing/>
      </w:pPr>
      <w:r w:rsidRPr="009D360C">
        <w:t xml:space="preserve">7.3 Служба эксплуатации. </w:t>
      </w:r>
    </w:p>
    <w:p w:rsidR="009D360C" w:rsidRPr="009D360C" w:rsidRDefault="009D360C" w:rsidP="009D360C">
      <w:pPr>
        <w:spacing w:after="0" w:line="240" w:lineRule="auto"/>
        <w:ind w:firstLine="851"/>
        <w:contextualSpacing/>
      </w:pPr>
      <w:r w:rsidRPr="009D360C">
        <w:t xml:space="preserve">7.4 Техническая служба. </w:t>
      </w:r>
    </w:p>
    <w:p w:rsidR="009D360C" w:rsidRPr="009D360C" w:rsidRDefault="009D360C" w:rsidP="009D360C">
      <w:pPr>
        <w:spacing w:after="0" w:line="240" w:lineRule="auto"/>
        <w:ind w:firstLine="851"/>
        <w:contextualSpacing/>
      </w:pPr>
      <w:r w:rsidRPr="009D360C">
        <w:t xml:space="preserve">7.5 Экономическая служба. </w:t>
      </w:r>
    </w:p>
    <w:p w:rsidR="009D360C" w:rsidRPr="009D360C" w:rsidRDefault="009D360C" w:rsidP="009D360C">
      <w:pPr>
        <w:spacing w:after="0" w:line="240" w:lineRule="auto"/>
        <w:ind w:firstLine="851"/>
        <w:contextualSpacing/>
        <w:rPr>
          <w:b/>
        </w:rPr>
      </w:pPr>
      <w:r w:rsidRPr="009D360C">
        <w:t>7.6 Подразделения вспомогательного производства и их функции.</w:t>
      </w:r>
    </w:p>
    <w:p w:rsidR="00B73385" w:rsidRDefault="00854857" w:rsidP="00854857">
      <w:pPr>
        <w:spacing w:after="0" w:line="240" w:lineRule="auto"/>
        <w:ind w:left="143" w:firstLine="708"/>
        <w:contextualSpacing/>
        <w:rPr>
          <w:sz w:val="24"/>
          <w:szCs w:val="24"/>
        </w:rPr>
      </w:pPr>
      <w:r>
        <w:rPr>
          <w:b/>
          <w:szCs w:val="24"/>
        </w:rPr>
        <w:t>8</w:t>
      </w:r>
      <w:r w:rsidR="00B73385" w:rsidRPr="00145581">
        <w:rPr>
          <w:b/>
          <w:szCs w:val="24"/>
        </w:rPr>
        <w:t xml:space="preserve"> Раздел</w:t>
      </w:r>
      <w:r w:rsidRPr="00854857">
        <w:rPr>
          <w:sz w:val="24"/>
          <w:szCs w:val="24"/>
        </w:rPr>
        <w:t xml:space="preserve"> </w:t>
      </w:r>
      <w:r w:rsidRPr="00854857">
        <w:rPr>
          <w:b/>
        </w:rPr>
        <w:t>Права и обязанности руководящего состава</w:t>
      </w:r>
      <w:r w:rsidRPr="00854857">
        <w:rPr>
          <w:sz w:val="24"/>
          <w:szCs w:val="24"/>
        </w:rPr>
        <w:t>.</w:t>
      </w:r>
    </w:p>
    <w:p w:rsidR="002D61A9" w:rsidRPr="002D61A9" w:rsidRDefault="002D61A9" w:rsidP="002D61A9">
      <w:pPr>
        <w:spacing w:after="0" w:line="240" w:lineRule="auto"/>
        <w:ind w:firstLine="851"/>
        <w:contextualSpacing/>
      </w:pPr>
      <w:r w:rsidRPr="002D61A9">
        <w:t xml:space="preserve">8.1 Основные подходы к определению прав и обязанностей персонала. </w:t>
      </w:r>
    </w:p>
    <w:p w:rsidR="002D61A9" w:rsidRPr="002D61A9" w:rsidRDefault="002D61A9" w:rsidP="002D61A9">
      <w:pPr>
        <w:spacing w:after="0" w:line="240" w:lineRule="auto"/>
        <w:ind w:firstLine="851"/>
        <w:contextualSpacing/>
      </w:pPr>
      <w:r w:rsidRPr="002D61A9">
        <w:t>8.2 Генеральный директор и главный инженер.</w:t>
      </w:r>
    </w:p>
    <w:p w:rsidR="002D61A9" w:rsidRPr="002D61A9" w:rsidRDefault="002D61A9" w:rsidP="002D61A9">
      <w:pPr>
        <w:spacing w:after="0" w:line="240" w:lineRule="auto"/>
        <w:ind w:firstLine="851"/>
        <w:contextualSpacing/>
      </w:pPr>
      <w:r w:rsidRPr="002D61A9">
        <w:t xml:space="preserve">8.3 Начальник цеха (зоны). </w:t>
      </w:r>
    </w:p>
    <w:p w:rsidR="002D61A9" w:rsidRPr="002D61A9" w:rsidRDefault="002D61A9" w:rsidP="002D61A9">
      <w:pPr>
        <w:spacing w:after="0" w:line="240" w:lineRule="auto"/>
        <w:ind w:firstLine="851"/>
        <w:contextualSpacing/>
      </w:pPr>
      <w:r w:rsidRPr="002D61A9">
        <w:t>8.4 Мастер участка.</w:t>
      </w:r>
    </w:p>
    <w:p w:rsidR="00B73385" w:rsidRDefault="00854857" w:rsidP="00854857">
      <w:pPr>
        <w:pStyle w:val="14"/>
        <w:rPr>
          <w:b/>
        </w:rPr>
      </w:pPr>
      <w:r w:rsidRPr="00E53648">
        <w:rPr>
          <w:b/>
          <w:szCs w:val="24"/>
        </w:rPr>
        <w:t>9</w:t>
      </w:r>
      <w:r w:rsidR="00B73385" w:rsidRPr="00E53648">
        <w:rPr>
          <w:b/>
          <w:szCs w:val="24"/>
        </w:rPr>
        <w:t xml:space="preserve"> Раздел</w:t>
      </w:r>
      <w:r w:rsidRPr="00E53648">
        <w:rPr>
          <w:b/>
          <w:szCs w:val="24"/>
        </w:rPr>
        <w:t xml:space="preserve"> </w:t>
      </w:r>
      <w:r w:rsidRPr="00E53648">
        <w:rPr>
          <w:b/>
        </w:rPr>
        <w:t>Особенности системы централизованного управления ремонтно-профилактическими процессами.</w:t>
      </w:r>
    </w:p>
    <w:p w:rsidR="002D61A9" w:rsidRDefault="002D61A9" w:rsidP="002D61A9">
      <w:pPr>
        <w:spacing w:after="0" w:line="240" w:lineRule="auto"/>
        <w:ind w:right="-2" w:firstLine="851"/>
      </w:pPr>
      <w:r>
        <w:t xml:space="preserve">9.1 </w:t>
      </w:r>
      <w:r w:rsidRPr="002D61A9">
        <w:t xml:space="preserve">Принципы и условия функционирования системы централизованного управления ремонтно-профилактическими процессами. </w:t>
      </w:r>
    </w:p>
    <w:p w:rsidR="002D61A9" w:rsidRDefault="002D61A9" w:rsidP="002D61A9">
      <w:pPr>
        <w:spacing w:after="0" w:line="240" w:lineRule="auto"/>
        <w:ind w:right="-2" w:firstLine="851"/>
      </w:pPr>
      <w:r>
        <w:t xml:space="preserve">9.2 </w:t>
      </w:r>
      <w:r w:rsidRPr="002D61A9">
        <w:t xml:space="preserve">Производственная структура АТП при централизованном управлении ремонтно-профилактическими процессами. </w:t>
      </w:r>
    </w:p>
    <w:p w:rsidR="002D61A9" w:rsidRDefault="002D61A9" w:rsidP="002D61A9">
      <w:pPr>
        <w:spacing w:after="0" w:line="240" w:lineRule="auto"/>
        <w:ind w:right="-2" w:firstLine="851"/>
        <w:rPr>
          <w:rFonts w:asciiTheme="minorHAnsi" w:hAnsiTheme="minorHAnsi" w:cstheme="minorBidi"/>
        </w:rPr>
      </w:pPr>
      <w:r>
        <w:t xml:space="preserve">9.3 </w:t>
      </w:r>
      <w:r w:rsidRPr="002D61A9">
        <w:t>Организационная структура АТП при централизованном управлении ремонтно-профилактическими процессами</w:t>
      </w:r>
      <w:r w:rsidRPr="002D61A9">
        <w:rPr>
          <w:rFonts w:asciiTheme="minorHAnsi" w:hAnsiTheme="minorHAnsi" w:cstheme="minorBidi"/>
        </w:rPr>
        <w:t xml:space="preserve">. </w:t>
      </w:r>
    </w:p>
    <w:p w:rsidR="002D61A9" w:rsidRPr="002D61A9" w:rsidRDefault="002D61A9" w:rsidP="002D61A9">
      <w:pPr>
        <w:spacing w:after="0" w:line="240" w:lineRule="auto"/>
        <w:ind w:right="-2" w:firstLine="851"/>
      </w:pPr>
      <w:r>
        <w:rPr>
          <w:rFonts w:asciiTheme="minorHAnsi" w:hAnsiTheme="minorHAnsi" w:cstheme="minorBidi"/>
        </w:rPr>
        <w:t xml:space="preserve">9.4 </w:t>
      </w:r>
      <w:r w:rsidRPr="002D61A9">
        <w:t>Функции и работа центра управления производством.</w:t>
      </w:r>
    </w:p>
    <w:p w:rsidR="00B73385" w:rsidRDefault="00854857" w:rsidP="00854857">
      <w:pPr>
        <w:pStyle w:val="14"/>
        <w:rPr>
          <w:b/>
        </w:rPr>
      </w:pPr>
      <w:r w:rsidRPr="00E53648">
        <w:rPr>
          <w:b/>
        </w:rPr>
        <w:t>10</w:t>
      </w:r>
      <w:r w:rsidR="00B73385" w:rsidRPr="00E53648">
        <w:rPr>
          <w:b/>
        </w:rPr>
        <w:t xml:space="preserve"> Раздел</w:t>
      </w:r>
      <w:r w:rsidRPr="00E53648">
        <w:rPr>
          <w:b/>
          <w:szCs w:val="24"/>
        </w:rPr>
        <w:t xml:space="preserve"> </w:t>
      </w:r>
      <w:r w:rsidRPr="00E53648">
        <w:rPr>
          <w:b/>
        </w:rPr>
        <w:t>Управление процессом эксплуатации автомобилей.</w:t>
      </w:r>
    </w:p>
    <w:p w:rsidR="002D61A9" w:rsidRDefault="002D61A9" w:rsidP="002D61A9">
      <w:pPr>
        <w:spacing w:after="0" w:line="240" w:lineRule="auto"/>
        <w:ind w:firstLine="851"/>
        <w:contextualSpacing/>
      </w:pPr>
      <w:r>
        <w:t xml:space="preserve">10.1 </w:t>
      </w:r>
      <w:r w:rsidRPr="002D61A9">
        <w:t xml:space="preserve">Планирование эксплуатации автомобилей. </w:t>
      </w:r>
    </w:p>
    <w:p w:rsidR="002D61A9" w:rsidRDefault="002D61A9" w:rsidP="002D61A9">
      <w:pPr>
        <w:spacing w:after="0" w:line="240" w:lineRule="auto"/>
        <w:ind w:firstLine="851"/>
        <w:contextualSpacing/>
      </w:pPr>
      <w:r>
        <w:t xml:space="preserve">10.2 </w:t>
      </w:r>
      <w:r w:rsidRPr="002D61A9">
        <w:t xml:space="preserve">Выпуск автомобилей на линию и контроль возвращения их в парк. </w:t>
      </w:r>
    </w:p>
    <w:p w:rsidR="002D61A9" w:rsidRDefault="002D61A9" w:rsidP="002D61A9">
      <w:pPr>
        <w:spacing w:after="0" w:line="240" w:lineRule="auto"/>
        <w:ind w:firstLine="851"/>
        <w:contextualSpacing/>
      </w:pPr>
      <w:r>
        <w:t xml:space="preserve">10.3 </w:t>
      </w:r>
      <w:r w:rsidRPr="002D61A9">
        <w:t xml:space="preserve">Требования предъявляемые к подвижному составу при эксплуатации. </w:t>
      </w:r>
    </w:p>
    <w:p w:rsidR="002D61A9" w:rsidRPr="00E53648" w:rsidRDefault="002D61A9" w:rsidP="002D61A9">
      <w:pPr>
        <w:spacing w:after="0" w:line="240" w:lineRule="auto"/>
        <w:ind w:firstLine="851"/>
        <w:contextualSpacing/>
        <w:rPr>
          <w:b/>
        </w:rPr>
      </w:pPr>
      <w:r>
        <w:t xml:space="preserve">10.4 </w:t>
      </w:r>
      <w:r w:rsidRPr="002D61A9">
        <w:t>Функции персонала обеспечивающего готовность подвижного состава к использованию по назначению.</w:t>
      </w:r>
    </w:p>
    <w:p w:rsidR="00B73385" w:rsidRDefault="00854857" w:rsidP="00854857">
      <w:pPr>
        <w:pStyle w:val="14"/>
        <w:rPr>
          <w:b/>
        </w:rPr>
      </w:pPr>
      <w:r w:rsidRPr="00E53648">
        <w:rPr>
          <w:b/>
          <w:szCs w:val="24"/>
        </w:rPr>
        <w:t>11</w:t>
      </w:r>
      <w:r w:rsidR="00B73385" w:rsidRPr="00E53648">
        <w:rPr>
          <w:b/>
          <w:szCs w:val="24"/>
        </w:rPr>
        <w:t xml:space="preserve"> Раздел</w:t>
      </w:r>
      <w:r w:rsidRPr="00E53648">
        <w:rPr>
          <w:b/>
          <w:sz w:val="24"/>
          <w:szCs w:val="24"/>
        </w:rPr>
        <w:t xml:space="preserve"> </w:t>
      </w:r>
      <w:r w:rsidRPr="00E53648">
        <w:rPr>
          <w:b/>
        </w:rPr>
        <w:t>Оперативный менеджмент инженерно-технической службы.</w:t>
      </w:r>
    </w:p>
    <w:p w:rsidR="002D61A9" w:rsidRDefault="002D61A9" w:rsidP="002D61A9">
      <w:pPr>
        <w:spacing w:after="0" w:line="240" w:lineRule="auto"/>
        <w:ind w:firstLine="851"/>
        <w:contextualSpacing/>
      </w:pPr>
      <w:r>
        <w:t xml:space="preserve">11.1 </w:t>
      </w:r>
      <w:r w:rsidRPr="002D61A9">
        <w:t xml:space="preserve">Задачи оперативного управления ремонтно-профилактическими процессами и методы принятия решения. </w:t>
      </w:r>
    </w:p>
    <w:p w:rsidR="002D61A9" w:rsidRDefault="002D61A9" w:rsidP="002D61A9">
      <w:pPr>
        <w:spacing w:after="0" w:line="240" w:lineRule="auto"/>
        <w:ind w:firstLine="851"/>
        <w:contextualSpacing/>
      </w:pPr>
      <w:r>
        <w:t xml:space="preserve">11.2 </w:t>
      </w:r>
      <w:r w:rsidRPr="002D61A9">
        <w:t>Общие положения по управлению производством ТО и ремонтом автомобилей на АТП.</w:t>
      </w:r>
    </w:p>
    <w:p w:rsidR="002D61A9" w:rsidRDefault="002D61A9" w:rsidP="002D61A9">
      <w:pPr>
        <w:spacing w:after="0" w:line="240" w:lineRule="auto"/>
        <w:ind w:firstLine="851"/>
        <w:jc w:val="both"/>
      </w:pPr>
      <w:r>
        <w:t xml:space="preserve">11.3 </w:t>
      </w:r>
      <w:r w:rsidRPr="002D61A9">
        <w:t xml:space="preserve">Оперативное управление и планирование. </w:t>
      </w:r>
    </w:p>
    <w:p w:rsidR="002D61A9" w:rsidRDefault="002D61A9" w:rsidP="002D61A9">
      <w:pPr>
        <w:spacing w:after="0" w:line="240" w:lineRule="auto"/>
        <w:ind w:firstLine="851"/>
        <w:jc w:val="both"/>
      </w:pPr>
      <w:r>
        <w:t xml:space="preserve">11.4 </w:t>
      </w:r>
      <w:r w:rsidRPr="002D61A9">
        <w:t xml:space="preserve">Методы календарного планирования ТО. </w:t>
      </w:r>
    </w:p>
    <w:p w:rsidR="002D61A9" w:rsidRDefault="002D61A9" w:rsidP="002D61A9">
      <w:pPr>
        <w:spacing w:after="0" w:line="240" w:lineRule="auto"/>
        <w:ind w:firstLine="851"/>
        <w:jc w:val="both"/>
      </w:pPr>
      <w:r>
        <w:t xml:space="preserve">11.5 </w:t>
      </w:r>
      <w:r w:rsidRPr="002D61A9">
        <w:t xml:space="preserve">Методика составления оперативно-производственного плана. </w:t>
      </w:r>
    </w:p>
    <w:p w:rsidR="002D61A9" w:rsidRPr="002D61A9" w:rsidRDefault="002D61A9" w:rsidP="002D61A9">
      <w:pPr>
        <w:spacing w:after="0" w:line="240" w:lineRule="auto"/>
        <w:ind w:firstLine="851"/>
        <w:jc w:val="both"/>
        <w:rPr>
          <w:rFonts w:asciiTheme="minorHAnsi" w:hAnsiTheme="minorHAnsi" w:cstheme="minorBidi"/>
          <w:b/>
        </w:rPr>
      </w:pPr>
      <w:r>
        <w:t xml:space="preserve">11.6 </w:t>
      </w:r>
      <w:r w:rsidRPr="002D61A9">
        <w:t>Модель оперативного управления РПП на поточных линиях. Оперативное планирование в условиях ограниченности ресурсов.</w:t>
      </w:r>
    </w:p>
    <w:p w:rsidR="002D61A9" w:rsidRPr="00E53648" w:rsidRDefault="002D61A9" w:rsidP="00854857">
      <w:pPr>
        <w:pStyle w:val="14"/>
        <w:rPr>
          <w:b/>
        </w:rPr>
      </w:pPr>
    </w:p>
    <w:p w:rsidR="00B73385" w:rsidRPr="00145581" w:rsidRDefault="00854857" w:rsidP="00854857">
      <w:pPr>
        <w:pStyle w:val="14"/>
        <w:rPr>
          <w:iCs/>
          <w:color w:val="000000"/>
        </w:rPr>
      </w:pPr>
      <w:r w:rsidRPr="00E53648">
        <w:rPr>
          <w:b/>
        </w:rPr>
        <w:t>12</w:t>
      </w:r>
      <w:r w:rsidR="00B73385" w:rsidRPr="00E53648">
        <w:rPr>
          <w:b/>
        </w:rPr>
        <w:t xml:space="preserve"> Раздел</w:t>
      </w:r>
      <w:r w:rsidRPr="00E53648">
        <w:rPr>
          <w:b/>
        </w:rPr>
        <w:t xml:space="preserve"> Управление процессом обеспечения качества проводимых ремонтно-профилактических работ</w:t>
      </w:r>
      <w:r w:rsidRPr="00854857">
        <w:t>.</w:t>
      </w:r>
    </w:p>
    <w:p w:rsidR="002D61A9" w:rsidRDefault="002D61A9" w:rsidP="002D61A9">
      <w:pPr>
        <w:spacing w:after="0" w:line="240" w:lineRule="auto"/>
        <w:ind w:firstLine="708"/>
        <w:contextualSpacing/>
        <w:rPr>
          <w:b/>
        </w:rPr>
      </w:pPr>
      <w:r>
        <w:t xml:space="preserve">12.1 </w:t>
      </w:r>
      <w:r w:rsidRPr="002D61A9">
        <w:t>Система обеспечения качества работ на АТП.</w:t>
      </w:r>
      <w:r w:rsidRPr="002D61A9">
        <w:rPr>
          <w:b/>
        </w:rPr>
        <w:t xml:space="preserve"> </w:t>
      </w:r>
    </w:p>
    <w:p w:rsidR="002D61A9" w:rsidRDefault="002D61A9" w:rsidP="002D61A9">
      <w:pPr>
        <w:spacing w:after="0" w:line="240" w:lineRule="auto"/>
        <w:ind w:firstLine="708"/>
        <w:contextualSpacing/>
      </w:pPr>
      <w:r w:rsidRPr="002D61A9">
        <w:lastRenderedPageBreak/>
        <w:t>12.2</w:t>
      </w:r>
      <w:r>
        <w:rPr>
          <w:b/>
        </w:rPr>
        <w:t xml:space="preserve"> </w:t>
      </w:r>
      <w:r w:rsidRPr="002D61A9">
        <w:t xml:space="preserve">Стандарт предприятия и управление качеством работ по ТО и ремонту подвижного состава. </w:t>
      </w:r>
    </w:p>
    <w:p w:rsidR="002D61A9" w:rsidRDefault="002D61A9" w:rsidP="002D61A9">
      <w:pPr>
        <w:spacing w:after="0" w:line="240" w:lineRule="auto"/>
        <w:ind w:firstLine="708"/>
        <w:contextualSpacing/>
      </w:pPr>
      <w:r>
        <w:t xml:space="preserve">12.3 </w:t>
      </w:r>
      <w:r w:rsidRPr="002D61A9">
        <w:t xml:space="preserve">Отдел технического контроля и выполняемые им функции. </w:t>
      </w:r>
    </w:p>
    <w:p w:rsidR="002D61A9" w:rsidRPr="002D61A9" w:rsidRDefault="002D61A9" w:rsidP="002D61A9">
      <w:pPr>
        <w:spacing w:after="0" w:line="240" w:lineRule="auto"/>
        <w:ind w:firstLine="708"/>
        <w:contextualSpacing/>
      </w:pPr>
      <w:r>
        <w:t xml:space="preserve">12.4 </w:t>
      </w:r>
      <w:r w:rsidRPr="002D61A9">
        <w:t xml:space="preserve">Порядок введения получаемых транспортных средств </w:t>
      </w:r>
      <w:r>
        <w:t xml:space="preserve">и оборудования </w:t>
      </w:r>
      <w:r w:rsidRPr="002D61A9">
        <w:t>в эксплуатацию.</w:t>
      </w:r>
    </w:p>
    <w:p w:rsidR="00305DEB" w:rsidRPr="00A162ED" w:rsidRDefault="00305DEB" w:rsidP="00305DEB">
      <w:pPr>
        <w:ind w:firstLine="851"/>
      </w:pPr>
    </w:p>
    <w:p w:rsidR="00305DEB" w:rsidRDefault="00305DEB" w:rsidP="00305DEB">
      <w:pPr>
        <w:jc w:val="center"/>
        <w:rPr>
          <w:b/>
        </w:rPr>
      </w:pPr>
      <w:r w:rsidRPr="00A162ED">
        <w:rPr>
          <w:b/>
        </w:rPr>
        <w:t xml:space="preserve">Блок </w:t>
      </w:r>
      <w:r>
        <w:rPr>
          <w:b/>
          <w:lang w:val="en-US"/>
        </w:rPr>
        <w:t>B</w:t>
      </w:r>
    </w:p>
    <w:p w:rsidR="00305DEB" w:rsidRPr="00551CFD" w:rsidRDefault="00305DEB" w:rsidP="00305DEB">
      <w:pPr>
        <w:ind w:firstLine="851"/>
        <w:jc w:val="both"/>
      </w:pPr>
      <w:r w:rsidRPr="001A50CE">
        <w:t>Б.</w:t>
      </w:r>
      <w:r w:rsidRPr="00551CFD">
        <w:t>0 Варианты заданий на выполнение РГЗ, Р</w:t>
      </w:r>
      <w:r>
        <w:t>ПР</w:t>
      </w:r>
      <w:r w:rsidRPr="00551CFD">
        <w:t xml:space="preserve"> приведены</w:t>
      </w:r>
      <w:r>
        <w:t>:</w:t>
      </w:r>
    </w:p>
    <w:p w:rsidR="00772156" w:rsidRDefault="00772156" w:rsidP="00772156">
      <w:pPr>
        <w:spacing w:after="0" w:line="240" w:lineRule="auto"/>
        <w:ind w:firstLine="851"/>
        <w:rPr>
          <w:rFonts w:eastAsia="Calibri"/>
        </w:rPr>
      </w:pPr>
      <w:r>
        <w:rPr>
          <w:rFonts w:eastAsia="Calibri"/>
        </w:rPr>
        <w:t xml:space="preserve">1. </w:t>
      </w:r>
      <w:r w:rsidRPr="00366026">
        <w:rPr>
          <w:rFonts w:eastAsia="Calibri"/>
        </w:rPr>
        <w:t>Организационно</w:t>
      </w:r>
      <w:r>
        <w:rPr>
          <w:rFonts w:eastAsia="Calibri"/>
        </w:rPr>
        <w:t>-производственные структуры технической эксплуатации</w:t>
      </w:r>
      <w:r w:rsidRPr="00366026">
        <w:rPr>
          <w:rFonts w:eastAsia="Calibri"/>
        </w:rPr>
        <w:t xml:space="preserve">: </w:t>
      </w:r>
      <w:r>
        <w:rPr>
          <w:rFonts w:eastAsia="Calibri"/>
        </w:rPr>
        <w:t>учебно-методическое пособие по решению инженерных задач, связанных с надёжностью АТ /</w:t>
      </w:r>
      <w:r w:rsidRPr="00366026">
        <w:rPr>
          <w:rFonts w:eastAsia="Calibri"/>
        </w:rPr>
        <w:t>А.В. Спирин; Бузулукский гуманитарно-технолог</w:t>
      </w:r>
      <w:proofErr w:type="gramStart"/>
      <w:r w:rsidRPr="00366026">
        <w:rPr>
          <w:rFonts w:eastAsia="Calibri"/>
        </w:rPr>
        <w:t>. ин</w:t>
      </w:r>
      <w:proofErr w:type="gramEnd"/>
      <w:r w:rsidRPr="00366026">
        <w:rPr>
          <w:rFonts w:eastAsia="Calibri"/>
        </w:rPr>
        <w:t>-т (филиал) ГОУ ОГУ – Бузулук: БГТИ – Бузулук: БГТ</w:t>
      </w:r>
      <w:r>
        <w:rPr>
          <w:rFonts w:eastAsia="Calibri"/>
        </w:rPr>
        <w:t>И (филиал) ГОУ ОГУ, 2016. -  22</w:t>
      </w:r>
      <w:r w:rsidRPr="00366026">
        <w:rPr>
          <w:rFonts w:eastAsia="Calibri"/>
        </w:rPr>
        <w:t xml:space="preserve"> с.</w:t>
      </w:r>
    </w:p>
    <w:p w:rsidR="00772156" w:rsidRDefault="00772156" w:rsidP="00772156">
      <w:pPr>
        <w:spacing w:after="0"/>
        <w:ind w:firstLine="851"/>
      </w:pPr>
      <w:r>
        <w:rPr>
          <w:rFonts w:eastAsia="Calibri"/>
        </w:rPr>
        <w:t xml:space="preserve">2. </w:t>
      </w:r>
      <w:r>
        <w:t>Организационно-производственные структуры технической эксплуатации</w:t>
      </w:r>
      <w:r w:rsidRPr="002278E4">
        <w:t xml:space="preserve">: </w:t>
      </w:r>
      <w:r>
        <w:t>у</w:t>
      </w:r>
      <w:r w:rsidRPr="002278E4">
        <w:t>чебно</w:t>
      </w:r>
      <w:r>
        <w:t xml:space="preserve">-методическое пособие по решению инженерных задач связанных с работой систем массового обслуживания </w:t>
      </w:r>
      <w:r w:rsidRPr="002278E4">
        <w:t xml:space="preserve">/ </w:t>
      </w:r>
      <w:r>
        <w:t>А</w:t>
      </w:r>
      <w:r w:rsidRPr="002278E4">
        <w:t xml:space="preserve">.В. </w:t>
      </w:r>
      <w:r>
        <w:t>Спирин; Бузулукский гуманитарно-</w:t>
      </w:r>
      <w:r w:rsidRPr="002278E4">
        <w:t>технолог</w:t>
      </w:r>
      <w:proofErr w:type="gramStart"/>
      <w:r w:rsidRPr="002278E4">
        <w:t>. ин</w:t>
      </w:r>
      <w:proofErr w:type="gramEnd"/>
      <w:r w:rsidRPr="002278E4">
        <w:t>-т (филиал) ГОУ ОГУ – Бузулук: БГТИ – Бузу</w:t>
      </w:r>
      <w:r>
        <w:t>лук: БГТИ (филиал) ГОУ ОГУ, 2016</w:t>
      </w:r>
      <w:r w:rsidRPr="002278E4">
        <w:t xml:space="preserve">. -  </w:t>
      </w:r>
      <w:r>
        <w:t>27</w:t>
      </w:r>
      <w:r w:rsidRPr="002278E4">
        <w:t xml:space="preserve"> с.</w:t>
      </w:r>
    </w:p>
    <w:p w:rsidR="00772156" w:rsidRDefault="00772156" w:rsidP="0070767D">
      <w:pPr>
        <w:spacing w:after="0" w:line="240" w:lineRule="auto"/>
        <w:ind w:left="-15" w:firstLine="723"/>
        <w:rPr>
          <w:rFonts w:eastAsia="Times New Roman"/>
          <w:b/>
          <w:color w:val="000000"/>
          <w:sz w:val="43"/>
          <w:szCs w:val="22"/>
          <w:vertAlign w:val="subscript"/>
          <w:lang w:eastAsia="ru-RU"/>
        </w:rPr>
      </w:pPr>
      <w:r>
        <w:t xml:space="preserve">3. </w:t>
      </w:r>
      <w:r w:rsidRPr="00772156">
        <w:rPr>
          <w:rFonts w:eastAsia="Times New Roman"/>
          <w:color w:val="000000"/>
          <w:szCs w:val="22"/>
          <w:lang w:eastAsia="ru-RU"/>
        </w:rPr>
        <w:t xml:space="preserve">Организационно-производственные структуры технической эксплуатации: </w:t>
      </w:r>
      <w:r>
        <w:rPr>
          <w:rFonts w:eastAsia="Times New Roman"/>
          <w:color w:val="000000"/>
          <w:szCs w:val="22"/>
          <w:lang w:eastAsia="ru-RU"/>
        </w:rPr>
        <w:t>у</w:t>
      </w:r>
      <w:r w:rsidRPr="00772156">
        <w:rPr>
          <w:rFonts w:eastAsia="Times New Roman"/>
          <w:color w:val="000000"/>
          <w:szCs w:val="22"/>
          <w:lang w:eastAsia="ru-RU"/>
        </w:rPr>
        <w:t xml:space="preserve">чебно-методическое пособие </w:t>
      </w:r>
      <w:r>
        <w:rPr>
          <w:rFonts w:eastAsia="Times New Roman"/>
          <w:color w:val="000000"/>
          <w:szCs w:val="22"/>
          <w:lang w:eastAsia="ru-RU"/>
        </w:rPr>
        <w:t xml:space="preserve">по решению инженерных задач, связанных с принятием управленческих решений </w:t>
      </w:r>
      <w:r w:rsidRPr="00772156">
        <w:rPr>
          <w:rFonts w:eastAsia="Times New Roman"/>
          <w:color w:val="000000"/>
          <w:szCs w:val="22"/>
          <w:lang w:eastAsia="ru-RU"/>
        </w:rPr>
        <w:t>/А.В. Спирин; Бузулукский гуманитарно-технолог</w:t>
      </w:r>
      <w:proofErr w:type="gramStart"/>
      <w:r w:rsidRPr="00772156">
        <w:rPr>
          <w:rFonts w:eastAsia="Times New Roman"/>
          <w:color w:val="000000"/>
          <w:szCs w:val="22"/>
          <w:lang w:eastAsia="ru-RU"/>
        </w:rPr>
        <w:t>. ин</w:t>
      </w:r>
      <w:proofErr w:type="gramEnd"/>
      <w:r w:rsidRPr="00772156">
        <w:rPr>
          <w:rFonts w:eastAsia="Times New Roman"/>
          <w:color w:val="000000"/>
          <w:szCs w:val="22"/>
          <w:lang w:eastAsia="ru-RU"/>
        </w:rPr>
        <w:t>-т (филиал) ГОУ ОГУ – Бузулук: БГТИ – Бузулук: БГТИ (филиал) ГОУ ОГУ, 2016. -  21 с.</w:t>
      </w:r>
      <w:r w:rsidRPr="00772156">
        <w:rPr>
          <w:rFonts w:eastAsia="Times New Roman"/>
          <w:b/>
          <w:color w:val="000000"/>
          <w:sz w:val="43"/>
          <w:szCs w:val="22"/>
          <w:vertAlign w:val="subscript"/>
          <w:lang w:eastAsia="ru-RU"/>
        </w:rPr>
        <w:t xml:space="preserve"> </w:t>
      </w:r>
    </w:p>
    <w:p w:rsidR="0070767D" w:rsidRPr="00772156" w:rsidRDefault="0070767D" w:rsidP="00772156">
      <w:pPr>
        <w:spacing w:after="0" w:line="240" w:lineRule="auto"/>
        <w:ind w:left="-15" w:firstLine="723"/>
        <w:rPr>
          <w:rFonts w:eastAsia="Times New Roman"/>
          <w:color w:val="000000"/>
          <w:szCs w:val="22"/>
          <w:lang w:eastAsia="ru-RU"/>
        </w:rPr>
      </w:pPr>
    </w:p>
    <w:p w:rsidR="00305DEB" w:rsidRPr="00A162ED" w:rsidRDefault="00305DEB" w:rsidP="00305DEB">
      <w:pPr>
        <w:ind w:firstLine="851"/>
      </w:pPr>
      <w:r>
        <w:t>Б</w:t>
      </w:r>
      <w:r w:rsidRPr="00A162ED">
        <w:t xml:space="preserve">.1 </w:t>
      </w:r>
      <w:r>
        <w:t>Типовые задачи</w:t>
      </w:r>
      <w:r w:rsidRPr="00A162ED">
        <w:t>:</w:t>
      </w:r>
    </w:p>
    <w:p w:rsidR="00321991" w:rsidRDefault="00321991" w:rsidP="00854857">
      <w:pPr>
        <w:pStyle w:val="14"/>
      </w:pPr>
      <w:r>
        <w:t>2</w:t>
      </w:r>
      <w:r w:rsidR="00305DEB" w:rsidRPr="00145581">
        <w:t xml:space="preserve"> Раздел </w:t>
      </w:r>
      <w:r>
        <w:t>Определение единичных показателей надёжности подвижного состава (четыре типа задач, количество вариантов указано в таблице п3)</w:t>
      </w:r>
    </w:p>
    <w:p w:rsidR="00305DEB" w:rsidRDefault="00321991" w:rsidP="00321991">
      <w:pPr>
        <w:pStyle w:val="14"/>
      </w:pPr>
      <w:r>
        <w:t>3 и 4</w:t>
      </w:r>
      <w:r w:rsidR="00305DEB" w:rsidRPr="00145581">
        <w:t xml:space="preserve"> Раздел</w:t>
      </w:r>
      <w:r>
        <w:t>ы Определение показателей (характеристик систем массового обслуживания (четыре типа задач, количество вариантов указано в п3)</w:t>
      </w:r>
      <w:r w:rsidR="00305DEB" w:rsidRPr="00145581">
        <w:t xml:space="preserve"> </w:t>
      </w:r>
    </w:p>
    <w:p w:rsidR="00305DEB" w:rsidRDefault="00A20D3F" w:rsidP="00321991">
      <w:pPr>
        <w:pStyle w:val="14"/>
      </w:pPr>
      <w:r>
        <w:t>6</w:t>
      </w:r>
      <w:r w:rsidR="00305DEB" w:rsidRPr="00145581">
        <w:t xml:space="preserve"> Раздел </w:t>
      </w:r>
      <w:r w:rsidR="00321991">
        <w:t>Расчета объемов текущего, страхового запасов на складе и планирования поставок по методу "трех точек" (</w:t>
      </w:r>
      <w:r>
        <w:t>количество вариантов указано в п3)</w:t>
      </w:r>
    </w:p>
    <w:p w:rsidR="00305DEB" w:rsidRDefault="00A20D3F" w:rsidP="00321991">
      <w:pPr>
        <w:pStyle w:val="14"/>
      </w:pPr>
      <w:r>
        <w:t>9</w:t>
      </w:r>
      <w:r w:rsidR="00305DEB" w:rsidRPr="00145581">
        <w:t xml:space="preserve"> Раздел </w:t>
      </w:r>
      <w:r>
        <w:t>Принятие управленческих решений в условиях риска и неопределённости (количество вариантов указано в п3)</w:t>
      </w:r>
    </w:p>
    <w:p w:rsidR="00305DEB" w:rsidRPr="00551CFD" w:rsidRDefault="00305DEB" w:rsidP="00305DEB"/>
    <w:p w:rsidR="00305DEB" w:rsidRDefault="00305DEB" w:rsidP="00305DEB">
      <w:pPr>
        <w:jc w:val="center"/>
        <w:rPr>
          <w:b/>
        </w:rPr>
      </w:pPr>
      <w:r w:rsidRPr="00551CFD">
        <w:rPr>
          <w:b/>
        </w:rPr>
        <w:t>Блок</w:t>
      </w:r>
      <w:r>
        <w:rPr>
          <w:b/>
        </w:rPr>
        <w:t xml:space="preserve"> С</w:t>
      </w:r>
    </w:p>
    <w:p w:rsidR="00305DEB" w:rsidRPr="00A20D3F" w:rsidRDefault="00305DEB" w:rsidP="00A20D3F">
      <w:pPr>
        <w:spacing w:after="0" w:line="240" w:lineRule="auto"/>
      </w:pPr>
      <w:r w:rsidRPr="006B22A8">
        <w:t>С</w:t>
      </w:r>
      <w:r w:rsidRPr="004D1A3F">
        <w:rPr>
          <w:b/>
        </w:rPr>
        <w:t>.</w:t>
      </w:r>
      <w:r w:rsidRPr="004D1A3F">
        <w:t xml:space="preserve">0 Варианты заданий на выполнение </w:t>
      </w:r>
      <w:r w:rsidR="0070767D">
        <w:t>ситуационн</w:t>
      </w:r>
      <w:r w:rsidR="00025972">
        <w:t>ых</w:t>
      </w:r>
      <w:r w:rsidR="0070767D">
        <w:t xml:space="preserve"> группов</w:t>
      </w:r>
      <w:r w:rsidR="00025972">
        <w:t>ых игр</w:t>
      </w:r>
      <w:r w:rsidR="0070767D">
        <w:t xml:space="preserve"> </w:t>
      </w:r>
      <w:r w:rsidRPr="00A20D3F">
        <w:t>приведены:</w:t>
      </w:r>
    </w:p>
    <w:p w:rsidR="0070767D" w:rsidRPr="00A20D3F" w:rsidRDefault="00A20D3F" w:rsidP="00A20D3F">
      <w:pPr>
        <w:spacing w:after="0" w:line="240" w:lineRule="auto"/>
      </w:pPr>
      <w:r w:rsidRPr="00A20D3F">
        <w:t xml:space="preserve"> </w:t>
      </w:r>
      <w:r>
        <w:t>«</w:t>
      </w:r>
      <w:r w:rsidRPr="00A20D3F">
        <w:t>Организация и управление производством технического обслуживания и ремонта транспортных и транспортно-технологических машин, и оборудования</w:t>
      </w:r>
      <w:r>
        <w:t>»</w:t>
      </w:r>
      <w:r w:rsidR="0070767D" w:rsidRPr="00A20D3F">
        <w:t xml:space="preserve">:         </w:t>
      </w:r>
    </w:p>
    <w:p w:rsidR="0070767D" w:rsidRPr="00025972" w:rsidRDefault="0070767D" w:rsidP="0070767D">
      <w:pPr>
        <w:spacing w:after="0" w:line="240" w:lineRule="auto"/>
        <w:ind w:left="-15"/>
        <w:jc w:val="both"/>
        <w:rPr>
          <w:rFonts w:eastAsia="Times New Roman"/>
          <w:color w:val="000000"/>
          <w:lang w:eastAsia="ru-RU"/>
        </w:rPr>
      </w:pPr>
      <w:proofErr w:type="gramStart"/>
      <w:r w:rsidRPr="00EB5F4C">
        <w:rPr>
          <w:rFonts w:eastAsia="Times New Roman"/>
          <w:color w:val="000000"/>
          <w:szCs w:val="22"/>
          <w:lang w:eastAsia="ru-RU"/>
        </w:rPr>
        <w:lastRenderedPageBreak/>
        <w:t>учебно</w:t>
      </w:r>
      <w:proofErr w:type="gramEnd"/>
      <w:r w:rsidRPr="00EB5F4C">
        <w:rPr>
          <w:rFonts w:eastAsia="Times New Roman"/>
          <w:color w:val="000000"/>
          <w:szCs w:val="22"/>
          <w:lang w:eastAsia="ru-RU"/>
        </w:rPr>
        <w:t xml:space="preserve">-методическое пособие </w:t>
      </w:r>
      <w:r>
        <w:rPr>
          <w:rFonts w:eastAsia="Times New Roman"/>
          <w:color w:val="000000"/>
          <w:szCs w:val="22"/>
          <w:lang w:eastAsia="ru-RU"/>
        </w:rPr>
        <w:t>по планированию работ при централизованном управлении производства</w:t>
      </w:r>
      <w:r w:rsidRPr="00EB5F4C">
        <w:rPr>
          <w:rFonts w:eastAsia="Times New Roman"/>
          <w:color w:val="000000"/>
          <w:szCs w:val="22"/>
          <w:lang w:eastAsia="ru-RU"/>
        </w:rPr>
        <w:t xml:space="preserve"> </w:t>
      </w:r>
      <w:r>
        <w:rPr>
          <w:rFonts w:eastAsia="Times New Roman"/>
          <w:color w:val="000000"/>
          <w:szCs w:val="22"/>
          <w:lang w:eastAsia="ru-RU"/>
        </w:rPr>
        <w:t>ТО и Р автомобилей</w:t>
      </w:r>
      <w:r w:rsidRPr="00EB5F4C">
        <w:rPr>
          <w:rFonts w:eastAsia="Times New Roman"/>
          <w:color w:val="000000"/>
          <w:szCs w:val="22"/>
          <w:lang w:eastAsia="ru-RU"/>
        </w:rPr>
        <w:t>/А.В. Спирин; Бузулукский гуманитарно-технолог. ин-т (филиал) ГОУ ОГУ – Бузулук: БГТИ – Бузулук: БГ</w:t>
      </w:r>
      <w:r>
        <w:rPr>
          <w:rFonts w:eastAsia="Times New Roman"/>
          <w:color w:val="000000"/>
          <w:szCs w:val="22"/>
          <w:lang w:eastAsia="ru-RU"/>
        </w:rPr>
        <w:t>ТИ (филиал) ГОУ ОГУ, 2016. -  28</w:t>
      </w:r>
      <w:r w:rsidRPr="00EB5F4C">
        <w:rPr>
          <w:rFonts w:eastAsia="Times New Roman"/>
          <w:color w:val="000000"/>
          <w:szCs w:val="22"/>
          <w:lang w:eastAsia="ru-RU"/>
        </w:rPr>
        <w:t xml:space="preserve"> с.</w:t>
      </w:r>
      <w:r w:rsidR="00025972">
        <w:rPr>
          <w:rFonts w:eastAsia="Times New Roman"/>
          <w:color w:val="000000"/>
          <w:szCs w:val="22"/>
          <w:lang w:eastAsia="ru-RU"/>
        </w:rPr>
        <w:t xml:space="preserve"> при выполнении: </w:t>
      </w:r>
    </w:p>
    <w:p w:rsidR="0070767D" w:rsidRPr="0070767D" w:rsidRDefault="0070767D" w:rsidP="0070767D">
      <w:pPr>
        <w:spacing w:after="0" w:line="240" w:lineRule="auto"/>
        <w:ind w:left="-15" w:firstLine="723"/>
        <w:jc w:val="both"/>
        <w:rPr>
          <w:rFonts w:eastAsia="Times New Roman"/>
          <w:color w:val="000000"/>
          <w:sz w:val="43"/>
          <w:szCs w:val="22"/>
          <w:vertAlign w:val="subscript"/>
          <w:lang w:eastAsia="ru-RU"/>
        </w:rPr>
      </w:pPr>
      <w:r w:rsidRPr="0070767D">
        <w:rPr>
          <w:rFonts w:eastAsia="Times New Roman"/>
          <w:color w:val="000000"/>
          <w:sz w:val="43"/>
          <w:szCs w:val="22"/>
          <w:vertAlign w:val="subscript"/>
          <w:lang w:eastAsia="ru-RU"/>
        </w:rPr>
        <w:t>Работа 1</w:t>
      </w:r>
      <w:r w:rsidRPr="0070767D">
        <w:t xml:space="preserve"> </w:t>
      </w:r>
      <w:r>
        <w:t>«</w:t>
      </w:r>
      <w:r w:rsidRPr="007B7D3E">
        <w:t>Организация технологических процессов ТО и ремонта подвижного состава на АТП при централизованной системе управления производством</w:t>
      </w:r>
      <w:r>
        <w:t>»</w:t>
      </w:r>
    </w:p>
    <w:p w:rsidR="0070767D" w:rsidRPr="0070767D" w:rsidRDefault="0070767D" w:rsidP="0070767D">
      <w:pPr>
        <w:spacing w:after="0" w:line="240" w:lineRule="auto"/>
        <w:ind w:left="-15" w:firstLine="723"/>
        <w:jc w:val="both"/>
        <w:rPr>
          <w:rFonts w:eastAsia="Times New Roman"/>
          <w:color w:val="000000"/>
          <w:sz w:val="43"/>
          <w:szCs w:val="22"/>
          <w:vertAlign w:val="subscript"/>
          <w:lang w:eastAsia="ru-RU"/>
        </w:rPr>
      </w:pPr>
      <w:r w:rsidRPr="0070767D">
        <w:rPr>
          <w:rFonts w:eastAsia="Times New Roman"/>
          <w:color w:val="000000"/>
          <w:sz w:val="43"/>
          <w:szCs w:val="22"/>
          <w:vertAlign w:val="subscript"/>
          <w:lang w:eastAsia="ru-RU"/>
        </w:rPr>
        <w:t>Работа 2</w:t>
      </w:r>
      <w:r w:rsidR="00025972" w:rsidRPr="00025972">
        <w:t xml:space="preserve"> </w:t>
      </w:r>
      <w:r w:rsidR="00025972">
        <w:t>«</w:t>
      </w:r>
      <w:r w:rsidR="00025972" w:rsidRPr="00ED52FE">
        <w:t>Оперативно-производственное планирование текущего ремонта и ТО-2 автомобилей на автотранспортных предприятиях и объединениях</w:t>
      </w:r>
      <w:r w:rsidR="00025972">
        <w:t>»</w:t>
      </w:r>
    </w:p>
    <w:p w:rsidR="0070767D" w:rsidRPr="00EB5F4C" w:rsidRDefault="0070767D" w:rsidP="0070767D">
      <w:pPr>
        <w:spacing w:after="4" w:line="240" w:lineRule="auto"/>
        <w:ind w:left="-15"/>
        <w:jc w:val="both"/>
        <w:rPr>
          <w:rFonts w:eastAsia="Times New Roman"/>
          <w:color w:val="000000"/>
          <w:szCs w:val="22"/>
          <w:lang w:eastAsia="ru-RU"/>
        </w:rPr>
      </w:pPr>
    </w:p>
    <w:p w:rsidR="00305DEB" w:rsidRPr="006B22A8" w:rsidRDefault="00305DEB" w:rsidP="00305DEB">
      <w:pPr>
        <w:jc w:val="center"/>
        <w:rPr>
          <w:b/>
        </w:rPr>
      </w:pPr>
      <w:r w:rsidRPr="006B22A8">
        <w:rPr>
          <w:b/>
        </w:rPr>
        <w:t xml:space="preserve">Блок </w:t>
      </w:r>
      <w:r w:rsidRPr="006B22A8">
        <w:rPr>
          <w:b/>
          <w:lang w:val="en-US"/>
        </w:rPr>
        <w:t>D</w:t>
      </w:r>
    </w:p>
    <w:p w:rsidR="00305DEB" w:rsidRDefault="00305DEB" w:rsidP="00305DEB">
      <w:pPr>
        <w:ind w:firstLine="851"/>
      </w:pPr>
      <w:r w:rsidRPr="002C40E5">
        <w:t>Экзаменационные вопросы:</w:t>
      </w:r>
    </w:p>
    <w:p w:rsidR="00025972" w:rsidRPr="00025972" w:rsidRDefault="00025972" w:rsidP="00025972">
      <w:pPr>
        <w:tabs>
          <w:tab w:val="left" w:pos="3340"/>
        </w:tabs>
        <w:spacing w:after="0" w:line="240" w:lineRule="auto"/>
        <w:jc w:val="center"/>
        <w:rPr>
          <w:rFonts w:eastAsia="Times New Roman"/>
          <w:lang w:eastAsia="ru-RU"/>
        </w:rPr>
      </w:pP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Планирование материально-технического обеспечения АТП</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Рабочее место, виды, требования к организации рабочего места</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Техническая подготовка производства АТП</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Содержание производственного процесса. Разработка технологических процессов ТО и ТР. Исходные данные, алгоритм.</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Научная организация труда: содержание, задачи, этапы проведения.</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Вспомогательные подразделения ИТС АТП: складское хозяйство.</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Организационно-производственная структура ИТС АТП: состав, назначение производственных подразделений.</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Организация выполнения ТР на специализированных постах.</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Методы организации и управления производством, обеспечивающие повышение качество ТО и ремонта подвижного состава.</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Государственные и отраслевые норматива, обеспечивающие систему управления ТЭА.</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Организация технологического процесса текущего ремонта подвижного состава агрегатным методом.</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Система технологического процесса ТО и ТР для АТП.</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Планирование постановки подвижного состава в ТО-1 с Д-1</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Нормативное обеспечение системы управления. Нормативная база системы.</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Производственный процесс и его элементы.</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 xml:space="preserve">Классификация работ по техническому обслуживанию подвижного состава автомобильного транспорта. </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Система технического обслуживания и ремонта подвижного состава</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Методика расчета численности ремонтных рабочих</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Информационное обеспечение производства текущего ремонта автомобилей</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Методы оценки качества ТО и ТР автомобилей, показатели качества</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Расчет производственной программы по ТО и ремонту подвижного состава</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lastRenderedPageBreak/>
        <w:t>«Положение о техническом обслуживания и ремонте подвижного состава автомобильного транспорта: содержание, основные положения.</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Оперативно-производственное планирование системы ТО и ремонта подвижного состава</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Нормирование работ по ТО и ремонту подвижного состава</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Организация нормирования труда.  Виды норм, функции нормирования, методы установления норм затрат труда.</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Элементы производственной структуры АТП: рабочее место, участок, цех.</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Определение понятия «управление производством»</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Исходная документация системы технической эксплуатации</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Обеспечение системы управления ТЭА персоналом</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Принципы формирования технологии технологического и производственного процессов ТО и ремонта подвижного состава. Прогрессивность технологий.</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Диагностическое обеспечение системы управления технической эксплуатации автомобилей</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Оперативная документация системы технической эксплуатации автомобилей</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Оперативное управление производством ТО и ремонта подвижного состава</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Специфика влияния персонала на эффективность технической эксплуатации автомобилей</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Программно-целевые методы управления автотранспортом и его подсистемы</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Документальное обеспечение системы управления технической эксплуатации подвижного состава</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Система централизованного управления производством ТО и ремонта подвижного состава</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Комплекс подготовки производства: состав, назначение подразделений</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Система организации и управления производством ТО и ремонта подвижного состава</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Отдел главного механика: назначение, задачи подразделения</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Организация технологического процесса ТО и диагностирования автомобилей</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Основные задачи инженерно-технической службы АТП</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Классификация предприятий автомобильного транспорта</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Организация технологического процесса текущего ремонта на универсальных постах</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Организация ТО-1 поточным методом</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Организация материально-технического обеспечения процесса ТО и ремонта подвижного состава</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Организация ТО-1, ТО-2 на универсальных постах</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Организация технического контроля ТО и ремонта подвижного состава</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Организация ТО-2 поточным методом</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lastRenderedPageBreak/>
        <w:t>Производственно-технический отдел ИТС АТП: назначение, функции</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Операционно-постовой метод ТО-2</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Схема централизованного управления производством ТО и ремонта подвижного состава (ИТС АТП)</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Основные задачи и ресурсы инженерно-технической службы АТП</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Комплекс ремонтных участок АТП: состав, назначение</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Основные комплексные показатели обеспечение работоспособного состояния подвижного состава</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Корректирование нормативов ТО и ремонта подвижного состава</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Система профилактики и ремонта подвижного состава</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Методы изучения затрат рабочего времени: хронометраж</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Вспомогательные подразделения ИТС АТП: инструментальное, энергетическое хозяйство</w:t>
      </w:r>
    </w:p>
    <w:p w:rsidR="00025972" w:rsidRPr="00025972" w:rsidRDefault="00025972" w:rsidP="00025972">
      <w:pPr>
        <w:numPr>
          <w:ilvl w:val="0"/>
          <w:numId w:val="7"/>
        </w:numPr>
        <w:spacing w:after="0" w:line="240" w:lineRule="auto"/>
        <w:rPr>
          <w:rFonts w:eastAsia="Times New Roman"/>
          <w:lang w:eastAsia="ru-RU"/>
        </w:rPr>
      </w:pPr>
      <w:r w:rsidRPr="00025972">
        <w:rPr>
          <w:rFonts w:eastAsia="Times New Roman"/>
          <w:lang w:eastAsia="ru-RU"/>
        </w:rPr>
        <w:t>Методика оценки экономической эффективности инженерно-технических решений (планирования работ по ТР).</w:t>
      </w:r>
    </w:p>
    <w:p w:rsidR="00025972" w:rsidRPr="00025972" w:rsidRDefault="00025972" w:rsidP="00025972">
      <w:pPr>
        <w:spacing w:after="0" w:line="240" w:lineRule="auto"/>
        <w:ind w:left="-900"/>
        <w:rPr>
          <w:rFonts w:eastAsia="Times New Roman"/>
          <w:sz w:val="24"/>
          <w:szCs w:val="24"/>
          <w:lang w:eastAsia="ru-RU"/>
        </w:rPr>
      </w:pPr>
      <w:r w:rsidRPr="00025972">
        <w:rPr>
          <w:rFonts w:eastAsia="Times New Roman"/>
          <w:sz w:val="24"/>
          <w:szCs w:val="24"/>
          <w:lang w:eastAsia="ru-RU"/>
        </w:rPr>
        <w:t xml:space="preserve"> </w:t>
      </w:r>
    </w:p>
    <w:p w:rsidR="00025972" w:rsidRDefault="00025972" w:rsidP="00305DEB">
      <w:pPr>
        <w:ind w:firstLine="851"/>
      </w:pPr>
    </w:p>
    <w:p w:rsidR="00025972" w:rsidRDefault="00025972" w:rsidP="00305DEB">
      <w:pPr>
        <w:ind w:firstLine="851"/>
      </w:pPr>
    </w:p>
    <w:p w:rsidR="00025972" w:rsidRDefault="00025972" w:rsidP="00305DEB">
      <w:pPr>
        <w:ind w:firstLine="851"/>
      </w:pPr>
    </w:p>
    <w:p w:rsidR="00025972" w:rsidRDefault="00025972" w:rsidP="00305DEB">
      <w:pPr>
        <w:ind w:firstLine="851"/>
      </w:pPr>
    </w:p>
    <w:p w:rsidR="00025972" w:rsidRDefault="00025972" w:rsidP="00305DEB">
      <w:pPr>
        <w:ind w:firstLine="851"/>
      </w:pPr>
    </w:p>
    <w:p w:rsidR="00025972" w:rsidRDefault="00025972" w:rsidP="00305DEB">
      <w:pPr>
        <w:ind w:firstLine="851"/>
      </w:pPr>
    </w:p>
    <w:p w:rsidR="00025972" w:rsidRDefault="00025972" w:rsidP="00305DEB">
      <w:pPr>
        <w:ind w:firstLine="851"/>
      </w:pPr>
    </w:p>
    <w:p w:rsidR="00025972" w:rsidRDefault="00025972" w:rsidP="00305DEB">
      <w:pPr>
        <w:ind w:firstLine="851"/>
      </w:pPr>
    </w:p>
    <w:p w:rsidR="00025972" w:rsidRDefault="00025972" w:rsidP="00305DEB">
      <w:pPr>
        <w:ind w:firstLine="851"/>
      </w:pPr>
    </w:p>
    <w:p w:rsidR="00025972" w:rsidRDefault="00025972" w:rsidP="00305DEB">
      <w:pPr>
        <w:ind w:firstLine="851"/>
      </w:pPr>
    </w:p>
    <w:p w:rsidR="00025972" w:rsidRDefault="00025972" w:rsidP="00305DEB">
      <w:pPr>
        <w:ind w:firstLine="851"/>
      </w:pPr>
    </w:p>
    <w:p w:rsidR="00025972" w:rsidRDefault="00025972" w:rsidP="00305DEB">
      <w:pPr>
        <w:ind w:firstLine="851"/>
      </w:pPr>
    </w:p>
    <w:p w:rsidR="00025972" w:rsidRDefault="00025972" w:rsidP="00305DEB">
      <w:pPr>
        <w:ind w:firstLine="851"/>
      </w:pPr>
    </w:p>
    <w:p w:rsidR="00025972" w:rsidRDefault="00025972" w:rsidP="00305DEB">
      <w:pPr>
        <w:ind w:firstLine="851"/>
      </w:pPr>
    </w:p>
    <w:p w:rsidR="00025972" w:rsidRDefault="00025972" w:rsidP="00305DEB">
      <w:pPr>
        <w:ind w:firstLine="851"/>
      </w:pPr>
    </w:p>
    <w:p w:rsidR="00025972" w:rsidRDefault="00025972" w:rsidP="00305DEB">
      <w:pPr>
        <w:ind w:firstLine="851"/>
      </w:pPr>
    </w:p>
    <w:p w:rsidR="00025972" w:rsidRDefault="00025972" w:rsidP="00305DEB">
      <w:pPr>
        <w:ind w:firstLine="851"/>
      </w:pPr>
    </w:p>
    <w:p w:rsidR="00025972" w:rsidRDefault="00025972" w:rsidP="00305DEB">
      <w:pPr>
        <w:ind w:firstLine="851"/>
      </w:pPr>
    </w:p>
    <w:p w:rsidR="00025972" w:rsidRDefault="00025972" w:rsidP="00305DEB">
      <w:pPr>
        <w:ind w:firstLine="851"/>
      </w:pPr>
    </w:p>
    <w:p w:rsidR="00025972" w:rsidRDefault="00025972" w:rsidP="00305DEB">
      <w:pPr>
        <w:ind w:firstLine="851"/>
      </w:pPr>
    </w:p>
    <w:p w:rsidR="00025972" w:rsidRDefault="00025972" w:rsidP="00305DEB">
      <w:pPr>
        <w:ind w:firstLine="851"/>
      </w:pPr>
    </w:p>
    <w:p w:rsidR="00025972" w:rsidRDefault="00025972" w:rsidP="00305DEB">
      <w:pPr>
        <w:ind w:firstLine="851"/>
      </w:pPr>
    </w:p>
    <w:p w:rsidR="00025972" w:rsidRDefault="00025972" w:rsidP="00305DEB">
      <w:pPr>
        <w:ind w:firstLine="851"/>
      </w:pPr>
    </w:p>
    <w:p w:rsidR="00025972" w:rsidRDefault="00025972" w:rsidP="00305DEB">
      <w:pPr>
        <w:ind w:firstLine="851"/>
      </w:pPr>
    </w:p>
    <w:p w:rsidR="00305DEB" w:rsidRDefault="00025972" w:rsidP="00305DEB">
      <w:pPr>
        <w:ind w:firstLine="851"/>
        <w:jc w:val="both"/>
        <w:rPr>
          <w:b/>
        </w:rPr>
      </w:pPr>
      <w:r>
        <w:rPr>
          <w:b/>
        </w:rPr>
        <w:t>О</w:t>
      </w:r>
      <w:r w:rsidR="00305DEB">
        <w:rPr>
          <w:b/>
        </w:rPr>
        <w:t>рганизационно-методическое обеспечение контроля учебных достижений</w:t>
      </w:r>
    </w:p>
    <w:p w:rsidR="00305DEB" w:rsidRPr="006546AC" w:rsidRDefault="00305DEB" w:rsidP="00305DEB">
      <w:pPr>
        <w:pStyle w:val="a5"/>
        <w:suppressLineNumbers/>
        <w:spacing w:after="0"/>
        <w:ind w:left="0" w:firstLine="851"/>
        <w:jc w:val="both"/>
        <w:rPr>
          <w:sz w:val="28"/>
          <w:szCs w:val="28"/>
        </w:rPr>
      </w:pPr>
      <w:r w:rsidRPr="006546AC">
        <w:rPr>
          <w:sz w:val="28"/>
          <w:szCs w:val="28"/>
        </w:rPr>
        <w:t>Итоговой формой контроля знаний, умений и навыков по дисциплине является экзамен. Экзамен проводится по билетам, которые включают три теоретических вопроса.</w:t>
      </w:r>
    </w:p>
    <w:p w:rsidR="00305DEB" w:rsidRPr="006546AC" w:rsidRDefault="00305DEB" w:rsidP="00305DEB">
      <w:pPr>
        <w:pStyle w:val="a5"/>
        <w:suppressLineNumbers/>
        <w:spacing w:after="0"/>
        <w:ind w:left="0" w:firstLine="851"/>
        <w:jc w:val="both"/>
        <w:rPr>
          <w:sz w:val="28"/>
          <w:szCs w:val="28"/>
        </w:rPr>
      </w:pPr>
      <w:r w:rsidRPr="006546AC">
        <w:rPr>
          <w:sz w:val="28"/>
          <w:szCs w:val="28"/>
        </w:rPr>
        <w:t>Оценка знаний студентов производится по следующим критериям:</w:t>
      </w:r>
    </w:p>
    <w:p w:rsidR="00305DEB" w:rsidRPr="006546AC" w:rsidRDefault="00305DEB" w:rsidP="00305DEB">
      <w:pPr>
        <w:pStyle w:val="a5"/>
        <w:numPr>
          <w:ilvl w:val="0"/>
          <w:numId w:val="4"/>
        </w:numPr>
        <w:suppressLineNumbers/>
        <w:spacing w:after="0"/>
        <w:jc w:val="both"/>
        <w:rPr>
          <w:sz w:val="28"/>
          <w:szCs w:val="28"/>
        </w:rPr>
      </w:pPr>
      <w:r w:rsidRPr="006546AC">
        <w:rPr>
          <w:sz w:val="28"/>
          <w:szCs w:val="28"/>
        </w:rPr>
        <w:t>оценка «отлично» выставляется студенту, если он глубоко и прочно усвоил материал курса, исчерпывающе, последовательно, четко и логически стройно его изложил, умеет тесно увязывать теорию с практикой, свободно справляется с задачами и вопросами, причем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
    <w:p w:rsidR="00305DEB" w:rsidRPr="006546AC" w:rsidRDefault="00305DEB" w:rsidP="00305DEB">
      <w:pPr>
        <w:pStyle w:val="a5"/>
        <w:numPr>
          <w:ilvl w:val="0"/>
          <w:numId w:val="4"/>
        </w:numPr>
        <w:suppressLineNumbers/>
        <w:spacing w:after="0"/>
        <w:jc w:val="both"/>
        <w:rPr>
          <w:sz w:val="28"/>
          <w:szCs w:val="28"/>
        </w:rPr>
      </w:pPr>
      <w:proofErr w:type="gramStart"/>
      <w:r w:rsidRPr="006546AC">
        <w:rPr>
          <w:sz w:val="28"/>
          <w:szCs w:val="28"/>
        </w:rPr>
        <w:t>оценка</w:t>
      </w:r>
      <w:proofErr w:type="gramEnd"/>
      <w:r w:rsidRPr="006546AC">
        <w:rPr>
          <w:sz w:val="28"/>
          <w:szCs w:val="28"/>
        </w:rPr>
        <w:t xml:space="preserve"> «хорошо» выставляется студенту, если он твердо знает материал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305DEB" w:rsidRPr="006546AC" w:rsidRDefault="00305DEB" w:rsidP="00305DEB">
      <w:pPr>
        <w:pStyle w:val="a5"/>
        <w:numPr>
          <w:ilvl w:val="0"/>
          <w:numId w:val="4"/>
        </w:numPr>
        <w:suppressLineNumbers/>
        <w:spacing w:after="0"/>
        <w:jc w:val="both"/>
        <w:rPr>
          <w:sz w:val="28"/>
          <w:szCs w:val="28"/>
        </w:rPr>
      </w:pPr>
      <w:proofErr w:type="gramStart"/>
      <w:r w:rsidRPr="006546AC">
        <w:rPr>
          <w:sz w:val="28"/>
          <w:szCs w:val="28"/>
        </w:rPr>
        <w:t>оценка</w:t>
      </w:r>
      <w:proofErr w:type="gramEnd"/>
      <w:r w:rsidRPr="006546AC">
        <w:rPr>
          <w:sz w:val="28"/>
          <w:szCs w:val="28"/>
        </w:rPr>
        <w:t xml:space="preserve">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изложения программного материала, испытывает затруднения при выполнении практических задач;</w:t>
      </w:r>
    </w:p>
    <w:p w:rsidR="00305DEB" w:rsidRPr="006546AC" w:rsidRDefault="00305DEB" w:rsidP="00305DEB">
      <w:pPr>
        <w:pStyle w:val="a5"/>
        <w:numPr>
          <w:ilvl w:val="0"/>
          <w:numId w:val="4"/>
        </w:numPr>
        <w:suppressLineNumbers/>
        <w:spacing w:after="0"/>
        <w:jc w:val="both"/>
        <w:rPr>
          <w:sz w:val="28"/>
          <w:szCs w:val="28"/>
        </w:rPr>
      </w:pPr>
      <w:proofErr w:type="gramStart"/>
      <w:r w:rsidRPr="006546AC">
        <w:rPr>
          <w:sz w:val="28"/>
          <w:szCs w:val="28"/>
        </w:rPr>
        <w:t>оценка</w:t>
      </w:r>
      <w:proofErr w:type="gramEnd"/>
      <w:r w:rsidRPr="006546AC">
        <w:rPr>
          <w:sz w:val="28"/>
          <w:szCs w:val="28"/>
        </w:rPr>
        <w:t xml:space="preserve">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p w:rsidR="00884F10" w:rsidRDefault="00925D57"/>
    <w:sectPr w:rsidR="00884F10" w:rsidSect="00EF059E">
      <w:pgSz w:w="11906" w:h="16838"/>
      <w:pgMar w:top="794" w:right="567" w:bottom="1701" w:left="1418" w:header="181"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D57" w:rsidRDefault="00925D57">
      <w:pPr>
        <w:spacing w:after="0" w:line="240" w:lineRule="auto"/>
      </w:pPr>
      <w:r>
        <w:separator/>
      </w:r>
    </w:p>
  </w:endnote>
  <w:endnote w:type="continuationSeparator" w:id="0">
    <w:p w:rsidR="00925D57" w:rsidRDefault="00925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36D" w:rsidRPr="0042736D" w:rsidRDefault="00A8499B" w:rsidP="0042736D">
    <w:pPr>
      <w:pStyle w:val="a3"/>
      <w:jc w:val="center"/>
      <w:rPr>
        <w:sz w:val="28"/>
      </w:rPr>
    </w:pPr>
    <w:r w:rsidRPr="0042736D">
      <w:rPr>
        <w:sz w:val="28"/>
      </w:rPr>
      <w:fldChar w:fldCharType="begin"/>
    </w:r>
    <w:r w:rsidRPr="0042736D">
      <w:rPr>
        <w:sz w:val="28"/>
      </w:rPr>
      <w:instrText>PAGE   \* MERGEFORMAT</w:instrText>
    </w:r>
    <w:r w:rsidRPr="0042736D">
      <w:rPr>
        <w:sz w:val="28"/>
      </w:rPr>
      <w:fldChar w:fldCharType="separate"/>
    </w:r>
    <w:r w:rsidR="009128F3">
      <w:rPr>
        <w:noProof/>
        <w:sz w:val="28"/>
      </w:rPr>
      <w:t>14</w:t>
    </w:r>
    <w:r w:rsidRPr="0042736D">
      <w:rPr>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D57" w:rsidRDefault="00925D57">
      <w:pPr>
        <w:spacing w:after="0" w:line="240" w:lineRule="auto"/>
      </w:pPr>
      <w:r>
        <w:separator/>
      </w:r>
    </w:p>
  </w:footnote>
  <w:footnote w:type="continuationSeparator" w:id="0">
    <w:p w:rsidR="00925D57" w:rsidRDefault="00925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3129E"/>
    <w:multiLevelType w:val="hybridMultilevel"/>
    <w:tmpl w:val="F6ACB80A"/>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400D06"/>
    <w:multiLevelType w:val="hybridMultilevel"/>
    <w:tmpl w:val="27E6E764"/>
    <w:lvl w:ilvl="0" w:tplc="FFFFFFFF">
      <w:start w:val="2"/>
      <w:numFmt w:val="bullet"/>
      <w:lvlText w:val="-"/>
      <w:lvlJc w:val="left"/>
      <w:pPr>
        <w:tabs>
          <w:tab w:val="num" w:pos="1211"/>
        </w:tabs>
        <w:ind w:left="0"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2AD8575A"/>
    <w:multiLevelType w:val="multilevel"/>
    <w:tmpl w:val="A29E024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431C5E80"/>
    <w:multiLevelType w:val="multilevel"/>
    <w:tmpl w:val="61820F54"/>
    <w:lvl w:ilvl="0">
      <w:start w:val="1"/>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4">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BB45969"/>
    <w:multiLevelType w:val="hybridMultilevel"/>
    <w:tmpl w:val="9E5CD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FA2841"/>
    <w:multiLevelType w:val="multilevel"/>
    <w:tmpl w:val="5F303D12"/>
    <w:lvl w:ilvl="0">
      <w:start w:val="1"/>
      <w:numFmt w:val="decimal"/>
      <w:lvlText w:val="%1."/>
      <w:lvlJc w:val="left"/>
      <w:pPr>
        <w:ind w:left="1069" w:hanging="360"/>
      </w:pPr>
      <w:rPr>
        <w:rFonts w:cs="Times New Roman" w:hint="default"/>
        <w:b/>
      </w:rPr>
    </w:lvl>
    <w:lvl w:ilvl="1">
      <w:start w:val="1"/>
      <w:numFmt w:val="decimal"/>
      <w:isLgl/>
      <w:lvlText w:val="%1.%2"/>
      <w:lvlJc w:val="left"/>
      <w:pPr>
        <w:ind w:left="1301" w:hanging="45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FA1"/>
    <w:rsid w:val="00025972"/>
    <w:rsid w:val="00096A04"/>
    <w:rsid w:val="000E3BB6"/>
    <w:rsid w:val="001B7512"/>
    <w:rsid w:val="002D61A9"/>
    <w:rsid w:val="00305DEB"/>
    <w:rsid w:val="00321991"/>
    <w:rsid w:val="003833D6"/>
    <w:rsid w:val="003B6A06"/>
    <w:rsid w:val="003B6D9B"/>
    <w:rsid w:val="00411A8B"/>
    <w:rsid w:val="00437558"/>
    <w:rsid w:val="00472B5B"/>
    <w:rsid w:val="00616767"/>
    <w:rsid w:val="00640FA1"/>
    <w:rsid w:val="006B5DA6"/>
    <w:rsid w:val="0070767D"/>
    <w:rsid w:val="00772156"/>
    <w:rsid w:val="00854857"/>
    <w:rsid w:val="00863EDD"/>
    <w:rsid w:val="009128F3"/>
    <w:rsid w:val="00925D57"/>
    <w:rsid w:val="00945C48"/>
    <w:rsid w:val="009D360C"/>
    <w:rsid w:val="009E36BA"/>
    <w:rsid w:val="009F5F54"/>
    <w:rsid w:val="00A20D3F"/>
    <w:rsid w:val="00A8499B"/>
    <w:rsid w:val="00B73385"/>
    <w:rsid w:val="00C650C9"/>
    <w:rsid w:val="00D96AD0"/>
    <w:rsid w:val="00E53648"/>
    <w:rsid w:val="00EF0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BBFB7-4239-4FCF-AE43-E10CCE39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9"/>
    <w:qFormat/>
    <w:rsid w:val="00305DEB"/>
    <w:pPr>
      <w:keepNext/>
      <w:spacing w:before="240" w:after="60" w:line="240" w:lineRule="auto"/>
      <w:outlineLvl w:val="3"/>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16767"/>
    <w:pPr>
      <w:tabs>
        <w:tab w:val="center" w:pos="4677"/>
        <w:tab w:val="right" w:pos="9355"/>
      </w:tabs>
      <w:spacing w:after="0" w:line="240" w:lineRule="auto"/>
    </w:pPr>
    <w:rPr>
      <w:rFonts w:eastAsia="Times New Roman"/>
      <w:sz w:val="20"/>
      <w:szCs w:val="20"/>
    </w:rPr>
  </w:style>
  <w:style w:type="character" w:customStyle="1" w:styleId="a4">
    <w:name w:val="Нижний колонтитул Знак"/>
    <w:basedOn w:val="a0"/>
    <w:link w:val="a3"/>
    <w:uiPriority w:val="99"/>
    <w:rsid w:val="00616767"/>
    <w:rPr>
      <w:rFonts w:eastAsia="Times New Roman"/>
      <w:sz w:val="20"/>
      <w:szCs w:val="20"/>
    </w:rPr>
  </w:style>
  <w:style w:type="paragraph" w:customStyle="1" w:styleId="ReportMain">
    <w:name w:val="Report_Main"/>
    <w:basedOn w:val="a"/>
    <w:link w:val="ReportMain0"/>
    <w:rsid w:val="006B5DA6"/>
    <w:pPr>
      <w:spacing w:after="0" w:line="240" w:lineRule="auto"/>
    </w:pPr>
    <w:rPr>
      <w:sz w:val="24"/>
      <w:szCs w:val="22"/>
    </w:rPr>
  </w:style>
  <w:style w:type="character" w:customStyle="1" w:styleId="ReportMain0">
    <w:name w:val="Report_Main Знак"/>
    <w:basedOn w:val="a0"/>
    <w:link w:val="ReportMain"/>
    <w:rsid w:val="006B5DA6"/>
    <w:rPr>
      <w:sz w:val="24"/>
      <w:szCs w:val="22"/>
    </w:rPr>
  </w:style>
  <w:style w:type="character" w:customStyle="1" w:styleId="40">
    <w:name w:val="Заголовок 4 Знак"/>
    <w:basedOn w:val="a0"/>
    <w:link w:val="4"/>
    <w:uiPriority w:val="99"/>
    <w:rsid w:val="00305DEB"/>
    <w:rPr>
      <w:rFonts w:eastAsia="Times New Roman"/>
      <w:b/>
      <w:bCs/>
      <w:lang w:eastAsia="ru-RU"/>
    </w:rPr>
  </w:style>
  <w:style w:type="paragraph" w:customStyle="1" w:styleId="14">
    <w:name w:val="14"/>
    <w:basedOn w:val="a"/>
    <w:link w:val="140"/>
    <w:autoRedefine/>
    <w:qFormat/>
    <w:rsid w:val="00854857"/>
    <w:pPr>
      <w:spacing w:after="0" w:line="240" w:lineRule="auto"/>
      <w:ind w:firstLine="851"/>
      <w:jc w:val="both"/>
    </w:pPr>
    <w:rPr>
      <w:rFonts w:eastAsia="Times New Roman"/>
    </w:rPr>
  </w:style>
  <w:style w:type="character" w:customStyle="1" w:styleId="140">
    <w:name w:val="14 Знак"/>
    <w:basedOn w:val="a0"/>
    <w:link w:val="14"/>
    <w:rsid w:val="00854857"/>
    <w:rPr>
      <w:rFonts w:eastAsia="Times New Roman"/>
    </w:rPr>
  </w:style>
  <w:style w:type="paragraph" w:styleId="a5">
    <w:name w:val="Body Text Indent"/>
    <w:aliases w:val="текст,Основной текст 1,Нумерованный список !!,Надин стиль"/>
    <w:basedOn w:val="a"/>
    <w:link w:val="a6"/>
    <w:uiPriority w:val="99"/>
    <w:rsid w:val="00305DEB"/>
    <w:pPr>
      <w:spacing w:after="120" w:line="240" w:lineRule="auto"/>
      <w:ind w:left="283"/>
    </w:pPr>
    <w:rPr>
      <w:rFonts w:eastAsia="Times New Roman"/>
      <w:sz w:val="20"/>
      <w:szCs w:val="20"/>
    </w:r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305DEB"/>
    <w:rPr>
      <w:rFonts w:eastAsia="Times New Roman"/>
      <w:sz w:val="20"/>
      <w:szCs w:val="20"/>
    </w:rPr>
  </w:style>
  <w:style w:type="paragraph" w:styleId="a7">
    <w:name w:val="List Paragraph"/>
    <w:basedOn w:val="a"/>
    <w:uiPriority w:val="34"/>
    <w:qFormat/>
    <w:rsid w:val="00305DEB"/>
    <w:pPr>
      <w:spacing w:after="200" w:line="276" w:lineRule="auto"/>
      <w:ind w:left="720"/>
      <w:contextualSpacing/>
    </w:pPr>
    <w:rPr>
      <w:rFonts w:asciiTheme="minorHAnsi" w:hAnsiTheme="minorHAnsi" w:cstheme="minorBidi"/>
      <w:sz w:val="22"/>
      <w:szCs w:val="22"/>
    </w:rPr>
  </w:style>
  <w:style w:type="table" w:styleId="a8">
    <w:name w:val="Table Grid"/>
    <w:basedOn w:val="a1"/>
    <w:uiPriority w:val="39"/>
    <w:rsid w:val="009F5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14</Pages>
  <Words>3162</Words>
  <Characters>18029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9</cp:revision>
  <dcterms:created xsi:type="dcterms:W3CDTF">2017-08-30T04:00:00Z</dcterms:created>
  <dcterms:modified xsi:type="dcterms:W3CDTF">2019-09-12T03:53:00Z</dcterms:modified>
</cp:coreProperties>
</file>