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127998" w:rsidRPr="00127998">
        <w:rPr>
          <w:rFonts w:ascii="Times New Roman" w:hAnsi="Times New Roman"/>
          <w:i/>
          <w:szCs w:val="28"/>
        </w:rPr>
        <w:t>ФДТ.1 Организация проектной деятельности в строительстве</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w:t>
      </w:r>
      <w:r w:rsidR="00EE4B3F">
        <w:rPr>
          <w:rFonts w:ascii="Times New Roman" w:hAnsi="Times New Roman"/>
          <w:szCs w:val="28"/>
        </w:rPr>
        <w:t>2</w:t>
      </w:r>
      <w:r w:rsidR="00830EB9">
        <w:rPr>
          <w:rFonts w:ascii="Times New Roman" w:hAnsi="Times New Roman"/>
          <w:szCs w:val="28"/>
        </w:rPr>
        <w:t>1</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127998" w:rsidRPr="00127998">
        <w:rPr>
          <w:rFonts w:ascii="Times New Roman" w:hAnsi="Times New Roman"/>
          <w:szCs w:val="28"/>
        </w:rPr>
        <w:t>ФДТ.1 Организация проектной деятельности в строительстве</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w:t>
      </w:r>
      <w:r w:rsidR="00830EB9" w:rsidRPr="00830EB9">
        <w:rPr>
          <w:rFonts w:ascii="Times New Roman" w:hAnsi="Times New Roman"/>
          <w:szCs w:val="20"/>
        </w:rPr>
        <w:t>Т.А. Горяйнова</w:t>
      </w:r>
      <w:r w:rsidRPr="00EB31BF">
        <w:rPr>
          <w:rFonts w:ascii="Times New Roman" w:hAnsi="Times New Roman"/>
          <w:szCs w:val="28"/>
        </w:rPr>
        <w:t>; Бузулукский гуманитарно-технолог. ин-т (филиал) ОГУ. – Бузулук : БГТИ (филиал) ОГУ, 20</w:t>
      </w:r>
      <w:r w:rsidR="00EE4B3F">
        <w:rPr>
          <w:rFonts w:ascii="Times New Roman" w:hAnsi="Times New Roman"/>
          <w:szCs w:val="28"/>
        </w:rPr>
        <w:t>2</w:t>
      </w:r>
      <w:r w:rsidR="00830EB9">
        <w:rPr>
          <w:rFonts w:ascii="Times New Roman" w:hAnsi="Times New Roman"/>
          <w:szCs w:val="28"/>
        </w:rPr>
        <w:t>1</w:t>
      </w:r>
      <w:bookmarkStart w:id="0" w:name="_GoBack"/>
      <w:bookmarkEnd w:id="0"/>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127998" w:rsidRPr="00127998">
        <w:rPr>
          <w:rFonts w:ascii="Times New Roman" w:hAnsi="Times New Roman"/>
          <w:sz w:val="28"/>
          <w:szCs w:val="28"/>
        </w:rPr>
        <w:t>ФДТ.1 Организ</w:t>
      </w:r>
      <w:r w:rsidR="00127998" w:rsidRPr="00127998">
        <w:rPr>
          <w:rFonts w:ascii="Times New Roman" w:hAnsi="Times New Roman"/>
          <w:sz w:val="28"/>
          <w:szCs w:val="28"/>
        </w:rPr>
        <w:t>а</w:t>
      </w:r>
      <w:r w:rsidR="00127998" w:rsidRPr="00127998">
        <w:rPr>
          <w:rFonts w:ascii="Times New Roman" w:hAnsi="Times New Roman"/>
          <w:sz w:val="28"/>
          <w:szCs w:val="28"/>
        </w:rPr>
        <w:t>ция проектной деятельности в строительстве</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1F17AE"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1F17AE"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1F17AE"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1F17AE"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1F17AE"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1F17AE"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1F17AE"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1F17AE"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1F17AE"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изучени</w:t>
      </w:r>
      <w:r>
        <w:rPr>
          <w:rFonts w:ascii="Times New Roman" w:hAnsi="Times New Roman"/>
          <w:sz w:val="28"/>
          <w:szCs w:val="28"/>
        </w:rPr>
        <w:t>е</w:t>
      </w:r>
      <w:r w:rsidRPr="00127998">
        <w:rPr>
          <w:rFonts w:ascii="Times New Roman" w:hAnsi="Times New Roman"/>
          <w:sz w:val="28"/>
          <w:szCs w:val="28"/>
        </w:rPr>
        <w:t xml:space="preserve"> новых научных решений, определяющих процесс стро</w:t>
      </w:r>
      <w:r w:rsidRPr="00127998">
        <w:rPr>
          <w:rFonts w:ascii="Times New Roman" w:hAnsi="Times New Roman"/>
          <w:sz w:val="28"/>
          <w:szCs w:val="28"/>
        </w:rPr>
        <w:t>и</w:t>
      </w:r>
      <w:r w:rsidRPr="00127998">
        <w:rPr>
          <w:rFonts w:ascii="Times New Roman" w:hAnsi="Times New Roman"/>
          <w:sz w:val="28"/>
          <w:szCs w:val="28"/>
        </w:rPr>
        <w:t xml:space="preserve">тельной науки, техники, технологии и экономики строительной отрасли на современном этапе;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обзор и анализ мировых достижений в области проектирования стр</w:t>
      </w:r>
      <w:r w:rsidRPr="00127998">
        <w:rPr>
          <w:rFonts w:ascii="Times New Roman" w:hAnsi="Times New Roman"/>
          <w:sz w:val="28"/>
          <w:szCs w:val="28"/>
        </w:rPr>
        <w:t>о</w:t>
      </w:r>
      <w:r w:rsidRPr="00127998">
        <w:rPr>
          <w:rFonts w:ascii="Times New Roman" w:hAnsi="Times New Roman"/>
          <w:sz w:val="28"/>
          <w:szCs w:val="28"/>
        </w:rPr>
        <w:t xml:space="preserve">ительных конструкций зданий и сооружений;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формирование профессиональных компетенций, необходимых для поиска и разработки рациональных конструктивных решений зданий и с</w:t>
      </w:r>
      <w:r w:rsidRPr="00127998">
        <w:rPr>
          <w:rFonts w:ascii="Times New Roman" w:hAnsi="Times New Roman"/>
          <w:sz w:val="28"/>
          <w:szCs w:val="28"/>
        </w:rPr>
        <w:t>о</w:t>
      </w:r>
      <w:r w:rsidRPr="00127998">
        <w:rPr>
          <w:rFonts w:ascii="Times New Roman" w:hAnsi="Times New Roman"/>
          <w:sz w:val="28"/>
          <w:szCs w:val="28"/>
        </w:rPr>
        <w:t xml:space="preserve">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обзор и анализ научно-техническо</w:t>
      </w:r>
      <w:r>
        <w:rPr>
          <w:rFonts w:ascii="Times New Roman" w:hAnsi="Times New Roman"/>
          <w:sz w:val="28"/>
          <w:szCs w:val="28"/>
        </w:rPr>
        <w:t>го</w:t>
      </w:r>
      <w:r w:rsidRPr="00127998">
        <w:rPr>
          <w:rFonts w:ascii="Times New Roman" w:hAnsi="Times New Roman"/>
          <w:sz w:val="28"/>
          <w:szCs w:val="28"/>
        </w:rPr>
        <w:t xml:space="preserve"> отечественно</w:t>
      </w:r>
      <w:r>
        <w:rPr>
          <w:rFonts w:ascii="Times New Roman" w:hAnsi="Times New Roman"/>
          <w:sz w:val="28"/>
          <w:szCs w:val="28"/>
        </w:rPr>
        <w:t>го</w:t>
      </w:r>
      <w:r w:rsidRPr="00127998">
        <w:rPr>
          <w:rFonts w:ascii="Times New Roman" w:hAnsi="Times New Roman"/>
          <w:sz w:val="28"/>
          <w:szCs w:val="28"/>
        </w:rPr>
        <w:t xml:space="preserve"> и зар</w:t>
      </w:r>
      <w:r w:rsidRPr="00127998">
        <w:rPr>
          <w:rFonts w:ascii="Times New Roman" w:hAnsi="Times New Roman"/>
          <w:sz w:val="28"/>
          <w:szCs w:val="28"/>
        </w:rPr>
        <w:t>у</w:t>
      </w:r>
      <w:r w:rsidRPr="00127998">
        <w:rPr>
          <w:rFonts w:ascii="Times New Roman" w:hAnsi="Times New Roman"/>
          <w:sz w:val="28"/>
          <w:szCs w:val="28"/>
        </w:rPr>
        <w:t>бежно</w:t>
      </w:r>
      <w:r>
        <w:rPr>
          <w:rFonts w:ascii="Times New Roman" w:hAnsi="Times New Roman"/>
          <w:sz w:val="28"/>
          <w:szCs w:val="28"/>
        </w:rPr>
        <w:t>го</w:t>
      </w:r>
      <w:r w:rsidRPr="00127998">
        <w:rPr>
          <w:rFonts w:ascii="Times New Roman" w:hAnsi="Times New Roman"/>
          <w:sz w:val="28"/>
          <w:szCs w:val="28"/>
        </w:rPr>
        <w:t xml:space="preserve"> опыт</w:t>
      </w:r>
      <w:r>
        <w:rPr>
          <w:rFonts w:ascii="Times New Roman" w:hAnsi="Times New Roman"/>
          <w:sz w:val="28"/>
          <w:szCs w:val="28"/>
        </w:rPr>
        <w:t>а</w:t>
      </w:r>
      <w:r w:rsidRPr="00127998">
        <w:rPr>
          <w:rFonts w:ascii="Times New Roman" w:hAnsi="Times New Roman"/>
          <w:sz w:val="28"/>
          <w:szCs w:val="28"/>
        </w:rPr>
        <w:t xml:space="preserve"> разработк</w:t>
      </w:r>
      <w:r>
        <w:rPr>
          <w:rFonts w:ascii="Times New Roman" w:hAnsi="Times New Roman"/>
          <w:sz w:val="28"/>
          <w:szCs w:val="28"/>
        </w:rPr>
        <w:t>и</w:t>
      </w:r>
      <w:r w:rsidRPr="00127998">
        <w:rPr>
          <w:rFonts w:ascii="Times New Roman" w:hAnsi="Times New Roman"/>
          <w:sz w:val="28"/>
          <w:szCs w:val="28"/>
        </w:rPr>
        <w:t xml:space="preserve"> </w:t>
      </w:r>
      <w:r>
        <w:rPr>
          <w:rFonts w:ascii="Times New Roman" w:hAnsi="Times New Roman"/>
          <w:sz w:val="28"/>
          <w:szCs w:val="28"/>
        </w:rPr>
        <w:t>конструктивных решений зданий</w:t>
      </w:r>
      <w:r w:rsidRPr="00127998">
        <w:rPr>
          <w:rFonts w:ascii="Times New Roman" w:hAnsi="Times New Roman"/>
          <w:sz w:val="28"/>
          <w:szCs w:val="28"/>
        </w:rPr>
        <w:t xml:space="preserve">;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знания о новейших достижениях в области наукоемких те</w:t>
      </w:r>
      <w:r w:rsidRPr="00127998">
        <w:rPr>
          <w:rFonts w:ascii="Times New Roman" w:hAnsi="Times New Roman"/>
          <w:sz w:val="28"/>
          <w:szCs w:val="28"/>
        </w:rPr>
        <w:t>х</w:t>
      </w:r>
      <w:r w:rsidRPr="00127998">
        <w:rPr>
          <w:rFonts w:ascii="Times New Roman" w:hAnsi="Times New Roman"/>
          <w:sz w:val="28"/>
          <w:szCs w:val="28"/>
        </w:rPr>
        <w:t xml:space="preserve">нологий; </w:t>
      </w:r>
    </w:p>
    <w:p w:rsid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xml:space="preserve">- </w:t>
      </w:r>
      <w:r>
        <w:rPr>
          <w:rFonts w:ascii="Times New Roman" w:hAnsi="Times New Roman"/>
          <w:sz w:val="28"/>
          <w:szCs w:val="28"/>
        </w:rPr>
        <w:t xml:space="preserve">изучить </w:t>
      </w:r>
      <w:r w:rsidR="00C97176">
        <w:rPr>
          <w:rFonts w:ascii="Times New Roman" w:hAnsi="Times New Roman"/>
          <w:sz w:val="28"/>
          <w:szCs w:val="28"/>
        </w:rPr>
        <w:t>з</w:t>
      </w:r>
      <w:r w:rsidR="00C97176" w:rsidRPr="00C97176">
        <w:rPr>
          <w:rFonts w:ascii="Times New Roman" w:hAnsi="Times New Roman"/>
          <w:sz w:val="28"/>
          <w:szCs w:val="28"/>
        </w:rPr>
        <w:t>аконодательные и нормативно-правовые основы разработки проектной документации</w:t>
      </w:r>
      <w:r>
        <w:rPr>
          <w:rFonts w:ascii="Times New Roman" w:hAnsi="Times New Roman"/>
          <w:sz w:val="28"/>
          <w:szCs w:val="28"/>
        </w:rPr>
        <w:t>;</w:t>
      </w:r>
    </w:p>
    <w:p w:rsidR="00127998" w:rsidRPr="00127998" w:rsidRDefault="00C97176" w:rsidP="00127998">
      <w:pPr>
        <w:pStyle w:val="ReportMain"/>
        <w:ind w:firstLine="709"/>
        <w:rPr>
          <w:rFonts w:ascii="Times New Roman" w:hAnsi="Times New Roman"/>
          <w:sz w:val="28"/>
          <w:szCs w:val="28"/>
        </w:rPr>
      </w:pPr>
      <w:r>
        <w:rPr>
          <w:rFonts w:ascii="Times New Roman" w:hAnsi="Times New Roman"/>
          <w:sz w:val="28"/>
          <w:szCs w:val="28"/>
        </w:rPr>
        <w:t>-</w:t>
      </w:r>
      <w:r w:rsidR="00127998" w:rsidRPr="00127998">
        <w:rPr>
          <w:rFonts w:ascii="Times New Roman" w:hAnsi="Times New Roman"/>
          <w:sz w:val="28"/>
          <w:szCs w:val="28"/>
        </w:rPr>
        <w:t xml:space="preserve"> приобрести знания об особенностях проектирования </w:t>
      </w:r>
      <w:r>
        <w:rPr>
          <w:rFonts w:ascii="Times New Roman" w:hAnsi="Times New Roman"/>
          <w:sz w:val="28"/>
          <w:szCs w:val="28"/>
        </w:rPr>
        <w:t>конструктивных решений зданий</w:t>
      </w:r>
      <w:r w:rsidR="00127998" w:rsidRPr="00127998">
        <w:rPr>
          <w:rFonts w:ascii="Times New Roman" w:hAnsi="Times New Roman"/>
          <w:sz w:val="28"/>
          <w:szCs w:val="28"/>
        </w:rPr>
        <w:t xml:space="preserve">. </w:t>
      </w:r>
    </w:p>
    <w:p w:rsidR="00EB31BF" w:rsidRDefault="00EB31BF" w:rsidP="00EB31BF">
      <w:bookmarkStart w:id="4" w:name="_Toc1061670"/>
      <w:bookmarkStart w:id="5" w:name="_Toc5536863"/>
      <w:bookmarkEnd w:id="1"/>
      <w:bookmarkEnd w:id="2"/>
    </w:p>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AE" w:rsidRDefault="001F17AE" w:rsidP="00D06FB8">
      <w:pPr>
        <w:spacing w:after="0" w:line="240" w:lineRule="auto"/>
      </w:pPr>
      <w:r>
        <w:separator/>
      </w:r>
    </w:p>
  </w:endnote>
  <w:endnote w:type="continuationSeparator" w:id="0">
    <w:p w:rsidR="001F17AE" w:rsidRDefault="001F17AE"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830EB9">
          <w:rPr>
            <w:rFonts w:ascii="Times New Roman" w:hAnsi="Times New Roman"/>
            <w:noProof/>
            <w:sz w:val="24"/>
            <w:szCs w:val="24"/>
          </w:rPr>
          <w:t>3</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AE" w:rsidRDefault="001F17AE" w:rsidP="00D06FB8">
      <w:pPr>
        <w:spacing w:after="0" w:line="240" w:lineRule="auto"/>
      </w:pPr>
      <w:r>
        <w:separator/>
      </w:r>
    </w:p>
  </w:footnote>
  <w:footnote w:type="continuationSeparator" w:id="0">
    <w:p w:rsidR="001F17AE" w:rsidRDefault="001F17AE"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634B0"/>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27998"/>
    <w:rsid w:val="00145505"/>
    <w:rsid w:val="00172774"/>
    <w:rsid w:val="001A2714"/>
    <w:rsid w:val="001A7127"/>
    <w:rsid w:val="001A75D3"/>
    <w:rsid w:val="001C4971"/>
    <w:rsid w:val="001D1961"/>
    <w:rsid w:val="001D54BF"/>
    <w:rsid w:val="001E07C2"/>
    <w:rsid w:val="001E0B77"/>
    <w:rsid w:val="001E78AA"/>
    <w:rsid w:val="001F17AE"/>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6E3FE3"/>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30EB9"/>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97176"/>
    <w:rsid w:val="00CA5E5A"/>
    <w:rsid w:val="00CD58C3"/>
    <w:rsid w:val="00D06FB8"/>
    <w:rsid w:val="00D117AF"/>
    <w:rsid w:val="00D2437F"/>
    <w:rsid w:val="00D26D0D"/>
    <w:rsid w:val="00D434A6"/>
    <w:rsid w:val="00D56FD6"/>
    <w:rsid w:val="00D6601C"/>
    <w:rsid w:val="00D72BAB"/>
    <w:rsid w:val="00D90FD7"/>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E4B3F"/>
    <w:rsid w:val="00EF29A3"/>
    <w:rsid w:val="00F2157B"/>
    <w:rsid w:val="00F427F7"/>
    <w:rsid w:val="00F53B64"/>
    <w:rsid w:val="00F56B11"/>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15075</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12</cp:revision>
  <cp:lastPrinted>2019-12-17T09:32:00Z</cp:lastPrinted>
  <dcterms:created xsi:type="dcterms:W3CDTF">2019-09-18T08:06:00Z</dcterms:created>
  <dcterms:modified xsi:type="dcterms:W3CDTF">2021-11-19T09:27:00Z</dcterms:modified>
</cp:coreProperties>
</file>