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D5" w:rsidRPr="004A40C5" w:rsidRDefault="0017326E" w:rsidP="00C112D5">
      <w:pPr>
        <w:pStyle w:val="a5"/>
        <w:suppressLineNumbers/>
        <w:rPr>
          <w:szCs w:val="28"/>
        </w:rPr>
      </w:pPr>
      <w:r>
        <w:rPr>
          <w:szCs w:val="28"/>
        </w:rPr>
        <w:t>МИНОБРНАУКИ РОССИИ</w:t>
      </w:r>
    </w:p>
    <w:p w:rsidR="00F352DA" w:rsidRPr="004A40C5" w:rsidRDefault="00C112D5" w:rsidP="00414856">
      <w:pPr>
        <w:pStyle w:val="8"/>
        <w:jc w:val="center"/>
        <w:rPr>
          <w:rFonts w:ascii="Times New Roman" w:hAnsi="Times New Roman" w:cs="Times New Roman"/>
          <w:sz w:val="28"/>
          <w:szCs w:val="28"/>
        </w:rPr>
      </w:pPr>
      <w:r w:rsidRPr="004A40C5">
        <w:rPr>
          <w:rFonts w:ascii="Times New Roman" w:eastAsia="Times New Roman" w:hAnsi="Times New Roman" w:cs="Times New Roman"/>
          <w:b/>
          <w:color w:val="404040"/>
          <w:sz w:val="28"/>
          <w:szCs w:val="28"/>
        </w:rPr>
        <w:t>Бузулукский гуманитарно-технологический институ</w:t>
      </w:r>
      <w:proofErr w:type="gramStart"/>
      <w:r w:rsidRPr="004A40C5">
        <w:rPr>
          <w:rFonts w:ascii="Times New Roman" w:eastAsia="Times New Roman" w:hAnsi="Times New Roman" w:cs="Times New Roman"/>
          <w:b/>
          <w:color w:val="404040"/>
          <w:sz w:val="28"/>
          <w:szCs w:val="28"/>
        </w:rPr>
        <w:t>т</w:t>
      </w:r>
      <w:r w:rsidRPr="004A40C5">
        <w:rPr>
          <w:rFonts w:ascii="Times New Roman" w:hAnsi="Times New Roman" w:cs="Times New Roman"/>
          <w:b/>
          <w:sz w:val="28"/>
          <w:szCs w:val="28"/>
        </w:rPr>
        <w:t>(</w:t>
      </w:r>
      <w:proofErr w:type="gramEnd"/>
      <w:r w:rsidRPr="004A40C5">
        <w:rPr>
          <w:rFonts w:ascii="Times New Roman" w:hAnsi="Times New Roman" w:cs="Times New Roman"/>
          <w:b/>
          <w:sz w:val="28"/>
          <w:szCs w:val="28"/>
        </w:rPr>
        <w:t>филиал)</w:t>
      </w:r>
      <w:r w:rsidRPr="004A40C5">
        <w:rPr>
          <w:rFonts w:ascii="Times New Roman" w:hAnsi="Times New Roman" w:cs="Times New Roman"/>
          <w:sz w:val="28"/>
          <w:szCs w:val="28"/>
        </w:rPr>
        <w:t xml:space="preserve">  федерального государственного бюджетного </w:t>
      </w:r>
    </w:p>
    <w:p w:rsidR="00C112D5" w:rsidRPr="004A40C5" w:rsidRDefault="00F352DA" w:rsidP="00F352DA">
      <w:pPr>
        <w:jc w:val="center"/>
        <w:rPr>
          <w:sz w:val="28"/>
          <w:szCs w:val="28"/>
        </w:rPr>
      </w:pPr>
      <w:r w:rsidRPr="004A40C5">
        <w:rPr>
          <w:sz w:val="28"/>
          <w:szCs w:val="28"/>
        </w:rPr>
        <w:t>образовательного учреждения</w:t>
      </w:r>
      <w:r w:rsidR="00C112D5" w:rsidRPr="004A40C5">
        <w:rPr>
          <w:sz w:val="28"/>
          <w:szCs w:val="28"/>
        </w:rPr>
        <w:t xml:space="preserve"> высшего образования</w:t>
      </w:r>
    </w:p>
    <w:p w:rsidR="00C112D5" w:rsidRPr="004A40C5" w:rsidRDefault="00C112D5" w:rsidP="0026519E">
      <w:pPr>
        <w:jc w:val="center"/>
        <w:rPr>
          <w:b/>
          <w:sz w:val="28"/>
          <w:szCs w:val="28"/>
        </w:rPr>
      </w:pPr>
      <w:r w:rsidRPr="004A40C5">
        <w:rPr>
          <w:b/>
          <w:caps/>
          <w:sz w:val="28"/>
          <w:szCs w:val="28"/>
        </w:rPr>
        <w:t>«О</w:t>
      </w:r>
      <w:r w:rsidRPr="004A40C5">
        <w:rPr>
          <w:b/>
          <w:sz w:val="28"/>
          <w:szCs w:val="28"/>
        </w:rPr>
        <w:t>ренбургский государственный университет»</w:t>
      </w:r>
    </w:p>
    <w:p w:rsidR="00C112D5" w:rsidRPr="004A40C5" w:rsidRDefault="00C112D5" w:rsidP="00C112D5">
      <w:pPr>
        <w:suppressLineNumbers/>
        <w:jc w:val="center"/>
        <w:rPr>
          <w:sz w:val="28"/>
          <w:szCs w:val="28"/>
        </w:rPr>
      </w:pPr>
    </w:p>
    <w:p w:rsidR="00F352DA" w:rsidRPr="004A40C5" w:rsidRDefault="00F352DA" w:rsidP="00F352DA">
      <w:pPr>
        <w:shd w:val="clear" w:color="auto" w:fill="FFFFFF"/>
        <w:jc w:val="center"/>
        <w:rPr>
          <w:bCs/>
          <w:color w:val="000000"/>
          <w:spacing w:val="-9"/>
          <w:sz w:val="28"/>
          <w:szCs w:val="28"/>
        </w:rPr>
      </w:pPr>
      <w:r w:rsidRPr="004A40C5">
        <w:rPr>
          <w:bCs/>
          <w:color w:val="000000"/>
          <w:spacing w:val="-9"/>
          <w:sz w:val="28"/>
          <w:szCs w:val="28"/>
        </w:rPr>
        <w:t xml:space="preserve">Кафедра </w:t>
      </w:r>
      <w:r w:rsidR="0017326E">
        <w:rPr>
          <w:bCs/>
          <w:color w:val="000000"/>
          <w:spacing w:val="-9"/>
          <w:sz w:val="28"/>
          <w:szCs w:val="28"/>
        </w:rPr>
        <w:t>педагогического образования</w:t>
      </w:r>
    </w:p>
    <w:p w:rsidR="00F352DA" w:rsidRPr="004A40C5" w:rsidRDefault="00F352DA" w:rsidP="00F352DA">
      <w:pPr>
        <w:ind w:firstLine="5600"/>
        <w:rPr>
          <w:caps/>
          <w:sz w:val="28"/>
          <w:szCs w:val="28"/>
        </w:rPr>
      </w:pPr>
    </w:p>
    <w:p w:rsidR="00F352DA" w:rsidRDefault="00F352DA" w:rsidP="00F352DA">
      <w:pPr>
        <w:suppressLineNumbers/>
        <w:rPr>
          <w:sz w:val="28"/>
          <w:szCs w:val="28"/>
        </w:rPr>
      </w:pPr>
    </w:p>
    <w:p w:rsidR="004A40C5" w:rsidRDefault="004A40C5" w:rsidP="00F352DA">
      <w:pPr>
        <w:suppressLineNumbers/>
        <w:rPr>
          <w:sz w:val="28"/>
          <w:szCs w:val="28"/>
        </w:rPr>
      </w:pPr>
    </w:p>
    <w:p w:rsidR="004A40C5" w:rsidRDefault="004A40C5" w:rsidP="00F352DA">
      <w:pPr>
        <w:suppressLineNumbers/>
        <w:rPr>
          <w:sz w:val="28"/>
          <w:szCs w:val="28"/>
        </w:rPr>
      </w:pPr>
    </w:p>
    <w:p w:rsidR="004A40C5" w:rsidRPr="004A40C5" w:rsidRDefault="004A40C5" w:rsidP="00F352DA">
      <w:pPr>
        <w:suppressLineNumbers/>
        <w:rPr>
          <w:sz w:val="28"/>
          <w:szCs w:val="28"/>
        </w:rPr>
      </w:pPr>
    </w:p>
    <w:p w:rsidR="00F352DA" w:rsidRPr="004A40C5" w:rsidRDefault="00F352DA" w:rsidP="00F352DA">
      <w:pPr>
        <w:jc w:val="center"/>
        <w:rPr>
          <w:b/>
          <w:sz w:val="28"/>
          <w:szCs w:val="28"/>
        </w:rPr>
      </w:pPr>
    </w:p>
    <w:p w:rsidR="00F352DA" w:rsidRPr="004A40C5" w:rsidRDefault="00F352DA" w:rsidP="00F352DA">
      <w:pPr>
        <w:jc w:val="center"/>
        <w:rPr>
          <w:b/>
          <w:sz w:val="28"/>
          <w:szCs w:val="28"/>
        </w:rPr>
      </w:pPr>
      <w:r w:rsidRPr="004A40C5">
        <w:rPr>
          <w:b/>
          <w:sz w:val="28"/>
          <w:szCs w:val="28"/>
        </w:rPr>
        <w:t>Степунина О.А.</w:t>
      </w:r>
    </w:p>
    <w:p w:rsidR="00F352DA" w:rsidRPr="004A40C5" w:rsidRDefault="00F352DA" w:rsidP="00F352DA">
      <w:pPr>
        <w:pStyle w:val="4"/>
        <w:spacing w:before="120"/>
        <w:rPr>
          <w:b/>
          <w:i/>
          <w:szCs w:val="28"/>
        </w:rPr>
      </w:pPr>
      <w:r w:rsidRPr="004A40C5">
        <w:rPr>
          <w:b/>
          <w:i/>
          <w:szCs w:val="28"/>
        </w:rPr>
        <w:t>«</w:t>
      </w:r>
      <w:r w:rsidRPr="004A40C5">
        <w:rPr>
          <w:b/>
          <w:i/>
          <w:iCs/>
          <w:szCs w:val="28"/>
        </w:rPr>
        <w:t>Современные средства оценивания результатов обучения</w:t>
      </w:r>
      <w:r w:rsidRPr="004A40C5">
        <w:rPr>
          <w:b/>
          <w:i/>
          <w:szCs w:val="28"/>
        </w:rPr>
        <w:t>»</w:t>
      </w:r>
    </w:p>
    <w:p w:rsidR="00F352DA" w:rsidRPr="004A40C5" w:rsidRDefault="00F352DA" w:rsidP="00F352DA">
      <w:pPr>
        <w:rPr>
          <w:sz w:val="28"/>
          <w:szCs w:val="28"/>
        </w:rPr>
      </w:pPr>
    </w:p>
    <w:p w:rsidR="00F352DA" w:rsidRPr="004A40C5" w:rsidRDefault="00F352DA" w:rsidP="00F352DA">
      <w:pPr>
        <w:ind w:right="-59"/>
        <w:jc w:val="center"/>
        <w:rPr>
          <w:sz w:val="28"/>
          <w:szCs w:val="28"/>
        </w:rPr>
      </w:pPr>
      <w:r w:rsidRPr="004A40C5">
        <w:rPr>
          <w:sz w:val="28"/>
          <w:szCs w:val="28"/>
        </w:rPr>
        <w:t xml:space="preserve">Методические указания для </w:t>
      </w:r>
      <w:proofErr w:type="gramStart"/>
      <w:r w:rsidRPr="004A40C5">
        <w:rPr>
          <w:sz w:val="28"/>
          <w:szCs w:val="28"/>
        </w:rPr>
        <w:t>обучающихся</w:t>
      </w:r>
      <w:proofErr w:type="gramEnd"/>
      <w:r w:rsidRPr="004A40C5">
        <w:rPr>
          <w:sz w:val="28"/>
          <w:szCs w:val="28"/>
        </w:rPr>
        <w:t xml:space="preserve"> по освоению дисциплины.</w:t>
      </w:r>
    </w:p>
    <w:p w:rsidR="00F352DA" w:rsidRPr="004A40C5" w:rsidRDefault="00F352DA" w:rsidP="00F352DA">
      <w:pPr>
        <w:ind w:right="-59"/>
        <w:jc w:val="center"/>
        <w:rPr>
          <w:sz w:val="28"/>
          <w:szCs w:val="28"/>
        </w:rPr>
      </w:pPr>
      <w:r w:rsidRPr="004A40C5">
        <w:rPr>
          <w:sz w:val="28"/>
          <w:szCs w:val="28"/>
        </w:rPr>
        <w:t xml:space="preserve">Для студентов направления подготовки </w:t>
      </w:r>
    </w:p>
    <w:p w:rsidR="00F352DA" w:rsidRPr="004A40C5" w:rsidRDefault="00F352DA" w:rsidP="00F352DA">
      <w:pPr>
        <w:ind w:right="-59"/>
        <w:jc w:val="center"/>
        <w:rPr>
          <w:sz w:val="28"/>
          <w:szCs w:val="28"/>
        </w:rPr>
      </w:pPr>
      <w:r w:rsidRPr="004A40C5">
        <w:rPr>
          <w:sz w:val="28"/>
          <w:szCs w:val="28"/>
        </w:rPr>
        <w:t xml:space="preserve">  44.03.01</w:t>
      </w:r>
      <w:r w:rsidRPr="004A40C5">
        <w:rPr>
          <w:i/>
          <w:sz w:val="28"/>
          <w:szCs w:val="28"/>
          <w:u w:val="single"/>
        </w:rPr>
        <w:t xml:space="preserve"> </w:t>
      </w:r>
      <w:r w:rsidRPr="004A40C5">
        <w:rPr>
          <w:sz w:val="28"/>
          <w:szCs w:val="28"/>
        </w:rPr>
        <w:t>– «Педагогическое  образование»</w:t>
      </w:r>
    </w:p>
    <w:p w:rsidR="00F352DA" w:rsidRPr="004A40C5" w:rsidRDefault="00F352DA" w:rsidP="00F352DA">
      <w:pPr>
        <w:jc w:val="center"/>
        <w:rPr>
          <w:sz w:val="28"/>
          <w:szCs w:val="28"/>
        </w:rPr>
      </w:pPr>
      <w:r w:rsidRPr="004A40C5">
        <w:rPr>
          <w:sz w:val="28"/>
          <w:szCs w:val="28"/>
        </w:rPr>
        <w:t>Профиль Информатика</w:t>
      </w:r>
    </w:p>
    <w:p w:rsidR="00F352DA" w:rsidRPr="004A40C5" w:rsidRDefault="00F352DA" w:rsidP="00F352DA">
      <w:pPr>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rPr>
          <w:sz w:val="28"/>
          <w:szCs w:val="28"/>
        </w:rPr>
      </w:pPr>
    </w:p>
    <w:p w:rsidR="00F352DA" w:rsidRPr="004A40C5" w:rsidRDefault="00275932" w:rsidP="00F352DA">
      <w:pPr>
        <w:jc w:val="center"/>
        <w:rPr>
          <w:sz w:val="28"/>
          <w:szCs w:val="28"/>
        </w:rPr>
      </w:pPr>
      <w:r w:rsidRPr="004A40C5">
        <w:rPr>
          <w:sz w:val="28"/>
          <w:szCs w:val="28"/>
        </w:rPr>
        <w:t xml:space="preserve">Бузулук </w:t>
      </w:r>
      <w:r w:rsidR="0017326E">
        <w:rPr>
          <w:sz w:val="28"/>
          <w:szCs w:val="28"/>
        </w:rPr>
        <w:t>20</w:t>
      </w:r>
      <w:r w:rsidR="001F72EF">
        <w:rPr>
          <w:sz w:val="28"/>
          <w:szCs w:val="28"/>
        </w:rPr>
        <w:t>20</w:t>
      </w:r>
    </w:p>
    <w:p w:rsidR="00C112D5" w:rsidRPr="004A40C5" w:rsidRDefault="00C112D5" w:rsidP="00C112D5">
      <w:pPr>
        <w:jc w:val="center"/>
        <w:rPr>
          <w:sz w:val="28"/>
          <w:szCs w:val="28"/>
        </w:rPr>
      </w:pPr>
    </w:p>
    <w:p w:rsidR="00C112D5" w:rsidRPr="004A40C5" w:rsidRDefault="00C112D5" w:rsidP="00C112D5">
      <w:pPr>
        <w:jc w:val="center"/>
        <w:rPr>
          <w:sz w:val="28"/>
          <w:szCs w:val="28"/>
        </w:rPr>
      </w:pPr>
    </w:p>
    <w:p w:rsidR="00C112D5" w:rsidRPr="004A40C5" w:rsidRDefault="00C112D5" w:rsidP="00C112D5">
      <w:pPr>
        <w:jc w:val="center"/>
        <w:rPr>
          <w:sz w:val="28"/>
          <w:szCs w:val="28"/>
        </w:rPr>
      </w:pPr>
    </w:p>
    <w:p w:rsidR="00C112D5" w:rsidRPr="004A40C5" w:rsidRDefault="00C112D5" w:rsidP="00C112D5">
      <w:pPr>
        <w:pStyle w:val="2"/>
        <w:suppressLineNumbers/>
        <w:ind w:firstLine="900"/>
        <w:rPr>
          <w:szCs w:val="28"/>
        </w:rPr>
      </w:pPr>
    </w:p>
    <w:p w:rsidR="00C112D5" w:rsidRPr="004A40C5" w:rsidRDefault="00C112D5" w:rsidP="00C112D5">
      <w:pPr>
        <w:pStyle w:val="2"/>
        <w:suppressLineNumbers/>
        <w:ind w:firstLine="900"/>
        <w:rPr>
          <w:szCs w:val="28"/>
        </w:rPr>
        <w:sectPr w:rsidR="00C112D5" w:rsidRPr="004A40C5" w:rsidSect="00F8443B">
          <w:footerReference w:type="default" r:id="rId8"/>
          <w:pgSz w:w="11906" w:h="16838"/>
          <w:pgMar w:top="1134" w:right="850" w:bottom="1134" w:left="1701" w:header="708" w:footer="708" w:gutter="0"/>
          <w:cols w:space="708"/>
          <w:docGrid w:linePitch="360"/>
        </w:sectPr>
      </w:pPr>
    </w:p>
    <w:p w:rsidR="00F352DA" w:rsidRPr="004A40C5" w:rsidRDefault="00F352DA" w:rsidP="00F352DA">
      <w:pPr>
        <w:ind w:firstLine="426"/>
        <w:rPr>
          <w:sz w:val="28"/>
          <w:szCs w:val="28"/>
        </w:rPr>
      </w:pPr>
      <w:r w:rsidRPr="004A40C5">
        <w:rPr>
          <w:sz w:val="28"/>
          <w:szCs w:val="28"/>
        </w:rPr>
        <w:lastRenderedPageBreak/>
        <w:t xml:space="preserve">УДК </w:t>
      </w:r>
      <w:r w:rsidR="006B7222" w:rsidRPr="004A40C5">
        <w:rPr>
          <w:sz w:val="28"/>
          <w:szCs w:val="28"/>
        </w:rPr>
        <w:t>37.01 (075.8)</w:t>
      </w:r>
    </w:p>
    <w:p w:rsidR="00F352DA" w:rsidRPr="004A40C5" w:rsidRDefault="00F352DA" w:rsidP="00F352DA">
      <w:pPr>
        <w:ind w:firstLine="426"/>
        <w:rPr>
          <w:sz w:val="28"/>
          <w:szCs w:val="28"/>
        </w:rPr>
      </w:pPr>
      <w:r w:rsidRPr="004A40C5">
        <w:rPr>
          <w:sz w:val="28"/>
          <w:szCs w:val="28"/>
        </w:rPr>
        <w:t xml:space="preserve">ББК </w:t>
      </w:r>
      <w:r w:rsidR="006B7222" w:rsidRPr="004A40C5">
        <w:rPr>
          <w:sz w:val="28"/>
          <w:szCs w:val="28"/>
        </w:rPr>
        <w:t>74.00</w:t>
      </w:r>
      <w:r w:rsidRPr="004A40C5">
        <w:rPr>
          <w:sz w:val="28"/>
          <w:szCs w:val="28"/>
        </w:rPr>
        <w:t>я73</w:t>
      </w:r>
    </w:p>
    <w:p w:rsidR="00F352DA" w:rsidRPr="004A40C5" w:rsidRDefault="00F352DA" w:rsidP="00F352DA">
      <w:pPr>
        <w:ind w:firstLine="426"/>
        <w:rPr>
          <w:sz w:val="28"/>
          <w:szCs w:val="28"/>
        </w:rPr>
      </w:pPr>
    </w:p>
    <w:p w:rsidR="00F352DA" w:rsidRPr="004A40C5" w:rsidRDefault="00F352DA" w:rsidP="00F352DA">
      <w:pPr>
        <w:ind w:firstLine="426"/>
        <w:rPr>
          <w:sz w:val="28"/>
          <w:szCs w:val="28"/>
        </w:rPr>
      </w:pPr>
    </w:p>
    <w:p w:rsidR="00F352DA" w:rsidRPr="004A40C5" w:rsidRDefault="00F352DA" w:rsidP="004A40C5">
      <w:pPr>
        <w:ind w:firstLine="709"/>
        <w:jc w:val="both"/>
        <w:rPr>
          <w:b/>
          <w:sz w:val="28"/>
          <w:szCs w:val="28"/>
        </w:rPr>
      </w:pPr>
      <w:r w:rsidRPr="004A40C5">
        <w:rPr>
          <w:b/>
          <w:sz w:val="28"/>
          <w:szCs w:val="28"/>
        </w:rPr>
        <w:t>Степунина, О.А.</w:t>
      </w:r>
    </w:p>
    <w:p w:rsidR="00F352DA" w:rsidRPr="004A40C5" w:rsidRDefault="00F352DA" w:rsidP="004A40C5">
      <w:pPr>
        <w:ind w:firstLine="709"/>
        <w:jc w:val="both"/>
        <w:rPr>
          <w:sz w:val="28"/>
          <w:szCs w:val="28"/>
        </w:rPr>
      </w:pPr>
      <w:r w:rsidRPr="004A40C5">
        <w:rPr>
          <w:iCs/>
          <w:sz w:val="28"/>
          <w:szCs w:val="28"/>
        </w:rPr>
        <w:t>Современные средства оценивания результатов обучения</w:t>
      </w:r>
      <w:r w:rsidRPr="004A40C5">
        <w:rPr>
          <w:sz w:val="28"/>
          <w:szCs w:val="28"/>
        </w:rPr>
        <w:t xml:space="preserve">: Методические указания для </w:t>
      </w:r>
      <w:proofErr w:type="gramStart"/>
      <w:r w:rsidRPr="004A40C5">
        <w:rPr>
          <w:sz w:val="28"/>
          <w:szCs w:val="28"/>
        </w:rPr>
        <w:t>обучающихся</w:t>
      </w:r>
      <w:proofErr w:type="gramEnd"/>
      <w:r w:rsidRPr="004A40C5">
        <w:rPr>
          <w:sz w:val="28"/>
          <w:szCs w:val="28"/>
        </w:rPr>
        <w:t xml:space="preserve"> по освоению дисциплины </w:t>
      </w:r>
      <w:r w:rsidRPr="004A40C5">
        <w:rPr>
          <w:color w:val="000000"/>
          <w:sz w:val="28"/>
          <w:szCs w:val="28"/>
          <w:shd w:val="clear" w:color="auto" w:fill="FFFFFF"/>
        </w:rPr>
        <w:t xml:space="preserve">/ О.А. Степунина. – </w:t>
      </w:r>
      <w:r w:rsidR="00275932" w:rsidRPr="004A40C5">
        <w:rPr>
          <w:color w:val="000000"/>
          <w:sz w:val="28"/>
          <w:szCs w:val="28"/>
          <w:shd w:val="clear" w:color="auto" w:fill="FFFFFF"/>
        </w:rPr>
        <w:t xml:space="preserve">Бузулук: БГТИ (филиал) ОГУ, </w:t>
      </w:r>
      <w:r w:rsidR="0017326E">
        <w:rPr>
          <w:color w:val="000000"/>
          <w:sz w:val="28"/>
          <w:szCs w:val="28"/>
          <w:shd w:val="clear" w:color="auto" w:fill="FFFFFF"/>
        </w:rPr>
        <w:t>20</w:t>
      </w:r>
      <w:r w:rsidR="00431A12">
        <w:rPr>
          <w:color w:val="000000"/>
          <w:sz w:val="28"/>
          <w:szCs w:val="28"/>
          <w:shd w:val="clear" w:color="auto" w:fill="FFFFFF"/>
        </w:rPr>
        <w:t>20</w:t>
      </w:r>
      <w:r w:rsidR="00275932" w:rsidRPr="004A40C5">
        <w:rPr>
          <w:color w:val="000000"/>
          <w:sz w:val="28"/>
          <w:szCs w:val="28"/>
          <w:shd w:val="clear" w:color="auto" w:fill="FFFFFF"/>
        </w:rPr>
        <w:t>. – 35</w:t>
      </w:r>
      <w:r w:rsidRPr="004A40C5">
        <w:rPr>
          <w:color w:val="000000"/>
          <w:sz w:val="28"/>
          <w:szCs w:val="28"/>
          <w:shd w:val="clear" w:color="auto" w:fill="FFFFFF"/>
        </w:rPr>
        <w:t xml:space="preserve"> </w:t>
      </w:r>
      <w:proofErr w:type="gramStart"/>
      <w:r w:rsidRPr="004A40C5">
        <w:rPr>
          <w:color w:val="000000"/>
          <w:sz w:val="28"/>
          <w:szCs w:val="28"/>
          <w:shd w:val="clear" w:color="auto" w:fill="FFFFFF"/>
        </w:rPr>
        <w:t>с</w:t>
      </w:r>
      <w:proofErr w:type="gramEnd"/>
    </w:p>
    <w:p w:rsidR="00F352DA" w:rsidRPr="004A40C5" w:rsidRDefault="00F352DA" w:rsidP="004A40C5">
      <w:pPr>
        <w:ind w:firstLine="709"/>
        <w:jc w:val="both"/>
        <w:rPr>
          <w:sz w:val="28"/>
          <w:szCs w:val="28"/>
        </w:rPr>
      </w:pPr>
    </w:p>
    <w:p w:rsidR="00F352DA" w:rsidRPr="004A40C5" w:rsidRDefault="00F352DA" w:rsidP="004A40C5">
      <w:pPr>
        <w:ind w:firstLine="709"/>
        <w:jc w:val="both"/>
        <w:rPr>
          <w:sz w:val="28"/>
          <w:szCs w:val="28"/>
        </w:rPr>
      </w:pPr>
      <w:r w:rsidRPr="004A40C5">
        <w:rPr>
          <w:sz w:val="28"/>
          <w:szCs w:val="28"/>
        </w:rPr>
        <w:t>Основное содержание: пояснительная записка, содержание курса, общие требования к написанию контрольной работы, рекомендации по оформлению контрольной работы, список литературы, вопросы для подготовки к аттестации по дисциплине.</w:t>
      </w:r>
    </w:p>
    <w:p w:rsidR="00F352DA" w:rsidRPr="004A40C5" w:rsidRDefault="00F352DA" w:rsidP="004A40C5">
      <w:pPr>
        <w:ind w:firstLine="709"/>
        <w:jc w:val="both"/>
        <w:rPr>
          <w:sz w:val="28"/>
          <w:szCs w:val="28"/>
        </w:rPr>
      </w:pPr>
      <w:proofErr w:type="gramStart"/>
      <w:r w:rsidRPr="004A40C5">
        <w:rPr>
          <w:sz w:val="28"/>
          <w:szCs w:val="28"/>
        </w:rPr>
        <w:t>Методические указания для обучающихся по освоению дисциплины «</w:t>
      </w:r>
      <w:r w:rsidRPr="004A40C5">
        <w:rPr>
          <w:iCs/>
          <w:sz w:val="28"/>
          <w:szCs w:val="28"/>
        </w:rPr>
        <w:t>Современные средства оценивания результатов обучения</w:t>
      </w:r>
      <w:r w:rsidRPr="004A40C5">
        <w:rPr>
          <w:sz w:val="28"/>
          <w:szCs w:val="28"/>
        </w:rPr>
        <w:t>» предназначены для студентов, обучающихся в высших учебных заведениях по направлению подготовки 44.03.01 Педагогическое  образование (профиль Информатика) заочной формы обучения.</w:t>
      </w:r>
      <w:proofErr w:type="gramEnd"/>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6B7222" w:rsidRPr="004A40C5" w:rsidRDefault="006B7222" w:rsidP="006B7222">
      <w:pPr>
        <w:ind w:firstLine="426"/>
        <w:jc w:val="right"/>
        <w:rPr>
          <w:sz w:val="28"/>
          <w:szCs w:val="28"/>
        </w:rPr>
      </w:pPr>
      <w:r w:rsidRPr="004A40C5">
        <w:rPr>
          <w:sz w:val="28"/>
          <w:szCs w:val="28"/>
        </w:rPr>
        <w:t>УДК 37.01 (075.8)</w:t>
      </w:r>
    </w:p>
    <w:p w:rsidR="006B7222" w:rsidRPr="004A40C5" w:rsidRDefault="006B7222" w:rsidP="006B7222">
      <w:pPr>
        <w:ind w:firstLine="426"/>
        <w:jc w:val="right"/>
        <w:rPr>
          <w:sz w:val="28"/>
          <w:szCs w:val="28"/>
        </w:rPr>
      </w:pPr>
      <w:r w:rsidRPr="004A40C5">
        <w:rPr>
          <w:sz w:val="28"/>
          <w:szCs w:val="28"/>
        </w:rPr>
        <w:t>ББК 74.00я73</w:t>
      </w:r>
    </w:p>
    <w:p w:rsidR="00F352DA" w:rsidRPr="004A40C5" w:rsidRDefault="00F352DA" w:rsidP="00F352DA">
      <w:pPr>
        <w:ind w:firstLine="426"/>
        <w:jc w:val="right"/>
        <w:rPr>
          <w:sz w:val="28"/>
          <w:szCs w:val="28"/>
        </w:rPr>
      </w:pPr>
    </w:p>
    <w:p w:rsidR="00F352DA" w:rsidRPr="004A40C5" w:rsidRDefault="00F352DA" w:rsidP="00F352DA">
      <w:pPr>
        <w:jc w:val="right"/>
        <w:rPr>
          <w:sz w:val="28"/>
          <w:szCs w:val="28"/>
        </w:rPr>
      </w:pPr>
    </w:p>
    <w:p w:rsidR="00F352DA" w:rsidRPr="004A40C5" w:rsidRDefault="00F352DA" w:rsidP="00F352DA">
      <w:pPr>
        <w:jc w:val="right"/>
        <w:rPr>
          <w:sz w:val="28"/>
          <w:szCs w:val="28"/>
        </w:rPr>
      </w:pPr>
    </w:p>
    <w:p w:rsidR="00F352DA" w:rsidRPr="004A40C5" w:rsidRDefault="00F352DA" w:rsidP="00F352DA">
      <w:pPr>
        <w:jc w:val="right"/>
        <w:rPr>
          <w:sz w:val="28"/>
          <w:szCs w:val="28"/>
        </w:rPr>
      </w:pPr>
    </w:p>
    <w:p w:rsidR="00F352DA" w:rsidRPr="004A40C5" w:rsidRDefault="00F352DA" w:rsidP="00F352DA">
      <w:pPr>
        <w:ind w:firstLine="426"/>
        <w:rPr>
          <w:sz w:val="28"/>
          <w:szCs w:val="28"/>
        </w:rPr>
      </w:pPr>
    </w:p>
    <w:p w:rsidR="00F352DA" w:rsidRPr="004A40C5" w:rsidRDefault="00F352DA" w:rsidP="00F352DA">
      <w:pPr>
        <w:ind w:firstLine="426"/>
        <w:rPr>
          <w:sz w:val="28"/>
          <w:szCs w:val="28"/>
        </w:rPr>
      </w:pPr>
    </w:p>
    <w:p w:rsidR="00F352DA" w:rsidRPr="004A40C5" w:rsidRDefault="00275932" w:rsidP="00F352DA">
      <w:pPr>
        <w:ind w:firstLine="426"/>
        <w:jc w:val="right"/>
        <w:rPr>
          <w:sz w:val="28"/>
          <w:szCs w:val="28"/>
        </w:rPr>
      </w:pPr>
      <w:r w:rsidRPr="004A40C5">
        <w:rPr>
          <w:sz w:val="28"/>
          <w:szCs w:val="28"/>
        </w:rPr>
        <w:t xml:space="preserve">Степунина О.А., </w:t>
      </w:r>
      <w:r w:rsidR="0017326E">
        <w:rPr>
          <w:sz w:val="28"/>
          <w:szCs w:val="28"/>
        </w:rPr>
        <w:t>20</w:t>
      </w:r>
      <w:r w:rsidR="00431A12">
        <w:rPr>
          <w:sz w:val="28"/>
          <w:szCs w:val="28"/>
        </w:rPr>
        <w:t>20</w:t>
      </w:r>
    </w:p>
    <w:p w:rsidR="00F352DA" w:rsidRPr="004A40C5" w:rsidRDefault="00275932" w:rsidP="00F352DA">
      <w:pPr>
        <w:ind w:firstLine="426"/>
        <w:jc w:val="right"/>
        <w:rPr>
          <w:sz w:val="28"/>
          <w:szCs w:val="28"/>
        </w:rPr>
      </w:pPr>
      <w:r w:rsidRPr="004A40C5">
        <w:rPr>
          <w:sz w:val="28"/>
          <w:szCs w:val="28"/>
        </w:rPr>
        <w:t xml:space="preserve">БГТИ (филиал) ОГУ, </w:t>
      </w:r>
      <w:r w:rsidR="0017326E">
        <w:rPr>
          <w:sz w:val="28"/>
          <w:szCs w:val="28"/>
        </w:rPr>
        <w:t>20</w:t>
      </w:r>
      <w:r w:rsidR="00431A12">
        <w:rPr>
          <w:sz w:val="28"/>
          <w:szCs w:val="28"/>
        </w:rPr>
        <w:t>20</w:t>
      </w:r>
    </w:p>
    <w:p w:rsidR="00F352DA" w:rsidRPr="004A40C5" w:rsidRDefault="00F352DA" w:rsidP="00C112D5">
      <w:pPr>
        <w:jc w:val="center"/>
        <w:rPr>
          <w:b/>
          <w:sz w:val="28"/>
          <w:szCs w:val="28"/>
        </w:rPr>
        <w:sectPr w:rsidR="00F352DA" w:rsidRPr="004A40C5" w:rsidSect="00F8443B">
          <w:footerReference w:type="default" r:id="rId9"/>
          <w:pgSz w:w="11906" w:h="16838"/>
          <w:pgMar w:top="1134" w:right="850" w:bottom="1134" w:left="1701" w:header="708" w:footer="708" w:gutter="0"/>
          <w:cols w:space="708"/>
          <w:docGrid w:linePitch="360"/>
        </w:sectPr>
      </w:pPr>
    </w:p>
    <w:p w:rsidR="00C112D5" w:rsidRPr="004A40C5" w:rsidRDefault="00C112D5" w:rsidP="00C112D5">
      <w:pPr>
        <w:jc w:val="center"/>
        <w:rPr>
          <w:b/>
          <w:sz w:val="28"/>
          <w:szCs w:val="28"/>
        </w:rPr>
      </w:pPr>
      <w:r w:rsidRPr="004A40C5">
        <w:rPr>
          <w:b/>
          <w:sz w:val="28"/>
          <w:szCs w:val="28"/>
        </w:rPr>
        <w:lastRenderedPageBreak/>
        <w:t>Содержание</w:t>
      </w:r>
    </w:p>
    <w:p w:rsidR="00C112D5" w:rsidRPr="004A40C5" w:rsidRDefault="00C112D5" w:rsidP="00C112D5">
      <w:pPr>
        <w:suppressLineNumbers/>
        <w:jc w:val="center"/>
        <w:rPr>
          <w:b/>
          <w:sz w:val="28"/>
          <w:szCs w:val="28"/>
        </w:rPr>
      </w:pPr>
    </w:p>
    <w:sdt>
      <w:sdtPr>
        <w:rPr>
          <w:rFonts w:ascii="Times New Roman" w:hAnsi="Times New Roman"/>
          <w:b w:val="0"/>
          <w:sz w:val="28"/>
          <w:szCs w:val="28"/>
        </w:rPr>
        <w:id w:val="1391770956"/>
        <w:docPartObj>
          <w:docPartGallery w:val="Table of Contents"/>
          <w:docPartUnique/>
        </w:docPartObj>
      </w:sdtPr>
      <w:sdtEndPr>
        <w:rPr>
          <w:bCs/>
          <w:noProof/>
        </w:rPr>
      </w:sdtEndPr>
      <w:sdtContent>
        <w:p w:rsidR="00617274" w:rsidRPr="004A40C5" w:rsidRDefault="00700D80">
          <w:pPr>
            <w:pStyle w:val="12"/>
            <w:rPr>
              <w:rFonts w:ascii="Times New Roman" w:eastAsiaTheme="minorEastAsia" w:hAnsi="Times New Roman"/>
              <w:b w:val="0"/>
              <w:noProof/>
              <w:sz w:val="28"/>
              <w:szCs w:val="28"/>
              <w:lang w:eastAsia="ja-JP"/>
            </w:rPr>
          </w:pPr>
          <w:r w:rsidRPr="00700D80">
            <w:rPr>
              <w:rFonts w:ascii="Times New Roman" w:hAnsi="Times New Roman"/>
              <w:b w:val="0"/>
              <w:sz w:val="28"/>
              <w:szCs w:val="28"/>
            </w:rPr>
            <w:fldChar w:fldCharType="begin"/>
          </w:r>
          <w:r w:rsidR="0026519E" w:rsidRPr="004A40C5">
            <w:rPr>
              <w:rFonts w:ascii="Times New Roman" w:hAnsi="Times New Roman"/>
              <w:b w:val="0"/>
              <w:sz w:val="28"/>
              <w:szCs w:val="28"/>
            </w:rPr>
            <w:instrText xml:space="preserve"> TOC \o "1-3" \h \z \u </w:instrText>
          </w:r>
          <w:r w:rsidRPr="00700D80">
            <w:rPr>
              <w:rFonts w:ascii="Times New Roman" w:hAnsi="Times New Roman"/>
              <w:b w:val="0"/>
              <w:sz w:val="28"/>
              <w:szCs w:val="28"/>
            </w:rPr>
            <w:fldChar w:fldCharType="separate"/>
          </w:r>
          <w:r w:rsidR="00617274" w:rsidRPr="004A40C5">
            <w:rPr>
              <w:rFonts w:ascii="Times New Roman" w:hAnsi="Times New Roman"/>
              <w:b w:val="0"/>
              <w:noProof/>
              <w:sz w:val="28"/>
              <w:szCs w:val="28"/>
            </w:rPr>
            <w:t>1 Содержание разделов, изучаемых в курсе</w:t>
          </w:r>
          <w:r w:rsidR="00617274" w:rsidRPr="004A40C5">
            <w:rPr>
              <w:rFonts w:ascii="Times New Roman" w:hAnsi="Times New Roman"/>
              <w:b w:val="0"/>
              <w:noProof/>
              <w:sz w:val="28"/>
              <w:szCs w:val="28"/>
            </w:rPr>
            <w:tab/>
          </w:r>
          <w:r w:rsidRPr="004A40C5">
            <w:rPr>
              <w:rFonts w:ascii="Times New Roman" w:hAnsi="Times New Roman"/>
              <w:b w:val="0"/>
              <w:noProof/>
              <w:sz w:val="28"/>
              <w:szCs w:val="28"/>
            </w:rPr>
            <w:fldChar w:fldCharType="begin"/>
          </w:r>
          <w:r w:rsidR="00617274" w:rsidRPr="004A40C5">
            <w:rPr>
              <w:rFonts w:ascii="Times New Roman" w:hAnsi="Times New Roman"/>
              <w:b w:val="0"/>
              <w:noProof/>
              <w:sz w:val="28"/>
              <w:szCs w:val="28"/>
            </w:rPr>
            <w:instrText xml:space="preserve"> PAGEREF _Toc373831753 \h </w:instrText>
          </w:r>
          <w:r w:rsidRPr="004A40C5">
            <w:rPr>
              <w:rFonts w:ascii="Times New Roman" w:hAnsi="Times New Roman"/>
              <w:b w:val="0"/>
              <w:noProof/>
              <w:sz w:val="28"/>
              <w:szCs w:val="28"/>
            </w:rPr>
          </w:r>
          <w:r w:rsidRPr="004A40C5">
            <w:rPr>
              <w:rFonts w:ascii="Times New Roman" w:hAnsi="Times New Roman"/>
              <w:b w:val="0"/>
              <w:noProof/>
              <w:sz w:val="28"/>
              <w:szCs w:val="28"/>
            </w:rPr>
            <w:fldChar w:fldCharType="separate"/>
          </w:r>
          <w:r w:rsidR="00F247A0">
            <w:rPr>
              <w:rFonts w:ascii="Times New Roman" w:hAnsi="Times New Roman"/>
              <w:b w:val="0"/>
              <w:noProof/>
              <w:sz w:val="28"/>
              <w:szCs w:val="28"/>
            </w:rPr>
            <w:t>4</w:t>
          </w:r>
          <w:r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2 Общие положения по организации самостоятельной работы</w:t>
          </w:r>
          <w:r w:rsidRPr="004A40C5">
            <w:rPr>
              <w:rFonts w:ascii="Times New Roman" w:hAnsi="Times New Roman"/>
              <w:b w:val="0"/>
              <w:noProof/>
              <w:sz w:val="28"/>
              <w:szCs w:val="28"/>
            </w:rPr>
            <w:tab/>
          </w:r>
          <w:r w:rsidR="00700D80"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_Toc373831754 \h </w:instrText>
          </w:r>
          <w:r w:rsidR="00700D80" w:rsidRPr="004A40C5">
            <w:rPr>
              <w:rFonts w:ascii="Times New Roman" w:hAnsi="Times New Roman"/>
              <w:b w:val="0"/>
              <w:noProof/>
              <w:sz w:val="28"/>
              <w:szCs w:val="28"/>
            </w:rPr>
          </w:r>
          <w:r w:rsidR="00700D80" w:rsidRPr="004A40C5">
            <w:rPr>
              <w:rFonts w:ascii="Times New Roman" w:hAnsi="Times New Roman"/>
              <w:b w:val="0"/>
              <w:noProof/>
              <w:sz w:val="28"/>
              <w:szCs w:val="28"/>
            </w:rPr>
            <w:fldChar w:fldCharType="separate"/>
          </w:r>
          <w:r w:rsidR="00F247A0">
            <w:rPr>
              <w:rFonts w:ascii="Times New Roman" w:hAnsi="Times New Roman"/>
              <w:b w:val="0"/>
              <w:noProof/>
              <w:sz w:val="28"/>
              <w:szCs w:val="28"/>
            </w:rPr>
            <w:t>5</w:t>
          </w:r>
          <w:r w:rsidR="00700D80"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2.1 Организация самостоятельной работы</w:t>
          </w:r>
          <w:r w:rsidRPr="004A40C5">
            <w:rPr>
              <w:rFonts w:ascii="Times New Roman" w:hAnsi="Times New Roman"/>
              <w:b w:val="0"/>
              <w:noProof/>
              <w:sz w:val="28"/>
              <w:szCs w:val="28"/>
            </w:rPr>
            <w:tab/>
          </w:r>
          <w:r w:rsidR="00700D80"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_Toc373831755 \h </w:instrText>
          </w:r>
          <w:r w:rsidR="00700D80" w:rsidRPr="004A40C5">
            <w:rPr>
              <w:rFonts w:ascii="Times New Roman" w:hAnsi="Times New Roman"/>
              <w:b w:val="0"/>
              <w:noProof/>
              <w:sz w:val="28"/>
              <w:szCs w:val="28"/>
            </w:rPr>
          </w:r>
          <w:r w:rsidR="00700D80" w:rsidRPr="004A40C5">
            <w:rPr>
              <w:rFonts w:ascii="Times New Roman" w:hAnsi="Times New Roman"/>
              <w:b w:val="0"/>
              <w:noProof/>
              <w:sz w:val="28"/>
              <w:szCs w:val="28"/>
            </w:rPr>
            <w:fldChar w:fldCharType="separate"/>
          </w:r>
          <w:r w:rsidR="00F247A0">
            <w:rPr>
              <w:rFonts w:ascii="Times New Roman" w:hAnsi="Times New Roman"/>
              <w:b w:val="0"/>
              <w:noProof/>
              <w:sz w:val="28"/>
              <w:szCs w:val="28"/>
            </w:rPr>
            <w:t>5</w:t>
          </w:r>
          <w:r w:rsidR="00700D80"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2.2 Общие рекомендации по организации самостоятельной работы</w:t>
          </w:r>
          <w:r w:rsidRPr="004A40C5">
            <w:rPr>
              <w:rFonts w:ascii="Times New Roman" w:hAnsi="Times New Roman"/>
              <w:b w:val="0"/>
              <w:noProof/>
              <w:sz w:val="28"/>
              <w:szCs w:val="28"/>
            </w:rPr>
            <w:tab/>
          </w:r>
          <w:r w:rsidR="00700D80"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_Toc373831756 \h </w:instrText>
          </w:r>
          <w:r w:rsidR="00700D80" w:rsidRPr="004A40C5">
            <w:rPr>
              <w:rFonts w:ascii="Times New Roman" w:hAnsi="Times New Roman"/>
              <w:b w:val="0"/>
              <w:noProof/>
              <w:sz w:val="28"/>
              <w:szCs w:val="28"/>
            </w:rPr>
          </w:r>
          <w:r w:rsidR="00700D80" w:rsidRPr="004A40C5">
            <w:rPr>
              <w:rFonts w:ascii="Times New Roman" w:hAnsi="Times New Roman"/>
              <w:b w:val="0"/>
              <w:noProof/>
              <w:sz w:val="28"/>
              <w:szCs w:val="28"/>
            </w:rPr>
            <w:fldChar w:fldCharType="separate"/>
          </w:r>
          <w:r w:rsidR="00F247A0">
            <w:rPr>
              <w:rFonts w:ascii="Times New Roman" w:hAnsi="Times New Roman"/>
              <w:b w:val="0"/>
              <w:noProof/>
              <w:sz w:val="28"/>
              <w:szCs w:val="28"/>
            </w:rPr>
            <w:t>6</w:t>
          </w:r>
          <w:r w:rsidR="00700D80"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3. Рекомендации по выполнению и оформлению контрольной работы</w:t>
          </w:r>
          <w:r w:rsidRPr="004A40C5">
            <w:rPr>
              <w:rFonts w:ascii="Times New Roman" w:hAnsi="Times New Roman"/>
              <w:b w:val="0"/>
              <w:noProof/>
              <w:sz w:val="28"/>
              <w:szCs w:val="28"/>
            </w:rPr>
            <w:tab/>
          </w:r>
          <w:r w:rsidR="00700D80"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_Toc373831757 \h </w:instrText>
          </w:r>
          <w:r w:rsidR="00700D80" w:rsidRPr="004A40C5">
            <w:rPr>
              <w:rFonts w:ascii="Times New Roman" w:hAnsi="Times New Roman"/>
              <w:b w:val="0"/>
              <w:noProof/>
              <w:sz w:val="28"/>
              <w:szCs w:val="28"/>
            </w:rPr>
          </w:r>
          <w:r w:rsidR="00700D80" w:rsidRPr="004A40C5">
            <w:rPr>
              <w:rFonts w:ascii="Times New Roman" w:hAnsi="Times New Roman"/>
              <w:b w:val="0"/>
              <w:noProof/>
              <w:sz w:val="28"/>
              <w:szCs w:val="28"/>
            </w:rPr>
            <w:fldChar w:fldCharType="separate"/>
          </w:r>
          <w:r w:rsidR="00F247A0">
            <w:rPr>
              <w:rFonts w:ascii="Times New Roman" w:hAnsi="Times New Roman"/>
              <w:b w:val="0"/>
              <w:noProof/>
              <w:sz w:val="28"/>
              <w:szCs w:val="28"/>
            </w:rPr>
            <w:t>6</w:t>
          </w:r>
          <w:r w:rsidR="00700D80"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4  Задания для контрольной работы</w:t>
          </w:r>
          <w:r w:rsidRPr="004A40C5">
            <w:rPr>
              <w:rFonts w:ascii="Times New Roman" w:hAnsi="Times New Roman"/>
              <w:b w:val="0"/>
              <w:noProof/>
              <w:sz w:val="28"/>
              <w:szCs w:val="28"/>
            </w:rPr>
            <w:tab/>
          </w:r>
          <w:r w:rsidR="00700D80"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_Toc373831758 \h </w:instrText>
          </w:r>
          <w:r w:rsidR="00700D80" w:rsidRPr="004A40C5">
            <w:rPr>
              <w:rFonts w:ascii="Times New Roman" w:hAnsi="Times New Roman"/>
              <w:b w:val="0"/>
              <w:noProof/>
              <w:sz w:val="28"/>
              <w:szCs w:val="28"/>
            </w:rPr>
          </w:r>
          <w:r w:rsidR="00700D80" w:rsidRPr="004A40C5">
            <w:rPr>
              <w:rFonts w:ascii="Times New Roman" w:hAnsi="Times New Roman"/>
              <w:b w:val="0"/>
              <w:noProof/>
              <w:sz w:val="28"/>
              <w:szCs w:val="28"/>
            </w:rPr>
            <w:fldChar w:fldCharType="separate"/>
          </w:r>
          <w:r w:rsidR="00F247A0">
            <w:rPr>
              <w:rFonts w:ascii="Times New Roman" w:hAnsi="Times New Roman"/>
              <w:b w:val="0"/>
              <w:noProof/>
              <w:sz w:val="28"/>
              <w:szCs w:val="28"/>
            </w:rPr>
            <w:t>8</w:t>
          </w:r>
          <w:r w:rsidR="00700D80"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5 Материалы для самоподготовки</w:t>
          </w:r>
          <w:r w:rsidRPr="004A40C5">
            <w:rPr>
              <w:rFonts w:ascii="Times New Roman" w:hAnsi="Times New Roman"/>
              <w:b w:val="0"/>
              <w:noProof/>
              <w:sz w:val="28"/>
              <w:szCs w:val="28"/>
            </w:rPr>
            <w:tab/>
          </w:r>
          <w:r w:rsidR="00700D80"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_Toc373831759 \h </w:instrText>
          </w:r>
          <w:r w:rsidR="00700D80" w:rsidRPr="004A40C5">
            <w:rPr>
              <w:rFonts w:ascii="Times New Roman" w:hAnsi="Times New Roman"/>
              <w:b w:val="0"/>
              <w:noProof/>
              <w:sz w:val="28"/>
              <w:szCs w:val="28"/>
            </w:rPr>
          </w:r>
          <w:r w:rsidR="00700D80" w:rsidRPr="004A40C5">
            <w:rPr>
              <w:rFonts w:ascii="Times New Roman" w:hAnsi="Times New Roman"/>
              <w:b w:val="0"/>
              <w:noProof/>
              <w:sz w:val="28"/>
              <w:szCs w:val="28"/>
            </w:rPr>
            <w:fldChar w:fldCharType="separate"/>
          </w:r>
          <w:r w:rsidR="00F247A0">
            <w:rPr>
              <w:rFonts w:ascii="Times New Roman" w:hAnsi="Times New Roman"/>
              <w:b w:val="0"/>
              <w:noProof/>
              <w:sz w:val="28"/>
              <w:szCs w:val="28"/>
            </w:rPr>
            <w:t>13</w:t>
          </w:r>
          <w:r w:rsidR="00700D80"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6 Вопросы к зачету</w:t>
          </w:r>
          <w:r w:rsidRPr="004A40C5">
            <w:rPr>
              <w:rFonts w:ascii="Times New Roman" w:hAnsi="Times New Roman"/>
              <w:b w:val="0"/>
              <w:noProof/>
              <w:sz w:val="28"/>
              <w:szCs w:val="28"/>
            </w:rPr>
            <w:tab/>
          </w:r>
          <w:r w:rsidR="00700D80"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_Toc373831760 \h </w:instrText>
          </w:r>
          <w:r w:rsidR="00700D80" w:rsidRPr="004A40C5">
            <w:rPr>
              <w:rFonts w:ascii="Times New Roman" w:hAnsi="Times New Roman"/>
              <w:b w:val="0"/>
              <w:noProof/>
              <w:sz w:val="28"/>
              <w:szCs w:val="28"/>
            </w:rPr>
          </w:r>
          <w:r w:rsidR="00700D80" w:rsidRPr="004A40C5">
            <w:rPr>
              <w:rFonts w:ascii="Times New Roman" w:hAnsi="Times New Roman"/>
              <w:b w:val="0"/>
              <w:noProof/>
              <w:sz w:val="28"/>
              <w:szCs w:val="28"/>
            </w:rPr>
            <w:fldChar w:fldCharType="separate"/>
          </w:r>
          <w:r w:rsidR="00F247A0">
            <w:rPr>
              <w:rFonts w:ascii="Times New Roman" w:hAnsi="Times New Roman"/>
              <w:b w:val="0"/>
              <w:noProof/>
              <w:sz w:val="28"/>
              <w:szCs w:val="28"/>
            </w:rPr>
            <w:t>32</w:t>
          </w:r>
          <w:r w:rsidR="00700D80"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7 Литература</w:t>
          </w:r>
          <w:r w:rsidRPr="004A40C5">
            <w:rPr>
              <w:rFonts w:ascii="Times New Roman" w:hAnsi="Times New Roman"/>
              <w:b w:val="0"/>
              <w:noProof/>
              <w:sz w:val="28"/>
              <w:szCs w:val="28"/>
            </w:rPr>
            <w:tab/>
          </w:r>
          <w:r w:rsidR="00700D80"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_Toc373831761 \h </w:instrText>
          </w:r>
          <w:r w:rsidR="00700D80" w:rsidRPr="004A40C5">
            <w:rPr>
              <w:rFonts w:ascii="Times New Roman" w:hAnsi="Times New Roman"/>
              <w:b w:val="0"/>
              <w:noProof/>
              <w:sz w:val="28"/>
              <w:szCs w:val="28"/>
            </w:rPr>
          </w:r>
          <w:r w:rsidR="00700D80" w:rsidRPr="004A40C5">
            <w:rPr>
              <w:rFonts w:ascii="Times New Roman" w:hAnsi="Times New Roman"/>
              <w:b w:val="0"/>
              <w:noProof/>
              <w:sz w:val="28"/>
              <w:szCs w:val="28"/>
            </w:rPr>
            <w:fldChar w:fldCharType="separate"/>
          </w:r>
          <w:r w:rsidR="00F247A0">
            <w:rPr>
              <w:rFonts w:ascii="Times New Roman" w:hAnsi="Times New Roman"/>
              <w:b w:val="0"/>
              <w:noProof/>
              <w:sz w:val="28"/>
              <w:szCs w:val="28"/>
            </w:rPr>
            <w:t>34</w:t>
          </w:r>
          <w:r w:rsidR="00700D80" w:rsidRPr="004A40C5">
            <w:rPr>
              <w:rFonts w:ascii="Times New Roman" w:hAnsi="Times New Roman"/>
              <w:b w:val="0"/>
              <w:noProof/>
              <w:sz w:val="28"/>
              <w:szCs w:val="28"/>
            </w:rPr>
            <w:fldChar w:fldCharType="end"/>
          </w:r>
        </w:p>
        <w:p w:rsidR="0026519E" w:rsidRPr="004A40C5" w:rsidRDefault="00700D80">
          <w:pPr>
            <w:rPr>
              <w:sz w:val="28"/>
              <w:szCs w:val="28"/>
            </w:rPr>
          </w:pPr>
          <w:r w:rsidRPr="004A40C5">
            <w:rPr>
              <w:bCs/>
              <w:noProof/>
              <w:sz w:val="28"/>
              <w:szCs w:val="28"/>
            </w:rPr>
            <w:fldChar w:fldCharType="end"/>
          </w:r>
        </w:p>
      </w:sdtContent>
    </w:sdt>
    <w:p w:rsidR="00C112D5" w:rsidRPr="004A40C5" w:rsidRDefault="00C112D5" w:rsidP="00C112D5">
      <w:pPr>
        <w:suppressLineNumbers/>
        <w:jc w:val="center"/>
        <w:rPr>
          <w:b/>
          <w:sz w:val="28"/>
          <w:szCs w:val="28"/>
          <w:highlight w:val="yellow"/>
        </w:rPr>
      </w:pPr>
    </w:p>
    <w:p w:rsidR="00C112D5" w:rsidRPr="004A40C5" w:rsidRDefault="00C112D5" w:rsidP="00C112D5">
      <w:pPr>
        <w:suppressLineNumbers/>
        <w:jc w:val="center"/>
        <w:rPr>
          <w:b/>
          <w:sz w:val="28"/>
          <w:szCs w:val="28"/>
          <w:highlight w:val="yellow"/>
        </w:rPr>
      </w:pPr>
    </w:p>
    <w:p w:rsidR="0001716E" w:rsidRPr="0017326E" w:rsidRDefault="00C112D5" w:rsidP="0017326E">
      <w:pPr>
        <w:pStyle w:val="1"/>
        <w:ind w:firstLine="709"/>
        <w:rPr>
          <w:sz w:val="28"/>
          <w:szCs w:val="28"/>
        </w:rPr>
      </w:pPr>
      <w:r w:rsidRPr="004A40C5">
        <w:rPr>
          <w:sz w:val="28"/>
          <w:szCs w:val="28"/>
        </w:rPr>
        <w:br w:type="page"/>
      </w:r>
      <w:bookmarkStart w:id="0" w:name="_Toc373831753"/>
      <w:r w:rsidR="0001716E" w:rsidRPr="0017326E">
        <w:rPr>
          <w:sz w:val="28"/>
          <w:szCs w:val="28"/>
        </w:rPr>
        <w:lastRenderedPageBreak/>
        <w:t>1 Содержание разделов, изучаемых в курсе</w:t>
      </w:r>
      <w:bookmarkEnd w:id="0"/>
    </w:p>
    <w:p w:rsidR="0001716E" w:rsidRPr="0017326E" w:rsidRDefault="0001716E" w:rsidP="0017326E">
      <w:pPr>
        <w:pStyle w:val="ReportMain"/>
        <w:suppressAutoHyphens/>
        <w:ind w:firstLine="709"/>
        <w:jc w:val="both"/>
        <w:rPr>
          <w:b/>
          <w:sz w:val="28"/>
          <w:szCs w:val="28"/>
        </w:rPr>
      </w:pPr>
    </w:p>
    <w:p w:rsidR="00DE29F7" w:rsidRPr="0017326E" w:rsidRDefault="00DE29F7" w:rsidP="0017326E">
      <w:pPr>
        <w:pStyle w:val="ReportMain"/>
        <w:suppressAutoHyphens/>
        <w:ind w:firstLine="709"/>
        <w:jc w:val="both"/>
        <w:rPr>
          <w:i/>
          <w:sz w:val="28"/>
          <w:szCs w:val="28"/>
        </w:rPr>
      </w:pPr>
      <w:r w:rsidRPr="0017326E">
        <w:rPr>
          <w:b/>
          <w:sz w:val="28"/>
          <w:szCs w:val="28"/>
        </w:rPr>
        <w:t>№ 1 Организация контроля качества образования</w:t>
      </w:r>
      <w:r w:rsidRPr="0017326E">
        <w:rPr>
          <w:i/>
          <w:sz w:val="28"/>
          <w:szCs w:val="28"/>
        </w:rPr>
        <w:t xml:space="preserve"> </w:t>
      </w:r>
    </w:p>
    <w:p w:rsidR="00DE29F7" w:rsidRPr="0017326E" w:rsidRDefault="00DE29F7" w:rsidP="0017326E">
      <w:pPr>
        <w:pStyle w:val="ReportMain"/>
        <w:suppressAutoHyphens/>
        <w:ind w:firstLine="709"/>
        <w:jc w:val="both"/>
        <w:rPr>
          <w:sz w:val="28"/>
          <w:szCs w:val="28"/>
        </w:rPr>
      </w:pPr>
      <w:r w:rsidRPr="0017326E">
        <w:rPr>
          <w:sz w:val="28"/>
          <w:szCs w:val="28"/>
        </w:rPr>
        <w:t xml:space="preserve">Управление образованием, его сущность и функции. Принципы управления педагогическими системами. </w:t>
      </w:r>
    </w:p>
    <w:p w:rsidR="00DE29F7" w:rsidRPr="0017326E" w:rsidRDefault="00DE29F7" w:rsidP="0017326E">
      <w:pPr>
        <w:pStyle w:val="ReportMain"/>
        <w:suppressAutoHyphens/>
        <w:ind w:firstLine="709"/>
        <w:jc w:val="both"/>
        <w:rPr>
          <w:sz w:val="28"/>
          <w:szCs w:val="28"/>
        </w:rPr>
      </w:pPr>
      <w:r w:rsidRPr="0017326E">
        <w:rPr>
          <w:sz w:val="28"/>
          <w:szCs w:val="28"/>
        </w:rPr>
        <w:t>Понятие о качестве образования Категориально-понятийный аппарат, характеризующий качество образования. Методологические подходы и ведущие задачи управления качеством образования. Инструменты управления качеством образовательного процесса.</w:t>
      </w:r>
    </w:p>
    <w:p w:rsidR="00DE29F7" w:rsidRPr="0017326E" w:rsidRDefault="00DE29F7" w:rsidP="0017326E">
      <w:pPr>
        <w:pStyle w:val="ReportMain"/>
        <w:suppressAutoHyphens/>
        <w:ind w:firstLine="709"/>
        <w:jc w:val="both"/>
        <w:rPr>
          <w:sz w:val="28"/>
          <w:szCs w:val="28"/>
        </w:rPr>
      </w:pPr>
      <w:r w:rsidRPr="0017326E">
        <w:rPr>
          <w:sz w:val="28"/>
          <w:szCs w:val="28"/>
        </w:rPr>
        <w:t xml:space="preserve">Национальные системы оценки качества школьного образования. </w:t>
      </w:r>
    </w:p>
    <w:p w:rsidR="00DE29F7" w:rsidRPr="0017326E" w:rsidRDefault="00DE29F7" w:rsidP="0017326E">
      <w:pPr>
        <w:pStyle w:val="ReportMain"/>
        <w:suppressAutoHyphens/>
        <w:ind w:firstLine="709"/>
        <w:jc w:val="both"/>
        <w:rPr>
          <w:b/>
          <w:sz w:val="28"/>
          <w:szCs w:val="28"/>
        </w:rPr>
      </w:pPr>
      <w:r w:rsidRPr="0017326E">
        <w:rPr>
          <w:b/>
          <w:sz w:val="28"/>
          <w:szCs w:val="28"/>
        </w:rPr>
        <w:t>№ 2 Методология разработки системы средств и технологий для оценивания образовательных достижений обучающихся.</w:t>
      </w:r>
    </w:p>
    <w:p w:rsidR="00DE29F7" w:rsidRPr="0017326E" w:rsidRDefault="00DE29F7" w:rsidP="0017326E">
      <w:pPr>
        <w:ind w:firstLine="709"/>
        <w:jc w:val="both"/>
        <w:rPr>
          <w:sz w:val="28"/>
          <w:szCs w:val="28"/>
        </w:rPr>
      </w:pPr>
      <w:r w:rsidRPr="0017326E">
        <w:rPr>
          <w:sz w:val="28"/>
          <w:szCs w:val="28"/>
        </w:rPr>
        <w:t>Основные понятия и термины в области оценивания учебных достижений обучающихся. Педагогические измерения и диагностика результатов обучения: цели, функции, виды и средств. Предмет и задачи педагогики оценивания. Проверка и контроль над результатами обучения: структура, виды, функции, принципы контроля. Экспертные оценки в образовании.</w:t>
      </w:r>
    </w:p>
    <w:p w:rsidR="00DE29F7" w:rsidRPr="0017326E" w:rsidRDefault="00DE29F7" w:rsidP="0017326E">
      <w:pPr>
        <w:ind w:firstLine="709"/>
        <w:jc w:val="both"/>
        <w:rPr>
          <w:sz w:val="28"/>
          <w:szCs w:val="28"/>
        </w:rPr>
      </w:pPr>
      <w:r w:rsidRPr="0017326E">
        <w:rPr>
          <w:sz w:val="28"/>
          <w:szCs w:val="28"/>
        </w:rPr>
        <w:t xml:space="preserve">История развития системы контроля знаний и оценивания в России и за рубежом. </w:t>
      </w:r>
    </w:p>
    <w:p w:rsidR="00DE29F7" w:rsidRPr="0017326E" w:rsidRDefault="00DE29F7" w:rsidP="0017326E">
      <w:pPr>
        <w:pStyle w:val="ReportMain"/>
        <w:suppressAutoHyphens/>
        <w:ind w:firstLine="709"/>
        <w:jc w:val="both"/>
        <w:rPr>
          <w:sz w:val="28"/>
          <w:szCs w:val="28"/>
        </w:rPr>
      </w:pPr>
      <w:r w:rsidRPr="0017326E">
        <w:rPr>
          <w:b/>
          <w:sz w:val="28"/>
          <w:szCs w:val="28"/>
        </w:rPr>
        <w:t>№ 3 Модернизация системы оценивания результатов обучения</w:t>
      </w:r>
      <w:r w:rsidRPr="0017326E">
        <w:rPr>
          <w:i/>
          <w:sz w:val="28"/>
          <w:szCs w:val="28"/>
        </w:rPr>
        <w:t xml:space="preserve"> </w:t>
      </w:r>
    </w:p>
    <w:p w:rsidR="00DE29F7" w:rsidRPr="0017326E" w:rsidRDefault="00DE29F7" w:rsidP="0017326E">
      <w:pPr>
        <w:pStyle w:val="ReportMain"/>
        <w:suppressAutoHyphens/>
        <w:ind w:firstLine="709"/>
        <w:jc w:val="both"/>
        <w:rPr>
          <w:sz w:val="28"/>
          <w:szCs w:val="28"/>
        </w:rPr>
      </w:pPr>
      <w:r w:rsidRPr="0017326E">
        <w:rPr>
          <w:sz w:val="28"/>
          <w:szCs w:val="28"/>
        </w:rPr>
        <w:t xml:space="preserve">Основные направления </w:t>
      </w:r>
      <w:proofErr w:type="gramStart"/>
      <w:r w:rsidRPr="0017326E">
        <w:rPr>
          <w:sz w:val="28"/>
          <w:szCs w:val="28"/>
        </w:rPr>
        <w:t>модернизации системы оценки качества общего образования</w:t>
      </w:r>
      <w:proofErr w:type="gramEnd"/>
      <w:r w:rsidRPr="0017326E">
        <w:rPr>
          <w:sz w:val="28"/>
          <w:szCs w:val="28"/>
        </w:rPr>
        <w:t xml:space="preserve">. Инновации в оценивании образовательной деятельности </w:t>
      </w:r>
      <w:proofErr w:type="gramStart"/>
      <w:r w:rsidRPr="0017326E">
        <w:rPr>
          <w:sz w:val="28"/>
          <w:szCs w:val="28"/>
        </w:rPr>
        <w:t>обучающихся</w:t>
      </w:r>
      <w:proofErr w:type="gramEnd"/>
      <w:r w:rsidRPr="0017326E">
        <w:rPr>
          <w:sz w:val="28"/>
          <w:szCs w:val="28"/>
        </w:rPr>
        <w:t xml:space="preserve"> на уровне начального общего, основного общего, среднего общего образования.</w:t>
      </w:r>
    </w:p>
    <w:p w:rsidR="00DE29F7" w:rsidRPr="0017326E" w:rsidRDefault="00DE29F7" w:rsidP="0017326E">
      <w:pPr>
        <w:pStyle w:val="ReportMain"/>
        <w:suppressAutoHyphens/>
        <w:ind w:firstLine="709"/>
        <w:jc w:val="both"/>
        <w:rPr>
          <w:sz w:val="28"/>
          <w:szCs w:val="28"/>
        </w:rPr>
      </w:pPr>
      <w:r w:rsidRPr="0017326E">
        <w:rPr>
          <w:sz w:val="28"/>
          <w:szCs w:val="28"/>
        </w:rPr>
        <w:t>Оценивание проектной деятельности как форма контроля. Портфолио как средство контроля учебной деятельности по предмету. Рейтинговая оценка как аккумулятивная оценка учебных достижений. Олимпиады как вид контроля над результатами обучения.</w:t>
      </w:r>
    </w:p>
    <w:p w:rsidR="00DE29F7" w:rsidRPr="0017326E" w:rsidRDefault="00DE29F7" w:rsidP="0017326E">
      <w:pPr>
        <w:pStyle w:val="ReportMain"/>
        <w:suppressAutoHyphens/>
        <w:ind w:firstLine="709"/>
        <w:jc w:val="both"/>
        <w:rPr>
          <w:sz w:val="28"/>
          <w:szCs w:val="28"/>
        </w:rPr>
      </w:pPr>
      <w:r w:rsidRPr="0017326E">
        <w:rPr>
          <w:b/>
          <w:sz w:val="28"/>
          <w:szCs w:val="28"/>
        </w:rPr>
        <w:t>№ 4 Педагогические измерения и методы интерпретации их результатов</w:t>
      </w:r>
      <w:r w:rsidRPr="0017326E">
        <w:rPr>
          <w:sz w:val="28"/>
          <w:szCs w:val="28"/>
        </w:rPr>
        <w:t>.</w:t>
      </w:r>
    </w:p>
    <w:p w:rsidR="00DE29F7" w:rsidRPr="0017326E" w:rsidRDefault="00DE29F7" w:rsidP="0017326E">
      <w:pPr>
        <w:pStyle w:val="ReportMain"/>
        <w:suppressAutoHyphens/>
        <w:ind w:firstLine="709"/>
        <w:jc w:val="both"/>
        <w:rPr>
          <w:sz w:val="28"/>
          <w:szCs w:val="28"/>
        </w:rPr>
      </w:pPr>
      <w:r w:rsidRPr="0017326E">
        <w:rPr>
          <w:sz w:val="28"/>
          <w:szCs w:val="28"/>
        </w:rPr>
        <w:t>Нормы оценки знаний, умений и навыков обучающихся. Контрольно-измерительные материалы в образовании, принципы их создания. Международные сравнительные исследования образовательных достижений школьников.</w:t>
      </w:r>
    </w:p>
    <w:p w:rsidR="00DE29F7" w:rsidRPr="0017326E" w:rsidRDefault="00DE29F7" w:rsidP="0017326E">
      <w:pPr>
        <w:pStyle w:val="ReportMain"/>
        <w:suppressAutoHyphens/>
        <w:ind w:firstLine="709"/>
        <w:jc w:val="both"/>
        <w:rPr>
          <w:sz w:val="28"/>
          <w:szCs w:val="28"/>
        </w:rPr>
      </w:pPr>
      <w:r w:rsidRPr="0017326E">
        <w:rPr>
          <w:sz w:val="28"/>
          <w:szCs w:val="28"/>
        </w:rPr>
        <w:t>Теория и практика создания тестов и тестовых заданий.</w:t>
      </w:r>
    </w:p>
    <w:p w:rsidR="00DE29F7" w:rsidRPr="0017326E" w:rsidRDefault="00DE29F7" w:rsidP="0017326E">
      <w:pPr>
        <w:pStyle w:val="ReportMain"/>
        <w:suppressAutoHyphens/>
        <w:ind w:firstLine="709"/>
        <w:jc w:val="both"/>
        <w:rPr>
          <w:sz w:val="28"/>
          <w:szCs w:val="28"/>
        </w:rPr>
      </w:pPr>
      <w:r w:rsidRPr="0017326E">
        <w:rPr>
          <w:sz w:val="28"/>
          <w:szCs w:val="28"/>
        </w:rPr>
        <w:t xml:space="preserve">Инструментальные программные системы для разработки и использования  контрольно-измерительных материалов. Методы </w:t>
      </w:r>
      <w:proofErr w:type="spellStart"/>
      <w:r w:rsidRPr="0017326E">
        <w:rPr>
          <w:sz w:val="28"/>
          <w:szCs w:val="28"/>
        </w:rPr>
        <w:t>шкалирования</w:t>
      </w:r>
      <w:proofErr w:type="spellEnd"/>
      <w:r w:rsidRPr="0017326E">
        <w:rPr>
          <w:sz w:val="28"/>
          <w:szCs w:val="28"/>
        </w:rPr>
        <w:t xml:space="preserve"> и интерпретации результатов тестирования. </w:t>
      </w:r>
    </w:p>
    <w:p w:rsidR="00DE29F7" w:rsidRPr="0017326E" w:rsidRDefault="00DE29F7" w:rsidP="0017326E">
      <w:pPr>
        <w:pStyle w:val="ReportMain"/>
        <w:suppressAutoHyphens/>
        <w:ind w:firstLine="709"/>
        <w:jc w:val="both"/>
        <w:rPr>
          <w:sz w:val="28"/>
          <w:szCs w:val="28"/>
        </w:rPr>
      </w:pPr>
      <w:r w:rsidRPr="0017326E">
        <w:rPr>
          <w:b/>
          <w:sz w:val="28"/>
          <w:szCs w:val="28"/>
        </w:rPr>
        <w:t>№ 5 Организация государственной итоговой аттестации на уровне основного и среднего (общего) образования</w:t>
      </w:r>
      <w:r w:rsidRPr="0017326E">
        <w:rPr>
          <w:sz w:val="28"/>
          <w:szCs w:val="28"/>
        </w:rPr>
        <w:t>.</w:t>
      </w:r>
    </w:p>
    <w:p w:rsidR="00DE29F7" w:rsidRPr="0017326E" w:rsidRDefault="00DE29F7" w:rsidP="0017326E">
      <w:pPr>
        <w:pStyle w:val="ReportMain"/>
        <w:suppressAutoHyphens/>
        <w:ind w:firstLine="709"/>
        <w:jc w:val="both"/>
        <w:rPr>
          <w:sz w:val="28"/>
          <w:szCs w:val="28"/>
        </w:rPr>
      </w:pPr>
      <w:r w:rsidRPr="0017326E">
        <w:rPr>
          <w:sz w:val="28"/>
          <w:szCs w:val="28"/>
        </w:rPr>
        <w:t xml:space="preserve">Государственная итоговая аттестация как элемент контрольно-оценочной деятельности. Единый государственный экзамен как элемент общероссийской системы оценки </w:t>
      </w:r>
      <w:r w:rsidR="0017326E" w:rsidRPr="0017326E">
        <w:rPr>
          <w:sz w:val="28"/>
          <w:szCs w:val="28"/>
        </w:rPr>
        <w:t>качества</w:t>
      </w:r>
      <w:r w:rsidRPr="0017326E">
        <w:rPr>
          <w:sz w:val="28"/>
          <w:szCs w:val="28"/>
        </w:rPr>
        <w:t xml:space="preserve"> образования.</w:t>
      </w:r>
    </w:p>
    <w:p w:rsidR="00DE29F7" w:rsidRPr="0017326E" w:rsidRDefault="00DE29F7" w:rsidP="0017326E">
      <w:pPr>
        <w:pStyle w:val="ReportMain"/>
        <w:suppressAutoHyphens/>
        <w:ind w:firstLine="709"/>
        <w:jc w:val="both"/>
        <w:rPr>
          <w:sz w:val="28"/>
          <w:szCs w:val="28"/>
        </w:rPr>
      </w:pPr>
      <w:r w:rsidRPr="0017326E">
        <w:rPr>
          <w:sz w:val="28"/>
          <w:szCs w:val="28"/>
        </w:rPr>
        <w:lastRenderedPageBreak/>
        <w:t>Цели и порядок проведения итоговой государственной аттестации на уровне основного и среднего (полного) общего образования.</w:t>
      </w:r>
    </w:p>
    <w:p w:rsidR="00DE29F7" w:rsidRPr="0017326E" w:rsidRDefault="00DE29F7" w:rsidP="0017326E">
      <w:pPr>
        <w:pStyle w:val="ReportMain"/>
        <w:suppressAutoHyphens/>
        <w:ind w:firstLine="709"/>
        <w:jc w:val="both"/>
        <w:rPr>
          <w:sz w:val="28"/>
          <w:szCs w:val="28"/>
        </w:rPr>
      </w:pPr>
      <w:r w:rsidRPr="0017326E">
        <w:rPr>
          <w:sz w:val="28"/>
          <w:szCs w:val="28"/>
        </w:rPr>
        <w:t>Содержание деятельности органов управления образованием и школы по подготовке и проведению итоговой государственной аттестации.</w:t>
      </w:r>
    </w:p>
    <w:p w:rsidR="00DE29F7" w:rsidRPr="0017326E" w:rsidRDefault="00DE29F7" w:rsidP="0017326E">
      <w:pPr>
        <w:pStyle w:val="ReportMain"/>
        <w:suppressAutoHyphens/>
        <w:ind w:firstLine="709"/>
        <w:jc w:val="both"/>
        <w:rPr>
          <w:sz w:val="28"/>
          <w:szCs w:val="28"/>
        </w:rPr>
      </w:pPr>
      <w:r w:rsidRPr="0017326E">
        <w:rPr>
          <w:sz w:val="28"/>
          <w:szCs w:val="28"/>
        </w:rPr>
        <w:t xml:space="preserve">Личностно-ориентированные технологии подготовки </w:t>
      </w:r>
      <w:proofErr w:type="gramStart"/>
      <w:r w:rsidRPr="0017326E">
        <w:rPr>
          <w:sz w:val="28"/>
          <w:szCs w:val="28"/>
        </w:rPr>
        <w:t>обучающихся</w:t>
      </w:r>
      <w:proofErr w:type="gramEnd"/>
      <w:r w:rsidRPr="0017326E">
        <w:rPr>
          <w:sz w:val="28"/>
          <w:szCs w:val="28"/>
        </w:rPr>
        <w:t xml:space="preserve"> к итоговой государственной аттестации.</w:t>
      </w:r>
    </w:p>
    <w:p w:rsidR="0001716E" w:rsidRPr="0017326E" w:rsidRDefault="0001716E" w:rsidP="0017326E">
      <w:pPr>
        <w:ind w:firstLine="709"/>
        <w:jc w:val="both"/>
        <w:rPr>
          <w:sz w:val="28"/>
          <w:szCs w:val="28"/>
        </w:rPr>
      </w:pPr>
    </w:p>
    <w:p w:rsidR="0001716E" w:rsidRPr="0017326E" w:rsidRDefault="0001716E" w:rsidP="0017326E">
      <w:pPr>
        <w:pStyle w:val="1"/>
        <w:ind w:firstLine="709"/>
        <w:rPr>
          <w:sz w:val="28"/>
          <w:szCs w:val="28"/>
        </w:rPr>
      </w:pPr>
      <w:bookmarkStart w:id="1" w:name="_Toc373831754"/>
      <w:r w:rsidRPr="0017326E">
        <w:rPr>
          <w:b w:val="0"/>
          <w:sz w:val="28"/>
          <w:szCs w:val="28"/>
        </w:rPr>
        <w:t>2</w:t>
      </w:r>
      <w:bookmarkStart w:id="2" w:name="_Toc303462331"/>
      <w:r w:rsidRPr="0017326E">
        <w:rPr>
          <w:sz w:val="28"/>
          <w:szCs w:val="28"/>
        </w:rPr>
        <w:t xml:space="preserve"> Общие положения</w:t>
      </w:r>
      <w:bookmarkEnd w:id="2"/>
      <w:r w:rsidRPr="0017326E">
        <w:rPr>
          <w:sz w:val="28"/>
          <w:szCs w:val="28"/>
        </w:rPr>
        <w:t xml:space="preserve"> по организации самостоятельной работы</w:t>
      </w:r>
      <w:bookmarkEnd w:id="1"/>
    </w:p>
    <w:p w:rsidR="0001716E" w:rsidRPr="0017326E" w:rsidRDefault="0001716E" w:rsidP="0017326E">
      <w:pPr>
        <w:ind w:firstLine="709"/>
        <w:jc w:val="both"/>
        <w:rPr>
          <w:sz w:val="28"/>
          <w:szCs w:val="28"/>
        </w:rPr>
      </w:pPr>
    </w:p>
    <w:p w:rsidR="0001716E" w:rsidRPr="0017326E" w:rsidRDefault="0001716E" w:rsidP="0017326E">
      <w:pPr>
        <w:numPr>
          <w:ilvl w:val="0"/>
          <w:numId w:val="3"/>
        </w:numPr>
        <w:shd w:val="clear" w:color="auto" w:fill="FFFFFF"/>
        <w:tabs>
          <w:tab w:val="left" w:pos="689"/>
        </w:tabs>
        <w:ind w:left="0" w:firstLine="709"/>
        <w:jc w:val="both"/>
        <w:rPr>
          <w:sz w:val="28"/>
          <w:szCs w:val="28"/>
        </w:rPr>
      </w:pPr>
      <w:r w:rsidRPr="0017326E">
        <w:rPr>
          <w:sz w:val="28"/>
          <w:szCs w:val="28"/>
        </w:rPr>
        <w:t>Самостоятельная работа является одним из видов учебной работы обучающихся.</w:t>
      </w:r>
    </w:p>
    <w:p w:rsidR="0001716E" w:rsidRPr="0017326E" w:rsidRDefault="0001716E" w:rsidP="0017326E">
      <w:pPr>
        <w:pStyle w:val="af5"/>
        <w:numPr>
          <w:ilvl w:val="0"/>
          <w:numId w:val="3"/>
        </w:numPr>
        <w:shd w:val="clear" w:color="auto" w:fill="FFFFFF"/>
        <w:tabs>
          <w:tab w:val="left" w:pos="567"/>
        </w:tabs>
        <w:spacing w:after="0" w:line="240" w:lineRule="auto"/>
        <w:ind w:left="0" w:firstLine="709"/>
        <w:jc w:val="both"/>
        <w:rPr>
          <w:rFonts w:ascii="Times New Roman" w:hAnsi="Times New Roman"/>
          <w:sz w:val="28"/>
          <w:szCs w:val="28"/>
        </w:rPr>
      </w:pPr>
      <w:r w:rsidRPr="0017326E">
        <w:rPr>
          <w:rFonts w:ascii="Times New Roman" w:hAnsi="Times New Roman"/>
          <w:sz w:val="28"/>
          <w:szCs w:val="28"/>
        </w:rPr>
        <w:t>Целью самостоятельной работы является:</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систематизация, закрепление и расширение полученных теоретических знаний и практических умений;</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формирование умений самостоятельно работать с информацией, использовать нормативную, правовую, справочную, учебную и научную литературу;</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формирование самостоятельности мышления, способностей к саморазвитию, самосовершенствованию и самореализации;</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развитие исследовательских умений.</w:t>
      </w:r>
    </w:p>
    <w:p w:rsidR="0001716E" w:rsidRPr="0017326E" w:rsidRDefault="0001716E" w:rsidP="0017326E">
      <w:pPr>
        <w:numPr>
          <w:ilvl w:val="0"/>
          <w:numId w:val="5"/>
        </w:numPr>
        <w:shd w:val="clear" w:color="auto" w:fill="FFFFFF"/>
        <w:tabs>
          <w:tab w:val="left" w:pos="600"/>
        </w:tabs>
        <w:ind w:firstLine="709"/>
        <w:jc w:val="both"/>
        <w:rPr>
          <w:sz w:val="28"/>
          <w:szCs w:val="28"/>
        </w:rPr>
      </w:pPr>
      <w:r w:rsidRPr="0017326E">
        <w:rPr>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01716E" w:rsidRPr="0017326E" w:rsidRDefault="0001716E" w:rsidP="0017326E">
      <w:pPr>
        <w:pStyle w:val="1"/>
        <w:ind w:firstLine="709"/>
        <w:rPr>
          <w:sz w:val="28"/>
          <w:szCs w:val="28"/>
        </w:rPr>
      </w:pPr>
      <w:bookmarkStart w:id="3" w:name="_Toc303462332"/>
      <w:bookmarkStart w:id="4" w:name="_Toc373831755"/>
      <w:r w:rsidRPr="0017326E">
        <w:rPr>
          <w:sz w:val="28"/>
          <w:szCs w:val="28"/>
        </w:rPr>
        <w:t>2.1 Организация самостоятельной работы</w:t>
      </w:r>
      <w:bookmarkEnd w:id="3"/>
      <w:bookmarkEnd w:id="4"/>
    </w:p>
    <w:p w:rsidR="0001716E" w:rsidRPr="0017326E" w:rsidRDefault="0001716E" w:rsidP="0017326E">
      <w:pPr>
        <w:ind w:firstLine="709"/>
        <w:jc w:val="both"/>
        <w:rPr>
          <w:sz w:val="28"/>
          <w:szCs w:val="28"/>
        </w:rPr>
      </w:pPr>
    </w:p>
    <w:p w:rsidR="0001716E" w:rsidRPr="0017326E" w:rsidRDefault="0001716E" w:rsidP="0017326E">
      <w:pPr>
        <w:numPr>
          <w:ilvl w:val="0"/>
          <w:numId w:val="6"/>
        </w:numPr>
        <w:shd w:val="clear" w:color="auto" w:fill="FFFFFF"/>
        <w:ind w:firstLine="709"/>
        <w:jc w:val="both"/>
        <w:rPr>
          <w:sz w:val="28"/>
          <w:szCs w:val="28"/>
        </w:rPr>
      </w:pPr>
      <w:r w:rsidRPr="0017326E">
        <w:rPr>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направления, профиля, индивидуальных особенностей обучающегося.</w:t>
      </w:r>
    </w:p>
    <w:p w:rsidR="0001716E" w:rsidRPr="0017326E" w:rsidRDefault="0001716E" w:rsidP="0017326E">
      <w:pPr>
        <w:numPr>
          <w:ilvl w:val="0"/>
          <w:numId w:val="6"/>
        </w:numPr>
        <w:shd w:val="clear" w:color="auto" w:fill="FFFFFF"/>
        <w:tabs>
          <w:tab w:val="left" w:pos="602"/>
        </w:tabs>
        <w:ind w:firstLine="709"/>
        <w:jc w:val="both"/>
        <w:rPr>
          <w:sz w:val="28"/>
          <w:szCs w:val="28"/>
        </w:rPr>
      </w:pPr>
      <w:r w:rsidRPr="0017326E">
        <w:rPr>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01716E" w:rsidRPr="0017326E" w:rsidRDefault="0001716E" w:rsidP="0017326E">
      <w:pPr>
        <w:ind w:firstLine="709"/>
        <w:jc w:val="both"/>
        <w:rPr>
          <w:sz w:val="28"/>
          <w:szCs w:val="28"/>
        </w:rPr>
      </w:pPr>
      <w:r w:rsidRPr="0017326E">
        <w:rPr>
          <w:sz w:val="28"/>
          <w:szCs w:val="28"/>
        </w:rPr>
        <w:t>В ходе выполнения заданий самостоятельной работы и при необходимости студенты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01716E" w:rsidRPr="0017326E" w:rsidRDefault="0001716E" w:rsidP="0017326E">
      <w:pPr>
        <w:shd w:val="clear" w:color="auto" w:fill="FFFFFF"/>
        <w:tabs>
          <w:tab w:val="left" w:pos="602"/>
        </w:tabs>
        <w:ind w:firstLine="709"/>
        <w:jc w:val="both"/>
        <w:rPr>
          <w:sz w:val="28"/>
          <w:szCs w:val="28"/>
        </w:rPr>
      </w:pPr>
    </w:p>
    <w:p w:rsidR="0001716E" w:rsidRPr="0017326E" w:rsidRDefault="0001716E" w:rsidP="0017326E">
      <w:pPr>
        <w:numPr>
          <w:ilvl w:val="0"/>
          <w:numId w:val="6"/>
        </w:numPr>
        <w:shd w:val="clear" w:color="auto" w:fill="FFFFFF"/>
        <w:tabs>
          <w:tab w:val="left" w:pos="602"/>
          <w:tab w:val="left" w:pos="658"/>
        </w:tabs>
        <w:ind w:firstLine="709"/>
        <w:jc w:val="both"/>
        <w:rPr>
          <w:sz w:val="28"/>
          <w:szCs w:val="28"/>
        </w:rPr>
      </w:pPr>
      <w:r w:rsidRPr="0017326E">
        <w:rPr>
          <w:sz w:val="28"/>
          <w:szCs w:val="28"/>
        </w:rPr>
        <w:t xml:space="preserve">Контроль результатов самостоятельной работы проходит в письменной форме с представлением </w:t>
      </w:r>
      <w:proofErr w:type="gramStart"/>
      <w:r w:rsidRPr="0017326E">
        <w:rPr>
          <w:sz w:val="28"/>
          <w:szCs w:val="28"/>
        </w:rPr>
        <w:t>обучающимися</w:t>
      </w:r>
      <w:proofErr w:type="gramEnd"/>
      <w:r w:rsidRPr="0017326E">
        <w:rPr>
          <w:sz w:val="28"/>
          <w:szCs w:val="28"/>
        </w:rPr>
        <w:t xml:space="preserve"> отчетов о своей деятельности в виде контрольной работы. </w:t>
      </w:r>
    </w:p>
    <w:p w:rsidR="0001716E" w:rsidRPr="0017326E" w:rsidRDefault="0001716E" w:rsidP="0017326E">
      <w:pPr>
        <w:shd w:val="clear" w:color="auto" w:fill="FFFFFF"/>
        <w:tabs>
          <w:tab w:val="left" w:pos="602"/>
          <w:tab w:val="left" w:pos="658"/>
        </w:tabs>
        <w:ind w:firstLine="709"/>
        <w:jc w:val="both"/>
        <w:rPr>
          <w:sz w:val="28"/>
          <w:szCs w:val="28"/>
        </w:rPr>
      </w:pPr>
      <w:r w:rsidRPr="0017326E">
        <w:rPr>
          <w:sz w:val="28"/>
          <w:szCs w:val="28"/>
        </w:rPr>
        <w:t xml:space="preserve">Контрольная работа должна быть сдана на </w:t>
      </w:r>
      <w:proofErr w:type="spellStart"/>
      <w:r w:rsidRPr="0017326E">
        <w:rPr>
          <w:sz w:val="28"/>
          <w:szCs w:val="28"/>
        </w:rPr>
        <w:t>нормоконтроль</w:t>
      </w:r>
      <w:proofErr w:type="spellEnd"/>
      <w:r w:rsidRPr="0017326E">
        <w:rPr>
          <w:sz w:val="28"/>
          <w:szCs w:val="28"/>
        </w:rPr>
        <w:t xml:space="preserve"> в соответствии с графиком самостоятельной работы студента.</w:t>
      </w:r>
    </w:p>
    <w:p w:rsidR="0001716E" w:rsidRPr="0017326E" w:rsidRDefault="0001716E" w:rsidP="0017326E">
      <w:pPr>
        <w:numPr>
          <w:ilvl w:val="0"/>
          <w:numId w:val="6"/>
        </w:numPr>
        <w:shd w:val="clear" w:color="auto" w:fill="FFFFFF"/>
        <w:tabs>
          <w:tab w:val="left" w:pos="658"/>
        </w:tabs>
        <w:ind w:firstLine="709"/>
        <w:jc w:val="both"/>
        <w:rPr>
          <w:sz w:val="28"/>
          <w:szCs w:val="28"/>
        </w:rPr>
      </w:pPr>
      <w:r w:rsidRPr="0017326E">
        <w:rPr>
          <w:sz w:val="28"/>
          <w:szCs w:val="28"/>
        </w:rPr>
        <w:t xml:space="preserve">В случае неудовлетворительной оценки работы, она возвращается на доработку студенту. В </w:t>
      </w:r>
      <w:r w:rsidRPr="0017326E">
        <w:rPr>
          <w:i/>
          <w:sz w:val="28"/>
          <w:szCs w:val="28"/>
          <w:u w:val="single"/>
        </w:rPr>
        <w:t>этой же</w:t>
      </w:r>
      <w:r w:rsidRPr="0017326E">
        <w:rPr>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допускаются.</w:t>
      </w:r>
    </w:p>
    <w:p w:rsidR="0001716E" w:rsidRPr="0017326E" w:rsidRDefault="0001716E" w:rsidP="0017326E">
      <w:pPr>
        <w:pStyle w:val="1"/>
        <w:ind w:firstLine="709"/>
        <w:rPr>
          <w:sz w:val="28"/>
          <w:szCs w:val="28"/>
        </w:rPr>
      </w:pPr>
      <w:bookmarkStart w:id="5" w:name="_Toc303462333"/>
      <w:bookmarkStart w:id="6" w:name="_Toc373831756"/>
      <w:r w:rsidRPr="0017326E">
        <w:rPr>
          <w:sz w:val="28"/>
          <w:szCs w:val="28"/>
        </w:rPr>
        <w:t>2.2 Общие рекомендации по организации самостоятельной работы</w:t>
      </w:r>
      <w:bookmarkEnd w:id="5"/>
      <w:bookmarkEnd w:id="6"/>
    </w:p>
    <w:p w:rsidR="0001716E" w:rsidRPr="0017326E" w:rsidRDefault="0001716E" w:rsidP="0017326E">
      <w:pPr>
        <w:ind w:firstLine="709"/>
        <w:jc w:val="both"/>
        <w:rPr>
          <w:sz w:val="28"/>
          <w:szCs w:val="28"/>
        </w:rPr>
      </w:pPr>
    </w:p>
    <w:p w:rsidR="0001716E" w:rsidRPr="0017326E" w:rsidRDefault="0001716E" w:rsidP="0017326E">
      <w:pPr>
        <w:shd w:val="clear" w:color="auto" w:fill="FFFFFF"/>
        <w:tabs>
          <w:tab w:val="left" w:pos="576"/>
        </w:tabs>
        <w:ind w:firstLine="709"/>
        <w:jc w:val="both"/>
        <w:rPr>
          <w:sz w:val="28"/>
          <w:szCs w:val="28"/>
        </w:rPr>
      </w:pPr>
      <w:r w:rsidRPr="0017326E">
        <w:rPr>
          <w:b/>
          <w:bCs/>
          <w:iCs/>
          <w:sz w:val="28"/>
          <w:szCs w:val="28"/>
        </w:rPr>
        <w:t>1.</w:t>
      </w:r>
      <w:r w:rsidRPr="0017326E">
        <w:rPr>
          <w:b/>
          <w:bCs/>
          <w:iCs/>
          <w:sz w:val="28"/>
          <w:szCs w:val="28"/>
        </w:rPr>
        <w:tab/>
        <w:t>Работа с Интернет.</w:t>
      </w:r>
    </w:p>
    <w:p w:rsidR="0001716E" w:rsidRPr="0017326E" w:rsidRDefault="0001716E" w:rsidP="0017326E">
      <w:pPr>
        <w:shd w:val="clear" w:color="auto" w:fill="FFFFFF"/>
        <w:ind w:firstLine="709"/>
        <w:jc w:val="both"/>
        <w:rPr>
          <w:sz w:val="28"/>
          <w:szCs w:val="28"/>
        </w:rPr>
      </w:pPr>
      <w:r w:rsidRPr="0017326E">
        <w:rPr>
          <w:sz w:val="28"/>
          <w:szCs w:val="28"/>
        </w:rPr>
        <w:t xml:space="preserve">Для выполнения работы Вам может понадобиться использовать сайты Интернет, но мы рекомендуем обращаться только к тем сайтам, где представляется качественная экспертная информации по данной проблеме. В рекомендациях к заданиям даны их адреса и объяснения что можно и нужно </w:t>
      </w:r>
      <w:proofErr w:type="gramStart"/>
      <w:r w:rsidRPr="0017326E">
        <w:rPr>
          <w:sz w:val="28"/>
          <w:szCs w:val="28"/>
        </w:rPr>
        <w:t>использовать</w:t>
      </w:r>
      <w:proofErr w:type="gramEnd"/>
      <w:r w:rsidRPr="0017326E">
        <w:rPr>
          <w:sz w:val="28"/>
          <w:szCs w:val="28"/>
        </w:rPr>
        <w:t xml:space="preserve"> при подготовке ответов заданий. Также Вам может быть представлена электронная хрестоматия, где проведен подбор материалов для работы с каждым заданием. Если вы хотите дополнительно использовать какую-либо иную информацию, рекомендуем предварительно получить консультацию о выборе источников информации у преподавателя.</w:t>
      </w:r>
    </w:p>
    <w:p w:rsidR="0001716E" w:rsidRPr="0017326E" w:rsidRDefault="0001716E" w:rsidP="0017326E">
      <w:pPr>
        <w:ind w:firstLine="709"/>
        <w:jc w:val="both"/>
        <w:rPr>
          <w:b/>
          <w:sz w:val="28"/>
          <w:szCs w:val="28"/>
        </w:rPr>
      </w:pPr>
    </w:p>
    <w:p w:rsidR="0001716E" w:rsidRPr="0017326E" w:rsidRDefault="0001716E" w:rsidP="0017326E">
      <w:pPr>
        <w:pStyle w:val="1"/>
        <w:ind w:firstLine="709"/>
        <w:rPr>
          <w:sz w:val="28"/>
          <w:szCs w:val="28"/>
        </w:rPr>
      </w:pPr>
      <w:r w:rsidRPr="0017326E">
        <w:rPr>
          <w:sz w:val="28"/>
          <w:szCs w:val="28"/>
        </w:rPr>
        <w:t xml:space="preserve"> </w:t>
      </w:r>
      <w:bookmarkStart w:id="7" w:name="_Toc373831757"/>
      <w:r w:rsidR="0026519E" w:rsidRPr="0017326E">
        <w:rPr>
          <w:sz w:val="28"/>
          <w:szCs w:val="28"/>
        </w:rPr>
        <w:t>3</w:t>
      </w:r>
      <w:r w:rsidRPr="0017326E">
        <w:rPr>
          <w:sz w:val="28"/>
          <w:szCs w:val="28"/>
        </w:rPr>
        <w:t>. Рекомендации по выполнению и оформлению контрольной работы</w:t>
      </w:r>
      <w:bookmarkEnd w:id="7"/>
    </w:p>
    <w:p w:rsidR="0001716E" w:rsidRPr="0017326E" w:rsidRDefault="0001716E" w:rsidP="0017326E">
      <w:pPr>
        <w:ind w:firstLine="709"/>
        <w:jc w:val="both"/>
        <w:rPr>
          <w:b/>
          <w:sz w:val="28"/>
          <w:szCs w:val="28"/>
        </w:rPr>
      </w:pPr>
    </w:p>
    <w:p w:rsidR="0001716E" w:rsidRPr="0017326E" w:rsidRDefault="0001716E" w:rsidP="0017326E">
      <w:pPr>
        <w:ind w:firstLine="709"/>
        <w:jc w:val="both"/>
        <w:rPr>
          <w:sz w:val="28"/>
          <w:szCs w:val="28"/>
        </w:rPr>
      </w:pPr>
    </w:p>
    <w:p w:rsidR="0001716E" w:rsidRPr="0017326E" w:rsidRDefault="0001716E" w:rsidP="0017326E">
      <w:pPr>
        <w:ind w:firstLine="709"/>
        <w:jc w:val="both"/>
        <w:rPr>
          <w:sz w:val="28"/>
          <w:szCs w:val="28"/>
        </w:rPr>
      </w:pPr>
      <w:r w:rsidRPr="0017326E">
        <w:rPr>
          <w:sz w:val="28"/>
          <w:szCs w:val="28"/>
        </w:rPr>
        <w:t>Перед выполнением контрольной работы студент должен изучить соответствующие разделы курса по учебным пособиям, рекомендуемым в списке литературы</w:t>
      </w:r>
    </w:p>
    <w:p w:rsidR="0001716E" w:rsidRPr="0017326E" w:rsidRDefault="0001716E" w:rsidP="0017326E">
      <w:pPr>
        <w:ind w:firstLine="709"/>
        <w:jc w:val="both"/>
        <w:rPr>
          <w:sz w:val="28"/>
          <w:szCs w:val="28"/>
        </w:rPr>
      </w:pPr>
      <w:r w:rsidRPr="0017326E">
        <w:rPr>
          <w:sz w:val="28"/>
          <w:szCs w:val="28"/>
        </w:rPr>
        <w:t xml:space="preserve">Контрольная работа выполняется </w:t>
      </w:r>
      <w:r w:rsidRPr="0017326E">
        <w:rPr>
          <w:b/>
          <w:sz w:val="28"/>
          <w:szCs w:val="28"/>
        </w:rPr>
        <w:t>согласно</w:t>
      </w:r>
      <w:r w:rsidRPr="0017326E">
        <w:rPr>
          <w:b/>
          <w:i/>
          <w:sz w:val="28"/>
          <w:szCs w:val="28"/>
        </w:rPr>
        <w:t xml:space="preserve"> </w:t>
      </w:r>
      <w:r w:rsidRPr="0017326E">
        <w:rPr>
          <w:b/>
          <w:sz w:val="28"/>
          <w:szCs w:val="28"/>
        </w:rPr>
        <w:t>номеру в списке в учебного  журнала</w:t>
      </w:r>
      <w:r w:rsidRPr="0017326E">
        <w:rPr>
          <w:sz w:val="28"/>
          <w:szCs w:val="28"/>
        </w:rPr>
        <w:t>, соответствующего фамилии студента.</w:t>
      </w:r>
    </w:p>
    <w:p w:rsidR="0001716E" w:rsidRPr="0017326E" w:rsidRDefault="0001716E" w:rsidP="0017326E">
      <w:pPr>
        <w:ind w:firstLine="709"/>
        <w:jc w:val="both"/>
        <w:rPr>
          <w:b/>
          <w:sz w:val="28"/>
          <w:szCs w:val="28"/>
        </w:rPr>
      </w:pPr>
      <w:r w:rsidRPr="0017326E">
        <w:rPr>
          <w:sz w:val="28"/>
          <w:szCs w:val="28"/>
        </w:rPr>
        <w:t xml:space="preserve">Контрольная работа выполняется в </w:t>
      </w:r>
      <w:r w:rsidR="003977B6" w:rsidRPr="0017326E">
        <w:rPr>
          <w:b/>
          <w:sz w:val="28"/>
          <w:szCs w:val="28"/>
        </w:rPr>
        <w:t>печатном виде</w:t>
      </w:r>
    </w:p>
    <w:p w:rsidR="006D6868" w:rsidRPr="0017326E" w:rsidRDefault="006D6868" w:rsidP="0017326E">
      <w:pPr>
        <w:autoSpaceDE w:val="0"/>
        <w:autoSpaceDN w:val="0"/>
        <w:adjustRightInd w:val="0"/>
        <w:ind w:firstLine="709"/>
        <w:jc w:val="both"/>
        <w:rPr>
          <w:b/>
          <w:bCs/>
          <w:sz w:val="28"/>
          <w:szCs w:val="28"/>
        </w:rPr>
      </w:pPr>
    </w:p>
    <w:p w:rsidR="006D6868" w:rsidRPr="0017326E" w:rsidRDefault="006D6868" w:rsidP="0017326E">
      <w:pPr>
        <w:autoSpaceDE w:val="0"/>
        <w:autoSpaceDN w:val="0"/>
        <w:adjustRightInd w:val="0"/>
        <w:ind w:firstLine="709"/>
        <w:jc w:val="both"/>
        <w:rPr>
          <w:b/>
          <w:bCs/>
          <w:sz w:val="28"/>
          <w:szCs w:val="28"/>
        </w:rPr>
      </w:pPr>
      <w:r w:rsidRPr="0017326E">
        <w:rPr>
          <w:b/>
          <w:bCs/>
          <w:sz w:val="28"/>
          <w:szCs w:val="28"/>
        </w:rPr>
        <w:t>Оформление текста</w:t>
      </w:r>
    </w:p>
    <w:p w:rsidR="006D6868" w:rsidRPr="0017326E" w:rsidRDefault="006D6868" w:rsidP="0017326E">
      <w:pPr>
        <w:autoSpaceDE w:val="0"/>
        <w:autoSpaceDN w:val="0"/>
        <w:adjustRightInd w:val="0"/>
        <w:ind w:firstLine="709"/>
        <w:jc w:val="both"/>
        <w:rPr>
          <w:bCs/>
          <w:sz w:val="28"/>
          <w:szCs w:val="28"/>
        </w:rPr>
      </w:pPr>
      <w:r w:rsidRPr="0017326E">
        <w:rPr>
          <w:bCs/>
          <w:sz w:val="28"/>
          <w:szCs w:val="28"/>
        </w:rPr>
        <w:t>Оформление работы осуществляется в соответствии со СТАНДАРТОМ 101</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1 Текст</w:t>
      </w:r>
      <w:r w:rsidRPr="0017326E">
        <w:rPr>
          <w:rFonts w:eastAsia="TimesNewRoman"/>
          <w:sz w:val="28"/>
          <w:szCs w:val="28"/>
        </w:rPr>
        <w:t xml:space="preserve"> выполняется на листах формата А</w:t>
      </w:r>
      <w:proofErr w:type="gramStart"/>
      <w:r w:rsidRPr="0017326E">
        <w:rPr>
          <w:rFonts w:eastAsia="TimesNewRoman"/>
          <w:sz w:val="28"/>
          <w:szCs w:val="28"/>
        </w:rPr>
        <w:t>4</w:t>
      </w:r>
      <w:proofErr w:type="gramEnd"/>
      <w:r w:rsidRPr="0017326E">
        <w:rPr>
          <w:rFonts w:eastAsia="TimesNewRoman"/>
          <w:sz w:val="28"/>
          <w:szCs w:val="28"/>
        </w:rPr>
        <w:t xml:space="preserve"> (210х297 мм) по ГОСТ 2.301.</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Текст выполняют с применением печатающих устройств вывода ЭВМ (ГОСТ 2.004). На компьютере текст должен быть оформлен в текстовом редакторе </w:t>
      </w:r>
      <w:r w:rsidRPr="0017326E">
        <w:rPr>
          <w:rFonts w:eastAsia="TimesNewRoman"/>
          <w:sz w:val="28"/>
          <w:szCs w:val="28"/>
          <w:lang w:val="en-US"/>
        </w:rPr>
        <w:t>Microsoft</w:t>
      </w:r>
      <w:r w:rsidRPr="0017326E">
        <w:rPr>
          <w:rFonts w:eastAsia="TimesNewRoman"/>
          <w:sz w:val="28"/>
          <w:szCs w:val="28"/>
        </w:rPr>
        <w:t xml:space="preserve"> </w:t>
      </w:r>
      <w:r w:rsidRPr="0017326E">
        <w:rPr>
          <w:rFonts w:eastAsia="TimesNewRoman"/>
          <w:sz w:val="28"/>
          <w:szCs w:val="28"/>
          <w:lang w:val="en-US"/>
        </w:rPr>
        <w:t>Word</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b/>
          <w:sz w:val="28"/>
          <w:szCs w:val="28"/>
          <w:lang w:val="en-US"/>
        </w:rPr>
      </w:pPr>
      <w:r w:rsidRPr="0017326E">
        <w:rPr>
          <w:rFonts w:eastAsia="TimesNewRoman"/>
          <w:b/>
          <w:sz w:val="28"/>
          <w:szCs w:val="28"/>
          <w:lang w:val="en-US"/>
        </w:rPr>
        <w:lastRenderedPageBreak/>
        <w:t xml:space="preserve">2 </w:t>
      </w:r>
      <w:r w:rsidRPr="0017326E">
        <w:rPr>
          <w:rFonts w:eastAsia="TimesNewRoman"/>
          <w:b/>
          <w:sz w:val="28"/>
          <w:szCs w:val="28"/>
        </w:rPr>
        <w:t>Шрифт</w:t>
      </w:r>
    </w:p>
    <w:p w:rsidR="006D6868" w:rsidRPr="0017326E" w:rsidRDefault="006D6868" w:rsidP="0017326E">
      <w:pPr>
        <w:autoSpaceDE w:val="0"/>
        <w:autoSpaceDN w:val="0"/>
        <w:adjustRightInd w:val="0"/>
        <w:ind w:firstLine="709"/>
        <w:jc w:val="both"/>
        <w:rPr>
          <w:rFonts w:eastAsia="TimesNewRoman"/>
          <w:sz w:val="28"/>
          <w:szCs w:val="28"/>
          <w:lang w:val="en-US"/>
        </w:rPr>
      </w:pPr>
      <w:r w:rsidRPr="0017326E">
        <w:rPr>
          <w:rFonts w:eastAsia="TimesNewRoman"/>
          <w:sz w:val="28"/>
          <w:szCs w:val="28"/>
        </w:rPr>
        <w:t>Тип</w:t>
      </w:r>
      <w:r w:rsidRPr="0017326E">
        <w:rPr>
          <w:rFonts w:eastAsia="TimesNewRoman"/>
          <w:sz w:val="28"/>
          <w:szCs w:val="28"/>
          <w:lang w:val="en-US"/>
        </w:rPr>
        <w:t xml:space="preserve"> </w:t>
      </w:r>
      <w:r w:rsidRPr="0017326E">
        <w:rPr>
          <w:rFonts w:eastAsia="TimesNewRoman"/>
          <w:sz w:val="28"/>
          <w:szCs w:val="28"/>
        </w:rPr>
        <w:t>шрифта</w:t>
      </w:r>
      <w:r w:rsidRPr="0017326E">
        <w:rPr>
          <w:rFonts w:eastAsia="TimesNewRoman"/>
          <w:sz w:val="28"/>
          <w:szCs w:val="28"/>
          <w:lang w:val="en-US"/>
        </w:rPr>
        <w:t xml:space="preserve">: </w:t>
      </w:r>
      <w:proofErr w:type="gramStart"/>
      <w:r w:rsidRPr="0017326E">
        <w:rPr>
          <w:rFonts w:eastAsia="TimesNewRoman"/>
          <w:sz w:val="28"/>
          <w:szCs w:val="28"/>
          <w:lang w:val="en-US"/>
        </w:rPr>
        <w:t>Times New Roman.</w:t>
      </w:r>
      <w:proofErr w:type="gramEnd"/>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основного текста – обычный, размер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заголовков разделов, структурных элементов (названий заданий, списка использованных источников, приложений) – полужирный, размер 16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заголовков подразделов – полужирный, размер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Межсимвольный интервал – обычный.</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3 Межстрочный интервал</w:t>
      </w:r>
      <w:r w:rsidRPr="0017326E">
        <w:rPr>
          <w:rFonts w:eastAsia="TimesNewRoman"/>
          <w:sz w:val="28"/>
          <w:szCs w:val="28"/>
        </w:rPr>
        <w:t xml:space="preserve"> – полуторный. Выравнивание текста по ширине.</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4 Размеры шрифта для формул</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обычный – 14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крупный индекс – 10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мелкий индекс – 8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крупный символ – 20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мелкий символ –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5 Абзацный отступ</w:t>
      </w:r>
      <w:r w:rsidRPr="0017326E">
        <w:rPr>
          <w:rFonts w:eastAsia="TimesNewRoman"/>
          <w:sz w:val="28"/>
          <w:szCs w:val="28"/>
        </w:rPr>
        <w:t xml:space="preserve"> должен быть одинаковым по всему тексту и равен 15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6 Текст работы</w:t>
      </w:r>
      <w:r w:rsidRPr="0017326E">
        <w:rPr>
          <w:rFonts w:eastAsia="TimesNewRoman"/>
          <w:sz w:val="28"/>
          <w:szCs w:val="28"/>
        </w:rPr>
        <w:t xml:space="preserve"> выполняется на листах формата А</w:t>
      </w:r>
      <w:proofErr w:type="gramStart"/>
      <w:r w:rsidRPr="0017326E">
        <w:rPr>
          <w:rFonts w:eastAsia="TimesNewRoman"/>
          <w:sz w:val="28"/>
          <w:szCs w:val="28"/>
        </w:rPr>
        <w:t>4</w:t>
      </w:r>
      <w:proofErr w:type="gramEnd"/>
      <w:r w:rsidRPr="0017326E">
        <w:rPr>
          <w:rFonts w:eastAsia="TimesNewRoman"/>
          <w:sz w:val="28"/>
          <w:szCs w:val="28"/>
        </w:rPr>
        <w:t>, без рамки, с соблюдением следующих размеров полей:</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а) </w:t>
      </w:r>
      <w:proofErr w:type="gramStart"/>
      <w:r w:rsidRPr="0017326E">
        <w:rPr>
          <w:rFonts w:eastAsia="TimesNewRoman"/>
          <w:sz w:val="28"/>
          <w:szCs w:val="28"/>
          <w:u w:val="single"/>
        </w:rPr>
        <w:t>левое</w:t>
      </w:r>
      <w:proofErr w:type="gramEnd"/>
      <w:r w:rsidRPr="0017326E">
        <w:rPr>
          <w:rFonts w:eastAsia="TimesNewRoman"/>
          <w:sz w:val="28"/>
          <w:szCs w:val="28"/>
          <w:u w:val="single"/>
        </w:rPr>
        <w:t xml:space="preserve"> – не менее 30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б) </w:t>
      </w:r>
      <w:proofErr w:type="gramStart"/>
      <w:r w:rsidRPr="0017326E">
        <w:rPr>
          <w:rFonts w:eastAsia="TimesNewRoman"/>
          <w:sz w:val="28"/>
          <w:szCs w:val="28"/>
          <w:u w:val="single"/>
        </w:rPr>
        <w:t>правое</w:t>
      </w:r>
      <w:proofErr w:type="gramEnd"/>
      <w:r w:rsidRPr="0017326E">
        <w:rPr>
          <w:rFonts w:eastAsia="TimesNewRoman"/>
          <w:sz w:val="28"/>
          <w:szCs w:val="28"/>
          <w:u w:val="single"/>
        </w:rPr>
        <w:t xml:space="preserve"> – не менее 10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в) </w:t>
      </w:r>
      <w:proofErr w:type="gramStart"/>
      <w:r w:rsidRPr="0017326E">
        <w:rPr>
          <w:rFonts w:eastAsia="TimesNewRoman"/>
          <w:sz w:val="28"/>
          <w:szCs w:val="28"/>
          <w:u w:val="single"/>
        </w:rPr>
        <w:t>верхнее</w:t>
      </w:r>
      <w:proofErr w:type="gramEnd"/>
      <w:r w:rsidRPr="0017326E">
        <w:rPr>
          <w:rFonts w:eastAsia="TimesNewRoman"/>
          <w:sz w:val="28"/>
          <w:szCs w:val="28"/>
          <w:u w:val="single"/>
        </w:rPr>
        <w:t xml:space="preserve"> и нижнее – не менее 20 мм</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Страницы следует нумеровать арабскими цифрами, соблюдая сквозную нумерацию по всему тексту.</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u w:val="single"/>
        </w:rPr>
        <w:t>Номер страницы</w:t>
      </w:r>
      <w:r w:rsidRPr="0017326E">
        <w:rPr>
          <w:rFonts w:eastAsia="TimesNewRoman"/>
          <w:sz w:val="28"/>
          <w:szCs w:val="28"/>
        </w:rPr>
        <w:t xml:space="preserve"> проставляют в </w:t>
      </w:r>
      <w:r w:rsidRPr="0017326E">
        <w:rPr>
          <w:rFonts w:eastAsia="TimesNewRoman"/>
          <w:sz w:val="28"/>
          <w:szCs w:val="28"/>
          <w:u w:val="single"/>
        </w:rPr>
        <w:t>центре нижней части листа</w:t>
      </w:r>
      <w:r w:rsidRPr="0017326E">
        <w:rPr>
          <w:rFonts w:eastAsia="TimesNewRoman"/>
          <w:sz w:val="28"/>
          <w:szCs w:val="28"/>
        </w:rPr>
        <w:t xml:space="preserve"> </w:t>
      </w:r>
      <w:r w:rsidRPr="0017326E">
        <w:rPr>
          <w:rFonts w:eastAsia="TimesNewRoman"/>
          <w:b/>
          <w:sz w:val="28"/>
          <w:szCs w:val="28"/>
          <w:u w:val="single"/>
        </w:rPr>
        <w:t>без точки</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7 Опечатки</w:t>
      </w:r>
      <w:r w:rsidRPr="0017326E">
        <w:rPr>
          <w:rFonts w:eastAsia="TimesNewRoman"/>
          <w:sz w:val="28"/>
          <w:szCs w:val="28"/>
        </w:rPr>
        <w:t>,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p>
    <w:p w:rsidR="006D6868" w:rsidRPr="0017326E" w:rsidRDefault="006D6868" w:rsidP="0017326E">
      <w:pPr>
        <w:autoSpaceDE w:val="0"/>
        <w:autoSpaceDN w:val="0"/>
        <w:adjustRightInd w:val="0"/>
        <w:ind w:firstLine="709"/>
        <w:jc w:val="both"/>
        <w:rPr>
          <w:sz w:val="28"/>
          <w:szCs w:val="28"/>
        </w:rPr>
      </w:pPr>
      <w:r w:rsidRPr="0017326E">
        <w:rPr>
          <w:b/>
          <w:sz w:val="28"/>
          <w:szCs w:val="28"/>
        </w:rPr>
        <w:t>8 Объем работы</w:t>
      </w:r>
      <w:r w:rsidRPr="0017326E">
        <w:rPr>
          <w:sz w:val="28"/>
          <w:szCs w:val="28"/>
        </w:rPr>
        <w:t xml:space="preserve"> определяется следующим образом:</w:t>
      </w:r>
    </w:p>
    <w:p w:rsidR="006D6868" w:rsidRPr="0017326E" w:rsidRDefault="006D6868" w:rsidP="0017326E">
      <w:pPr>
        <w:autoSpaceDE w:val="0"/>
        <w:autoSpaceDN w:val="0"/>
        <w:adjustRightInd w:val="0"/>
        <w:ind w:firstLine="709"/>
        <w:jc w:val="both"/>
        <w:rPr>
          <w:sz w:val="28"/>
          <w:szCs w:val="28"/>
        </w:rPr>
      </w:pPr>
      <w:r w:rsidRPr="0017326E">
        <w:rPr>
          <w:sz w:val="28"/>
          <w:szCs w:val="28"/>
        </w:rPr>
        <w:t>Каждый вопрос излагается в объеме 7-8 страниц текста. Предполагается краткое рассмотрение сути вопроса, основных подходов и концепций к его интерпретации.  Изложение должно быть последовательным, логичным, конкретным.</w:t>
      </w:r>
    </w:p>
    <w:p w:rsidR="006D6868" w:rsidRPr="0017326E" w:rsidRDefault="006D6868" w:rsidP="0017326E">
      <w:pPr>
        <w:autoSpaceDE w:val="0"/>
        <w:autoSpaceDN w:val="0"/>
        <w:adjustRightInd w:val="0"/>
        <w:ind w:firstLine="709"/>
        <w:jc w:val="both"/>
        <w:rPr>
          <w:sz w:val="28"/>
          <w:szCs w:val="28"/>
        </w:rPr>
      </w:pPr>
      <w:r w:rsidRPr="0017326E">
        <w:rPr>
          <w:sz w:val="28"/>
          <w:szCs w:val="28"/>
        </w:rPr>
        <w:t>Практическое задание также излагается на 7-8 страницах</w:t>
      </w:r>
    </w:p>
    <w:p w:rsidR="006D6868" w:rsidRPr="0017326E" w:rsidRDefault="006D6868" w:rsidP="0017326E">
      <w:pPr>
        <w:autoSpaceDE w:val="0"/>
        <w:autoSpaceDN w:val="0"/>
        <w:adjustRightInd w:val="0"/>
        <w:ind w:firstLine="709"/>
        <w:jc w:val="both"/>
        <w:rPr>
          <w:b/>
          <w:sz w:val="28"/>
          <w:szCs w:val="28"/>
        </w:rPr>
      </w:pPr>
      <w:r w:rsidRPr="0017326E">
        <w:rPr>
          <w:b/>
          <w:sz w:val="28"/>
          <w:szCs w:val="28"/>
        </w:rPr>
        <w:t>Объем работы необходимо обязательно выдерживать! Работы, превышающие норму по объему (более 16 страниц), НЕ ПРОВЕРЯЮТСЯ!</w:t>
      </w:r>
    </w:p>
    <w:p w:rsidR="006D6868" w:rsidRPr="0017326E" w:rsidRDefault="006D6868" w:rsidP="0017326E">
      <w:pPr>
        <w:autoSpaceDE w:val="0"/>
        <w:autoSpaceDN w:val="0"/>
        <w:adjustRightInd w:val="0"/>
        <w:ind w:firstLine="709"/>
        <w:jc w:val="both"/>
        <w:rPr>
          <w:sz w:val="28"/>
          <w:szCs w:val="28"/>
        </w:rPr>
      </w:pPr>
      <w:r w:rsidRPr="0017326E">
        <w:rPr>
          <w:b/>
          <w:sz w:val="28"/>
          <w:szCs w:val="28"/>
        </w:rPr>
        <w:t>9 Порядок расположения</w:t>
      </w:r>
      <w:r w:rsidRPr="0017326E">
        <w:rPr>
          <w:sz w:val="28"/>
          <w:szCs w:val="28"/>
        </w:rPr>
        <w:t xml:space="preserve"> листов работы:</w:t>
      </w:r>
    </w:p>
    <w:p w:rsidR="006D6868" w:rsidRPr="0017326E" w:rsidRDefault="006D6868" w:rsidP="0017326E">
      <w:pPr>
        <w:autoSpaceDE w:val="0"/>
        <w:autoSpaceDN w:val="0"/>
        <w:adjustRightInd w:val="0"/>
        <w:ind w:firstLine="709"/>
        <w:jc w:val="both"/>
        <w:rPr>
          <w:sz w:val="28"/>
          <w:szCs w:val="28"/>
        </w:rPr>
      </w:pPr>
      <w:r w:rsidRPr="0017326E">
        <w:rPr>
          <w:sz w:val="28"/>
          <w:szCs w:val="28"/>
        </w:rPr>
        <w:t xml:space="preserve">Первая страница – титульный лист (образец в приложении А), вторая – оглавление, текст  работы начинается с третьей страницы (номера первых двух страниц не указываются). Оглавление создается автоматически </w:t>
      </w:r>
      <w:r w:rsidRPr="0017326E">
        <w:rPr>
          <w:sz w:val="28"/>
          <w:szCs w:val="28"/>
        </w:rPr>
        <w:lastRenderedPageBreak/>
        <w:t xml:space="preserve">средствами текстового редактора. Структурный элемент «Список использованных источников» </w:t>
      </w:r>
      <w:r w:rsidRPr="0017326E">
        <w:rPr>
          <w:i/>
          <w:sz w:val="28"/>
          <w:szCs w:val="28"/>
          <w:u w:val="single"/>
        </w:rPr>
        <w:t>обязателен</w:t>
      </w:r>
      <w:r w:rsidRPr="0017326E">
        <w:rPr>
          <w:sz w:val="28"/>
          <w:szCs w:val="28"/>
        </w:rPr>
        <w:t>!</w:t>
      </w:r>
    </w:p>
    <w:p w:rsidR="006D6868" w:rsidRPr="0017326E" w:rsidRDefault="006D6868" w:rsidP="0017326E">
      <w:pPr>
        <w:autoSpaceDE w:val="0"/>
        <w:autoSpaceDN w:val="0"/>
        <w:adjustRightInd w:val="0"/>
        <w:ind w:firstLine="709"/>
        <w:jc w:val="both"/>
        <w:rPr>
          <w:b/>
          <w:i/>
          <w:sz w:val="28"/>
          <w:szCs w:val="28"/>
        </w:rPr>
      </w:pPr>
      <w:r w:rsidRPr="0017326E">
        <w:rPr>
          <w:b/>
          <w:i/>
          <w:sz w:val="28"/>
          <w:szCs w:val="28"/>
        </w:rPr>
        <w:t>Работы, выполненные без соблюдения указанных выше требований, будут возвращены на доработку!</w:t>
      </w:r>
    </w:p>
    <w:p w:rsidR="003977B6" w:rsidRPr="0017326E" w:rsidRDefault="003977B6" w:rsidP="0017326E">
      <w:pPr>
        <w:ind w:firstLine="709"/>
        <w:jc w:val="both"/>
        <w:rPr>
          <w:sz w:val="28"/>
          <w:szCs w:val="28"/>
        </w:rPr>
      </w:pPr>
    </w:p>
    <w:p w:rsidR="0031079D" w:rsidRPr="0017326E" w:rsidRDefault="0031079D" w:rsidP="0017326E">
      <w:pPr>
        <w:pStyle w:val="ac"/>
        <w:suppressLineNumbers/>
        <w:ind w:left="0" w:firstLine="709"/>
        <w:jc w:val="both"/>
        <w:rPr>
          <w:b/>
          <w:sz w:val="28"/>
          <w:szCs w:val="28"/>
        </w:rPr>
      </w:pPr>
    </w:p>
    <w:p w:rsidR="00C112D5" w:rsidRPr="0017326E" w:rsidRDefault="0026519E" w:rsidP="0017326E">
      <w:pPr>
        <w:pStyle w:val="1"/>
        <w:ind w:firstLine="709"/>
        <w:rPr>
          <w:sz w:val="28"/>
          <w:szCs w:val="28"/>
        </w:rPr>
      </w:pPr>
      <w:bookmarkStart w:id="8" w:name="_Toc373831758"/>
      <w:r w:rsidRPr="0017326E">
        <w:rPr>
          <w:sz w:val="28"/>
          <w:szCs w:val="28"/>
        </w:rPr>
        <w:t>4</w:t>
      </w:r>
      <w:r w:rsidR="00C112D5" w:rsidRPr="0017326E">
        <w:rPr>
          <w:sz w:val="28"/>
          <w:szCs w:val="28"/>
        </w:rPr>
        <w:t xml:space="preserve">  Задания для контрольной работы</w:t>
      </w:r>
      <w:bookmarkEnd w:id="8"/>
    </w:p>
    <w:p w:rsidR="00C112D5" w:rsidRPr="0017326E" w:rsidRDefault="00C112D5" w:rsidP="0017326E">
      <w:pPr>
        <w:ind w:firstLine="709"/>
        <w:jc w:val="both"/>
        <w:rPr>
          <w:sz w:val="28"/>
          <w:szCs w:val="28"/>
        </w:rPr>
      </w:pPr>
    </w:p>
    <w:p w:rsidR="001062FC" w:rsidRPr="0017326E" w:rsidRDefault="001062FC" w:rsidP="0017326E">
      <w:pPr>
        <w:ind w:firstLine="709"/>
        <w:jc w:val="both"/>
        <w:rPr>
          <w:sz w:val="28"/>
          <w:szCs w:val="28"/>
        </w:rPr>
      </w:pPr>
      <w:r w:rsidRPr="0017326E">
        <w:rPr>
          <w:sz w:val="28"/>
          <w:szCs w:val="28"/>
        </w:rPr>
        <w:t>Для выполнения контрольной работы студенту необходимо выполнить теоретическую и практическую части.</w:t>
      </w:r>
    </w:p>
    <w:p w:rsidR="001062FC" w:rsidRPr="0017326E" w:rsidRDefault="001062FC" w:rsidP="0017326E">
      <w:pPr>
        <w:ind w:firstLine="709"/>
        <w:jc w:val="both"/>
        <w:rPr>
          <w:sz w:val="28"/>
          <w:szCs w:val="28"/>
        </w:rPr>
      </w:pPr>
      <w:r w:rsidRPr="0017326E">
        <w:rPr>
          <w:sz w:val="28"/>
          <w:szCs w:val="28"/>
        </w:rPr>
        <w:t>Теоретическая часть работы состоит  из двух вопросов, которые выбираются в соответствии с вариантом студента (правила выбора номеров вопросов приведены в таблице 1).</w:t>
      </w:r>
    </w:p>
    <w:p w:rsidR="0031079D" w:rsidRPr="0017326E" w:rsidRDefault="0031079D" w:rsidP="0017326E">
      <w:pPr>
        <w:ind w:firstLine="709"/>
        <w:jc w:val="both"/>
        <w:rPr>
          <w:sz w:val="28"/>
          <w:szCs w:val="28"/>
        </w:rPr>
      </w:pPr>
    </w:p>
    <w:tbl>
      <w:tblPr>
        <w:tblStyle w:val="ab"/>
        <w:tblW w:w="0" w:type="auto"/>
        <w:tblInd w:w="360" w:type="dxa"/>
        <w:tblLook w:val="04A0"/>
      </w:tblPr>
      <w:tblGrid>
        <w:gridCol w:w="2302"/>
        <w:gridCol w:w="2303"/>
        <w:gridCol w:w="2303"/>
        <w:gridCol w:w="2303"/>
      </w:tblGrid>
      <w:tr w:rsidR="001062FC" w:rsidRPr="0017326E" w:rsidTr="001062FC">
        <w:tc>
          <w:tcPr>
            <w:tcW w:w="9211" w:type="dxa"/>
            <w:gridSpan w:val="4"/>
            <w:tcBorders>
              <w:top w:val="nil"/>
              <w:left w:val="nil"/>
              <w:right w:val="nil"/>
            </w:tcBorders>
          </w:tcPr>
          <w:p w:rsidR="001062FC" w:rsidRPr="0017326E" w:rsidRDefault="001062FC" w:rsidP="0017326E">
            <w:pPr>
              <w:ind w:firstLine="709"/>
              <w:jc w:val="both"/>
              <w:rPr>
                <w:sz w:val="28"/>
                <w:szCs w:val="28"/>
              </w:rPr>
            </w:pPr>
            <w:r w:rsidRPr="0017326E">
              <w:rPr>
                <w:sz w:val="28"/>
                <w:szCs w:val="28"/>
              </w:rPr>
              <w:t>Таблица 1 – Выбор номеров вопросов для теоретической части</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 варианта</w:t>
            </w:r>
          </w:p>
        </w:tc>
        <w:tc>
          <w:tcPr>
            <w:tcW w:w="2303" w:type="dxa"/>
          </w:tcPr>
          <w:p w:rsidR="0031079D" w:rsidRPr="0017326E" w:rsidRDefault="0031079D" w:rsidP="0017326E">
            <w:pPr>
              <w:ind w:firstLine="709"/>
              <w:jc w:val="both"/>
              <w:rPr>
                <w:sz w:val="28"/>
                <w:szCs w:val="28"/>
              </w:rPr>
            </w:pPr>
            <w:r w:rsidRPr="0017326E">
              <w:rPr>
                <w:sz w:val="28"/>
                <w:szCs w:val="28"/>
              </w:rPr>
              <w:t>Номера вопросов</w:t>
            </w:r>
          </w:p>
        </w:tc>
        <w:tc>
          <w:tcPr>
            <w:tcW w:w="2303" w:type="dxa"/>
          </w:tcPr>
          <w:p w:rsidR="0031079D" w:rsidRPr="0017326E" w:rsidRDefault="0031079D" w:rsidP="0017326E">
            <w:pPr>
              <w:ind w:firstLine="709"/>
              <w:jc w:val="both"/>
              <w:rPr>
                <w:sz w:val="28"/>
                <w:szCs w:val="28"/>
              </w:rPr>
            </w:pPr>
            <w:r w:rsidRPr="0017326E">
              <w:rPr>
                <w:sz w:val="28"/>
                <w:szCs w:val="28"/>
              </w:rPr>
              <w:t>№ варианта</w:t>
            </w:r>
          </w:p>
        </w:tc>
        <w:tc>
          <w:tcPr>
            <w:tcW w:w="2303" w:type="dxa"/>
          </w:tcPr>
          <w:p w:rsidR="0031079D" w:rsidRPr="0017326E" w:rsidRDefault="0031079D" w:rsidP="0017326E">
            <w:pPr>
              <w:ind w:firstLine="709"/>
              <w:jc w:val="both"/>
              <w:rPr>
                <w:sz w:val="28"/>
                <w:szCs w:val="28"/>
              </w:rPr>
            </w:pPr>
            <w:r w:rsidRPr="0017326E">
              <w:rPr>
                <w:sz w:val="28"/>
                <w:szCs w:val="28"/>
              </w:rPr>
              <w:t>Номера вопросов</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1</w:t>
            </w:r>
          </w:p>
        </w:tc>
        <w:tc>
          <w:tcPr>
            <w:tcW w:w="2303" w:type="dxa"/>
          </w:tcPr>
          <w:p w:rsidR="0031079D" w:rsidRPr="0017326E" w:rsidRDefault="0031079D" w:rsidP="0017326E">
            <w:pPr>
              <w:ind w:firstLine="709"/>
              <w:jc w:val="both"/>
              <w:rPr>
                <w:sz w:val="28"/>
                <w:szCs w:val="28"/>
              </w:rPr>
            </w:pPr>
            <w:r w:rsidRPr="0017326E">
              <w:rPr>
                <w:sz w:val="28"/>
                <w:szCs w:val="28"/>
              </w:rPr>
              <w:t>1; 11</w:t>
            </w:r>
          </w:p>
        </w:tc>
        <w:tc>
          <w:tcPr>
            <w:tcW w:w="2303" w:type="dxa"/>
          </w:tcPr>
          <w:p w:rsidR="0031079D" w:rsidRPr="0017326E" w:rsidRDefault="0031079D" w:rsidP="0017326E">
            <w:pPr>
              <w:ind w:firstLine="709"/>
              <w:jc w:val="both"/>
              <w:rPr>
                <w:sz w:val="28"/>
                <w:szCs w:val="28"/>
              </w:rPr>
            </w:pPr>
            <w:r w:rsidRPr="0017326E">
              <w:rPr>
                <w:sz w:val="28"/>
                <w:szCs w:val="28"/>
              </w:rPr>
              <w:t>6</w:t>
            </w:r>
          </w:p>
        </w:tc>
        <w:tc>
          <w:tcPr>
            <w:tcW w:w="2303" w:type="dxa"/>
          </w:tcPr>
          <w:p w:rsidR="0031079D" w:rsidRPr="0017326E" w:rsidRDefault="0031079D" w:rsidP="0017326E">
            <w:pPr>
              <w:ind w:firstLine="709"/>
              <w:jc w:val="both"/>
              <w:rPr>
                <w:sz w:val="28"/>
                <w:szCs w:val="28"/>
              </w:rPr>
            </w:pPr>
            <w:r w:rsidRPr="0017326E">
              <w:rPr>
                <w:sz w:val="28"/>
                <w:szCs w:val="28"/>
              </w:rPr>
              <w:t>6; 16</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2</w:t>
            </w:r>
          </w:p>
        </w:tc>
        <w:tc>
          <w:tcPr>
            <w:tcW w:w="2303" w:type="dxa"/>
          </w:tcPr>
          <w:p w:rsidR="0031079D" w:rsidRPr="0017326E" w:rsidRDefault="0031079D" w:rsidP="0017326E">
            <w:pPr>
              <w:ind w:firstLine="709"/>
              <w:jc w:val="both"/>
              <w:rPr>
                <w:sz w:val="28"/>
                <w:szCs w:val="28"/>
              </w:rPr>
            </w:pPr>
            <w:r w:rsidRPr="0017326E">
              <w:rPr>
                <w:sz w:val="28"/>
                <w:szCs w:val="28"/>
              </w:rPr>
              <w:t>2; 12</w:t>
            </w:r>
          </w:p>
        </w:tc>
        <w:tc>
          <w:tcPr>
            <w:tcW w:w="2303" w:type="dxa"/>
          </w:tcPr>
          <w:p w:rsidR="0031079D" w:rsidRPr="0017326E" w:rsidRDefault="0031079D" w:rsidP="0017326E">
            <w:pPr>
              <w:ind w:firstLine="709"/>
              <w:jc w:val="both"/>
              <w:rPr>
                <w:sz w:val="28"/>
                <w:szCs w:val="28"/>
              </w:rPr>
            </w:pPr>
            <w:r w:rsidRPr="0017326E">
              <w:rPr>
                <w:sz w:val="28"/>
                <w:szCs w:val="28"/>
              </w:rPr>
              <w:t>7</w:t>
            </w:r>
          </w:p>
        </w:tc>
        <w:tc>
          <w:tcPr>
            <w:tcW w:w="2303" w:type="dxa"/>
          </w:tcPr>
          <w:p w:rsidR="0031079D" w:rsidRPr="0017326E" w:rsidRDefault="0031079D" w:rsidP="0017326E">
            <w:pPr>
              <w:ind w:firstLine="709"/>
              <w:jc w:val="both"/>
              <w:rPr>
                <w:sz w:val="28"/>
                <w:szCs w:val="28"/>
              </w:rPr>
            </w:pPr>
            <w:r w:rsidRPr="0017326E">
              <w:rPr>
                <w:sz w:val="28"/>
                <w:szCs w:val="28"/>
              </w:rPr>
              <w:t>7; 17</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3</w:t>
            </w:r>
          </w:p>
        </w:tc>
        <w:tc>
          <w:tcPr>
            <w:tcW w:w="2303" w:type="dxa"/>
          </w:tcPr>
          <w:p w:rsidR="0031079D" w:rsidRPr="0017326E" w:rsidRDefault="0031079D" w:rsidP="0017326E">
            <w:pPr>
              <w:ind w:firstLine="709"/>
              <w:jc w:val="both"/>
              <w:rPr>
                <w:sz w:val="28"/>
                <w:szCs w:val="28"/>
              </w:rPr>
            </w:pPr>
            <w:r w:rsidRPr="0017326E">
              <w:rPr>
                <w:sz w:val="28"/>
                <w:szCs w:val="28"/>
              </w:rPr>
              <w:t>3; 13</w:t>
            </w:r>
          </w:p>
        </w:tc>
        <w:tc>
          <w:tcPr>
            <w:tcW w:w="2303" w:type="dxa"/>
          </w:tcPr>
          <w:p w:rsidR="0031079D" w:rsidRPr="0017326E" w:rsidRDefault="0031079D" w:rsidP="0017326E">
            <w:pPr>
              <w:ind w:firstLine="709"/>
              <w:jc w:val="both"/>
              <w:rPr>
                <w:sz w:val="28"/>
                <w:szCs w:val="28"/>
              </w:rPr>
            </w:pPr>
            <w:r w:rsidRPr="0017326E">
              <w:rPr>
                <w:sz w:val="28"/>
                <w:szCs w:val="28"/>
              </w:rPr>
              <w:t>8</w:t>
            </w:r>
          </w:p>
        </w:tc>
        <w:tc>
          <w:tcPr>
            <w:tcW w:w="2303" w:type="dxa"/>
          </w:tcPr>
          <w:p w:rsidR="0031079D" w:rsidRPr="0017326E" w:rsidRDefault="0031079D" w:rsidP="0017326E">
            <w:pPr>
              <w:ind w:firstLine="709"/>
              <w:jc w:val="both"/>
              <w:rPr>
                <w:sz w:val="28"/>
                <w:szCs w:val="28"/>
              </w:rPr>
            </w:pPr>
            <w:r w:rsidRPr="0017326E">
              <w:rPr>
                <w:sz w:val="28"/>
                <w:szCs w:val="28"/>
              </w:rPr>
              <w:t>8; 18</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4</w:t>
            </w:r>
          </w:p>
        </w:tc>
        <w:tc>
          <w:tcPr>
            <w:tcW w:w="2303" w:type="dxa"/>
          </w:tcPr>
          <w:p w:rsidR="0031079D" w:rsidRPr="0017326E" w:rsidRDefault="0031079D" w:rsidP="0017326E">
            <w:pPr>
              <w:ind w:firstLine="709"/>
              <w:jc w:val="both"/>
              <w:rPr>
                <w:sz w:val="28"/>
                <w:szCs w:val="28"/>
              </w:rPr>
            </w:pPr>
            <w:r w:rsidRPr="0017326E">
              <w:rPr>
                <w:sz w:val="28"/>
                <w:szCs w:val="28"/>
              </w:rPr>
              <w:t>4; 14</w:t>
            </w:r>
          </w:p>
        </w:tc>
        <w:tc>
          <w:tcPr>
            <w:tcW w:w="2303" w:type="dxa"/>
          </w:tcPr>
          <w:p w:rsidR="0031079D" w:rsidRPr="0017326E" w:rsidRDefault="0031079D" w:rsidP="0017326E">
            <w:pPr>
              <w:ind w:firstLine="709"/>
              <w:jc w:val="both"/>
              <w:rPr>
                <w:sz w:val="28"/>
                <w:szCs w:val="28"/>
              </w:rPr>
            </w:pPr>
            <w:r w:rsidRPr="0017326E">
              <w:rPr>
                <w:sz w:val="28"/>
                <w:szCs w:val="28"/>
              </w:rPr>
              <w:t>9</w:t>
            </w:r>
          </w:p>
        </w:tc>
        <w:tc>
          <w:tcPr>
            <w:tcW w:w="2303" w:type="dxa"/>
          </w:tcPr>
          <w:p w:rsidR="0031079D" w:rsidRPr="0017326E" w:rsidRDefault="0031079D" w:rsidP="0017326E">
            <w:pPr>
              <w:ind w:firstLine="709"/>
              <w:jc w:val="both"/>
              <w:rPr>
                <w:sz w:val="28"/>
                <w:szCs w:val="28"/>
              </w:rPr>
            </w:pPr>
            <w:r w:rsidRPr="0017326E">
              <w:rPr>
                <w:sz w:val="28"/>
                <w:szCs w:val="28"/>
              </w:rPr>
              <w:t>9; 19</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5</w:t>
            </w:r>
          </w:p>
        </w:tc>
        <w:tc>
          <w:tcPr>
            <w:tcW w:w="2303" w:type="dxa"/>
          </w:tcPr>
          <w:p w:rsidR="0031079D" w:rsidRPr="0017326E" w:rsidRDefault="0031079D" w:rsidP="0017326E">
            <w:pPr>
              <w:ind w:firstLine="709"/>
              <w:jc w:val="both"/>
              <w:rPr>
                <w:sz w:val="28"/>
                <w:szCs w:val="28"/>
              </w:rPr>
            </w:pPr>
            <w:r w:rsidRPr="0017326E">
              <w:rPr>
                <w:sz w:val="28"/>
                <w:szCs w:val="28"/>
              </w:rPr>
              <w:t>5; 15</w:t>
            </w:r>
          </w:p>
        </w:tc>
        <w:tc>
          <w:tcPr>
            <w:tcW w:w="2303" w:type="dxa"/>
          </w:tcPr>
          <w:p w:rsidR="0031079D" w:rsidRPr="0017326E" w:rsidRDefault="0031079D" w:rsidP="0017326E">
            <w:pPr>
              <w:ind w:firstLine="709"/>
              <w:jc w:val="both"/>
              <w:rPr>
                <w:sz w:val="28"/>
                <w:szCs w:val="28"/>
              </w:rPr>
            </w:pPr>
            <w:r w:rsidRPr="0017326E">
              <w:rPr>
                <w:sz w:val="28"/>
                <w:szCs w:val="28"/>
              </w:rPr>
              <w:t>10</w:t>
            </w:r>
          </w:p>
        </w:tc>
        <w:tc>
          <w:tcPr>
            <w:tcW w:w="2303" w:type="dxa"/>
          </w:tcPr>
          <w:p w:rsidR="0031079D" w:rsidRPr="0017326E" w:rsidRDefault="0031079D" w:rsidP="0017326E">
            <w:pPr>
              <w:ind w:firstLine="709"/>
              <w:jc w:val="both"/>
              <w:rPr>
                <w:sz w:val="28"/>
                <w:szCs w:val="28"/>
              </w:rPr>
            </w:pPr>
            <w:r w:rsidRPr="0017326E">
              <w:rPr>
                <w:sz w:val="28"/>
                <w:szCs w:val="28"/>
              </w:rPr>
              <w:t>10; 20</w:t>
            </w:r>
          </w:p>
        </w:tc>
      </w:tr>
    </w:tbl>
    <w:p w:rsidR="001062FC" w:rsidRPr="0017326E" w:rsidRDefault="001062FC" w:rsidP="0017326E">
      <w:pPr>
        <w:ind w:firstLine="709"/>
        <w:jc w:val="both"/>
        <w:rPr>
          <w:sz w:val="28"/>
          <w:szCs w:val="28"/>
        </w:rPr>
      </w:pPr>
    </w:p>
    <w:p w:rsidR="001062FC" w:rsidRPr="0017326E" w:rsidRDefault="001062FC" w:rsidP="0017326E">
      <w:pPr>
        <w:ind w:firstLine="709"/>
        <w:jc w:val="both"/>
        <w:rPr>
          <w:sz w:val="28"/>
          <w:szCs w:val="28"/>
        </w:rPr>
      </w:pPr>
    </w:p>
    <w:p w:rsidR="00C112D5" w:rsidRPr="0017326E" w:rsidRDefault="00C112D5" w:rsidP="0017326E">
      <w:pPr>
        <w:tabs>
          <w:tab w:val="left" w:pos="1134"/>
        </w:tabs>
        <w:ind w:firstLine="709"/>
        <w:jc w:val="both"/>
        <w:rPr>
          <w:b/>
          <w:sz w:val="28"/>
          <w:szCs w:val="28"/>
        </w:rPr>
      </w:pPr>
      <w:r w:rsidRPr="0017326E">
        <w:rPr>
          <w:b/>
          <w:sz w:val="28"/>
          <w:szCs w:val="28"/>
        </w:rPr>
        <w:t>Теоретические вопросы</w:t>
      </w:r>
    </w:p>
    <w:p w:rsidR="00F8443B" w:rsidRPr="0017326E" w:rsidRDefault="00F8443B" w:rsidP="0017326E">
      <w:pPr>
        <w:tabs>
          <w:tab w:val="left" w:pos="1134"/>
        </w:tabs>
        <w:ind w:firstLine="709"/>
        <w:jc w:val="both"/>
        <w:rPr>
          <w:sz w:val="28"/>
          <w:szCs w:val="28"/>
        </w:rPr>
      </w:pP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Понятие о качестве образования. Оценка как элемент управления качеством. </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Традиционные и новые средства оценки результатов обучения</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Формы и виды контроля в современном педагогическом процессе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sz w:val="28"/>
          <w:szCs w:val="28"/>
        </w:rPr>
        <w:t>Педагогические и психологические измерения в образовании. Их роль и место в отслеживании результатов достижений</w:t>
      </w:r>
    </w:p>
    <w:p w:rsidR="00F8443B" w:rsidRPr="0017326E" w:rsidRDefault="000258C6"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sz w:val="28"/>
          <w:szCs w:val="28"/>
        </w:rPr>
        <w:t>Тестирование как инструмент педагогического измерения</w:t>
      </w:r>
    </w:p>
    <w:p w:rsidR="00C112D5"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 </w:t>
      </w:r>
      <w:r w:rsidR="00C112D5" w:rsidRPr="0017326E">
        <w:rPr>
          <w:rFonts w:ascii="Times New Roman" w:eastAsiaTheme="minorHAnsi" w:hAnsi="Times New Roman"/>
          <w:bCs/>
          <w:color w:val="333333"/>
          <w:sz w:val="28"/>
          <w:szCs w:val="28"/>
        </w:rPr>
        <w:t xml:space="preserve">Особенности </w:t>
      </w:r>
      <w:proofErr w:type="gramStart"/>
      <w:r w:rsidR="00C112D5" w:rsidRPr="0017326E">
        <w:rPr>
          <w:rFonts w:ascii="Times New Roman" w:eastAsiaTheme="minorHAnsi" w:hAnsi="Times New Roman"/>
          <w:bCs/>
          <w:color w:val="333333"/>
          <w:sz w:val="28"/>
          <w:szCs w:val="28"/>
        </w:rPr>
        <w:t>системы оценки достижения требований стандарта</w:t>
      </w:r>
      <w:proofErr w:type="gramEnd"/>
      <w:r w:rsidR="00C112D5" w:rsidRPr="0017326E">
        <w:rPr>
          <w:rFonts w:ascii="Times New Roman" w:eastAsiaTheme="minorHAnsi" w:hAnsi="Times New Roman"/>
          <w:bCs/>
          <w:color w:val="333333"/>
          <w:sz w:val="28"/>
          <w:szCs w:val="28"/>
        </w:rPr>
        <w:t xml:space="preserve"> к результатам освоения основных образовательных программ</w:t>
      </w:r>
    </w:p>
    <w:p w:rsidR="00C112D5" w:rsidRPr="0017326E" w:rsidRDefault="00C112D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Планируемые результаты как основа оценки достижения требований стандарта</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 xml:space="preserve">Оценка личностных, </w:t>
      </w:r>
      <w:proofErr w:type="spellStart"/>
      <w:r w:rsidRPr="0017326E">
        <w:rPr>
          <w:rFonts w:ascii="Times New Roman" w:eastAsiaTheme="minorHAnsi" w:hAnsi="Times New Roman"/>
          <w:bCs/>
          <w:color w:val="333333"/>
          <w:sz w:val="28"/>
          <w:szCs w:val="28"/>
        </w:rPr>
        <w:t>метапредметных</w:t>
      </w:r>
      <w:proofErr w:type="spellEnd"/>
      <w:r w:rsidRPr="0017326E">
        <w:rPr>
          <w:rFonts w:ascii="Times New Roman" w:eastAsiaTheme="minorHAnsi" w:hAnsi="Times New Roman"/>
          <w:bCs/>
          <w:color w:val="333333"/>
          <w:sz w:val="28"/>
          <w:szCs w:val="28"/>
        </w:rPr>
        <w:t xml:space="preserve"> и предметных результатов</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Процедуры и механизмы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Внешняя и внутренняя оценка в начальной школе</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Организация накопительной системы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Итоговая оценка выпускника и ее использование в системе образования</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lastRenderedPageBreak/>
        <w:t>Измерительные материалы для итоговой оценки (общие подходы)</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Критерии оценки достижений планируемых результатов</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proofErr w:type="spellStart"/>
      <w:r w:rsidRPr="0017326E">
        <w:rPr>
          <w:rFonts w:ascii="Times New Roman" w:eastAsiaTheme="minorHAnsi" w:hAnsi="Times New Roman"/>
          <w:bCs/>
          <w:color w:val="333333"/>
          <w:sz w:val="28"/>
          <w:szCs w:val="28"/>
        </w:rPr>
        <w:t>Валидность</w:t>
      </w:r>
      <w:proofErr w:type="spellEnd"/>
      <w:r w:rsidRPr="0017326E">
        <w:rPr>
          <w:rFonts w:ascii="Times New Roman" w:eastAsiaTheme="minorHAnsi" w:hAnsi="Times New Roman"/>
          <w:bCs/>
          <w:color w:val="333333"/>
          <w:sz w:val="28"/>
          <w:szCs w:val="28"/>
        </w:rPr>
        <w:t xml:space="preserve"> и надежность инструментария и процедур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Результаты планирования проверочной работы (спецификация работы)</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Особенности </w:t>
      </w:r>
      <w:r w:rsidR="00F8443B" w:rsidRPr="0017326E">
        <w:rPr>
          <w:rFonts w:ascii="Times New Roman" w:hAnsi="Times New Roman"/>
          <w:sz w:val="28"/>
          <w:szCs w:val="28"/>
        </w:rPr>
        <w:t>итоговой оценки достижения планируемых результатов по математике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математике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литературному чтению</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технологии</w:t>
      </w:r>
    </w:p>
    <w:p w:rsidR="00F8443B" w:rsidRPr="0017326E" w:rsidRDefault="00F8443B"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b/>
          <w:sz w:val="28"/>
          <w:szCs w:val="28"/>
        </w:rPr>
      </w:pPr>
      <w:r w:rsidRPr="0017326E">
        <w:rPr>
          <w:rFonts w:ascii="Times New Roman" w:hAnsi="Times New Roman"/>
          <w:b/>
          <w:sz w:val="28"/>
          <w:szCs w:val="28"/>
        </w:rPr>
        <w:t>Практическая часть</w:t>
      </w: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Для выполнения практической части студенту необходимо:</w:t>
      </w: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1) разработать 10 тестовых заданий всех типов (закрытых и отрытых, с единичным и множественным выбором, </w:t>
      </w:r>
      <w:r w:rsidR="001062FC" w:rsidRPr="0017326E">
        <w:rPr>
          <w:rFonts w:ascii="Times New Roman" w:hAnsi="Times New Roman"/>
          <w:sz w:val="28"/>
          <w:szCs w:val="28"/>
        </w:rPr>
        <w:t>установление соответствия, установление последовательности, на количественное и логическое сравнение</w:t>
      </w:r>
      <w:r w:rsidR="0031079D" w:rsidRPr="0017326E">
        <w:rPr>
          <w:rFonts w:ascii="Times New Roman" w:hAnsi="Times New Roman"/>
          <w:sz w:val="28"/>
          <w:szCs w:val="28"/>
        </w:rPr>
        <w:t>) по любой теме учебного предмета</w:t>
      </w:r>
      <w:r w:rsidR="001062FC" w:rsidRPr="0017326E">
        <w:rPr>
          <w:rFonts w:ascii="Times New Roman" w:hAnsi="Times New Roman"/>
          <w:sz w:val="28"/>
          <w:szCs w:val="28"/>
        </w:rPr>
        <w:t>;</w:t>
      </w:r>
    </w:p>
    <w:p w:rsidR="001062FC" w:rsidRPr="0017326E" w:rsidRDefault="001062FC"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2) разработать серию заданий по любой теме (учебному предмету) для итоговой проверки знаний с описанием планируемых результатов и умений, характеризующих достижение этого результата.</w:t>
      </w:r>
    </w:p>
    <w:p w:rsidR="00E67DA7" w:rsidRPr="0017326E" w:rsidRDefault="00734E11"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3) имеются данные по результатам </w:t>
      </w:r>
      <w:proofErr w:type="gramStart"/>
      <w:r w:rsidRPr="0017326E">
        <w:rPr>
          <w:rFonts w:ascii="Times New Roman" w:hAnsi="Times New Roman"/>
          <w:sz w:val="28"/>
          <w:szCs w:val="28"/>
        </w:rPr>
        <w:t>изучения взаимосвязи формирования мотивации достижения успеха</w:t>
      </w:r>
      <w:proofErr w:type="gramEnd"/>
      <w:r w:rsidRPr="0017326E">
        <w:rPr>
          <w:rFonts w:ascii="Times New Roman" w:hAnsi="Times New Roman"/>
          <w:sz w:val="28"/>
          <w:szCs w:val="28"/>
        </w:rPr>
        <w:t xml:space="preserve"> у обучаемых с проведением занятий в интерактивной форме. Построить точечную диаграмму (вид указан в варианте), сделать вывод о наличии связи меду признаками. Провести анализ, дополнив диаграмму линией регрессии и коэффициентом аппроксимации.</w:t>
      </w:r>
    </w:p>
    <w:p w:rsidR="00B0398A" w:rsidRPr="004A40C5" w:rsidRDefault="00B0398A" w:rsidP="00F8443B">
      <w:pPr>
        <w:pStyle w:val="af5"/>
        <w:autoSpaceDE w:val="0"/>
        <w:autoSpaceDN w:val="0"/>
        <w:adjustRightInd w:val="0"/>
        <w:ind w:left="1080"/>
        <w:rPr>
          <w:rFonts w:ascii="Times New Roman" w:hAnsi="Times New Roman"/>
          <w:b/>
          <w:sz w:val="28"/>
          <w:szCs w:val="28"/>
        </w:rPr>
      </w:pPr>
    </w:p>
    <w:p w:rsidR="00734E11" w:rsidRPr="004A40C5" w:rsidRDefault="00734E11" w:rsidP="00F8443B">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1</w:t>
      </w:r>
    </w:p>
    <w:tbl>
      <w:tblPr>
        <w:tblStyle w:val="ab"/>
        <w:tblW w:w="0" w:type="auto"/>
        <w:tblInd w:w="1080" w:type="dxa"/>
        <w:tblLook w:val="04A0"/>
      </w:tblPr>
      <w:tblGrid>
        <w:gridCol w:w="1671"/>
        <w:gridCol w:w="2007"/>
        <w:gridCol w:w="1604"/>
        <w:gridCol w:w="1604"/>
        <w:gridCol w:w="1605"/>
      </w:tblGrid>
      <w:tr w:rsidR="00734E11" w:rsidRPr="004A40C5" w:rsidTr="00663B9F">
        <w:tc>
          <w:tcPr>
            <w:tcW w:w="1671" w:type="dxa"/>
            <w:vMerge w:val="restart"/>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734E11" w:rsidRPr="004A40C5" w:rsidTr="00663B9F">
        <w:tc>
          <w:tcPr>
            <w:tcW w:w="1671" w:type="dxa"/>
            <w:vMerge/>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734E11" w:rsidRPr="004A40C5" w:rsidRDefault="00663B9F" w:rsidP="00F8443B">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сглаженную </w:t>
      </w:r>
      <w:r w:rsidR="00B0398A" w:rsidRPr="004A40C5">
        <w:rPr>
          <w:rFonts w:ascii="Times New Roman" w:hAnsi="Times New Roman"/>
          <w:sz w:val="28"/>
          <w:szCs w:val="28"/>
        </w:rPr>
        <w:t xml:space="preserve">точечную </w:t>
      </w:r>
      <w:r w:rsidRPr="004A40C5">
        <w:rPr>
          <w:rFonts w:ascii="Times New Roman" w:hAnsi="Times New Roman"/>
          <w:sz w:val="28"/>
          <w:szCs w:val="28"/>
        </w:rPr>
        <w:t>диаграмму.</w:t>
      </w: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lastRenderedPageBreak/>
        <w:t>Вариант 2</w:t>
      </w:r>
    </w:p>
    <w:tbl>
      <w:tblPr>
        <w:tblStyle w:val="ab"/>
        <w:tblW w:w="0" w:type="auto"/>
        <w:tblInd w:w="1080" w:type="dxa"/>
        <w:tblLook w:val="04A0"/>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7</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сглаженную </w:t>
      </w:r>
      <w:r w:rsidR="00B0398A" w:rsidRPr="004A40C5">
        <w:rPr>
          <w:rFonts w:ascii="Times New Roman" w:hAnsi="Times New Roman"/>
          <w:sz w:val="28"/>
          <w:szCs w:val="28"/>
        </w:rPr>
        <w:t xml:space="preserve">точечную </w:t>
      </w:r>
      <w:r w:rsidRPr="004A40C5">
        <w:rPr>
          <w:rFonts w:ascii="Times New Roman" w:hAnsi="Times New Roman"/>
          <w:sz w:val="28"/>
          <w:szCs w:val="28"/>
        </w:rPr>
        <w:t>диаграмму</w:t>
      </w:r>
      <w:r w:rsidR="00B0398A" w:rsidRPr="004A40C5">
        <w:rPr>
          <w:rFonts w:ascii="Times New Roman" w:hAnsi="Times New Roman"/>
          <w:sz w:val="28"/>
          <w:szCs w:val="28"/>
        </w:rPr>
        <w:t xml:space="preserve"> с маркерами</w:t>
      </w:r>
      <w:r w:rsidRPr="004A40C5">
        <w:rPr>
          <w:rFonts w:ascii="Times New Roman" w:hAnsi="Times New Roman"/>
          <w:sz w:val="28"/>
          <w:szCs w:val="28"/>
        </w:rPr>
        <w:t>.</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3</w:t>
      </w:r>
    </w:p>
    <w:tbl>
      <w:tblPr>
        <w:tblStyle w:val="ab"/>
        <w:tblW w:w="0" w:type="auto"/>
        <w:tblInd w:w="1080" w:type="dxa"/>
        <w:tblLook w:val="04A0"/>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r w:rsidR="00B0398A" w:rsidRPr="004A40C5">
              <w:rPr>
                <w:rFonts w:ascii="Times New Roman" w:hAnsi="Times New Roman"/>
                <w:sz w:val="28"/>
                <w:szCs w:val="28"/>
              </w:rPr>
              <w:t>7</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8</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8</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6</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9</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w:t>
      </w:r>
      <w:r w:rsidR="00B0398A" w:rsidRPr="004A40C5">
        <w:rPr>
          <w:rFonts w:ascii="Times New Roman" w:hAnsi="Times New Roman"/>
          <w:sz w:val="28"/>
          <w:szCs w:val="28"/>
        </w:rPr>
        <w:t>точечную</w:t>
      </w:r>
      <w:r w:rsidRPr="004A40C5">
        <w:rPr>
          <w:rFonts w:ascii="Times New Roman" w:hAnsi="Times New Roman"/>
          <w:sz w:val="28"/>
          <w:szCs w:val="28"/>
        </w:rPr>
        <w:t xml:space="preserve"> диаграмму</w:t>
      </w:r>
      <w:r w:rsidR="00B0398A" w:rsidRPr="004A40C5">
        <w:rPr>
          <w:rFonts w:ascii="Times New Roman" w:hAnsi="Times New Roman"/>
          <w:sz w:val="28"/>
          <w:szCs w:val="28"/>
        </w:rPr>
        <w:t xml:space="preserve"> в отрезках</w:t>
      </w:r>
      <w:r w:rsidRPr="004A40C5">
        <w:rPr>
          <w:rFonts w:ascii="Times New Roman" w:hAnsi="Times New Roman"/>
          <w:sz w:val="28"/>
          <w:szCs w:val="28"/>
        </w:rPr>
        <w:t>.</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663B9F"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 xml:space="preserve">Вариант </w:t>
      </w:r>
      <w:r w:rsidR="00B0398A" w:rsidRPr="004A40C5">
        <w:rPr>
          <w:rFonts w:ascii="Times New Roman" w:hAnsi="Times New Roman"/>
          <w:b/>
          <w:sz w:val="28"/>
          <w:szCs w:val="28"/>
        </w:rPr>
        <w:t>4</w:t>
      </w:r>
    </w:p>
    <w:tbl>
      <w:tblPr>
        <w:tblStyle w:val="ab"/>
        <w:tblW w:w="0" w:type="auto"/>
        <w:tblInd w:w="1080" w:type="dxa"/>
        <w:tblLook w:val="04A0"/>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7</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w:t>
            </w:r>
            <w:r w:rsidR="00B0398A" w:rsidRPr="004A40C5">
              <w:rPr>
                <w:rFonts w:ascii="Times New Roman" w:hAnsi="Times New Roman"/>
                <w:sz w:val="28"/>
                <w:szCs w:val="28"/>
              </w:rPr>
              <w:t>8</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8</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2</w:t>
            </w:r>
          </w:p>
        </w:tc>
      </w:tr>
    </w:tbl>
    <w:p w:rsidR="00663B9F" w:rsidRPr="004A40C5" w:rsidRDefault="00B0398A" w:rsidP="00B0398A">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lastRenderedPageBreak/>
        <w:t>Построить точечную диаграмму в отрезках с маркерами.</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5</w:t>
      </w:r>
    </w:p>
    <w:tbl>
      <w:tblPr>
        <w:tblStyle w:val="ab"/>
        <w:tblW w:w="0" w:type="auto"/>
        <w:tblInd w:w="1080" w:type="dxa"/>
        <w:tblLook w:val="04A0"/>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663B9F" w:rsidRPr="004A40C5">
              <w:rPr>
                <w:rFonts w:ascii="Times New Roman" w:hAnsi="Times New Roman"/>
                <w:sz w:val="28"/>
                <w:szCs w:val="28"/>
              </w:rPr>
              <w:t>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r w:rsidR="00663B9F" w:rsidRPr="004A40C5">
              <w:rPr>
                <w:rFonts w:ascii="Times New Roman" w:hAnsi="Times New Roman"/>
                <w:sz w:val="28"/>
                <w:szCs w:val="28"/>
              </w:rPr>
              <w:t>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5</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CF1CB3" w:rsidRPr="004A40C5">
              <w:rPr>
                <w:rFonts w:ascii="Times New Roman" w:hAnsi="Times New Roman"/>
                <w:sz w:val="28"/>
                <w:szCs w:val="28"/>
              </w:rPr>
              <w:t>1</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4</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CF1CB3" w:rsidRPr="004A40C5">
              <w:rPr>
                <w:rFonts w:ascii="Times New Roman" w:hAnsi="Times New Roman"/>
                <w:sz w:val="28"/>
                <w:szCs w:val="28"/>
              </w:rPr>
              <w:t>8</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1</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диаграмму.</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6</w:t>
      </w:r>
    </w:p>
    <w:tbl>
      <w:tblPr>
        <w:tblStyle w:val="ab"/>
        <w:tblW w:w="0" w:type="auto"/>
        <w:tblInd w:w="1080" w:type="dxa"/>
        <w:tblLook w:val="04A0"/>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точечную диаграмму.</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7</w:t>
      </w:r>
    </w:p>
    <w:tbl>
      <w:tblPr>
        <w:tblStyle w:val="ab"/>
        <w:tblW w:w="0" w:type="auto"/>
        <w:tblInd w:w="1080" w:type="dxa"/>
        <w:tblLook w:val="04A0"/>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lastRenderedPageBreak/>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точечную диаграмму с маркерами.</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8</w:t>
      </w:r>
    </w:p>
    <w:tbl>
      <w:tblPr>
        <w:tblStyle w:val="ab"/>
        <w:tblW w:w="0" w:type="auto"/>
        <w:tblInd w:w="1080" w:type="dxa"/>
        <w:tblLook w:val="04A0"/>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37</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8</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29</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точечную диаграмму в отрезках.</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9</w:t>
      </w:r>
    </w:p>
    <w:tbl>
      <w:tblPr>
        <w:tblStyle w:val="ab"/>
        <w:tblW w:w="0" w:type="auto"/>
        <w:tblInd w:w="1080" w:type="dxa"/>
        <w:tblLook w:val="04A0"/>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22</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точечную диаграмму в отрезках с маркерами.</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10</w:t>
      </w:r>
    </w:p>
    <w:tbl>
      <w:tblPr>
        <w:tblStyle w:val="ab"/>
        <w:tblW w:w="0" w:type="auto"/>
        <w:tblInd w:w="1080" w:type="dxa"/>
        <w:tblLook w:val="04A0"/>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lastRenderedPageBreak/>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диаграмму.</w:t>
      </w:r>
    </w:p>
    <w:p w:rsidR="00C112D5" w:rsidRPr="004A40C5" w:rsidRDefault="00C112D5" w:rsidP="00C112D5">
      <w:pPr>
        <w:ind w:left="360"/>
        <w:rPr>
          <w:sz w:val="28"/>
          <w:szCs w:val="28"/>
        </w:rPr>
      </w:pPr>
    </w:p>
    <w:p w:rsidR="002C23D9" w:rsidRPr="004A40C5" w:rsidRDefault="0026519E" w:rsidP="004A40C5">
      <w:pPr>
        <w:pStyle w:val="1"/>
        <w:ind w:firstLine="709"/>
        <w:rPr>
          <w:sz w:val="28"/>
          <w:szCs w:val="28"/>
        </w:rPr>
      </w:pPr>
      <w:bookmarkStart w:id="9" w:name="_Toc373831759"/>
      <w:r w:rsidRPr="004A40C5">
        <w:rPr>
          <w:sz w:val="28"/>
          <w:szCs w:val="28"/>
          <w:lang w:val="en-US"/>
        </w:rPr>
        <w:t>5</w:t>
      </w:r>
      <w:r w:rsidR="002C23D9" w:rsidRPr="004A40C5">
        <w:rPr>
          <w:sz w:val="28"/>
          <w:szCs w:val="28"/>
          <w:lang w:val="en-US"/>
        </w:rPr>
        <w:t xml:space="preserve"> </w:t>
      </w:r>
      <w:r w:rsidR="002C23D9" w:rsidRPr="004A40C5">
        <w:rPr>
          <w:sz w:val="28"/>
          <w:szCs w:val="28"/>
        </w:rPr>
        <w:t>Материалы для самоподготовки</w:t>
      </w:r>
      <w:bookmarkEnd w:id="9"/>
    </w:p>
    <w:p w:rsidR="002C23D9" w:rsidRPr="004A40C5" w:rsidRDefault="002C23D9" w:rsidP="004A40C5">
      <w:pPr>
        <w:widowControl w:val="0"/>
        <w:autoSpaceDE w:val="0"/>
        <w:autoSpaceDN w:val="0"/>
        <w:adjustRightInd w:val="0"/>
        <w:ind w:firstLine="709"/>
        <w:jc w:val="both"/>
        <w:rPr>
          <w:b/>
          <w:bCs/>
          <w:sz w:val="28"/>
          <w:szCs w:val="28"/>
        </w:rPr>
      </w:pPr>
    </w:p>
    <w:p w:rsidR="0018777D" w:rsidRPr="004A40C5" w:rsidRDefault="0018777D" w:rsidP="004A40C5">
      <w:pPr>
        <w:widowControl w:val="0"/>
        <w:autoSpaceDE w:val="0"/>
        <w:autoSpaceDN w:val="0"/>
        <w:adjustRightInd w:val="0"/>
        <w:ind w:firstLine="709"/>
        <w:jc w:val="both"/>
        <w:rPr>
          <w:sz w:val="28"/>
          <w:szCs w:val="28"/>
        </w:rPr>
      </w:pPr>
      <w:r w:rsidRPr="004A40C5">
        <w:rPr>
          <w:b/>
          <w:bCs/>
          <w:sz w:val="28"/>
          <w:szCs w:val="28"/>
        </w:rPr>
        <w:t>ПОНЯТИЕ О КАЧЕСТВЕ ОБРАЗОВАНИЯ. ОЦЕНКА</w:t>
      </w:r>
      <w:r w:rsidR="002C23D9" w:rsidRPr="004A40C5">
        <w:rPr>
          <w:b/>
          <w:bCs/>
          <w:sz w:val="28"/>
          <w:szCs w:val="28"/>
        </w:rPr>
        <w:t xml:space="preserve"> </w:t>
      </w:r>
      <w:r w:rsidRPr="004A40C5">
        <w:rPr>
          <w:b/>
          <w:bCs/>
          <w:sz w:val="28"/>
          <w:szCs w:val="28"/>
        </w:rPr>
        <w:t>РЕЗУЛЬТАТОВ ОБУЧЕНИЯ КАК ЭЛЕМЕНТ</w:t>
      </w:r>
      <w:r w:rsidR="002C23D9" w:rsidRPr="004A40C5">
        <w:rPr>
          <w:b/>
          <w:bCs/>
          <w:sz w:val="28"/>
          <w:szCs w:val="28"/>
        </w:rPr>
        <w:t xml:space="preserve"> </w:t>
      </w:r>
      <w:r w:rsidRPr="004A40C5">
        <w:rPr>
          <w:b/>
          <w:bCs/>
          <w:sz w:val="28"/>
          <w:szCs w:val="28"/>
        </w:rPr>
        <w:t>УПРАВЛЕНИЯ КАЧЕСТВОМ</w:t>
      </w:r>
    </w:p>
    <w:p w:rsidR="0018777D" w:rsidRPr="004A40C5" w:rsidRDefault="0018777D" w:rsidP="004A40C5">
      <w:pPr>
        <w:widowControl w:val="0"/>
        <w:autoSpaceDE w:val="0"/>
        <w:autoSpaceDN w:val="0"/>
        <w:adjustRightInd w:val="0"/>
        <w:ind w:firstLine="709"/>
        <w:jc w:val="both"/>
        <w:rPr>
          <w:sz w:val="28"/>
          <w:szCs w:val="28"/>
        </w:rPr>
      </w:pPr>
      <w:r w:rsidRPr="004A40C5">
        <w:rPr>
          <w:b/>
          <w:bCs/>
          <w:sz w:val="28"/>
          <w:szCs w:val="28"/>
          <w:lang w:val="en-US"/>
        </w:rPr>
        <w:t> </w:t>
      </w:r>
    </w:p>
    <w:p w:rsidR="0018777D" w:rsidRPr="004A40C5" w:rsidRDefault="0018777D" w:rsidP="004A40C5">
      <w:pPr>
        <w:ind w:firstLine="709"/>
        <w:jc w:val="both"/>
        <w:rPr>
          <w:sz w:val="28"/>
          <w:szCs w:val="28"/>
        </w:rPr>
      </w:pPr>
      <w:r w:rsidRPr="004A40C5">
        <w:rPr>
          <w:sz w:val="28"/>
          <w:szCs w:val="28"/>
        </w:rPr>
        <w:t>1. Понятие «качество образования»</w:t>
      </w:r>
    </w:p>
    <w:p w:rsidR="0018777D" w:rsidRPr="004A40C5" w:rsidRDefault="0018777D" w:rsidP="004A40C5">
      <w:pPr>
        <w:ind w:firstLine="709"/>
        <w:jc w:val="both"/>
        <w:rPr>
          <w:sz w:val="28"/>
          <w:szCs w:val="28"/>
        </w:rPr>
      </w:pPr>
      <w:r w:rsidRPr="004A40C5">
        <w:rPr>
          <w:sz w:val="28"/>
          <w:szCs w:val="28"/>
        </w:rPr>
        <w:t>1.1. Что входит в понятие «качество образования».</w:t>
      </w:r>
    </w:p>
    <w:p w:rsidR="0018777D" w:rsidRPr="004A40C5" w:rsidRDefault="0018777D" w:rsidP="004A40C5">
      <w:pPr>
        <w:ind w:firstLine="709"/>
        <w:jc w:val="both"/>
        <w:rPr>
          <w:sz w:val="28"/>
          <w:szCs w:val="28"/>
        </w:rPr>
      </w:pPr>
      <w:r w:rsidRPr="004A40C5">
        <w:rPr>
          <w:sz w:val="28"/>
          <w:szCs w:val="28"/>
        </w:rPr>
        <w:t>1.2. Стандарты измерения качества образования.</w:t>
      </w:r>
    </w:p>
    <w:p w:rsidR="0018777D" w:rsidRPr="004A40C5" w:rsidRDefault="0018777D" w:rsidP="004A40C5">
      <w:pPr>
        <w:ind w:firstLine="709"/>
        <w:jc w:val="both"/>
        <w:rPr>
          <w:sz w:val="28"/>
          <w:szCs w:val="28"/>
        </w:rPr>
      </w:pPr>
      <w:r w:rsidRPr="004A40C5">
        <w:rPr>
          <w:sz w:val="28"/>
          <w:szCs w:val="28"/>
        </w:rPr>
        <w:t>1.3. Развитие качества образования.</w:t>
      </w:r>
    </w:p>
    <w:p w:rsidR="0018777D" w:rsidRPr="004A40C5" w:rsidRDefault="0018777D" w:rsidP="004A40C5">
      <w:pPr>
        <w:ind w:firstLine="709"/>
        <w:jc w:val="both"/>
        <w:rPr>
          <w:sz w:val="28"/>
          <w:szCs w:val="28"/>
        </w:rPr>
      </w:pPr>
      <w:r w:rsidRPr="004A40C5">
        <w:rPr>
          <w:sz w:val="28"/>
          <w:szCs w:val="28"/>
        </w:rPr>
        <w:t>1.1. Качество образования – это общественный продукт, зависящий от позиции и комплексной организации усилий всего образовательного сообщества (педагогов, управленцев образования, обучающихся и их родителей, региональных и федеральных систем образования).</w:t>
      </w:r>
    </w:p>
    <w:p w:rsidR="0018777D" w:rsidRPr="004A40C5" w:rsidRDefault="0018777D" w:rsidP="004A40C5">
      <w:pPr>
        <w:ind w:firstLine="709"/>
        <w:jc w:val="both"/>
        <w:rPr>
          <w:sz w:val="28"/>
          <w:szCs w:val="28"/>
        </w:rPr>
      </w:pPr>
      <w:r w:rsidRPr="004A40C5">
        <w:rPr>
          <w:sz w:val="28"/>
          <w:szCs w:val="28"/>
        </w:rPr>
        <w:t>Требования к качеству образования отражены в таких документах, как Закон РФ «Об образовании», «Концепция модернизации российского образования на период до 2010», «Стратегия модернизации содержания общего образования», «Государственный образовательный стандарт» и др.</w:t>
      </w:r>
    </w:p>
    <w:p w:rsidR="0018777D" w:rsidRPr="004A40C5" w:rsidRDefault="0018777D" w:rsidP="004A40C5">
      <w:pPr>
        <w:ind w:firstLine="709"/>
        <w:jc w:val="both"/>
        <w:rPr>
          <w:sz w:val="28"/>
          <w:szCs w:val="28"/>
        </w:rPr>
      </w:pPr>
      <w:r w:rsidRPr="004A40C5">
        <w:rPr>
          <w:sz w:val="28"/>
          <w:szCs w:val="28"/>
        </w:rPr>
        <w:t>Концепция модернизации российского образования на период до 2010 года под новым качеством образования понимает [7]:</w:t>
      </w:r>
    </w:p>
    <w:p w:rsidR="0018777D" w:rsidRPr="004A40C5" w:rsidRDefault="0018777D" w:rsidP="004A40C5">
      <w:pPr>
        <w:ind w:firstLine="709"/>
        <w:jc w:val="both"/>
        <w:rPr>
          <w:sz w:val="28"/>
          <w:szCs w:val="28"/>
        </w:rPr>
      </w:pPr>
      <w:r w:rsidRPr="004A40C5">
        <w:rPr>
          <w:sz w:val="28"/>
          <w:szCs w:val="28"/>
        </w:rPr>
        <w:t xml:space="preserve">- соответствие целей и результатов общего образования современным социальным требованиям, связанным с переходом к открытому </w:t>
      </w:r>
      <w:proofErr w:type="gramStart"/>
      <w:r w:rsidRPr="004A40C5">
        <w:rPr>
          <w:sz w:val="28"/>
          <w:szCs w:val="28"/>
        </w:rPr>
        <w:t>демократическому обществу</w:t>
      </w:r>
      <w:proofErr w:type="gramEnd"/>
      <w:r w:rsidRPr="004A40C5">
        <w:rPr>
          <w:sz w:val="28"/>
          <w:szCs w:val="28"/>
        </w:rPr>
        <w:t xml:space="preserve"> с рыночной экономикой, что требует от людей принятия самостоятельных и сознательных решений на основе освоения социального опыта, умения жить в условиях трудовой и социальной мобильности, повышения уровня толерантности;</w:t>
      </w:r>
    </w:p>
    <w:p w:rsidR="0018777D" w:rsidRPr="004A40C5" w:rsidRDefault="0018777D" w:rsidP="004A40C5">
      <w:pPr>
        <w:ind w:firstLine="709"/>
        <w:jc w:val="both"/>
        <w:rPr>
          <w:sz w:val="28"/>
          <w:szCs w:val="28"/>
        </w:rPr>
      </w:pPr>
      <w:r w:rsidRPr="004A40C5">
        <w:rPr>
          <w:sz w:val="28"/>
          <w:szCs w:val="28"/>
        </w:rPr>
        <w:t>- соответствие содержания образования его целям и познавательным возможностям всех учащихся; повышение уровня доступности и востребованности школьного образования; развитие навыков, необходимых для приобретения знаний в течение всей жизни, и информационной грамотности;</w:t>
      </w:r>
    </w:p>
    <w:p w:rsidR="0018777D" w:rsidRPr="004A40C5" w:rsidRDefault="0018777D" w:rsidP="004A40C5">
      <w:pPr>
        <w:ind w:firstLine="709"/>
        <w:jc w:val="both"/>
        <w:rPr>
          <w:sz w:val="28"/>
          <w:szCs w:val="28"/>
        </w:rPr>
      </w:pPr>
      <w:r w:rsidRPr="004A40C5">
        <w:rPr>
          <w:sz w:val="28"/>
          <w:szCs w:val="28"/>
        </w:rPr>
        <w:t>- соответствие условий образовательной деятельности требованиям сохранения здоровья учащихся и обеспечения психологического комфорта всех участников образовательного процесса.</w:t>
      </w:r>
    </w:p>
    <w:p w:rsidR="0018777D" w:rsidRPr="004A40C5" w:rsidRDefault="0018777D" w:rsidP="004A40C5">
      <w:pPr>
        <w:ind w:firstLine="709"/>
        <w:jc w:val="both"/>
        <w:rPr>
          <w:sz w:val="28"/>
          <w:szCs w:val="28"/>
        </w:rPr>
      </w:pPr>
      <w:r w:rsidRPr="004A40C5">
        <w:rPr>
          <w:sz w:val="28"/>
          <w:szCs w:val="28"/>
        </w:rPr>
        <w:t>М.М. Поташник, Е.А. Ямбург, Д.Ш. Матрос так определяют качество образования [10.]:</w:t>
      </w:r>
    </w:p>
    <w:p w:rsidR="0018777D" w:rsidRPr="004A40C5" w:rsidRDefault="0018777D" w:rsidP="004A40C5">
      <w:pPr>
        <w:ind w:firstLine="709"/>
        <w:jc w:val="both"/>
        <w:rPr>
          <w:sz w:val="28"/>
          <w:szCs w:val="28"/>
        </w:rPr>
      </w:pPr>
      <w:r w:rsidRPr="004A40C5">
        <w:rPr>
          <w:sz w:val="28"/>
          <w:szCs w:val="28"/>
        </w:rPr>
        <w:t>1 Образование включает в себя обучение, воспитание и развитие.</w:t>
      </w:r>
    </w:p>
    <w:p w:rsidR="0018777D" w:rsidRPr="004A40C5" w:rsidRDefault="0018777D" w:rsidP="004A40C5">
      <w:pPr>
        <w:ind w:firstLine="709"/>
        <w:jc w:val="both"/>
        <w:rPr>
          <w:sz w:val="28"/>
          <w:szCs w:val="28"/>
        </w:rPr>
      </w:pPr>
      <w:r w:rsidRPr="004A40C5">
        <w:rPr>
          <w:sz w:val="28"/>
          <w:szCs w:val="28"/>
        </w:rPr>
        <w:lastRenderedPageBreak/>
        <w:t xml:space="preserve">2. Качество образования – это соотношение цели и результата образования. При этом цели заданы только </w:t>
      </w:r>
      <w:proofErr w:type="spellStart"/>
      <w:r w:rsidRPr="004A40C5">
        <w:rPr>
          <w:sz w:val="28"/>
          <w:szCs w:val="28"/>
        </w:rPr>
        <w:t>операционально</w:t>
      </w:r>
      <w:proofErr w:type="spellEnd"/>
      <w:r w:rsidRPr="004A40C5">
        <w:rPr>
          <w:sz w:val="28"/>
          <w:szCs w:val="28"/>
        </w:rPr>
        <w:t xml:space="preserve"> и спроектированы в зоне ближайшего развития ученика. Результат также формулируется </w:t>
      </w:r>
      <w:proofErr w:type="spellStart"/>
      <w:r w:rsidRPr="004A40C5">
        <w:rPr>
          <w:sz w:val="28"/>
          <w:szCs w:val="28"/>
        </w:rPr>
        <w:t>операционально</w:t>
      </w:r>
      <w:proofErr w:type="spellEnd"/>
      <w:r w:rsidRPr="004A40C5">
        <w:rPr>
          <w:sz w:val="28"/>
          <w:szCs w:val="28"/>
        </w:rPr>
        <w:t>.</w:t>
      </w:r>
    </w:p>
    <w:p w:rsidR="0018777D" w:rsidRPr="004A40C5" w:rsidRDefault="0018777D" w:rsidP="004A40C5">
      <w:pPr>
        <w:ind w:firstLine="709"/>
        <w:jc w:val="both"/>
        <w:rPr>
          <w:sz w:val="28"/>
          <w:szCs w:val="28"/>
        </w:rPr>
      </w:pPr>
      <w:r w:rsidRPr="004A40C5">
        <w:rPr>
          <w:sz w:val="28"/>
          <w:szCs w:val="28"/>
        </w:rPr>
        <w:t xml:space="preserve">3. Качество образования определяется не только соответствием количества и качества знаний учащихся </w:t>
      </w:r>
      <w:proofErr w:type="spellStart"/>
      <w:r w:rsidRPr="004A40C5">
        <w:rPr>
          <w:sz w:val="28"/>
          <w:szCs w:val="28"/>
        </w:rPr>
        <w:t>ГОСу</w:t>
      </w:r>
      <w:proofErr w:type="spellEnd"/>
      <w:r w:rsidRPr="004A40C5">
        <w:rPr>
          <w:sz w:val="28"/>
          <w:szCs w:val="28"/>
        </w:rPr>
        <w:t>, но и качеством личности, духовного и гражданского развития детей. В этом главная общественная ценность образования.</w:t>
      </w:r>
    </w:p>
    <w:p w:rsidR="0018777D" w:rsidRPr="004A40C5" w:rsidRDefault="0018777D" w:rsidP="004A40C5">
      <w:pPr>
        <w:ind w:firstLine="709"/>
        <w:jc w:val="both"/>
        <w:rPr>
          <w:sz w:val="28"/>
          <w:szCs w:val="28"/>
        </w:rPr>
      </w:pPr>
      <w:r w:rsidRPr="004A40C5">
        <w:rPr>
          <w:sz w:val="28"/>
          <w:szCs w:val="28"/>
        </w:rPr>
        <w:t xml:space="preserve">С.Е. Шишов и В.А. </w:t>
      </w:r>
      <w:proofErr w:type="spellStart"/>
      <w:r w:rsidRPr="004A40C5">
        <w:rPr>
          <w:sz w:val="28"/>
          <w:szCs w:val="28"/>
        </w:rPr>
        <w:t>Кальней</w:t>
      </w:r>
      <w:proofErr w:type="spellEnd"/>
      <w:r w:rsidRPr="004A40C5">
        <w:rPr>
          <w:sz w:val="28"/>
          <w:szCs w:val="28"/>
        </w:rPr>
        <w:t xml:space="preserve"> [18] рассматривают качество образования как социальную категорию, которая определяет состояние и результативность процесса образования в обществе, его соответствие потребностям и ожиданиям различных социальных групп и общества в целом в развитии гражданских, бытовых и профессиональных компетенций личности.</w:t>
      </w:r>
    </w:p>
    <w:p w:rsidR="0018777D" w:rsidRPr="004A40C5" w:rsidRDefault="0018777D" w:rsidP="004A40C5">
      <w:pPr>
        <w:ind w:firstLine="709"/>
        <w:jc w:val="both"/>
        <w:rPr>
          <w:sz w:val="28"/>
          <w:szCs w:val="28"/>
        </w:rPr>
      </w:pPr>
      <w:r w:rsidRPr="004A40C5">
        <w:rPr>
          <w:sz w:val="28"/>
          <w:szCs w:val="28"/>
        </w:rPr>
        <w:t>1.2. В области обучения и образования действует международный стандарт оценки качества ИСО 9001:2000. В нем используется процессный подход. Если рассматривать образование как процесс, то становится очевидной его непрерывность, что предъявляет особые требования не только к организации самой образовательной деятельности, но и к оценке ее качества. Возникает необходимость: - организации регулярной и систематической  оценки, то есть внедрение мониторинга;</w:t>
      </w:r>
    </w:p>
    <w:p w:rsidR="0018777D" w:rsidRPr="004A40C5" w:rsidRDefault="0018777D" w:rsidP="004A40C5">
      <w:pPr>
        <w:ind w:firstLine="709"/>
        <w:jc w:val="both"/>
        <w:rPr>
          <w:sz w:val="28"/>
          <w:szCs w:val="28"/>
        </w:rPr>
      </w:pPr>
      <w:r w:rsidRPr="004A40C5">
        <w:rPr>
          <w:sz w:val="28"/>
          <w:szCs w:val="28"/>
        </w:rPr>
        <w:t>- оценки только конечного результата без анализа факторов, которые на него повлияли (используемых методов и технологий, системы взаимодействия и др.); </w:t>
      </w:r>
    </w:p>
    <w:p w:rsidR="0018777D" w:rsidRPr="004A40C5" w:rsidRDefault="0018777D" w:rsidP="004A40C5">
      <w:pPr>
        <w:ind w:firstLine="709"/>
        <w:jc w:val="both"/>
        <w:rPr>
          <w:sz w:val="28"/>
          <w:szCs w:val="28"/>
        </w:rPr>
      </w:pPr>
      <w:r w:rsidRPr="004A40C5">
        <w:rPr>
          <w:sz w:val="28"/>
          <w:szCs w:val="28"/>
        </w:rPr>
        <w:t>- оценки с учетом движущих сил данного процесса – заказчика (общества и различных социальных институтов) и потребителей (обучающихся и их родителей).</w:t>
      </w:r>
    </w:p>
    <w:p w:rsidR="0018777D" w:rsidRPr="004A40C5" w:rsidRDefault="0018777D" w:rsidP="004A40C5">
      <w:pPr>
        <w:ind w:firstLine="709"/>
        <w:jc w:val="both"/>
        <w:rPr>
          <w:sz w:val="28"/>
          <w:szCs w:val="28"/>
        </w:rPr>
      </w:pPr>
      <w:r w:rsidRPr="004A40C5">
        <w:rPr>
          <w:sz w:val="28"/>
          <w:szCs w:val="28"/>
        </w:rPr>
        <w:t>Государственный образовательный стандарт (ГОС) - социальная норма образования и образованности, разрабатываемая и вводимая в соответствии с Конституцией РФ. Он включает в себя федеральный и национально-региональный компоненты. Федеральный компонент ГОС определяет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выпускников.</w:t>
      </w:r>
    </w:p>
    <w:p w:rsidR="0018777D" w:rsidRPr="004A40C5" w:rsidRDefault="0018777D" w:rsidP="004A40C5">
      <w:pPr>
        <w:ind w:firstLine="709"/>
        <w:jc w:val="both"/>
        <w:rPr>
          <w:sz w:val="28"/>
          <w:szCs w:val="28"/>
        </w:rPr>
      </w:pPr>
      <w:r w:rsidRPr="004A40C5">
        <w:rPr>
          <w:sz w:val="28"/>
          <w:szCs w:val="28"/>
        </w:rPr>
        <w:t>Соответствие требованиям ГОС и другим стандартам качества образовательного учреждения оценивается в процессе лицензирования, аттестации и аккредитации. Лицензирование дает право образовательному учреждению на проведение образовательной деятельности. Аттестация говорит о реализации образовательного процесса в соответствии с лицензионными нормативами, требованиями ГОС и дает право на прохождение аккредитации. Аккредитация образовательного учреждения дает ему право на выдачу документа об образовании государственного образца.</w:t>
      </w:r>
    </w:p>
    <w:p w:rsidR="0018777D" w:rsidRPr="004A40C5" w:rsidRDefault="0018777D" w:rsidP="004A40C5">
      <w:pPr>
        <w:ind w:firstLine="709"/>
        <w:jc w:val="both"/>
        <w:rPr>
          <w:sz w:val="28"/>
          <w:szCs w:val="28"/>
        </w:rPr>
      </w:pPr>
      <w:r w:rsidRPr="004A40C5">
        <w:rPr>
          <w:sz w:val="28"/>
          <w:szCs w:val="28"/>
        </w:rPr>
        <w:lastRenderedPageBreak/>
        <w:t>1.3. Показатели качества обучения можно разделить на две основные группы:</w:t>
      </w:r>
    </w:p>
    <w:p w:rsidR="0018777D" w:rsidRPr="004A40C5" w:rsidRDefault="0018777D" w:rsidP="004A40C5">
      <w:pPr>
        <w:ind w:firstLine="709"/>
        <w:jc w:val="both"/>
        <w:rPr>
          <w:sz w:val="28"/>
          <w:szCs w:val="28"/>
        </w:rPr>
      </w:pPr>
      <w:r w:rsidRPr="004A40C5">
        <w:rPr>
          <w:sz w:val="28"/>
          <w:szCs w:val="28"/>
        </w:rPr>
        <w:t>          показатели, характеризующие качество учебного процесса;</w:t>
      </w:r>
    </w:p>
    <w:p w:rsidR="0018777D" w:rsidRPr="004A40C5" w:rsidRDefault="0018777D" w:rsidP="004A40C5">
      <w:pPr>
        <w:ind w:firstLine="709"/>
        <w:jc w:val="both"/>
        <w:rPr>
          <w:sz w:val="28"/>
          <w:szCs w:val="28"/>
        </w:rPr>
      </w:pPr>
      <w:r w:rsidRPr="004A40C5">
        <w:rPr>
          <w:sz w:val="28"/>
          <w:szCs w:val="28"/>
        </w:rPr>
        <w:t xml:space="preserve">          показатели, характеризующие уровень подготовки </w:t>
      </w:r>
      <w:proofErr w:type="gramStart"/>
      <w:r w:rsidRPr="004A40C5">
        <w:rPr>
          <w:sz w:val="28"/>
          <w:szCs w:val="28"/>
        </w:rPr>
        <w:t>обучающихся</w:t>
      </w:r>
      <w:proofErr w:type="gramEnd"/>
      <w:r w:rsidRPr="004A40C5">
        <w:rPr>
          <w:sz w:val="28"/>
          <w:szCs w:val="28"/>
        </w:rPr>
        <w:t>.</w:t>
      </w:r>
    </w:p>
    <w:p w:rsidR="0018777D" w:rsidRPr="004A40C5" w:rsidRDefault="0018777D" w:rsidP="004A40C5">
      <w:pPr>
        <w:ind w:firstLine="709"/>
        <w:jc w:val="both"/>
        <w:rPr>
          <w:sz w:val="28"/>
          <w:szCs w:val="28"/>
        </w:rPr>
      </w:pPr>
      <w:r w:rsidRPr="004A40C5">
        <w:rPr>
          <w:sz w:val="28"/>
          <w:szCs w:val="28"/>
        </w:rPr>
        <w:t>Цели оценки качества образования:</w:t>
      </w:r>
    </w:p>
    <w:p w:rsidR="0018777D" w:rsidRPr="004A40C5" w:rsidRDefault="0018777D" w:rsidP="004A40C5">
      <w:pPr>
        <w:ind w:firstLine="709"/>
        <w:jc w:val="both"/>
        <w:rPr>
          <w:sz w:val="28"/>
          <w:szCs w:val="28"/>
        </w:rPr>
      </w:pPr>
      <w:r w:rsidRPr="004A40C5">
        <w:rPr>
          <w:sz w:val="28"/>
          <w:szCs w:val="28"/>
        </w:rPr>
        <w:t>- определить уровень учебных достижений;</w:t>
      </w:r>
    </w:p>
    <w:p w:rsidR="0018777D" w:rsidRPr="004A40C5" w:rsidRDefault="0018777D" w:rsidP="004A40C5">
      <w:pPr>
        <w:ind w:firstLine="709"/>
        <w:jc w:val="both"/>
        <w:rPr>
          <w:sz w:val="28"/>
          <w:szCs w:val="28"/>
        </w:rPr>
      </w:pPr>
      <w:r w:rsidRPr="004A40C5">
        <w:rPr>
          <w:sz w:val="28"/>
          <w:szCs w:val="28"/>
        </w:rPr>
        <w:t>- выявить конкретные сильные и слабые стороны в знаниях и навыках, которыми владеют учащиеся;</w:t>
      </w:r>
    </w:p>
    <w:p w:rsidR="0018777D" w:rsidRPr="004A40C5" w:rsidRDefault="0018777D" w:rsidP="004A40C5">
      <w:pPr>
        <w:ind w:firstLine="709"/>
        <w:jc w:val="both"/>
        <w:rPr>
          <w:sz w:val="28"/>
          <w:szCs w:val="28"/>
        </w:rPr>
      </w:pPr>
      <w:r w:rsidRPr="004A40C5">
        <w:rPr>
          <w:sz w:val="28"/>
          <w:szCs w:val="28"/>
        </w:rPr>
        <w:t xml:space="preserve">- выяснить, имеются ли проблемы с учебными достижениями у тех или иных групп </w:t>
      </w:r>
      <w:proofErr w:type="spellStart"/>
      <w:r w:rsidRPr="004A40C5">
        <w:rPr>
          <w:sz w:val="28"/>
          <w:szCs w:val="28"/>
        </w:rPr>
        <w:t>об</w:t>
      </w:r>
      <w:proofErr w:type="gramStart"/>
      <w:r w:rsidRPr="004A40C5">
        <w:rPr>
          <w:sz w:val="28"/>
          <w:szCs w:val="28"/>
        </w:rPr>
        <w:t>y</w:t>
      </w:r>
      <w:proofErr w:type="gramEnd"/>
      <w:r w:rsidRPr="004A40C5">
        <w:rPr>
          <w:sz w:val="28"/>
          <w:szCs w:val="28"/>
        </w:rPr>
        <w:t>чающихся</w:t>
      </w:r>
      <w:proofErr w:type="spellEnd"/>
      <w:r w:rsidRPr="004A40C5">
        <w:rPr>
          <w:sz w:val="28"/>
          <w:szCs w:val="28"/>
        </w:rPr>
        <w:t>;</w:t>
      </w:r>
    </w:p>
    <w:p w:rsidR="0018777D" w:rsidRPr="004A40C5" w:rsidRDefault="0018777D" w:rsidP="004A40C5">
      <w:pPr>
        <w:ind w:firstLine="709"/>
        <w:jc w:val="both"/>
        <w:rPr>
          <w:sz w:val="28"/>
          <w:szCs w:val="28"/>
        </w:rPr>
      </w:pPr>
      <w:r w:rsidRPr="004A40C5">
        <w:rPr>
          <w:sz w:val="28"/>
          <w:szCs w:val="28"/>
        </w:rPr>
        <w:t>- выявить факторы, связанные с учебными достижениями;</w:t>
      </w:r>
    </w:p>
    <w:p w:rsidR="0018777D" w:rsidRPr="004A40C5" w:rsidRDefault="0018777D" w:rsidP="004A40C5">
      <w:pPr>
        <w:ind w:firstLine="709"/>
        <w:jc w:val="both"/>
        <w:rPr>
          <w:sz w:val="28"/>
          <w:szCs w:val="28"/>
        </w:rPr>
      </w:pPr>
      <w:r w:rsidRPr="004A40C5">
        <w:rPr>
          <w:sz w:val="28"/>
          <w:szCs w:val="28"/>
        </w:rPr>
        <w:t>- отслеживать динамику учебных достижений.</w:t>
      </w:r>
    </w:p>
    <w:p w:rsidR="0018777D" w:rsidRPr="004A40C5" w:rsidRDefault="0018777D" w:rsidP="004A40C5">
      <w:pPr>
        <w:ind w:firstLine="709"/>
        <w:jc w:val="both"/>
        <w:rPr>
          <w:sz w:val="28"/>
          <w:szCs w:val="28"/>
        </w:rPr>
      </w:pPr>
      <w:r w:rsidRPr="004A40C5">
        <w:rPr>
          <w:sz w:val="28"/>
          <w:szCs w:val="28"/>
        </w:rPr>
        <w:t>Возможны два механизма совершенствования системы качества образования:</w:t>
      </w:r>
    </w:p>
    <w:p w:rsidR="0018777D" w:rsidRPr="004A40C5" w:rsidRDefault="0018777D" w:rsidP="004A40C5">
      <w:pPr>
        <w:ind w:firstLine="709"/>
        <w:jc w:val="both"/>
        <w:rPr>
          <w:sz w:val="28"/>
          <w:szCs w:val="28"/>
        </w:rPr>
      </w:pPr>
      <w:r w:rsidRPr="004A40C5">
        <w:rPr>
          <w:sz w:val="28"/>
          <w:szCs w:val="28"/>
        </w:rPr>
        <w:t>- один из них реализуется в педагогической системе; он включает выявление несоответствий и проведение корректирующих или предупреждающих действий преподавателем при реализации педагогической технологии;</w:t>
      </w:r>
    </w:p>
    <w:p w:rsidR="0018777D" w:rsidRPr="004A40C5" w:rsidRDefault="0018777D" w:rsidP="004A40C5">
      <w:pPr>
        <w:ind w:firstLine="709"/>
        <w:jc w:val="both"/>
        <w:rPr>
          <w:sz w:val="28"/>
          <w:szCs w:val="28"/>
        </w:rPr>
      </w:pPr>
      <w:r w:rsidRPr="004A40C5">
        <w:rPr>
          <w:sz w:val="28"/>
          <w:szCs w:val="28"/>
        </w:rPr>
        <w:t>- второй механизм заключается в критическом анализе системы в целом в процессе различных ее рассмотрений, прежде всего, в ходе анализа со стороны руководства различного ранга и доработок системы на их основе.</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2. Современное понимание «знания».</w:t>
      </w:r>
    </w:p>
    <w:p w:rsidR="0018777D" w:rsidRPr="004A40C5" w:rsidRDefault="0018777D" w:rsidP="004A40C5">
      <w:pPr>
        <w:ind w:firstLine="709"/>
        <w:jc w:val="both"/>
        <w:rPr>
          <w:sz w:val="28"/>
          <w:szCs w:val="28"/>
        </w:rPr>
      </w:pPr>
      <w:proofErr w:type="spellStart"/>
      <w:r w:rsidRPr="004A40C5">
        <w:rPr>
          <w:sz w:val="28"/>
          <w:szCs w:val="28"/>
        </w:rPr>
        <w:t>Компетентностный</w:t>
      </w:r>
      <w:proofErr w:type="spellEnd"/>
      <w:r w:rsidRPr="004A40C5">
        <w:rPr>
          <w:sz w:val="28"/>
          <w:szCs w:val="28"/>
        </w:rPr>
        <w:t xml:space="preserve"> подход в образовании</w:t>
      </w:r>
    </w:p>
    <w:p w:rsidR="0018777D" w:rsidRPr="004A40C5" w:rsidRDefault="0018777D" w:rsidP="004A40C5">
      <w:pPr>
        <w:ind w:firstLine="709"/>
        <w:jc w:val="both"/>
        <w:rPr>
          <w:sz w:val="28"/>
          <w:szCs w:val="28"/>
        </w:rPr>
      </w:pPr>
      <w:r w:rsidRPr="004A40C5">
        <w:rPr>
          <w:sz w:val="28"/>
          <w:szCs w:val="28"/>
        </w:rPr>
        <w:t>2.1. Современное понимание «знания».</w:t>
      </w:r>
    </w:p>
    <w:p w:rsidR="0018777D" w:rsidRPr="004A40C5" w:rsidRDefault="0018777D" w:rsidP="004A40C5">
      <w:pPr>
        <w:ind w:firstLine="709"/>
        <w:jc w:val="both"/>
        <w:rPr>
          <w:sz w:val="28"/>
          <w:szCs w:val="28"/>
        </w:rPr>
      </w:pPr>
      <w:r w:rsidRPr="004A40C5">
        <w:rPr>
          <w:sz w:val="28"/>
          <w:szCs w:val="28"/>
        </w:rPr>
        <w:t xml:space="preserve">2.2. </w:t>
      </w:r>
      <w:proofErr w:type="spellStart"/>
      <w:r w:rsidRPr="004A40C5">
        <w:rPr>
          <w:sz w:val="28"/>
          <w:szCs w:val="28"/>
        </w:rPr>
        <w:t>Компетентностный</w:t>
      </w:r>
      <w:proofErr w:type="spellEnd"/>
      <w:r w:rsidRPr="004A40C5">
        <w:rPr>
          <w:sz w:val="28"/>
          <w:szCs w:val="28"/>
        </w:rPr>
        <w:t xml:space="preserve"> подход в образовании.</w:t>
      </w:r>
    </w:p>
    <w:p w:rsidR="0018777D" w:rsidRPr="004A40C5" w:rsidRDefault="0018777D" w:rsidP="004A40C5">
      <w:pPr>
        <w:ind w:firstLine="709"/>
        <w:jc w:val="both"/>
        <w:rPr>
          <w:sz w:val="28"/>
          <w:szCs w:val="28"/>
        </w:rPr>
      </w:pPr>
      <w:r w:rsidRPr="004A40C5">
        <w:rPr>
          <w:sz w:val="28"/>
          <w:szCs w:val="28"/>
        </w:rPr>
        <w:t xml:space="preserve">2.1. Традиционная практика обучения видит свою важнейшую задачу в том, чтобы приобщить </w:t>
      </w:r>
      <w:proofErr w:type="gramStart"/>
      <w:r w:rsidRPr="004A40C5">
        <w:rPr>
          <w:sz w:val="28"/>
          <w:szCs w:val="28"/>
        </w:rPr>
        <w:t>обучаемых</w:t>
      </w:r>
      <w:proofErr w:type="gramEnd"/>
      <w:r w:rsidRPr="004A40C5">
        <w:rPr>
          <w:sz w:val="28"/>
          <w:szCs w:val="28"/>
        </w:rPr>
        <w:t xml:space="preserve"> к обобщенному и систематизированному опыту социальной практики общества. Отсюда - утверждение ведущей роли теоретических знаний, ориентация на усвоение основ наук. Широко распространен взгляд на образование как на способ и процесс передачи знаний, умений и навыков. Учебная деятельность </w:t>
      </w:r>
      <w:proofErr w:type="gramStart"/>
      <w:r w:rsidRPr="004A40C5">
        <w:rPr>
          <w:sz w:val="28"/>
          <w:szCs w:val="28"/>
        </w:rPr>
        <w:t>обучающихся</w:t>
      </w:r>
      <w:proofErr w:type="gramEnd"/>
      <w:r w:rsidRPr="004A40C5">
        <w:rPr>
          <w:sz w:val="28"/>
          <w:szCs w:val="28"/>
        </w:rPr>
        <w:t xml:space="preserve"> оказывается как бы вырезанной из контекста реальной жизни - им навязываются цели усвоения накопленной информации. Этим, прежде всего, объясняется падение интереса к учению и профессии.</w:t>
      </w:r>
    </w:p>
    <w:p w:rsidR="0018777D" w:rsidRPr="004A40C5" w:rsidRDefault="0018777D" w:rsidP="004A40C5">
      <w:pPr>
        <w:ind w:firstLine="709"/>
        <w:jc w:val="both"/>
        <w:rPr>
          <w:sz w:val="28"/>
          <w:szCs w:val="28"/>
        </w:rPr>
      </w:pPr>
      <w:r w:rsidRPr="004A40C5">
        <w:rPr>
          <w:sz w:val="28"/>
          <w:szCs w:val="28"/>
        </w:rPr>
        <w:t>Информация и знания – это не одно и то же. Учебная информация - это знаковая система, учебный текст, звуки произносимых педагогом слов, которые должен воспринять и усвоить обучающийся.</w:t>
      </w:r>
    </w:p>
    <w:p w:rsidR="0018777D" w:rsidRPr="004A40C5" w:rsidRDefault="0018777D" w:rsidP="004A40C5">
      <w:pPr>
        <w:ind w:firstLine="709"/>
        <w:jc w:val="both"/>
        <w:rPr>
          <w:sz w:val="28"/>
          <w:szCs w:val="28"/>
        </w:rPr>
      </w:pPr>
      <w:r w:rsidRPr="004A40C5">
        <w:rPr>
          <w:sz w:val="28"/>
          <w:szCs w:val="28"/>
        </w:rPr>
        <w:t xml:space="preserve">Знания - проверенный практикой результат познания действительности, ее верное отражение человеком, ставшее ориентировочной основой компетентного действия. Знание - это информация, перекодированная на язык мозговых структур. Чтобы получить статус знания, осознанного отражения действительности, информация с </w:t>
      </w:r>
      <w:r w:rsidRPr="004A40C5">
        <w:rPr>
          <w:sz w:val="28"/>
          <w:szCs w:val="28"/>
        </w:rPr>
        <w:lastRenderedPageBreak/>
        <w:t>самого начала должна «примериваться» к действию и поступку, усваиваться в их контексте. Мышление рождается в проблемной ситуации, а не в ходе решения задачи по заранее известному  образцу.</w:t>
      </w:r>
    </w:p>
    <w:p w:rsidR="0018777D" w:rsidRPr="004A40C5" w:rsidRDefault="0018777D" w:rsidP="004A40C5">
      <w:pPr>
        <w:ind w:firstLine="709"/>
        <w:jc w:val="both"/>
        <w:rPr>
          <w:sz w:val="28"/>
          <w:szCs w:val="28"/>
        </w:rPr>
      </w:pPr>
      <w:r w:rsidRPr="004A40C5">
        <w:rPr>
          <w:sz w:val="28"/>
          <w:szCs w:val="28"/>
        </w:rPr>
        <w:t xml:space="preserve">В настоящее время в сфере образования все больше распространяются </w:t>
      </w:r>
      <w:proofErr w:type="spellStart"/>
      <w:r w:rsidRPr="004A40C5">
        <w:rPr>
          <w:sz w:val="28"/>
          <w:szCs w:val="28"/>
        </w:rPr>
        <w:t>субъект-субъектный</w:t>
      </w:r>
      <w:proofErr w:type="spellEnd"/>
      <w:r w:rsidRPr="004A40C5">
        <w:rPr>
          <w:sz w:val="28"/>
          <w:szCs w:val="28"/>
        </w:rPr>
        <w:t xml:space="preserve">, </w:t>
      </w:r>
      <w:proofErr w:type="gramStart"/>
      <w:r w:rsidRPr="004A40C5">
        <w:rPr>
          <w:sz w:val="28"/>
          <w:szCs w:val="28"/>
        </w:rPr>
        <w:t>личностно-ориентированный</w:t>
      </w:r>
      <w:proofErr w:type="gramEnd"/>
      <w:r w:rsidRPr="004A40C5">
        <w:rPr>
          <w:sz w:val="28"/>
          <w:szCs w:val="28"/>
        </w:rPr>
        <w:t xml:space="preserve"> и </w:t>
      </w:r>
      <w:proofErr w:type="spellStart"/>
      <w:r w:rsidRPr="004A40C5">
        <w:rPr>
          <w:sz w:val="28"/>
          <w:szCs w:val="28"/>
        </w:rPr>
        <w:t>деятельностный</w:t>
      </w:r>
      <w:proofErr w:type="spellEnd"/>
      <w:r w:rsidRPr="004A40C5">
        <w:rPr>
          <w:sz w:val="28"/>
          <w:szCs w:val="28"/>
        </w:rPr>
        <w:t xml:space="preserve"> подходы.</w:t>
      </w:r>
    </w:p>
    <w:p w:rsidR="0018777D" w:rsidRPr="004A40C5" w:rsidRDefault="0018777D" w:rsidP="004A40C5">
      <w:pPr>
        <w:ind w:firstLine="709"/>
        <w:jc w:val="both"/>
        <w:rPr>
          <w:sz w:val="28"/>
          <w:szCs w:val="28"/>
        </w:rPr>
      </w:pPr>
      <w:r w:rsidRPr="004A40C5">
        <w:rPr>
          <w:sz w:val="28"/>
          <w:szCs w:val="28"/>
        </w:rPr>
        <w:t xml:space="preserve">Основные особенности </w:t>
      </w:r>
      <w:proofErr w:type="gramStart"/>
      <w:r w:rsidRPr="004A40C5">
        <w:rPr>
          <w:sz w:val="28"/>
          <w:szCs w:val="28"/>
        </w:rPr>
        <w:t>субъект-субъектного</w:t>
      </w:r>
      <w:proofErr w:type="gramEnd"/>
      <w:r w:rsidRPr="004A40C5">
        <w:rPr>
          <w:sz w:val="28"/>
          <w:szCs w:val="28"/>
        </w:rPr>
        <w:t xml:space="preserve"> образования [17].</w:t>
      </w:r>
    </w:p>
    <w:p w:rsidR="0018777D" w:rsidRPr="004A40C5" w:rsidRDefault="0018777D" w:rsidP="004A40C5">
      <w:pPr>
        <w:ind w:firstLine="709"/>
        <w:jc w:val="both"/>
        <w:rPr>
          <w:sz w:val="28"/>
          <w:szCs w:val="28"/>
        </w:rPr>
      </w:pPr>
      <w:r w:rsidRPr="004A40C5">
        <w:rPr>
          <w:sz w:val="28"/>
          <w:szCs w:val="28"/>
        </w:rPr>
        <w:t>1. Ситуация, когда учащийся стремится сам приобрести знания, а учитель создает для этого условия;</w:t>
      </w:r>
    </w:p>
    <w:p w:rsidR="0018777D" w:rsidRPr="004A40C5" w:rsidRDefault="0018777D" w:rsidP="004A40C5">
      <w:pPr>
        <w:ind w:firstLine="709"/>
        <w:jc w:val="both"/>
        <w:rPr>
          <w:sz w:val="28"/>
          <w:szCs w:val="28"/>
        </w:rPr>
      </w:pPr>
      <w:r w:rsidRPr="004A40C5">
        <w:rPr>
          <w:sz w:val="28"/>
          <w:szCs w:val="28"/>
        </w:rPr>
        <w:t>2. Использование методов, которые дают возможность совместного «сотворения» или изобретения знания в процессе обучения;</w:t>
      </w:r>
    </w:p>
    <w:p w:rsidR="0018777D" w:rsidRPr="004A40C5" w:rsidRDefault="0018777D" w:rsidP="004A40C5">
      <w:pPr>
        <w:ind w:firstLine="709"/>
        <w:jc w:val="both"/>
        <w:rPr>
          <w:sz w:val="28"/>
          <w:szCs w:val="28"/>
        </w:rPr>
      </w:pPr>
      <w:r w:rsidRPr="004A40C5">
        <w:rPr>
          <w:sz w:val="28"/>
          <w:szCs w:val="28"/>
        </w:rPr>
        <w:t>3. Вариативность общего содержания обучения с учетом индивидуальных особенностей учащихся при сохранении инвариантности базового содержания, в том числе вариативность сроков освоения материала при инвариантности общего периода обучения;</w:t>
      </w:r>
    </w:p>
    <w:p w:rsidR="0018777D" w:rsidRPr="004A40C5" w:rsidRDefault="0018777D" w:rsidP="004A40C5">
      <w:pPr>
        <w:ind w:firstLine="709"/>
        <w:jc w:val="both"/>
        <w:rPr>
          <w:sz w:val="28"/>
          <w:szCs w:val="28"/>
        </w:rPr>
      </w:pPr>
      <w:r w:rsidRPr="004A40C5">
        <w:rPr>
          <w:sz w:val="28"/>
          <w:szCs w:val="28"/>
        </w:rPr>
        <w:t>4. Наличие общих правил учебной деятельности и взаимодействия, которым подчиняются все субъекты образовательного процесса и вариативность их применения;</w:t>
      </w:r>
    </w:p>
    <w:p w:rsidR="0018777D" w:rsidRPr="004A40C5" w:rsidRDefault="0018777D" w:rsidP="004A40C5">
      <w:pPr>
        <w:ind w:firstLine="709"/>
        <w:jc w:val="both"/>
        <w:rPr>
          <w:sz w:val="28"/>
          <w:szCs w:val="28"/>
        </w:rPr>
      </w:pPr>
      <w:r w:rsidRPr="004A40C5">
        <w:rPr>
          <w:sz w:val="28"/>
          <w:szCs w:val="28"/>
        </w:rPr>
        <w:t>5. Наличие особой системы взаимодействия субъектов образовательного процесса и диалог как отражение этой системы;</w:t>
      </w:r>
    </w:p>
    <w:p w:rsidR="0018777D" w:rsidRPr="004A40C5" w:rsidRDefault="0018777D" w:rsidP="004A40C5">
      <w:pPr>
        <w:ind w:firstLine="709"/>
        <w:jc w:val="both"/>
        <w:rPr>
          <w:sz w:val="28"/>
          <w:szCs w:val="28"/>
        </w:rPr>
      </w:pPr>
      <w:r w:rsidRPr="004A40C5">
        <w:rPr>
          <w:sz w:val="28"/>
          <w:szCs w:val="28"/>
        </w:rPr>
        <w:t>6. Оценивание не только стандартного набора знаний учащегося, но и его «индивидуализированной» карты знания и процесса развития в соотнесении с его возможностями;</w:t>
      </w:r>
    </w:p>
    <w:p w:rsidR="0018777D" w:rsidRPr="004A40C5" w:rsidRDefault="0018777D" w:rsidP="004A40C5">
      <w:pPr>
        <w:ind w:firstLine="709"/>
        <w:jc w:val="both"/>
        <w:rPr>
          <w:sz w:val="28"/>
          <w:szCs w:val="28"/>
        </w:rPr>
      </w:pPr>
      <w:r w:rsidRPr="004A40C5">
        <w:rPr>
          <w:sz w:val="28"/>
          <w:szCs w:val="28"/>
        </w:rPr>
        <w:t>7. Равное внимание к процессам получения знаний и целостного развития личности ребенка.</w:t>
      </w:r>
    </w:p>
    <w:p w:rsidR="0018777D" w:rsidRPr="004A40C5" w:rsidRDefault="0018777D" w:rsidP="004A40C5">
      <w:pPr>
        <w:ind w:firstLine="709"/>
        <w:jc w:val="both"/>
        <w:rPr>
          <w:sz w:val="28"/>
          <w:szCs w:val="28"/>
        </w:rPr>
      </w:pPr>
      <w:r w:rsidRPr="004A40C5">
        <w:rPr>
          <w:sz w:val="28"/>
          <w:szCs w:val="28"/>
        </w:rPr>
        <w:t>Суть личностного подхода состоит в том, что образование рассматривается не как способ передачи знаний, умений и навыков, а как способ развития личности. Личность при этом понимается как субъект свободной творческой деятельности. Это предполагает отношение человека к собственному развитию как к ценности. Процесс формирования человека как субъекта творческой деятельности составляет главную линию его развития.</w:t>
      </w:r>
    </w:p>
    <w:p w:rsidR="0018777D" w:rsidRPr="004A40C5" w:rsidRDefault="0018777D" w:rsidP="004A40C5">
      <w:pPr>
        <w:ind w:firstLine="709"/>
        <w:jc w:val="both"/>
        <w:rPr>
          <w:sz w:val="28"/>
          <w:szCs w:val="28"/>
        </w:rPr>
      </w:pPr>
      <w:r w:rsidRPr="004A40C5">
        <w:rPr>
          <w:sz w:val="28"/>
          <w:szCs w:val="28"/>
        </w:rPr>
        <w:t xml:space="preserve">С позиции </w:t>
      </w:r>
      <w:proofErr w:type="spellStart"/>
      <w:r w:rsidRPr="004A40C5">
        <w:rPr>
          <w:sz w:val="28"/>
          <w:szCs w:val="28"/>
        </w:rPr>
        <w:t>деятельностного</w:t>
      </w:r>
      <w:proofErr w:type="spellEnd"/>
      <w:r w:rsidRPr="004A40C5">
        <w:rPr>
          <w:sz w:val="28"/>
          <w:szCs w:val="28"/>
        </w:rPr>
        <w:t xml:space="preserve"> подхода, качество образования можно определить как меру соответствия результатов развития личности обучающихся в конце какого-либо возрастного периода возможностям для развития, содержащимся в культуре общества. В процессе образования на соответствующих возрастных этапах у человека должны формироваться определенные целостные виды деятельности и соответствующие им способности. Этим результаты образования, ориентированного на развитие личности, отличаются от результатов обучения и воспитания, ориентированных на передачу знаний, умений и навыков.</w:t>
      </w:r>
    </w:p>
    <w:p w:rsidR="0018777D" w:rsidRPr="004A40C5" w:rsidRDefault="0018777D" w:rsidP="004A40C5">
      <w:pPr>
        <w:ind w:firstLine="709"/>
        <w:jc w:val="both"/>
        <w:rPr>
          <w:sz w:val="28"/>
          <w:szCs w:val="28"/>
        </w:rPr>
      </w:pPr>
      <w:r w:rsidRPr="004A40C5">
        <w:rPr>
          <w:sz w:val="28"/>
          <w:szCs w:val="28"/>
        </w:rPr>
        <w:t xml:space="preserve">Рефлексивные умения выражаются в способности формировать представления о себе, о своей деятельности, прогнозировать ее и планировать, а также выяснять и анализировать мнения других людей о своей деятельности и о себе. Рефлексивные умения являются важнейшим </w:t>
      </w:r>
      <w:r w:rsidRPr="004A40C5">
        <w:rPr>
          <w:sz w:val="28"/>
          <w:szCs w:val="28"/>
        </w:rPr>
        <w:lastRenderedPageBreak/>
        <w:t>компонентом в структуре инновационной деятельности специалиста, поскольку специалист с развитыми рефлексивными умениями имеет большие возможности в реализации творческого потенциала.</w:t>
      </w:r>
    </w:p>
    <w:p w:rsidR="0018777D" w:rsidRPr="004A40C5" w:rsidRDefault="0018777D" w:rsidP="004A40C5">
      <w:pPr>
        <w:ind w:firstLine="709"/>
        <w:jc w:val="both"/>
        <w:rPr>
          <w:sz w:val="28"/>
          <w:szCs w:val="28"/>
        </w:rPr>
      </w:pPr>
      <w:r w:rsidRPr="004A40C5">
        <w:rPr>
          <w:sz w:val="28"/>
          <w:szCs w:val="28"/>
        </w:rPr>
        <w:t>К общим рефлексивным умениям относятся:</w:t>
      </w:r>
    </w:p>
    <w:p w:rsidR="0018777D" w:rsidRPr="004A40C5" w:rsidRDefault="0018777D" w:rsidP="004A40C5">
      <w:pPr>
        <w:ind w:firstLine="709"/>
        <w:jc w:val="both"/>
        <w:rPr>
          <w:sz w:val="28"/>
          <w:szCs w:val="28"/>
        </w:rPr>
      </w:pPr>
      <w:r w:rsidRPr="004A40C5">
        <w:rPr>
          <w:sz w:val="28"/>
          <w:szCs w:val="28"/>
        </w:rPr>
        <w:t>-      умение ставить реальные цели как основу для оценки результативности своих действий;</w:t>
      </w:r>
    </w:p>
    <w:p w:rsidR="0018777D" w:rsidRPr="004A40C5" w:rsidRDefault="0018777D" w:rsidP="004A40C5">
      <w:pPr>
        <w:ind w:firstLine="709"/>
        <w:jc w:val="both"/>
        <w:rPr>
          <w:sz w:val="28"/>
          <w:szCs w:val="28"/>
        </w:rPr>
      </w:pPr>
      <w:r w:rsidRPr="004A40C5">
        <w:rPr>
          <w:sz w:val="28"/>
          <w:szCs w:val="28"/>
        </w:rPr>
        <w:t>-      адаптировать, дополнять или изменять план, программу, формы и методы работы соответственно конкретным условиям, с целью достижения оптимальных результатов;</w:t>
      </w:r>
    </w:p>
    <w:p w:rsidR="0018777D" w:rsidRPr="004A40C5" w:rsidRDefault="0018777D" w:rsidP="004A40C5">
      <w:pPr>
        <w:ind w:firstLine="709"/>
        <w:jc w:val="both"/>
        <w:rPr>
          <w:sz w:val="28"/>
          <w:szCs w:val="28"/>
        </w:rPr>
      </w:pPr>
      <w:r w:rsidRPr="004A40C5">
        <w:rPr>
          <w:sz w:val="28"/>
          <w:szCs w:val="28"/>
        </w:rPr>
        <w:t>-      прогнозировать последствия своих действий, осуществлять контроль и самоконтроль, осознавать выполненную деятельность, самокритично относиться к ней;</w:t>
      </w:r>
    </w:p>
    <w:p w:rsidR="0018777D" w:rsidRPr="004A40C5" w:rsidRDefault="0018777D" w:rsidP="004A40C5">
      <w:pPr>
        <w:ind w:firstLine="709"/>
        <w:jc w:val="both"/>
        <w:rPr>
          <w:sz w:val="28"/>
          <w:szCs w:val="28"/>
        </w:rPr>
      </w:pPr>
      <w:r w:rsidRPr="004A40C5">
        <w:rPr>
          <w:sz w:val="28"/>
          <w:szCs w:val="28"/>
        </w:rPr>
        <w:t>-      оценивать и обобщать опыт своей практической работы и применять в своей практике опыт других людей.</w:t>
      </w:r>
    </w:p>
    <w:p w:rsidR="0018777D" w:rsidRPr="004A40C5" w:rsidRDefault="0018777D" w:rsidP="004A40C5">
      <w:pPr>
        <w:ind w:firstLine="709"/>
        <w:jc w:val="both"/>
        <w:rPr>
          <w:sz w:val="28"/>
          <w:szCs w:val="28"/>
        </w:rPr>
      </w:pPr>
      <w:r w:rsidRPr="004A40C5">
        <w:rPr>
          <w:sz w:val="28"/>
          <w:szCs w:val="28"/>
        </w:rPr>
        <w:t xml:space="preserve">2.2. </w:t>
      </w:r>
      <w:proofErr w:type="gramStart"/>
      <w:r w:rsidRPr="004A40C5">
        <w:rPr>
          <w:sz w:val="28"/>
          <w:szCs w:val="28"/>
        </w:rPr>
        <w:t xml:space="preserve">По Дж. </w:t>
      </w:r>
      <w:proofErr w:type="spellStart"/>
      <w:r w:rsidRPr="004A40C5">
        <w:rPr>
          <w:sz w:val="28"/>
          <w:szCs w:val="28"/>
        </w:rPr>
        <w:t>Равену</w:t>
      </w:r>
      <w:proofErr w:type="spellEnd"/>
      <w:r w:rsidRPr="004A40C5">
        <w:rPr>
          <w:sz w:val="28"/>
          <w:szCs w:val="28"/>
        </w:rPr>
        <w:t>, «компетентность – это специфическая способность, необходимая для эффективного выполнения определенного действия в конкретной предметной области и включающая узкоспециальные знания, особого рода предметные навыки, способы мышления, а также понимание ответственности за свои действия» [12.</w:t>
      </w:r>
      <w:proofErr w:type="gramEnd"/>
      <w:r w:rsidRPr="004A40C5">
        <w:rPr>
          <w:sz w:val="28"/>
          <w:szCs w:val="28"/>
        </w:rPr>
        <w:t xml:space="preserve"> </w:t>
      </w:r>
      <w:proofErr w:type="gramStart"/>
      <w:r w:rsidRPr="004A40C5">
        <w:rPr>
          <w:sz w:val="28"/>
          <w:szCs w:val="28"/>
        </w:rPr>
        <w:t>С.6].</w:t>
      </w:r>
      <w:proofErr w:type="gramEnd"/>
      <w:r w:rsidRPr="004A40C5">
        <w:rPr>
          <w:sz w:val="28"/>
          <w:szCs w:val="28"/>
        </w:rPr>
        <w:t>  Природу компетентности можно понять на основе следующей схемы (Схема 1) [17]. Компетентность формируется в той области, где все три параметра накладываются друг на друга.</w:t>
      </w:r>
    </w:p>
    <w:p w:rsidR="0018777D" w:rsidRPr="004A40C5" w:rsidRDefault="0018777D" w:rsidP="004A40C5">
      <w:pPr>
        <w:ind w:firstLine="709"/>
        <w:jc w:val="both"/>
        <w:rPr>
          <w:sz w:val="28"/>
          <w:szCs w:val="28"/>
        </w:rPr>
      </w:pPr>
      <w:r w:rsidRPr="004A40C5">
        <w:rPr>
          <w:sz w:val="28"/>
          <w:szCs w:val="28"/>
        </w:rPr>
        <w:t>Схема 1</w:t>
      </w:r>
    </w:p>
    <w:p w:rsidR="0018777D" w:rsidRPr="004A40C5" w:rsidRDefault="0018777D" w:rsidP="004A40C5">
      <w:pPr>
        <w:ind w:firstLine="709"/>
        <w:jc w:val="both"/>
        <w:rPr>
          <w:sz w:val="28"/>
          <w:szCs w:val="28"/>
        </w:rPr>
      </w:pPr>
      <w:r w:rsidRPr="004A40C5">
        <w:rPr>
          <w:sz w:val="28"/>
          <w:szCs w:val="28"/>
        </w:rPr>
        <w:t>Природа компетентности</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Остается до конца не решенной, в силу сложности и многогранности понятия, проблема классификации компетентностей. Чаще всего проводится классификация по содержанию, в которой выделяются ключевые компетентности. К примеру, Т.В. Иванова выделяет 4 компетенции: социальную, коммуникативную, информационную, учебно-познавательную. Другое основание – по сферам проявления. Так разработчики «Стратегии модернизации содержания общего образования» указывают, что в структуре ключевых компетентностей должны быть представлены компетентности в сферах деятельности: самостоятельной познавательной, гражданско-общественной, социально-трудовой, культурно–досуговой.</w:t>
      </w:r>
    </w:p>
    <w:p w:rsidR="0018777D" w:rsidRPr="004A40C5" w:rsidRDefault="0018777D" w:rsidP="004A40C5">
      <w:pPr>
        <w:ind w:firstLine="709"/>
        <w:jc w:val="both"/>
        <w:rPr>
          <w:sz w:val="28"/>
          <w:szCs w:val="28"/>
        </w:rPr>
      </w:pPr>
      <w:r w:rsidRPr="004A40C5">
        <w:rPr>
          <w:sz w:val="28"/>
          <w:szCs w:val="28"/>
        </w:rPr>
        <w:t>Совет Европы определил пять ключевых компетенций:</w:t>
      </w:r>
    </w:p>
    <w:p w:rsidR="0018777D" w:rsidRPr="004A40C5" w:rsidRDefault="0018777D" w:rsidP="004A40C5">
      <w:pPr>
        <w:ind w:firstLine="709"/>
        <w:jc w:val="both"/>
        <w:rPr>
          <w:sz w:val="28"/>
          <w:szCs w:val="28"/>
        </w:rPr>
      </w:pPr>
      <w:r w:rsidRPr="004A40C5">
        <w:rPr>
          <w:sz w:val="28"/>
          <w:szCs w:val="28"/>
        </w:rPr>
        <w:t>- политические и социальные,</w:t>
      </w:r>
    </w:p>
    <w:p w:rsidR="0018777D" w:rsidRPr="004A40C5" w:rsidRDefault="0018777D" w:rsidP="004A40C5">
      <w:pPr>
        <w:ind w:firstLine="709"/>
        <w:jc w:val="both"/>
        <w:rPr>
          <w:sz w:val="28"/>
          <w:szCs w:val="28"/>
        </w:rPr>
      </w:pPr>
      <w:r w:rsidRPr="004A40C5">
        <w:rPr>
          <w:sz w:val="28"/>
          <w:szCs w:val="28"/>
        </w:rPr>
        <w:t>- компетенции, касающиеся жизни в многокультурном обществе,</w:t>
      </w:r>
    </w:p>
    <w:p w:rsidR="0018777D" w:rsidRPr="004A40C5" w:rsidRDefault="0018777D" w:rsidP="004A40C5">
      <w:pPr>
        <w:ind w:firstLine="709"/>
        <w:jc w:val="both"/>
        <w:rPr>
          <w:sz w:val="28"/>
          <w:szCs w:val="28"/>
        </w:rPr>
      </w:pPr>
      <w:r w:rsidRPr="004A40C5">
        <w:rPr>
          <w:sz w:val="28"/>
          <w:szCs w:val="28"/>
        </w:rPr>
        <w:t>- компетенции, касающиеся владения устным и письменным языком,</w:t>
      </w:r>
    </w:p>
    <w:p w:rsidR="0018777D" w:rsidRPr="004A40C5" w:rsidRDefault="0018777D" w:rsidP="004A40C5">
      <w:pPr>
        <w:ind w:firstLine="709"/>
        <w:jc w:val="both"/>
        <w:rPr>
          <w:sz w:val="28"/>
          <w:szCs w:val="28"/>
        </w:rPr>
      </w:pPr>
      <w:r w:rsidRPr="004A40C5">
        <w:rPr>
          <w:sz w:val="28"/>
          <w:szCs w:val="28"/>
        </w:rPr>
        <w:t>- компетенции, связанные с возникновением общества информации,</w:t>
      </w:r>
    </w:p>
    <w:p w:rsidR="0018777D" w:rsidRPr="004A40C5" w:rsidRDefault="0018777D" w:rsidP="004A40C5">
      <w:pPr>
        <w:ind w:firstLine="709"/>
        <w:jc w:val="both"/>
        <w:rPr>
          <w:sz w:val="28"/>
          <w:szCs w:val="28"/>
        </w:rPr>
      </w:pPr>
      <w:r w:rsidRPr="004A40C5">
        <w:rPr>
          <w:sz w:val="28"/>
          <w:szCs w:val="28"/>
        </w:rPr>
        <w:t>- способность учиться всю жизнь.</w:t>
      </w:r>
    </w:p>
    <w:p w:rsidR="0018777D" w:rsidRPr="004A40C5" w:rsidRDefault="0018777D" w:rsidP="004A40C5">
      <w:pPr>
        <w:ind w:firstLine="709"/>
        <w:jc w:val="both"/>
        <w:rPr>
          <w:sz w:val="28"/>
          <w:szCs w:val="28"/>
        </w:rPr>
      </w:pPr>
      <w:r w:rsidRPr="004A40C5">
        <w:rPr>
          <w:sz w:val="28"/>
          <w:szCs w:val="28"/>
        </w:rPr>
        <w:lastRenderedPageBreak/>
        <w:t>С.Е. Шишов приводит совокупность ключевых компетенций, сформулированных в рамках проекта «Среднее образование в Европе» [18]: изучать, искать, думать, сотрудничать, приниматься за дело, адаптироваться.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МОНИТОРИНГ КАЧЕСТВА ОБРАЗОВАНИЯ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1. Средства накопительной оценки</w:t>
      </w:r>
    </w:p>
    <w:p w:rsidR="0018777D" w:rsidRPr="004A40C5" w:rsidRDefault="0018777D" w:rsidP="004A40C5">
      <w:pPr>
        <w:ind w:firstLine="709"/>
        <w:jc w:val="both"/>
        <w:rPr>
          <w:sz w:val="28"/>
          <w:szCs w:val="28"/>
        </w:rPr>
      </w:pPr>
      <w:r w:rsidRPr="004A40C5">
        <w:rPr>
          <w:sz w:val="28"/>
          <w:szCs w:val="28"/>
        </w:rPr>
        <w:t>1.1. Необходимость внедрения накопительной оценки в образовательную практику.</w:t>
      </w:r>
    </w:p>
    <w:p w:rsidR="0018777D" w:rsidRPr="004A40C5" w:rsidRDefault="0018777D" w:rsidP="004A40C5">
      <w:pPr>
        <w:ind w:firstLine="709"/>
        <w:jc w:val="both"/>
        <w:rPr>
          <w:sz w:val="28"/>
          <w:szCs w:val="28"/>
        </w:rPr>
      </w:pPr>
      <w:r w:rsidRPr="004A40C5">
        <w:rPr>
          <w:sz w:val="28"/>
          <w:szCs w:val="28"/>
        </w:rPr>
        <w:t>1.2. Критерии эффективной оценки.</w:t>
      </w:r>
    </w:p>
    <w:p w:rsidR="0018777D" w:rsidRPr="004A40C5" w:rsidRDefault="0018777D" w:rsidP="004A40C5">
      <w:pPr>
        <w:ind w:firstLine="709"/>
        <w:jc w:val="both"/>
        <w:rPr>
          <w:sz w:val="28"/>
          <w:szCs w:val="28"/>
        </w:rPr>
      </w:pPr>
      <w:r w:rsidRPr="004A40C5">
        <w:rPr>
          <w:sz w:val="28"/>
          <w:szCs w:val="28"/>
        </w:rPr>
        <w:t>1.1. Адаптивность системы образования требует определения соответствия деятельности конкретной педагогической системы возможностям и образовательным потребностям конкретного учащегося. Учение в условиях адаптивной системы обучения становится преимущественно активной самостоятельной деятельностью, управляемой посредством использования контроля и диагностики.</w:t>
      </w:r>
    </w:p>
    <w:p w:rsidR="0018777D" w:rsidRPr="004A40C5" w:rsidRDefault="0018777D" w:rsidP="004A40C5">
      <w:pPr>
        <w:ind w:firstLine="709"/>
        <w:jc w:val="both"/>
        <w:rPr>
          <w:sz w:val="28"/>
          <w:szCs w:val="28"/>
        </w:rPr>
      </w:pPr>
      <w:r w:rsidRPr="004A40C5">
        <w:rPr>
          <w:sz w:val="28"/>
          <w:szCs w:val="28"/>
        </w:rPr>
        <w:t xml:space="preserve">Средства контроля и диагностики в новых условиях изменяются. Отметочной системы, измеряющей только единичный конкретный результат, становится недостаточно. Для отслеживания процесса достижения образовательных целей необходимы средства, дающие возможность проследить и оценить динамику процесса достижения целей. Таким образом, возникает необходимость введения накопительной системы оценок, к которой относятся известные в отечественной системе обучения мониторинг, рейтинговое оценивание, портфолио. К накопительной оценке относятся, кроме того, используемые для оценивания интервью, деловые игры, дневники </w:t>
      </w:r>
      <w:proofErr w:type="spellStart"/>
      <w:r w:rsidRPr="004A40C5">
        <w:rPr>
          <w:sz w:val="28"/>
          <w:szCs w:val="28"/>
        </w:rPr>
        <w:t>самооценивания</w:t>
      </w:r>
      <w:proofErr w:type="spellEnd"/>
      <w:r w:rsidRPr="004A40C5">
        <w:rPr>
          <w:sz w:val="28"/>
          <w:szCs w:val="28"/>
        </w:rPr>
        <w:t>, метод заключения соглашения и другие методы, используемые в западной дидактике.</w:t>
      </w:r>
    </w:p>
    <w:p w:rsidR="0018777D" w:rsidRPr="004A40C5" w:rsidRDefault="0018777D" w:rsidP="004A40C5">
      <w:pPr>
        <w:ind w:firstLine="709"/>
        <w:jc w:val="both"/>
        <w:rPr>
          <w:sz w:val="28"/>
          <w:szCs w:val="28"/>
        </w:rPr>
      </w:pPr>
      <w:r w:rsidRPr="004A40C5">
        <w:rPr>
          <w:sz w:val="28"/>
          <w:szCs w:val="28"/>
        </w:rPr>
        <w:t>Накопительные оценки позволяют обучающимся формировать положительное отношение к учебе, так как дают им возможность продемонстрировать то, как много они знают и умеют, а не их недостатки, что характерно для традиционных методов оценки. Они делают процесс обучения более эффективным, особенно при правильно организованной и конструктивной обратной связи. Новые методы оценки, такие как моделирование, практика, ролевые игры, позволяют студенту понять, как применить приобретенные умения и навыки внутри и за пределами образовательной среды. Появляется возможность оценить более разнообразный спектр умений учащихся в большем  количестве ситуаций. При этом оценивать могут не только педагоги, но и родители, и, что самое важное, сам учащийся.</w:t>
      </w:r>
    </w:p>
    <w:p w:rsidR="0018777D" w:rsidRPr="004A40C5" w:rsidRDefault="0018777D" w:rsidP="004A40C5">
      <w:pPr>
        <w:ind w:firstLine="709"/>
        <w:jc w:val="both"/>
        <w:rPr>
          <w:sz w:val="28"/>
          <w:szCs w:val="28"/>
        </w:rPr>
      </w:pPr>
      <w:r w:rsidRPr="004A40C5">
        <w:rPr>
          <w:sz w:val="28"/>
          <w:szCs w:val="28"/>
        </w:rPr>
        <w:t xml:space="preserve">1.2. К основным характеристикам эффективной оценки относят то, что она фокусируется на процессе и на продукте; оценивается не только то, чему ученика учат, но и то, что от него ожидается; в процесс оценки активно вовлекаются и педагоги и учащиеся; оценка основывается на разнообразных и вариативных средствах; оценка проходит на всех этапах и уровнях </w:t>
      </w:r>
      <w:r w:rsidRPr="004A40C5">
        <w:rPr>
          <w:sz w:val="28"/>
          <w:szCs w:val="28"/>
        </w:rPr>
        <w:lastRenderedPageBreak/>
        <w:t>обучения и обеспечивает участников оценки необходимой информацией для совершенствования процесса обучения посредством обратной связи. Накопительная оценка, при ее правильном использовании, реализует все эти требования.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2. Понятие педагогического мониторинга</w:t>
      </w:r>
    </w:p>
    <w:p w:rsidR="0018777D" w:rsidRPr="004A40C5" w:rsidRDefault="0018777D" w:rsidP="004A40C5">
      <w:pPr>
        <w:ind w:firstLine="709"/>
        <w:jc w:val="both"/>
        <w:rPr>
          <w:sz w:val="28"/>
          <w:szCs w:val="28"/>
        </w:rPr>
      </w:pPr>
      <w:r w:rsidRPr="004A40C5">
        <w:rPr>
          <w:sz w:val="28"/>
          <w:szCs w:val="28"/>
        </w:rPr>
        <w:t>2.1. Определения мониторинга.</w:t>
      </w:r>
    </w:p>
    <w:p w:rsidR="0018777D" w:rsidRPr="004A40C5" w:rsidRDefault="0018777D" w:rsidP="004A40C5">
      <w:pPr>
        <w:ind w:firstLine="709"/>
        <w:jc w:val="both"/>
        <w:rPr>
          <w:sz w:val="28"/>
          <w:szCs w:val="28"/>
        </w:rPr>
      </w:pPr>
      <w:r w:rsidRPr="004A40C5">
        <w:rPr>
          <w:sz w:val="28"/>
          <w:szCs w:val="28"/>
        </w:rPr>
        <w:t>2.2. Виды мониторинга.</w:t>
      </w:r>
    </w:p>
    <w:p w:rsidR="0018777D" w:rsidRPr="004A40C5" w:rsidRDefault="0018777D" w:rsidP="004A40C5">
      <w:pPr>
        <w:ind w:firstLine="709"/>
        <w:jc w:val="both"/>
        <w:rPr>
          <w:sz w:val="28"/>
          <w:szCs w:val="28"/>
        </w:rPr>
      </w:pPr>
      <w:r w:rsidRPr="004A40C5">
        <w:rPr>
          <w:sz w:val="28"/>
          <w:szCs w:val="28"/>
        </w:rPr>
        <w:t>2.1. Мониторинг – специально организованное, систематическое наблюдение за состоянием объектов, явлений, процессов с целью их оценки, контроля или прогноза.</w:t>
      </w:r>
    </w:p>
    <w:p w:rsidR="0018777D" w:rsidRPr="004A40C5" w:rsidRDefault="0018777D" w:rsidP="004A40C5">
      <w:pPr>
        <w:ind w:firstLine="709"/>
        <w:jc w:val="both"/>
        <w:rPr>
          <w:sz w:val="28"/>
          <w:szCs w:val="28"/>
        </w:rPr>
      </w:pPr>
      <w:r w:rsidRPr="004A40C5">
        <w:rPr>
          <w:sz w:val="28"/>
          <w:szCs w:val="28"/>
        </w:rPr>
        <w:t>Педагогический мониторинг – это форма организации, сбора, обработки, хранения и распространения информации о деятельности педагогического коллектива, позволяющая непрерывно отслеживать состояние и прогнозировать его деятельность.</w:t>
      </w:r>
    </w:p>
    <w:p w:rsidR="0018777D" w:rsidRPr="004A40C5" w:rsidRDefault="0018777D" w:rsidP="004A40C5">
      <w:pPr>
        <w:ind w:firstLine="709"/>
        <w:jc w:val="both"/>
        <w:rPr>
          <w:sz w:val="28"/>
          <w:szCs w:val="28"/>
        </w:rPr>
      </w:pPr>
      <w:r w:rsidRPr="004A40C5">
        <w:rPr>
          <w:sz w:val="28"/>
          <w:szCs w:val="28"/>
        </w:rPr>
        <w:t>В процессе мониторинга выявляются тенденции в развитии системы образования, соотнесенные во времени, а также последствия принимаемых решений. В рамках мониторинга проводится выявление и оценивание проведенных педагогических действий. При этом обеспечивается обратная связь, осведомляющая о соответствии фактических результатов деятельности педагогической системы ее конечным целям.</w:t>
      </w:r>
    </w:p>
    <w:p w:rsidR="0018777D" w:rsidRPr="004A40C5" w:rsidRDefault="0018777D" w:rsidP="004A40C5">
      <w:pPr>
        <w:ind w:firstLine="709"/>
        <w:jc w:val="both"/>
        <w:rPr>
          <w:sz w:val="28"/>
          <w:szCs w:val="28"/>
        </w:rPr>
      </w:pPr>
      <w:r w:rsidRPr="004A40C5">
        <w:rPr>
          <w:sz w:val="28"/>
          <w:szCs w:val="28"/>
        </w:rPr>
        <w:t>Мониторинг затрагивает различные аспекты жизнедеятельности образовательного учреждения:</w:t>
      </w:r>
    </w:p>
    <w:p w:rsidR="0018777D" w:rsidRPr="004A40C5" w:rsidRDefault="0018777D" w:rsidP="004A40C5">
      <w:pPr>
        <w:ind w:firstLine="709"/>
        <w:jc w:val="both"/>
        <w:rPr>
          <w:sz w:val="28"/>
          <w:szCs w:val="28"/>
        </w:rPr>
      </w:pPr>
      <w:r w:rsidRPr="004A40C5">
        <w:rPr>
          <w:sz w:val="28"/>
          <w:szCs w:val="28"/>
        </w:rPr>
        <w:t>- анализ целесообразности постановки задач образовательного процесса, планов учебной и воспитательной работы;</w:t>
      </w:r>
    </w:p>
    <w:p w:rsidR="0018777D" w:rsidRPr="004A40C5" w:rsidRDefault="0018777D" w:rsidP="004A40C5">
      <w:pPr>
        <w:ind w:firstLine="709"/>
        <w:jc w:val="both"/>
        <w:rPr>
          <w:sz w:val="28"/>
          <w:szCs w:val="28"/>
        </w:rPr>
      </w:pPr>
      <w:r w:rsidRPr="004A40C5">
        <w:rPr>
          <w:sz w:val="28"/>
          <w:szCs w:val="28"/>
        </w:rPr>
        <w:t>- работу с кадрами и создание условий для творческой работы педагогов;</w:t>
      </w:r>
    </w:p>
    <w:p w:rsidR="0018777D" w:rsidRPr="004A40C5" w:rsidRDefault="0018777D" w:rsidP="004A40C5">
      <w:pPr>
        <w:ind w:firstLine="709"/>
        <w:jc w:val="both"/>
        <w:rPr>
          <w:sz w:val="28"/>
          <w:szCs w:val="28"/>
        </w:rPr>
      </w:pPr>
      <w:r w:rsidRPr="004A40C5">
        <w:rPr>
          <w:sz w:val="28"/>
          <w:szCs w:val="28"/>
        </w:rPr>
        <w:t>- организацию учебного процесса;</w:t>
      </w:r>
    </w:p>
    <w:p w:rsidR="0018777D" w:rsidRPr="004A40C5" w:rsidRDefault="0018777D" w:rsidP="004A40C5">
      <w:pPr>
        <w:ind w:firstLine="709"/>
        <w:jc w:val="both"/>
        <w:rPr>
          <w:sz w:val="28"/>
          <w:szCs w:val="28"/>
        </w:rPr>
      </w:pPr>
      <w:r w:rsidRPr="004A40C5">
        <w:rPr>
          <w:sz w:val="28"/>
          <w:szCs w:val="28"/>
        </w:rPr>
        <w:t>- сочетание контроля с оказанием практической помощи;</w:t>
      </w:r>
    </w:p>
    <w:p w:rsidR="0018777D" w:rsidRPr="004A40C5" w:rsidRDefault="0018777D" w:rsidP="004A40C5">
      <w:pPr>
        <w:ind w:firstLine="709"/>
        <w:jc w:val="both"/>
        <w:rPr>
          <w:sz w:val="28"/>
          <w:szCs w:val="28"/>
        </w:rPr>
      </w:pPr>
      <w:r w:rsidRPr="004A40C5">
        <w:rPr>
          <w:sz w:val="28"/>
          <w:szCs w:val="28"/>
        </w:rPr>
        <w:t xml:space="preserve">- </w:t>
      </w:r>
      <w:proofErr w:type="spellStart"/>
      <w:r w:rsidRPr="004A40C5">
        <w:rPr>
          <w:sz w:val="28"/>
          <w:szCs w:val="28"/>
        </w:rPr>
        <w:t>здоровьесберегающий</w:t>
      </w:r>
      <w:proofErr w:type="spellEnd"/>
      <w:r w:rsidRPr="004A40C5">
        <w:rPr>
          <w:sz w:val="28"/>
          <w:szCs w:val="28"/>
        </w:rPr>
        <w:t xml:space="preserve"> подход в обучении и воспитании </w:t>
      </w:r>
      <w:proofErr w:type="gramStart"/>
      <w:r w:rsidRPr="004A40C5">
        <w:rPr>
          <w:sz w:val="28"/>
          <w:szCs w:val="28"/>
        </w:rPr>
        <w:t>обучающихся</w:t>
      </w:r>
      <w:proofErr w:type="gramEnd"/>
      <w:r w:rsidRPr="004A40C5">
        <w:rPr>
          <w:sz w:val="28"/>
          <w:szCs w:val="28"/>
        </w:rPr>
        <w:t>.</w:t>
      </w:r>
    </w:p>
    <w:p w:rsidR="0018777D" w:rsidRPr="004A40C5" w:rsidRDefault="0018777D" w:rsidP="004A40C5">
      <w:pPr>
        <w:ind w:firstLine="709"/>
        <w:jc w:val="both"/>
        <w:rPr>
          <w:sz w:val="28"/>
          <w:szCs w:val="28"/>
        </w:rPr>
      </w:pPr>
      <w:r w:rsidRPr="004A40C5">
        <w:rPr>
          <w:sz w:val="28"/>
          <w:szCs w:val="28"/>
        </w:rPr>
        <w:t>Главное отличие мониторинга качества обучения от контроля, прежде всего в том, что задача мониторинга -  установление причин и величины несоответствия результата целям. Кроме того, мониторинг отличается систематичностью и протяженностью во времени, применяемыми критериями и показателями.</w:t>
      </w:r>
    </w:p>
    <w:p w:rsidR="0018777D" w:rsidRPr="004A40C5" w:rsidRDefault="0018777D" w:rsidP="004A40C5">
      <w:pPr>
        <w:ind w:firstLine="709"/>
        <w:jc w:val="both"/>
        <w:rPr>
          <w:sz w:val="28"/>
          <w:szCs w:val="28"/>
        </w:rPr>
      </w:pPr>
      <w:r w:rsidRPr="004A40C5">
        <w:rPr>
          <w:sz w:val="28"/>
          <w:szCs w:val="28"/>
        </w:rPr>
        <w:t>К основным функциям мониторинга относятся:</w:t>
      </w:r>
    </w:p>
    <w:p w:rsidR="0018777D" w:rsidRPr="004A40C5" w:rsidRDefault="0018777D" w:rsidP="004A40C5">
      <w:pPr>
        <w:ind w:firstLine="709"/>
        <w:jc w:val="both"/>
        <w:rPr>
          <w:sz w:val="28"/>
          <w:szCs w:val="28"/>
        </w:rPr>
      </w:pPr>
      <w:r w:rsidRPr="004A40C5">
        <w:rPr>
          <w:sz w:val="28"/>
          <w:szCs w:val="28"/>
        </w:rPr>
        <w:t>- диагностическая – сканирование состояния системы образования и происходящих в ней изменений, что позволяет дать оценку данным явлениям;</w:t>
      </w:r>
    </w:p>
    <w:p w:rsidR="0018777D" w:rsidRPr="004A40C5" w:rsidRDefault="0018777D" w:rsidP="004A40C5">
      <w:pPr>
        <w:ind w:firstLine="709"/>
        <w:jc w:val="both"/>
        <w:rPr>
          <w:sz w:val="28"/>
          <w:szCs w:val="28"/>
        </w:rPr>
      </w:pPr>
      <w:r w:rsidRPr="004A40C5">
        <w:rPr>
          <w:sz w:val="28"/>
          <w:szCs w:val="28"/>
        </w:rPr>
        <w:t xml:space="preserve">- </w:t>
      </w:r>
      <w:proofErr w:type="gramStart"/>
      <w:r w:rsidRPr="004A40C5">
        <w:rPr>
          <w:sz w:val="28"/>
          <w:szCs w:val="28"/>
        </w:rPr>
        <w:t>экспертная</w:t>
      </w:r>
      <w:proofErr w:type="gramEnd"/>
      <w:r w:rsidRPr="004A40C5">
        <w:rPr>
          <w:sz w:val="28"/>
          <w:szCs w:val="28"/>
        </w:rPr>
        <w:t xml:space="preserve"> – в рамках мониторинга возможно осуществление экспертизы состояния, концепции, форм и методов развития системы образования, ее компонентов и подсистем;</w:t>
      </w:r>
    </w:p>
    <w:p w:rsidR="0018777D" w:rsidRPr="004A40C5" w:rsidRDefault="0018777D" w:rsidP="004A40C5">
      <w:pPr>
        <w:ind w:firstLine="709"/>
        <w:jc w:val="both"/>
        <w:rPr>
          <w:sz w:val="28"/>
          <w:szCs w:val="28"/>
        </w:rPr>
      </w:pPr>
      <w:r w:rsidRPr="004A40C5">
        <w:rPr>
          <w:sz w:val="28"/>
          <w:szCs w:val="28"/>
        </w:rPr>
        <w:lastRenderedPageBreak/>
        <w:t xml:space="preserve">- </w:t>
      </w:r>
      <w:proofErr w:type="gramStart"/>
      <w:r w:rsidRPr="004A40C5">
        <w:rPr>
          <w:sz w:val="28"/>
          <w:szCs w:val="28"/>
        </w:rPr>
        <w:t>информационная</w:t>
      </w:r>
      <w:proofErr w:type="gramEnd"/>
      <w:r w:rsidRPr="004A40C5">
        <w:rPr>
          <w:sz w:val="28"/>
          <w:szCs w:val="28"/>
        </w:rPr>
        <w:t xml:space="preserve"> – мониторинг является способом регулярного получения сопоставимой информации о состоянии и развитии системы, необходимой для анализа и прогноза состояния и развития системы;</w:t>
      </w:r>
    </w:p>
    <w:p w:rsidR="0018777D" w:rsidRPr="004A40C5" w:rsidRDefault="0018777D" w:rsidP="004A40C5">
      <w:pPr>
        <w:ind w:firstLine="709"/>
        <w:jc w:val="both"/>
        <w:rPr>
          <w:sz w:val="28"/>
          <w:szCs w:val="28"/>
        </w:rPr>
      </w:pPr>
      <w:r w:rsidRPr="004A40C5">
        <w:rPr>
          <w:sz w:val="28"/>
          <w:szCs w:val="28"/>
        </w:rPr>
        <w:t xml:space="preserve">- </w:t>
      </w:r>
      <w:proofErr w:type="gramStart"/>
      <w:r w:rsidRPr="004A40C5">
        <w:rPr>
          <w:sz w:val="28"/>
          <w:szCs w:val="28"/>
        </w:rPr>
        <w:t>интегративная</w:t>
      </w:r>
      <w:proofErr w:type="gramEnd"/>
      <w:r w:rsidRPr="004A40C5">
        <w:rPr>
          <w:sz w:val="28"/>
          <w:szCs w:val="28"/>
        </w:rPr>
        <w:t xml:space="preserve"> – мониторинг является одним из системообразующих факторов, обеспечивающих комплексную характеристику процессов. </w:t>
      </w:r>
    </w:p>
    <w:p w:rsidR="0018777D" w:rsidRPr="004A40C5" w:rsidRDefault="0018777D" w:rsidP="004A40C5">
      <w:pPr>
        <w:ind w:firstLine="709"/>
        <w:jc w:val="both"/>
        <w:rPr>
          <w:sz w:val="28"/>
          <w:szCs w:val="28"/>
        </w:rPr>
      </w:pPr>
      <w:r w:rsidRPr="004A40C5">
        <w:rPr>
          <w:sz w:val="28"/>
          <w:szCs w:val="28"/>
        </w:rPr>
        <w:t>Выделяют общие особенности мониторинговой деятельности [5]:</w:t>
      </w:r>
    </w:p>
    <w:p w:rsidR="0018777D" w:rsidRPr="004A40C5" w:rsidRDefault="0018777D" w:rsidP="004A40C5">
      <w:pPr>
        <w:ind w:firstLine="709"/>
        <w:jc w:val="both"/>
        <w:rPr>
          <w:sz w:val="28"/>
          <w:szCs w:val="28"/>
        </w:rPr>
      </w:pPr>
      <w:r w:rsidRPr="004A40C5">
        <w:rPr>
          <w:sz w:val="28"/>
          <w:szCs w:val="28"/>
        </w:rPr>
        <w:t>а) объекты мониторинга динамичны, подвержены влиянию внешних воздействий, которые могут вызвать различные изменения в состоянии объекта;</w:t>
      </w:r>
    </w:p>
    <w:p w:rsidR="0018777D" w:rsidRPr="004A40C5" w:rsidRDefault="0018777D" w:rsidP="004A40C5">
      <w:pPr>
        <w:ind w:firstLine="709"/>
        <w:jc w:val="both"/>
        <w:rPr>
          <w:sz w:val="28"/>
          <w:szCs w:val="28"/>
        </w:rPr>
      </w:pPr>
      <w:r w:rsidRPr="004A40C5">
        <w:rPr>
          <w:sz w:val="28"/>
          <w:szCs w:val="28"/>
        </w:rPr>
        <w:t>б) реализация мониторинга предполагает организацию постоянного слежения за объектом, изучение и оценку его состояния;</w:t>
      </w:r>
    </w:p>
    <w:p w:rsidR="0018777D" w:rsidRPr="004A40C5" w:rsidRDefault="0018777D" w:rsidP="004A40C5">
      <w:pPr>
        <w:ind w:firstLine="709"/>
        <w:jc w:val="both"/>
        <w:rPr>
          <w:sz w:val="28"/>
          <w:szCs w:val="28"/>
        </w:rPr>
      </w:pPr>
      <w:r w:rsidRPr="004A40C5">
        <w:rPr>
          <w:sz w:val="28"/>
          <w:szCs w:val="28"/>
        </w:rPr>
        <w:t>в) организация слежения предусматривает отбор обоснованных критериев и показателей, по которым ведется измерение и описание параметров объекта;</w:t>
      </w:r>
    </w:p>
    <w:p w:rsidR="0018777D" w:rsidRPr="004A40C5" w:rsidRDefault="0018777D" w:rsidP="004A40C5">
      <w:pPr>
        <w:ind w:firstLine="709"/>
        <w:jc w:val="both"/>
        <w:rPr>
          <w:sz w:val="28"/>
          <w:szCs w:val="28"/>
        </w:rPr>
      </w:pPr>
      <w:r w:rsidRPr="004A40C5">
        <w:rPr>
          <w:sz w:val="28"/>
          <w:szCs w:val="28"/>
        </w:rPr>
        <w:t>г) каждая конкретная система мониторинга ориентирована на конкретного потребителя, которым может быть как отдельное учреждение, так и государство в целом.</w:t>
      </w:r>
    </w:p>
    <w:p w:rsidR="0018777D" w:rsidRPr="004A40C5" w:rsidRDefault="0018777D" w:rsidP="004A40C5">
      <w:pPr>
        <w:ind w:firstLine="709"/>
        <w:jc w:val="both"/>
        <w:rPr>
          <w:sz w:val="28"/>
          <w:szCs w:val="28"/>
        </w:rPr>
      </w:pPr>
      <w:r w:rsidRPr="004A40C5">
        <w:rPr>
          <w:sz w:val="28"/>
          <w:szCs w:val="28"/>
        </w:rPr>
        <w:t>2.2. Можно выделить основные виды мониторинга:</w:t>
      </w:r>
    </w:p>
    <w:p w:rsidR="0018777D" w:rsidRPr="004A40C5" w:rsidRDefault="0018777D" w:rsidP="004A40C5">
      <w:pPr>
        <w:ind w:firstLine="709"/>
        <w:jc w:val="both"/>
        <w:rPr>
          <w:sz w:val="28"/>
          <w:szCs w:val="28"/>
        </w:rPr>
      </w:pPr>
      <w:r w:rsidRPr="004A40C5">
        <w:rPr>
          <w:sz w:val="28"/>
          <w:szCs w:val="28"/>
        </w:rPr>
        <w:t>1. По содержанию:</w:t>
      </w:r>
    </w:p>
    <w:p w:rsidR="0018777D" w:rsidRPr="004A40C5" w:rsidRDefault="0018777D" w:rsidP="004A40C5">
      <w:pPr>
        <w:ind w:firstLine="709"/>
        <w:jc w:val="both"/>
        <w:rPr>
          <w:sz w:val="28"/>
          <w:szCs w:val="28"/>
        </w:rPr>
      </w:pPr>
      <w:r w:rsidRPr="004A40C5">
        <w:rPr>
          <w:sz w:val="28"/>
          <w:szCs w:val="28"/>
        </w:rPr>
        <w:t>- дидактический мониторинг, предметом которого являются новообразования учебного процесса (получение знаний, умений, навыков, соответствие их уровня требованиям ГОС и т. д.);</w:t>
      </w:r>
    </w:p>
    <w:p w:rsidR="0018777D" w:rsidRPr="004A40C5" w:rsidRDefault="0018777D" w:rsidP="004A40C5">
      <w:pPr>
        <w:ind w:firstLine="709"/>
        <w:jc w:val="both"/>
        <w:rPr>
          <w:sz w:val="28"/>
          <w:szCs w:val="28"/>
        </w:rPr>
      </w:pPr>
      <w:r w:rsidRPr="004A40C5">
        <w:rPr>
          <w:sz w:val="28"/>
          <w:szCs w:val="28"/>
        </w:rPr>
        <w:t>- воспитательный мониторинг, который учитывает изменения в создании условий для воспитания и самовоспитания обучающихся, «приращение» их воспитательного уровня;</w:t>
      </w:r>
    </w:p>
    <w:p w:rsidR="0018777D" w:rsidRPr="004A40C5" w:rsidRDefault="0018777D" w:rsidP="004A40C5">
      <w:pPr>
        <w:ind w:firstLine="709"/>
        <w:jc w:val="both"/>
        <w:rPr>
          <w:sz w:val="28"/>
          <w:szCs w:val="28"/>
        </w:rPr>
      </w:pPr>
      <w:r w:rsidRPr="004A40C5">
        <w:rPr>
          <w:sz w:val="28"/>
          <w:szCs w:val="28"/>
        </w:rPr>
        <w:t xml:space="preserve">- социально-психологический, показывающий уровень социально-психологической адаптации личности </w:t>
      </w:r>
      <w:proofErr w:type="gramStart"/>
      <w:r w:rsidRPr="004A40C5">
        <w:rPr>
          <w:sz w:val="28"/>
          <w:szCs w:val="28"/>
        </w:rPr>
        <w:t>обучающегося</w:t>
      </w:r>
      <w:proofErr w:type="gramEnd"/>
      <w:r w:rsidRPr="004A40C5">
        <w:rPr>
          <w:sz w:val="28"/>
          <w:szCs w:val="28"/>
        </w:rPr>
        <w:t>;</w:t>
      </w:r>
    </w:p>
    <w:p w:rsidR="0018777D" w:rsidRPr="004A40C5" w:rsidRDefault="0018777D" w:rsidP="004A40C5">
      <w:pPr>
        <w:ind w:firstLine="709"/>
        <w:jc w:val="both"/>
        <w:rPr>
          <w:sz w:val="28"/>
          <w:szCs w:val="28"/>
        </w:rPr>
      </w:pPr>
      <w:r w:rsidRPr="004A40C5">
        <w:rPr>
          <w:sz w:val="28"/>
          <w:szCs w:val="28"/>
        </w:rPr>
        <w:t xml:space="preserve">-  управленческой деятельности, </w:t>
      </w:r>
      <w:proofErr w:type="gramStart"/>
      <w:r w:rsidRPr="004A40C5">
        <w:rPr>
          <w:sz w:val="28"/>
          <w:szCs w:val="28"/>
        </w:rPr>
        <w:t>показывающий</w:t>
      </w:r>
      <w:proofErr w:type="gramEnd"/>
      <w:r w:rsidRPr="004A40C5">
        <w:rPr>
          <w:sz w:val="28"/>
          <w:szCs w:val="28"/>
        </w:rPr>
        <w:t xml:space="preserve"> изменения в различных управленческих подсистемах.</w:t>
      </w:r>
    </w:p>
    <w:p w:rsidR="0018777D" w:rsidRPr="004A40C5" w:rsidRDefault="0018777D" w:rsidP="004A40C5">
      <w:pPr>
        <w:ind w:firstLine="709"/>
        <w:jc w:val="both"/>
        <w:rPr>
          <w:sz w:val="28"/>
          <w:szCs w:val="28"/>
        </w:rPr>
      </w:pPr>
      <w:r w:rsidRPr="004A40C5">
        <w:rPr>
          <w:sz w:val="28"/>
          <w:szCs w:val="28"/>
        </w:rPr>
        <w:t>2. По характеру используемых методов и методик – статистический и нестатистический мониторинг.</w:t>
      </w:r>
    </w:p>
    <w:p w:rsidR="0018777D" w:rsidRPr="004A40C5" w:rsidRDefault="0018777D" w:rsidP="004A40C5">
      <w:pPr>
        <w:ind w:firstLine="709"/>
        <w:jc w:val="both"/>
        <w:rPr>
          <w:sz w:val="28"/>
          <w:szCs w:val="28"/>
        </w:rPr>
      </w:pPr>
      <w:r w:rsidRPr="004A40C5">
        <w:rPr>
          <w:sz w:val="28"/>
          <w:szCs w:val="28"/>
        </w:rPr>
        <w:t>3. По направленности:</w:t>
      </w:r>
    </w:p>
    <w:p w:rsidR="0018777D" w:rsidRPr="004A40C5" w:rsidRDefault="0018777D" w:rsidP="004A40C5">
      <w:pPr>
        <w:ind w:firstLine="709"/>
        <w:jc w:val="both"/>
        <w:rPr>
          <w:sz w:val="28"/>
          <w:szCs w:val="28"/>
        </w:rPr>
      </w:pPr>
      <w:r w:rsidRPr="004A40C5">
        <w:rPr>
          <w:sz w:val="28"/>
          <w:szCs w:val="28"/>
        </w:rPr>
        <w:t>- мониторинг процесса – представляет картину факторов, влияющих на реализацию конечной цели;</w:t>
      </w:r>
    </w:p>
    <w:p w:rsidR="0018777D" w:rsidRPr="004A40C5" w:rsidRDefault="0018777D" w:rsidP="004A40C5">
      <w:pPr>
        <w:ind w:firstLine="709"/>
        <w:jc w:val="both"/>
        <w:rPr>
          <w:sz w:val="28"/>
          <w:szCs w:val="28"/>
        </w:rPr>
      </w:pPr>
      <w:r w:rsidRPr="004A40C5">
        <w:rPr>
          <w:sz w:val="28"/>
          <w:szCs w:val="28"/>
        </w:rPr>
        <w:t> - мониторинг условий организации деятельности – выявляет отклонения от запланированной нормы деятельности, уровень рациональности деятельности, необходимые ресурсы;</w:t>
      </w:r>
    </w:p>
    <w:p w:rsidR="0018777D" w:rsidRPr="004A40C5" w:rsidRDefault="0018777D" w:rsidP="004A40C5">
      <w:pPr>
        <w:ind w:firstLine="709"/>
        <w:jc w:val="both"/>
        <w:rPr>
          <w:sz w:val="28"/>
          <w:szCs w:val="28"/>
        </w:rPr>
      </w:pPr>
      <w:r w:rsidRPr="004A40C5">
        <w:rPr>
          <w:sz w:val="28"/>
          <w:szCs w:val="28"/>
        </w:rPr>
        <w:t>- мониторинг результатов – выясняет, что было сделано из запланированного, какие результаты достигнуты.</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3. Условия организации мониторинга в образовании</w:t>
      </w:r>
    </w:p>
    <w:p w:rsidR="0018777D" w:rsidRPr="004A40C5" w:rsidRDefault="0018777D" w:rsidP="004A40C5">
      <w:pPr>
        <w:ind w:firstLine="709"/>
        <w:jc w:val="both"/>
        <w:rPr>
          <w:sz w:val="28"/>
          <w:szCs w:val="28"/>
        </w:rPr>
      </w:pPr>
      <w:r w:rsidRPr="004A40C5">
        <w:rPr>
          <w:sz w:val="28"/>
          <w:szCs w:val="28"/>
        </w:rPr>
        <w:t>3.1. Задачи организации мониторинга.</w:t>
      </w:r>
    </w:p>
    <w:p w:rsidR="0018777D" w:rsidRPr="004A40C5" w:rsidRDefault="0018777D" w:rsidP="004A40C5">
      <w:pPr>
        <w:ind w:firstLine="709"/>
        <w:jc w:val="both"/>
        <w:rPr>
          <w:sz w:val="28"/>
          <w:szCs w:val="28"/>
        </w:rPr>
      </w:pPr>
      <w:r w:rsidRPr="004A40C5">
        <w:rPr>
          <w:sz w:val="28"/>
          <w:szCs w:val="28"/>
        </w:rPr>
        <w:t>3.2. Методы мониторинга.</w:t>
      </w:r>
    </w:p>
    <w:p w:rsidR="0018777D" w:rsidRPr="004A40C5" w:rsidRDefault="0018777D" w:rsidP="004A40C5">
      <w:pPr>
        <w:ind w:firstLine="709"/>
        <w:jc w:val="both"/>
        <w:rPr>
          <w:sz w:val="28"/>
          <w:szCs w:val="28"/>
        </w:rPr>
      </w:pPr>
      <w:r w:rsidRPr="004A40C5">
        <w:rPr>
          <w:sz w:val="28"/>
          <w:szCs w:val="28"/>
        </w:rPr>
        <w:t>3.3. Этапы мониторинга.</w:t>
      </w:r>
    </w:p>
    <w:p w:rsidR="0018777D" w:rsidRPr="004A40C5" w:rsidRDefault="0018777D" w:rsidP="004A40C5">
      <w:pPr>
        <w:ind w:firstLine="709"/>
        <w:jc w:val="both"/>
        <w:rPr>
          <w:sz w:val="28"/>
          <w:szCs w:val="28"/>
        </w:rPr>
      </w:pPr>
      <w:r w:rsidRPr="004A40C5">
        <w:rPr>
          <w:sz w:val="28"/>
          <w:szCs w:val="28"/>
        </w:rPr>
        <w:lastRenderedPageBreak/>
        <w:t>3.1. При организации мониторинга важно выполнить следующие задачи:</w:t>
      </w:r>
    </w:p>
    <w:p w:rsidR="0018777D" w:rsidRPr="004A40C5" w:rsidRDefault="0018777D" w:rsidP="004A40C5">
      <w:pPr>
        <w:ind w:firstLine="709"/>
        <w:jc w:val="both"/>
        <w:rPr>
          <w:sz w:val="28"/>
          <w:szCs w:val="28"/>
        </w:rPr>
      </w:pPr>
      <w:r w:rsidRPr="004A40C5">
        <w:rPr>
          <w:sz w:val="28"/>
          <w:szCs w:val="28"/>
        </w:rPr>
        <w:t>1. Определить критерии качества реализации мониторинга, выработать комплекс показателей, обеспечивающих целостное представление о состоянии системы, качественных и количественных изменениях в ней.</w:t>
      </w:r>
    </w:p>
    <w:p w:rsidR="0018777D" w:rsidRPr="004A40C5" w:rsidRDefault="0018777D" w:rsidP="004A40C5">
      <w:pPr>
        <w:ind w:firstLine="709"/>
        <w:jc w:val="both"/>
        <w:rPr>
          <w:sz w:val="28"/>
          <w:szCs w:val="28"/>
        </w:rPr>
      </w:pPr>
      <w:r w:rsidRPr="004A40C5">
        <w:rPr>
          <w:sz w:val="28"/>
          <w:szCs w:val="28"/>
        </w:rPr>
        <w:t>2. Отобрать средства диагностики.</w:t>
      </w:r>
    </w:p>
    <w:p w:rsidR="0018777D" w:rsidRPr="004A40C5" w:rsidRDefault="0018777D" w:rsidP="004A40C5">
      <w:pPr>
        <w:ind w:firstLine="709"/>
        <w:jc w:val="both"/>
        <w:rPr>
          <w:sz w:val="28"/>
          <w:szCs w:val="28"/>
        </w:rPr>
      </w:pPr>
      <w:r w:rsidRPr="004A40C5">
        <w:rPr>
          <w:sz w:val="28"/>
          <w:szCs w:val="28"/>
        </w:rPr>
        <w:t>3. Установить уровень соответствия реального состояния объекта ожидаемым результатам.</w:t>
      </w:r>
    </w:p>
    <w:p w:rsidR="0018777D" w:rsidRPr="004A40C5" w:rsidRDefault="0018777D" w:rsidP="004A40C5">
      <w:pPr>
        <w:ind w:firstLine="709"/>
        <w:jc w:val="both"/>
        <w:rPr>
          <w:sz w:val="28"/>
          <w:szCs w:val="28"/>
        </w:rPr>
      </w:pPr>
      <w:r w:rsidRPr="004A40C5">
        <w:rPr>
          <w:sz w:val="28"/>
          <w:szCs w:val="28"/>
        </w:rPr>
        <w:t>4. Систематизировать информацию о состоянии и развитии системы.</w:t>
      </w:r>
    </w:p>
    <w:p w:rsidR="0018777D" w:rsidRPr="004A40C5" w:rsidRDefault="0018777D" w:rsidP="004A40C5">
      <w:pPr>
        <w:ind w:firstLine="709"/>
        <w:jc w:val="both"/>
        <w:rPr>
          <w:sz w:val="28"/>
          <w:szCs w:val="28"/>
        </w:rPr>
      </w:pPr>
      <w:r w:rsidRPr="004A40C5">
        <w:rPr>
          <w:sz w:val="28"/>
          <w:szCs w:val="28"/>
        </w:rPr>
        <w:t>5. Обеспечить регулярное и наглядное представление информации о происходящих процессах.</w:t>
      </w:r>
    </w:p>
    <w:p w:rsidR="0018777D" w:rsidRPr="004A40C5" w:rsidRDefault="0018777D" w:rsidP="004A40C5">
      <w:pPr>
        <w:ind w:firstLine="709"/>
        <w:jc w:val="both"/>
        <w:rPr>
          <w:sz w:val="28"/>
          <w:szCs w:val="28"/>
        </w:rPr>
      </w:pPr>
      <w:r w:rsidRPr="004A40C5">
        <w:rPr>
          <w:sz w:val="28"/>
          <w:szCs w:val="28"/>
        </w:rPr>
        <w:t>6. Организовать информационное обеспечение анализа и прогнозирования состояния и развития системы образования, выработки управленческих решений.</w:t>
      </w:r>
    </w:p>
    <w:p w:rsidR="0018777D" w:rsidRPr="004A40C5" w:rsidRDefault="0018777D" w:rsidP="004A40C5">
      <w:pPr>
        <w:ind w:firstLine="709"/>
        <w:jc w:val="both"/>
        <w:rPr>
          <w:sz w:val="28"/>
          <w:szCs w:val="28"/>
        </w:rPr>
      </w:pPr>
      <w:r w:rsidRPr="004A40C5">
        <w:rPr>
          <w:sz w:val="28"/>
          <w:szCs w:val="28"/>
        </w:rPr>
        <w:t>Информация, собираемая в процессе мониторинга, должна соответствовать требованиям объективности, точности, полноты и достаточности.</w:t>
      </w:r>
    </w:p>
    <w:p w:rsidR="0018777D" w:rsidRPr="004A40C5" w:rsidRDefault="0018777D" w:rsidP="004A40C5">
      <w:pPr>
        <w:ind w:firstLine="709"/>
        <w:jc w:val="both"/>
        <w:rPr>
          <w:sz w:val="28"/>
          <w:szCs w:val="28"/>
        </w:rPr>
      </w:pPr>
      <w:r w:rsidRPr="004A40C5">
        <w:rPr>
          <w:sz w:val="28"/>
          <w:szCs w:val="28"/>
        </w:rPr>
        <w:t>3.2. Традиционный мониторинг в форме контрольных работ, экзаменов, инспекторских проверок недостаточно эффективен. Прежде всего, потому, что:</w:t>
      </w:r>
    </w:p>
    <w:p w:rsidR="0018777D" w:rsidRPr="004A40C5" w:rsidRDefault="0018777D" w:rsidP="004A40C5">
      <w:pPr>
        <w:ind w:firstLine="709"/>
        <w:jc w:val="both"/>
        <w:rPr>
          <w:sz w:val="28"/>
          <w:szCs w:val="28"/>
        </w:rPr>
      </w:pPr>
      <w:r w:rsidRPr="004A40C5">
        <w:rPr>
          <w:sz w:val="28"/>
          <w:szCs w:val="28"/>
        </w:rPr>
        <w:t>-     контроль состояния обучения носит нерегулярный, эпизодический характер, не вскрывается динамика изменений;</w:t>
      </w:r>
    </w:p>
    <w:p w:rsidR="0018777D" w:rsidRPr="004A40C5" w:rsidRDefault="0018777D" w:rsidP="004A40C5">
      <w:pPr>
        <w:ind w:firstLine="709"/>
        <w:jc w:val="both"/>
        <w:rPr>
          <w:sz w:val="28"/>
          <w:szCs w:val="28"/>
        </w:rPr>
      </w:pPr>
      <w:r w:rsidRPr="004A40C5">
        <w:rPr>
          <w:sz w:val="28"/>
          <w:szCs w:val="28"/>
        </w:rPr>
        <w:t>-     контролируя итоги обучения, оставляют без внимания сам процесс обучения;</w:t>
      </w:r>
    </w:p>
    <w:p w:rsidR="0018777D" w:rsidRPr="004A40C5" w:rsidRDefault="0018777D" w:rsidP="004A40C5">
      <w:pPr>
        <w:ind w:firstLine="709"/>
        <w:jc w:val="both"/>
        <w:rPr>
          <w:sz w:val="28"/>
          <w:szCs w:val="28"/>
        </w:rPr>
      </w:pPr>
      <w:r w:rsidRPr="004A40C5">
        <w:rPr>
          <w:sz w:val="28"/>
          <w:szCs w:val="28"/>
        </w:rPr>
        <w:t>-      используются достаточно субъективные балльные отметки и интегральные оценки выполнения проверочных заданий в целом, что не позволяет выяснить, какие конкретно и в какой мере элементы содержания не усвоены;</w:t>
      </w:r>
    </w:p>
    <w:p w:rsidR="0018777D" w:rsidRPr="004A40C5" w:rsidRDefault="0018777D" w:rsidP="004A40C5">
      <w:pPr>
        <w:ind w:firstLine="709"/>
        <w:jc w:val="both"/>
        <w:rPr>
          <w:sz w:val="28"/>
          <w:szCs w:val="28"/>
        </w:rPr>
      </w:pPr>
      <w:r w:rsidRPr="004A40C5">
        <w:rPr>
          <w:sz w:val="28"/>
          <w:szCs w:val="28"/>
        </w:rPr>
        <w:t>-      по существу не используются диагностические методики, позволяющие вскрыть причины тех или иных ошибок учащихся, недочетов в работе учителя, выявить факторы, влияющие на успеваемость.</w:t>
      </w:r>
    </w:p>
    <w:p w:rsidR="0018777D" w:rsidRPr="004A40C5" w:rsidRDefault="0018777D" w:rsidP="004A40C5">
      <w:pPr>
        <w:ind w:firstLine="709"/>
        <w:jc w:val="both"/>
        <w:rPr>
          <w:sz w:val="28"/>
          <w:szCs w:val="28"/>
        </w:rPr>
      </w:pPr>
      <w:r w:rsidRPr="004A40C5">
        <w:rPr>
          <w:sz w:val="28"/>
          <w:szCs w:val="28"/>
        </w:rPr>
        <w:t xml:space="preserve">Для проведения мониторинга могут применяться общие методы психолого-педагогических исследований – наблюдение, опрос, анкетирование, тестирование, эксперимент. </w:t>
      </w:r>
      <w:proofErr w:type="gramStart"/>
      <w:r w:rsidRPr="004A40C5">
        <w:rPr>
          <w:sz w:val="28"/>
          <w:szCs w:val="28"/>
        </w:rPr>
        <w:t xml:space="preserve">Используются и специфические методы -  анализ продуктов деятельности (например, документов), методы изучения состояния воспитательной работы, игровые методы, творческие отчеты, методы экспертных оценок, аналитико-оценочные методы (самооценка, анализ занятия, </w:t>
      </w:r>
      <w:proofErr w:type="spellStart"/>
      <w:r w:rsidRPr="004A40C5">
        <w:rPr>
          <w:sz w:val="28"/>
          <w:szCs w:val="28"/>
        </w:rPr>
        <w:t>шкалирование</w:t>
      </w:r>
      <w:proofErr w:type="spellEnd"/>
      <w:r w:rsidRPr="004A40C5">
        <w:rPr>
          <w:sz w:val="28"/>
          <w:szCs w:val="28"/>
        </w:rPr>
        <w:t xml:space="preserve"> и др.).</w:t>
      </w:r>
      <w:proofErr w:type="gramEnd"/>
      <w:r w:rsidRPr="004A40C5">
        <w:rPr>
          <w:sz w:val="28"/>
          <w:szCs w:val="28"/>
        </w:rPr>
        <w:t xml:space="preserve"> Для обработки результатов мониторинга используют математико-статистические методы.</w:t>
      </w:r>
    </w:p>
    <w:p w:rsidR="0018777D" w:rsidRPr="004A40C5" w:rsidRDefault="0018777D" w:rsidP="004A40C5">
      <w:pPr>
        <w:ind w:firstLine="709"/>
        <w:jc w:val="both"/>
        <w:rPr>
          <w:sz w:val="28"/>
          <w:szCs w:val="28"/>
        </w:rPr>
      </w:pPr>
      <w:r w:rsidRPr="004A40C5">
        <w:rPr>
          <w:sz w:val="28"/>
          <w:szCs w:val="28"/>
        </w:rPr>
        <w:t>3.3. Мониторинг проводится по следующим этапам:</w:t>
      </w:r>
    </w:p>
    <w:p w:rsidR="0018777D" w:rsidRPr="004A40C5" w:rsidRDefault="0018777D" w:rsidP="004A40C5">
      <w:pPr>
        <w:ind w:firstLine="709"/>
        <w:jc w:val="both"/>
        <w:rPr>
          <w:sz w:val="28"/>
          <w:szCs w:val="28"/>
        </w:rPr>
      </w:pPr>
      <w:r w:rsidRPr="004A40C5">
        <w:rPr>
          <w:sz w:val="28"/>
          <w:szCs w:val="28"/>
        </w:rPr>
        <w:t>1. Подготовительный этап:</w:t>
      </w:r>
    </w:p>
    <w:p w:rsidR="0018777D" w:rsidRPr="004A40C5" w:rsidRDefault="0018777D" w:rsidP="004A40C5">
      <w:pPr>
        <w:ind w:firstLine="709"/>
        <w:jc w:val="both"/>
        <w:rPr>
          <w:sz w:val="28"/>
          <w:szCs w:val="28"/>
        </w:rPr>
      </w:pPr>
      <w:r w:rsidRPr="004A40C5">
        <w:rPr>
          <w:sz w:val="28"/>
          <w:szCs w:val="28"/>
        </w:rPr>
        <w:t>- формирование заказа на мониторинг,</w:t>
      </w:r>
    </w:p>
    <w:p w:rsidR="0018777D" w:rsidRPr="004A40C5" w:rsidRDefault="0018777D" w:rsidP="004A40C5">
      <w:pPr>
        <w:ind w:firstLine="709"/>
        <w:jc w:val="both"/>
        <w:rPr>
          <w:sz w:val="28"/>
          <w:szCs w:val="28"/>
        </w:rPr>
      </w:pPr>
      <w:r w:rsidRPr="004A40C5">
        <w:rPr>
          <w:sz w:val="28"/>
          <w:szCs w:val="28"/>
        </w:rPr>
        <w:t>- выделение объекта мониторинга,</w:t>
      </w:r>
    </w:p>
    <w:p w:rsidR="0018777D" w:rsidRPr="004A40C5" w:rsidRDefault="0018777D" w:rsidP="004A40C5">
      <w:pPr>
        <w:ind w:firstLine="709"/>
        <w:jc w:val="both"/>
        <w:rPr>
          <w:sz w:val="28"/>
          <w:szCs w:val="28"/>
        </w:rPr>
      </w:pPr>
      <w:r w:rsidRPr="004A40C5">
        <w:rPr>
          <w:sz w:val="28"/>
          <w:szCs w:val="28"/>
        </w:rPr>
        <w:t>- методическое обеспечение мониторинга,</w:t>
      </w:r>
    </w:p>
    <w:p w:rsidR="0018777D" w:rsidRPr="004A40C5" w:rsidRDefault="0018777D" w:rsidP="004A40C5">
      <w:pPr>
        <w:ind w:firstLine="709"/>
        <w:jc w:val="both"/>
        <w:rPr>
          <w:sz w:val="28"/>
          <w:szCs w:val="28"/>
        </w:rPr>
      </w:pPr>
      <w:r w:rsidRPr="004A40C5">
        <w:rPr>
          <w:sz w:val="28"/>
          <w:szCs w:val="28"/>
        </w:rPr>
        <w:lastRenderedPageBreak/>
        <w:t>- определение критериев и показателей,</w:t>
      </w:r>
    </w:p>
    <w:p w:rsidR="0018777D" w:rsidRPr="004A40C5" w:rsidRDefault="0018777D" w:rsidP="004A40C5">
      <w:pPr>
        <w:ind w:firstLine="709"/>
        <w:jc w:val="both"/>
        <w:rPr>
          <w:sz w:val="28"/>
          <w:szCs w:val="28"/>
        </w:rPr>
      </w:pPr>
      <w:r w:rsidRPr="004A40C5">
        <w:rPr>
          <w:sz w:val="28"/>
          <w:szCs w:val="28"/>
        </w:rPr>
        <w:t>- создание рабочего проекта или программы,</w:t>
      </w:r>
    </w:p>
    <w:p w:rsidR="0018777D" w:rsidRPr="004A40C5" w:rsidRDefault="0018777D" w:rsidP="004A40C5">
      <w:pPr>
        <w:ind w:firstLine="709"/>
        <w:jc w:val="both"/>
        <w:rPr>
          <w:sz w:val="28"/>
          <w:szCs w:val="28"/>
        </w:rPr>
      </w:pPr>
      <w:r w:rsidRPr="004A40C5">
        <w:rPr>
          <w:sz w:val="28"/>
          <w:szCs w:val="28"/>
        </w:rPr>
        <w:t>- инструктаж или подготовка кадров, проводящих мониторинг.</w:t>
      </w:r>
    </w:p>
    <w:p w:rsidR="0018777D" w:rsidRPr="004A40C5" w:rsidRDefault="0018777D" w:rsidP="004A40C5">
      <w:pPr>
        <w:ind w:firstLine="709"/>
        <w:jc w:val="both"/>
        <w:rPr>
          <w:sz w:val="28"/>
          <w:szCs w:val="28"/>
        </w:rPr>
      </w:pPr>
      <w:r w:rsidRPr="004A40C5">
        <w:rPr>
          <w:sz w:val="28"/>
          <w:szCs w:val="28"/>
        </w:rPr>
        <w:t>2. Этап проведения мониторинга:</w:t>
      </w:r>
    </w:p>
    <w:p w:rsidR="0018777D" w:rsidRPr="004A40C5" w:rsidRDefault="0018777D" w:rsidP="004A40C5">
      <w:pPr>
        <w:ind w:firstLine="709"/>
        <w:jc w:val="both"/>
        <w:rPr>
          <w:sz w:val="28"/>
          <w:szCs w:val="28"/>
        </w:rPr>
      </w:pPr>
      <w:r w:rsidRPr="004A40C5">
        <w:rPr>
          <w:sz w:val="28"/>
          <w:szCs w:val="28"/>
        </w:rPr>
        <w:t>- проведение диагностики системы с использованием выбранных методов в соответствии с рабочей программой,</w:t>
      </w:r>
    </w:p>
    <w:p w:rsidR="0018777D" w:rsidRPr="004A40C5" w:rsidRDefault="0018777D" w:rsidP="004A40C5">
      <w:pPr>
        <w:ind w:firstLine="709"/>
        <w:jc w:val="both"/>
        <w:rPr>
          <w:sz w:val="28"/>
          <w:szCs w:val="28"/>
        </w:rPr>
      </w:pPr>
      <w:r w:rsidRPr="004A40C5">
        <w:rPr>
          <w:sz w:val="28"/>
          <w:szCs w:val="28"/>
        </w:rPr>
        <w:t>- сбор и анализ, хранение результатов.</w:t>
      </w:r>
    </w:p>
    <w:p w:rsidR="0018777D" w:rsidRPr="004A40C5" w:rsidRDefault="0018777D" w:rsidP="004A40C5">
      <w:pPr>
        <w:ind w:firstLine="709"/>
        <w:jc w:val="both"/>
        <w:rPr>
          <w:sz w:val="28"/>
          <w:szCs w:val="28"/>
        </w:rPr>
      </w:pPr>
      <w:r w:rsidRPr="004A40C5">
        <w:rPr>
          <w:sz w:val="28"/>
          <w:szCs w:val="28"/>
        </w:rPr>
        <w:t>3. Этап обработки данных и принятия решений:</w:t>
      </w:r>
    </w:p>
    <w:p w:rsidR="0018777D" w:rsidRPr="004A40C5" w:rsidRDefault="0018777D" w:rsidP="004A40C5">
      <w:pPr>
        <w:ind w:firstLine="709"/>
        <w:jc w:val="both"/>
        <w:rPr>
          <w:sz w:val="28"/>
          <w:szCs w:val="28"/>
        </w:rPr>
      </w:pPr>
      <w:r w:rsidRPr="004A40C5">
        <w:rPr>
          <w:sz w:val="28"/>
          <w:szCs w:val="28"/>
        </w:rPr>
        <w:t>- обработка данных, в том числе математико-статистическая,</w:t>
      </w:r>
    </w:p>
    <w:p w:rsidR="0018777D" w:rsidRPr="004A40C5" w:rsidRDefault="0018777D" w:rsidP="004A40C5">
      <w:pPr>
        <w:ind w:firstLine="709"/>
        <w:jc w:val="both"/>
        <w:rPr>
          <w:sz w:val="28"/>
          <w:szCs w:val="28"/>
        </w:rPr>
      </w:pPr>
      <w:r w:rsidRPr="004A40C5">
        <w:rPr>
          <w:sz w:val="28"/>
          <w:szCs w:val="28"/>
        </w:rPr>
        <w:t>- анализ, обобщение и систематизация полученных данных,</w:t>
      </w:r>
    </w:p>
    <w:p w:rsidR="0018777D" w:rsidRPr="004A40C5" w:rsidRDefault="0018777D" w:rsidP="004A40C5">
      <w:pPr>
        <w:ind w:firstLine="709"/>
        <w:jc w:val="both"/>
        <w:rPr>
          <w:sz w:val="28"/>
          <w:szCs w:val="28"/>
        </w:rPr>
      </w:pPr>
      <w:r w:rsidRPr="004A40C5">
        <w:rPr>
          <w:sz w:val="28"/>
          <w:szCs w:val="28"/>
        </w:rPr>
        <w:t>- подготовка заключительного документа,</w:t>
      </w:r>
    </w:p>
    <w:p w:rsidR="0018777D" w:rsidRPr="004A40C5" w:rsidRDefault="0018777D" w:rsidP="004A40C5">
      <w:pPr>
        <w:ind w:firstLine="709"/>
        <w:jc w:val="both"/>
        <w:rPr>
          <w:sz w:val="28"/>
          <w:szCs w:val="28"/>
        </w:rPr>
      </w:pPr>
      <w:r w:rsidRPr="004A40C5">
        <w:rPr>
          <w:sz w:val="28"/>
          <w:szCs w:val="28"/>
        </w:rPr>
        <w:t>- принятие решений,</w:t>
      </w:r>
    </w:p>
    <w:p w:rsidR="0018777D" w:rsidRPr="004A40C5" w:rsidRDefault="0018777D" w:rsidP="004A40C5">
      <w:pPr>
        <w:ind w:firstLine="709"/>
        <w:jc w:val="both"/>
        <w:rPr>
          <w:sz w:val="28"/>
          <w:szCs w:val="28"/>
        </w:rPr>
      </w:pPr>
      <w:r w:rsidRPr="004A40C5">
        <w:rPr>
          <w:sz w:val="28"/>
          <w:szCs w:val="28"/>
        </w:rPr>
        <w:t>- комплекс мероприятий, активизирующих использование данных, в том числе информационное обеспечение мониторинга.</w:t>
      </w:r>
    </w:p>
    <w:p w:rsidR="0018777D" w:rsidRPr="004A40C5" w:rsidRDefault="0018777D" w:rsidP="004A40C5">
      <w:pPr>
        <w:ind w:firstLine="709"/>
        <w:jc w:val="both"/>
        <w:rPr>
          <w:sz w:val="28"/>
          <w:szCs w:val="28"/>
        </w:rPr>
      </w:pPr>
      <w:r w:rsidRPr="004A40C5">
        <w:rPr>
          <w:sz w:val="28"/>
          <w:szCs w:val="28"/>
        </w:rPr>
        <w:t>В настоящее время предлагаются детализированные технологии педагогического мониторинга [10], описание одной из которых мы приводим ниже.</w:t>
      </w:r>
    </w:p>
    <w:p w:rsidR="0018777D" w:rsidRPr="004A40C5" w:rsidRDefault="0018777D" w:rsidP="002C23D9">
      <w:pPr>
        <w:ind w:firstLine="709"/>
        <w:rPr>
          <w:sz w:val="28"/>
          <w:szCs w:val="28"/>
        </w:rPr>
      </w:pPr>
    </w:p>
    <w:p w:rsidR="0018777D" w:rsidRPr="004A40C5" w:rsidRDefault="0018777D" w:rsidP="0018777D">
      <w:pPr>
        <w:rPr>
          <w:sz w:val="28"/>
          <w:szCs w:val="28"/>
        </w:rPr>
      </w:pPr>
      <w:r w:rsidRPr="004A40C5">
        <w:rPr>
          <w:sz w:val="28"/>
          <w:szCs w:val="28"/>
        </w:rPr>
        <w:t xml:space="preserve">Таблица 1 Технология педагогического мониторинга в ОУ (по В.В. Петрухину) </w:t>
      </w:r>
    </w:p>
    <w:tbl>
      <w:tblPr>
        <w:tblW w:w="9889" w:type="dxa"/>
        <w:tblBorders>
          <w:top w:val="single" w:sz="8" w:space="0" w:color="auto"/>
          <w:left w:val="single" w:sz="8" w:space="0" w:color="auto"/>
          <w:right w:val="single" w:sz="8" w:space="0" w:color="auto"/>
        </w:tblBorders>
        <w:tblLayout w:type="fixed"/>
        <w:tblLook w:val="0000"/>
      </w:tblPr>
      <w:tblGrid>
        <w:gridCol w:w="2020"/>
        <w:gridCol w:w="3360"/>
        <w:gridCol w:w="1780"/>
        <w:gridCol w:w="1720"/>
        <w:gridCol w:w="1009"/>
      </w:tblGrid>
      <w:tr w:rsidR="0018777D" w:rsidRPr="004A40C5" w:rsidTr="0018777D">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Предмет мониторинга (объекты мониторинга)</w:t>
            </w:r>
          </w:p>
        </w:tc>
        <w:tc>
          <w:tcPr>
            <w:tcW w:w="336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Цели мониторинга</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Периодичность</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Ответственные (субъекты мониторинга)</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Результат</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Общие показатели и материально-техническая база образовательного учреждения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статистических данных об оснащенности учебного процесса, об уровне квалификации педагогических работников и динамике изменений качественного и количественного состава обучающихся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2 раза в год</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Руководители методических объединений, зам. </w:t>
            </w:r>
            <w:proofErr w:type="spellStart"/>
            <w:r w:rsidRPr="004A40C5">
              <w:rPr>
                <w:sz w:val="28"/>
                <w:szCs w:val="28"/>
              </w:rPr>
              <w:t>дир</w:t>
            </w:r>
            <w:proofErr w:type="spellEnd"/>
            <w:r w:rsidRPr="004A40C5">
              <w:rPr>
                <w:sz w:val="28"/>
                <w:szCs w:val="28"/>
              </w:rPr>
              <w:t>.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Аналитические записки,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Учебно-методическое обеспечение учебного процесса</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информации об обеспеченности учебного процесса учебной и методической литературой, средствами наглядности и  т. д.</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1 раз в год (май)</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Руководители методических объединений</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Сводные таблицы,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Методическая работа школы</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 xml:space="preserve">Создание банка данных о методической деятельности методического </w:t>
            </w:r>
            <w:r w:rsidRPr="004A40C5">
              <w:rPr>
                <w:sz w:val="28"/>
                <w:szCs w:val="28"/>
              </w:rPr>
              <w:lastRenderedPageBreak/>
              <w:t>объединения, создание условий для систематического анализа методической работы</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lastRenderedPageBreak/>
              <w:t>2 раза в год (сентябрь, май)</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Руководители методических </w:t>
            </w:r>
            <w:r w:rsidRPr="004A40C5">
              <w:rPr>
                <w:sz w:val="28"/>
                <w:szCs w:val="28"/>
              </w:rPr>
              <w:lastRenderedPageBreak/>
              <w:t>объединений, зам. директора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lastRenderedPageBreak/>
              <w:t xml:space="preserve">Аналитический отчет, </w:t>
            </w:r>
            <w:r w:rsidRPr="004A40C5">
              <w:rPr>
                <w:sz w:val="28"/>
                <w:szCs w:val="28"/>
              </w:rPr>
              <w:lastRenderedPageBreak/>
              <w:t>включающий графики и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lastRenderedPageBreak/>
              <w:t>Деятельность учителя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информации об уровне профессионализма учителей, о направлениях их методического развития и совершенствования, составление рейтинга учителей</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Зам. </w:t>
            </w:r>
            <w:proofErr w:type="spellStart"/>
            <w:r w:rsidRPr="004A40C5">
              <w:rPr>
                <w:sz w:val="28"/>
                <w:szCs w:val="28"/>
              </w:rPr>
              <w:t>дир</w:t>
            </w:r>
            <w:proofErr w:type="spellEnd"/>
            <w:r w:rsidRPr="004A40C5">
              <w:rPr>
                <w:sz w:val="28"/>
                <w:szCs w:val="28"/>
              </w:rPr>
              <w:t>.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 xml:space="preserve">Таблицы, справки, </w:t>
            </w:r>
            <w:proofErr w:type="spellStart"/>
            <w:proofErr w:type="gramStart"/>
            <w:r w:rsidRPr="004A40C5">
              <w:rPr>
                <w:sz w:val="28"/>
                <w:szCs w:val="28"/>
              </w:rPr>
              <w:t>диаграм-мы</w:t>
            </w:r>
            <w:proofErr w:type="spellEnd"/>
            <w:proofErr w:type="gramEnd"/>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Деятельность классного руководителя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 xml:space="preserve">Определение уровня профессиональной компетентности классного руководителя, создание классным руководителем банка данных учащихся, информации об их уровне </w:t>
            </w:r>
            <w:proofErr w:type="spellStart"/>
            <w:r w:rsidRPr="004A40C5">
              <w:rPr>
                <w:sz w:val="28"/>
                <w:szCs w:val="28"/>
              </w:rPr>
              <w:t>обученности</w:t>
            </w:r>
            <w:proofErr w:type="spellEnd"/>
            <w:r w:rsidRPr="004A40C5">
              <w:rPr>
                <w:sz w:val="28"/>
                <w:szCs w:val="28"/>
              </w:rPr>
              <w:t xml:space="preserve">, воспитанности, уровне развития классного коллектива и </w:t>
            </w:r>
            <w:proofErr w:type="spellStart"/>
            <w:r w:rsidRPr="004A40C5">
              <w:rPr>
                <w:sz w:val="28"/>
                <w:szCs w:val="28"/>
              </w:rPr>
              <w:t>сформированности</w:t>
            </w:r>
            <w:proofErr w:type="spellEnd"/>
            <w:r w:rsidRPr="004A40C5">
              <w:rPr>
                <w:sz w:val="28"/>
                <w:szCs w:val="28"/>
              </w:rPr>
              <w:t xml:space="preserve"> у учащихся основных компетенций</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Зам. </w:t>
            </w:r>
            <w:proofErr w:type="spellStart"/>
            <w:r w:rsidRPr="004A40C5">
              <w:rPr>
                <w:sz w:val="28"/>
                <w:szCs w:val="28"/>
              </w:rPr>
              <w:t>дир</w:t>
            </w:r>
            <w:proofErr w:type="spellEnd"/>
            <w:r w:rsidRPr="004A40C5">
              <w:rPr>
                <w:sz w:val="28"/>
                <w:szCs w:val="28"/>
              </w:rPr>
              <w:t>. по УВР, социальный педагог</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Справки, таблицы,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Нормативно-планирующая документация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Анализ качества составленных рабочих программ и календарно-тематического планирования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2 раза в год (сентябрь, апрель)</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Руководители методических объединений</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Протоколы</w:t>
            </w:r>
          </w:p>
        </w:tc>
      </w:tr>
      <w:tr w:rsidR="0018777D" w:rsidRPr="004A40C5" w:rsidTr="0018777D">
        <w:tblPrEx>
          <w:tblBorders>
            <w:top w:val="none" w:sz="0" w:space="0" w:color="auto"/>
            <w:bottom w:val="single" w:sz="8"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Деятельность учащихся</w:t>
            </w:r>
          </w:p>
        </w:tc>
        <w:tc>
          <w:tcPr>
            <w:tcW w:w="336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Определение уровня (качества) </w:t>
            </w:r>
            <w:proofErr w:type="spellStart"/>
            <w:r w:rsidRPr="004A40C5">
              <w:rPr>
                <w:sz w:val="28"/>
                <w:szCs w:val="28"/>
              </w:rPr>
              <w:t>обученности</w:t>
            </w:r>
            <w:proofErr w:type="spellEnd"/>
            <w:r w:rsidRPr="004A40C5">
              <w:rPr>
                <w:sz w:val="28"/>
                <w:szCs w:val="28"/>
              </w:rPr>
              <w:t xml:space="preserve"> учащихся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Классные руководители, зам. </w:t>
            </w:r>
            <w:proofErr w:type="spellStart"/>
            <w:r w:rsidRPr="004A40C5">
              <w:rPr>
                <w:sz w:val="28"/>
                <w:szCs w:val="28"/>
              </w:rPr>
              <w:t>дир</w:t>
            </w:r>
            <w:proofErr w:type="spellEnd"/>
            <w:r w:rsidRPr="004A40C5">
              <w:rPr>
                <w:sz w:val="28"/>
                <w:szCs w:val="28"/>
              </w:rPr>
              <w:t>.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 xml:space="preserve">Аналитические отчеты, диаграммы, </w:t>
            </w:r>
            <w:r w:rsidRPr="004A40C5">
              <w:rPr>
                <w:sz w:val="28"/>
                <w:szCs w:val="28"/>
              </w:rPr>
              <w:lastRenderedPageBreak/>
              <w:t>таблицы</w:t>
            </w:r>
          </w:p>
        </w:tc>
      </w:tr>
    </w:tbl>
    <w:p w:rsidR="0018777D" w:rsidRPr="004A40C5" w:rsidRDefault="0018777D" w:rsidP="0018777D">
      <w:pPr>
        <w:rPr>
          <w:sz w:val="28"/>
          <w:szCs w:val="28"/>
        </w:rPr>
      </w:pPr>
      <w:r w:rsidRPr="004A40C5">
        <w:rPr>
          <w:sz w:val="28"/>
          <w:szCs w:val="28"/>
        </w:rPr>
        <w:lastRenderedPageBreak/>
        <w:t> </w:t>
      </w:r>
    </w:p>
    <w:p w:rsidR="001440E8" w:rsidRPr="004A40C5" w:rsidRDefault="001440E8" w:rsidP="004A40C5">
      <w:pPr>
        <w:widowControl w:val="0"/>
        <w:autoSpaceDE w:val="0"/>
        <w:autoSpaceDN w:val="0"/>
        <w:adjustRightInd w:val="0"/>
        <w:ind w:firstLine="709"/>
        <w:jc w:val="both"/>
        <w:rPr>
          <w:kern w:val="1"/>
          <w:sz w:val="28"/>
          <w:szCs w:val="28"/>
        </w:rPr>
      </w:pPr>
      <w:r w:rsidRPr="004A40C5">
        <w:rPr>
          <w:b/>
          <w:bCs/>
          <w:kern w:val="1"/>
          <w:sz w:val="28"/>
          <w:szCs w:val="28"/>
        </w:rPr>
        <w:t>ВИДЫ, ФОРМЫ И ОРГАНИЗАЦИЯ КОНТРОЛЯ</w:t>
      </w:r>
      <w:r w:rsidR="002C23D9" w:rsidRPr="004A40C5">
        <w:rPr>
          <w:b/>
          <w:bCs/>
          <w:kern w:val="1"/>
          <w:sz w:val="28"/>
          <w:szCs w:val="28"/>
        </w:rPr>
        <w:t xml:space="preserve"> </w:t>
      </w:r>
      <w:r w:rsidRPr="004A40C5">
        <w:rPr>
          <w:b/>
          <w:bCs/>
          <w:kern w:val="1"/>
          <w:sz w:val="28"/>
          <w:szCs w:val="28"/>
          <w:lang w:val="en-US"/>
        </w:rPr>
        <w:t> </w:t>
      </w:r>
      <w:r w:rsidRPr="004A40C5">
        <w:rPr>
          <w:b/>
          <w:bCs/>
          <w:kern w:val="1"/>
          <w:sz w:val="28"/>
          <w:szCs w:val="28"/>
        </w:rPr>
        <w:t>КАЧЕСТВА ОБУЧЕНИЯ</w:t>
      </w:r>
    </w:p>
    <w:p w:rsidR="001440E8" w:rsidRPr="004A40C5" w:rsidRDefault="001440E8" w:rsidP="004A40C5">
      <w:pPr>
        <w:widowControl w:val="0"/>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ind w:firstLine="709"/>
        <w:jc w:val="both"/>
        <w:rPr>
          <w:sz w:val="28"/>
          <w:szCs w:val="28"/>
        </w:rPr>
      </w:pPr>
      <w:r w:rsidRPr="004A40C5">
        <w:rPr>
          <w:sz w:val="28"/>
          <w:szCs w:val="28"/>
        </w:rPr>
        <w:t>Контроль в широком смысле – проверка чего-либо, установление обратной связи. Контроль учебной деятельности учащихся обеспечивает получение информации о результате их учебной деятельности, способствует установлению внешней обратной связи (контроль, выполняемый учителем) и внутренней обратной связи (самоконтроль учащегося).</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Функции контроля:</w:t>
      </w:r>
    </w:p>
    <w:p w:rsidR="001440E8" w:rsidRPr="004A40C5" w:rsidRDefault="001440E8" w:rsidP="004A40C5">
      <w:pPr>
        <w:ind w:firstLine="709"/>
        <w:jc w:val="both"/>
        <w:rPr>
          <w:sz w:val="28"/>
          <w:szCs w:val="28"/>
        </w:rPr>
      </w:pPr>
      <w:r w:rsidRPr="004A40C5">
        <w:rPr>
          <w:sz w:val="28"/>
          <w:szCs w:val="28"/>
        </w:rPr>
        <w:t xml:space="preserve">1) диагностическая функция (определение качества усвоения пройденного материала, успехов и пробелов в </w:t>
      </w:r>
      <w:proofErr w:type="spellStart"/>
      <w:r w:rsidRPr="004A40C5">
        <w:rPr>
          <w:sz w:val="28"/>
          <w:szCs w:val="28"/>
        </w:rPr>
        <w:t>ЗУНах</w:t>
      </w:r>
      <w:proofErr w:type="spellEnd"/>
      <w:r w:rsidRPr="004A40C5">
        <w:rPr>
          <w:sz w:val="28"/>
          <w:szCs w:val="28"/>
        </w:rPr>
        <w:t>);</w:t>
      </w:r>
    </w:p>
    <w:p w:rsidR="001440E8" w:rsidRPr="004A40C5" w:rsidRDefault="001440E8" w:rsidP="004A40C5">
      <w:pPr>
        <w:ind w:firstLine="709"/>
        <w:jc w:val="both"/>
        <w:rPr>
          <w:sz w:val="28"/>
          <w:szCs w:val="28"/>
        </w:rPr>
      </w:pPr>
      <w:r w:rsidRPr="004A40C5">
        <w:rPr>
          <w:sz w:val="28"/>
          <w:szCs w:val="28"/>
        </w:rPr>
        <w:t xml:space="preserve"> 2) образовательная функция (приведение </w:t>
      </w:r>
      <w:proofErr w:type="spellStart"/>
      <w:r w:rsidRPr="004A40C5">
        <w:rPr>
          <w:sz w:val="28"/>
          <w:szCs w:val="28"/>
        </w:rPr>
        <w:t>ЗУНов</w:t>
      </w:r>
      <w:proofErr w:type="spellEnd"/>
      <w:r w:rsidRPr="004A40C5">
        <w:rPr>
          <w:sz w:val="28"/>
          <w:szCs w:val="28"/>
        </w:rPr>
        <w:t xml:space="preserve"> в систему и содействие их прочному усвоению);</w:t>
      </w:r>
    </w:p>
    <w:p w:rsidR="001440E8" w:rsidRPr="004A40C5" w:rsidRDefault="001440E8" w:rsidP="004A40C5">
      <w:pPr>
        <w:ind w:firstLine="709"/>
        <w:jc w:val="both"/>
        <w:rPr>
          <w:sz w:val="28"/>
          <w:szCs w:val="28"/>
        </w:rPr>
      </w:pPr>
      <w:r w:rsidRPr="004A40C5">
        <w:rPr>
          <w:sz w:val="28"/>
          <w:szCs w:val="28"/>
        </w:rPr>
        <w:t> 3) развивающая функция (внесение корректив в учебный процесс на основе изучения возможностей и способностей учащихся);</w:t>
      </w:r>
    </w:p>
    <w:p w:rsidR="001440E8" w:rsidRPr="004A40C5" w:rsidRDefault="001440E8" w:rsidP="004A40C5">
      <w:pPr>
        <w:ind w:firstLine="709"/>
        <w:jc w:val="both"/>
        <w:rPr>
          <w:sz w:val="28"/>
          <w:szCs w:val="28"/>
        </w:rPr>
      </w:pPr>
      <w:r w:rsidRPr="004A40C5">
        <w:rPr>
          <w:sz w:val="28"/>
          <w:szCs w:val="28"/>
        </w:rPr>
        <w:t xml:space="preserve"> 4) воспитательная функция (стимулирование систематических занятий по усвоению </w:t>
      </w:r>
      <w:proofErr w:type="spellStart"/>
      <w:r w:rsidRPr="004A40C5">
        <w:rPr>
          <w:sz w:val="28"/>
          <w:szCs w:val="28"/>
        </w:rPr>
        <w:t>ЗУНов</w:t>
      </w:r>
      <w:proofErr w:type="spellEnd"/>
      <w:r w:rsidRPr="004A40C5">
        <w:rPr>
          <w:sz w:val="28"/>
          <w:szCs w:val="28"/>
        </w:rPr>
        <w:t xml:space="preserve"> и ответственности за их усвоение).</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Требования к контролю:</w:t>
      </w:r>
    </w:p>
    <w:p w:rsidR="001440E8" w:rsidRPr="004A40C5" w:rsidRDefault="001440E8" w:rsidP="004A40C5">
      <w:pPr>
        <w:ind w:firstLine="709"/>
        <w:jc w:val="both"/>
        <w:rPr>
          <w:sz w:val="28"/>
          <w:szCs w:val="28"/>
        </w:rPr>
      </w:pPr>
      <w:r w:rsidRPr="004A40C5">
        <w:rPr>
          <w:sz w:val="28"/>
          <w:szCs w:val="28"/>
        </w:rPr>
        <w:t> 1) индивидуальный характер;</w:t>
      </w:r>
    </w:p>
    <w:p w:rsidR="001440E8" w:rsidRPr="004A40C5" w:rsidRDefault="001440E8" w:rsidP="004A40C5">
      <w:pPr>
        <w:ind w:firstLine="709"/>
        <w:jc w:val="both"/>
        <w:rPr>
          <w:sz w:val="28"/>
          <w:szCs w:val="28"/>
        </w:rPr>
      </w:pPr>
      <w:r w:rsidRPr="004A40C5">
        <w:rPr>
          <w:sz w:val="28"/>
          <w:szCs w:val="28"/>
        </w:rPr>
        <w:t>2) систематичность, регулярность проведения контроля на всех этапах;</w:t>
      </w:r>
    </w:p>
    <w:p w:rsidR="001440E8" w:rsidRPr="004A40C5" w:rsidRDefault="001440E8" w:rsidP="004A40C5">
      <w:pPr>
        <w:ind w:firstLine="709"/>
        <w:jc w:val="both"/>
        <w:rPr>
          <w:sz w:val="28"/>
          <w:szCs w:val="28"/>
        </w:rPr>
      </w:pPr>
      <w:r w:rsidRPr="004A40C5">
        <w:rPr>
          <w:sz w:val="28"/>
          <w:szCs w:val="28"/>
        </w:rPr>
        <w:t>3) разнообразие методов и форм проведения;</w:t>
      </w:r>
    </w:p>
    <w:p w:rsidR="001440E8" w:rsidRPr="004A40C5" w:rsidRDefault="001440E8" w:rsidP="004A40C5">
      <w:pPr>
        <w:ind w:firstLine="709"/>
        <w:jc w:val="both"/>
        <w:rPr>
          <w:sz w:val="28"/>
          <w:szCs w:val="28"/>
        </w:rPr>
      </w:pPr>
      <w:r w:rsidRPr="004A40C5">
        <w:rPr>
          <w:sz w:val="28"/>
          <w:szCs w:val="28"/>
        </w:rPr>
        <w:t>4) всесторонность (охват всех разделов учебной программы, проверка теоретических знаний, практических умений и навыков);</w:t>
      </w:r>
    </w:p>
    <w:p w:rsidR="001440E8" w:rsidRPr="004A40C5" w:rsidRDefault="001440E8" w:rsidP="004A40C5">
      <w:pPr>
        <w:ind w:firstLine="709"/>
        <w:jc w:val="both"/>
        <w:rPr>
          <w:sz w:val="28"/>
          <w:szCs w:val="28"/>
        </w:rPr>
      </w:pPr>
      <w:r w:rsidRPr="004A40C5">
        <w:rPr>
          <w:sz w:val="28"/>
          <w:szCs w:val="28"/>
        </w:rPr>
        <w:t>5) объективность контроля (отказ от преднамеренных, субъективных, ошибочных  суждений).</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Виды контроля:</w:t>
      </w:r>
    </w:p>
    <w:p w:rsidR="001440E8" w:rsidRPr="004A40C5" w:rsidRDefault="001440E8" w:rsidP="004A40C5">
      <w:pPr>
        <w:ind w:firstLine="709"/>
        <w:jc w:val="both"/>
        <w:rPr>
          <w:sz w:val="28"/>
          <w:szCs w:val="28"/>
        </w:rPr>
      </w:pPr>
      <w:r w:rsidRPr="004A40C5">
        <w:rPr>
          <w:sz w:val="28"/>
          <w:szCs w:val="28"/>
        </w:rPr>
        <w:t xml:space="preserve"> 1) предварительный контроль (перед началом изучения учебного материала для определения исходного уровня </w:t>
      </w:r>
      <w:proofErr w:type="spellStart"/>
      <w:r w:rsidRPr="004A40C5">
        <w:rPr>
          <w:sz w:val="28"/>
          <w:szCs w:val="28"/>
        </w:rPr>
        <w:t>ЗУНов</w:t>
      </w:r>
      <w:proofErr w:type="spellEnd"/>
      <w:r w:rsidRPr="004A40C5">
        <w:rPr>
          <w:sz w:val="28"/>
          <w:szCs w:val="28"/>
        </w:rPr>
        <w:t>);</w:t>
      </w:r>
    </w:p>
    <w:p w:rsidR="001440E8" w:rsidRPr="004A40C5" w:rsidRDefault="001440E8" w:rsidP="004A40C5">
      <w:pPr>
        <w:ind w:firstLine="709"/>
        <w:jc w:val="both"/>
        <w:rPr>
          <w:sz w:val="28"/>
          <w:szCs w:val="28"/>
        </w:rPr>
      </w:pPr>
      <w:r w:rsidRPr="004A40C5">
        <w:rPr>
          <w:sz w:val="28"/>
          <w:szCs w:val="28"/>
        </w:rPr>
        <w:t xml:space="preserve"> 2) текущий контроль (проверка </w:t>
      </w:r>
      <w:proofErr w:type="spellStart"/>
      <w:r w:rsidRPr="004A40C5">
        <w:rPr>
          <w:sz w:val="28"/>
          <w:szCs w:val="28"/>
        </w:rPr>
        <w:t>ЗУНов</w:t>
      </w:r>
      <w:proofErr w:type="spellEnd"/>
      <w:r w:rsidRPr="004A40C5">
        <w:rPr>
          <w:sz w:val="28"/>
          <w:szCs w:val="28"/>
        </w:rPr>
        <w:t xml:space="preserve">, </w:t>
      </w:r>
      <w:proofErr w:type="gramStart"/>
      <w:r w:rsidRPr="004A40C5">
        <w:rPr>
          <w:sz w:val="28"/>
          <w:szCs w:val="28"/>
        </w:rPr>
        <w:t>приобретенных</w:t>
      </w:r>
      <w:proofErr w:type="gramEnd"/>
      <w:r w:rsidRPr="004A40C5">
        <w:rPr>
          <w:sz w:val="28"/>
          <w:szCs w:val="28"/>
        </w:rPr>
        <w:t xml:space="preserve"> в ходе изучения нового материала, его повторения, закрепления и практического применения);</w:t>
      </w:r>
    </w:p>
    <w:p w:rsidR="001440E8" w:rsidRPr="004A40C5" w:rsidRDefault="001440E8" w:rsidP="004A40C5">
      <w:pPr>
        <w:ind w:firstLine="709"/>
        <w:jc w:val="both"/>
        <w:rPr>
          <w:sz w:val="28"/>
          <w:szCs w:val="28"/>
        </w:rPr>
      </w:pPr>
      <w:r w:rsidRPr="004A40C5">
        <w:rPr>
          <w:sz w:val="28"/>
          <w:szCs w:val="28"/>
        </w:rPr>
        <w:t xml:space="preserve">3) </w:t>
      </w:r>
      <w:proofErr w:type="gramStart"/>
      <w:r w:rsidRPr="004A40C5">
        <w:rPr>
          <w:sz w:val="28"/>
          <w:szCs w:val="28"/>
        </w:rPr>
        <w:t>тематический</w:t>
      </w:r>
      <w:proofErr w:type="gramEnd"/>
      <w:r w:rsidRPr="004A40C5">
        <w:rPr>
          <w:sz w:val="28"/>
          <w:szCs w:val="28"/>
        </w:rPr>
        <w:t xml:space="preserve"> (после изучения темы, раздела для систематизации знаний обучаемых);</w:t>
      </w:r>
    </w:p>
    <w:p w:rsidR="001440E8" w:rsidRPr="004A40C5" w:rsidRDefault="001440E8" w:rsidP="004A40C5">
      <w:pPr>
        <w:ind w:firstLine="709"/>
        <w:jc w:val="both"/>
        <w:rPr>
          <w:sz w:val="28"/>
          <w:szCs w:val="28"/>
        </w:rPr>
      </w:pPr>
      <w:r w:rsidRPr="004A40C5">
        <w:rPr>
          <w:sz w:val="28"/>
          <w:szCs w:val="28"/>
        </w:rPr>
        <w:t>4) периодический (контроль по целому разделу учебного курса);</w:t>
      </w:r>
    </w:p>
    <w:p w:rsidR="001440E8" w:rsidRPr="004A40C5" w:rsidRDefault="001440E8" w:rsidP="004A40C5">
      <w:pPr>
        <w:ind w:firstLine="709"/>
        <w:jc w:val="both"/>
        <w:rPr>
          <w:sz w:val="28"/>
          <w:szCs w:val="28"/>
        </w:rPr>
      </w:pPr>
      <w:r w:rsidRPr="004A40C5">
        <w:rPr>
          <w:sz w:val="28"/>
          <w:szCs w:val="28"/>
        </w:rPr>
        <w:t>5) итоговый (контроль в конце учебного года с учетом результатов периодического контроля).</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lastRenderedPageBreak/>
        <w:t>Данная классификация иногда дополняется еще двумя видами контроля [3]:</w:t>
      </w:r>
    </w:p>
    <w:p w:rsidR="001440E8" w:rsidRPr="004A40C5" w:rsidRDefault="001440E8" w:rsidP="004A40C5">
      <w:pPr>
        <w:ind w:firstLine="709"/>
        <w:jc w:val="both"/>
        <w:rPr>
          <w:sz w:val="28"/>
          <w:szCs w:val="28"/>
        </w:rPr>
      </w:pPr>
      <w:r w:rsidRPr="004A40C5">
        <w:rPr>
          <w:sz w:val="28"/>
          <w:szCs w:val="28"/>
        </w:rPr>
        <w:t xml:space="preserve">6) </w:t>
      </w:r>
      <w:proofErr w:type="gramStart"/>
      <w:r w:rsidRPr="004A40C5">
        <w:rPr>
          <w:sz w:val="28"/>
          <w:szCs w:val="28"/>
        </w:rPr>
        <w:t>повторный</w:t>
      </w:r>
      <w:proofErr w:type="gramEnd"/>
      <w:r w:rsidRPr="004A40C5">
        <w:rPr>
          <w:sz w:val="28"/>
          <w:szCs w:val="28"/>
        </w:rPr>
        <w:t xml:space="preserve"> (проверка знаний параллельно с изучением нового материала способствует прочности и системности знаний учеников);</w:t>
      </w:r>
    </w:p>
    <w:p w:rsidR="001440E8" w:rsidRPr="004A40C5" w:rsidRDefault="001440E8" w:rsidP="004A40C5">
      <w:pPr>
        <w:ind w:firstLine="709"/>
        <w:jc w:val="both"/>
        <w:rPr>
          <w:sz w:val="28"/>
          <w:szCs w:val="28"/>
        </w:rPr>
      </w:pPr>
      <w:r w:rsidRPr="004A40C5">
        <w:rPr>
          <w:sz w:val="28"/>
          <w:szCs w:val="28"/>
        </w:rPr>
        <w:t>7) отсроченный (контроль остаточных знаний и умений спустя какое-то время после изучения темы, раздела, курса).</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Формы контроля:</w:t>
      </w:r>
    </w:p>
    <w:p w:rsidR="001440E8" w:rsidRPr="004A40C5" w:rsidRDefault="001440E8" w:rsidP="004A40C5">
      <w:pPr>
        <w:ind w:firstLine="709"/>
        <w:jc w:val="both"/>
        <w:rPr>
          <w:sz w:val="28"/>
          <w:szCs w:val="28"/>
        </w:rPr>
      </w:pPr>
      <w:r w:rsidRPr="004A40C5">
        <w:rPr>
          <w:sz w:val="28"/>
          <w:szCs w:val="28"/>
        </w:rPr>
        <w:t>1) индивидуальный;</w:t>
      </w:r>
    </w:p>
    <w:p w:rsidR="001440E8" w:rsidRPr="004A40C5" w:rsidRDefault="001440E8" w:rsidP="004A40C5">
      <w:pPr>
        <w:ind w:firstLine="709"/>
        <w:jc w:val="both"/>
        <w:rPr>
          <w:sz w:val="28"/>
          <w:szCs w:val="28"/>
        </w:rPr>
      </w:pPr>
      <w:r w:rsidRPr="004A40C5">
        <w:rPr>
          <w:sz w:val="28"/>
          <w:szCs w:val="28"/>
        </w:rPr>
        <w:t>2) групповой;</w:t>
      </w:r>
    </w:p>
    <w:p w:rsidR="001440E8" w:rsidRPr="004A40C5" w:rsidRDefault="001440E8" w:rsidP="004A40C5">
      <w:pPr>
        <w:ind w:firstLine="709"/>
        <w:jc w:val="both"/>
        <w:rPr>
          <w:sz w:val="28"/>
          <w:szCs w:val="28"/>
        </w:rPr>
      </w:pPr>
      <w:r w:rsidRPr="004A40C5">
        <w:rPr>
          <w:sz w:val="28"/>
          <w:szCs w:val="28"/>
        </w:rPr>
        <w:t>3) фронтальный;</w:t>
      </w:r>
    </w:p>
    <w:p w:rsidR="001440E8" w:rsidRPr="004A40C5" w:rsidRDefault="001440E8" w:rsidP="004A40C5">
      <w:pPr>
        <w:ind w:firstLine="709"/>
        <w:jc w:val="both"/>
        <w:rPr>
          <w:sz w:val="28"/>
          <w:szCs w:val="28"/>
        </w:rPr>
      </w:pPr>
      <w:r w:rsidRPr="004A40C5">
        <w:rPr>
          <w:sz w:val="28"/>
          <w:szCs w:val="28"/>
        </w:rPr>
        <w:t>4) парный.</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Иногда в качестве форм контроля выделяют: зачет, экзамен, собеседование, контрольную работу, общественный смотр знаний (проводится в присутствии не только одного учителя, но и других учителей, родителей) и т. п.</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 xml:space="preserve">Методы контроля - это способы определения результативности учебно-познавательной деятельности </w:t>
      </w:r>
      <w:proofErr w:type="gramStart"/>
      <w:r w:rsidRPr="004A40C5">
        <w:rPr>
          <w:sz w:val="28"/>
          <w:szCs w:val="28"/>
        </w:rPr>
        <w:t>обучаемых</w:t>
      </w:r>
      <w:proofErr w:type="gramEnd"/>
      <w:r w:rsidRPr="004A40C5">
        <w:rPr>
          <w:sz w:val="28"/>
          <w:szCs w:val="28"/>
        </w:rPr>
        <w:t xml:space="preserve"> и педагогической работы обучающих.</w:t>
      </w:r>
    </w:p>
    <w:p w:rsidR="001440E8" w:rsidRPr="004A40C5" w:rsidRDefault="001440E8" w:rsidP="004A40C5">
      <w:pPr>
        <w:ind w:firstLine="709"/>
        <w:jc w:val="both"/>
        <w:rPr>
          <w:sz w:val="28"/>
          <w:szCs w:val="28"/>
        </w:rPr>
      </w:pPr>
      <w:r w:rsidRPr="004A40C5">
        <w:rPr>
          <w:sz w:val="28"/>
          <w:szCs w:val="28"/>
        </w:rPr>
        <w:t>1. Устный (устный опрос).</w:t>
      </w:r>
    </w:p>
    <w:p w:rsidR="001440E8" w:rsidRPr="004A40C5" w:rsidRDefault="001440E8" w:rsidP="004A40C5">
      <w:pPr>
        <w:ind w:firstLine="709"/>
        <w:jc w:val="both"/>
        <w:rPr>
          <w:sz w:val="28"/>
          <w:szCs w:val="28"/>
        </w:rPr>
      </w:pPr>
      <w:r w:rsidRPr="004A40C5">
        <w:rPr>
          <w:sz w:val="28"/>
          <w:szCs w:val="28"/>
        </w:rPr>
        <w:t xml:space="preserve">2. </w:t>
      </w:r>
      <w:proofErr w:type="gramStart"/>
      <w:r w:rsidRPr="004A40C5">
        <w:rPr>
          <w:sz w:val="28"/>
          <w:szCs w:val="28"/>
        </w:rPr>
        <w:t>Письменный</w:t>
      </w:r>
      <w:proofErr w:type="gramEnd"/>
      <w:r w:rsidRPr="004A40C5">
        <w:rPr>
          <w:sz w:val="28"/>
          <w:szCs w:val="28"/>
        </w:rPr>
        <w:t xml:space="preserve"> (упражнения, контрольные работы, сочинения, отчеты и т. д.).</w:t>
      </w:r>
    </w:p>
    <w:p w:rsidR="001440E8" w:rsidRPr="004A40C5" w:rsidRDefault="001440E8" w:rsidP="004A40C5">
      <w:pPr>
        <w:ind w:firstLine="709"/>
        <w:jc w:val="both"/>
        <w:rPr>
          <w:sz w:val="28"/>
          <w:szCs w:val="28"/>
        </w:rPr>
      </w:pPr>
      <w:r w:rsidRPr="004A40C5">
        <w:rPr>
          <w:sz w:val="28"/>
          <w:szCs w:val="28"/>
        </w:rPr>
        <w:t xml:space="preserve">3. </w:t>
      </w:r>
      <w:proofErr w:type="gramStart"/>
      <w:r w:rsidRPr="004A40C5">
        <w:rPr>
          <w:sz w:val="28"/>
          <w:szCs w:val="28"/>
        </w:rPr>
        <w:t>Практический</w:t>
      </w:r>
      <w:proofErr w:type="gramEnd"/>
      <w:r w:rsidRPr="004A40C5">
        <w:rPr>
          <w:sz w:val="28"/>
          <w:szCs w:val="28"/>
        </w:rPr>
        <w:t xml:space="preserve"> (для выявления </w:t>
      </w:r>
      <w:proofErr w:type="spellStart"/>
      <w:r w:rsidRPr="004A40C5">
        <w:rPr>
          <w:sz w:val="28"/>
          <w:szCs w:val="28"/>
        </w:rPr>
        <w:t>сформированности</w:t>
      </w:r>
      <w:proofErr w:type="spellEnd"/>
      <w:r w:rsidRPr="004A40C5">
        <w:rPr>
          <w:sz w:val="28"/>
          <w:szCs w:val="28"/>
        </w:rPr>
        <w:t xml:space="preserve"> умений и навыков практической работы или двигательных навыков).</w:t>
      </w:r>
    </w:p>
    <w:p w:rsidR="001440E8" w:rsidRPr="004A40C5" w:rsidRDefault="001440E8" w:rsidP="004A40C5">
      <w:pPr>
        <w:ind w:firstLine="709"/>
        <w:jc w:val="both"/>
        <w:rPr>
          <w:sz w:val="28"/>
          <w:szCs w:val="28"/>
        </w:rPr>
      </w:pPr>
      <w:r w:rsidRPr="004A40C5">
        <w:rPr>
          <w:sz w:val="28"/>
          <w:szCs w:val="28"/>
        </w:rPr>
        <w:t> 4. Машинный.</w:t>
      </w:r>
    </w:p>
    <w:p w:rsidR="001440E8" w:rsidRPr="004A40C5" w:rsidRDefault="001440E8" w:rsidP="004A40C5">
      <w:pPr>
        <w:ind w:firstLine="709"/>
        <w:jc w:val="both"/>
        <w:rPr>
          <w:sz w:val="28"/>
          <w:szCs w:val="28"/>
        </w:rPr>
      </w:pPr>
      <w:r w:rsidRPr="004A40C5">
        <w:rPr>
          <w:sz w:val="28"/>
          <w:szCs w:val="28"/>
        </w:rPr>
        <w:t>5. Самоконтроль.</w:t>
      </w:r>
    </w:p>
    <w:p w:rsidR="001440E8" w:rsidRPr="004A40C5" w:rsidRDefault="001440E8" w:rsidP="004A40C5">
      <w:pPr>
        <w:ind w:firstLine="709"/>
        <w:jc w:val="both"/>
        <w:rPr>
          <w:sz w:val="28"/>
          <w:szCs w:val="28"/>
        </w:rPr>
      </w:pPr>
      <w:r w:rsidRPr="004A40C5">
        <w:rPr>
          <w:sz w:val="28"/>
          <w:szCs w:val="28"/>
        </w:rPr>
        <w:t xml:space="preserve">6. </w:t>
      </w:r>
      <w:proofErr w:type="gramStart"/>
      <w:r w:rsidRPr="004A40C5">
        <w:rPr>
          <w:sz w:val="28"/>
          <w:szCs w:val="28"/>
        </w:rPr>
        <w:t>Комбинированный</w:t>
      </w:r>
      <w:proofErr w:type="gramEnd"/>
      <w:r w:rsidRPr="004A40C5">
        <w:rPr>
          <w:sz w:val="28"/>
          <w:szCs w:val="28"/>
        </w:rPr>
        <w:t xml:space="preserve"> (уплотненный) – сочетание различных методов контроля.</w:t>
      </w:r>
    </w:p>
    <w:p w:rsidR="001440E8" w:rsidRPr="004A40C5" w:rsidRDefault="001440E8" w:rsidP="004A40C5">
      <w:pPr>
        <w:ind w:firstLine="709"/>
        <w:jc w:val="both"/>
        <w:rPr>
          <w:sz w:val="28"/>
          <w:szCs w:val="28"/>
        </w:rPr>
      </w:pPr>
      <w:r w:rsidRPr="004A40C5">
        <w:rPr>
          <w:sz w:val="28"/>
          <w:szCs w:val="28"/>
        </w:rPr>
        <w:t xml:space="preserve">Взаимосвязь видов, методов, форм контроля и современных средств оценивания представлена в таблице 2 [3]. </w:t>
      </w:r>
    </w:p>
    <w:p w:rsidR="002C23D9" w:rsidRPr="004A40C5" w:rsidRDefault="002C23D9" w:rsidP="004A40C5">
      <w:pPr>
        <w:ind w:firstLine="709"/>
        <w:jc w:val="both"/>
        <w:rPr>
          <w:sz w:val="28"/>
          <w:szCs w:val="28"/>
        </w:rPr>
      </w:pPr>
    </w:p>
    <w:p w:rsidR="001440E8" w:rsidRPr="004A40C5" w:rsidRDefault="001440E8" w:rsidP="004A40C5">
      <w:pPr>
        <w:ind w:firstLine="709"/>
        <w:jc w:val="both"/>
        <w:rPr>
          <w:kern w:val="1"/>
          <w:sz w:val="28"/>
          <w:szCs w:val="28"/>
        </w:rPr>
      </w:pPr>
      <w:r w:rsidRPr="004A40C5">
        <w:rPr>
          <w:sz w:val="28"/>
          <w:szCs w:val="28"/>
        </w:rPr>
        <w:t>Таблица 2</w:t>
      </w:r>
      <w:r w:rsidR="002C23D9" w:rsidRPr="004A40C5">
        <w:rPr>
          <w:sz w:val="28"/>
          <w:szCs w:val="28"/>
        </w:rPr>
        <w:t xml:space="preserve"> </w:t>
      </w:r>
      <w:r w:rsidRPr="004A40C5">
        <w:rPr>
          <w:bCs/>
          <w:kern w:val="1"/>
          <w:sz w:val="28"/>
          <w:szCs w:val="28"/>
        </w:rPr>
        <w:t>Взаимосвязь видов, методов, форм и средств контроля</w:t>
      </w:r>
    </w:p>
    <w:tbl>
      <w:tblPr>
        <w:tblW w:w="10060" w:type="dxa"/>
        <w:tblBorders>
          <w:top w:val="nil"/>
          <w:left w:val="nil"/>
          <w:right w:val="nil"/>
        </w:tblBorders>
        <w:tblLayout w:type="fixed"/>
        <w:tblLook w:val="0000"/>
      </w:tblPr>
      <w:tblGrid>
        <w:gridCol w:w="2455"/>
        <w:gridCol w:w="2454"/>
        <w:gridCol w:w="2474"/>
        <w:gridCol w:w="2677"/>
      </w:tblGrid>
      <w:tr w:rsidR="001440E8" w:rsidRPr="004A40C5" w:rsidTr="001440E8">
        <w:tc>
          <w:tcPr>
            <w:tcW w:w="9920" w:type="dxa"/>
            <w:gridSpan w:val="4"/>
            <w:tcBorders>
              <w:top w:val="single" w:sz="8" w:space="0" w:color="auto"/>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ind w:left="302"/>
              <w:jc w:val="center"/>
              <w:rPr>
                <w:kern w:val="1"/>
                <w:sz w:val="28"/>
                <w:szCs w:val="28"/>
                <w:lang w:val="en-US"/>
              </w:rPr>
            </w:pPr>
            <w:proofErr w:type="spellStart"/>
            <w:r w:rsidRPr="004A40C5">
              <w:rPr>
                <w:b/>
                <w:bCs/>
                <w:kern w:val="1"/>
                <w:sz w:val="28"/>
                <w:szCs w:val="28"/>
                <w:lang w:val="en-US"/>
              </w:rPr>
              <w:t>контроль</w:t>
            </w:r>
            <w:proofErr w:type="spellEnd"/>
          </w:p>
        </w:tc>
      </w:tr>
      <w:tr w:rsidR="001440E8" w:rsidRPr="004A40C5" w:rsidTr="001440E8">
        <w:tblPrEx>
          <w:tblBorders>
            <w:top w:val="none" w:sz="0" w:space="0" w:color="auto"/>
          </w:tblBorders>
        </w:tblPrEx>
        <w:tc>
          <w:tcPr>
            <w:tcW w:w="2420" w:type="dxa"/>
            <w:tcBorders>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входной</w:t>
            </w:r>
            <w:proofErr w:type="spellEnd"/>
          </w:p>
        </w:tc>
        <w:tc>
          <w:tcPr>
            <w:tcW w:w="24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промежуточный</w:t>
            </w:r>
            <w:proofErr w:type="spellEnd"/>
          </w:p>
        </w:tc>
        <w:tc>
          <w:tcPr>
            <w:tcW w:w="244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итоговый</w:t>
            </w:r>
            <w:proofErr w:type="spellEnd"/>
          </w:p>
        </w:tc>
        <w:tc>
          <w:tcPr>
            <w:tcW w:w="22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остаточные</w:t>
            </w:r>
            <w:proofErr w:type="spellEnd"/>
            <w:r w:rsidRPr="004A40C5">
              <w:rPr>
                <w:b/>
                <w:bCs/>
                <w:kern w:val="1"/>
                <w:sz w:val="28"/>
                <w:szCs w:val="28"/>
                <w:lang w:val="en-US"/>
              </w:rPr>
              <w:t xml:space="preserve"> </w:t>
            </w:r>
            <w:proofErr w:type="spellStart"/>
            <w:r w:rsidRPr="004A40C5">
              <w:rPr>
                <w:b/>
                <w:bCs/>
                <w:kern w:val="1"/>
                <w:sz w:val="28"/>
                <w:szCs w:val="28"/>
                <w:lang w:val="en-US"/>
              </w:rPr>
              <w:t>знания</w:t>
            </w:r>
            <w:proofErr w:type="spellEnd"/>
          </w:p>
        </w:tc>
      </w:tr>
      <w:tr w:rsidR="001440E8" w:rsidRPr="004A40C5" w:rsidTr="001440E8">
        <w:tc>
          <w:tcPr>
            <w:tcW w:w="2420" w:type="dxa"/>
            <w:tcBorders>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t>собеседование,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анкетирование,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контрольная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экзамен,</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тестирование</w:t>
            </w:r>
            <w:proofErr w:type="spellEnd"/>
          </w:p>
          <w:p w:rsidR="001440E8" w:rsidRPr="004A40C5" w:rsidRDefault="001440E8" w:rsidP="001440E8">
            <w:pPr>
              <w:widowControl w:val="0"/>
              <w:autoSpaceDE w:val="0"/>
              <w:autoSpaceDN w:val="0"/>
              <w:adjustRightInd w:val="0"/>
              <w:rPr>
                <w:kern w:val="1"/>
                <w:sz w:val="28"/>
                <w:szCs w:val="28"/>
                <w:lang w:val="en-US"/>
              </w:rPr>
            </w:pPr>
            <w:r w:rsidRPr="004A40C5">
              <w:rPr>
                <w:kern w:val="1"/>
                <w:sz w:val="28"/>
                <w:szCs w:val="28"/>
                <w:lang w:val="en-US"/>
              </w:rPr>
              <w:t>(</w:t>
            </w:r>
            <w:proofErr w:type="spellStart"/>
            <w:r w:rsidRPr="004A40C5">
              <w:rPr>
                <w:kern w:val="1"/>
                <w:sz w:val="28"/>
                <w:szCs w:val="28"/>
                <w:lang w:val="en-US"/>
              </w:rPr>
              <w:t>входное</w:t>
            </w:r>
            <w:proofErr w:type="spellEnd"/>
            <w:r w:rsidRPr="004A40C5">
              <w:rPr>
                <w:kern w:val="1"/>
                <w:sz w:val="28"/>
                <w:szCs w:val="28"/>
                <w:lang w:val="en-US"/>
              </w:rPr>
              <w:t xml:space="preserve"> НОТ)</w:t>
            </w:r>
          </w:p>
        </w:tc>
        <w:tc>
          <w:tcPr>
            <w:tcW w:w="24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lastRenderedPageBreak/>
              <w:t>собеседование,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анкетирование,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контрольная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опрос,</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домашнее задание,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 xml:space="preserve">семинарское </w:t>
            </w:r>
            <w:r w:rsidRPr="004A40C5">
              <w:rPr>
                <w:kern w:val="1"/>
                <w:sz w:val="28"/>
                <w:szCs w:val="28"/>
              </w:rPr>
              <w:lastRenderedPageBreak/>
              <w:t>занятие,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лабораторная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деловая игра,</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rPr>
              <w:t>тестирование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w:t>
            </w:r>
            <w:proofErr w:type="gramStart"/>
            <w:r w:rsidRPr="004A40C5">
              <w:rPr>
                <w:kern w:val="1"/>
                <w:sz w:val="28"/>
                <w:szCs w:val="28"/>
              </w:rPr>
              <w:t>формирующее</w:t>
            </w:r>
            <w:proofErr w:type="gramEnd"/>
            <w:r w:rsidRPr="004A40C5">
              <w:rPr>
                <w:kern w:val="1"/>
                <w:sz w:val="28"/>
                <w:szCs w:val="28"/>
              </w:rPr>
              <w:t>, диагностическое КОТ),</w:t>
            </w:r>
          </w:p>
          <w:p w:rsidR="001440E8" w:rsidRPr="0017326E" w:rsidRDefault="001440E8" w:rsidP="001440E8">
            <w:pPr>
              <w:widowControl w:val="0"/>
              <w:autoSpaceDE w:val="0"/>
              <w:autoSpaceDN w:val="0"/>
              <w:adjustRightInd w:val="0"/>
              <w:rPr>
                <w:kern w:val="1"/>
                <w:sz w:val="28"/>
                <w:szCs w:val="28"/>
              </w:rPr>
            </w:pPr>
            <w:proofErr w:type="spellStart"/>
            <w:r w:rsidRPr="0017326E">
              <w:rPr>
                <w:b/>
                <w:bCs/>
                <w:kern w:val="1"/>
                <w:sz w:val="28"/>
                <w:szCs w:val="28"/>
              </w:rPr>
              <w:t>портфолио</w:t>
            </w:r>
            <w:proofErr w:type="spellEnd"/>
            <w:r w:rsidRPr="0017326E">
              <w:rPr>
                <w:b/>
                <w:bCs/>
                <w:kern w:val="1"/>
                <w:sz w:val="28"/>
                <w:szCs w:val="28"/>
              </w:rPr>
              <w:t>,</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рейтинг</w:t>
            </w:r>
            <w:proofErr w:type="spellEnd"/>
            <w:r w:rsidRPr="004A40C5">
              <w:rPr>
                <w:b/>
                <w:bCs/>
                <w:kern w:val="1"/>
                <w:sz w:val="28"/>
                <w:szCs w:val="28"/>
                <w:lang w:val="en-US"/>
              </w:rPr>
              <w:t>,</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мониторинг</w:t>
            </w:r>
            <w:proofErr w:type="spellEnd"/>
          </w:p>
        </w:tc>
        <w:tc>
          <w:tcPr>
            <w:tcW w:w="244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lastRenderedPageBreak/>
              <w:t>зачет,</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экзамен,</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rPr>
              <w:t>тестирование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w:t>
            </w:r>
            <w:proofErr w:type="gramStart"/>
            <w:r w:rsidRPr="004A40C5">
              <w:rPr>
                <w:kern w:val="1"/>
                <w:sz w:val="28"/>
                <w:szCs w:val="28"/>
              </w:rPr>
              <w:t>тематическое</w:t>
            </w:r>
            <w:proofErr w:type="gramEnd"/>
            <w:r w:rsidRPr="004A40C5">
              <w:rPr>
                <w:kern w:val="1"/>
                <w:sz w:val="28"/>
                <w:szCs w:val="28"/>
              </w:rPr>
              <w:t>, рубежное, итоговое КОТ),</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17326E" w:rsidRDefault="001440E8" w:rsidP="001440E8">
            <w:pPr>
              <w:widowControl w:val="0"/>
              <w:autoSpaceDE w:val="0"/>
              <w:autoSpaceDN w:val="0"/>
              <w:adjustRightInd w:val="0"/>
              <w:rPr>
                <w:kern w:val="1"/>
                <w:sz w:val="28"/>
                <w:szCs w:val="28"/>
              </w:rPr>
            </w:pPr>
            <w:proofErr w:type="spellStart"/>
            <w:r w:rsidRPr="0017326E">
              <w:rPr>
                <w:b/>
                <w:bCs/>
                <w:kern w:val="1"/>
                <w:sz w:val="28"/>
                <w:szCs w:val="28"/>
              </w:rPr>
              <w:t>портфолио</w:t>
            </w:r>
            <w:proofErr w:type="spellEnd"/>
            <w:r w:rsidRPr="0017326E">
              <w:rPr>
                <w:b/>
                <w:bCs/>
                <w:kern w:val="1"/>
                <w:sz w:val="28"/>
                <w:szCs w:val="28"/>
              </w:rPr>
              <w:t>,</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рейтинг</w:t>
            </w:r>
            <w:proofErr w:type="spellEnd"/>
            <w:r w:rsidRPr="004A40C5">
              <w:rPr>
                <w:b/>
                <w:bCs/>
                <w:kern w:val="1"/>
                <w:sz w:val="28"/>
                <w:szCs w:val="28"/>
                <w:lang w:val="en-US"/>
              </w:rPr>
              <w:t>,</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мониторинг</w:t>
            </w:r>
            <w:proofErr w:type="spellEnd"/>
          </w:p>
        </w:tc>
        <w:tc>
          <w:tcPr>
            <w:tcW w:w="22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тестирование</w:t>
            </w:r>
            <w:proofErr w:type="spellEnd"/>
          </w:p>
          <w:p w:rsidR="001440E8" w:rsidRPr="004A40C5" w:rsidRDefault="001440E8" w:rsidP="001440E8">
            <w:pPr>
              <w:widowControl w:val="0"/>
              <w:autoSpaceDE w:val="0"/>
              <w:autoSpaceDN w:val="0"/>
              <w:adjustRightInd w:val="0"/>
              <w:rPr>
                <w:kern w:val="1"/>
                <w:sz w:val="28"/>
                <w:szCs w:val="28"/>
                <w:lang w:val="en-US"/>
              </w:rPr>
            </w:pPr>
            <w:r w:rsidRPr="004A40C5">
              <w:rPr>
                <w:kern w:val="1"/>
                <w:sz w:val="28"/>
                <w:szCs w:val="28"/>
                <w:lang w:val="en-US"/>
              </w:rPr>
              <w:t>(</w:t>
            </w:r>
            <w:proofErr w:type="spellStart"/>
            <w:r w:rsidRPr="004A40C5">
              <w:rPr>
                <w:kern w:val="1"/>
                <w:sz w:val="28"/>
                <w:szCs w:val="28"/>
                <w:lang w:val="en-US"/>
              </w:rPr>
              <w:t>итоговое</w:t>
            </w:r>
            <w:proofErr w:type="spellEnd"/>
            <w:r w:rsidRPr="004A40C5">
              <w:rPr>
                <w:kern w:val="1"/>
                <w:sz w:val="28"/>
                <w:szCs w:val="28"/>
                <w:lang w:val="en-US"/>
              </w:rPr>
              <w:t xml:space="preserve"> КОТ)</w:t>
            </w:r>
          </w:p>
        </w:tc>
      </w:tr>
    </w:tbl>
    <w:p w:rsidR="001440E8" w:rsidRPr="004A40C5" w:rsidRDefault="001440E8" w:rsidP="001440E8">
      <w:pPr>
        <w:widowControl w:val="0"/>
        <w:autoSpaceDE w:val="0"/>
        <w:autoSpaceDN w:val="0"/>
        <w:adjustRightInd w:val="0"/>
        <w:jc w:val="both"/>
        <w:rPr>
          <w:kern w:val="1"/>
          <w:sz w:val="28"/>
          <w:szCs w:val="28"/>
          <w:lang w:val="en-US"/>
        </w:rPr>
      </w:pPr>
      <w:r w:rsidRPr="004A40C5">
        <w:rPr>
          <w:kern w:val="1"/>
          <w:sz w:val="28"/>
          <w:szCs w:val="28"/>
          <w:lang w:val="en-US"/>
        </w:rPr>
        <w:lastRenderedPageBreak/>
        <w:t> </w:t>
      </w:r>
    </w:p>
    <w:p w:rsidR="001440E8" w:rsidRPr="004A40C5" w:rsidRDefault="001440E8" w:rsidP="004A40C5">
      <w:pPr>
        <w:tabs>
          <w:tab w:val="left" w:pos="993"/>
        </w:tabs>
        <w:ind w:firstLine="709"/>
        <w:jc w:val="both"/>
        <w:rPr>
          <w:sz w:val="28"/>
          <w:szCs w:val="28"/>
        </w:rPr>
      </w:pPr>
      <w:r w:rsidRPr="004A40C5">
        <w:rPr>
          <w:sz w:val="28"/>
          <w:szCs w:val="28"/>
        </w:rPr>
        <w:t>Оценка и ее функции</w:t>
      </w:r>
    </w:p>
    <w:p w:rsidR="001440E8" w:rsidRPr="004A40C5" w:rsidRDefault="001440E8" w:rsidP="004A40C5">
      <w:pPr>
        <w:tabs>
          <w:tab w:val="left" w:pos="993"/>
        </w:tabs>
        <w:ind w:firstLine="709"/>
        <w:jc w:val="both"/>
        <w:rPr>
          <w:sz w:val="28"/>
          <w:szCs w:val="28"/>
        </w:rPr>
      </w:pPr>
      <w:r w:rsidRPr="004A40C5">
        <w:rPr>
          <w:sz w:val="28"/>
          <w:szCs w:val="28"/>
        </w:rPr>
        <w:t>Результаты контроля учебно-познавательной деятельности учащихся выражаются в ее оценке. Оценить – значит установить уровень, степень или качество чего-либо.</w:t>
      </w:r>
    </w:p>
    <w:p w:rsidR="001440E8" w:rsidRPr="004A40C5" w:rsidRDefault="001440E8" w:rsidP="004A40C5">
      <w:pPr>
        <w:tabs>
          <w:tab w:val="left" w:pos="993"/>
        </w:tabs>
        <w:ind w:firstLine="709"/>
        <w:jc w:val="both"/>
        <w:rPr>
          <w:sz w:val="28"/>
          <w:szCs w:val="28"/>
        </w:rPr>
      </w:pPr>
      <w:r w:rsidRPr="004A40C5">
        <w:rPr>
          <w:sz w:val="28"/>
          <w:szCs w:val="28"/>
        </w:rPr>
        <w:t>Оценка – качественный показатель (например, «Ты - молодец!»).</w:t>
      </w:r>
    </w:p>
    <w:p w:rsidR="001440E8" w:rsidRPr="004A40C5" w:rsidRDefault="001440E8" w:rsidP="004A40C5">
      <w:pPr>
        <w:tabs>
          <w:tab w:val="left" w:pos="993"/>
        </w:tabs>
        <w:ind w:firstLine="709"/>
        <w:jc w:val="both"/>
        <w:rPr>
          <w:sz w:val="28"/>
          <w:szCs w:val="28"/>
        </w:rPr>
      </w:pPr>
      <w:r w:rsidRPr="004A40C5">
        <w:rPr>
          <w:sz w:val="28"/>
          <w:szCs w:val="28"/>
        </w:rPr>
        <w:t>Отметка – количественный показатель (пяти или десятибалльная шкала, проценты).</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Функции оценки:</w:t>
      </w:r>
    </w:p>
    <w:p w:rsidR="001440E8" w:rsidRPr="004A40C5" w:rsidRDefault="001440E8" w:rsidP="004A40C5">
      <w:pPr>
        <w:tabs>
          <w:tab w:val="left" w:pos="993"/>
        </w:tabs>
        <w:ind w:firstLine="709"/>
        <w:jc w:val="both"/>
        <w:rPr>
          <w:sz w:val="28"/>
          <w:szCs w:val="28"/>
        </w:rPr>
      </w:pPr>
      <w:proofErr w:type="gramStart"/>
      <w:r w:rsidRPr="004A40C5">
        <w:rPr>
          <w:sz w:val="28"/>
          <w:szCs w:val="28"/>
        </w:rPr>
        <w:t>1) мотивационная (поощряет, стимулирует учебную деятельность);</w:t>
      </w:r>
      <w:proofErr w:type="gramEnd"/>
    </w:p>
    <w:p w:rsidR="001440E8" w:rsidRPr="004A40C5" w:rsidRDefault="001440E8" w:rsidP="004A40C5">
      <w:pPr>
        <w:tabs>
          <w:tab w:val="left" w:pos="993"/>
        </w:tabs>
        <w:ind w:firstLine="709"/>
        <w:jc w:val="both"/>
        <w:rPr>
          <w:sz w:val="28"/>
          <w:szCs w:val="28"/>
        </w:rPr>
      </w:pPr>
      <w:r w:rsidRPr="004A40C5">
        <w:rPr>
          <w:sz w:val="28"/>
          <w:szCs w:val="28"/>
        </w:rPr>
        <w:t xml:space="preserve">2) </w:t>
      </w:r>
      <w:proofErr w:type="gramStart"/>
      <w:r w:rsidRPr="004A40C5">
        <w:rPr>
          <w:sz w:val="28"/>
          <w:szCs w:val="28"/>
        </w:rPr>
        <w:t>диагностическая</w:t>
      </w:r>
      <w:proofErr w:type="gramEnd"/>
      <w:r w:rsidRPr="004A40C5">
        <w:rPr>
          <w:sz w:val="28"/>
          <w:szCs w:val="28"/>
        </w:rPr>
        <w:t xml:space="preserve"> (указывает на причины тех или иных образовательных результатов);</w:t>
      </w:r>
    </w:p>
    <w:p w:rsidR="001440E8" w:rsidRPr="004A40C5" w:rsidRDefault="001440E8" w:rsidP="004A40C5">
      <w:pPr>
        <w:tabs>
          <w:tab w:val="left" w:pos="993"/>
        </w:tabs>
        <w:ind w:firstLine="709"/>
        <w:jc w:val="both"/>
        <w:rPr>
          <w:sz w:val="28"/>
          <w:szCs w:val="28"/>
        </w:rPr>
      </w:pPr>
      <w:r w:rsidRPr="004A40C5">
        <w:rPr>
          <w:sz w:val="28"/>
          <w:szCs w:val="28"/>
        </w:rPr>
        <w:t xml:space="preserve">3) </w:t>
      </w:r>
      <w:proofErr w:type="gramStart"/>
      <w:r w:rsidRPr="004A40C5">
        <w:rPr>
          <w:sz w:val="28"/>
          <w:szCs w:val="28"/>
        </w:rPr>
        <w:t>воспитательная</w:t>
      </w:r>
      <w:proofErr w:type="gramEnd"/>
      <w:r w:rsidRPr="004A40C5">
        <w:rPr>
          <w:sz w:val="28"/>
          <w:szCs w:val="28"/>
        </w:rPr>
        <w:t xml:space="preserve"> (формирует самосознание и адекватную самооценку);</w:t>
      </w:r>
    </w:p>
    <w:p w:rsidR="001440E8" w:rsidRPr="004A40C5" w:rsidRDefault="001440E8" w:rsidP="004A40C5">
      <w:pPr>
        <w:tabs>
          <w:tab w:val="left" w:pos="993"/>
        </w:tabs>
        <w:ind w:firstLine="709"/>
        <w:jc w:val="both"/>
        <w:rPr>
          <w:sz w:val="28"/>
          <w:szCs w:val="28"/>
        </w:rPr>
      </w:pPr>
      <w:r w:rsidRPr="004A40C5">
        <w:rPr>
          <w:sz w:val="28"/>
          <w:szCs w:val="28"/>
        </w:rPr>
        <w:t xml:space="preserve">4) </w:t>
      </w:r>
      <w:proofErr w:type="gramStart"/>
      <w:r w:rsidRPr="004A40C5">
        <w:rPr>
          <w:sz w:val="28"/>
          <w:szCs w:val="28"/>
        </w:rPr>
        <w:t>информационная</w:t>
      </w:r>
      <w:proofErr w:type="gramEnd"/>
      <w:r w:rsidRPr="004A40C5">
        <w:rPr>
          <w:sz w:val="28"/>
          <w:szCs w:val="28"/>
        </w:rPr>
        <w:t xml:space="preserve"> (свидетельствует о степени успешности ученика).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Этапы развития пятибалльной шкалы оценок:</w:t>
      </w:r>
    </w:p>
    <w:p w:rsidR="001440E8" w:rsidRPr="004A40C5" w:rsidRDefault="001440E8" w:rsidP="004A40C5">
      <w:pPr>
        <w:tabs>
          <w:tab w:val="left" w:pos="993"/>
        </w:tabs>
        <w:ind w:firstLine="709"/>
        <w:jc w:val="both"/>
        <w:rPr>
          <w:sz w:val="28"/>
          <w:szCs w:val="28"/>
        </w:rPr>
      </w:pPr>
      <w:r w:rsidRPr="004A40C5">
        <w:rPr>
          <w:sz w:val="28"/>
          <w:szCs w:val="28"/>
        </w:rPr>
        <w:t>1) май 1918 года – постановление А.В. Луначарского «Об отмене отметок»;</w:t>
      </w:r>
    </w:p>
    <w:p w:rsidR="001440E8" w:rsidRPr="004A40C5" w:rsidRDefault="001440E8" w:rsidP="004A40C5">
      <w:pPr>
        <w:tabs>
          <w:tab w:val="left" w:pos="993"/>
        </w:tabs>
        <w:ind w:firstLine="709"/>
        <w:jc w:val="both"/>
        <w:rPr>
          <w:sz w:val="28"/>
          <w:szCs w:val="28"/>
        </w:rPr>
      </w:pPr>
      <w:proofErr w:type="gramStart"/>
      <w:r w:rsidRPr="004A40C5">
        <w:rPr>
          <w:sz w:val="28"/>
          <w:szCs w:val="28"/>
        </w:rPr>
        <w:t>2) сентябрь 1935 года - введено пять словесных (вербальных) оценок: «очень плохо», «плохо», «посредственно», «хорошо», «отлично»;</w:t>
      </w:r>
      <w:proofErr w:type="gramEnd"/>
    </w:p>
    <w:p w:rsidR="001440E8" w:rsidRPr="004A40C5" w:rsidRDefault="001440E8" w:rsidP="004A40C5">
      <w:pPr>
        <w:tabs>
          <w:tab w:val="left" w:pos="993"/>
        </w:tabs>
        <w:ind w:firstLine="709"/>
        <w:jc w:val="both"/>
        <w:rPr>
          <w:sz w:val="28"/>
          <w:szCs w:val="28"/>
        </w:rPr>
      </w:pPr>
      <w:r w:rsidRPr="004A40C5">
        <w:rPr>
          <w:sz w:val="28"/>
          <w:szCs w:val="28"/>
        </w:rPr>
        <w:t>3) январь 1944 года – возврат к цифровой «пятибалльной» системе оценки успеваемости.</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Недостатки традиционного пятибалльного оценивания:</w:t>
      </w:r>
    </w:p>
    <w:p w:rsidR="001440E8" w:rsidRPr="004A40C5" w:rsidRDefault="001440E8" w:rsidP="004A40C5">
      <w:pPr>
        <w:tabs>
          <w:tab w:val="left" w:pos="993"/>
        </w:tabs>
        <w:ind w:firstLine="709"/>
        <w:jc w:val="both"/>
        <w:rPr>
          <w:sz w:val="28"/>
          <w:szCs w:val="28"/>
        </w:rPr>
      </w:pPr>
      <w:r w:rsidRPr="004A40C5">
        <w:rPr>
          <w:sz w:val="28"/>
          <w:szCs w:val="28"/>
        </w:rPr>
        <w:t>– низкая дифференцирующая способность;</w:t>
      </w:r>
    </w:p>
    <w:p w:rsidR="001440E8" w:rsidRPr="004A40C5" w:rsidRDefault="001440E8" w:rsidP="004A40C5">
      <w:pPr>
        <w:tabs>
          <w:tab w:val="left" w:pos="993"/>
        </w:tabs>
        <w:ind w:firstLine="709"/>
        <w:jc w:val="both"/>
        <w:rPr>
          <w:sz w:val="28"/>
          <w:szCs w:val="28"/>
        </w:rPr>
      </w:pPr>
      <w:r w:rsidRPr="004A40C5">
        <w:rPr>
          <w:sz w:val="28"/>
          <w:szCs w:val="28"/>
        </w:rPr>
        <w:t>– травмирующий характер для ребёнка;</w:t>
      </w:r>
    </w:p>
    <w:p w:rsidR="001440E8" w:rsidRPr="004A40C5" w:rsidRDefault="001440E8" w:rsidP="004A40C5">
      <w:pPr>
        <w:tabs>
          <w:tab w:val="left" w:pos="993"/>
        </w:tabs>
        <w:ind w:firstLine="709"/>
        <w:jc w:val="both"/>
        <w:rPr>
          <w:sz w:val="28"/>
          <w:szCs w:val="28"/>
        </w:rPr>
      </w:pPr>
      <w:r w:rsidRPr="004A40C5">
        <w:rPr>
          <w:sz w:val="28"/>
          <w:szCs w:val="28"/>
        </w:rPr>
        <w:t>– малая информативность для родителей учащихся;</w:t>
      </w:r>
    </w:p>
    <w:p w:rsidR="001440E8" w:rsidRPr="004A40C5" w:rsidRDefault="001440E8" w:rsidP="004A40C5">
      <w:pPr>
        <w:tabs>
          <w:tab w:val="left" w:pos="993"/>
        </w:tabs>
        <w:ind w:firstLine="709"/>
        <w:jc w:val="both"/>
        <w:rPr>
          <w:sz w:val="28"/>
          <w:szCs w:val="28"/>
        </w:rPr>
      </w:pPr>
      <w:r w:rsidRPr="004A40C5">
        <w:rPr>
          <w:sz w:val="28"/>
          <w:szCs w:val="28"/>
        </w:rPr>
        <w:t>– невозможность фиксации уровня личных усилий ученика для достижения результата;</w:t>
      </w:r>
    </w:p>
    <w:p w:rsidR="001440E8" w:rsidRPr="004A40C5" w:rsidRDefault="001440E8" w:rsidP="004A40C5">
      <w:pPr>
        <w:tabs>
          <w:tab w:val="left" w:pos="993"/>
        </w:tabs>
        <w:ind w:firstLine="709"/>
        <w:jc w:val="both"/>
        <w:rPr>
          <w:sz w:val="28"/>
          <w:szCs w:val="28"/>
        </w:rPr>
      </w:pPr>
      <w:r w:rsidRPr="004A40C5">
        <w:rPr>
          <w:sz w:val="28"/>
          <w:szCs w:val="28"/>
        </w:rPr>
        <w:lastRenderedPageBreak/>
        <w:t>– малая пригодность для оценивания личностных качеств и достижений;</w:t>
      </w:r>
    </w:p>
    <w:p w:rsidR="001440E8" w:rsidRPr="004A40C5" w:rsidRDefault="001440E8" w:rsidP="004A40C5">
      <w:pPr>
        <w:tabs>
          <w:tab w:val="left" w:pos="993"/>
        </w:tabs>
        <w:ind w:firstLine="709"/>
        <w:jc w:val="both"/>
        <w:rPr>
          <w:sz w:val="28"/>
          <w:szCs w:val="28"/>
        </w:rPr>
      </w:pPr>
      <w:r w:rsidRPr="004A40C5">
        <w:rPr>
          <w:sz w:val="28"/>
          <w:szCs w:val="28"/>
        </w:rPr>
        <w:t>– создание формальной мотивации, отсутствия активной позиции по отношению к обучению и личной заинтересованности в его результатах.</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Основные ошибки при выставлении отметки:</w:t>
      </w:r>
    </w:p>
    <w:p w:rsidR="001440E8" w:rsidRPr="004A40C5" w:rsidRDefault="001440E8" w:rsidP="004A40C5">
      <w:pPr>
        <w:tabs>
          <w:tab w:val="left" w:pos="993"/>
        </w:tabs>
        <w:ind w:firstLine="709"/>
        <w:jc w:val="both"/>
        <w:rPr>
          <w:sz w:val="28"/>
          <w:szCs w:val="28"/>
        </w:rPr>
      </w:pPr>
      <w:r w:rsidRPr="004A40C5">
        <w:rPr>
          <w:sz w:val="28"/>
          <w:szCs w:val="28"/>
        </w:rPr>
        <w:t xml:space="preserve">1) инерция отметок (выставление их по установившейся традиции, деление </w:t>
      </w:r>
      <w:proofErr w:type="gramStart"/>
      <w:r w:rsidRPr="004A40C5">
        <w:rPr>
          <w:sz w:val="28"/>
          <w:szCs w:val="28"/>
        </w:rPr>
        <w:t>на</w:t>
      </w:r>
      <w:proofErr w:type="gramEnd"/>
      <w:r w:rsidRPr="004A40C5">
        <w:rPr>
          <w:sz w:val="28"/>
          <w:szCs w:val="28"/>
        </w:rPr>
        <w:t xml:space="preserve"> слабых и сильных);</w:t>
      </w:r>
    </w:p>
    <w:p w:rsidR="001440E8" w:rsidRPr="004A40C5" w:rsidRDefault="001440E8" w:rsidP="004A40C5">
      <w:pPr>
        <w:tabs>
          <w:tab w:val="left" w:pos="993"/>
        </w:tabs>
        <w:ind w:firstLine="709"/>
        <w:jc w:val="both"/>
        <w:rPr>
          <w:sz w:val="28"/>
          <w:szCs w:val="28"/>
        </w:rPr>
      </w:pPr>
      <w:r w:rsidRPr="004A40C5">
        <w:rPr>
          <w:sz w:val="28"/>
          <w:szCs w:val="28"/>
        </w:rPr>
        <w:t>2) искусственный либерализм и жесткий авторитаризм (завышение и занижение отметок);</w:t>
      </w:r>
    </w:p>
    <w:p w:rsidR="001440E8" w:rsidRPr="004A40C5" w:rsidRDefault="001440E8" w:rsidP="004A40C5">
      <w:pPr>
        <w:tabs>
          <w:tab w:val="left" w:pos="993"/>
        </w:tabs>
        <w:ind w:firstLine="709"/>
        <w:jc w:val="both"/>
        <w:rPr>
          <w:sz w:val="28"/>
          <w:szCs w:val="28"/>
        </w:rPr>
      </w:pPr>
      <w:r w:rsidRPr="004A40C5">
        <w:rPr>
          <w:sz w:val="28"/>
          <w:szCs w:val="28"/>
        </w:rPr>
        <w:t>3) средний балл успеваемости (носит формальный характер);</w:t>
      </w:r>
    </w:p>
    <w:p w:rsidR="001440E8" w:rsidRPr="004A40C5" w:rsidRDefault="001440E8" w:rsidP="004A40C5">
      <w:pPr>
        <w:tabs>
          <w:tab w:val="left" w:pos="993"/>
        </w:tabs>
        <w:ind w:firstLine="709"/>
        <w:jc w:val="both"/>
        <w:rPr>
          <w:sz w:val="28"/>
          <w:szCs w:val="28"/>
        </w:rPr>
      </w:pPr>
      <w:r w:rsidRPr="004A40C5">
        <w:rPr>
          <w:sz w:val="28"/>
          <w:szCs w:val="28"/>
        </w:rPr>
        <w:t>4) двойка как средство борьбы с недисциплинированностью [4].</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rPr>
        <w:t xml:space="preserve">СИСТЕМА </w:t>
      </w:r>
      <w:proofErr w:type="gramStart"/>
      <w:r w:rsidRPr="004A40C5">
        <w:rPr>
          <w:b/>
          <w:bCs/>
          <w:kern w:val="1"/>
          <w:sz w:val="28"/>
          <w:szCs w:val="28"/>
        </w:rPr>
        <w:t>РЕЙТИНГ-КОНТРОЛЯ</w:t>
      </w:r>
      <w:proofErr w:type="gramEnd"/>
      <w:r w:rsidRPr="004A40C5">
        <w:rPr>
          <w:b/>
          <w:bCs/>
          <w:kern w:val="1"/>
          <w:sz w:val="28"/>
          <w:szCs w:val="28"/>
        </w:rPr>
        <w:t xml:space="preserve"> КАК СОСТАВНАЯ ЧАСТЬ УЧЕБНОГО ПРОЦЕССА</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tabs>
          <w:tab w:val="left" w:pos="993"/>
        </w:tabs>
        <w:ind w:firstLine="709"/>
        <w:jc w:val="both"/>
        <w:rPr>
          <w:sz w:val="28"/>
          <w:szCs w:val="28"/>
        </w:rPr>
      </w:pPr>
      <w:r w:rsidRPr="004A40C5">
        <w:rPr>
          <w:sz w:val="28"/>
          <w:szCs w:val="28"/>
        </w:rPr>
        <w:t xml:space="preserve">Рейтинг учащегося  (англ. </w:t>
      </w:r>
      <w:proofErr w:type="spellStart"/>
      <w:r w:rsidRPr="004A40C5">
        <w:rPr>
          <w:sz w:val="28"/>
          <w:szCs w:val="28"/>
        </w:rPr>
        <w:t>rating</w:t>
      </w:r>
      <w:proofErr w:type="spellEnd"/>
      <w:r w:rsidRPr="004A40C5">
        <w:rPr>
          <w:sz w:val="28"/>
          <w:szCs w:val="28"/>
        </w:rPr>
        <w:t xml:space="preserve">, от </w:t>
      </w:r>
      <w:proofErr w:type="spellStart"/>
      <w:r w:rsidRPr="004A40C5">
        <w:rPr>
          <w:sz w:val="28"/>
          <w:szCs w:val="28"/>
        </w:rPr>
        <w:t>to</w:t>
      </w:r>
      <w:proofErr w:type="spellEnd"/>
      <w:r w:rsidRPr="004A40C5">
        <w:rPr>
          <w:sz w:val="28"/>
          <w:szCs w:val="28"/>
        </w:rPr>
        <w:t xml:space="preserve"> </w:t>
      </w:r>
      <w:proofErr w:type="spellStart"/>
      <w:r w:rsidRPr="004A40C5">
        <w:rPr>
          <w:sz w:val="28"/>
          <w:szCs w:val="28"/>
        </w:rPr>
        <w:t>rate</w:t>
      </w:r>
      <w:proofErr w:type="spellEnd"/>
      <w:r w:rsidRPr="004A40C5">
        <w:rPr>
          <w:sz w:val="28"/>
          <w:szCs w:val="28"/>
        </w:rPr>
        <w:t xml:space="preserve"> – оценивать, ранжировать) - это индивидуальный числовой показатель интегральной оценки достижений в учебе, образуемый путем сложения рейтинговых баллов, полученных в результате оценки отдельных учебных действий, по возможности с учетом коэффициента значимости («весового» коэффициента) этих действий в достижении образовательных целей.</w:t>
      </w:r>
    </w:p>
    <w:p w:rsidR="001440E8" w:rsidRPr="004A40C5" w:rsidRDefault="001440E8" w:rsidP="004A40C5">
      <w:pPr>
        <w:tabs>
          <w:tab w:val="left" w:pos="993"/>
        </w:tabs>
        <w:ind w:firstLine="709"/>
        <w:jc w:val="both"/>
        <w:rPr>
          <w:sz w:val="28"/>
          <w:szCs w:val="28"/>
        </w:rPr>
      </w:pPr>
      <w:r w:rsidRPr="004A40C5">
        <w:rPr>
          <w:sz w:val="28"/>
          <w:szCs w:val="28"/>
        </w:rPr>
        <w:t>Основной принцип рейтинга – ранжирование.</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Принципы рейтинговой технологии (по Л.Г. Устиновой)</w:t>
      </w:r>
    </w:p>
    <w:p w:rsidR="001440E8" w:rsidRPr="004A40C5" w:rsidRDefault="001440E8" w:rsidP="004A40C5">
      <w:pPr>
        <w:tabs>
          <w:tab w:val="left" w:pos="993"/>
        </w:tabs>
        <w:ind w:firstLine="709"/>
        <w:jc w:val="both"/>
        <w:rPr>
          <w:sz w:val="28"/>
          <w:szCs w:val="28"/>
        </w:rPr>
      </w:pPr>
      <w:r w:rsidRPr="004A40C5">
        <w:rPr>
          <w:sz w:val="28"/>
          <w:szCs w:val="28"/>
        </w:rPr>
        <w:t>Ориентационный принцип (чёткое определение для учащихся целей и задач работы, способов их достижения).</w:t>
      </w:r>
    </w:p>
    <w:p w:rsidR="001440E8" w:rsidRPr="004A40C5" w:rsidRDefault="001440E8" w:rsidP="004A40C5">
      <w:pPr>
        <w:tabs>
          <w:tab w:val="left" w:pos="993"/>
        </w:tabs>
        <w:ind w:firstLine="709"/>
        <w:jc w:val="both"/>
        <w:rPr>
          <w:sz w:val="28"/>
          <w:szCs w:val="28"/>
        </w:rPr>
      </w:pPr>
      <w:r w:rsidRPr="004A40C5">
        <w:rPr>
          <w:sz w:val="28"/>
          <w:szCs w:val="28"/>
        </w:rPr>
        <w:t>Принцип комплексного подхода (единство учебной, научной и воспитательной работы).</w:t>
      </w:r>
    </w:p>
    <w:p w:rsidR="001440E8" w:rsidRPr="004A40C5" w:rsidRDefault="001440E8" w:rsidP="004A40C5">
      <w:pPr>
        <w:tabs>
          <w:tab w:val="left" w:pos="993"/>
        </w:tabs>
        <w:ind w:firstLine="709"/>
        <w:jc w:val="both"/>
        <w:rPr>
          <w:sz w:val="28"/>
          <w:szCs w:val="28"/>
        </w:rPr>
      </w:pPr>
      <w:r w:rsidRPr="004A40C5">
        <w:rPr>
          <w:sz w:val="28"/>
          <w:szCs w:val="28"/>
        </w:rPr>
        <w:t>Принцип мотивации (формирование у учащихся потребностей в познании, в достижении цели,  учении, труде).</w:t>
      </w:r>
    </w:p>
    <w:p w:rsidR="001440E8" w:rsidRPr="004A40C5" w:rsidRDefault="001440E8" w:rsidP="004A40C5">
      <w:pPr>
        <w:tabs>
          <w:tab w:val="left" w:pos="993"/>
        </w:tabs>
        <w:ind w:firstLine="709"/>
        <w:jc w:val="both"/>
        <w:rPr>
          <w:sz w:val="28"/>
          <w:szCs w:val="28"/>
        </w:rPr>
      </w:pPr>
      <w:r w:rsidRPr="004A40C5">
        <w:rPr>
          <w:sz w:val="28"/>
          <w:szCs w:val="28"/>
        </w:rPr>
        <w:t>Принцип объективности рейтинговой технологии обучения (независимость результатов от личности преподавателя).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Объекты рейтинговой системы контроля:</w:t>
      </w:r>
    </w:p>
    <w:p w:rsidR="001440E8" w:rsidRPr="004A40C5" w:rsidRDefault="001440E8" w:rsidP="004A40C5">
      <w:pPr>
        <w:tabs>
          <w:tab w:val="left" w:pos="993"/>
        </w:tabs>
        <w:ind w:firstLine="709"/>
        <w:jc w:val="both"/>
        <w:rPr>
          <w:sz w:val="28"/>
          <w:szCs w:val="28"/>
        </w:rPr>
      </w:pPr>
      <w:r w:rsidRPr="004A40C5">
        <w:rPr>
          <w:sz w:val="28"/>
          <w:szCs w:val="28"/>
        </w:rPr>
        <w:t>– совокупность знаний и умений по всем дисциплинам учебного плана;</w:t>
      </w:r>
    </w:p>
    <w:p w:rsidR="001440E8" w:rsidRPr="004A40C5" w:rsidRDefault="001440E8" w:rsidP="004A40C5">
      <w:pPr>
        <w:tabs>
          <w:tab w:val="left" w:pos="993"/>
        </w:tabs>
        <w:ind w:firstLine="709"/>
        <w:jc w:val="both"/>
        <w:rPr>
          <w:sz w:val="28"/>
          <w:szCs w:val="28"/>
        </w:rPr>
      </w:pPr>
      <w:r w:rsidRPr="004A40C5">
        <w:rPr>
          <w:sz w:val="28"/>
          <w:szCs w:val="28"/>
        </w:rPr>
        <w:t>– социальная активность учащегося.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 xml:space="preserve">Конечная цель рейтинговой технологии – становление учащегося как субъекта учебной, научной деятельности, то есть достижения такого уровня развития </w:t>
      </w:r>
      <w:proofErr w:type="gramStart"/>
      <w:r w:rsidRPr="004A40C5">
        <w:rPr>
          <w:sz w:val="28"/>
          <w:szCs w:val="28"/>
        </w:rPr>
        <w:t>обучаемых</w:t>
      </w:r>
      <w:proofErr w:type="gramEnd"/>
      <w:r w:rsidRPr="004A40C5">
        <w:rPr>
          <w:sz w:val="28"/>
          <w:szCs w:val="28"/>
        </w:rPr>
        <w:t xml:space="preserve">, когда они оказываются способными поставить цель своей деятельности; когда учащиеся могут планировать, корректировать свои действия, соотнося результат с поставленной целью. Учащийся должен </w:t>
      </w:r>
      <w:r w:rsidRPr="004A40C5">
        <w:rPr>
          <w:sz w:val="28"/>
          <w:szCs w:val="28"/>
        </w:rPr>
        <w:lastRenderedPageBreak/>
        <w:t xml:space="preserve">осознать себя субъектом учебного процесса. Поэтому в рамках рейтинговой технологии между преподавателем и учащимся возникают </w:t>
      </w:r>
      <w:proofErr w:type="gramStart"/>
      <w:r w:rsidRPr="004A40C5">
        <w:rPr>
          <w:sz w:val="28"/>
          <w:szCs w:val="28"/>
        </w:rPr>
        <w:t>субъект-субъектные</w:t>
      </w:r>
      <w:proofErr w:type="gramEnd"/>
      <w:r w:rsidRPr="004A40C5">
        <w:rPr>
          <w:sz w:val="28"/>
          <w:szCs w:val="28"/>
        </w:rPr>
        <w:t xml:space="preserve"> отношения.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Задачи рейтинга:</w:t>
      </w:r>
    </w:p>
    <w:p w:rsidR="001440E8" w:rsidRPr="004A40C5" w:rsidRDefault="001440E8" w:rsidP="004A40C5">
      <w:pPr>
        <w:tabs>
          <w:tab w:val="left" w:pos="993"/>
        </w:tabs>
        <w:ind w:firstLine="709"/>
        <w:jc w:val="both"/>
        <w:rPr>
          <w:sz w:val="28"/>
          <w:szCs w:val="28"/>
        </w:rPr>
      </w:pPr>
      <w:r w:rsidRPr="004A40C5">
        <w:rPr>
          <w:sz w:val="28"/>
          <w:szCs w:val="28"/>
        </w:rPr>
        <w:t>– построение системы комплексного мониторинга эффективности образовательной программы;</w:t>
      </w:r>
    </w:p>
    <w:p w:rsidR="001440E8" w:rsidRPr="004A40C5" w:rsidRDefault="001440E8" w:rsidP="004A40C5">
      <w:pPr>
        <w:tabs>
          <w:tab w:val="left" w:pos="993"/>
        </w:tabs>
        <w:ind w:firstLine="709"/>
        <w:jc w:val="both"/>
        <w:rPr>
          <w:sz w:val="28"/>
          <w:szCs w:val="28"/>
        </w:rPr>
      </w:pPr>
      <w:r w:rsidRPr="004A40C5">
        <w:rPr>
          <w:sz w:val="28"/>
          <w:szCs w:val="28"/>
        </w:rPr>
        <w:t>– повышение уровня мотивации учащихся в разных сферах деятельности</w:t>
      </w:r>
    </w:p>
    <w:p w:rsidR="001440E8" w:rsidRPr="004A40C5" w:rsidRDefault="001440E8" w:rsidP="004A40C5">
      <w:pPr>
        <w:tabs>
          <w:tab w:val="left" w:pos="993"/>
        </w:tabs>
        <w:ind w:firstLine="709"/>
        <w:jc w:val="both"/>
        <w:rPr>
          <w:sz w:val="28"/>
          <w:szCs w:val="28"/>
        </w:rPr>
      </w:pPr>
      <w:r w:rsidRPr="004A40C5">
        <w:rPr>
          <w:sz w:val="28"/>
          <w:szCs w:val="28"/>
        </w:rPr>
        <w:t>– построение индивидуальных образовательных программ;</w:t>
      </w:r>
    </w:p>
    <w:p w:rsidR="001440E8" w:rsidRPr="004A40C5" w:rsidRDefault="001440E8" w:rsidP="004A40C5">
      <w:pPr>
        <w:tabs>
          <w:tab w:val="left" w:pos="993"/>
        </w:tabs>
        <w:ind w:firstLine="709"/>
        <w:jc w:val="both"/>
        <w:rPr>
          <w:sz w:val="28"/>
          <w:szCs w:val="28"/>
        </w:rPr>
      </w:pPr>
      <w:r w:rsidRPr="004A40C5">
        <w:rPr>
          <w:sz w:val="28"/>
          <w:szCs w:val="28"/>
        </w:rPr>
        <w:t>– целевая подготовка лучших абитуриентов, отвечающих требованиям высших учебных заведений.</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Функции рейтинговой технологии:</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креативная</w:t>
      </w:r>
      <w:proofErr w:type="gramEnd"/>
      <w:r w:rsidRPr="004A40C5">
        <w:rPr>
          <w:sz w:val="28"/>
          <w:szCs w:val="28"/>
        </w:rPr>
        <w:t xml:space="preserve"> (формирование творческого потенциала учащихся);</w:t>
      </w:r>
    </w:p>
    <w:p w:rsidR="001440E8" w:rsidRPr="004A40C5" w:rsidRDefault="001440E8" w:rsidP="004A40C5">
      <w:pPr>
        <w:tabs>
          <w:tab w:val="left" w:pos="993"/>
        </w:tabs>
        <w:ind w:firstLine="709"/>
        <w:jc w:val="both"/>
        <w:rPr>
          <w:sz w:val="28"/>
          <w:szCs w:val="28"/>
        </w:rPr>
      </w:pPr>
      <w:r w:rsidRPr="004A40C5">
        <w:rPr>
          <w:sz w:val="28"/>
          <w:szCs w:val="28"/>
        </w:rPr>
        <w:t>- рефлексия (самооценка учебных и личностных достижений);</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стимулирующая</w:t>
      </w:r>
      <w:proofErr w:type="gramEnd"/>
      <w:r w:rsidRPr="004A40C5">
        <w:rPr>
          <w:sz w:val="28"/>
          <w:szCs w:val="28"/>
        </w:rPr>
        <w:t xml:space="preserve"> (создание условий для развития активности и самостоятельности);</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диагностическая</w:t>
      </w:r>
      <w:proofErr w:type="gramEnd"/>
      <w:r w:rsidRPr="004A40C5">
        <w:rPr>
          <w:sz w:val="28"/>
          <w:szCs w:val="28"/>
        </w:rPr>
        <w:t xml:space="preserve"> (получение  информации об особенностях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коррекция (корректировка влияний нововведений на развитие личности учащихся) [3].</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Условия организации рейтинговой системы оценивания:</w:t>
      </w:r>
    </w:p>
    <w:p w:rsidR="001440E8" w:rsidRPr="004A40C5" w:rsidRDefault="001440E8" w:rsidP="004A40C5">
      <w:pPr>
        <w:tabs>
          <w:tab w:val="left" w:pos="993"/>
        </w:tabs>
        <w:ind w:firstLine="709"/>
        <w:jc w:val="both"/>
        <w:rPr>
          <w:sz w:val="28"/>
          <w:szCs w:val="28"/>
        </w:rPr>
      </w:pPr>
      <w:r w:rsidRPr="004A40C5">
        <w:rPr>
          <w:sz w:val="28"/>
          <w:szCs w:val="28"/>
        </w:rPr>
        <w:t>– модульная организация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постоянное отслеживание уровня знаний,</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spellStart"/>
      <w:r w:rsidRPr="004A40C5">
        <w:rPr>
          <w:sz w:val="28"/>
          <w:szCs w:val="28"/>
        </w:rPr>
        <w:t>многобалльное</w:t>
      </w:r>
      <w:proofErr w:type="spellEnd"/>
      <w:r w:rsidRPr="004A40C5">
        <w:rPr>
          <w:sz w:val="28"/>
          <w:szCs w:val="28"/>
        </w:rPr>
        <w:t xml:space="preserve"> оценивание </w:t>
      </w:r>
      <w:proofErr w:type="spellStart"/>
      <w:r w:rsidRPr="004A40C5">
        <w:rPr>
          <w:sz w:val="28"/>
          <w:szCs w:val="28"/>
        </w:rPr>
        <w:t>обученности</w:t>
      </w:r>
      <w:proofErr w:type="spellEnd"/>
      <w:r w:rsidRPr="004A40C5">
        <w:rPr>
          <w:sz w:val="28"/>
          <w:szCs w:val="28"/>
        </w:rPr>
        <w:t xml:space="preserve"> учащихся.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Виды рейтинга</w:t>
      </w:r>
    </w:p>
    <w:p w:rsidR="001440E8" w:rsidRPr="004A40C5" w:rsidRDefault="001440E8" w:rsidP="004A40C5">
      <w:pPr>
        <w:tabs>
          <w:tab w:val="left" w:pos="993"/>
        </w:tabs>
        <w:ind w:firstLine="709"/>
        <w:jc w:val="both"/>
        <w:rPr>
          <w:sz w:val="28"/>
          <w:szCs w:val="28"/>
        </w:rPr>
      </w:pPr>
      <w:r w:rsidRPr="004A40C5">
        <w:rPr>
          <w:sz w:val="28"/>
          <w:szCs w:val="28"/>
        </w:rPr>
        <w:t xml:space="preserve">(по М.В. </w:t>
      </w:r>
      <w:proofErr w:type="gramStart"/>
      <w:r w:rsidRPr="004A40C5">
        <w:rPr>
          <w:sz w:val="28"/>
          <w:szCs w:val="28"/>
        </w:rPr>
        <w:t>Калужской</w:t>
      </w:r>
      <w:proofErr w:type="gramEnd"/>
      <w:r w:rsidRPr="004A40C5">
        <w:rPr>
          <w:sz w:val="28"/>
          <w:szCs w:val="28"/>
        </w:rPr>
        <w:t xml:space="preserve">, О.С. </w:t>
      </w:r>
      <w:proofErr w:type="spellStart"/>
      <w:r w:rsidRPr="004A40C5">
        <w:rPr>
          <w:sz w:val="28"/>
          <w:szCs w:val="28"/>
        </w:rPr>
        <w:t>Уколовой</w:t>
      </w:r>
      <w:proofErr w:type="spellEnd"/>
      <w:r w:rsidRPr="004A40C5">
        <w:rPr>
          <w:sz w:val="28"/>
          <w:szCs w:val="28"/>
        </w:rPr>
        <w:t>, И.Г. Каменских):</w:t>
      </w:r>
    </w:p>
    <w:p w:rsidR="001440E8" w:rsidRPr="004A40C5" w:rsidRDefault="001440E8" w:rsidP="004A40C5">
      <w:pPr>
        <w:tabs>
          <w:tab w:val="left" w:pos="993"/>
        </w:tabs>
        <w:ind w:firstLine="709"/>
        <w:jc w:val="both"/>
        <w:rPr>
          <w:sz w:val="28"/>
          <w:szCs w:val="28"/>
        </w:rPr>
      </w:pPr>
      <w:r w:rsidRPr="004A40C5">
        <w:rPr>
          <w:sz w:val="28"/>
          <w:szCs w:val="28"/>
        </w:rPr>
        <w:t>– академическая успеваемость (отражает уровень учебных достижений),</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олимпийский</w:t>
      </w:r>
      <w:proofErr w:type="gramEnd"/>
      <w:r w:rsidRPr="004A40C5">
        <w:rPr>
          <w:sz w:val="28"/>
          <w:szCs w:val="28"/>
        </w:rPr>
        <w:t xml:space="preserve"> (отражает участие в любых интеллектуальных, творческих и спортивных состязаниях),</w:t>
      </w:r>
    </w:p>
    <w:p w:rsidR="001440E8" w:rsidRPr="004A40C5" w:rsidRDefault="001440E8" w:rsidP="004A40C5">
      <w:pPr>
        <w:tabs>
          <w:tab w:val="left" w:pos="993"/>
        </w:tabs>
        <w:ind w:firstLine="709"/>
        <w:jc w:val="both"/>
        <w:rPr>
          <w:sz w:val="28"/>
          <w:szCs w:val="28"/>
        </w:rPr>
      </w:pPr>
      <w:r w:rsidRPr="004A40C5">
        <w:rPr>
          <w:sz w:val="28"/>
          <w:szCs w:val="28"/>
        </w:rPr>
        <w:t>– лидерский (отражает уровень социальной компетентности, общественную активность учащихся),</w:t>
      </w:r>
    </w:p>
    <w:p w:rsidR="001440E8" w:rsidRPr="004A40C5" w:rsidRDefault="001440E8" w:rsidP="004A40C5">
      <w:pPr>
        <w:tabs>
          <w:tab w:val="left" w:pos="993"/>
        </w:tabs>
        <w:ind w:firstLine="709"/>
        <w:jc w:val="both"/>
        <w:rPr>
          <w:sz w:val="28"/>
          <w:szCs w:val="28"/>
        </w:rPr>
      </w:pPr>
      <w:r w:rsidRPr="004A40C5">
        <w:rPr>
          <w:sz w:val="28"/>
          <w:szCs w:val="28"/>
        </w:rPr>
        <w:t>– званий и сертификатов (фиксирует личные достижения в области иностранных языков, искусства, науки и спорта, подтвержденные сертификатами) [6].</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Преимущества рейтинговой системы оценивания</w:t>
      </w:r>
    </w:p>
    <w:p w:rsidR="001440E8" w:rsidRPr="004A40C5" w:rsidRDefault="001440E8" w:rsidP="004A40C5">
      <w:pPr>
        <w:tabs>
          <w:tab w:val="left" w:pos="993"/>
        </w:tabs>
        <w:ind w:firstLine="709"/>
        <w:jc w:val="both"/>
        <w:rPr>
          <w:sz w:val="28"/>
          <w:szCs w:val="28"/>
        </w:rPr>
      </w:pPr>
      <w:r w:rsidRPr="004A40C5">
        <w:rPr>
          <w:sz w:val="28"/>
          <w:szCs w:val="28"/>
        </w:rPr>
        <w:t>(по сравнению с традиционной технологией контроля):</w:t>
      </w:r>
    </w:p>
    <w:p w:rsidR="001440E8" w:rsidRPr="004A40C5" w:rsidRDefault="001440E8" w:rsidP="004A40C5">
      <w:pPr>
        <w:tabs>
          <w:tab w:val="left" w:pos="993"/>
        </w:tabs>
        <w:ind w:firstLine="709"/>
        <w:jc w:val="both"/>
        <w:rPr>
          <w:sz w:val="28"/>
          <w:szCs w:val="28"/>
        </w:rPr>
      </w:pPr>
      <w:r w:rsidRPr="004A40C5">
        <w:rPr>
          <w:sz w:val="28"/>
          <w:szCs w:val="28"/>
        </w:rPr>
        <w:t>– стимулирование систематической самостоятельной работы;</w:t>
      </w:r>
    </w:p>
    <w:p w:rsidR="001440E8" w:rsidRPr="004A40C5" w:rsidRDefault="001440E8" w:rsidP="004A40C5">
      <w:pPr>
        <w:tabs>
          <w:tab w:val="left" w:pos="993"/>
        </w:tabs>
        <w:ind w:firstLine="709"/>
        <w:jc w:val="both"/>
        <w:rPr>
          <w:sz w:val="28"/>
          <w:szCs w:val="28"/>
        </w:rPr>
      </w:pPr>
      <w:r w:rsidRPr="004A40C5">
        <w:rPr>
          <w:sz w:val="28"/>
          <w:szCs w:val="28"/>
        </w:rPr>
        <w:lastRenderedPageBreak/>
        <w:t>– снижение роли случайных факторов при получении итоговой оценки по дисциплине;</w:t>
      </w:r>
    </w:p>
    <w:p w:rsidR="001440E8" w:rsidRPr="004A40C5" w:rsidRDefault="001440E8" w:rsidP="004A40C5">
      <w:pPr>
        <w:tabs>
          <w:tab w:val="left" w:pos="993"/>
        </w:tabs>
        <w:ind w:firstLine="709"/>
        <w:jc w:val="both"/>
        <w:rPr>
          <w:sz w:val="28"/>
          <w:szCs w:val="28"/>
        </w:rPr>
      </w:pPr>
      <w:r w:rsidRPr="004A40C5">
        <w:rPr>
          <w:sz w:val="28"/>
          <w:szCs w:val="28"/>
        </w:rPr>
        <w:t>– повышение роли состязательности в учебе;</w:t>
      </w:r>
    </w:p>
    <w:p w:rsidR="001440E8" w:rsidRPr="004A40C5" w:rsidRDefault="001440E8" w:rsidP="004A40C5">
      <w:pPr>
        <w:tabs>
          <w:tab w:val="left" w:pos="993"/>
        </w:tabs>
        <w:ind w:firstLine="709"/>
        <w:jc w:val="both"/>
        <w:rPr>
          <w:sz w:val="28"/>
          <w:szCs w:val="28"/>
        </w:rPr>
      </w:pPr>
      <w:r w:rsidRPr="004A40C5">
        <w:rPr>
          <w:sz w:val="28"/>
          <w:szCs w:val="28"/>
        </w:rPr>
        <w:t>– чёткая дифференциация учащихся в соответствии с их успехами;</w:t>
      </w:r>
    </w:p>
    <w:p w:rsidR="001440E8" w:rsidRPr="004A40C5" w:rsidRDefault="001440E8" w:rsidP="004A40C5">
      <w:pPr>
        <w:tabs>
          <w:tab w:val="left" w:pos="993"/>
        </w:tabs>
        <w:ind w:firstLine="709"/>
        <w:jc w:val="both"/>
        <w:rPr>
          <w:sz w:val="28"/>
          <w:szCs w:val="28"/>
        </w:rPr>
      </w:pPr>
      <w:r w:rsidRPr="004A40C5">
        <w:rPr>
          <w:sz w:val="28"/>
          <w:szCs w:val="28"/>
        </w:rPr>
        <w:t>– количественная характеристика качества учебной работы;</w:t>
      </w:r>
    </w:p>
    <w:p w:rsidR="001440E8" w:rsidRPr="004A40C5" w:rsidRDefault="001440E8" w:rsidP="004A40C5">
      <w:pPr>
        <w:tabs>
          <w:tab w:val="left" w:pos="993"/>
        </w:tabs>
        <w:ind w:firstLine="709"/>
        <w:jc w:val="both"/>
        <w:rPr>
          <w:sz w:val="28"/>
          <w:szCs w:val="28"/>
        </w:rPr>
      </w:pPr>
      <w:r w:rsidRPr="004A40C5">
        <w:rPr>
          <w:sz w:val="28"/>
          <w:szCs w:val="28"/>
        </w:rPr>
        <w:t>– фиксация результатов учебной деятельности на всех этапах;</w:t>
      </w:r>
    </w:p>
    <w:p w:rsidR="001440E8" w:rsidRPr="004A40C5" w:rsidRDefault="001440E8" w:rsidP="004A40C5">
      <w:pPr>
        <w:tabs>
          <w:tab w:val="left" w:pos="993"/>
        </w:tabs>
        <w:ind w:firstLine="709"/>
        <w:jc w:val="both"/>
        <w:rPr>
          <w:sz w:val="28"/>
          <w:szCs w:val="28"/>
        </w:rPr>
      </w:pPr>
      <w:r w:rsidRPr="004A40C5">
        <w:rPr>
          <w:sz w:val="28"/>
          <w:szCs w:val="28"/>
        </w:rPr>
        <w:t>– учёт качества и сроков выполнения индивидуальных домашних заданий;</w:t>
      </w:r>
    </w:p>
    <w:p w:rsidR="001440E8" w:rsidRPr="004A40C5" w:rsidRDefault="001440E8" w:rsidP="004A40C5">
      <w:pPr>
        <w:tabs>
          <w:tab w:val="left" w:pos="993"/>
        </w:tabs>
        <w:ind w:firstLine="709"/>
        <w:jc w:val="both"/>
        <w:rPr>
          <w:sz w:val="28"/>
          <w:szCs w:val="28"/>
        </w:rPr>
      </w:pPr>
      <w:r w:rsidRPr="004A40C5">
        <w:rPr>
          <w:sz w:val="28"/>
          <w:szCs w:val="28"/>
        </w:rPr>
        <w:t>– повышение учебной мотивации.</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Эффект от внедрения рейтинговой технологии выражается:</w:t>
      </w:r>
    </w:p>
    <w:p w:rsidR="001440E8" w:rsidRPr="004A40C5" w:rsidRDefault="001440E8" w:rsidP="004A40C5">
      <w:pPr>
        <w:tabs>
          <w:tab w:val="left" w:pos="993"/>
        </w:tabs>
        <w:ind w:firstLine="709"/>
        <w:jc w:val="both"/>
        <w:rPr>
          <w:sz w:val="28"/>
          <w:szCs w:val="28"/>
        </w:rPr>
      </w:pPr>
      <w:r w:rsidRPr="004A40C5">
        <w:rPr>
          <w:sz w:val="28"/>
          <w:szCs w:val="28"/>
        </w:rPr>
        <w:t>– в росте социальной активности учащихся;</w:t>
      </w:r>
    </w:p>
    <w:p w:rsidR="001440E8" w:rsidRPr="004A40C5" w:rsidRDefault="001440E8" w:rsidP="004A40C5">
      <w:pPr>
        <w:tabs>
          <w:tab w:val="left" w:pos="993"/>
        </w:tabs>
        <w:ind w:firstLine="709"/>
        <w:jc w:val="both"/>
        <w:rPr>
          <w:sz w:val="28"/>
          <w:szCs w:val="28"/>
        </w:rPr>
      </w:pPr>
      <w:r w:rsidRPr="004A40C5">
        <w:rPr>
          <w:sz w:val="28"/>
          <w:szCs w:val="28"/>
        </w:rPr>
        <w:t>– в признании равноценности различных образовательных траекторий;</w:t>
      </w:r>
    </w:p>
    <w:p w:rsidR="001440E8" w:rsidRPr="004A40C5" w:rsidRDefault="001440E8" w:rsidP="004A40C5">
      <w:pPr>
        <w:tabs>
          <w:tab w:val="left" w:pos="993"/>
        </w:tabs>
        <w:ind w:firstLine="709"/>
        <w:jc w:val="both"/>
        <w:rPr>
          <w:sz w:val="28"/>
          <w:szCs w:val="28"/>
        </w:rPr>
      </w:pPr>
      <w:r w:rsidRPr="004A40C5">
        <w:rPr>
          <w:sz w:val="28"/>
          <w:szCs w:val="28"/>
        </w:rPr>
        <w:t>– в ориентации на успех;</w:t>
      </w:r>
    </w:p>
    <w:p w:rsidR="001440E8" w:rsidRPr="004A40C5" w:rsidRDefault="001440E8" w:rsidP="004A40C5">
      <w:pPr>
        <w:tabs>
          <w:tab w:val="left" w:pos="993"/>
        </w:tabs>
        <w:ind w:firstLine="709"/>
        <w:jc w:val="both"/>
        <w:rPr>
          <w:sz w:val="28"/>
          <w:szCs w:val="28"/>
        </w:rPr>
      </w:pPr>
      <w:r w:rsidRPr="004A40C5">
        <w:rPr>
          <w:sz w:val="28"/>
          <w:szCs w:val="28"/>
        </w:rPr>
        <w:t>– в повышении адекватности самооценки;</w:t>
      </w:r>
    </w:p>
    <w:p w:rsidR="001440E8" w:rsidRPr="004A40C5" w:rsidRDefault="001440E8" w:rsidP="004A40C5">
      <w:pPr>
        <w:tabs>
          <w:tab w:val="left" w:pos="993"/>
        </w:tabs>
        <w:ind w:firstLine="709"/>
        <w:jc w:val="both"/>
        <w:rPr>
          <w:sz w:val="28"/>
          <w:szCs w:val="28"/>
        </w:rPr>
      </w:pPr>
      <w:r w:rsidRPr="004A40C5">
        <w:rPr>
          <w:sz w:val="28"/>
          <w:szCs w:val="28"/>
        </w:rPr>
        <w:t>– в укреплении командного духа;</w:t>
      </w:r>
    </w:p>
    <w:p w:rsidR="001440E8" w:rsidRPr="004A40C5" w:rsidRDefault="001440E8" w:rsidP="004A40C5">
      <w:pPr>
        <w:tabs>
          <w:tab w:val="left" w:pos="993"/>
        </w:tabs>
        <w:ind w:firstLine="709"/>
        <w:jc w:val="both"/>
        <w:rPr>
          <w:sz w:val="28"/>
          <w:szCs w:val="28"/>
        </w:rPr>
      </w:pPr>
      <w:r w:rsidRPr="004A40C5">
        <w:rPr>
          <w:sz w:val="28"/>
          <w:szCs w:val="28"/>
        </w:rPr>
        <w:t>– в осознанности жизненного выбора.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Управление качеством подготовки учащихся</w:t>
      </w:r>
    </w:p>
    <w:p w:rsidR="001440E8" w:rsidRPr="004A40C5" w:rsidRDefault="001440E8" w:rsidP="004A40C5">
      <w:pPr>
        <w:tabs>
          <w:tab w:val="left" w:pos="993"/>
        </w:tabs>
        <w:ind w:firstLine="709"/>
        <w:jc w:val="both"/>
        <w:rPr>
          <w:sz w:val="28"/>
          <w:szCs w:val="28"/>
        </w:rPr>
      </w:pPr>
      <w:r w:rsidRPr="004A40C5">
        <w:rPr>
          <w:sz w:val="28"/>
          <w:szCs w:val="28"/>
        </w:rPr>
        <w:t> с помощью рейтинга</w:t>
      </w:r>
    </w:p>
    <w:p w:rsidR="001440E8" w:rsidRPr="004A40C5" w:rsidRDefault="001440E8" w:rsidP="004A40C5">
      <w:pPr>
        <w:tabs>
          <w:tab w:val="left" w:pos="993"/>
        </w:tabs>
        <w:ind w:firstLine="709"/>
        <w:jc w:val="both"/>
        <w:rPr>
          <w:sz w:val="28"/>
          <w:szCs w:val="28"/>
        </w:rPr>
      </w:pPr>
      <w:r w:rsidRPr="004A40C5">
        <w:rPr>
          <w:sz w:val="28"/>
          <w:szCs w:val="28"/>
        </w:rPr>
        <w:t xml:space="preserve">1. Сравнительный анализ рейтинг-листов и </w:t>
      </w:r>
      <w:proofErr w:type="gramStart"/>
      <w:r w:rsidRPr="004A40C5">
        <w:rPr>
          <w:sz w:val="28"/>
          <w:szCs w:val="28"/>
        </w:rPr>
        <w:t>эталонной</w:t>
      </w:r>
      <w:proofErr w:type="gramEnd"/>
      <w:r w:rsidRPr="004A40C5">
        <w:rPr>
          <w:sz w:val="28"/>
          <w:szCs w:val="28"/>
        </w:rPr>
        <w:t xml:space="preserve"> рейтинг-шкалы.</w:t>
      </w:r>
    </w:p>
    <w:p w:rsidR="001440E8" w:rsidRPr="004A40C5" w:rsidRDefault="001440E8" w:rsidP="004A40C5">
      <w:pPr>
        <w:tabs>
          <w:tab w:val="left" w:pos="993"/>
        </w:tabs>
        <w:ind w:firstLine="709"/>
        <w:jc w:val="both"/>
        <w:rPr>
          <w:sz w:val="28"/>
          <w:szCs w:val="28"/>
        </w:rPr>
      </w:pPr>
      <w:r w:rsidRPr="004A40C5">
        <w:rPr>
          <w:sz w:val="28"/>
          <w:szCs w:val="28"/>
        </w:rPr>
        <w:t>Поиск информации:</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достигших максимального предела эталонной шкалы;</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освоивших 75%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освоивших менее 50%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 xml:space="preserve">2. Сравнение результатов с </w:t>
      </w:r>
      <w:proofErr w:type="gramStart"/>
      <w:r w:rsidRPr="004A40C5">
        <w:rPr>
          <w:sz w:val="28"/>
          <w:szCs w:val="28"/>
        </w:rPr>
        <w:t>рейтинг-листами</w:t>
      </w:r>
      <w:proofErr w:type="gramEnd"/>
      <w:r w:rsidRPr="004A40C5">
        <w:rPr>
          <w:sz w:val="28"/>
          <w:szCs w:val="28"/>
        </w:rPr>
        <w:t xml:space="preserve"> учащихся предыдущих лет обучения.</w:t>
      </w:r>
    </w:p>
    <w:p w:rsidR="001440E8" w:rsidRPr="004A40C5" w:rsidRDefault="001440E8" w:rsidP="004A40C5">
      <w:pPr>
        <w:tabs>
          <w:tab w:val="left" w:pos="993"/>
        </w:tabs>
        <w:ind w:firstLine="709"/>
        <w:jc w:val="both"/>
        <w:rPr>
          <w:sz w:val="28"/>
          <w:szCs w:val="28"/>
        </w:rPr>
      </w:pPr>
      <w:r w:rsidRPr="004A40C5">
        <w:rPr>
          <w:sz w:val="28"/>
          <w:szCs w:val="28"/>
        </w:rPr>
        <w:t>3. Характеристика  (на основе сравнения и анализа):</w:t>
      </w:r>
    </w:p>
    <w:p w:rsidR="001440E8" w:rsidRPr="004A40C5" w:rsidRDefault="001440E8" w:rsidP="004A40C5">
      <w:pPr>
        <w:tabs>
          <w:tab w:val="left" w:pos="993"/>
        </w:tabs>
        <w:ind w:firstLine="709"/>
        <w:jc w:val="both"/>
        <w:rPr>
          <w:sz w:val="28"/>
          <w:szCs w:val="28"/>
        </w:rPr>
      </w:pPr>
      <w:r w:rsidRPr="004A40C5">
        <w:rPr>
          <w:sz w:val="28"/>
          <w:szCs w:val="28"/>
        </w:rPr>
        <w:t>– уровня обучаемости учащихся;</w:t>
      </w:r>
    </w:p>
    <w:p w:rsidR="001440E8" w:rsidRPr="004A40C5" w:rsidRDefault="001440E8" w:rsidP="004A40C5">
      <w:pPr>
        <w:tabs>
          <w:tab w:val="left" w:pos="993"/>
        </w:tabs>
        <w:ind w:firstLine="709"/>
        <w:jc w:val="both"/>
        <w:rPr>
          <w:sz w:val="28"/>
          <w:szCs w:val="28"/>
        </w:rPr>
      </w:pPr>
      <w:r w:rsidRPr="004A40C5">
        <w:rPr>
          <w:sz w:val="28"/>
          <w:szCs w:val="28"/>
        </w:rPr>
        <w:t>– уровня образовательной системы в учебном заведении</w:t>
      </w:r>
      <w:proofErr w:type="gramStart"/>
      <w:r w:rsidRPr="004A40C5">
        <w:rPr>
          <w:sz w:val="28"/>
          <w:szCs w:val="28"/>
        </w:rPr>
        <w:t xml:space="preserve"> ;</w:t>
      </w:r>
      <w:proofErr w:type="gramEnd"/>
    </w:p>
    <w:p w:rsidR="001440E8" w:rsidRPr="004A40C5" w:rsidRDefault="001440E8" w:rsidP="004A40C5">
      <w:pPr>
        <w:tabs>
          <w:tab w:val="left" w:pos="993"/>
        </w:tabs>
        <w:ind w:firstLine="709"/>
        <w:jc w:val="both"/>
        <w:rPr>
          <w:sz w:val="28"/>
          <w:szCs w:val="28"/>
        </w:rPr>
      </w:pPr>
      <w:r w:rsidRPr="004A40C5">
        <w:rPr>
          <w:sz w:val="28"/>
          <w:szCs w:val="28"/>
        </w:rPr>
        <w:t>– качества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эффективности РСК.</w:t>
      </w:r>
    </w:p>
    <w:p w:rsidR="001440E8" w:rsidRPr="004A40C5" w:rsidRDefault="001440E8" w:rsidP="004A40C5">
      <w:pPr>
        <w:tabs>
          <w:tab w:val="left" w:pos="993"/>
        </w:tabs>
        <w:ind w:firstLine="709"/>
        <w:jc w:val="both"/>
        <w:rPr>
          <w:sz w:val="28"/>
          <w:szCs w:val="28"/>
        </w:rPr>
      </w:pPr>
      <w:r w:rsidRPr="004A40C5">
        <w:rPr>
          <w:sz w:val="28"/>
          <w:szCs w:val="28"/>
        </w:rPr>
        <w:t>4. Решения коррекции учебного процесса, технологии рейтинга.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Этапы проектирования рейтинговой системы</w:t>
      </w:r>
    </w:p>
    <w:p w:rsidR="001440E8" w:rsidRPr="004A40C5" w:rsidRDefault="001440E8" w:rsidP="004A40C5">
      <w:pPr>
        <w:tabs>
          <w:tab w:val="left" w:pos="993"/>
        </w:tabs>
        <w:ind w:firstLine="709"/>
        <w:jc w:val="both"/>
        <w:rPr>
          <w:sz w:val="28"/>
          <w:szCs w:val="28"/>
        </w:rPr>
      </w:pPr>
      <w:r w:rsidRPr="004A40C5">
        <w:rPr>
          <w:sz w:val="28"/>
          <w:szCs w:val="28"/>
        </w:rPr>
        <w:t>контроля по дисциплине:</w:t>
      </w:r>
    </w:p>
    <w:p w:rsidR="001440E8" w:rsidRPr="004A40C5" w:rsidRDefault="001440E8" w:rsidP="004A40C5">
      <w:pPr>
        <w:tabs>
          <w:tab w:val="left" w:pos="993"/>
        </w:tabs>
        <w:ind w:firstLine="709"/>
        <w:jc w:val="both"/>
        <w:rPr>
          <w:sz w:val="28"/>
          <w:szCs w:val="28"/>
        </w:rPr>
      </w:pPr>
      <w:r w:rsidRPr="004A40C5">
        <w:rPr>
          <w:sz w:val="28"/>
          <w:szCs w:val="28"/>
        </w:rPr>
        <w:t xml:space="preserve">1. Формулировка целей обучения по учебному предмету (внутренних и внешних, диктуемых теми дисциплинами, которые опираются на </w:t>
      </w:r>
      <w:proofErr w:type="gramStart"/>
      <w:r w:rsidRPr="004A40C5">
        <w:rPr>
          <w:sz w:val="28"/>
          <w:szCs w:val="28"/>
        </w:rPr>
        <w:t>данную</w:t>
      </w:r>
      <w:proofErr w:type="gramEnd"/>
      <w:r w:rsidRPr="004A40C5">
        <w:rPr>
          <w:sz w:val="28"/>
          <w:szCs w:val="28"/>
        </w:rPr>
        <w:t>).</w:t>
      </w:r>
    </w:p>
    <w:p w:rsidR="001440E8" w:rsidRPr="004A40C5" w:rsidRDefault="001440E8" w:rsidP="004A40C5">
      <w:pPr>
        <w:tabs>
          <w:tab w:val="left" w:pos="993"/>
        </w:tabs>
        <w:ind w:firstLine="709"/>
        <w:jc w:val="both"/>
        <w:rPr>
          <w:sz w:val="28"/>
          <w:szCs w:val="28"/>
        </w:rPr>
      </w:pPr>
      <w:r w:rsidRPr="004A40C5">
        <w:rPr>
          <w:sz w:val="28"/>
          <w:szCs w:val="28"/>
        </w:rPr>
        <w:t>2. Отбор и подготовка учебного материала.</w:t>
      </w:r>
    </w:p>
    <w:p w:rsidR="001440E8" w:rsidRPr="004A40C5" w:rsidRDefault="001440E8" w:rsidP="004A40C5">
      <w:pPr>
        <w:tabs>
          <w:tab w:val="left" w:pos="993"/>
        </w:tabs>
        <w:ind w:firstLine="709"/>
        <w:jc w:val="both"/>
        <w:rPr>
          <w:sz w:val="28"/>
          <w:szCs w:val="28"/>
        </w:rPr>
      </w:pPr>
      <w:r w:rsidRPr="004A40C5">
        <w:rPr>
          <w:sz w:val="28"/>
          <w:szCs w:val="28"/>
        </w:rPr>
        <w:t>3. Определение содержания контроля, то есть выделение основополагающей части учебного материла.</w:t>
      </w:r>
    </w:p>
    <w:p w:rsidR="001440E8" w:rsidRPr="004A40C5" w:rsidRDefault="001440E8" w:rsidP="004A40C5">
      <w:pPr>
        <w:tabs>
          <w:tab w:val="left" w:pos="993"/>
        </w:tabs>
        <w:ind w:firstLine="709"/>
        <w:jc w:val="both"/>
        <w:rPr>
          <w:sz w:val="28"/>
          <w:szCs w:val="28"/>
        </w:rPr>
      </w:pPr>
      <w:r w:rsidRPr="004A40C5">
        <w:rPr>
          <w:sz w:val="28"/>
          <w:szCs w:val="28"/>
        </w:rPr>
        <w:t>4. Разработка структуры системы контроля.</w:t>
      </w:r>
    </w:p>
    <w:p w:rsidR="001440E8" w:rsidRPr="004A40C5" w:rsidRDefault="001440E8" w:rsidP="004A40C5">
      <w:pPr>
        <w:tabs>
          <w:tab w:val="left" w:pos="993"/>
        </w:tabs>
        <w:ind w:firstLine="709"/>
        <w:jc w:val="both"/>
        <w:rPr>
          <w:sz w:val="28"/>
          <w:szCs w:val="28"/>
        </w:rPr>
      </w:pPr>
      <w:r w:rsidRPr="004A40C5">
        <w:rPr>
          <w:sz w:val="28"/>
          <w:szCs w:val="28"/>
        </w:rPr>
        <w:lastRenderedPageBreak/>
        <w:t>5. Назначение средств измерения (распределение заданий-измерителей по учебным темам программы курса).</w:t>
      </w:r>
    </w:p>
    <w:p w:rsidR="001440E8" w:rsidRPr="004A40C5" w:rsidRDefault="001440E8" w:rsidP="004A40C5">
      <w:pPr>
        <w:tabs>
          <w:tab w:val="left" w:pos="993"/>
        </w:tabs>
        <w:ind w:firstLine="709"/>
        <w:jc w:val="both"/>
        <w:rPr>
          <w:sz w:val="28"/>
          <w:szCs w:val="28"/>
        </w:rPr>
      </w:pPr>
      <w:r w:rsidRPr="004A40C5">
        <w:rPr>
          <w:sz w:val="28"/>
          <w:szCs w:val="28"/>
        </w:rPr>
        <w:t>6. Разработка системы оценивания (оценивание каждого задания - измеряется в баллах).</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i/>
          <w:iCs/>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i/>
          <w:iCs/>
          <w:kern w:val="1"/>
          <w:sz w:val="28"/>
          <w:szCs w:val="28"/>
        </w:rPr>
        <w:t>Основные понятия рейтинговой системы оценивания</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lang w:val="en-US"/>
        </w:rPr>
        <w:t> </w:t>
      </w:r>
    </w:p>
    <w:p w:rsidR="001440E8" w:rsidRPr="004A40C5" w:rsidRDefault="001440E8" w:rsidP="004A40C5">
      <w:pPr>
        <w:tabs>
          <w:tab w:val="left" w:pos="993"/>
        </w:tabs>
        <w:ind w:firstLine="709"/>
        <w:jc w:val="both"/>
        <w:rPr>
          <w:sz w:val="28"/>
          <w:szCs w:val="28"/>
        </w:rPr>
      </w:pPr>
      <w:r w:rsidRPr="004A40C5">
        <w:rPr>
          <w:sz w:val="28"/>
          <w:szCs w:val="28"/>
        </w:rPr>
        <w:t>Кумулятивный (эталонный) балльный показатель – обобщенный показатель качества обучения, характеризуемый максимально возможной суммой баллов, которую может накопить учащийся в результате изучения всех дисциплин учебного плана. Разрабатывается на базе эталонных показателей по всем изучаемым дисциплинам. При сравнении его с нормативным (эталонным) показателем характеризует степень полноты освоения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 xml:space="preserve">Рейтинг-шкала – унифицированная шкала рейтинговой оценки, принципы формирования которой являются общими для всех дисциплин. Полученный учащимся рейтинговый показатель в процентах от максимально возможной величины баллов по дисциплине вносится в </w:t>
      </w:r>
      <w:proofErr w:type="gramStart"/>
      <w:r w:rsidRPr="004A40C5">
        <w:rPr>
          <w:sz w:val="28"/>
          <w:szCs w:val="28"/>
        </w:rPr>
        <w:t>интегральную</w:t>
      </w:r>
      <w:proofErr w:type="gramEnd"/>
      <w:r w:rsidRPr="004A40C5">
        <w:rPr>
          <w:sz w:val="28"/>
          <w:szCs w:val="28"/>
        </w:rPr>
        <w:t xml:space="preserve"> рейтинг-шкалу обучаемого.</w:t>
      </w:r>
    </w:p>
    <w:p w:rsidR="001440E8" w:rsidRPr="004A40C5" w:rsidRDefault="001440E8" w:rsidP="004A40C5">
      <w:pPr>
        <w:tabs>
          <w:tab w:val="left" w:pos="993"/>
        </w:tabs>
        <w:ind w:firstLine="709"/>
        <w:jc w:val="both"/>
        <w:rPr>
          <w:sz w:val="28"/>
          <w:szCs w:val="28"/>
        </w:rPr>
      </w:pPr>
      <w:r w:rsidRPr="004A40C5">
        <w:rPr>
          <w:sz w:val="28"/>
          <w:szCs w:val="28"/>
        </w:rPr>
        <w:t xml:space="preserve">Шкала содержит информацию о ее предельных значениях (максимальном и минимальном), о диапазонах рейтингового показателя, отражающих удовлетворительный, хороший, отличный и неудовлетворительный результаты учения и соответствующих </w:t>
      </w:r>
      <w:proofErr w:type="gramStart"/>
      <w:r w:rsidRPr="004A40C5">
        <w:rPr>
          <w:sz w:val="28"/>
          <w:szCs w:val="28"/>
        </w:rPr>
        <w:t>привычным</w:t>
      </w:r>
      <w:proofErr w:type="gramEnd"/>
      <w:r w:rsidRPr="004A40C5">
        <w:rPr>
          <w:sz w:val="28"/>
          <w:szCs w:val="28"/>
        </w:rPr>
        <w:t xml:space="preserve"> пятибалльным оценкам, а также его минимальных пределах, при которых учащийся допускается к экзамену, зачету и т. д.</w:t>
      </w:r>
    </w:p>
    <w:p w:rsidR="001440E8" w:rsidRPr="004A40C5" w:rsidRDefault="001440E8" w:rsidP="004A40C5">
      <w:pPr>
        <w:tabs>
          <w:tab w:val="left" w:pos="993"/>
        </w:tabs>
        <w:ind w:firstLine="709"/>
        <w:jc w:val="both"/>
        <w:rPr>
          <w:sz w:val="28"/>
          <w:szCs w:val="28"/>
        </w:rPr>
      </w:pPr>
      <w:r w:rsidRPr="004A40C5">
        <w:rPr>
          <w:sz w:val="28"/>
          <w:szCs w:val="28"/>
        </w:rPr>
        <w:t>Повышающие коэффициенты дисциплин. Так как дисциплины учебного плана неравноценны по значимости использования, существует система определения «весовых» значений дисциплин. В дальнейшем «весовой» показатель дисциплины позволяет устанавливать ее балльный показатель в соответствии с ее значимостью по эталонной шкале качества. Сумма рейтинговых баллов должна определяться с применением соответствующих «весовых» коэффициентов для наиболее важных дисциплин.</w:t>
      </w:r>
    </w:p>
    <w:p w:rsidR="001440E8" w:rsidRPr="004A40C5" w:rsidRDefault="001440E8" w:rsidP="004A40C5">
      <w:pPr>
        <w:tabs>
          <w:tab w:val="left" w:pos="993"/>
        </w:tabs>
        <w:ind w:firstLine="709"/>
        <w:jc w:val="both"/>
        <w:rPr>
          <w:sz w:val="28"/>
          <w:szCs w:val="28"/>
        </w:rPr>
      </w:pPr>
      <w:r w:rsidRPr="004A40C5">
        <w:rPr>
          <w:sz w:val="28"/>
          <w:szCs w:val="28"/>
        </w:rPr>
        <w:t>Критерии дифференциации учебных предметов (с целью определения повышающих коэффициентов):</w:t>
      </w:r>
    </w:p>
    <w:p w:rsidR="001440E8" w:rsidRPr="004A40C5" w:rsidRDefault="001440E8" w:rsidP="004A40C5">
      <w:pPr>
        <w:tabs>
          <w:tab w:val="left" w:pos="993"/>
        </w:tabs>
        <w:ind w:firstLine="709"/>
        <w:jc w:val="both"/>
        <w:rPr>
          <w:sz w:val="28"/>
          <w:szCs w:val="28"/>
        </w:rPr>
      </w:pPr>
      <w:r w:rsidRPr="004A40C5">
        <w:rPr>
          <w:sz w:val="28"/>
          <w:szCs w:val="28"/>
        </w:rPr>
        <w:t xml:space="preserve">1. Степень </w:t>
      </w:r>
      <w:proofErr w:type="spellStart"/>
      <w:r w:rsidRPr="004A40C5">
        <w:rPr>
          <w:sz w:val="28"/>
          <w:szCs w:val="28"/>
        </w:rPr>
        <w:t>усваиваемости</w:t>
      </w:r>
      <w:proofErr w:type="spellEnd"/>
      <w:r w:rsidRPr="004A40C5">
        <w:rPr>
          <w:sz w:val="28"/>
          <w:szCs w:val="28"/>
        </w:rPr>
        <w:t xml:space="preserve"> учебной информации (субъективное деление на «сложные» и «простые» предметы);</w:t>
      </w:r>
    </w:p>
    <w:p w:rsidR="001440E8" w:rsidRPr="004A40C5" w:rsidRDefault="001440E8" w:rsidP="004A40C5">
      <w:pPr>
        <w:tabs>
          <w:tab w:val="left" w:pos="993"/>
        </w:tabs>
        <w:ind w:firstLine="709"/>
        <w:jc w:val="both"/>
        <w:rPr>
          <w:sz w:val="28"/>
          <w:szCs w:val="28"/>
        </w:rPr>
      </w:pPr>
      <w:r w:rsidRPr="004A40C5">
        <w:rPr>
          <w:sz w:val="28"/>
          <w:szCs w:val="28"/>
        </w:rPr>
        <w:t>2. Дисциплины по их значимости в предстоящей учебной и профессиональной деятельности выпускников.</w:t>
      </w:r>
    </w:p>
    <w:p w:rsidR="001440E8" w:rsidRPr="004A40C5" w:rsidRDefault="001440E8" w:rsidP="004A40C5">
      <w:pPr>
        <w:tabs>
          <w:tab w:val="left" w:pos="993"/>
        </w:tabs>
        <w:ind w:firstLine="709"/>
        <w:jc w:val="both"/>
        <w:rPr>
          <w:sz w:val="28"/>
          <w:szCs w:val="28"/>
        </w:rPr>
      </w:pPr>
      <w:r w:rsidRPr="004A40C5">
        <w:rPr>
          <w:sz w:val="28"/>
          <w:szCs w:val="28"/>
        </w:rPr>
        <w:t>Контрольно-оценочные циклы. Рейтинговая система контроля по дисциплине формируется из системы последовательных блоков, так называемых контрольно-оценочных циклов.</w:t>
      </w:r>
    </w:p>
    <w:p w:rsidR="001440E8" w:rsidRPr="004A40C5" w:rsidRDefault="001440E8" w:rsidP="004A40C5">
      <w:pPr>
        <w:tabs>
          <w:tab w:val="left" w:pos="993"/>
        </w:tabs>
        <w:ind w:firstLine="709"/>
        <w:jc w:val="both"/>
        <w:rPr>
          <w:sz w:val="28"/>
          <w:szCs w:val="28"/>
        </w:rPr>
      </w:pPr>
      <w:r w:rsidRPr="004A40C5">
        <w:rPr>
          <w:sz w:val="28"/>
          <w:szCs w:val="28"/>
        </w:rPr>
        <w:lastRenderedPageBreak/>
        <w:t>Каждый блок организуется для контроля «порции» учебного материала или «порции» знаний и умений, включает в себя акты контроля, проверки, качественной и количественной оценки.</w:t>
      </w:r>
    </w:p>
    <w:p w:rsidR="001440E8" w:rsidRPr="004A40C5" w:rsidRDefault="001440E8" w:rsidP="004A40C5">
      <w:pPr>
        <w:tabs>
          <w:tab w:val="left" w:pos="993"/>
        </w:tabs>
        <w:ind w:firstLine="709"/>
        <w:jc w:val="both"/>
        <w:rPr>
          <w:sz w:val="28"/>
          <w:szCs w:val="28"/>
        </w:rPr>
      </w:pPr>
      <w:r w:rsidRPr="004A40C5">
        <w:rPr>
          <w:sz w:val="28"/>
          <w:szCs w:val="28"/>
        </w:rPr>
        <w:t>Преподаватель для контроля «порции» содержания обучения выполняет следующие процедуры:</w:t>
      </w:r>
    </w:p>
    <w:p w:rsidR="001440E8" w:rsidRPr="004A40C5" w:rsidRDefault="001440E8" w:rsidP="004A40C5">
      <w:pPr>
        <w:tabs>
          <w:tab w:val="left" w:pos="993"/>
        </w:tabs>
        <w:ind w:firstLine="709"/>
        <w:jc w:val="both"/>
        <w:rPr>
          <w:sz w:val="28"/>
          <w:szCs w:val="28"/>
        </w:rPr>
      </w:pPr>
      <w:r w:rsidRPr="004A40C5">
        <w:rPr>
          <w:sz w:val="28"/>
          <w:szCs w:val="28"/>
        </w:rPr>
        <w:t>• обеспечивает собственно контроль различными методами (тестирование, устный опрос, письменная работа и т. д.);</w:t>
      </w:r>
    </w:p>
    <w:p w:rsidR="001440E8" w:rsidRPr="004A40C5" w:rsidRDefault="001440E8" w:rsidP="004A40C5">
      <w:pPr>
        <w:tabs>
          <w:tab w:val="left" w:pos="993"/>
        </w:tabs>
        <w:ind w:firstLine="709"/>
        <w:jc w:val="both"/>
        <w:rPr>
          <w:sz w:val="28"/>
          <w:szCs w:val="28"/>
        </w:rPr>
      </w:pPr>
      <w:r w:rsidRPr="004A40C5">
        <w:rPr>
          <w:sz w:val="28"/>
          <w:szCs w:val="28"/>
        </w:rPr>
        <w:t>• проверяет выполнение работы, анализирует их и измеряет по заранее установленным критериям фактический результат;</w:t>
      </w:r>
    </w:p>
    <w:p w:rsidR="001440E8" w:rsidRPr="004A40C5" w:rsidRDefault="001440E8" w:rsidP="004A40C5">
      <w:pPr>
        <w:tabs>
          <w:tab w:val="left" w:pos="993"/>
        </w:tabs>
        <w:ind w:firstLine="709"/>
        <w:jc w:val="both"/>
        <w:rPr>
          <w:sz w:val="28"/>
          <w:szCs w:val="28"/>
        </w:rPr>
      </w:pPr>
      <w:r w:rsidRPr="004A40C5">
        <w:rPr>
          <w:sz w:val="28"/>
          <w:szCs w:val="28"/>
        </w:rPr>
        <w:t>• оценивает, то есть сравнивает полученный результат с эталоном (показателями) и определяет меру соответствия результата эталону;</w:t>
      </w:r>
    </w:p>
    <w:p w:rsidR="001440E8" w:rsidRPr="004A40C5" w:rsidRDefault="001440E8" w:rsidP="004A40C5">
      <w:pPr>
        <w:tabs>
          <w:tab w:val="left" w:pos="993"/>
        </w:tabs>
        <w:ind w:firstLine="709"/>
        <w:jc w:val="both"/>
        <w:rPr>
          <w:sz w:val="28"/>
          <w:szCs w:val="28"/>
        </w:rPr>
      </w:pPr>
      <w:r w:rsidRPr="004A40C5">
        <w:rPr>
          <w:sz w:val="28"/>
          <w:szCs w:val="28"/>
        </w:rPr>
        <w:t>• выставляет отметку.</w:t>
      </w:r>
    </w:p>
    <w:p w:rsidR="001440E8" w:rsidRPr="004A40C5" w:rsidRDefault="001440E8" w:rsidP="004A40C5">
      <w:pPr>
        <w:tabs>
          <w:tab w:val="left" w:pos="993"/>
        </w:tabs>
        <w:ind w:firstLine="709"/>
        <w:jc w:val="both"/>
        <w:rPr>
          <w:sz w:val="28"/>
          <w:szCs w:val="28"/>
        </w:rPr>
      </w:pPr>
      <w:proofErr w:type="gramStart"/>
      <w:r w:rsidRPr="004A40C5">
        <w:rPr>
          <w:sz w:val="28"/>
          <w:szCs w:val="28"/>
        </w:rPr>
        <w:t>Знание эталона соответствует норме баллов, раннее установленной для «порции» материала.</w:t>
      </w:r>
      <w:proofErr w:type="gramEnd"/>
      <w:r w:rsidRPr="004A40C5">
        <w:rPr>
          <w:sz w:val="28"/>
          <w:szCs w:val="28"/>
        </w:rPr>
        <w:t xml:space="preserve"> Отметка может соответствовать норме или быть ниже ее. Полученные в результате баллы суммируются в кумулятивный балльный показатель учащегося. По мере накопления баллов определяется текущий рейтинг учащегося - место учащегося в группе по уровню усвоения им учебного материала. По рейтингу устанавливается уровень достижений </w:t>
      </w:r>
      <w:proofErr w:type="gramStart"/>
      <w:r w:rsidRPr="004A40C5">
        <w:rPr>
          <w:sz w:val="28"/>
          <w:szCs w:val="28"/>
        </w:rPr>
        <w:t>обучаемого</w:t>
      </w:r>
      <w:proofErr w:type="gramEnd"/>
      <w:r w:rsidRPr="004A40C5">
        <w:rPr>
          <w:sz w:val="28"/>
          <w:szCs w:val="28"/>
        </w:rPr>
        <w:t>.</w:t>
      </w:r>
    </w:p>
    <w:p w:rsidR="001440E8" w:rsidRPr="004A40C5" w:rsidRDefault="001440E8" w:rsidP="004A40C5">
      <w:pPr>
        <w:tabs>
          <w:tab w:val="left" w:pos="993"/>
        </w:tabs>
        <w:ind w:firstLine="709"/>
        <w:jc w:val="both"/>
        <w:rPr>
          <w:sz w:val="28"/>
          <w:szCs w:val="28"/>
        </w:rPr>
      </w:pPr>
      <w:r w:rsidRPr="004A40C5">
        <w:rPr>
          <w:sz w:val="28"/>
          <w:szCs w:val="28"/>
        </w:rPr>
        <w:t xml:space="preserve">В течение полугодия идет непрерывное повышение кумулятивного показателя учащегося и изменение его рейтинга. Именно рейтинг и является критерием для организации </w:t>
      </w:r>
      <w:proofErr w:type="spellStart"/>
      <w:r w:rsidRPr="004A40C5">
        <w:rPr>
          <w:sz w:val="28"/>
          <w:szCs w:val="28"/>
        </w:rPr>
        <w:t>самокоррекции</w:t>
      </w:r>
      <w:proofErr w:type="spellEnd"/>
      <w:r w:rsidRPr="004A40C5">
        <w:rPr>
          <w:sz w:val="28"/>
          <w:szCs w:val="28"/>
        </w:rPr>
        <w:t xml:space="preserve"> учения.</w:t>
      </w:r>
    </w:p>
    <w:p w:rsidR="001440E8" w:rsidRPr="004A40C5" w:rsidRDefault="001440E8" w:rsidP="004A40C5">
      <w:pPr>
        <w:tabs>
          <w:tab w:val="left" w:pos="993"/>
        </w:tabs>
        <w:ind w:firstLine="709"/>
        <w:jc w:val="both"/>
        <w:rPr>
          <w:sz w:val="28"/>
          <w:szCs w:val="28"/>
        </w:rPr>
      </w:pPr>
      <w:r w:rsidRPr="004A40C5">
        <w:rPr>
          <w:sz w:val="28"/>
          <w:szCs w:val="28"/>
        </w:rPr>
        <w:t>В конце изучения дисциплины формируется кумулятивный балльный показатель учащегося по дисциплине и его итоговый рейтинг, определяемый в процентах к максимально возможной оценке. Тем самым преподаватель приводит кумулятивный показатель к унифицированной шкале.</w:t>
      </w:r>
    </w:p>
    <w:p w:rsidR="00332A6F" w:rsidRDefault="001440E8" w:rsidP="004A40C5">
      <w:pPr>
        <w:tabs>
          <w:tab w:val="left" w:pos="993"/>
        </w:tabs>
        <w:ind w:firstLine="709"/>
        <w:jc w:val="both"/>
        <w:rPr>
          <w:sz w:val="28"/>
          <w:szCs w:val="28"/>
        </w:rPr>
      </w:pPr>
      <w:r w:rsidRPr="004A40C5">
        <w:rPr>
          <w:sz w:val="28"/>
          <w:szCs w:val="28"/>
        </w:rPr>
        <w:t xml:space="preserve">В качестве заданий - измерителей </w:t>
      </w:r>
      <w:proofErr w:type="spellStart"/>
      <w:r w:rsidRPr="004A40C5">
        <w:rPr>
          <w:sz w:val="28"/>
          <w:szCs w:val="28"/>
        </w:rPr>
        <w:t>обученности</w:t>
      </w:r>
      <w:proofErr w:type="spellEnd"/>
      <w:r w:rsidRPr="004A40C5">
        <w:rPr>
          <w:sz w:val="28"/>
          <w:szCs w:val="28"/>
        </w:rPr>
        <w:t xml:space="preserve"> могут использоваться тесты, контрольные работы, коллоквиумы и т. п. </w:t>
      </w:r>
    </w:p>
    <w:p w:rsidR="001440E8" w:rsidRPr="004A40C5" w:rsidRDefault="001440E8" w:rsidP="004A40C5">
      <w:pPr>
        <w:tabs>
          <w:tab w:val="left" w:pos="993"/>
        </w:tabs>
        <w:ind w:firstLine="709"/>
        <w:jc w:val="both"/>
        <w:rPr>
          <w:sz w:val="28"/>
          <w:szCs w:val="28"/>
        </w:rPr>
      </w:pPr>
      <w:bookmarkStart w:id="10" w:name="_GoBack"/>
      <w:bookmarkEnd w:id="10"/>
      <w:r w:rsidRPr="004A40C5">
        <w:rPr>
          <w:sz w:val="28"/>
          <w:szCs w:val="28"/>
        </w:rPr>
        <w:t>Технология рейтинга</w:t>
      </w:r>
    </w:p>
    <w:p w:rsidR="001440E8" w:rsidRPr="004A40C5" w:rsidRDefault="001440E8" w:rsidP="004A40C5">
      <w:pPr>
        <w:tabs>
          <w:tab w:val="left" w:pos="993"/>
        </w:tabs>
        <w:ind w:firstLine="709"/>
        <w:jc w:val="both"/>
        <w:rPr>
          <w:sz w:val="28"/>
          <w:szCs w:val="28"/>
        </w:rPr>
      </w:pPr>
      <w:r w:rsidRPr="004A40C5">
        <w:rPr>
          <w:sz w:val="28"/>
          <w:szCs w:val="28"/>
        </w:rPr>
        <w:t xml:space="preserve">(по М.В. </w:t>
      </w:r>
      <w:proofErr w:type="gramStart"/>
      <w:r w:rsidRPr="004A40C5">
        <w:rPr>
          <w:sz w:val="28"/>
          <w:szCs w:val="28"/>
        </w:rPr>
        <w:t>Калужской</w:t>
      </w:r>
      <w:proofErr w:type="gramEnd"/>
      <w:r w:rsidRPr="004A40C5">
        <w:rPr>
          <w:sz w:val="28"/>
          <w:szCs w:val="28"/>
        </w:rPr>
        <w:t xml:space="preserve">, О.С. </w:t>
      </w:r>
      <w:proofErr w:type="spellStart"/>
      <w:r w:rsidRPr="004A40C5">
        <w:rPr>
          <w:sz w:val="28"/>
          <w:szCs w:val="28"/>
        </w:rPr>
        <w:t>Уколовой</w:t>
      </w:r>
      <w:proofErr w:type="spellEnd"/>
      <w:r w:rsidRPr="004A40C5">
        <w:rPr>
          <w:sz w:val="28"/>
          <w:szCs w:val="28"/>
        </w:rPr>
        <w:t>, И.Г. Каменских)</w:t>
      </w:r>
    </w:p>
    <w:p w:rsidR="001440E8" w:rsidRPr="004A40C5" w:rsidRDefault="001440E8" w:rsidP="004A40C5">
      <w:pPr>
        <w:tabs>
          <w:tab w:val="left" w:pos="993"/>
        </w:tabs>
        <w:ind w:firstLine="709"/>
        <w:jc w:val="both"/>
        <w:rPr>
          <w:sz w:val="28"/>
          <w:szCs w:val="28"/>
        </w:rPr>
      </w:pPr>
      <w:r w:rsidRPr="004A40C5">
        <w:rPr>
          <w:sz w:val="28"/>
          <w:szCs w:val="28"/>
        </w:rPr>
        <w:t>Ранжирование учащихся происходит на основе кумулятивного балльного показателя по всем видам рейтинга (</w:t>
      </w:r>
      <w:proofErr w:type="gramStart"/>
      <w:r w:rsidRPr="004A40C5">
        <w:rPr>
          <w:sz w:val="28"/>
          <w:szCs w:val="28"/>
        </w:rPr>
        <w:t>академический</w:t>
      </w:r>
      <w:proofErr w:type="gramEnd"/>
      <w:r w:rsidRPr="004A40C5">
        <w:rPr>
          <w:sz w:val="28"/>
          <w:szCs w:val="28"/>
        </w:rPr>
        <w:t>, олимпийский, лидерский, званий и сертификатов).</w:t>
      </w:r>
    </w:p>
    <w:p w:rsidR="001440E8" w:rsidRPr="004A40C5" w:rsidRDefault="001440E8" w:rsidP="004A40C5">
      <w:pPr>
        <w:tabs>
          <w:tab w:val="left" w:pos="993"/>
        </w:tabs>
        <w:ind w:firstLine="709"/>
        <w:jc w:val="both"/>
        <w:rPr>
          <w:sz w:val="28"/>
          <w:szCs w:val="28"/>
        </w:rPr>
      </w:pPr>
      <w:r w:rsidRPr="004A40C5">
        <w:rPr>
          <w:sz w:val="28"/>
          <w:szCs w:val="28"/>
        </w:rPr>
        <w:t>При формировании рейтинга академических достижений складываются средние баллы учащегося по всем предметам (а также баллы за поведение и прилежание) за определённый период, умноженные на весовой коэффициент дисциплины. Для простоты подсчёта во многих учебных учреждениях профилирующим предметам (в их число входят, например, русский язык, литература, алгебра, английский язык, история) присваивается весовой коэффициент, равный 1,5. Перечень предметов, которым присваивается повышающий коэффициент, должен определяться профилем учебного учреждения.</w:t>
      </w:r>
    </w:p>
    <w:p w:rsidR="001440E8" w:rsidRPr="004A40C5" w:rsidRDefault="001440E8" w:rsidP="004A40C5">
      <w:pPr>
        <w:tabs>
          <w:tab w:val="left" w:pos="993"/>
        </w:tabs>
        <w:ind w:firstLine="709"/>
        <w:jc w:val="both"/>
        <w:rPr>
          <w:sz w:val="28"/>
          <w:szCs w:val="28"/>
        </w:rPr>
      </w:pPr>
      <w:r w:rsidRPr="004A40C5">
        <w:rPr>
          <w:sz w:val="28"/>
          <w:szCs w:val="28"/>
        </w:rPr>
        <w:t xml:space="preserve">При формировании олимпийского рейтинга складываются баллы учащегося за участие в конкурсах и соревнованиях, назначаемые из расчёта: </w:t>
      </w:r>
      <w:r w:rsidRPr="004A40C5">
        <w:rPr>
          <w:sz w:val="28"/>
          <w:szCs w:val="28"/>
        </w:rPr>
        <w:lastRenderedPageBreak/>
        <w:t>3 место – 1 балл, 2 место – 2 балла, 1 место – 3 балла. Баллы за соревнования различных уровней умножаются на весовые коэффициенты из расчёта: городской уровень – 2, областной уровень – 3, общероссийский уровень  - 4.</w:t>
      </w:r>
    </w:p>
    <w:p w:rsidR="001440E8" w:rsidRPr="004A40C5" w:rsidRDefault="001440E8" w:rsidP="004A40C5">
      <w:pPr>
        <w:tabs>
          <w:tab w:val="left" w:pos="993"/>
        </w:tabs>
        <w:ind w:firstLine="709"/>
        <w:jc w:val="both"/>
        <w:rPr>
          <w:sz w:val="28"/>
          <w:szCs w:val="28"/>
        </w:rPr>
      </w:pPr>
      <w:r w:rsidRPr="004A40C5">
        <w:rPr>
          <w:sz w:val="28"/>
          <w:szCs w:val="28"/>
        </w:rPr>
        <w:t>При формировании лидерского рейтинга складываются баллы, назначаемые классным руководителем или консилиумом педагогов за регулярное, систематическое участие:</w:t>
      </w:r>
    </w:p>
    <w:p w:rsidR="001440E8" w:rsidRPr="004A40C5" w:rsidRDefault="001440E8" w:rsidP="004A40C5">
      <w:pPr>
        <w:tabs>
          <w:tab w:val="left" w:pos="993"/>
        </w:tabs>
        <w:ind w:firstLine="709"/>
        <w:jc w:val="both"/>
        <w:rPr>
          <w:sz w:val="28"/>
          <w:szCs w:val="28"/>
        </w:rPr>
      </w:pPr>
      <w:r w:rsidRPr="004A40C5">
        <w:rPr>
          <w:sz w:val="28"/>
          <w:szCs w:val="28"/>
        </w:rPr>
        <w:t>– в социальных акциях (сбор вещей для детского дома и др., шефство над младшими школьниками);</w:t>
      </w:r>
    </w:p>
    <w:p w:rsidR="001440E8" w:rsidRPr="004A40C5" w:rsidRDefault="001440E8" w:rsidP="004A40C5">
      <w:pPr>
        <w:tabs>
          <w:tab w:val="left" w:pos="993"/>
        </w:tabs>
        <w:ind w:firstLine="709"/>
        <w:jc w:val="both"/>
        <w:rPr>
          <w:sz w:val="28"/>
          <w:szCs w:val="28"/>
        </w:rPr>
      </w:pPr>
      <w:r w:rsidRPr="004A40C5">
        <w:rPr>
          <w:sz w:val="28"/>
          <w:szCs w:val="28"/>
        </w:rPr>
        <w:t>– в органах классного и школьного самоуправления (совет класса, совет школы);</w:t>
      </w:r>
    </w:p>
    <w:p w:rsidR="001440E8" w:rsidRPr="004A40C5" w:rsidRDefault="001440E8" w:rsidP="004A40C5">
      <w:pPr>
        <w:tabs>
          <w:tab w:val="left" w:pos="993"/>
        </w:tabs>
        <w:ind w:firstLine="709"/>
        <w:jc w:val="both"/>
        <w:rPr>
          <w:sz w:val="28"/>
          <w:szCs w:val="28"/>
        </w:rPr>
      </w:pPr>
      <w:r w:rsidRPr="004A40C5">
        <w:rPr>
          <w:sz w:val="28"/>
          <w:szCs w:val="28"/>
        </w:rPr>
        <w:t>– в праздничных школьных спектаклях;</w:t>
      </w:r>
    </w:p>
    <w:p w:rsidR="001440E8" w:rsidRPr="004A40C5" w:rsidRDefault="001440E8" w:rsidP="004A40C5">
      <w:pPr>
        <w:tabs>
          <w:tab w:val="left" w:pos="993"/>
        </w:tabs>
        <w:ind w:firstLine="709"/>
        <w:jc w:val="both"/>
        <w:rPr>
          <w:sz w:val="28"/>
          <w:szCs w:val="28"/>
        </w:rPr>
      </w:pPr>
      <w:r w:rsidRPr="004A40C5">
        <w:rPr>
          <w:sz w:val="28"/>
          <w:szCs w:val="28"/>
        </w:rPr>
        <w:t>– в воспитательных мероприятиях (КВН, редколлегия стенгазеты и др.).</w:t>
      </w:r>
    </w:p>
    <w:p w:rsidR="001440E8" w:rsidRPr="004A40C5" w:rsidRDefault="001440E8" w:rsidP="004A40C5">
      <w:pPr>
        <w:tabs>
          <w:tab w:val="left" w:pos="993"/>
        </w:tabs>
        <w:ind w:firstLine="709"/>
        <w:jc w:val="both"/>
        <w:rPr>
          <w:sz w:val="28"/>
          <w:szCs w:val="28"/>
        </w:rPr>
      </w:pPr>
      <w:r w:rsidRPr="004A40C5">
        <w:rPr>
          <w:sz w:val="28"/>
          <w:szCs w:val="28"/>
        </w:rPr>
        <w:t>В зависимости от их уровня, баллы за эти достижения могут умножаться на повышающие коэффициенты, например</w:t>
      </w:r>
      <w:proofErr w:type="gramStart"/>
      <w:r w:rsidRPr="004A40C5">
        <w:rPr>
          <w:sz w:val="28"/>
          <w:szCs w:val="28"/>
        </w:rPr>
        <w:t>,</w:t>
      </w:r>
      <w:proofErr w:type="gramEnd"/>
      <w:r w:rsidRPr="004A40C5">
        <w:rPr>
          <w:sz w:val="28"/>
          <w:szCs w:val="28"/>
        </w:rPr>
        <w:t xml:space="preserve"> достижения общешкольного уровня умножаются на повышающий коэффициент, равный 2.</w:t>
      </w:r>
    </w:p>
    <w:p w:rsidR="001440E8" w:rsidRPr="004A40C5" w:rsidRDefault="001440E8" w:rsidP="004A40C5">
      <w:pPr>
        <w:tabs>
          <w:tab w:val="left" w:pos="993"/>
        </w:tabs>
        <w:ind w:firstLine="709"/>
        <w:jc w:val="both"/>
        <w:rPr>
          <w:sz w:val="28"/>
          <w:szCs w:val="28"/>
        </w:rPr>
      </w:pPr>
      <w:r w:rsidRPr="004A40C5">
        <w:rPr>
          <w:sz w:val="28"/>
          <w:szCs w:val="28"/>
        </w:rPr>
        <w:t>Олимпийский, лидерский, сертификатов рейтинги являются накопительными, то есть балльные показатели по ним накапливаются в течение последних лет обучения учащегося в школе и переносятся на следующий год.</w:t>
      </w:r>
    </w:p>
    <w:p w:rsidR="001440E8" w:rsidRPr="004A40C5" w:rsidRDefault="001440E8" w:rsidP="004A40C5">
      <w:pPr>
        <w:tabs>
          <w:tab w:val="left" w:pos="993"/>
        </w:tabs>
        <w:ind w:firstLine="709"/>
        <w:jc w:val="both"/>
        <w:rPr>
          <w:sz w:val="28"/>
          <w:szCs w:val="28"/>
        </w:rPr>
      </w:pPr>
      <w:r w:rsidRPr="004A40C5">
        <w:rPr>
          <w:sz w:val="28"/>
          <w:szCs w:val="28"/>
        </w:rPr>
        <w:t>Балльные показатели по всем видам рейтинга складываются, образу</w:t>
      </w:r>
      <w:r w:rsidR="00332A6F">
        <w:rPr>
          <w:sz w:val="28"/>
          <w:szCs w:val="28"/>
        </w:rPr>
        <w:t>я показатель итогового рейтинга</w:t>
      </w:r>
      <w:r w:rsidRPr="004A40C5">
        <w:rPr>
          <w:sz w:val="28"/>
          <w:szCs w:val="28"/>
        </w:rPr>
        <w:t>.</w:t>
      </w:r>
    </w:p>
    <w:p w:rsidR="001440E8" w:rsidRPr="004A40C5" w:rsidRDefault="001440E8" w:rsidP="004A40C5">
      <w:pPr>
        <w:tabs>
          <w:tab w:val="left" w:pos="993"/>
        </w:tabs>
        <w:ind w:firstLine="709"/>
        <w:jc w:val="both"/>
        <w:rPr>
          <w:sz w:val="28"/>
          <w:szCs w:val="28"/>
        </w:rPr>
      </w:pPr>
      <w:r w:rsidRPr="004A40C5">
        <w:rPr>
          <w:sz w:val="28"/>
          <w:szCs w:val="28"/>
        </w:rPr>
        <w:t>Приведём таблицу, наглядно представляющую ф</w:t>
      </w:r>
      <w:r w:rsidR="00332A6F">
        <w:rPr>
          <w:sz w:val="28"/>
          <w:szCs w:val="28"/>
        </w:rPr>
        <w:t>ормирование итогового рейтинга</w:t>
      </w:r>
      <w:r w:rsidRPr="004A40C5">
        <w:rPr>
          <w:sz w:val="28"/>
          <w:szCs w:val="28"/>
        </w:rPr>
        <w:t>.</w:t>
      </w:r>
    </w:p>
    <w:p w:rsidR="0018777D" w:rsidRPr="004A40C5" w:rsidRDefault="0018777D" w:rsidP="004A40C5">
      <w:pPr>
        <w:tabs>
          <w:tab w:val="left" w:pos="993"/>
        </w:tabs>
        <w:ind w:firstLine="709"/>
        <w:jc w:val="both"/>
        <w:rPr>
          <w:sz w:val="28"/>
          <w:szCs w:val="28"/>
        </w:rPr>
      </w:pPr>
    </w:p>
    <w:p w:rsidR="001440E8" w:rsidRPr="004A40C5" w:rsidRDefault="001440E8" w:rsidP="004A40C5">
      <w:pPr>
        <w:tabs>
          <w:tab w:val="left" w:pos="993"/>
        </w:tabs>
        <w:ind w:firstLine="709"/>
        <w:jc w:val="both"/>
        <w:rPr>
          <w:sz w:val="28"/>
          <w:szCs w:val="28"/>
        </w:rPr>
      </w:pPr>
    </w:p>
    <w:p w:rsidR="00C112D5" w:rsidRPr="004A40C5" w:rsidRDefault="00617274" w:rsidP="004A40C5">
      <w:pPr>
        <w:pStyle w:val="1"/>
        <w:tabs>
          <w:tab w:val="left" w:pos="993"/>
        </w:tabs>
        <w:ind w:firstLine="709"/>
        <w:rPr>
          <w:sz w:val="28"/>
          <w:szCs w:val="28"/>
        </w:rPr>
      </w:pPr>
      <w:bookmarkStart w:id="11" w:name="_Toc373831760"/>
      <w:r w:rsidRPr="004A40C5">
        <w:rPr>
          <w:sz w:val="28"/>
          <w:szCs w:val="28"/>
        </w:rPr>
        <w:t>6</w:t>
      </w:r>
      <w:r w:rsidR="006D6868" w:rsidRPr="004A40C5">
        <w:rPr>
          <w:sz w:val="28"/>
          <w:szCs w:val="28"/>
        </w:rPr>
        <w:t xml:space="preserve"> </w:t>
      </w:r>
      <w:r w:rsidR="00C112D5" w:rsidRPr="004A40C5">
        <w:rPr>
          <w:sz w:val="28"/>
          <w:szCs w:val="28"/>
        </w:rPr>
        <w:t>Вопросы к зачету</w:t>
      </w:r>
      <w:bookmarkEnd w:id="11"/>
    </w:p>
    <w:p w:rsidR="00C112D5" w:rsidRPr="004A40C5" w:rsidRDefault="00C112D5" w:rsidP="004A40C5">
      <w:pPr>
        <w:tabs>
          <w:tab w:val="left" w:pos="993"/>
        </w:tabs>
        <w:ind w:firstLine="709"/>
        <w:jc w:val="both"/>
        <w:rPr>
          <w:b/>
          <w:sz w:val="28"/>
          <w:szCs w:val="28"/>
        </w:rPr>
      </w:pP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Цель создания и использования  современных  средств  оценивания результатов.</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Понятие о качестве образования.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Оценка как элемент управления качеством.</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Показатели качества образования. Мониторинг качества образования.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Традиционные  и новые средства  оценки результатов  обучения.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Виды контроля (входной, текущий, итоговый).</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Формы и организация контроля.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Оценка, её функция. Связь оценки и самооценки.</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Возникновение тестирования. </w:t>
      </w:r>
      <w:proofErr w:type="spellStart"/>
      <w:r w:rsidRPr="004A40C5">
        <w:rPr>
          <w:rFonts w:ascii="Times New Roman" w:hAnsi="Times New Roman"/>
          <w:sz w:val="28"/>
          <w:szCs w:val="28"/>
        </w:rPr>
        <w:t>Ф.Гальтон</w:t>
      </w:r>
      <w:proofErr w:type="spellEnd"/>
      <w:r w:rsidRPr="004A40C5">
        <w:rPr>
          <w:rFonts w:ascii="Times New Roman" w:hAnsi="Times New Roman"/>
          <w:sz w:val="28"/>
          <w:szCs w:val="28"/>
        </w:rPr>
        <w:t xml:space="preserve"> – родоначальник тестового  движения.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Тесты Дж. </w:t>
      </w:r>
      <w:proofErr w:type="spellStart"/>
      <w:r w:rsidRPr="004A40C5">
        <w:rPr>
          <w:rFonts w:ascii="Times New Roman" w:hAnsi="Times New Roman"/>
          <w:sz w:val="28"/>
          <w:szCs w:val="28"/>
        </w:rPr>
        <w:t>Кеттела</w:t>
      </w:r>
      <w:proofErr w:type="spellEnd"/>
      <w:r w:rsidRPr="004A40C5">
        <w:rPr>
          <w:rFonts w:ascii="Times New Roman" w:hAnsi="Times New Roman"/>
          <w:sz w:val="28"/>
          <w:szCs w:val="28"/>
        </w:rPr>
        <w:t xml:space="preserve">, </w:t>
      </w:r>
      <w:proofErr w:type="spellStart"/>
      <w:r w:rsidRPr="004A40C5">
        <w:rPr>
          <w:rFonts w:ascii="Times New Roman" w:hAnsi="Times New Roman"/>
          <w:sz w:val="28"/>
          <w:szCs w:val="28"/>
        </w:rPr>
        <w:t>А.Бинэ</w:t>
      </w:r>
      <w:proofErr w:type="spellEnd"/>
      <w:r w:rsidRPr="004A40C5">
        <w:rPr>
          <w:rFonts w:ascii="Times New Roman" w:hAnsi="Times New Roman"/>
          <w:sz w:val="28"/>
          <w:szCs w:val="28"/>
        </w:rPr>
        <w:t>.</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Деление  тестов на  </w:t>
      </w:r>
      <w:proofErr w:type="gramStart"/>
      <w:r w:rsidRPr="004A40C5">
        <w:rPr>
          <w:rFonts w:ascii="Times New Roman" w:hAnsi="Times New Roman"/>
          <w:sz w:val="28"/>
          <w:szCs w:val="28"/>
        </w:rPr>
        <w:t>педагогические</w:t>
      </w:r>
      <w:proofErr w:type="gramEnd"/>
      <w:r w:rsidRPr="004A40C5">
        <w:rPr>
          <w:rFonts w:ascii="Times New Roman" w:hAnsi="Times New Roman"/>
          <w:sz w:val="28"/>
          <w:szCs w:val="28"/>
        </w:rPr>
        <w:t xml:space="preserve"> и психологические. Первые педагогические тесты  </w:t>
      </w:r>
      <w:proofErr w:type="spellStart"/>
      <w:r w:rsidRPr="004A40C5">
        <w:rPr>
          <w:rFonts w:ascii="Times New Roman" w:hAnsi="Times New Roman"/>
          <w:sz w:val="28"/>
          <w:szCs w:val="28"/>
        </w:rPr>
        <w:t>Э.Торндайка</w:t>
      </w:r>
      <w:proofErr w:type="spellEnd"/>
      <w:r w:rsidRPr="004A40C5">
        <w:rPr>
          <w:rFonts w:ascii="Times New Roman" w:hAnsi="Times New Roman"/>
          <w:sz w:val="28"/>
          <w:szCs w:val="28"/>
        </w:rPr>
        <w:t>.</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lastRenderedPageBreak/>
        <w:t xml:space="preserve">  Современное развитие </w:t>
      </w:r>
      <w:proofErr w:type="spellStart"/>
      <w:r w:rsidRPr="004A40C5">
        <w:rPr>
          <w:rFonts w:ascii="Times New Roman" w:hAnsi="Times New Roman"/>
          <w:sz w:val="28"/>
          <w:szCs w:val="28"/>
        </w:rPr>
        <w:t>тестологии</w:t>
      </w:r>
      <w:proofErr w:type="spellEnd"/>
      <w:r w:rsidRPr="004A40C5">
        <w:rPr>
          <w:rFonts w:ascii="Times New Roman" w:hAnsi="Times New Roman"/>
          <w:sz w:val="28"/>
          <w:szCs w:val="28"/>
        </w:rPr>
        <w:t xml:space="preserve"> в Европе,  Японии, Канаде, США.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Современная теория тестов (</w:t>
      </w:r>
      <w:r w:rsidRPr="004A40C5">
        <w:rPr>
          <w:rFonts w:ascii="Times New Roman" w:hAnsi="Times New Roman"/>
          <w:sz w:val="28"/>
          <w:szCs w:val="28"/>
          <w:lang w:val="en-US"/>
        </w:rPr>
        <w:t>IRT</w:t>
      </w:r>
      <w:r w:rsidRPr="004A40C5">
        <w:rPr>
          <w:rFonts w:ascii="Times New Roman" w:hAnsi="Times New Roman"/>
          <w:sz w:val="28"/>
          <w:szCs w:val="28"/>
        </w:rPr>
        <w:t>). История  создания.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Развитие тестирования в России.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w:t>
      </w:r>
      <w:r w:rsidRPr="004A40C5">
        <w:rPr>
          <w:rFonts w:ascii="Times New Roman" w:eastAsiaTheme="minorHAnsi" w:hAnsi="Times New Roman"/>
          <w:sz w:val="28"/>
          <w:szCs w:val="28"/>
        </w:rPr>
        <w:t>Начало развития тестирования в рамках педологии.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Период  игнорирования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Использование  тестов  в 70-е  годы  </w:t>
      </w:r>
      <w:r w:rsidRPr="004A40C5">
        <w:rPr>
          <w:rFonts w:ascii="Times New Roman" w:eastAsiaTheme="minorHAnsi" w:hAnsi="Times New Roman"/>
          <w:sz w:val="28"/>
          <w:szCs w:val="28"/>
          <w:lang w:val="en-US"/>
        </w:rPr>
        <w:t>XX</w:t>
      </w:r>
      <w:r w:rsidRPr="004A40C5">
        <w:rPr>
          <w:rFonts w:ascii="Times New Roman" w:eastAsiaTheme="minorHAnsi" w:hAnsi="Times New Roman"/>
          <w:sz w:val="28"/>
          <w:szCs w:val="28"/>
        </w:rPr>
        <w:t xml:space="preserve"> века.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Современные центры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Роль психологической подготовки к тестированию.</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Социально – этические аспекты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Место педагогических и  психологических   измерений   в  образовании.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Таксономия  образовательных целей  и результаты   образования.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Подходы  к </w:t>
      </w:r>
      <w:proofErr w:type="spellStart"/>
      <w:r w:rsidRPr="004A40C5">
        <w:rPr>
          <w:rFonts w:ascii="Times New Roman" w:hAnsi="Times New Roman"/>
          <w:sz w:val="28"/>
          <w:szCs w:val="28"/>
        </w:rPr>
        <w:t>структуированию</w:t>
      </w:r>
      <w:proofErr w:type="spellEnd"/>
      <w:r w:rsidRPr="004A40C5">
        <w:rPr>
          <w:rFonts w:ascii="Times New Roman" w:hAnsi="Times New Roman"/>
          <w:sz w:val="28"/>
          <w:szCs w:val="28"/>
        </w:rPr>
        <w:t xml:space="preserve">  учебных достижений.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Педагогическое   и психологическое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Изучение динамики   психического и личностного  развития в  образовательном процессе.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Использование  педагогических  и психологических  тестов  в учебном  процессе.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Педагогический контроль, предмет и объект контроля.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Принципы педагогического контроля.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Понятийный аппарат  </w:t>
      </w:r>
      <w:proofErr w:type="spellStart"/>
      <w:r w:rsidRPr="004A40C5">
        <w:rPr>
          <w:rFonts w:ascii="Times New Roman" w:hAnsi="Times New Roman"/>
          <w:sz w:val="28"/>
          <w:szCs w:val="28"/>
        </w:rPr>
        <w:t>тестологии</w:t>
      </w:r>
      <w:proofErr w:type="spellEnd"/>
      <w:r w:rsidRPr="004A40C5">
        <w:rPr>
          <w:rFonts w:ascii="Times New Roman" w:hAnsi="Times New Roman"/>
          <w:sz w:val="28"/>
          <w:szCs w:val="28"/>
        </w:rPr>
        <w:t>. Понятие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w:t>
      </w:r>
      <w:proofErr w:type="spellStart"/>
      <w:r w:rsidRPr="004A40C5">
        <w:rPr>
          <w:rFonts w:ascii="Times New Roman" w:hAnsi="Times New Roman"/>
          <w:sz w:val="28"/>
          <w:szCs w:val="28"/>
        </w:rPr>
        <w:t>Предтестовое</w:t>
      </w:r>
      <w:proofErr w:type="spellEnd"/>
      <w:r w:rsidRPr="004A40C5">
        <w:rPr>
          <w:rFonts w:ascii="Times New Roman" w:hAnsi="Times New Roman"/>
          <w:sz w:val="28"/>
          <w:szCs w:val="28"/>
        </w:rPr>
        <w:t xml:space="preserve">  задание.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Классическая теория тестов и теория моделирования и параметризации  педагогических тестов.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Понятие трудности тестов.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Дискриминационная способность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proofErr w:type="spellStart"/>
      <w:r w:rsidRPr="004A40C5">
        <w:rPr>
          <w:rFonts w:ascii="Times New Roman" w:hAnsi="Times New Roman"/>
          <w:sz w:val="28"/>
          <w:szCs w:val="28"/>
        </w:rPr>
        <w:t>Валидность</w:t>
      </w:r>
      <w:proofErr w:type="spellEnd"/>
      <w:r w:rsidRPr="004A40C5">
        <w:rPr>
          <w:rFonts w:ascii="Times New Roman" w:hAnsi="Times New Roman"/>
          <w:sz w:val="28"/>
          <w:szCs w:val="28"/>
        </w:rPr>
        <w:t>, надежность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Гомогенность и гетерогенность.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Тестовая искушенность, генерализация.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Компьютерное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Адаптированное компьютерное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Задачи  экзаменационной комплексной работы.  Расширение  доступности высшего образования,  снижение психологической нагрузки.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пунктам  проведения экзаменационной комплексной работы для учащихся 4-х классов. Получение и использование экзаменационных материалов.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Процедура  и правила проведения ЭКР.</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Инструкция по проведению ЭКР. Инструкция для учащихся.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Порядок  проверки ответов на задания различных видов ЭКР.</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Контрольно – измерительные материалы (КИМЫ).</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Структура </w:t>
      </w:r>
      <w:proofErr w:type="spellStart"/>
      <w:r w:rsidRPr="004A40C5">
        <w:rPr>
          <w:rFonts w:ascii="Times New Roman" w:hAnsi="Times New Roman"/>
          <w:sz w:val="28"/>
          <w:szCs w:val="28"/>
        </w:rPr>
        <w:t>КИМов</w:t>
      </w:r>
      <w:proofErr w:type="spellEnd"/>
      <w:r w:rsidRPr="004A40C5">
        <w:rPr>
          <w:rFonts w:ascii="Times New Roman" w:hAnsi="Times New Roman"/>
          <w:sz w:val="28"/>
          <w:szCs w:val="28"/>
        </w:rPr>
        <w:t xml:space="preserve">  ЕГЭ: задания типа</w:t>
      </w:r>
      <w:proofErr w:type="gramStart"/>
      <w:r w:rsidRPr="004A40C5">
        <w:rPr>
          <w:rFonts w:ascii="Times New Roman" w:hAnsi="Times New Roman"/>
          <w:sz w:val="28"/>
          <w:szCs w:val="28"/>
        </w:rPr>
        <w:t xml:space="preserve"> А</w:t>
      </w:r>
      <w:proofErr w:type="gramEnd"/>
      <w:r w:rsidRPr="004A40C5">
        <w:rPr>
          <w:rFonts w:ascii="Times New Roman" w:hAnsi="Times New Roman"/>
          <w:sz w:val="28"/>
          <w:szCs w:val="28"/>
        </w:rPr>
        <w:t>, В, С.</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Тестовые задания открытой и закрытой формы.</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Структура тестового задания. Принципы отбора  содержания.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lastRenderedPageBreak/>
        <w:t>Критерии оценки содержания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Методика конструирования тестовых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программно дидактическим занятиям. Определение целей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Соотношение формы  задания и вида проверяемых знаний, умений, навыков.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Критерии оценки содержания тестов. Экспертиза качества.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составлению  бланков тестовых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Эмпирическая проверка и статистическая обработка  результатов.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Средства  фиксации  результатов  оценки.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Проектная деятельность. Задания творческого характера.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Условия эффективности системы оценивания.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Система  оценки достижения  планируемых результатов  освоения ООП   начального общего образования.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Тематические контрольные работы, тестовый контроль, диагностические работы, задания частичн</w:t>
      </w:r>
      <w:proofErr w:type="gramStart"/>
      <w:r w:rsidRPr="004A40C5">
        <w:rPr>
          <w:rFonts w:ascii="Times New Roman" w:hAnsi="Times New Roman"/>
          <w:sz w:val="28"/>
          <w:szCs w:val="28"/>
        </w:rPr>
        <w:t>о-</w:t>
      </w:r>
      <w:proofErr w:type="gramEnd"/>
      <w:r w:rsidRPr="004A40C5">
        <w:rPr>
          <w:rFonts w:ascii="Times New Roman" w:hAnsi="Times New Roman"/>
          <w:sz w:val="28"/>
          <w:szCs w:val="28"/>
        </w:rPr>
        <w:t xml:space="preserve"> поискового характера.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Основные принципы  современной оценочной деятельности педагога.</w:t>
      </w:r>
    </w:p>
    <w:p w:rsidR="00C112D5" w:rsidRPr="004A40C5" w:rsidRDefault="00C112D5" w:rsidP="004A40C5">
      <w:pPr>
        <w:pStyle w:val="ac"/>
        <w:suppressLineNumbers/>
        <w:tabs>
          <w:tab w:val="left" w:pos="993"/>
        </w:tabs>
        <w:ind w:left="0" w:firstLine="709"/>
        <w:jc w:val="both"/>
        <w:rPr>
          <w:b/>
          <w:sz w:val="28"/>
          <w:szCs w:val="28"/>
        </w:rPr>
      </w:pPr>
    </w:p>
    <w:p w:rsidR="006D6868" w:rsidRPr="004A40C5" w:rsidRDefault="00617274" w:rsidP="004A40C5">
      <w:pPr>
        <w:pStyle w:val="1"/>
        <w:tabs>
          <w:tab w:val="left" w:pos="993"/>
        </w:tabs>
        <w:ind w:firstLine="709"/>
        <w:rPr>
          <w:sz w:val="28"/>
          <w:szCs w:val="28"/>
        </w:rPr>
      </w:pPr>
      <w:bookmarkStart w:id="12" w:name="_Toc373831761"/>
      <w:r w:rsidRPr="004A40C5">
        <w:rPr>
          <w:sz w:val="28"/>
          <w:szCs w:val="28"/>
        </w:rPr>
        <w:t>7</w:t>
      </w:r>
      <w:r w:rsidR="006D6868" w:rsidRPr="004A40C5">
        <w:rPr>
          <w:sz w:val="28"/>
          <w:szCs w:val="28"/>
        </w:rPr>
        <w:t xml:space="preserve"> Литература</w:t>
      </w:r>
      <w:bookmarkEnd w:id="12"/>
      <w:r w:rsidR="006D6868" w:rsidRPr="004A40C5">
        <w:rPr>
          <w:sz w:val="28"/>
          <w:szCs w:val="28"/>
        </w:rPr>
        <w:t xml:space="preserve"> </w:t>
      </w:r>
    </w:p>
    <w:p w:rsidR="007709BB" w:rsidRPr="004A40C5" w:rsidRDefault="007709BB" w:rsidP="004A40C5">
      <w:pPr>
        <w:tabs>
          <w:tab w:val="left" w:pos="993"/>
        </w:tabs>
        <w:ind w:firstLine="709"/>
        <w:jc w:val="both"/>
        <w:rPr>
          <w:sz w:val="28"/>
          <w:szCs w:val="28"/>
        </w:rPr>
      </w:pPr>
    </w:p>
    <w:p w:rsidR="004A40C5" w:rsidRPr="004A40C5" w:rsidRDefault="004A40C5" w:rsidP="004A40C5">
      <w:pPr>
        <w:pStyle w:val="af5"/>
        <w:numPr>
          <w:ilvl w:val="0"/>
          <w:numId w:val="8"/>
        </w:numPr>
        <w:ind w:left="0" w:firstLine="709"/>
        <w:jc w:val="both"/>
        <w:rPr>
          <w:rFonts w:ascii="Times New Roman" w:hAnsi="Times New Roman"/>
          <w:sz w:val="28"/>
          <w:szCs w:val="28"/>
        </w:rPr>
      </w:pPr>
      <w:proofErr w:type="spellStart"/>
      <w:r w:rsidRPr="004A40C5">
        <w:rPr>
          <w:rFonts w:ascii="Times New Roman" w:hAnsi="Times New Roman"/>
          <w:sz w:val="28"/>
          <w:szCs w:val="28"/>
        </w:rPr>
        <w:t>Звонников</w:t>
      </w:r>
      <w:proofErr w:type="spellEnd"/>
      <w:r w:rsidRPr="004A40C5">
        <w:rPr>
          <w:rFonts w:ascii="Times New Roman" w:hAnsi="Times New Roman"/>
          <w:sz w:val="28"/>
          <w:szCs w:val="28"/>
        </w:rPr>
        <w:t xml:space="preserve">, В.И. Современные средства оценивания результатов обучения [Электронный ресурс]: учеб. / В.И. </w:t>
      </w:r>
      <w:proofErr w:type="spellStart"/>
      <w:r w:rsidRPr="004A40C5">
        <w:rPr>
          <w:rFonts w:ascii="Times New Roman" w:hAnsi="Times New Roman"/>
          <w:sz w:val="28"/>
          <w:szCs w:val="28"/>
        </w:rPr>
        <w:t>Звонникова</w:t>
      </w:r>
      <w:proofErr w:type="spellEnd"/>
      <w:r w:rsidRPr="004A40C5">
        <w:rPr>
          <w:rFonts w:ascii="Times New Roman" w:hAnsi="Times New Roman"/>
          <w:sz w:val="28"/>
          <w:szCs w:val="28"/>
        </w:rPr>
        <w:t xml:space="preserve">, М. Б. </w:t>
      </w:r>
      <w:proofErr w:type="spellStart"/>
      <w:r w:rsidRPr="004A40C5">
        <w:rPr>
          <w:rFonts w:ascii="Times New Roman" w:hAnsi="Times New Roman"/>
          <w:sz w:val="28"/>
          <w:szCs w:val="28"/>
        </w:rPr>
        <w:t>Челышкова</w:t>
      </w:r>
      <w:proofErr w:type="spellEnd"/>
      <w:r w:rsidRPr="004A40C5">
        <w:rPr>
          <w:rFonts w:ascii="Times New Roman" w:hAnsi="Times New Roman"/>
          <w:sz w:val="28"/>
          <w:szCs w:val="28"/>
        </w:rPr>
        <w:t xml:space="preserve">.- 5-е изд. </w:t>
      </w:r>
      <w:proofErr w:type="spellStart"/>
      <w:r w:rsidRPr="004A40C5">
        <w:rPr>
          <w:rFonts w:ascii="Times New Roman" w:hAnsi="Times New Roman"/>
          <w:sz w:val="28"/>
          <w:szCs w:val="28"/>
        </w:rPr>
        <w:t>перераб</w:t>
      </w:r>
      <w:proofErr w:type="spellEnd"/>
      <w:r w:rsidRPr="004A40C5">
        <w:rPr>
          <w:rFonts w:ascii="Times New Roman" w:hAnsi="Times New Roman"/>
          <w:sz w:val="28"/>
          <w:szCs w:val="28"/>
        </w:rPr>
        <w:t>.. - Москва</w:t>
      </w:r>
      <w:proofErr w:type="gramStart"/>
      <w:r w:rsidRPr="004A40C5">
        <w:rPr>
          <w:rFonts w:ascii="Times New Roman" w:hAnsi="Times New Roman"/>
          <w:sz w:val="28"/>
          <w:szCs w:val="28"/>
        </w:rPr>
        <w:t xml:space="preserve"> :</w:t>
      </w:r>
      <w:proofErr w:type="gramEnd"/>
      <w:r w:rsidRPr="004A40C5">
        <w:rPr>
          <w:rFonts w:ascii="Times New Roman" w:hAnsi="Times New Roman"/>
          <w:sz w:val="28"/>
          <w:szCs w:val="28"/>
        </w:rPr>
        <w:t xml:space="preserve"> Академия, 2013. - 304 с</w:t>
      </w:r>
      <w:proofErr w:type="gramStart"/>
      <w:r w:rsidRPr="004A40C5">
        <w:rPr>
          <w:rFonts w:ascii="Times New Roman" w:hAnsi="Times New Roman"/>
          <w:sz w:val="28"/>
          <w:szCs w:val="28"/>
        </w:rPr>
        <w:t>.. - (</w:t>
      </w:r>
      <w:proofErr w:type="spellStart"/>
      <w:proofErr w:type="gramEnd"/>
      <w:r w:rsidRPr="004A40C5">
        <w:rPr>
          <w:rFonts w:ascii="Times New Roman" w:hAnsi="Times New Roman"/>
          <w:sz w:val="28"/>
          <w:szCs w:val="28"/>
        </w:rPr>
        <w:t>Бакалавриат</w:t>
      </w:r>
      <w:proofErr w:type="spellEnd"/>
      <w:r w:rsidRPr="004A40C5">
        <w:rPr>
          <w:rFonts w:ascii="Times New Roman" w:hAnsi="Times New Roman"/>
          <w:sz w:val="28"/>
          <w:szCs w:val="28"/>
        </w:rPr>
        <w:t xml:space="preserve">) - ISBN 978-5-7695-9929-3. – Режим доступа: </w:t>
      </w:r>
      <w:hyperlink r:id="rId10" w:history="1">
        <w:r w:rsidRPr="005477A8">
          <w:rPr>
            <w:rStyle w:val="af7"/>
            <w:rFonts w:ascii="Times New Roman" w:hAnsi="Times New Roman"/>
            <w:sz w:val="28"/>
            <w:szCs w:val="28"/>
          </w:rPr>
          <w:t>http://biblioclub.ru/index.php?page</w:t>
        </w:r>
      </w:hyperlink>
      <w:r>
        <w:rPr>
          <w:rFonts w:ascii="Times New Roman" w:hAnsi="Times New Roman"/>
          <w:sz w:val="28"/>
          <w:szCs w:val="28"/>
        </w:rPr>
        <w:t xml:space="preserve"> </w:t>
      </w:r>
      <w:r w:rsidRPr="004A40C5">
        <w:rPr>
          <w:rFonts w:ascii="Times New Roman" w:hAnsi="Times New Roman"/>
          <w:sz w:val="28"/>
          <w:szCs w:val="28"/>
        </w:rPr>
        <w:t>=book&amp;id=119434</w:t>
      </w:r>
    </w:p>
    <w:p w:rsidR="004A40C5" w:rsidRPr="004A40C5" w:rsidRDefault="004A40C5" w:rsidP="004A40C5">
      <w:pPr>
        <w:pStyle w:val="af5"/>
        <w:numPr>
          <w:ilvl w:val="0"/>
          <w:numId w:val="8"/>
        </w:numPr>
        <w:ind w:left="0" w:firstLine="709"/>
        <w:jc w:val="both"/>
        <w:rPr>
          <w:rFonts w:ascii="Times New Roman" w:hAnsi="Times New Roman"/>
          <w:sz w:val="28"/>
          <w:szCs w:val="28"/>
        </w:rPr>
      </w:pPr>
      <w:r w:rsidRPr="004A40C5">
        <w:rPr>
          <w:rFonts w:ascii="Times New Roman" w:hAnsi="Times New Roman"/>
          <w:sz w:val="28"/>
          <w:szCs w:val="28"/>
        </w:rPr>
        <w:t>Касаткина, Н.Э. Современные средства оценивания результатов обучения [Электронный ресурс] : учеб</w:t>
      </w:r>
      <w:proofErr w:type="gramStart"/>
      <w:r w:rsidRPr="004A40C5">
        <w:rPr>
          <w:rFonts w:ascii="Times New Roman" w:hAnsi="Times New Roman"/>
          <w:sz w:val="28"/>
          <w:szCs w:val="28"/>
        </w:rPr>
        <w:t>.</w:t>
      </w:r>
      <w:proofErr w:type="gramEnd"/>
      <w:r w:rsidRPr="004A40C5">
        <w:rPr>
          <w:rFonts w:ascii="Times New Roman" w:hAnsi="Times New Roman"/>
          <w:sz w:val="28"/>
          <w:szCs w:val="28"/>
        </w:rPr>
        <w:t xml:space="preserve"> </w:t>
      </w:r>
      <w:proofErr w:type="gramStart"/>
      <w:r w:rsidRPr="004A40C5">
        <w:rPr>
          <w:rFonts w:ascii="Times New Roman" w:hAnsi="Times New Roman"/>
          <w:sz w:val="28"/>
          <w:szCs w:val="28"/>
        </w:rPr>
        <w:t>п</w:t>
      </w:r>
      <w:proofErr w:type="gramEnd"/>
      <w:r w:rsidRPr="004A40C5">
        <w:rPr>
          <w:rFonts w:ascii="Times New Roman" w:hAnsi="Times New Roman"/>
          <w:sz w:val="28"/>
          <w:szCs w:val="28"/>
        </w:rPr>
        <w:t>особие / Н.Э. Касаткина, Т.А. Жукова. - Кемерово</w:t>
      </w:r>
      <w:proofErr w:type="gramStart"/>
      <w:r w:rsidRPr="004A40C5">
        <w:rPr>
          <w:rFonts w:ascii="Times New Roman" w:hAnsi="Times New Roman"/>
          <w:sz w:val="28"/>
          <w:szCs w:val="28"/>
        </w:rPr>
        <w:t xml:space="preserve"> :</w:t>
      </w:r>
      <w:proofErr w:type="gramEnd"/>
      <w:r w:rsidRPr="004A40C5">
        <w:rPr>
          <w:rFonts w:ascii="Times New Roman" w:hAnsi="Times New Roman"/>
          <w:sz w:val="28"/>
          <w:szCs w:val="28"/>
        </w:rPr>
        <w:t xml:space="preserve"> Кемеровский государственный университет, 2010. - 204 с. – Режим доступа: http://biblioclub.ru/index.php?page=book&amp;id=232325</w:t>
      </w:r>
    </w:p>
    <w:p w:rsidR="004A40C5" w:rsidRPr="004A40C5" w:rsidRDefault="004A40C5" w:rsidP="004A40C5">
      <w:pPr>
        <w:pStyle w:val="af5"/>
        <w:numPr>
          <w:ilvl w:val="0"/>
          <w:numId w:val="8"/>
        </w:numPr>
        <w:ind w:left="0" w:firstLine="709"/>
        <w:jc w:val="both"/>
        <w:rPr>
          <w:rFonts w:ascii="Times New Roman" w:hAnsi="Times New Roman"/>
          <w:sz w:val="28"/>
          <w:szCs w:val="28"/>
        </w:rPr>
      </w:pPr>
      <w:proofErr w:type="spellStart"/>
      <w:r w:rsidRPr="004A40C5">
        <w:rPr>
          <w:rFonts w:ascii="Times New Roman" w:hAnsi="Times New Roman"/>
          <w:sz w:val="28"/>
          <w:szCs w:val="28"/>
        </w:rPr>
        <w:t>Самылкина</w:t>
      </w:r>
      <w:proofErr w:type="spellEnd"/>
      <w:r w:rsidRPr="004A40C5">
        <w:rPr>
          <w:rFonts w:ascii="Times New Roman" w:hAnsi="Times New Roman"/>
          <w:sz w:val="28"/>
          <w:szCs w:val="28"/>
        </w:rPr>
        <w:t xml:space="preserve">, Н.Н. Современные средства оценивания результатов обучения [Электронный ресурс] / Н.Н. </w:t>
      </w:r>
      <w:proofErr w:type="spellStart"/>
      <w:r w:rsidRPr="004A40C5">
        <w:rPr>
          <w:rFonts w:ascii="Times New Roman" w:hAnsi="Times New Roman"/>
          <w:sz w:val="28"/>
          <w:szCs w:val="28"/>
        </w:rPr>
        <w:t>Самылкина</w:t>
      </w:r>
      <w:proofErr w:type="spellEnd"/>
      <w:r w:rsidRPr="004A40C5">
        <w:rPr>
          <w:rFonts w:ascii="Times New Roman" w:hAnsi="Times New Roman"/>
          <w:sz w:val="28"/>
          <w:szCs w:val="28"/>
        </w:rPr>
        <w:t>. - 3-е изд. (эл.). - Москва</w:t>
      </w:r>
      <w:proofErr w:type="gramStart"/>
      <w:r w:rsidRPr="004A40C5">
        <w:rPr>
          <w:rFonts w:ascii="Times New Roman" w:hAnsi="Times New Roman"/>
          <w:sz w:val="28"/>
          <w:szCs w:val="28"/>
        </w:rPr>
        <w:t xml:space="preserve"> :</w:t>
      </w:r>
      <w:proofErr w:type="gramEnd"/>
      <w:r w:rsidRPr="004A40C5">
        <w:rPr>
          <w:rFonts w:ascii="Times New Roman" w:hAnsi="Times New Roman"/>
          <w:sz w:val="28"/>
          <w:szCs w:val="28"/>
        </w:rPr>
        <w:t xml:space="preserve"> БИНОМ. Лаборатория знаний, 2016. - 175 с. - (Педагогическое образование). - ISBN 978-5-9963-2543-6. – Режим доступа: http://biblioclub.ru/index.php?page=book&amp;id=109042</w:t>
      </w:r>
    </w:p>
    <w:p w:rsidR="006D6868" w:rsidRPr="004A40C5" w:rsidRDefault="006D6868" w:rsidP="004A40C5">
      <w:pPr>
        <w:ind w:firstLine="709"/>
        <w:jc w:val="both"/>
        <w:rPr>
          <w:sz w:val="28"/>
          <w:szCs w:val="28"/>
        </w:rPr>
      </w:pPr>
    </w:p>
    <w:sectPr w:rsidR="006D6868" w:rsidRPr="004A40C5" w:rsidSect="00F844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98A" w:rsidRDefault="00B0398A" w:rsidP="00C112D5">
      <w:r>
        <w:separator/>
      </w:r>
    </w:p>
  </w:endnote>
  <w:endnote w:type="continuationSeparator" w:id="0">
    <w:p w:rsidR="00B0398A" w:rsidRDefault="00B0398A" w:rsidP="00C1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98A" w:rsidRDefault="00B0398A">
    <w:pPr>
      <w:pStyle w:val="ae"/>
      <w:jc w:val="center"/>
    </w:pPr>
  </w:p>
  <w:p w:rsidR="00B0398A" w:rsidRDefault="00B0398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5054"/>
      <w:docPartObj>
        <w:docPartGallery w:val="Page Numbers (Bottom of Page)"/>
        <w:docPartUnique/>
      </w:docPartObj>
    </w:sdtPr>
    <w:sdtContent>
      <w:p w:rsidR="00B0398A" w:rsidRDefault="00700D80">
        <w:pPr>
          <w:pStyle w:val="ae"/>
          <w:jc w:val="center"/>
        </w:pPr>
        <w:r>
          <w:fldChar w:fldCharType="begin"/>
        </w:r>
        <w:r w:rsidR="00B0398A">
          <w:instrText xml:space="preserve"> PAGE   \* MERGEFORMAT </w:instrText>
        </w:r>
        <w:r>
          <w:fldChar w:fldCharType="separate"/>
        </w:r>
        <w:r w:rsidR="00431A12">
          <w:rPr>
            <w:noProof/>
          </w:rPr>
          <w:t>4</w:t>
        </w:r>
        <w:r>
          <w:rPr>
            <w:noProof/>
          </w:rPr>
          <w:fldChar w:fldCharType="end"/>
        </w:r>
      </w:p>
    </w:sdtContent>
  </w:sdt>
  <w:p w:rsidR="00B0398A" w:rsidRDefault="00B0398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98A" w:rsidRDefault="00B0398A" w:rsidP="00C112D5">
      <w:r>
        <w:separator/>
      </w:r>
    </w:p>
  </w:footnote>
  <w:footnote w:type="continuationSeparator" w:id="0">
    <w:p w:rsidR="00B0398A" w:rsidRDefault="00B0398A" w:rsidP="00C11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30088E"/>
    <w:lvl w:ilvl="0">
      <w:numFmt w:val="decimal"/>
      <w:lvlText w:val="*"/>
      <w:lvlJc w:val="left"/>
    </w:lvl>
  </w:abstractNum>
  <w:abstractNum w:abstractNumId="1">
    <w:nsid w:val="22BA7793"/>
    <w:multiLevelType w:val="hybridMultilevel"/>
    <w:tmpl w:val="4C3645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B78747D"/>
    <w:multiLevelType w:val="hybridMultilevel"/>
    <w:tmpl w:val="A1AC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
    <w:nsid w:val="60C067A1"/>
    <w:multiLevelType w:val="hybridMultilevel"/>
    <w:tmpl w:val="C13E05AA"/>
    <w:lvl w:ilvl="0" w:tplc="242E6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7301F7"/>
    <w:multiLevelType w:val="singleLevel"/>
    <w:tmpl w:val="282C924A"/>
    <w:lvl w:ilvl="0">
      <w:start w:val="3"/>
      <w:numFmt w:val="decimal"/>
      <w:lvlText w:val="%1."/>
      <w:legacy w:legacy="1" w:legacySpace="0" w:legacyIndent="211"/>
      <w:lvlJc w:val="left"/>
      <w:rPr>
        <w:rFonts w:ascii="Times New Roman" w:hAnsi="Times New Roman" w:hint="default"/>
      </w:rPr>
    </w:lvl>
  </w:abstractNum>
  <w:abstractNum w:abstractNumId="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num w:numId="1">
    <w:abstractNumId w:val="2"/>
  </w:num>
  <w:num w:numId="2">
    <w:abstractNumId w:val="1"/>
  </w:num>
  <w:num w:numId="3">
    <w:abstractNumId w:val="7"/>
  </w:num>
  <w:num w:numId="4">
    <w:abstractNumId w:val="0"/>
    <w:lvlOverride w:ilvl="0">
      <w:lvl w:ilvl="0">
        <w:start w:val="65535"/>
        <w:numFmt w:val="bullet"/>
        <w:lvlText w:val="•"/>
        <w:legacy w:legacy="1" w:legacySpace="0" w:legacyIndent="256"/>
        <w:lvlJc w:val="left"/>
        <w:rPr>
          <w:rFonts w:ascii="Times New Roman" w:hAnsi="Times New Roman" w:hint="default"/>
        </w:rPr>
      </w:lvl>
    </w:lvlOverride>
  </w:num>
  <w:num w:numId="5">
    <w:abstractNumId w:val="5"/>
  </w:num>
  <w:num w:numId="6">
    <w:abstractNumId w:val="3"/>
  </w:num>
  <w:num w:numId="7">
    <w:abstractNumId w:val="6"/>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24"/>
  <w:defaultTabStop w:val="708"/>
  <w:characterSpacingControl w:val="doNotCompress"/>
  <w:footnotePr>
    <w:footnote w:id="-1"/>
    <w:footnote w:id="0"/>
  </w:footnotePr>
  <w:endnotePr>
    <w:endnote w:id="-1"/>
    <w:endnote w:id="0"/>
  </w:endnotePr>
  <w:compat/>
  <w:rsids>
    <w:rsidRoot w:val="00C112D5"/>
    <w:rsid w:val="0001716E"/>
    <w:rsid w:val="000258C6"/>
    <w:rsid w:val="001062FC"/>
    <w:rsid w:val="001440E8"/>
    <w:rsid w:val="0017326E"/>
    <w:rsid w:val="0018777D"/>
    <w:rsid w:val="001F72EF"/>
    <w:rsid w:val="00224B33"/>
    <w:rsid w:val="0026519E"/>
    <w:rsid w:val="00270C87"/>
    <w:rsid w:val="00275932"/>
    <w:rsid w:val="002B67EF"/>
    <w:rsid w:val="002C23D9"/>
    <w:rsid w:val="0031079D"/>
    <w:rsid w:val="00332A6F"/>
    <w:rsid w:val="003977B6"/>
    <w:rsid w:val="003D7452"/>
    <w:rsid w:val="003F6BC0"/>
    <w:rsid w:val="00414856"/>
    <w:rsid w:val="00431A12"/>
    <w:rsid w:val="00462090"/>
    <w:rsid w:val="00476914"/>
    <w:rsid w:val="004A40C5"/>
    <w:rsid w:val="005510BA"/>
    <w:rsid w:val="00617274"/>
    <w:rsid w:val="00663B9F"/>
    <w:rsid w:val="006664C5"/>
    <w:rsid w:val="00696395"/>
    <w:rsid w:val="006B7222"/>
    <w:rsid w:val="006D6868"/>
    <w:rsid w:val="00700D80"/>
    <w:rsid w:val="007259DC"/>
    <w:rsid w:val="00734E11"/>
    <w:rsid w:val="007709BB"/>
    <w:rsid w:val="0090333A"/>
    <w:rsid w:val="00B0398A"/>
    <w:rsid w:val="00BB3251"/>
    <w:rsid w:val="00C112D5"/>
    <w:rsid w:val="00CF1CB3"/>
    <w:rsid w:val="00DB2522"/>
    <w:rsid w:val="00DE29F7"/>
    <w:rsid w:val="00E14F2E"/>
    <w:rsid w:val="00E6140A"/>
    <w:rsid w:val="00E67DA7"/>
    <w:rsid w:val="00F247A0"/>
    <w:rsid w:val="00F352DA"/>
    <w:rsid w:val="00F8443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2D5"/>
    <w:pPr>
      <w:keepNext/>
      <w:jc w:val="both"/>
      <w:outlineLvl w:val="0"/>
    </w:pPr>
    <w:rPr>
      <w:b/>
      <w:sz w:val="32"/>
      <w:szCs w:val="20"/>
    </w:rPr>
  </w:style>
  <w:style w:type="paragraph" w:styleId="2">
    <w:name w:val="heading 2"/>
    <w:basedOn w:val="a"/>
    <w:next w:val="a"/>
    <w:link w:val="20"/>
    <w:qFormat/>
    <w:rsid w:val="00C112D5"/>
    <w:pPr>
      <w:keepNext/>
      <w:outlineLvl w:val="1"/>
    </w:pPr>
    <w:rPr>
      <w:sz w:val="28"/>
      <w:szCs w:val="20"/>
    </w:rPr>
  </w:style>
  <w:style w:type="paragraph" w:styleId="3">
    <w:name w:val="heading 3"/>
    <w:basedOn w:val="a"/>
    <w:next w:val="a"/>
    <w:link w:val="30"/>
    <w:uiPriority w:val="9"/>
    <w:unhideWhenUsed/>
    <w:qFormat/>
    <w:rsid w:val="00C112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112D5"/>
    <w:pPr>
      <w:keepNext/>
      <w:suppressLineNumbers/>
      <w:jc w:val="center"/>
      <w:outlineLvl w:val="3"/>
    </w:pPr>
    <w:rPr>
      <w:sz w:val="28"/>
    </w:rPr>
  </w:style>
  <w:style w:type="paragraph" w:styleId="5">
    <w:name w:val="heading 5"/>
    <w:basedOn w:val="a"/>
    <w:next w:val="a"/>
    <w:link w:val="50"/>
    <w:uiPriority w:val="9"/>
    <w:semiHidden/>
    <w:unhideWhenUsed/>
    <w:qFormat/>
    <w:rsid w:val="00C112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112D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C112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D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C112D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112D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112D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C112D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112D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rsid w:val="00C112D5"/>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rsid w:val="00C112D5"/>
    <w:pPr>
      <w:jc w:val="center"/>
    </w:pPr>
    <w:rPr>
      <w:sz w:val="20"/>
      <w:szCs w:val="20"/>
    </w:rPr>
  </w:style>
  <w:style w:type="character" w:customStyle="1" w:styleId="a4">
    <w:name w:val="Основной текст Знак"/>
    <w:basedOn w:val="a0"/>
    <w:link w:val="a3"/>
    <w:rsid w:val="00C112D5"/>
    <w:rPr>
      <w:rFonts w:ascii="Times New Roman" w:eastAsia="Times New Roman" w:hAnsi="Times New Roman" w:cs="Times New Roman"/>
      <w:sz w:val="20"/>
      <w:szCs w:val="20"/>
      <w:lang w:eastAsia="ru-RU"/>
    </w:rPr>
  </w:style>
  <w:style w:type="paragraph" w:styleId="a5">
    <w:name w:val="Title"/>
    <w:basedOn w:val="a"/>
    <w:link w:val="a6"/>
    <w:qFormat/>
    <w:rsid w:val="00C112D5"/>
    <w:pPr>
      <w:jc w:val="center"/>
    </w:pPr>
    <w:rPr>
      <w:sz w:val="28"/>
      <w:szCs w:val="20"/>
    </w:rPr>
  </w:style>
  <w:style w:type="character" w:customStyle="1" w:styleId="a6">
    <w:name w:val="Название Знак"/>
    <w:basedOn w:val="a0"/>
    <w:link w:val="a5"/>
    <w:rsid w:val="00C112D5"/>
    <w:rPr>
      <w:rFonts w:ascii="Times New Roman" w:eastAsia="Times New Roman" w:hAnsi="Times New Roman" w:cs="Times New Roman"/>
      <w:sz w:val="28"/>
      <w:szCs w:val="20"/>
      <w:lang w:eastAsia="ru-RU"/>
    </w:rPr>
  </w:style>
  <w:style w:type="paragraph" w:styleId="a7">
    <w:name w:val="Subtitle"/>
    <w:basedOn w:val="a"/>
    <w:link w:val="a8"/>
    <w:qFormat/>
    <w:rsid w:val="00C112D5"/>
    <w:pPr>
      <w:jc w:val="center"/>
    </w:pPr>
    <w:rPr>
      <w:sz w:val="28"/>
    </w:rPr>
  </w:style>
  <w:style w:type="character" w:customStyle="1" w:styleId="a8">
    <w:name w:val="Подзаголовок Знак"/>
    <w:basedOn w:val="a0"/>
    <w:link w:val="a7"/>
    <w:rsid w:val="00C112D5"/>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C112D5"/>
    <w:pPr>
      <w:spacing w:after="120" w:line="480" w:lineRule="auto"/>
      <w:ind w:left="283"/>
    </w:pPr>
  </w:style>
  <w:style w:type="character" w:customStyle="1" w:styleId="22">
    <w:name w:val="Основной текст с отступом 2 Знак"/>
    <w:basedOn w:val="a0"/>
    <w:link w:val="21"/>
    <w:uiPriority w:val="99"/>
    <w:rsid w:val="00C112D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C112D5"/>
    <w:pPr>
      <w:spacing w:after="120" w:line="480" w:lineRule="auto"/>
    </w:pPr>
  </w:style>
  <w:style w:type="character" w:customStyle="1" w:styleId="24">
    <w:name w:val="Основной текст 2 Знак"/>
    <w:basedOn w:val="a0"/>
    <w:link w:val="23"/>
    <w:uiPriority w:val="99"/>
    <w:semiHidden/>
    <w:rsid w:val="00C112D5"/>
    <w:rPr>
      <w:rFonts w:ascii="Times New Roman" w:eastAsia="Times New Roman" w:hAnsi="Times New Roman" w:cs="Times New Roman"/>
      <w:sz w:val="24"/>
      <w:szCs w:val="24"/>
      <w:lang w:eastAsia="ru-RU"/>
    </w:rPr>
  </w:style>
  <w:style w:type="paragraph" w:styleId="a9">
    <w:name w:val="Plain Text"/>
    <w:basedOn w:val="a"/>
    <w:link w:val="aa"/>
    <w:rsid w:val="00C112D5"/>
    <w:rPr>
      <w:rFonts w:ascii="Courier New" w:hAnsi="Courier New"/>
      <w:sz w:val="20"/>
      <w:szCs w:val="20"/>
    </w:rPr>
  </w:style>
  <w:style w:type="character" w:customStyle="1" w:styleId="aa">
    <w:name w:val="Текст Знак"/>
    <w:basedOn w:val="a0"/>
    <w:link w:val="a9"/>
    <w:rsid w:val="00C112D5"/>
    <w:rPr>
      <w:rFonts w:ascii="Courier New" w:eastAsia="Times New Roman" w:hAnsi="Courier New" w:cs="Times New Roman"/>
      <w:sz w:val="20"/>
      <w:szCs w:val="20"/>
      <w:lang w:eastAsia="ru-RU"/>
    </w:rPr>
  </w:style>
  <w:style w:type="table" w:styleId="ab">
    <w:name w:val="Table Grid"/>
    <w:basedOn w:val="a1"/>
    <w:rsid w:val="00C112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C112D5"/>
    <w:pPr>
      <w:spacing w:after="120"/>
      <w:ind w:left="283"/>
    </w:pPr>
  </w:style>
  <w:style w:type="character" w:customStyle="1" w:styleId="ad">
    <w:name w:val="Основной текст с отступом Знак"/>
    <w:basedOn w:val="a0"/>
    <w:link w:val="ac"/>
    <w:rsid w:val="00C112D5"/>
    <w:rPr>
      <w:rFonts w:ascii="Times New Roman" w:eastAsia="Times New Roman" w:hAnsi="Times New Roman" w:cs="Times New Roman"/>
      <w:sz w:val="24"/>
      <w:szCs w:val="24"/>
      <w:lang w:eastAsia="ru-RU"/>
    </w:rPr>
  </w:style>
  <w:style w:type="paragraph" w:styleId="ae">
    <w:name w:val="footer"/>
    <w:basedOn w:val="a"/>
    <w:link w:val="af"/>
    <w:uiPriority w:val="99"/>
    <w:rsid w:val="00C112D5"/>
    <w:pPr>
      <w:tabs>
        <w:tab w:val="center" w:pos="4153"/>
        <w:tab w:val="right" w:pos="8306"/>
      </w:tabs>
    </w:pPr>
    <w:rPr>
      <w:sz w:val="28"/>
      <w:szCs w:val="20"/>
    </w:rPr>
  </w:style>
  <w:style w:type="character" w:customStyle="1" w:styleId="af">
    <w:name w:val="Нижний колонтитул Знак"/>
    <w:basedOn w:val="a0"/>
    <w:link w:val="ae"/>
    <w:uiPriority w:val="99"/>
    <w:rsid w:val="00C112D5"/>
    <w:rPr>
      <w:rFonts w:ascii="Times New Roman" w:eastAsia="Times New Roman" w:hAnsi="Times New Roman" w:cs="Times New Roman"/>
      <w:sz w:val="28"/>
      <w:szCs w:val="20"/>
      <w:lang w:eastAsia="ru-RU"/>
    </w:rPr>
  </w:style>
  <w:style w:type="paragraph" w:customStyle="1" w:styleId="af0">
    <w:name w:val="список с точками"/>
    <w:basedOn w:val="a"/>
    <w:rsid w:val="00C112D5"/>
    <w:pPr>
      <w:tabs>
        <w:tab w:val="num" w:pos="720"/>
        <w:tab w:val="num" w:pos="756"/>
      </w:tabs>
      <w:spacing w:line="312" w:lineRule="auto"/>
      <w:ind w:left="756" w:hanging="360"/>
      <w:jc w:val="both"/>
    </w:pPr>
  </w:style>
  <w:style w:type="paragraph" w:customStyle="1" w:styleId="af1">
    <w:name w:val="Знак Знак Знак"/>
    <w:basedOn w:val="a"/>
    <w:rsid w:val="00C112D5"/>
    <w:pPr>
      <w:spacing w:after="160" w:line="240" w:lineRule="exact"/>
    </w:pPr>
    <w:rPr>
      <w:rFonts w:ascii="Verdana" w:hAnsi="Verdana"/>
      <w:lang w:val="en-US" w:eastAsia="en-US"/>
    </w:rPr>
  </w:style>
  <w:style w:type="paragraph" w:styleId="af2">
    <w:name w:val="Normal (Web)"/>
    <w:basedOn w:val="a"/>
    <w:rsid w:val="00C112D5"/>
    <w:pPr>
      <w:tabs>
        <w:tab w:val="num" w:pos="720"/>
      </w:tabs>
      <w:spacing w:before="100" w:beforeAutospacing="1" w:after="100" w:afterAutospacing="1"/>
      <w:ind w:left="720" w:hanging="360"/>
    </w:pPr>
  </w:style>
  <w:style w:type="paragraph" w:styleId="af3">
    <w:name w:val="footnote text"/>
    <w:basedOn w:val="a"/>
    <w:link w:val="af4"/>
    <w:semiHidden/>
    <w:rsid w:val="00C112D5"/>
    <w:rPr>
      <w:sz w:val="20"/>
      <w:szCs w:val="20"/>
    </w:rPr>
  </w:style>
  <w:style w:type="character" w:customStyle="1" w:styleId="af4">
    <w:name w:val="Текст сноски Знак"/>
    <w:basedOn w:val="a0"/>
    <w:link w:val="af3"/>
    <w:semiHidden/>
    <w:rsid w:val="00C112D5"/>
    <w:rPr>
      <w:rFonts w:ascii="Times New Roman" w:eastAsia="Times New Roman" w:hAnsi="Times New Roman" w:cs="Times New Roman"/>
      <w:sz w:val="20"/>
      <w:szCs w:val="20"/>
      <w:lang w:eastAsia="ru-RU"/>
    </w:rPr>
  </w:style>
  <w:style w:type="paragraph" w:styleId="af5">
    <w:name w:val="List Paragraph"/>
    <w:basedOn w:val="a"/>
    <w:uiPriority w:val="34"/>
    <w:qFormat/>
    <w:rsid w:val="00C112D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rsid w:val="00C112D5"/>
    <w:pPr>
      <w:spacing w:after="120"/>
      <w:ind w:left="283"/>
    </w:pPr>
    <w:rPr>
      <w:sz w:val="16"/>
      <w:szCs w:val="16"/>
      <w:lang w:val="az-Cyrl-AZ"/>
    </w:rPr>
  </w:style>
  <w:style w:type="character" w:customStyle="1" w:styleId="32">
    <w:name w:val="Основной текст с отступом 3 Знак"/>
    <w:basedOn w:val="a0"/>
    <w:link w:val="31"/>
    <w:rsid w:val="00C112D5"/>
    <w:rPr>
      <w:rFonts w:ascii="Times New Roman" w:eastAsia="Times New Roman" w:hAnsi="Times New Roman" w:cs="Times New Roman"/>
      <w:sz w:val="16"/>
      <w:szCs w:val="16"/>
      <w:lang w:val="az-Cyrl-AZ" w:eastAsia="ru-RU"/>
    </w:rPr>
  </w:style>
  <w:style w:type="paragraph" w:customStyle="1" w:styleId="af6">
    <w:name w:val="Базовый"/>
    <w:rsid w:val="00C112D5"/>
    <w:pPr>
      <w:tabs>
        <w:tab w:val="left" w:pos="709"/>
      </w:tabs>
      <w:suppressAutoHyphens/>
      <w:spacing w:line="276" w:lineRule="atLeast"/>
    </w:pPr>
    <w:rPr>
      <w:rFonts w:ascii="Calibri" w:eastAsia="Times New Roman" w:hAnsi="Calibri" w:cs="Times New Roman"/>
      <w:lang w:eastAsia="ru-RU"/>
    </w:rPr>
  </w:style>
  <w:style w:type="paragraph" w:customStyle="1" w:styleId="11">
    <w:name w:val="Абзац списка1"/>
    <w:basedOn w:val="af6"/>
    <w:rsid w:val="00C112D5"/>
  </w:style>
  <w:style w:type="character" w:styleId="af7">
    <w:name w:val="Hyperlink"/>
    <w:basedOn w:val="a0"/>
    <w:uiPriority w:val="99"/>
    <w:unhideWhenUsed/>
    <w:rsid w:val="00C112D5"/>
    <w:rPr>
      <w:color w:val="0000FF" w:themeColor="hyperlink"/>
      <w:u w:val="single"/>
    </w:rPr>
  </w:style>
  <w:style w:type="paragraph" w:styleId="af8">
    <w:name w:val="header"/>
    <w:basedOn w:val="a"/>
    <w:link w:val="af9"/>
    <w:uiPriority w:val="99"/>
    <w:semiHidden/>
    <w:unhideWhenUsed/>
    <w:rsid w:val="00C112D5"/>
    <w:pPr>
      <w:tabs>
        <w:tab w:val="center" w:pos="4677"/>
        <w:tab w:val="right" w:pos="9355"/>
      </w:tabs>
    </w:pPr>
  </w:style>
  <w:style w:type="character" w:customStyle="1" w:styleId="af9">
    <w:name w:val="Верхний колонтитул Знак"/>
    <w:basedOn w:val="a0"/>
    <w:link w:val="af8"/>
    <w:uiPriority w:val="99"/>
    <w:semiHidden/>
    <w:rsid w:val="00C112D5"/>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01716E"/>
    <w:rPr>
      <w:szCs w:val="20"/>
    </w:rPr>
  </w:style>
  <w:style w:type="character" w:customStyle="1" w:styleId="ReportMain0">
    <w:name w:val="Report_Main Знак"/>
    <w:basedOn w:val="a0"/>
    <w:link w:val="ReportMain"/>
    <w:rsid w:val="0001716E"/>
    <w:rPr>
      <w:rFonts w:ascii="Times New Roman" w:eastAsia="Times New Roman" w:hAnsi="Times New Roman" w:cs="Times New Roman"/>
      <w:sz w:val="24"/>
      <w:szCs w:val="20"/>
      <w:lang w:eastAsia="ru-RU"/>
    </w:rPr>
  </w:style>
  <w:style w:type="numbering" w:customStyle="1" w:styleId="Style5">
    <w:name w:val="Style5"/>
    <w:uiPriority w:val="99"/>
    <w:rsid w:val="0018777D"/>
    <w:pPr>
      <w:numPr>
        <w:numId w:val="7"/>
      </w:numPr>
    </w:pPr>
  </w:style>
  <w:style w:type="paragraph" w:styleId="afa">
    <w:name w:val="Balloon Text"/>
    <w:basedOn w:val="a"/>
    <w:link w:val="afb"/>
    <w:uiPriority w:val="99"/>
    <w:semiHidden/>
    <w:unhideWhenUsed/>
    <w:rsid w:val="0018777D"/>
    <w:rPr>
      <w:rFonts w:ascii="Lucida Grande CY" w:eastAsiaTheme="minorEastAsia" w:hAnsi="Lucida Grande CY" w:cs="Lucida Grande CY"/>
      <w:sz w:val="18"/>
      <w:szCs w:val="18"/>
      <w:lang w:eastAsia="en-US"/>
    </w:rPr>
  </w:style>
  <w:style w:type="character" w:customStyle="1" w:styleId="afb">
    <w:name w:val="Текст выноски Знак"/>
    <w:basedOn w:val="a0"/>
    <w:link w:val="afa"/>
    <w:uiPriority w:val="99"/>
    <w:semiHidden/>
    <w:rsid w:val="0018777D"/>
    <w:rPr>
      <w:rFonts w:ascii="Lucida Grande CY" w:eastAsiaTheme="minorEastAsia" w:hAnsi="Lucida Grande CY" w:cs="Lucida Grande CY"/>
      <w:sz w:val="18"/>
      <w:szCs w:val="18"/>
    </w:rPr>
  </w:style>
  <w:style w:type="paragraph" w:styleId="afc">
    <w:name w:val="TOC Heading"/>
    <w:basedOn w:val="1"/>
    <w:next w:val="a"/>
    <w:uiPriority w:val="39"/>
    <w:unhideWhenUsed/>
    <w:qFormat/>
    <w:rsid w:val="0026519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12">
    <w:name w:val="toc 1"/>
    <w:basedOn w:val="a"/>
    <w:next w:val="a"/>
    <w:autoRedefine/>
    <w:uiPriority w:val="39"/>
    <w:unhideWhenUsed/>
    <w:rsid w:val="0026519E"/>
    <w:pPr>
      <w:tabs>
        <w:tab w:val="right" w:leader="dot" w:pos="9345"/>
      </w:tabs>
      <w:spacing w:before="120"/>
    </w:pPr>
    <w:rPr>
      <w:rFonts w:asciiTheme="minorHAnsi" w:hAnsiTheme="minorHAnsi"/>
      <w:b/>
    </w:rPr>
  </w:style>
  <w:style w:type="paragraph" w:styleId="33">
    <w:name w:val="toc 3"/>
    <w:basedOn w:val="a"/>
    <w:next w:val="a"/>
    <w:autoRedefine/>
    <w:uiPriority w:val="39"/>
    <w:unhideWhenUsed/>
    <w:rsid w:val="0026519E"/>
    <w:pPr>
      <w:ind w:left="480"/>
    </w:pPr>
    <w:rPr>
      <w:rFonts w:asciiTheme="minorHAnsi" w:hAnsiTheme="minorHAnsi"/>
      <w:sz w:val="22"/>
      <w:szCs w:val="22"/>
    </w:rPr>
  </w:style>
  <w:style w:type="paragraph" w:styleId="25">
    <w:name w:val="toc 2"/>
    <w:basedOn w:val="a"/>
    <w:next w:val="a"/>
    <w:autoRedefine/>
    <w:uiPriority w:val="39"/>
    <w:semiHidden/>
    <w:unhideWhenUsed/>
    <w:rsid w:val="0026519E"/>
    <w:pPr>
      <w:ind w:left="240"/>
    </w:pPr>
    <w:rPr>
      <w:rFonts w:asciiTheme="minorHAnsi" w:hAnsiTheme="minorHAnsi"/>
      <w:b/>
      <w:sz w:val="22"/>
      <w:szCs w:val="22"/>
    </w:rPr>
  </w:style>
  <w:style w:type="paragraph" w:styleId="41">
    <w:name w:val="toc 4"/>
    <w:basedOn w:val="a"/>
    <w:next w:val="a"/>
    <w:autoRedefine/>
    <w:uiPriority w:val="39"/>
    <w:semiHidden/>
    <w:unhideWhenUsed/>
    <w:rsid w:val="0026519E"/>
    <w:pPr>
      <w:ind w:left="720"/>
    </w:pPr>
    <w:rPr>
      <w:rFonts w:asciiTheme="minorHAnsi" w:hAnsiTheme="minorHAnsi"/>
      <w:sz w:val="20"/>
      <w:szCs w:val="20"/>
    </w:rPr>
  </w:style>
  <w:style w:type="paragraph" w:styleId="51">
    <w:name w:val="toc 5"/>
    <w:basedOn w:val="a"/>
    <w:next w:val="a"/>
    <w:autoRedefine/>
    <w:uiPriority w:val="39"/>
    <w:semiHidden/>
    <w:unhideWhenUsed/>
    <w:rsid w:val="0026519E"/>
    <w:pPr>
      <w:ind w:left="960"/>
    </w:pPr>
    <w:rPr>
      <w:rFonts w:asciiTheme="minorHAnsi" w:hAnsiTheme="minorHAnsi"/>
      <w:sz w:val="20"/>
      <w:szCs w:val="20"/>
    </w:rPr>
  </w:style>
  <w:style w:type="paragraph" w:styleId="61">
    <w:name w:val="toc 6"/>
    <w:basedOn w:val="a"/>
    <w:next w:val="a"/>
    <w:autoRedefine/>
    <w:uiPriority w:val="39"/>
    <w:semiHidden/>
    <w:unhideWhenUsed/>
    <w:rsid w:val="0026519E"/>
    <w:pPr>
      <w:ind w:left="1200"/>
    </w:pPr>
    <w:rPr>
      <w:rFonts w:asciiTheme="minorHAnsi" w:hAnsiTheme="minorHAnsi"/>
      <w:sz w:val="20"/>
      <w:szCs w:val="20"/>
    </w:rPr>
  </w:style>
  <w:style w:type="paragraph" w:styleId="7">
    <w:name w:val="toc 7"/>
    <w:basedOn w:val="a"/>
    <w:next w:val="a"/>
    <w:autoRedefine/>
    <w:uiPriority w:val="39"/>
    <w:semiHidden/>
    <w:unhideWhenUsed/>
    <w:rsid w:val="0026519E"/>
    <w:pPr>
      <w:ind w:left="1440"/>
    </w:pPr>
    <w:rPr>
      <w:rFonts w:asciiTheme="minorHAnsi" w:hAnsiTheme="minorHAnsi"/>
      <w:sz w:val="20"/>
      <w:szCs w:val="20"/>
    </w:rPr>
  </w:style>
  <w:style w:type="paragraph" w:styleId="81">
    <w:name w:val="toc 8"/>
    <w:basedOn w:val="a"/>
    <w:next w:val="a"/>
    <w:autoRedefine/>
    <w:uiPriority w:val="39"/>
    <w:semiHidden/>
    <w:unhideWhenUsed/>
    <w:rsid w:val="0026519E"/>
    <w:pPr>
      <w:ind w:left="1680"/>
    </w:pPr>
    <w:rPr>
      <w:rFonts w:asciiTheme="minorHAnsi" w:hAnsiTheme="minorHAnsi"/>
      <w:sz w:val="20"/>
      <w:szCs w:val="20"/>
    </w:rPr>
  </w:style>
  <w:style w:type="paragraph" w:styleId="9">
    <w:name w:val="toc 9"/>
    <w:basedOn w:val="a"/>
    <w:next w:val="a"/>
    <w:autoRedefine/>
    <w:uiPriority w:val="39"/>
    <w:semiHidden/>
    <w:unhideWhenUsed/>
    <w:rsid w:val="0026519E"/>
    <w:pPr>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2D5"/>
    <w:pPr>
      <w:keepNext/>
      <w:jc w:val="both"/>
      <w:outlineLvl w:val="0"/>
    </w:pPr>
    <w:rPr>
      <w:b/>
      <w:sz w:val="32"/>
      <w:szCs w:val="20"/>
    </w:rPr>
  </w:style>
  <w:style w:type="paragraph" w:styleId="2">
    <w:name w:val="heading 2"/>
    <w:basedOn w:val="a"/>
    <w:next w:val="a"/>
    <w:link w:val="20"/>
    <w:qFormat/>
    <w:rsid w:val="00C112D5"/>
    <w:pPr>
      <w:keepNext/>
      <w:outlineLvl w:val="1"/>
    </w:pPr>
    <w:rPr>
      <w:sz w:val="28"/>
      <w:szCs w:val="20"/>
    </w:rPr>
  </w:style>
  <w:style w:type="paragraph" w:styleId="3">
    <w:name w:val="heading 3"/>
    <w:basedOn w:val="a"/>
    <w:next w:val="a"/>
    <w:link w:val="30"/>
    <w:uiPriority w:val="9"/>
    <w:unhideWhenUsed/>
    <w:qFormat/>
    <w:rsid w:val="00C112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112D5"/>
    <w:pPr>
      <w:keepNext/>
      <w:suppressLineNumbers/>
      <w:jc w:val="center"/>
      <w:outlineLvl w:val="3"/>
    </w:pPr>
    <w:rPr>
      <w:sz w:val="28"/>
    </w:rPr>
  </w:style>
  <w:style w:type="paragraph" w:styleId="5">
    <w:name w:val="heading 5"/>
    <w:basedOn w:val="a"/>
    <w:next w:val="a"/>
    <w:link w:val="50"/>
    <w:uiPriority w:val="9"/>
    <w:semiHidden/>
    <w:unhideWhenUsed/>
    <w:qFormat/>
    <w:rsid w:val="00C112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112D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C112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D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C112D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112D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112D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C112D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112D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rsid w:val="00C112D5"/>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rsid w:val="00C112D5"/>
    <w:pPr>
      <w:jc w:val="center"/>
    </w:pPr>
    <w:rPr>
      <w:sz w:val="20"/>
      <w:szCs w:val="20"/>
    </w:rPr>
  </w:style>
  <w:style w:type="character" w:customStyle="1" w:styleId="a4">
    <w:name w:val="Основной текст Знак"/>
    <w:basedOn w:val="a0"/>
    <w:link w:val="a3"/>
    <w:rsid w:val="00C112D5"/>
    <w:rPr>
      <w:rFonts w:ascii="Times New Roman" w:eastAsia="Times New Roman" w:hAnsi="Times New Roman" w:cs="Times New Roman"/>
      <w:sz w:val="20"/>
      <w:szCs w:val="20"/>
      <w:lang w:eastAsia="ru-RU"/>
    </w:rPr>
  </w:style>
  <w:style w:type="paragraph" w:styleId="a5">
    <w:name w:val="Title"/>
    <w:basedOn w:val="a"/>
    <w:link w:val="a6"/>
    <w:qFormat/>
    <w:rsid w:val="00C112D5"/>
    <w:pPr>
      <w:jc w:val="center"/>
    </w:pPr>
    <w:rPr>
      <w:sz w:val="28"/>
      <w:szCs w:val="20"/>
    </w:rPr>
  </w:style>
  <w:style w:type="character" w:customStyle="1" w:styleId="a6">
    <w:name w:val="Название Знак"/>
    <w:basedOn w:val="a0"/>
    <w:link w:val="a5"/>
    <w:rsid w:val="00C112D5"/>
    <w:rPr>
      <w:rFonts w:ascii="Times New Roman" w:eastAsia="Times New Roman" w:hAnsi="Times New Roman" w:cs="Times New Roman"/>
      <w:sz w:val="28"/>
      <w:szCs w:val="20"/>
      <w:lang w:eastAsia="ru-RU"/>
    </w:rPr>
  </w:style>
  <w:style w:type="paragraph" w:styleId="a7">
    <w:name w:val="Subtitle"/>
    <w:basedOn w:val="a"/>
    <w:link w:val="a8"/>
    <w:qFormat/>
    <w:rsid w:val="00C112D5"/>
    <w:pPr>
      <w:jc w:val="center"/>
    </w:pPr>
    <w:rPr>
      <w:sz w:val="28"/>
    </w:rPr>
  </w:style>
  <w:style w:type="character" w:customStyle="1" w:styleId="a8">
    <w:name w:val="Подзаголовок Знак"/>
    <w:basedOn w:val="a0"/>
    <w:link w:val="a7"/>
    <w:rsid w:val="00C112D5"/>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C112D5"/>
    <w:pPr>
      <w:spacing w:after="120" w:line="480" w:lineRule="auto"/>
      <w:ind w:left="283"/>
    </w:pPr>
  </w:style>
  <w:style w:type="character" w:customStyle="1" w:styleId="22">
    <w:name w:val="Основной текст с отступом 2 Знак"/>
    <w:basedOn w:val="a0"/>
    <w:link w:val="21"/>
    <w:uiPriority w:val="99"/>
    <w:rsid w:val="00C112D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C112D5"/>
    <w:pPr>
      <w:spacing w:after="120" w:line="480" w:lineRule="auto"/>
    </w:pPr>
  </w:style>
  <w:style w:type="character" w:customStyle="1" w:styleId="24">
    <w:name w:val="Основной текст 2 Знак"/>
    <w:basedOn w:val="a0"/>
    <w:link w:val="23"/>
    <w:uiPriority w:val="99"/>
    <w:semiHidden/>
    <w:rsid w:val="00C112D5"/>
    <w:rPr>
      <w:rFonts w:ascii="Times New Roman" w:eastAsia="Times New Roman" w:hAnsi="Times New Roman" w:cs="Times New Roman"/>
      <w:sz w:val="24"/>
      <w:szCs w:val="24"/>
      <w:lang w:eastAsia="ru-RU"/>
    </w:rPr>
  </w:style>
  <w:style w:type="paragraph" w:styleId="a9">
    <w:name w:val="Plain Text"/>
    <w:basedOn w:val="a"/>
    <w:link w:val="aa"/>
    <w:rsid w:val="00C112D5"/>
    <w:rPr>
      <w:rFonts w:ascii="Courier New" w:hAnsi="Courier New"/>
      <w:sz w:val="20"/>
      <w:szCs w:val="20"/>
    </w:rPr>
  </w:style>
  <w:style w:type="character" w:customStyle="1" w:styleId="aa">
    <w:name w:val="Текст Знак"/>
    <w:basedOn w:val="a0"/>
    <w:link w:val="a9"/>
    <w:rsid w:val="00C112D5"/>
    <w:rPr>
      <w:rFonts w:ascii="Courier New" w:eastAsia="Times New Roman" w:hAnsi="Courier New" w:cs="Times New Roman"/>
      <w:sz w:val="20"/>
      <w:szCs w:val="20"/>
      <w:lang w:eastAsia="ru-RU"/>
    </w:rPr>
  </w:style>
  <w:style w:type="table" w:styleId="ab">
    <w:name w:val="Table Grid"/>
    <w:basedOn w:val="a1"/>
    <w:rsid w:val="00C112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C112D5"/>
    <w:pPr>
      <w:spacing w:after="120"/>
      <w:ind w:left="283"/>
    </w:pPr>
  </w:style>
  <w:style w:type="character" w:customStyle="1" w:styleId="ad">
    <w:name w:val="Основной текст с отступом Знак"/>
    <w:basedOn w:val="a0"/>
    <w:link w:val="ac"/>
    <w:rsid w:val="00C112D5"/>
    <w:rPr>
      <w:rFonts w:ascii="Times New Roman" w:eastAsia="Times New Roman" w:hAnsi="Times New Roman" w:cs="Times New Roman"/>
      <w:sz w:val="24"/>
      <w:szCs w:val="24"/>
      <w:lang w:eastAsia="ru-RU"/>
    </w:rPr>
  </w:style>
  <w:style w:type="paragraph" w:styleId="ae">
    <w:name w:val="footer"/>
    <w:basedOn w:val="a"/>
    <w:link w:val="af"/>
    <w:uiPriority w:val="99"/>
    <w:rsid w:val="00C112D5"/>
    <w:pPr>
      <w:tabs>
        <w:tab w:val="center" w:pos="4153"/>
        <w:tab w:val="right" w:pos="8306"/>
      </w:tabs>
    </w:pPr>
    <w:rPr>
      <w:sz w:val="28"/>
      <w:szCs w:val="20"/>
    </w:rPr>
  </w:style>
  <w:style w:type="character" w:customStyle="1" w:styleId="af">
    <w:name w:val="Нижний колонтитул Знак"/>
    <w:basedOn w:val="a0"/>
    <w:link w:val="ae"/>
    <w:uiPriority w:val="99"/>
    <w:rsid w:val="00C112D5"/>
    <w:rPr>
      <w:rFonts w:ascii="Times New Roman" w:eastAsia="Times New Roman" w:hAnsi="Times New Roman" w:cs="Times New Roman"/>
      <w:sz w:val="28"/>
      <w:szCs w:val="20"/>
      <w:lang w:eastAsia="ru-RU"/>
    </w:rPr>
  </w:style>
  <w:style w:type="paragraph" w:customStyle="1" w:styleId="af0">
    <w:name w:val="список с точками"/>
    <w:basedOn w:val="a"/>
    <w:rsid w:val="00C112D5"/>
    <w:pPr>
      <w:tabs>
        <w:tab w:val="num" w:pos="720"/>
        <w:tab w:val="num" w:pos="756"/>
      </w:tabs>
      <w:spacing w:line="312" w:lineRule="auto"/>
      <w:ind w:left="756" w:hanging="360"/>
      <w:jc w:val="both"/>
    </w:pPr>
  </w:style>
  <w:style w:type="paragraph" w:customStyle="1" w:styleId="af1">
    <w:name w:val="Знак Знак Знак"/>
    <w:basedOn w:val="a"/>
    <w:rsid w:val="00C112D5"/>
    <w:pPr>
      <w:spacing w:after="160" w:line="240" w:lineRule="exact"/>
    </w:pPr>
    <w:rPr>
      <w:rFonts w:ascii="Verdana" w:hAnsi="Verdana"/>
      <w:lang w:val="en-US" w:eastAsia="en-US"/>
    </w:rPr>
  </w:style>
  <w:style w:type="paragraph" w:styleId="af2">
    <w:name w:val="Normal (Web)"/>
    <w:basedOn w:val="a"/>
    <w:rsid w:val="00C112D5"/>
    <w:pPr>
      <w:tabs>
        <w:tab w:val="num" w:pos="720"/>
      </w:tabs>
      <w:spacing w:before="100" w:beforeAutospacing="1" w:after="100" w:afterAutospacing="1"/>
      <w:ind w:left="720" w:hanging="360"/>
    </w:pPr>
  </w:style>
  <w:style w:type="paragraph" w:styleId="af3">
    <w:name w:val="footnote text"/>
    <w:basedOn w:val="a"/>
    <w:link w:val="af4"/>
    <w:semiHidden/>
    <w:rsid w:val="00C112D5"/>
    <w:rPr>
      <w:sz w:val="20"/>
      <w:szCs w:val="20"/>
    </w:rPr>
  </w:style>
  <w:style w:type="character" w:customStyle="1" w:styleId="af4">
    <w:name w:val="Текст сноски Знак"/>
    <w:basedOn w:val="a0"/>
    <w:link w:val="af3"/>
    <w:semiHidden/>
    <w:rsid w:val="00C112D5"/>
    <w:rPr>
      <w:rFonts w:ascii="Times New Roman" w:eastAsia="Times New Roman" w:hAnsi="Times New Roman" w:cs="Times New Roman"/>
      <w:sz w:val="20"/>
      <w:szCs w:val="20"/>
      <w:lang w:eastAsia="ru-RU"/>
    </w:rPr>
  </w:style>
  <w:style w:type="paragraph" w:styleId="af5">
    <w:name w:val="List Paragraph"/>
    <w:basedOn w:val="a"/>
    <w:uiPriority w:val="34"/>
    <w:qFormat/>
    <w:rsid w:val="00C112D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rsid w:val="00C112D5"/>
    <w:pPr>
      <w:spacing w:after="120"/>
      <w:ind w:left="283"/>
    </w:pPr>
    <w:rPr>
      <w:sz w:val="16"/>
      <w:szCs w:val="16"/>
      <w:lang w:val="az-Cyrl-AZ"/>
    </w:rPr>
  </w:style>
  <w:style w:type="character" w:customStyle="1" w:styleId="32">
    <w:name w:val="Основной текст с отступом 3 Знак"/>
    <w:basedOn w:val="a0"/>
    <w:link w:val="31"/>
    <w:rsid w:val="00C112D5"/>
    <w:rPr>
      <w:rFonts w:ascii="Times New Roman" w:eastAsia="Times New Roman" w:hAnsi="Times New Roman" w:cs="Times New Roman"/>
      <w:sz w:val="16"/>
      <w:szCs w:val="16"/>
      <w:lang w:val="az-Cyrl-AZ" w:eastAsia="ru-RU"/>
    </w:rPr>
  </w:style>
  <w:style w:type="paragraph" w:customStyle="1" w:styleId="af6">
    <w:name w:val="Базовый"/>
    <w:rsid w:val="00C112D5"/>
    <w:pPr>
      <w:tabs>
        <w:tab w:val="left" w:pos="709"/>
      </w:tabs>
      <w:suppressAutoHyphens/>
      <w:spacing w:line="276" w:lineRule="atLeast"/>
    </w:pPr>
    <w:rPr>
      <w:rFonts w:ascii="Calibri" w:eastAsia="Times New Roman" w:hAnsi="Calibri" w:cs="Times New Roman"/>
      <w:lang w:eastAsia="ru-RU"/>
    </w:rPr>
  </w:style>
  <w:style w:type="paragraph" w:customStyle="1" w:styleId="11">
    <w:name w:val="Абзац списка1"/>
    <w:basedOn w:val="af6"/>
    <w:rsid w:val="00C112D5"/>
  </w:style>
  <w:style w:type="character" w:styleId="af7">
    <w:name w:val="Hyperlink"/>
    <w:basedOn w:val="a0"/>
    <w:uiPriority w:val="99"/>
    <w:unhideWhenUsed/>
    <w:rsid w:val="00C112D5"/>
    <w:rPr>
      <w:color w:val="0000FF" w:themeColor="hyperlink"/>
      <w:u w:val="single"/>
    </w:rPr>
  </w:style>
  <w:style w:type="paragraph" w:styleId="af8">
    <w:name w:val="header"/>
    <w:basedOn w:val="a"/>
    <w:link w:val="af9"/>
    <w:uiPriority w:val="99"/>
    <w:semiHidden/>
    <w:unhideWhenUsed/>
    <w:rsid w:val="00C112D5"/>
    <w:pPr>
      <w:tabs>
        <w:tab w:val="center" w:pos="4677"/>
        <w:tab w:val="right" w:pos="9355"/>
      </w:tabs>
    </w:pPr>
  </w:style>
  <w:style w:type="character" w:customStyle="1" w:styleId="af9">
    <w:name w:val="Верхний колонтитул Знак"/>
    <w:basedOn w:val="a0"/>
    <w:link w:val="af8"/>
    <w:uiPriority w:val="99"/>
    <w:semiHidden/>
    <w:rsid w:val="00C112D5"/>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01716E"/>
    <w:rPr>
      <w:szCs w:val="20"/>
    </w:rPr>
  </w:style>
  <w:style w:type="character" w:customStyle="1" w:styleId="ReportMain0">
    <w:name w:val="Report_Main Знак"/>
    <w:basedOn w:val="a0"/>
    <w:link w:val="ReportMain"/>
    <w:rsid w:val="0001716E"/>
    <w:rPr>
      <w:rFonts w:ascii="Times New Roman" w:eastAsia="Times New Roman" w:hAnsi="Times New Roman" w:cs="Times New Roman"/>
      <w:sz w:val="24"/>
      <w:szCs w:val="20"/>
      <w:lang w:eastAsia="ru-RU"/>
    </w:rPr>
  </w:style>
  <w:style w:type="numbering" w:customStyle="1" w:styleId="Style5">
    <w:name w:val="Style5"/>
    <w:uiPriority w:val="99"/>
    <w:rsid w:val="0018777D"/>
    <w:pPr>
      <w:numPr>
        <w:numId w:val="7"/>
      </w:numPr>
    </w:pPr>
  </w:style>
  <w:style w:type="paragraph" w:styleId="afa">
    <w:name w:val="Balloon Text"/>
    <w:basedOn w:val="a"/>
    <w:link w:val="afb"/>
    <w:uiPriority w:val="99"/>
    <w:semiHidden/>
    <w:unhideWhenUsed/>
    <w:rsid w:val="0018777D"/>
    <w:rPr>
      <w:rFonts w:ascii="Lucida Grande CY" w:eastAsiaTheme="minorEastAsia" w:hAnsi="Lucida Grande CY" w:cs="Lucida Grande CY"/>
      <w:sz w:val="18"/>
      <w:szCs w:val="18"/>
      <w:lang w:eastAsia="en-US"/>
    </w:rPr>
  </w:style>
  <w:style w:type="character" w:customStyle="1" w:styleId="afb">
    <w:name w:val="Текст выноски Знак"/>
    <w:basedOn w:val="a0"/>
    <w:link w:val="afa"/>
    <w:uiPriority w:val="99"/>
    <w:semiHidden/>
    <w:rsid w:val="0018777D"/>
    <w:rPr>
      <w:rFonts w:ascii="Lucida Grande CY" w:eastAsiaTheme="minorEastAsia" w:hAnsi="Lucida Grande CY" w:cs="Lucida Grande CY"/>
      <w:sz w:val="18"/>
      <w:szCs w:val="18"/>
    </w:rPr>
  </w:style>
  <w:style w:type="paragraph" w:styleId="afc">
    <w:name w:val="TOC Heading"/>
    <w:basedOn w:val="1"/>
    <w:next w:val="a"/>
    <w:uiPriority w:val="39"/>
    <w:unhideWhenUsed/>
    <w:qFormat/>
    <w:rsid w:val="0026519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12">
    <w:name w:val="toc 1"/>
    <w:basedOn w:val="a"/>
    <w:next w:val="a"/>
    <w:autoRedefine/>
    <w:uiPriority w:val="39"/>
    <w:unhideWhenUsed/>
    <w:rsid w:val="0026519E"/>
    <w:pPr>
      <w:tabs>
        <w:tab w:val="right" w:leader="dot" w:pos="9345"/>
      </w:tabs>
      <w:spacing w:before="120"/>
    </w:pPr>
    <w:rPr>
      <w:rFonts w:asciiTheme="minorHAnsi" w:hAnsiTheme="minorHAnsi"/>
      <w:b/>
    </w:rPr>
  </w:style>
  <w:style w:type="paragraph" w:styleId="33">
    <w:name w:val="toc 3"/>
    <w:basedOn w:val="a"/>
    <w:next w:val="a"/>
    <w:autoRedefine/>
    <w:uiPriority w:val="39"/>
    <w:unhideWhenUsed/>
    <w:rsid w:val="0026519E"/>
    <w:pPr>
      <w:ind w:left="480"/>
    </w:pPr>
    <w:rPr>
      <w:rFonts w:asciiTheme="minorHAnsi" w:hAnsiTheme="minorHAnsi"/>
      <w:sz w:val="22"/>
      <w:szCs w:val="22"/>
    </w:rPr>
  </w:style>
  <w:style w:type="paragraph" w:styleId="25">
    <w:name w:val="toc 2"/>
    <w:basedOn w:val="a"/>
    <w:next w:val="a"/>
    <w:autoRedefine/>
    <w:uiPriority w:val="39"/>
    <w:semiHidden/>
    <w:unhideWhenUsed/>
    <w:rsid w:val="0026519E"/>
    <w:pPr>
      <w:ind w:left="240"/>
    </w:pPr>
    <w:rPr>
      <w:rFonts w:asciiTheme="minorHAnsi" w:hAnsiTheme="minorHAnsi"/>
      <w:b/>
      <w:sz w:val="22"/>
      <w:szCs w:val="22"/>
    </w:rPr>
  </w:style>
  <w:style w:type="paragraph" w:styleId="41">
    <w:name w:val="toc 4"/>
    <w:basedOn w:val="a"/>
    <w:next w:val="a"/>
    <w:autoRedefine/>
    <w:uiPriority w:val="39"/>
    <w:semiHidden/>
    <w:unhideWhenUsed/>
    <w:rsid w:val="0026519E"/>
    <w:pPr>
      <w:ind w:left="720"/>
    </w:pPr>
    <w:rPr>
      <w:rFonts w:asciiTheme="minorHAnsi" w:hAnsiTheme="minorHAnsi"/>
      <w:sz w:val="20"/>
      <w:szCs w:val="20"/>
    </w:rPr>
  </w:style>
  <w:style w:type="paragraph" w:styleId="51">
    <w:name w:val="toc 5"/>
    <w:basedOn w:val="a"/>
    <w:next w:val="a"/>
    <w:autoRedefine/>
    <w:uiPriority w:val="39"/>
    <w:semiHidden/>
    <w:unhideWhenUsed/>
    <w:rsid w:val="0026519E"/>
    <w:pPr>
      <w:ind w:left="960"/>
    </w:pPr>
    <w:rPr>
      <w:rFonts w:asciiTheme="minorHAnsi" w:hAnsiTheme="minorHAnsi"/>
      <w:sz w:val="20"/>
      <w:szCs w:val="20"/>
    </w:rPr>
  </w:style>
  <w:style w:type="paragraph" w:styleId="61">
    <w:name w:val="toc 6"/>
    <w:basedOn w:val="a"/>
    <w:next w:val="a"/>
    <w:autoRedefine/>
    <w:uiPriority w:val="39"/>
    <w:semiHidden/>
    <w:unhideWhenUsed/>
    <w:rsid w:val="0026519E"/>
    <w:pPr>
      <w:ind w:left="1200"/>
    </w:pPr>
    <w:rPr>
      <w:rFonts w:asciiTheme="minorHAnsi" w:hAnsiTheme="minorHAnsi"/>
      <w:sz w:val="20"/>
      <w:szCs w:val="20"/>
    </w:rPr>
  </w:style>
  <w:style w:type="paragraph" w:styleId="7">
    <w:name w:val="toc 7"/>
    <w:basedOn w:val="a"/>
    <w:next w:val="a"/>
    <w:autoRedefine/>
    <w:uiPriority w:val="39"/>
    <w:semiHidden/>
    <w:unhideWhenUsed/>
    <w:rsid w:val="0026519E"/>
    <w:pPr>
      <w:ind w:left="1440"/>
    </w:pPr>
    <w:rPr>
      <w:rFonts w:asciiTheme="minorHAnsi" w:hAnsiTheme="minorHAnsi"/>
      <w:sz w:val="20"/>
      <w:szCs w:val="20"/>
    </w:rPr>
  </w:style>
  <w:style w:type="paragraph" w:styleId="81">
    <w:name w:val="toc 8"/>
    <w:basedOn w:val="a"/>
    <w:next w:val="a"/>
    <w:autoRedefine/>
    <w:uiPriority w:val="39"/>
    <w:semiHidden/>
    <w:unhideWhenUsed/>
    <w:rsid w:val="0026519E"/>
    <w:pPr>
      <w:ind w:left="1680"/>
    </w:pPr>
    <w:rPr>
      <w:rFonts w:asciiTheme="minorHAnsi" w:hAnsiTheme="minorHAnsi"/>
      <w:sz w:val="20"/>
      <w:szCs w:val="20"/>
    </w:rPr>
  </w:style>
  <w:style w:type="paragraph" w:styleId="9">
    <w:name w:val="toc 9"/>
    <w:basedOn w:val="a"/>
    <w:next w:val="a"/>
    <w:autoRedefine/>
    <w:uiPriority w:val="39"/>
    <w:semiHidden/>
    <w:unhideWhenUsed/>
    <w:rsid w:val="0026519E"/>
    <w:pPr>
      <w:ind w:left="192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blioclub.ru/index.php?page"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567A-E037-4A86-9EBF-8A8183B4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8895</Words>
  <Characters>50704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cp:lastModifiedBy>
  <cp:revision>2</cp:revision>
  <cp:lastPrinted>2019-10-24T06:35:00Z</cp:lastPrinted>
  <dcterms:created xsi:type="dcterms:W3CDTF">2020-11-02T19:48:00Z</dcterms:created>
  <dcterms:modified xsi:type="dcterms:W3CDTF">2020-11-02T19:48:00Z</dcterms:modified>
</cp:coreProperties>
</file>