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00B61F7C">
        <w:rPr>
          <w:sz w:val="28"/>
          <w:szCs w:val="28"/>
          <w:lang w:val="ru-RU"/>
        </w:rPr>
        <w:t>профессионального</w:t>
      </w:r>
      <w:r w:rsidRPr="004D27EA">
        <w:rPr>
          <w:sz w:val="28"/>
          <w:szCs w:val="28"/>
        </w:rPr>
        <w:t xml:space="preserve"> 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Кафедра экономических и учетных дисциплин</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C44B48" w:rsidRPr="00F657F0" w:rsidRDefault="00C44B48" w:rsidP="00C44B48">
      <w:pPr>
        <w:pStyle w:val="ReportHead"/>
        <w:suppressAutoHyphens/>
        <w:rPr>
          <w:szCs w:val="28"/>
        </w:rPr>
      </w:pPr>
      <w:r w:rsidRPr="00F657F0">
        <w:rPr>
          <w:szCs w:val="28"/>
        </w:rPr>
        <w:t>Направление подготовки</w:t>
      </w:r>
    </w:p>
    <w:p w:rsidR="00C44B48" w:rsidRPr="00F657F0" w:rsidRDefault="00C44B48" w:rsidP="00C44B48">
      <w:pPr>
        <w:pStyle w:val="ReportHead"/>
        <w:suppressAutoHyphens/>
        <w:rPr>
          <w:i/>
          <w:szCs w:val="28"/>
          <w:u w:val="single"/>
        </w:rPr>
      </w:pPr>
      <w:r w:rsidRPr="00F657F0">
        <w:rPr>
          <w:i/>
          <w:szCs w:val="28"/>
          <w:u w:val="single"/>
        </w:rPr>
        <w:t>44.03.01 Педагогическое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(код и наименование направления подготовки)</w:t>
      </w:r>
    </w:p>
    <w:p w:rsidR="00C44B48" w:rsidRPr="00F657F0" w:rsidRDefault="00695640" w:rsidP="00C44B48">
      <w:pPr>
        <w:pStyle w:val="ReportHead"/>
        <w:suppressAutoHyphens/>
        <w:rPr>
          <w:i/>
          <w:szCs w:val="28"/>
          <w:u w:val="single"/>
        </w:rPr>
      </w:pPr>
      <w:bookmarkStart w:id="1" w:name="_GoBack"/>
      <w:r>
        <w:rPr>
          <w:i/>
          <w:szCs w:val="28"/>
          <w:u w:val="single"/>
        </w:rPr>
        <w:t>Дошкольное</w:t>
      </w:r>
      <w:bookmarkEnd w:id="1"/>
      <w:r w:rsidR="00351AC5">
        <w:rPr>
          <w:i/>
          <w:szCs w:val="28"/>
          <w:u w:val="single"/>
        </w:rPr>
        <w:t xml:space="preserve">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w:t>
      </w:r>
      <w:proofErr w:type="gramStart"/>
      <w:r w:rsidRPr="00F657F0">
        <w:rPr>
          <w:i/>
          <w:szCs w:val="28"/>
          <w:u w:val="single"/>
        </w:rPr>
        <w:t>академического</w:t>
      </w:r>
      <w:proofErr w:type="gramEnd"/>
      <w:r w:rsidRPr="00F657F0">
        <w:rPr>
          <w:i/>
          <w:szCs w:val="28"/>
          <w:u w:val="single"/>
        </w:rPr>
        <w:t xml:space="preserve"> </w:t>
      </w:r>
      <w:proofErr w:type="spellStart"/>
      <w:r w:rsidRPr="00F657F0">
        <w:rPr>
          <w:i/>
          <w:szCs w:val="28"/>
          <w:u w:val="single"/>
        </w:rPr>
        <w:t>бакалавриата</w:t>
      </w:r>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C44B48">
        <w:rPr>
          <w:szCs w:val="28"/>
        </w:rPr>
        <w:t>2015</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 xml:space="preserve">обучающихся направления подготовки </w:t>
      </w:r>
      <w:r>
        <w:t>44.03.01 Педагогическое образование</w:t>
      </w:r>
      <w:r w:rsidRPr="00982B19">
        <w:rPr>
          <w:szCs w:val="28"/>
        </w:rPr>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Pr="00D6159A">
        <w:rPr>
          <w:szCs w:val="28"/>
          <w:u w:val="single"/>
        </w:rPr>
        <w:t>экономических и учетных дисциплин</w:t>
      </w:r>
      <w:r w:rsidRPr="00D6159A">
        <w:rPr>
          <w:szCs w:val="28"/>
          <w:u w:val="single"/>
        </w:rPr>
        <w:tab/>
        <w:t>___________</w:t>
      </w:r>
      <w:r w:rsidR="00D6159A">
        <w:rPr>
          <w:szCs w:val="28"/>
          <w:u w:val="single"/>
        </w:rPr>
        <w:t>___________________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C44B48" w:rsidRPr="00D6159A">
        <w:rPr>
          <w:szCs w:val="28"/>
        </w:rPr>
        <w:t>________от "___" __________ 2015</w:t>
      </w:r>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Первый заместитель директора по УР                                          Н.В. Хомякова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Pr="00020835" w:rsidRDefault="00A776F0" w:rsidP="00A776F0">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A776F0" w:rsidRPr="00AA38F5" w:rsidRDefault="00A776F0" w:rsidP="00A776F0">
      <w:pPr>
        <w:suppressAutoHyphens/>
        <w:ind w:firstLine="709"/>
        <w:jc w:val="both"/>
        <w:rPr>
          <w:sz w:val="24"/>
          <w:szCs w:val="24"/>
          <w:lang w:eastAsia="ru-RU"/>
        </w:rPr>
      </w:pPr>
    </w:p>
    <w:p w:rsidR="00A776F0" w:rsidRPr="00AA38F5" w:rsidRDefault="00A776F0"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C44B48" w:rsidRDefault="0022065D" w:rsidP="00C44B48">
            <w:pPr>
              <w:suppressAutoHyphens/>
              <w:jc w:val="both"/>
              <w:rPr>
                <w:sz w:val="24"/>
                <w:szCs w:val="24"/>
                <w:lang w:eastAsia="ru-RU"/>
              </w:rPr>
            </w:pPr>
            <w:r w:rsidRPr="00C44B48">
              <w:rPr>
                <w:b/>
                <w:sz w:val="24"/>
                <w:szCs w:val="24"/>
              </w:rPr>
              <w:t>ОК-1</w:t>
            </w:r>
            <w:r w:rsidRPr="00C44B48">
              <w:rPr>
                <w:sz w:val="24"/>
                <w:szCs w:val="24"/>
              </w:rPr>
              <w:t xml:space="preserve"> способностью использовать основы философских и </w:t>
            </w:r>
            <w:proofErr w:type="spellStart"/>
            <w:r w:rsidRPr="00C44B48">
              <w:rPr>
                <w:sz w:val="24"/>
                <w:szCs w:val="24"/>
              </w:rPr>
              <w:t>социогуманитарных</w:t>
            </w:r>
            <w:proofErr w:type="spellEnd"/>
            <w:r w:rsidRPr="00C44B48">
              <w:rPr>
                <w:sz w:val="24"/>
                <w:szCs w:val="24"/>
              </w:rPr>
              <w:t xml:space="preserve"> знаний для формирования научного мировоззрения</w:t>
            </w:r>
          </w:p>
        </w:tc>
        <w:tc>
          <w:tcPr>
            <w:tcW w:w="2524" w:type="pct"/>
          </w:tcPr>
          <w:p w:rsidR="0022065D" w:rsidRPr="00C44B48" w:rsidRDefault="0022065D" w:rsidP="00C44B48">
            <w:pPr>
              <w:pStyle w:val="ReportMain"/>
              <w:suppressAutoHyphens/>
              <w:jc w:val="both"/>
            </w:pPr>
            <w:r w:rsidRPr="00C44B48">
              <w:rPr>
                <w:b/>
                <w:u w:val="single"/>
              </w:rPr>
              <w:t>Знать:</w:t>
            </w:r>
          </w:p>
          <w:p w:rsidR="0022065D" w:rsidRPr="00C44B48" w:rsidRDefault="0022065D" w:rsidP="00C44B48">
            <w:pPr>
              <w:pStyle w:val="ReportMain"/>
              <w:suppressAutoHyphens/>
              <w:jc w:val="both"/>
            </w:pPr>
            <w:r w:rsidRPr="00C44B48">
              <w:t>глубинные  философско-методологические  и  общественн</w:t>
            </w:r>
            <w:proofErr w:type="gramStart"/>
            <w:r w:rsidRPr="00C44B48">
              <w:t>о-</w:t>
            </w:r>
            <w:proofErr w:type="gramEnd"/>
            <w:r w:rsidRPr="00C44B48">
              <w:t xml:space="preserve"> 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в области образования их значение для национальной экономики образования.  </w:t>
            </w:r>
          </w:p>
          <w:p w:rsidR="0022065D" w:rsidRPr="00C44B48" w:rsidRDefault="0022065D" w:rsidP="00C44B48">
            <w:pPr>
              <w:suppressAutoHyphens/>
              <w:jc w:val="both"/>
              <w:rPr>
                <w:sz w:val="24"/>
                <w:szCs w:val="24"/>
                <w:lang w:eastAsia="ru-RU"/>
              </w:rPr>
            </w:pP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2065D" w:rsidP="0022065D">
            <w:pPr>
              <w:suppressAutoHyphens/>
              <w:jc w:val="both"/>
              <w:rPr>
                <w:sz w:val="24"/>
                <w:szCs w:val="24"/>
                <w:lang w:eastAsia="ru-RU"/>
              </w:rPr>
            </w:pP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C44B48" w:rsidRDefault="0022065D" w:rsidP="00C44B48">
            <w:pPr>
              <w:suppressAutoHyphens/>
              <w:jc w:val="both"/>
              <w:rPr>
                <w:b/>
                <w:sz w:val="24"/>
                <w:szCs w:val="24"/>
                <w:u w:val="single"/>
                <w:lang w:eastAsia="ru-RU"/>
              </w:rPr>
            </w:pPr>
            <w:r w:rsidRPr="00C44B48">
              <w:rPr>
                <w:sz w:val="24"/>
                <w:szCs w:val="24"/>
              </w:rPr>
              <w:t xml:space="preserve">использовать основы философских и </w:t>
            </w:r>
            <w:proofErr w:type="spellStart"/>
            <w:r w:rsidRPr="00C44B48">
              <w:rPr>
                <w:sz w:val="24"/>
                <w:szCs w:val="24"/>
              </w:rPr>
              <w:t>социогуманитарных</w:t>
            </w:r>
            <w:proofErr w:type="spellEnd"/>
            <w:r w:rsidRPr="00C44B48">
              <w:rPr>
                <w:sz w:val="24"/>
                <w:szCs w:val="24"/>
              </w:rPr>
              <w:t xml:space="preserve"> знаний в современных  тенденциях  развития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анализировать научно-техническую информацию, отечественного и зарубежного опыта по профилю деятельности.</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2065D" w:rsidRPr="00863822" w:rsidRDefault="0022065D" w:rsidP="0022065D">
            <w:pPr>
              <w:suppressAutoHyphens/>
              <w:jc w:val="both"/>
              <w:rPr>
                <w:sz w:val="24"/>
                <w:szCs w:val="24"/>
                <w:lang w:eastAsia="ru-RU"/>
              </w:rPr>
            </w:pP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C44B48" w:rsidRDefault="0022065D" w:rsidP="00C44B48">
            <w:pPr>
              <w:suppressAutoHyphens/>
              <w:jc w:val="both"/>
              <w:rPr>
                <w:sz w:val="24"/>
                <w:szCs w:val="24"/>
                <w:lang w:eastAsia="ru-RU"/>
              </w:rPr>
            </w:pPr>
            <w:r w:rsidRPr="00C44B48">
              <w:rPr>
                <w:sz w:val="24"/>
                <w:szCs w:val="24"/>
              </w:rPr>
              <w:t xml:space="preserve">культурой  мышления,  способностью  к  обобщениям,  анализу,  восприятию  информации,  постановке  цели  и  выбору  путей  ее  достижения;  методами анализа социально-значимых проблем и процессов; навыками сбора и систематизации философских и </w:t>
            </w:r>
            <w:proofErr w:type="spellStart"/>
            <w:r w:rsidRPr="00C44B48">
              <w:rPr>
                <w:sz w:val="24"/>
                <w:szCs w:val="24"/>
              </w:rPr>
              <w:t>социогуманитарных</w:t>
            </w:r>
            <w:proofErr w:type="spellEnd"/>
            <w:r w:rsidRPr="00C44B48">
              <w:rPr>
                <w:sz w:val="24"/>
                <w:szCs w:val="24"/>
              </w:rPr>
              <w:t xml:space="preserve"> знаний и исходных данных для формирования экономической эффективности образовательных учреждений.</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w:t>
      </w:r>
      <w:proofErr w:type="gramStart"/>
      <w:r w:rsidRPr="00B27AF5">
        <w:rPr>
          <w:rFonts w:eastAsia="Calibri"/>
          <w:sz w:val="28"/>
          <w:szCs w:val="28"/>
        </w:rPr>
        <w:t xml:space="preserve"> К</w:t>
      </w:r>
      <w:proofErr w:type="gramEnd"/>
      <w:r w:rsidRPr="00B27AF5">
        <w:rPr>
          <w:rFonts w:eastAsia="Calibri"/>
          <w:sz w:val="28"/>
          <w:szCs w:val="28"/>
        </w:rPr>
        <w:t>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proofErr w:type="gramStart"/>
      <w:r>
        <w:rPr>
          <w:rFonts w:eastAsia="Calibri"/>
          <w:sz w:val="28"/>
          <w:szCs w:val="28"/>
        </w:rPr>
        <w:t>)</w:t>
      </w:r>
      <w:r w:rsidRPr="004D6753">
        <w:rPr>
          <w:rFonts w:eastAsia="Calibri"/>
          <w:sz w:val="28"/>
          <w:szCs w:val="28"/>
        </w:rPr>
        <w:t>ч</w:t>
      </w:r>
      <w:proofErr w:type="gramEnd"/>
      <w:r w:rsidRPr="004D6753">
        <w:rPr>
          <w:rFonts w:eastAsia="Calibri"/>
          <w:sz w:val="28"/>
          <w:szCs w:val="28"/>
        </w:rPr>
        <w:t>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Pr="004D6753">
        <w:rPr>
          <w:rFonts w:eastAsia="Calibri"/>
          <w:sz w:val="28"/>
          <w:szCs w:val="28"/>
        </w:rPr>
        <w:t>м</w:t>
      </w:r>
      <w:proofErr w:type="gramEnd"/>
      <w:r w:rsidRPr="004D6753">
        <w:rPr>
          <w:rFonts w:eastAsia="Calibri"/>
          <w:sz w:val="28"/>
          <w:szCs w:val="28"/>
        </w:rPr>
        <w:t>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proofErr w:type="gramStart"/>
      <w:r>
        <w:rPr>
          <w:rFonts w:eastAsia="Calibri"/>
          <w:sz w:val="28"/>
          <w:szCs w:val="28"/>
        </w:rPr>
        <w:t>)</w:t>
      </w:r>
      <w:r w:rsidRPr="004D6753">
        <w:rPr>
          <w:rFonts w:eastAsia="Calibri"/>
          <w:sz w:val="28"/>
          <w:szCs w:val="28"/>
        </w:rPr>
        <w:t>в</w:t>
      </w:r>
      <w:proofErr w:type="gramEnd"/>
      <w:r w:rsidRPr="004D6753">
        <w:rPr>
          <w:rFonts w:eastAsia="Calibri"/>
          <w:sz w:val="28"/>
          <w:szCs w:val="28"/>
        </w:rPr>
        <w:t>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w:t>
      </w:r>
      <w:proofErr w:type="gramStart"/>
      <w:r w:rsidRPr="004D6753">
        <w:rPr>
          <w:rFonts w:eastAsia="Calibri"/>
          <w:sz w:val="28"/>
          <w:szCs w:val="28"/>
        </w:rPr>
        <w:t>)ф</w:t>
      </w:r>
      <w:proofErr w:type="gramEnd"/>
      <w:r w:rsidRPr="004D6753">
        <w:rPr>
          <w:rFonts w:eastAsia="Calibri"/>
          <w:sz w:val="28"/>
          <w:szCs w:val="28"/>
        </w:rPr>
        <w:t>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B27493">
        <w:rPr>
          <w:rFonts w:eastAsia="Calibri"/>
          <w:sz w:val="28"/>
          <w:szCs w:val="28"/>
        </w:rPr>
        <w:t xml:space="preserve"> .</w:t>
      </w:r>
      <w:proofErr w:type="gramEnd"/>
      <w:r w:rsidRPr="00B27493">
        <w:rPr>
          <w:rFonts w:eastAsia="Calibri"/>
          <w:sz w:val="28"/>
          <w:szCs w:val="28"/>
        </w:rPr>
        <w:t xml:space="preserve">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1.70</w:t>
      </w:r>
      <w:proofErr w:type="gramStart"/>
      <w:r>
        <w:rPr>
          <w:rFonts w:eastAsia="Calibri"/>
          <w:sz w:val="28"/>
          <w:szCs w:val="28"/>
        </w:rPr>
        <w:t xml:space="preserve"> </w:t>
      </w:r>
      <w:r w:rsidRPr="00DE1714">
        <w:rPr>
          <w:rFonts w:eastAsia="Calibri"/>
          <w:sz w:val="28"/>
          <w:szCs w:val="28"/>
        </w:rPr>
        <w:t>О</w:t>
      </w:r>
      <w:proofErr w:type="gramEnd"/>
      <w:r w:rsidRPr="00DE1714">
        <w:rPr>
          <w:rFonts w:eastAsia="Calibri"/>
          <w:sz w:val="28"/>
          <w:szCs w:val="28"/>
        </w:rPr>
        <w:t xml:space="preserve">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P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7. </w:t>
      </w:r>
      <w:proofErr w:type="gramStart"/>
      <w:r w:rsidRPr="0022065D">
        <w:rPr>
          <w:rFonts w:eastAsia="Times New Roman,Bold"/>
          <w:sz w:val="28"/>
          <w:szCs w:val="28"/>
        </w:rPr>
        <w:t>Почему учебные планы и контингент обучающихся важны для управления экономической деятельностью образовательных учреждений?</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lastRenderedPageBreak/>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а) </w:t>
      </w:r>
      <w:proofErr w:type="gramStart"/>
      <w:r w:rsidRPr="0022065D">
        <w:rPr>
          <w:rFonts w:eastAsia="Times New Roman,Bold"/>
          <w:sz w:val="28"/>
          <w:szCs w:val="28"/>
        </w:rPr>
        <w:t>очная</w:t>
      </w:r>
      <w:proofErr w:type="gramEnd"/>
      <w:r w:rsidRPr="0022065D">
        <w:rPr>
          <w:rFonts w:eastAsia="Times New Roman,Bold"/>
          <w:sz w:val="28"/>
          <w:szCs w:val="28"/>
        </w:rPr>
        <w:t>,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б) </w:t>
      </w:r>
      <w:proofErr w:type="gramStart"/>
      <w:r w:rsidRPr="0022065D">
        <w:rPr>
          <w:rFonts w:eastAsia="Times New Roman,Bold"/>
          <w:sz w:val="28"/>
          <w:szCs w:val="28"/>
        </w:rPr>
        <w:t>очная</w:t>
      </w:r>
      <w:proofErr w:type="gramEnd"/>
      <w:r w:rsidRPr="0022065D">
        <w:rPr>
          <w:rFonts w:eastAsia="Times New Roman,Bold"/>
          <w:sz w:val="28"/>
          <w:szCs w:val="28"/>
        </w:rPr>
        <w:t>,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xml:space="preserve">. Какие типы образовательных учреждений характерны для </w:t>
      </w:r>
      <w:proofErr w:type="gramStart"/>
      <w:r w:rsidRPr="0022065D">
        <w:rPr>
          <w:rFonts w:eastAsia="Times New Roman,Bold"/>
          <w:b/>
          <w:bCs/>
          <w:sz w:val="28"/>
          <w:szCs w:val="28"/>
        </w:rPr>
        <w:t>высшего</w:t>
      </w:r>
      <w:proofErr w:type="gramEnd"/>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lastRenderedPageBreak/>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5. Раскройте структуру и источники финансирования системы образования </w:t>
      </w:r>
      <w:proofErr w:type="gramStart"/>
      <w:r w:rsidRPr="0022065D">
        <w:rPr>
          <w:rFonts w:eastAsia="Times New Roman,Bold"/>
          <w:sz w:val="28"/>
          <w:szCs w:val="28"/>
        </w:rPr>
        <w:t>в</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w:t>
      </w:r>
      <w:proofErr w:type="gramStart"/>
      <w:r w:rsidRPr="0022065D">
        <w:rPr>
          <w:rFonts w:eastAsia="Times New Roman,Bold"/>
          <w:sz w:val="28"/>
          <w:szCs w:val="28"/>
        </w:rPr>
        <w:t>дств в з</w:t>
      </w:r>
      <w:proofErr w:type="gramEnd"/>
      <w:r w:rsidRPr="0022065D">
        <w:rPr>
          <w:rFonts w:eastAsia="Times New Roman,Bold"/>
          <w:sz w:val="28"/>
          <w:szCs w:val="28"/>
        </w:rPr>
        <w:t>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lastRenderedPageBreak/>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10. Какие виды образовательной деятельности относятся </w:t>
      </w:r>
      <w:proofErr w:type="gramStart"/>
      <w:r w:rsidRPr="0022065D">
        <w:rPr>
          <w:rFonts w:eastAsia="Times New Roman,Bold"/>
          <w:sz w:val="28"/>
          <w:szCs w:val="28"/>
          <w:lang w:eastAsia="ru-RU"/>
        </w:rPr>
        <w:t>к</w:t>
      </w:r>
      <w:proofErr w:type="gramEnd"/>
      <w:r w:rsidRPr="0022065D">
        <w:rPr>
          <w:rFonts w:eastAsia="Times New Roman,Bold"/>
          <w:sz w:val="28"/>
          <w:szCs w:val="28"/>
          <w:lang w:eastAsia="ru-RU"/>
        </w:rPr>
        <w:t xml:space="preserve">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w:t>
      </w:r>
      <w:proofErr w:type="gramStart"/>
      <w:r w:rsidRPr="0022065D">
        <w:rPr>
          <w:rFonts w:eastAsia="Times New Roman,Bold"/>
          <w:sz w:val="28"/>
          <w:szCs w:val="28"/>
          <w:lang w:eastAsia="ru-RU"/>
        </w:rPr>
        <w:t>я-</w:t>
      </w:r>
      <w:proofErr w:type="gramEnd"/>
      <w:r w:rsidRPr="0022065D">
        <w:rPr>
          <w:rFonts w:eastAsia="Times New Roman,Bold"/>
          <w:sz w:val="28"/>
          <w:szCs w:val="28"/>
          <w:lang w:eastAsia="ru-RU"/>
        </w:rPr>
        <w:t xml:space="preserve">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sz w:val="28"/>
          <w:szCs w:val="28"/>
          <w:lang w:eastAsia="ru-RU"/>
        </w:rPr>
        <w:t>-___________________________________________________________</w:t>
      </w:r>
      <w:r w:rsidRPr="0022065D">
        <w:rPr>
          <w:rFonts w:eastAsia="Times New Roman,Bold"/>
          <w:i/>
          <w:sz w:val="28"/>
          <w:szCs w:val="28"/>
          <w:lang w:eastAsia="ru-RU"/>
        </w:rPr>
        <w:t>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i/>
          <w:sz w:val="28"/>
          <w:szCs w:val="28"/>
          <w:lang w:eastAsia="ru-RU"/>
        </w:rPr>
        <w:t>-_________________________________________________________________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lastRenderedPageBreak/>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д) другое в соответствии с действующим налоговым законодательством (налог на </w:t>
      </w:r>
      <w:proofErr w:type="gramStart"/>
      <w:r w:rsidRPr="0022065D">
        <w:rPr>
          <w:rFonts w:eastAsia="Times New Roman,Bold"/>
          <w:sz w:val="28"/>
          <w:szCs w:val="28"/>
          <w:lang w:eastAsia="ru-RU"/>
        </w:rPr>
        <w:t>рекламу</w:t>
      </w:r>
      <w:proofErr w:type="gramEnd"/>
      <w:r w:rsidRPr="0022065D">
        <w:rPr>
          <w:rFonts w:eastAsia="Times New Roman,Bold"/>
          <w:sz w:val="28"/>
          <w:szCs w:val="28"/>
          <w:lang w:eastAsia="ru-RU"/>
        </w:rPr>
        <w:t xml:space="preserve">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 xml:space="preserve">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w:t>
      </w:r>
      <w:r w:rsidRPr="00E04676">
        <w:rPr>
          <w:sz w:val="28"/>
          <w:szCs w:val="28"/>
        </w:rPr>
        <w:lastRenderedPageBreak/>
        <w:t>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3.2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145764" w:rsidRPr="00145764" w:rsidRDefault="00145764" w:rsidP="00145764">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lastRenderedPageBreak/>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w:t>
      </w:r>
      <w:proofErr w:type="gramStart"/>
      <w:r w:rsidR="006F13FA" w:rsidRPr="00024E60">
        <w:rPr>
          <w:sz w:val="28"/>
          <w:szCs w:val="28"/>
        </w:rPr>
        <w:t>контроля за</w:t>
      </w:r>
      <w:proofErr w:type="gramEnd"/>
      <w:r w:rsidR="006F13FA" w:rsidRPr="00024E60">
        <w:rPr>
          <w:sz w:val="28"/>
          <w:szCs w:val="28"/>
        </w:rPr>
        <w:t xml:space="preserve">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lastRenderedPageBreak/>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006F13FA" w:rsidRPr="008C13F8">
        <w:rPr>
          <w:sz w:val="28"/>
          <w:szCs w:val="28"/>
        </w:rPr>
        <w:t>для</w:t>
      </w:r>
      <w:proofErr w:type="gramEnd"/>
      <w:r w:rsidR="006F13FA" w:rsidRPr="008C13F8">
        <w:rPr>
          <w:sz w:val="28"/>
          <w:szCs w:val="28"/>
        </w:rPr>
        <w:t xml:space="preserve">: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6F13FA" w:rsidRPr="008C13F8" w:rsidRDefault="006F13FA" w:rsidP="006F13FA">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lastRenderedPageBreak/>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lastRenderedPageBreak/>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Вопросы к 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lastRenderedPageBreak/>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lastRenderedPageBreak/>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D6159A" w:rsidP="008C13F8">
            <w:pPr>
              <w:widowControl w:val="0"/>
              <w:rPr>
                <w:i/>
                <w:sz w:val="28"/>
                <w:szCs w:val="28"/>
                <w:lang w:eastAsia="ru-RU" w:bidi="ru-RU"/>
              </w:rPr>
            </w:pPr>
            <w:r w:rsidRPr="00D6159A">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w:t>
            </w:r>
            <w:r w:rsidRPr="008C13F8">
              <w:rPr>
                <w:color w:val="000000"/>
                <w:sz w:val="28"/>
                <w:szCs w:val="28"/>
                <w:shd w:val="clear" w:color="auto" w:fill="FFFFFF"/>
                <w:lang w:eastAsia="ru-RU" w:bidi="ru-RU"/>
              </w:rPr>
              <w:lastRenderedPageBreak/>
              <w:t>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roofErr w:type="spellStart"/>
            <w:r>
              <w:rPr>
                <w:i/>
                <w:sz w:val="28"/>
                <w:szCs w:val="28"/>
                <w:lang w:eastAsia="ru-RU" w:bidi="ru-RU"/>
              </w:rPr>
              <w:t>нез</w:t>
            </w:r>
            <w:r w:rsidRPr="00D6159A">
              <w:rPr>
                <w:i/>
                <w:sz w:val="28"/>
                <w:szCs w:val="28"/>
                <w:lang w:eastAsia="ru-RU" w:bidi="ru-RU"/>
              </w:rPr>
              <w:t>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6E1A4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w:t>
            </w:r>
            <w:proofErr w:type="gramStart"/>
            <w:r w:rsidRPr="008C13F8">
              <w:rPr>
                <w:color w:val="000000"/>
                <w:sz w:val="28"/>
                <w:szCs w:val="28"/>
                <w:shd w:val="clear" w:color="auto" w:fill="FFFFFF"/>
                <w:lang w:eastAsia="ru-RU" w:bidi="ru-RU"/>
              </w:rPr>
              <w:t>.е</w:t>
            </w:r>
            <w:proofErr w:type="spellEnd"/>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w:t>
            </w:r>
            <w:r>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Pr>
                <w:sz w:val="28"/>
                <w:szCs w:val="28"/>
              </w:rPr>
              <w:lastRenderedPageBreak/>
              <w:t>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w:t>
      </w:r>
      <w:r w:rsidRPr="008C13F8">
        <w:rPr>
          <w:rFonts w:cstheme="minorBidi"/>
          <w:sz w:val="28"/>
          <w:szCs w:val="28"/>
        </w:rPr>
        <w:lastRenderedPageBreak/>
        <w:t>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w:t>
            </w:r>
            <w:r w:rsidRPr="008C13F8">
              <w:rPr>
                <w:color w:val="000000"/>
                <w:sz w:val="28"/>
                <w:szCs w:val="28"/>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w:t>
            </w:r>
            <w:r w:rsidRPr="008C13F8">
              <w:rPr>
                <w:sz w:val="28"/>
                <w:szCs w:val="28"/>
              </w:rPr>
              <w:lastRenderedPageBreak/>
              <w:t>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8C13F8" w:rsidP="00D6159A">
            <w:pPr>
              <w:widowControl w:val="0"/>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C13F8" w:rsidRPr="008C13F8" w:rsidRDefault="008C13F8" w:rsidP="008C13F8">
            <w:pPr>
              <w:jc w:val="both"/>
              <w:rPr>
                <w:rFonts w:eastAsia="Calibri"/>
                <w:color w:val="000000"/>
                <w:sz w:val="28"/>
                <w:szCs w:val="28"/>
                <w:shd w:val="clear" w:color="auto" w:fill="FFFFFF"/>
                <w:lang w:eastAsia="ru-RU" w:bidi="ru-RU"/>
              </w:rPr>
            </w:pPr>
            <w:r w:rsidRPr="008C13F8">
              <w:rPr>
                <w:sz w:val="28"/>
                <w:szCs w:val="28"/>
              </w:rPr>
              <w:t>Зачет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9F" w:rsidRDefault="0048459F" w:rsidP="00A27C4F">
      <w:r>
        <w:separator/>
      </w:r>
    </w:p>
  </w:endnote>
  <w:endnote w:type="continuationSeparator" w:id="0">
    <w:p w:rsidR="0048459F" w:rsidRDefault="0048459F"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2065D" w:rsidRDefault="0022065D">
        <w:pPr>
          <w:pStyle w:val="ac"/>
          <w:jc w:val="right"/>
        </w:pPr>
        <w:r>
          <w:fldChar w:fldCharType="begin"/>
        </w:r>
        <w:r>
          <w:instrText>PAGE   \* MERGEFORMAT</w:instrText>
        </w:r>
        <w:r>
          <w:fldChar w:fldCharType="separate"/>
        </w:r>
        <w:r w:rsidR="00695640">
          <w:rPr>
            <w:noProof/>
          </w:rPr>
          <w:t>2</w:t>
        </w:r>
        <w:r>
          <w:fldChar w:fldCharType="end"/>
        </w:r>
      </w:p>
    </w:sdtContent>
  </w:sdt>
  <w:p w:rsidR="0022065D" w:rsidRDefault="002206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9F" w:rsidRDefault="0048459F" w:rsidP="00A27C4F">
      <w:r>
        <w:separator/>
      </w:r>
    </w:p>
  </w:footnote>
  <w:footnote w:type="continuationSeparator" w:id="0">
    <w:p w:rsidR="0048459F" w:rsidRDefault="0048459F"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16">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18">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1"/>
  </w:num>
  <w:num w:numId="5">
    <w:abstractNumId w:val="1"/>
  </w:num>
  <w:num w:numId="6">
    <w:abstractNumId w:val="12"/>
  </w:num>
  <w:num w:numId="7">
    <w:abstractNumId w:val="20"/>
  </w:num>
  <w:num w:numId="8">
    <w:abstractNumId w:val="5"/>
  </w:num>
  <w:num w:numId="9">
    <w:abstractNumId w:val="2"/>
  </w:num>
  <w:num w:numId="10">
    <w:abstractNumId w:val="17"/>
  </w:num>
  <w:num w:numId="11">
    <w:abstractNumId w:val="23"/>
  </w:num>
  <w:num w:numId="12">
    <w:abstractNumId w:val="15"/>
  </w:num>
  <w:num w:numId="13">
    <w:abstractNumId w:val="21"/>
  </w:num>
  <w:num w:numId="14">
    <w:abstractNumId w:val="14"/>
  </w:num>
  <w:num w:numId="15">
    <w:abstractNumId w:val="3"/>
  </w:num>
  <w:num w:numId="16">
    <w:abstractNumId w:val="18"/>
  </w:num>
  <w:num w:numId="17">
    <w:abstractNumId w:val="16"/>
  </w:num>
  <w:num w:numId="18">
    <w:abstractNumId w:va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968A1"/>
    <w:rsid w:val="000B1008"/>
    <w:rsid w:val="000B1165"/>
    <w:rsid w:val="000C4E60"/>
    <w:rsid w:val="000F1FEE"/>
    <w:rsid w:val="00101D5C"/>
    <w:rsid w:val="00145764"/>
    <w:rsid w:val="001510C3"/>
    <w:rsid w:val="001B4663"/>
    <w:rsid w:val="001C3FE9"/>
    <w:rsid w:val="001D7895"/>
    <w:rsid w:val="002034E6"/>
    <w:rsid w:val="0022065D"/>
    <w:rsid w:val="0025189E"/>
    <w:rsid w:val="002866E4"/>
    <w:rsid w:val="002A7CCC"/>
    <w:rsid w:val="002D3133"/>
    <w:rsid w:val="003312F3"/>
    <w:rsid w:val="00351AC5"/>
    <w:rsid w:val="0037239C"/>
    <w:rsid w:val="0037458A"/>
    <w:rsid w:val="003A2097"/>
    <w:rsid w:val="003C7422"/>
    <w:rsid w:val="004132A5"/>
    <w:rsid w:val="0045499C"/>
    <w:rsid w:val="0048459F"/>
    <w:rsid w:val="0049572F"/>
    <w:rsid w:val="004C2393"/>
    <w:rsid w:val="004E421F"/>
    <w:rsid w:val="004E552A"/>
    <w:rsid w:val="005054BA"/>
    <w:rsid w:val="0054031F"/>
    <w:rsid w:val="00543E15"/>
    <w:rsid w:val="005A429B"/>
    <w:rsid w:val="006309F1"/>
    <w:rsid w:val="00637ED7"/>
    <w:rsid w:val="00695640"/>
    <w:rsid w:val="006C6B3D"/>
    <w:rsid w:val="006E1A44"/>
    <w:rsid w:val="006E545F"/>
    <w:rsid w:val="006F13FA"/>
    <w:rsid w:val="00713277"/>
    <w:rsid w:val="007150F9"/>
    <w:rsid w:val="0075771A"/>
    <w:rsid w:val="00796B92"/>
    <w:rsid w:val="007B600A"/>
    <w:rsid w:val="00814C8D"/>
    <w:rsid w:val="00857EE2"/>
    <w:rsid w:val="00863262"/>
    <w:rsid w:val="0089369A"/>
    <w:rsid w:val="008A5228"/>
    <w:rsid w:val="008C13F8"/>
    <w:rsid w:val="00920CBF"/>
    <w:rsid w:val="00942181"/>
    <w:rsid w:val="00977249"/>
    <w:rsid w:val="00982B19"/>
    <w:rsid w:val="009861A5"/>
    <w:rsid w:val="00996194"/>
    <w:rsid w:val="009D4880"/>
    <w:rsid w:val="00A27C4F"/>
    <w:rsid w:val="00A40353"/>
    <w:rsid w:val="00A75B62"/>
    <w:rsid w:val="00A776F0"/>
    <w:rsid w:val="00AC1234"/>
    <w:rsid w:val="00AD02F1"/>
    <w:rsid w:val="00AE5F0E"/>
    <w:rsid w:val="00AE7EBA"/>
    <w:rsid w:val="00B05621"/>
    <w:rsid w:val="00B222F7"/>
    <w:rsid w:val="00B27AF5"/>
    <w:rsid w:val="00B61F7C"/>
    <w:rsid w:val="00B866DC"/>
    <w:rsid w:val="00BF6C51"/>
    <w:rsid w:val="00C02594"/>
    <w:rsid w:val="00C253A3"/>
    <w:rsid w:val="00C44B48"/>
    <w:rsid w:val="00C85F25"/>
    <w:rsid w:val="00CA0300"/>
    <w:rsid w:val="00CA09BD"/>
    <w:rsid w:val="00CB7DF0"/>
    <w:rsid w:val="00CD4029"/>
    <w:rsid w:val="00CF7342"/>
    <w:rsid w:val="00D05240"/>
    <w:rsid w:val="00D11BFF"/>
    <w:rsid w:val="00D42867"/>
    <w:rsid w:val="00D447EA"/>
    <w:rsid w:val="00D6159A"/>
    <w:rsid w:val="00D72B51"/>
    <w:rsid w:val="00DB3FCB"/>
    <w:rsid w:val="00DB50CD"/>
    <w:rsid w:val="00DB5A0F"/>
    <w:rsid w:val="00DD7C5F"/>
    <w:rsid w:val="00E04676"/>
    <w:rsid w:val="00E3459D"/>
    <w:rsid w:val="00E6150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60D5-8A88-458B-8B5B-B4E273D8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Pages>
  <Words>13671</Words>
  <Characters>77928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54</cp:revision>
  <dcterms:created xsi:type="dcterms:W3CDTF">2016-10-03T06:55:00Z</dcterms:created>
  <dcterms:modified xsi:type="dcterms:W3CDTF">2005-12-31T21:27:00Z</dcterms:modified>
</cp:coreProperties>
</file>