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A6C44" w14:textId="77777777" w:rsidR="00FB1D15" w:rsidRPr="00FF1E83" w:rsidRDefault="00FB1D15" w:rsidP="00FB1D15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5931B6"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Pr="00FF1E83">
        <w:rPr>
          <w:rFonts w:ascii="Times New Roman" w:hAnsi="Times New Roman" w:cs="Times New Roman"/>
          <w:sz w:val="24"/>
        </w:rPr>
        <w:t>Минобрнауки России</w:t>
      </w:r>
    </w:p>
    <w:p w14:paraId="2A4835FC" w14:textId="77777777"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>Бузулукский гуманитарно-технологический институт (филиал)</w:t>
      </w:r>
    </w:p>
    <w:p w14:paraId="2F4BD0C0" w14:textId="77777777"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>федерального государственного бюджетного образовательного</w:t>
      </w:r>
    </w:p>
    <w:p w14:paraId="0A94252D" w14:textId="5729A022"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 xml:space="preserve"> учреждения высшего образования</w:t>
      </w:r>
    </w:p>
    <w:p w14:paraId="7062F780" w14:textId="77777777"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F1E83">
        <w:rPr>
          <w:rFonts w:ascii="Times New Roman" w:hAnsi="Times New Roman" w:cs="Times New Roman"/>
          <w:b/>
          <w:sz w:val="24"/>
        </w:rPr>
        <w:t>«Оренбургский государственный университет»</w:t>
      </w:r>
    </w:p>
    <w:p w14:paraId="1FBDE6A2" w14:textId="77777777"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3459584" w14:textId="21E5DD4D"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 xml:space="preserve">Кафедра </w:t>
      </w:r>
      <w:r w:rsidR="00765EC4">
        <w:rPr>
          <w:rFonts w:ascii="Times New Roman" w:hAnsi="Times New Roman" w:cs="Times New Roman"/>
          <w:sz w:val="24"/>
        </w:rPr>
        <w:t>педагогического образования</w:t>
      </w:r>
      <w:r w:rsidRPr="00FF1E83">
        <w:rPr>
          <w:rFonts w:ascii="Times New Roman" w:hAnsi="Times New Roman" w:cs="Times New Roman"/>
          <w:sz w:val="24"/>
        </w:rPr>
        <w:t xml:space="preserve"> </w:t>
      </w:r>
    </w:p>
    <w:p w14:paraId="2F85B96D" w14:textId="77777777"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8276796" w14:textId="77777777" w:rsidR="00FB1D15" w:rsidRPr="00FF1E83" w:rsidRDefault="00FB1D15" w:rsidP="00FB1D15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14:paraId="5ABDA8ED" w14:textId="77777777" w:rsidR="00FB1D15" w:rsidRPr="00FF1E83" w:rsidRDefault="00FB1D15" w:rsidP="00FB1D15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14:paraId="39067838" w14:textId="77777777" w:rsidR="00FB1D15" w:rsidRPr="00FF1E83" w:rsidRDefault="00FB1D15" w:rsidP="00FB1D15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14:paraId="483EDA4E" w14:textId="77777777"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E49B3A2" w14:textId="77777777"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F1E83">
        <w:rPr>
          <w:rFonts w:ascii="Times New Roman" w:hAnsi="Times New Roman" w:cs="Times New Roman"/>
          <w:b/>
          <w:sz w:val="32"/>
        </w:rPr>
        <w:t>Фонд</w:t>
      </w:r>
    </w:p>
    <w:p w14:paraId="5C7D2AC3" w14:textId="77777777"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F1E83">
        <w:rPr>
          <w:rFonts w:ascii="Times New Roman" w:hAnsi="Times New Roman" w:cs="Times New Roman"/>
          <w:b/>
          <w:sz w:val="32"/>
        </w:rPr>
        <w:t>оценочных средств по практике</w:t>
      </w:r>
    </w:p>
    <w:p w14:paraId="48DE5DAC" w14:textId="77777777"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5BC595E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</w:p>
    <w:p w14:paraId="75BD225E" w14:textId="77777777" w:rsidR="00FB1D15" w:rsidRPr="00FB1D15" w:rsidRDefault="00FB1D15" w:rsidP="00FB1D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</w:rPr>
        <w:t>Т</w:t>
      </w:r>
      <w:r w:rsidRPr="00FB1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 по получению  профессиональных умений и опыта профессиональной деятельности, научно-исследовательская работа </w:t>
      </w:r>
    </w:p>
    <w:p w14:paraId="73DC6B54" w14:textId="77777777" w:rsidR="00FB1D15" w:rsidRPr="00FB1D15" w:rsidRDefault="00FB1D15" w:rsidP="00FB1D15">
      <w:pPr>
        <w:tabs>
          <w:tab w:val="center" w:pos="5272"/>
          <w:tab w:val="right" w:pos="10290"/>
        </w:tabs>
        <w:suppressAutoHyphens/>
        <w:spacing w:before="120" w:after="0" w:line="240" w:lineRule="auto"/>
        <w:rPr>
          <w:rFonts w:ascii="Times New Roman" w:hAnsi="Times New Roman" w:cs="Times New Roman"/>
          <w:i/>
          <w:sz w:val="24"/>
          <w:u w:val="single"/>
        </w:rPr>
      </w:pPr>
    </w:p>
    <w:p w14:paraId="6A0E6708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Уровень высшего образования</w:t>
      </w:r>
    </w:p>
    <w:p w14:paraId="45937EF0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БАКАЛАВРИАТ</w:t>
      </w:r>
    </w:p>
    <w:p w14:paraId="46799FA5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42EE4A58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Направление подготовки</w:t>
      </w:r>
    </w:p>
    <w:p w14:paraId="4AA6DDCC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FF1E83">
        <w:rPr>
          <w:rFonts w:ascii="Times New Roman" w:hAnsi="Times New Roman" w:cs="Times New Roman"/>
          <w:i/>
          <w:sz w:val="28"/>
          <w:u w:val="single"/>
        </w:rPr>
        <w:t>44.03.01 Педагогическое образование</w:t>
      </w:r>
    </w:p>
    <w:p w14:paraId="7E97AE0D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FF1E83">
        <w:rPr>
          <w:rFonts w:ascii="Times New Roman" w:hAnsi="Times New Roman" w:cs="Times New Roman"/>
          <w:sz w:val="24"/>
          <w:vertAlign w:val="superscript"/>
        </w:rPr>
        <w:t>(код и наименование направления подготовки)</w:t>
      </w:r>
    </w:p>
    <w:p w14:paraId="1BFD2BDA" w14:textId="77777777" w:rsidR="00FB1D15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Иностранный язык</w:t>
      </w:r>
    </w:p>
    <w:p w14:paraId="5A87F8E0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FF1E83">
        <w:rPr>
          <w:rFonts w:ascii="Times New Roman" w:hAnsi="Times New Roman" w:cs="Times New Roman"/>
          <w:sz w:val="24"/>
          <w:vertAlign w:val="superscript"/>
        </w:rPr>
        <w:t>(наименование направленности (профиля) образовательной программы)</w:t>
      </w:r>
    </w:p>
    <w:p w14:paraId="2D63896F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E9C3BEB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Квалификация</w:t>
      </w:r>
    </w:p>
    <w:p w14:paraId="2AB382FC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FF1E83">
        <w:rPr>
          <w:rFonts w:ascii="Times New Roman" w:hAnsi="Times New Roman" w:cs="Times New Roman"/>
          <w:i/>
          <w:sz w:val="28"/>
          <w:u w:val="single"/>
        </w:rPr>
        <w:t>Бакалавр</w:t>
      </w:r>
    </w:p>
    <w:p w14:paraId="43B4C481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before="120" w:after="0" w:line="24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Форма обучения</w:t>
      </w:r>
    </w:p>
    <w:p w14:paraId="08E3633B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FF1E83">
        <w:rPr>
          <w:rFonts w:ascii="Times New Roman" w:hAnsi="Times New Roman" w:cs="Times New Roman"/>
          <w:i/>
          <w:sz w:val="24"/>
          <w:u w:val="single"/>
        </w:rPr>
        <w:t>Заочная</w:t>
      </w:r>
    </w:p>
    <w:p w14:paraId="16628429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BookmarkWhereDelChr13"/>
      <w:bookmarkEnd w:id="0"/>
    </w:p>
    <w:p w14:paraId="5C74D56F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92CFA8A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D94333D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97E59FD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F4F2CE7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B7A8CA1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7720037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B7EFE0B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1E4D173" w14:textId="030451A1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FB1D15" w:rsidRPr="00FF1E83" w:rsidSect="00784795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FF1E83">
        <w:rPr>
          <w:rFonts w:ascii="Times New Roman" w:hAnsi="Times New Roman" w:cs="Times New Roman"/>
          <w:sz w:val="28"/>
        </w:rPr>
        <w:t>Год набора 201</w:t>
      </w:r>
      <w:r w:rsidR="00D662EC">
        <w:rPr>
          <w:rFonts w:ascii="Times New Roman" w:hAnsi="Times New Roman" w:cs="Times New Roman"/>
          <w:sz w:val="28"/>
        </w:rPr>
        <w:t>7</w:t>
      </w:r>
      <w:bookmarkStart w:id="1" w:name="_GoBack"/>
      <w:bookmarkEnd w:id="1"/>
    </w:p>
    <w:p w14:paraId="3244005F" w14:textId="77777777" w:rsidR="00FB1D15" w:rsidRPr="00FF1E83" w:rsidRDefault="00FB1D15" w:rsidP="00FB1D1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2" w:name="BookmarkTestIsMustDelChr13"/>
      <w:bookmarkEnd w:id="2"/>
      <w:r w:rsidRPr="00FF1E83">
        <w:rPr>
          <w:rFonts w:ascii="Times New Roman" w:hAnsi="Times New Roman" w:cs="Times New Roman"/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 w:rsidRPr="00FF1E83">
        <w:rPr>
          <w:rFonts w:ascii="Times New Roman" w:hAnsi="Times New Roman" w:cs="Times New Roman"/>
          <w:i/>
          <w:sz w:val="24"/>
          <w:u w:val="single"/>
        </w:rPr>
        <w:t>44.03.01 Педагогическое образование</w:t>
      </w:r>
      <w:r w:rsidRPr="00FF1E83">
        <w:rPr>
          <w:rFonts w:ascii="Times New Roman" w:hAnsi="Times New Roman" w:cs="Times New Roman"/>
          <w:sz w:val="24"/>
        </w:rPr>
        <w:t xml:space="preserve"> по</w:t>
      </w:r>
      <w:r>
        <w:rPr>
          <w:rFonts w:ascii="Times New Roman" w:hAnsi="Times New Roman" w:cs="Times New Roman"/>
          <w:sz w:val="24"/>
        </w:rPr>
        <w:t xml:space="preserve"> преддипломной</w:t>
      </w:r>
      <w:r w:rsidRPr="00FF1E83">
        <w:rPr>
          <w:rFonts w:ascii="Times New Roman" w:hAnsi="Times New Roman" w:cs="Times New Roman"/>
          <w:sz w:val="24"/>
        </w:rPr>
        <w:t xml:space="preserve"> практике.</w:t>
      </w:r>
    </w:p>
    <w:p w14:paraId="75CEFCF2" w14:textId="77777777" w:rsidR="00FB1D15" w:rsidRPr="00FF1E83" w:rsidRDefault="00FB1D15" w:rsidP="00FB1D1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20CAD836" w14:textId="77777777" w:rsidR="00FB1D15" w:rsidRPr="00FF1E83" w:rsidRDefault="00FB1D15" w:rsidP="00FB1D1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>Фонд оценочных средств рассмотрен и утвержден на заседании кафедры</w:t>
      </w:r>
    </w:p>
    <w:p w14:paraId="20D552AE" w14:textId="77777777" w:rsidR="00FB1D15" w:rsidRPr="00FF1E83" w:rsidRDefault="00FB1D15" w:rsidP="00FB1D1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1E83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F1E83">
        <w:rPr>
          <w:rFonts w:ascii="Times New Roman" w:hAnsi="Times New Roman" w:cs="Times New Roman"/>
          <w:sz w:val="24"/>
          <w:u w:val="single"/>
        </w:rPr>
        <w:tab/>
      </w:r>
    </w:p>
    <w:p w14:paraId="32D1A67E" w14:textId="77777777" w:rsidR="00FB1D15" w:rsidRPr="00FF1E83" w:rsidRDefault="00FB1D15" w:rsidP="00FB1D15">
      <w:pPr>
        <w:tabs>
          <w:tab w:val="left" w:pos="10148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14:paraId="2FECFBFA" w14:textId="77777777" w:rsidR="00FB1D15" w:rsidRPr="00FF1E83" w:rsidRDefault="00FB1D15" w:rsidP="00FB1D1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>протокол № ________от "___" __________ 20__г.</w:t>
      </w:r>
    </w:p>
    <w:p w14:paraId="318B753F" w14:textId="77777777" w:rsidR="00FB1D15" w:rsidRPr="00FF1E83" w:rsidRDefault="00FB1D15" w:rsidP="00FB1D1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E1DBA0B" w14:textId="76D43979" w:rsidR="00FB1D15" w:rsidRPr="00FF1E83" w:rsidRDefault="00FB1D15" w:rsidP="00FB1D15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1E83">
        <w:rPr>
          <w:rFonts w:ascii="Times New Roman" w:hAnsi="Times New Roman" w:cs="Times New Roman"/>
          <w:sz w:val="24"/>
        </w:rPr>
        <w:t>Первый заместитель директора по УР</w:t>
      </w:r>
      <w:r w:rsidRPr="00FF1E83">
        <w:rPr>
          <w:rFonts w:ascii="Times New Roman" w:hAnsi="Times New Roman" w:cs="Times New Roman"/>
          <w:sz w:val="24"/>
          <w:u w:val="single"/>
        </w:rPr>
        <w:tab/>
      </w:r>
      <w:r w:rsidR="005F1F37">
        <w:rPr>
          <w:rFonts w:ascii="Times New Roman" w:hAnsi="Times New Roman" w:cs="Times New Roman"/>
          <w:sz w:val="24"/>
          <w:u w:val="single"/>
        </w:rPr>
        <w:t>Е.В. Фролова</w:t>
      </w:r>
      <w:r w:rsidRPr="00FF1E83">
        <w:rPr>
          <w:rFonts w:ascii="Times New Roman" w:hAnsi="Times New Roman" w:cs="Times New Roman"/>
          <w:sz w:val="24"/>
          <w:u w:val="single"/>
        </w:rPr>
        <w:tab/>
      </w:r>
    </w:p>
    <w:p w14:paraId="65770EC3" w14:textId="77777777" w:rsidR="00FB1D15" w:rsidRPr="00FF1E83" w:rsidRDefault="00FB1D15" w:rsidP="00FB1D15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 xml:space="preserve">         должность                                                                     подпись                        расшифровка подписи</w:t>
      </w:r>
    </w:p>
    <w:p w14:paraId="237E35B8" w14:textId="77777777" w:rsidR="00FB1D15" w:rsidRPr="00FF1E83" w:rsidRDefault="00FB1D15" w:rsidP="00FB1D15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F1E83">
        <w:rPr>
          <w:rFonts w:ascii="Times New Roman" w:hAnsi="Times New Roman" w:cs="Times New Roman"/>
          <w:i/>
          <w:sz w:val="24"/>
        </w:rPr>
        <w:t>Исполнители:</w:t>
      </w:r>
    </w:p>
    <w:p w14:paraId="3BDF9661" w14:textId="77777777" w:rsidR="00FB1D15" w:rsidRPr="00FF1E83" w:rsidRDefault="00FB1D15" w:rsidP="00FB1D15">
      <w:pPr>
        <w:tabs>
          <w:tab w:val="left" w:pos="5560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1E83">
        <w:rPr>
          <w:rFonts w:ascii="Times New Roman" w:hAnsi="Times New Roman" w:cs="Times New Roman"/>
          <w:sz w:val="24"/>
          <w:u w:val="single"/>
        </w:rPr>
        <w:t xml:space="preserve"> Доцент,к.п.н</w:t>
      </w:r>
      <w:r w:rsidRPr="00FF1E83">
        <w:rPr>
          <w:rFonts w:ascii="Times New Roman" w:hAnsi="Times New Roman" w:cs="Times New Roman"/>
          <w:sz w:val="24"/>
          <w:u w:val="single"/>
        </w:rPr>
        <w:tab/>
      </w:r>
      <w:r w:rsidRPr="00FF1E83">
        <w:rPr>
          <w:rFonts w:ascii="Times New Roman" w:hAnsi="Times New Roman" w:cs="Times New Roman"/>
          <w:sz w:val="24"/>
          <w:u w:val="single"/>
          <w:lang w:val="en-US"/>
        </w:rPr>
        <w:t>E</w:t>
      </w:r>
      <w:r w:rsidRPr="00FF1E83">
        <w:rPr>
          <w:rFonts w:ascii="Times New Roman" w:hAnsi="Times New Roman" w:cs="Times New Roman"/>
          <w:sz w:val="24"/>
          <w:u w:val="single"/>
        </w:rPr>
        <w:t>.Н Чернышова</w:t>
      </w:r>
      <w:r w:rsidRPr="00FF1E83">
        <w:rPr>
          <w:rFonts w:ascii="Times New Roman" w:hAnsi="Times New Roman" w:cs="Times New Roman"/>
          <w:sz w:val="24"/>
          <w:u w:val="single"/>
        </w:rPr>
        <w:tab/>
      </w:r>
    </w:p>
    <w:p w14:paraId="0B98EC78" w14:textId="77777777" w:rsidR="00FB1D15" w:rsidRPr="00FF1E83" w:rsidRDefault="00FB1D15" w:rsidP="00FB1D1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14:paraId="04B47A49" w14:textId="77777777" w:rsidR="00FB1D15" w:rsidRPr="00FF1E83" w:rsidRDefault="00FB1D15" w:rsidP="00FB1D1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1E83">
        <w:rPr>
          <w:rFonts w:ascii="Times New Roman" w:hAnsi="Times New Roman" w:cs="Times New Roman"/>
          <w:sz w:val="24"/>
          <w:u w:val="single"/>
        </w:rPr>
        <w:t xml:space="preserve"> </w:t>
      </w:r>
      <w:r w:rsidRPr="00FF1E83">
        <w:rPr>
          <w:rFonts w:ascii="Times New Roman" w:hAnsi="Times New Roman" w:cs="Times New Roman"/>
          <w:sz w:val="24"/>
          <w:u w:val="single"/>
        </w:rPr>
        <w:tab/>
      </w:r>
    </w:p>
    <w:p w14:paraId="1AC3E8F6" w14:textId="77777777" w:rsidR="00FB1D15" w:rsidRPr="00FF1E83" w:rsidRDefault="00FB1D15" w:rsidP="00FB1D1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14:paraId="68CCDFCF" w14:textId="77777777" w:rsidR="00FB1D15" w:rsidRPr="00FF1E83" w:rsidRDefault="00FB1D15" w:rsidP="00FB1D15">
      <w:pPr>
        <w:rPr>
          <w:rFonts w:ascii="Times New Roman" w:hAnsi="Times New Roman" w:cs="Times New Roman"/>
          <w:i/>
          <w:sz w:val="24"/>
        </w:rPr>
      </w:pPr>
      <w:r w:rsidRPr="00FF1E83">
        <w:rPr>
          <w:rFonts w:ascii="Times New Roman" w:hAnsi="Times New Roman" w:cs="Times New Roman"/>
          <w:i/>
          <w:sz w:val="24"/>
        </w:rPr>
        <w:br w:type="page"/>
      </w:r>
    </w:p>
    <w:p w14:paraId="16B2FC1E" w14:textId="77777777" w:rsidR="00FB1D15" w:rsidRDefault="00FB1D15" w:rsidP="00FB1D15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p w14:paraId="6B7EBE4C" w14:textId="77777777" w:rsidR="00FB1D15" w:rsidRDefault="00FB1D15" w:rsidP="00FB1D15">
      <w:pPr>
        <w:pStyle w:val="ReportMain0"/>
        <w:suppressAutoHyphens/>
        <w:jc w:val="both"/>
      </w:pPr>
    </w:p>
    <w:p w14:paraId="78575AAC" w14:textId="77777777" w:rsidR="00FB1D15" w:rsidRDefault="00FB1D15" w:rsidP="00FB1D15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  <w:r w:rsidR="002C6893">
        <w:rPr>
          <w:b/>
          <w:sz w:val="28"/>
        </w:rPr>
        <w:t>.</w:t>
      </w:r>
    </w:p>
    <w:p w14:paraId="4A3E7C6F" w14:textId="77777777" w:rsidR="002C6893" w:rsidRPr="00A667FF" w:rsidRDefault="00A667FF" w:rsidP="002C6893">
      <w:pPr>
        <w:shd w:val="clear" w:color="auto" w:fill="FFFFFF"/>
        <w:tabs>
          <w:tab w:val="left" w:pos="6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обоснуйте </w:t>
      </w:r>
      <w:r w:rsidR="002C6893"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 выбранной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исследуемой </w:t>
      </w:r>
      <w:r w:rsidR="002C6893"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темы;</w:t>
      </w:r>
    </w:p>
    <w:p w14:paraId="5A388337" w14:textId="77777777" w:rsidR="00A667FF" w:rsidRDefault="00A667FF" w:rsidP="002C6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кратко охарактеризуйте </w:t>
      </w:r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степень разработанности проблемы отечественными и зарубежными исследователями,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упомянуть наиболее важные теоретические работы</w:t>
      </w:r>
      <w:r w:rsidR="00577BC0" w:rsidRPr="0057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50ECD77" w14:textId="77777777" w:rsidR="002C6893" w:rsidRPr="009C52F2" w:rsidRDefault="00A667FF" w:rsidP="002C6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в)обозначьте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роблему</w:t>
      </w:r>
      <w:r w:rsidR="002C6893"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6893"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– противоречивая ситуация требующая своего разрешения или крупное обобщенное множество сформулированных вопросов, поставить проблему это значит показать умение отделить главное от второстепенного, выяснить то, что уже известно и что пока не известно науке о предмете исследования. Это также разрешение противоречивой ситуации между имеющимися теоретическими фактами и их практическим применением</w:t>
      </w:r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C6893"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ED2B11" w14:textId="77777777" w:rsidR="002C6893" w:rsidRPr="009C52F2" w:rsidRDefault="00A667FF" w:rsidP="002C6893">
      <w:pPr>
        <w:shd w:val="clear" w:color="auto" w:fill="FFFFFF"/>
        <w:tabs>
          <w:tab w:val="left" w:pos="69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сформулируйте </w:t>
      </w:r>
      <w:r w:rsidR="002C6893"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желаемый конечный результат, который может быть теоретико-познавательным или прикладным, практическим, которая, как правило, отвечает на вопрос «Зачем проводится данное исследование?»;</w:t>
      </w:r>
    </w:p>
    <w:p w14:paraId="1C9A070A" w14:textId="77777777" w:rsidR="002C6893" w:rsidRPr="00A667FF" w:rsidRDefault="00A667FF" w:rsidP="002C6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</w:t>
      </w:r>
      <w:r w:rsidR="002C6893"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и предмет исследования;</w:t>
      </w:r>
    </w:p>
    <w:p w14:paraId="5C0CD8A2" w14:textId="77777777" w:rsidR="002C6893" w:rsidRPr="009C52F2" w:rsidRDefault="00A667FF" w:rsidP="002C6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</w:t>
      </w:r>
      <w:r w:rsidR="002C6893"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гипотезу исследования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C6893"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 предположение, вытекающее из теории, которое еще не подтверждено и не опровергнуто</w:t>
      </w:r>
      <w:r w:rsidR="00577BC0" w:rsidRPr="00577B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6893"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3DF9C0F" w14:textId="77777777" w:rsidR="002C6893" w:rsidRPr="009C52F2" w:rsidRDefault="00A667FF" w:rsidP="002C6893">
      <w:pPr>
        <w:shd w:val="clear" w:color="auto" w:fill="FFFFFF"/>
        <w:tabs>
          <w:tab w:val="left" w:pos="7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r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</w:t>
      </w:r>
      <w:r w:rsidR="002C6893"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="002C6893" w:rsidRPr="00A6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(т.е. очертить круг основных вопросов, рассматриваемых в работе). Задачи исследования – это выбор путей и средств для достижения цели исследования. Задачи формулируются обычно в форме перечисления (изучить..., описать..., установить..., определить..., вывести формулу и т.п.). </w:t>
      </w:r>
    </w:p>
    <w:p w14:paraId="6472EA27" w14:textId="77777777" w:rsidR="002C6893" w:rsidRPr="002C6893" w:rsidRDefault="00A667FF" w:rsidP="002C6893">
      <w:pPr>
        <w:shd w:val="clear" w:color="auto" w:fill="FFFFFF"/>
        <w:tabs>
          <w:tab w:val="left" w:pos="7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="002C6893"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893"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методологическое основание исследования</w:t>
      </w:r>
      <w:r w:rsidR="002C6893"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теоретические положения, рассматривая выделенное явление. </w:t>
      </w:r>
    </w:p>
    <w:p w14:paraId="278DBA01" w14:textId="77777777" w:rsidR="002C6893" w:rsidRDefault="00A667FF" w:rsidP="002C6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</w:t>
      </w:r>
      <w:r w:rsidR="002C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опишите </w:t>
      </w:r>
      <w:r w:rsidR="002C6893"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893"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методы исследования</w:t>
      </w:r>
    </w:p>
    <w:p w14:paraId="0325780E" w14:textId="77777777" w:rsidR="002C6893" w:rsidRDefault="002C6893" w:rsidP="002C6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методы эмпирического исследования (наблюдение, срав</w:t>
      </w:r>
      <w:r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нение, измерение, эксперимент); </w:t>
      </w:r>
    </w:p>
    <w:p w14:paraId="4F7B73B2" w14:textId="77777777" w:rsidR="002C6893" w:rsidRDefault="002C6893" w:rsidP="002C6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методы, используемые как на эм</w:t>
      </w:r>
      <w:r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пирическом, так и на теоретическо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уровне исследования (абстраги</w:t>
      </w:r>
      <w:r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рование, анализ и синтез, индукция и дедукция, моделирование и др.); </w:t>
      </w:r>
    </w:p>
    <w:p w14:paraId="4E125FDD" w14:textId="77777777" w:rsidR="002C6893" w:rsidRPr="00A667FF" w:rsidRDefault="002C6893" w:rsidP="00A667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методы теоретического исследования (восхождение от абстрактно</w:t>
      </w:r>
      <w:r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к конкретному и др.). Кроме того необходимо указать на следующую классификацию применяемых методов, разработанных Б. Г. Ананьевым – четыре большие группы: 1) организационные; 2) эмпирические; 3) методы обработки данных; 4) интерпретационные методы.</w:t>
      </w:r>
    </w:p>
    <w:p w14:paraId="31F476DB" w14:textId="77777777" w:rsidR="002C6893" w:rsidRPr="00577BC0" w:rsidRDefault="002C6893" w:rsidP="00577BC0">
      <w:pPr>
        <w:shd w:val="clear" w:color="auto" w:fill="FFFFFF"/>
        <w:tabs>
          <w:tab w:val="left" w:pos="70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Желательным является определение </w:t>
      </w:r>
      <w:r w:rsidRPr="009C5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новизны</w:t>
      </w:r>
      <w:r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исследования, которая определяется отсутствием аналогичных исследований, новизной темы и методического решения, оригинальностью пост</w:t>
      </w:r>
      <w:r w:rsidR="0057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ановки задачи, цели, гипотезы. </w:t>
      </w:r>
    </w:p>
    <w:p w14:paraId="0A8073AC" w14:textId="77777777" w:rsidR="002C6893" w:rsidRPr="00FF1E83" w:rsidRDefault="00577BC0" w:rsidP="002C689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BC0">
        <w:rPr>
          <w:rFonts w:ascii="Times New Roman" w:hAnsi="Times New Roman" w:cs="Times New Roman"/>
          <w:b/>
          <w:sz w:val="28"/>
        </w:rPr>
        <w:t>Раздел 3</w:t>
      </w:r>
      <w:r w:rsidRPr="00577BC0">
        <w:rPr>
          <w:b/>
          <w:sz w:val="28"/>
        </w:rPr>
        <w:t>.</w:t>
      </w:r>
      <w:r w:rsidR="002C6893" w:rsidRPr="00FF1E8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Примерные вопросы при защите отчета по</w:t>
      </w:r>
      <w:r w:rsidR="002C6893" w:rsidRPr="00FF1E83">
        <w:rPr>
          <w:rFonts w:ascii="Times New Roman" w:hAnsi="Times New Roman" w:cs="Times New Roman"/>
          <w:sz w:val="28"/>
          <w:szCs w:val="28"/>
        </w:rPr>
        <w:t xml:space="preserve"> </w:t>
      </w:r>
      <w:r w:rsidR="002C6893" w:rsidRPr="00FF1E83">
        <w:rPr>
          <w:rFonts w:ascii="Times New Roman" w:hAnsi="Times New Roman" w:cs="Times New Roman"/>
          <w:b/>
          <w:sz w:val="28"/>
          <w:szCs w:val="28"/>
        </w:rPr>
        <w:t>выполнению индивидуального задания по научно-исследовательской проблеме.</w:t>
      </w:r>
    </w:p>
    <w:p w14:paraId="7CE2453A" w14:textId="77777777" w:rsidR="00210718" w:rsidRPr="00210718" w:rsidRDefault="00210718" w:rsidP="00210718">
      <w:pPr>
        <w:rPr>
          <w:rFonts w:ascii="Times New Roman" w:eastAsia="Calibri" w:hAnsi="Times New Roman" w:cs="Times New Roman"/>
          <w:sz w:val="28"/>
          <w:szCs w:val="28"/>
        </w:rPr>
      </w:pPr>
      <w:r w:rsidRPr="00210718">
        <w:rPr>
          <w:rFonts w:ascii="Times New Roman" w:eastAsia="Calibri" w:hAnsi="Times New Roman" w:cs="Times New Roman"/>
          <w:sz w:val="28"/>
          <w:szCs w:val="28"/>
        </w:rPr>
        <w:t>1.Обоснование актуальности выбранной темы исследования.</w:t>
      </w:r>
    </w:p>
    <w:p w14:paraId="0F86C7AC" w14:textId="77777777" w:rsidR="00210718" w:rsidRPr="00210718" w:rsidRDefault="00210718" w:rsidP="00210718">
      <w:pPr>
        <w:rPr>
          <w:rFonts w:ascii="Times New Roman" w:eastAsia="Calibri" w:hAnsi="Times New Roman" w:cs="Times New Roman"/>
          <w:sz w:val="28"/>
          <w:szCs w:val="28"/>
        </w:rPr>
      </w:pPr>
      <w:r w:rsidRPr="00210718">
        <w:rPr>
          <w:rFonts w:ascii="Times New Roman" w:eastAsia="Calibri" w:hAnsi="Times New Roman" w:cs="Times New Roman"/>
          <w:sz w:val="28"/>
          <w:szCs w:val="28"/>
        </w:rPr>
        <w:t>2.Постановка цели и конкретных задач исследования.</w:t>
      </w:r>
    </w:p>
    <w:p w14:paraId="40A6BFDE" w14:textId="77777777" w:rsidR="00210718" w:rsidRPr="00210718" w:rsidRDefault="00210718" w:rsidP="00210718">
      <w:pPr>
        <w:rPr>
          <w:rFonts w:ascii="Times New Roman" w:eastAsia="Calibri" w:hAnsi="Times New Roman" w:cs="Times New Roman"/>
          <w:sz w:val="28"/>
          <w:szCs w:val="28"/>
        </w:rPr>
      </w:pPr>
      <w:r w:rsidRPr="00210718">
        <w:rPr>
          <w:rFonts w:ascii="Times New Roman" w:eastAsia="Calibri" w:hAnsi="Times New Roman" w:cs="Times New Roman"/>
          <w:sz w:val="28"/>
          <w:szCs w:val="28"/>
        </w:rPr>
        <w:t>3.Определение объекта и предмета исследования.</w:t>
      </w:r>
    </w:p>
    <w:p w14:paraId="581B6BD5" w14:textId="77777777" w:rsidR="00210718" w:rsidRPr="00210718" w:rsidRDefault="00210718" w:rsidP="00210718">
      <w:pPr>
        <w:rPr>
          <w:rFonts w:ascii="Times New Roman" w:eastAsia="Calibri" w:hAnsi="Times New Roman" w:cs="Times New Roman"/>
          <w:sz w:val="28"/>
          <w:szCs w:val="28"/>
        </w:rPr>
      </w:pPr>
      <w:r w:rsidRPr="00210718">
        <w:rPr>
          <w:rFonts w:ascii="Times New Roman" w:eastAsia="Calibri" w:hAnsi="Times New Roman" w:cs="Times New Roman"/>
          <w:sz w:val="28"/>
          <w:szCs w:val="28"/>
        </w:rPr>
        <w:t>4.Выявление степени разработанности темы исследования.</w:t>
      </w:r>
    </w:p>
    <w:p w14:paraId="2F04AF75" w14:textId="77777777" w:rsidR="00210718" w:rsidRPr="00210718" w:rsidRDefault="00210718" w:rsidP="00210718">
      <w:pPr>
        <w:rPr>
          <w:rFonts w:ascii="Times New Roman" w:eastAsia="Calibri" w:hAnsi="Times New Roman" w:cs="Times New Roman"/>
          <w:sz w:val="28"/>
          <w:szCs w:val="28"/>
        </w:rPr>
      </w:pPr>
      <w:r w:rsidRPr="00210718">
        <w:rPr>
          <w:rFonts w:ascii="Times New Roman" w:eastAsia="Calibri" w:hAnsi="Times New Roman" w:cs="Times New Roman"/>
          <w:sz w:val="28"/>
          <w:szCs w:val="28"/>
        </w:rPr>
        <w:t>5.Формирование методологической базы исследования.</w:t>
      </w:r>
    </w:p>
    <w:p w14:paraId="61CBF69D" w14:textId="77777777" w:rsidR="00210718" w:rsidRPr="00210718" w:rsidRDefault="00210718" w:rsidP="00210718">
      <w:pPr>
        <w:rPr>
          <w:rFonts w:ascii="Times New Roman" w:eastAsia="Calibri" w:hAnsi="Times New Roman" w:cs="Times New Roman"/>
          <w:sz w:val="28"/>
          <w:szCs w:val="28"/>
        </w:rPr>
      </w:pPr>
      <w:r w:rsidRPr="00210718">
        <w:rPr>
          <w:rFonts w:ascii="Times New Roman" w:eastAsia="Calibri" w:hAnsi="Times New Roman" w:cs="Times New Roman"/>
          <w:sz w:val="28"/>
          <w:szCs w:val="28"/>
        </w:rPr>
        <w:t>6.Формулировка теоретической и методологической основ исследования.</w:t>
      </w:r>
    </w:p>
    <w:p w14:paraId="68C0E071" w14:textId="77777777" w:rsidR="002C6893" w:rsidRDefault="00210718" w:rsidP="0021071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10718">
        <w:rPr>
          <w:rFonts w:ascii="Times New Roman" w:eastAsia="Calibri" w:hAnsi="Times New Roman" w:cs="Times New Roman"/>
          <w:sz w:val="28"/>
          <w:szCs w:val="28"/>
        </w:rPr>
        <w:t>.Выбор метода (методики) проведения исследования.</w:t>
      </w:r>
    </w:p>
    <w:p w14:paraId="4A6F2F1C" w14:textId="77777777" w:rsidR="008C31B0" w:rsidRPr="008C31B0" w:rsidRDefault="00577BC0" w:rsidP="008C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C0">
        <w:rPr>
          <w:rFonts w:ascii="Times New Roman" w:hAnsi="Times New Roman" w:cs="Times New Roman"/>
          <w:b/>
          <w:sz w:val="28"/>
        </w:rPr>
        <w:t xml:space="preserve">Раздел </w:t>
      </w:r>
      <w:r w:rsidR="008C31B0" w:rsidRPr="008C3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отчетной документации</w:t>
      </w:r>
    </w:p>
    <w:p w14:paraId="266F19C5" w14:textId="77777777" w:rsidR="008C31B0" w:rsidRPr="008C31B0" w:rsidRDefault="008C31B0" w:rsidP="008C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3C50D1" w14:textId="77777777" w:rsidR="008C31B0" w:rsidRPr="008C31B0" w:rsidRDefault="008C31B0" w:rsidP="008C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обязательной документации по итогам прохождения практики относятся:</w:t>
      </w:r>
    </w:p>
    <w:p w14:paraId="17F528E3" w14:textId="77777777" w:rsidR="008C31B0" w:rsidRPr="008C31B0" w:rsidRDefault="008C31B0" w:rsidP="008C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Договор с образовательной организацией о прохождении практики с синей печатью, подписью руководителя образовательного учреждения, </w:t>
      </w: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датами прохождения (предоставляется на кафедру за месяц прохождения практики).</w:t>
      </w:r>
    </w:p>
    <w:p w14:paraId="332E4077" w14:textId="77777777" w:rsidR="008C31B0" w:rsidRPr="008C31B0" w:rsidRDefault="008C31B0" w:rsidP="008C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Отзыв-характеристика с синей печатью образовательного учреждения, подписью руководителя, </w:t>
      </w:r>
      <w:r w:rsidRPr="008C31B0">
        <w:rPr>
          <w:rFonts w:ascii="Times New Roman" w:eastAsia="Calibri" w:hAnsi="Times New Roman" w:cs="Times New Roman"/>
          <w:color w:val="000000"/>
          <w:sz w:val="28"/>
        </w:rPr>
        <w:t>составленная руководителем практики от организации. Для составления характеристики используются данные анализа деятельности практиканта, результаты выполнения заданий, дается оценка отношению практиканта к работе. На характеристике ставится подпись лица, ответственного за практику, дата завершения практики и круглую печать образовательного учреждения.</w:t>
      </w:r>
    </w:p>
    <w:p w14:paraId="106BF152" w14:textId="77777777" w:rsidR="008C31B0" w:rsidRPr="008C31B0" w:rsidRDefault="008C31B0" w:rsidP="008C31B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8C31B0">
        <w:rPr>
          <w:rFonts w:ascii="Times New Roman" w:eastAsia="Calibri" w:hAnsi="Times New Roman" w:cs="Times New Roman"/>
          <w:sz w:val="28"/>
        </w:rPr>
        <w:t>3.лист о проведении инструктажа по ознакомлению с требованиями охраны труда, техники безопасности, пожарной безопасности, правил внутреннего трудового распорядка с подписью лица, ответственного за его проведение от организации.</w:t>
      </w:r>
    </w:p>
    <w:p w14:paraId="18159355" w14:textId="77777777" w:rsidR="008C31B0" w:rsidRPr="008C31B0" w:rsidRDefault="008C31B0" w:rsidP="008C31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31B0">
        <w:rPr>
          <w:rFonts w:ascii="Times New Roman" w:eastAsia="Calibri" w:hAnsi="Times New Roman" w:cs="Times New Roman"/>
          <w:sz w:val="28"/>
        </w:rPr>
        <w:t xml:space="preserve"> график прохождения практики,</w:t>
      </w:r>
    </w:p>
    <w:p w14:paraId="0EC1F4BB" w14:textId="77777777" w:rsidR="008C31B0" w:rsidRPr="008C31B0" w:rsidRDefault="008C31B0" w:rsidP="008C31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</w:t>
      </w:r>
      <w:r w:rsidRPr="008C31B0">
        <w:rPr>
          <w:rFonts w:ascii="Times New Roman" w:eastAsia="Calibri" w:hAnsi="Times New Roman" w:cs="Times New Roman"/>
          <w:sz w:val="28"/>
        </w:rPr>
        <w:t xml:space="preserve">тчет о прохождении практики, составленный по утвержденной форме </w:t>
      </w: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подписью студента, подписью руководителя практики от организации, с синей печатью образовательного учреждения, с указанием даты написания отчета.</w:t>
      </w:r>
      <w:r w:rsidRPr="008C31B0">
        <w:rPr>
          <w:rFonts w:ascii="Times New Roman" w:eastAsia="Calibri" w:hAnsi="Times New Roman" w:cs="Times New Roman"/>
          <w:sz w:val="28"/>
        </w:rPr>
        <w:t xml:space="preserve"> Текст отчета по практике оформляется в соответствии с требованиями СТО 02069024.101–2015 Работы студенческие. Общие требования и правила оформления. </w:t>
      </w:r>
    </w:p>
    <w:p w14:paraId="41D65D09" w14:textId="77777777" w:rsidR="008C31B0" w:rsidRPr="008C31B0" w:rsidRDefault="008C31B0" w:rsidP="008C31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8C31B0">
        <w:rPr>
          <w:rFonts w:ascii="Times New Roman" w:eastAsia="Calibri" w:hAnsi="Times New Roman" w:cs="Times New Roman"/>
          <w:sz w:val="28"/>
        </w:rPr>
        <w:t xml:space="preserve">-отчёт должен включать следующие основные структурные элементы: </w:t>
      </w:r>
    </w:p>
    <w:p w14:paraId="57BBF776" w14:textId="77777777" w:rsidR="008C31B0" w:rsidRPr="008C31B0" w:rsidRDefault="008C31B0" w:rsidP="008C31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8C31B0">
        <w:rPr>
          <w:rFonts w:ascii="Times New Roman" w:eastAsia="Calibri" w:hAnsi="Times New Roman" w:cs="Times New Roman"/>
          <w:sz w:val="28"/>
        </w:rPr>
        <w:t xml:space="preserve">-титульный лист, </w:t>
      </w:r>
    </w:p>
    <w:p w14:paraId="611157DC" w14:textId="77777777" w:rsidR="008C31B0" w:rsidRPr="008C31B0" w:rsidRDefault="008C31B0" w:rsidP="008C3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31B0">
        <w:rPr>
          <w:rFonts w:ascii="Times New Roman" w:eastAsia="Calibri" w:hAnsi="Times New Roman" w:cs="Times New Roman"/>
          <w:sz w:val="28"/>
        </w:rPr>
        <w:t xml:space="preserve">-лист индивидуального </w:t>
      </w:r>
      <w:r w:rsidR="00577BC0">
        <w:rPr>
          <w:rFonts w:ascii="Times New Roman" w:eastAsia="Calibri" w:hAnsi="Times New Roman" w:cs="Times New Roman"/>
          <w:sz w:val="28"/>
        </w:rPr>
        <w:t xml:space="preserve">исследовательского </w:t>
      </w:r>
      <w:r w:rsidRPr="008C31B0">
        <w:rPr>
          <w:rFonts w:ascii="Times New Roman" w:eastAsia="Calibri" w:hAnsi="Times New Roman" w:cs="Times New Roman"/>
          <w:sz w:val="28"/>
        </w:rPr>
        <w:t>задания (</w:t>
      </w:r>
      <w:r w:rsidRPr="008C31B0">
        <w:rPr>
          <w:rFonts w:ascii="Times New Roman" w:eastAsia="Calibri" w:hAnsi="Times New Roman" w:cs="Times New Roman"/>
          <w:sz w:val="28"/>
          <w:szCs w:val="28"/>
        </w:rPr>
        <w:t>и</w:t>
      </w:r>
      <w:r w:rsidRPr="008C31B0">
        <w:rPr>
          <w:rFonts w:ascii="Times New Roman" w:eastAsia="Times New Roman" w:hAnsi="Times New Roman" w:cs="Times New Roman"/>
          <w:sz w:val="28"/>
          <w:szCs w:val="28"/>
          <w:lang w:eastAsia="zh-CN"/>
        </w:rPr>
        <w:t>ндивидуальное задание на практику разрабатывает руководитель от института на основе программы практики).</w:t>
      </w:r>
    </w:p>
    <w:p w14:paraId="716485A2" w14:textId="77777777" w:rsidR="008C31B0" w:rsidRPr="008C31B0" w:rsidRDefault="008C31B0" w:rsidP="008C3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31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Содержание задания носит индивидуальный характер, зависит от конкретно выбранной темы исследования студентом. </w:t>
      </w:r>
      <w:r w:rsidRPr="008C31B0">
        <w:rPr>
          <w:rFonts w:ascii="Times New Roman" w:eastAsia="Calibri" w:hAnsi="Times New Roman" w:cs="Times New Roman"/>
          <w:b/>
          <w:sz w:val="28"/>
        </w:rPr>
        <w:t>Основная часть</w:t>
      </w:r>
      <w:r w:rsidRPr="008C3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состоит в выборе темы и определении методологического аппарата исследования</w:t>
      </w: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выполнения </w:t>
      </w:r>
      <w:r w:rsidR="0057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</w:t>
      </w: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57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составляет два документа: план исследования и структура работы или план изложения, который близок к введению </w:t>
      </w:r>
      <w:r w:rsidRPr="008C31B0">
        <w:rPr>
          <w:rFonts w:ascii="Times New Roman" w:eastAsia="Calibri" w:hAnsi="Times New Roman" w:cs="Times New Roman"/>
          <w:sz w:val="28"/>
        </w:rPr>
        <w:t>(основные сведения о результатах изучения определенного опыта научно-исследовательской работы; анализ и характеристики представления основной проблемы формирующегося научно-педагогического исследования; анализ материалов научно-методических изысканий по выбранной теме научно-педагогического исследования; оформление терминологического состава самостоятельного научно-педагогического исследования; подготовка научно-методических публикаций по выбранной теме).</w:t>
      </w:r>
    </w:p>
    <w:p w14:paraId="38679B94" w14:textId="77777777" w:rsidR="008C31B0" w:rsidRPr="008C31B0" w:rsidRDefault="008C31B0" w:rsidP="008C31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bookmarkStart w:id="3" w:name="_Toc510098807"/>
      <w:r w:rsidRPr="008C31B0">
        <w:rPr>
          <w:rFonts w:ascii="Times New Roman" w:eastAsia="Calibri" w:hAnsi="Times New Roman" w:cs="Times New Roman"/>
          <w:sz w:val="28"/>
        </w:rPr>
        <w:t>6.-рецензии  на научную статью по исследуемой проблеме</w:t>
      </w:r>
    </w:p>
    <w:p w14:paraId="79C83CD3" w14:textId="77777777" w:rsidR="008C31B0" w:rsidRPr="008C31B0" w:rsidRDefault="008C31B0" w:rsidP="00577BC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8C31B0">
        <w:rPr>
          <w:rFonts w:ascii="Times New Roman" w:eastAsia="Calibri" w:hAnsi="Times New Roman" w:cs="Times New Roman"/>
          <w:sz w:val="28"/>
        </w:rPr>
        <w:t>7.-дневник практики</w:t>
      </w:r>
    </w:p>
    <w:p w14:paraId="11D27679" w14:textId="77777777" w:rsidR="008C31B0" w:rsidRPr="008C31B0" w:rsidRDefault="008C31B0" w:rsidP="008C31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8C31B0">
        <w:rPr>
          <w:rFonts w:ascii="Times New Roman" w:eastAsia="Calibri" w:hAnsi="Times New Roman" w:cs="Times New Roman"/>
          <w:sz w:val="28"/>
        </w:rPr>
        <w:t>заключение (оценка содержания работы, выполненной практикантом, ее результативности, предложения по совершенствованию организации и проведения практики; выводы о характере и направленности данного вида практики).</w:t>
      </w:r>
    </w:p>
    <w:p w14:paraId="5217B156" w14:textId="77777777" w:rsidR="008C31B0" w:rsidRPr="008C31B0" w:rsidRDefault="008C31B0" w:rsidP="008C31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</w:p>
    <w:p w14:paraId="71FAFE9D" w14:textId="77777777" w:rsidR="008C31B0" w:rsidRPr="008C31B0" w:rsidRDefault="008C31B0" w:rsidP="008C31B0">
      <w:pPr>
        <w:keepNext/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8C31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lastRenderedPageBreak/>
        <w:t xml:space="preserve">5 </w:t>
      </w:r>
      <w:r w:rsidR="00577B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З</w:t>
      </w:r>
      <w:r w:rsidR="00577BC0" w:rsidRPr="00577B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ащита отчетов по практике</w:t>
      </w:r>
      <w:bookmarkEnd w:id="3"/>
    </w:p>
    <w:p w14:paraId="4506CD16" w14:textId="77777777" w:rsidR="008C31B0" w:rsidRPr="008C31B0" w:rsidRDefault="008C31B0" w:rsidP="008C31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0F6AF2B" w14:textId="77777777" w:rsidR="008C31B0" w:rsidRPr="008C31B0" w:rsidRDefault="008C31B0" w:rsidP="003E45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C31B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Отчётная документация сдаётся руководителю практики от института в первую неделю после ее прохождения. Итоговая оценка по практике выставляется руководителем практики от образовательного учреждения  на основании представленных отчетных документов и собеседования со студентом не позднее, чем через 10 календарных дней после её окончания.</w:t>
      </w:r>
    </w:p>
    <w:p w14:paraId="02AAC6DD" w14:textId="77777777" w:rsidR="008C31B0" w:rsidRPr="008C31B0" w:rsidRDefault="008C31B0" w:rsidP="003E45A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31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защиты отчета о практике студент готовит мультимедийную презентацию, характеризующую основные результаты работы, продолжительностью не более 5 минут. </w:t>
      </w:r>
    </w:p>
    <w:p w14:paraId="6C9BAF46" w14:textId="77777777" w:rsidR="008C31B0" w:rsidRPr="008C31B0" w:rsidRDefault="008C31B0" w:rsidP="003E45A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31B0">
        <w:rPr>
          <w:rFonts w:ascii="Times New Roman" w:eastAsia="Times New Roman" w:hAnsi="Times New Roman" w:cs="Times New Roman"/>
          <w:sz w:val="28"/>
          <w:szCs w:val="28"/>
          <w:lang w:eastAsia="zh-CN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задолженность. По результатам прохождения практики оформляется ведомость.</w:t>
      </w:r>
    </w:p>
    <w:p w14:paraId="2BA009F8" w14:textId="77777777" w:rsidR="008C31B0" w:rsidRPr="003E45AC" w:rsidRDefault="008C31B0" w:rsidP="003E45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аттестации в зачетно-экзаменационную ведомость выставляется оценка дифференцированного  зачета с (отлично, хорошо, удовлетворительно).</w:t>
      </w:r>
    </w:p>
    <w:p w14:paraId="35AB2B1D" w14:textId="77777777" w:rsidR="003E45AC" w:rsidRDefault="003E45AC" w:rsidP="002C6893">
      <w:pPr>
        <w:keepNext/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bookmarkStart w:id="4" w:name="_Toc510098808"/>
    </w:p>
    <w:p w14:paraId="02A1BDF9" w14:textId="77777777" w:rsidR="002C6893" w:rsidRPr="003E45AC" w:rsidRDefault="002C6893" w:rsidP="003E45AC">
      <w:pPr>
        <w:keepNext/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Раздел </w:t>
      </w:r>
      <w:r w:rsidR="003E45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6.</w:t>
      </w:r>
      <w:r w:rsidRPr="00FF1E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 Критерии оценки</w:t>
      </w:r>
      <w:bookmarkEnd w:id="4"/>
    </w:p>
    <w:p w14:paraId="1201A30C" w14:textId="77777777" w:rsidR="002C6893" w:rsidRPr="00FF1E83" w:rsidRDefault="002C6893" w:rsidP="003E45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Вид итогового контроля - дифференцированный зачет по результатам практики. В соответствии с качеством представленного Отчета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14:paraId="63D8AF91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14:paraId="0AD444F7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b/>
          <w:sz w:val="28"/>
          <w:szCs w:val="28"/>
        </w:rPr>
        <w:t>- «отлично»</w:t>
      </w:r>
      <w:r w:rsidRPr="00FF1E83">
        <w:rPr>
          <w:rFonts w:ascii="Times New Roman" w:eastAsia="Times New Roman" w:hAnsi="Times New Roman" w:cs="Times New Roman"/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14:paraId="0C6671CE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выводами, отраженными в Отчете. </w:t>
      </w:r>
    </w:p>
    <w:p w14:paraId="5128968B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решения;</w:t>
      </w:r>
    </w:p>
    <w:p w14:paraId="1D2440DE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b/>
          <w:sz w:val="28"/>
          <w:szCs w:val="28"/>
        </w:rPr>
        <w:t>- «хорошо»</w:t>
      </w:r>
      <w:r w:rsidRPr="00FF1E83">
        <w:rPr>
          <w:rFonts w:ascii="Times New Roman" w:eastAsia="Times New Roman" w:hAnsi="Times New Roman" w:cs="Times New Roman"/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14:paraId="12D94D7B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выводами, подтвержденные материалами Отчета по практике.</w:t>
      </w:r>
    </w:p>
    <w:p w14:paraId="357E3071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lastRenderedPageBreak/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анализа, классификации, интерпретации данных, самостоятельно применяя научный аппарат.</w:t>
      </w:r>
    </w:p>
    <w:p w14:paraId="451520D6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b/>
          <w:sz w:val="28"/>
          <w:szCs w:val="28"/>
        </w:rPr>
        <w:t>- «удовлетворительно»</w:t>
      </w:r>
      <w:r w:rsidRPr="00FF1E83">
        <w:rPr>
          <w:rFonts w:ascii="Times New Roman" w:eastAsia="Times New Roman" w:hAnsi="Times New Roman" w:cs="Times New Roman"/>
          <w:sz w:val="28"/>
          <w:szCs w:val="28"/>
        </w:rPr>
        <w:t>: Отчет о прохождении практики не полностью отражает задание по практике, содержит недостаточно материалов.</w:t>
      </w:r>
    </w:p>
    <w:p w14:paraId="56999E03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из работы, показывают недостаточную самостоятельность и глубину изучения проблемы студентом.</w:t>
      </w:r>
    </w:p>
    <w:p w14:paraId="5E4FC4FC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14:paraId="3544E6F7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b/>
          <w:sz w:val="28"/>
          <w:szCs w:val="28"/>
        </w:rPr>
        <w:t>- «неудовлетворительно/незачет»</w:t>
      </w:r>
      <w:r w:rsidRPr="00FF1E83">
        <w:rPr>
          <w:rFonts w:ascii="Times New Roman" w:eastAsia="Times New Roman" w:hAnsi="Times New Roman" w:cs="Times New Roman"/>
          <w:sz w:val="28"/>
          <w:szCs w:val="28"/>
        </w:rPr>
        <w:t>: Отчет о прохождении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материалов.</w:t>
      </w:r>
    </w:p>
    <w:p w14:paraId="2F5D6F64" w14:textId="77777777" w:rsidR="002C6893" w:rsidRPr="00FF1E83" w:rsidRDefault="002C6893" w:rsidP="002C6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72B1E" w14:textId="77777777" w:rsidR="002C6893" w:rsidRPr="00FF1E83" w:rsidRDefault="002C6893" w:rsidP="002C689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FF1E83">
        <w:rPr>
          <w:rFonts w:ascii="Times New Roman" w:hAnsi="Times New Roman" w:cs="Times New Roman"/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Pr="00FF1E83">
        <w:rPr>
          <w:rFonts w:ascii="Times New Roman" w:hAnsi="Times New Roman" w:cs="Times New Roman"/>
          <w:i/>
          <w:sz w:val="28"/>
        </w:rPr>
        <w:t xml:space="preserve"> </w:t>
      </w:r>
    </w:p>
    <w:p w14:paraId="128DE4EF" w14:textId="77777777" w:rsidR="002C6893" w:rsidRPr="00FF1E83" w:rsidRDefault="002C6893" w:rsidP="002C689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2C6893" w:rsidRPr="00FF1E83" w14:paraId="73557161" w14:textId="77777777" w:rsidTr="003E45AC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14:paraId="68945FCA" w14:textId="77777777" w:rsidR="002C6893" w:rsidRPr="00FF1E83" w:rsidRDefault="002C6893" w:rsidP="0078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1F2BC6B7" w14:textId="77777777" w:rsidR="002C6893" w:rsidRPr="00FF1E83" w:rsidRDefault="002C6893" w:rsidP="0078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D731765" w14:textId="77777777" w:rsidR="002C6893" w:rsidRPr="00FF1E83" w:rsidRDefault="002C6893" w:rsidP="0078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Критерии</w:t>
            </w:r>
          </w:p>
        </w:tc>
      </w:tr>
      <w:tr w:rsidR="002C6893" w:rsidRPr="00FF1E83" w14:paraId="6213B51D" w14:textId="77777777" w:rsidTr="003E45AC">
        <w:tc>
          <w:tcPr>
            <w:tcW w:w="2483" w:type="dxa"/>
            <w:shd w:val="clear" w:color="auto" w:fill="auto"/>
          </w:tcPr>
          <w:p w14:paraId="2FEB8176" w14:textId="77777777" w:rsidR="002C6893" w:rsidRPr="00FF1E83" w:rsidRDefault="002C6893" w:rsidP="007847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14:paraId="78D26301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1. Полнота выполнения индивидуального задания;</w:t>
            </w:r>
          </w:p>
          <w:p w14:paraId="3A2D2715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2. Правильность выполнения индивидуального задания;</w:t>
            </w:r>
          </w:p>
          <w:p w14:paraId="71412512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14:paraId="6B381893" w14:textId="77777777" w:rsidR="002C6893" w:rsidRPr="00FF1E83" w:rsidRDefault="002C6893" w:rsidP="00784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2C6893" w:rsidRPr="00FF1E83" w14:paraId="50C1A1C9" w14:textId="77777777" w:rsidTr="003E45AC">
        <w:tc>
          <w:tcPr>
            <w:tcW w:w="2483" w:type="dxa"/>
            <w:shd w:val="clear" w:color="auto" w:fill="auto"/>
          </w:tcPr>
          <w:p w14:paraId="2918012A" w14:textId="77777777" w:rsidR="002C6893" w:rsidRPr="00FF1E83" w:rsidRDefault="002C6893" w:rsidP="007847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14:paraId="18F163C1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7F8C9F21" w14:textId="77777777" w:rsidR="002C6893" w:rsidRPr="00FF1E83" w:rsidRDefault="002C6893" w:rsidP="00784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2C6893" w:rsidRPr="00FF1E83" w14:paraId="20460E22" w14:textId="77777777" w:rsidTr="003E45AC">
        <w:tc>
          <w:tcPr>
            <w:tcW w:w="2483" w:type="dxa"/>
            <w:shd w:val="clear" w:color="auto" w:fill="auto"/>
          </w:tcPr>
          <w:p w14:paraId="2F686BF8" w14:textId="77777777" w:rsidR="002C6893" w:rsidRPr="00FF1E83" w:rsidRDefault="002C6893" w:rsidP="007847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14:paraId="5402DBAA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CB1E90B" w14:textId="77777777" w:rsidR="002C6893" w:rsidRPr="00FF1E83" w:rsidRDefault="002C6893" w:rsidP="00784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2C6893" w:rsidRPr="00FF1E83" w14:paraId="6FCB929A" w14:textId="77777777" w:rsidTr="003E45AC">
        <w:tc>
          <w:tcPr>
            <w:tcW w:w="2483" w:type="dxa"/>
            <w:shd w:val="clear" w:color="auto" w:fill="auto"/>
          </w:tcPr>
          <w:p w14:paraId="3A98FE9A" w14:textId="77777777" w:rsidR="002C6893" w:rsidRPr="00FF1E83" w:rsidRDefault="002C6893" w:rsidP="007847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14:paraId="1A6C2207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1623658" w14:textId="77777777" w:rsidR="002C6893" w:rsidRPr="00FF1E83" w:rsidRDefault="002C6893" w:rsidP="00784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14:paraId="6FC40678" w14:textId="77777777" w:rsidR="002C6893" w:rsidRPr="00FF1E83" w:rsidRDefault="002C6893" w:rsidP="002C68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E39126B" w14:textId="77777777" w:rsidR="002C6893" w:rsidRPr="00FF1E83" w:rsidRDefault="002C6893" w:rsidP="002C689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FF1E83">
        <w:rPr>
          <w:rFonts w:ascii="Times New Roman" w:hAnsi="Times New Roman" w:cs="Times New Roman"/>
          <w:b/>
          <w:sz w:val="28"/>
        </w:rPr>
        <w:t>Оценивание защиты отчета</w:t>
      </w:r>
      <w:r w:rsidRPr="00FF1E83">
        <w:rPr>
          <w:rFonts w:ascii="Times New Roman" w:hAnsi="Times New Roman" w:cs="Times New Roman"/>
          <w:i/>
          <w:sz w:val="28"/>
        </w:rPr>
        <w:t xml:space="preserve"> </w:t>
      </w: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2C6893" w:rsidRPr="00FF1E83" w14:paraId="2B9C1710" w14:textId="77777777" w:rsidTr="003E45AC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14:paraId="7E847134" w14:textId="77777777" w:rsidR="002C6893" w:rsidRPr="00FF1E83" w:rsidRDefault="002C6893" w:rsidP="0078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39F7CC08" w14:textId="77777777" w:rsidR="002C6893" w:rsidRPr="00FF1E83" w:rsidRDefault="002C6893" w:rsidP="0078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25B175C" w14:textId="77777777" w:rsidR="002C6893" w:rsidRPr="00FF1E83" w:rsidRDefault="002C6893" w:rsidP="0078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Критерии</w:t>
            </w:r>
          </w:p>
        </w:tc>
      </w:tr>
      <w:tr w:rsidR="002C6893" w:rsidRPr="00FF1E83" w14:paraId="7120CBC1" w14:textId="77777777" w:rsidTr="003E45AC">
        <w:tc>
          <w:tcPr>
            <w:tcW w:w="2483" w:type="dxa"/>
            <w:shd w:val="clear" w:color="auto" w:fill="auto"/>
          </w:tcPr>
          <w:p w14:paraId="1E2D975B" w14:textId="77777777" w:rsidR="002C6893" w:rsidRPr="00FF1E83" w:rsidRDefault="002C6893" w:rsidP="007847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14:paraId="56145007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1. Соответствие содержания отчета требованиям программы практики;</w:t>
            </w:r>
          </w:p>
          <w:p w14:paraId="644F11CE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 xml:space="preserve">2. Структурированность и полнота собранного </w:t>
            </w:r>
            <w:r w:rsidRPr="00FF1E83">
              <w:rPr>
                <w:rFonts w:ascii="Times New Roman" w:hAnsi="Times New Roman" w:cs="Times New Roman"/>
                <w:i/>
                <w:sz w:val="24"/>
              </w:rPr>
              <w:lastRenderedPageBreak/>
              <w:t>материала;</w:t>
            </w:r>
          </w:p>
          <w:p w14:paraId="486AEFF1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3. Полнота устного выступления, правильность ответов на вопросы при защите;</w:t>
            </w:r>
          </w:p>
          <w:p w14:paraId="4983BDCD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14:paraId="5E1545BA" w14:textId="77777777" w:rsidR="002C6893" w:rsidRPr="00FF1E83" w:rsidRDefault="002C6893" w:rsidP="00784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</w:t>
            </w:r>
            <w:r w:rsidRPr="00FF1E83">
              <w:rPr>
                <w:rFonts w:ascii="Times New Roman" w:hAnsi="Times New Roman" w:cs="Times New Roman"/>
                <w:i/>
                <w:sz w:val="24"/>
              </w:rPr>
              <w:lastRenderedPageBreak/>
              <w:t>грамотно ответил на поставленные вопросы. Студент получил положительный отзыв от руководителя</w:t>
            </w:r>
          </w:p>
        </w:tc>
      </w:tr>
      <w:tr w:rsidR="002C6893" w:rsidRPr="00FF1E83" w14:paraId="7E78F20F" w14:textId="77777777" w:rsidTr="003E45AC">
        <w:tc>
          <w:tcPr>
            <w:tcW w:w="2483" w:type="dxa"/>
            <w:shd w:val="clear" w:color="auto" w:fill="auto"/>
          </w:tcPr>
          <w:p w14:paraId="1235AD7E" w14:textId="77777777" w:rsidR="002C6893" w:rsidRPr="00FF1E83" w:rsidRDefault="002C6893" w:rsidP="007847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14:paraId="304D7059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5DBDB4D" w14:textId="77777777" w:rsidR="002C6893" w:rsidRPr="00FF1E83" w:rsidRDefault="002C6893" w:rsidP="00784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2C6893" w:rsidRPr="00FF1E83" w14:paraId="0A7BDC4A" w14:textId="77777777" w:rsidTr="003E45AC">
        <w:tc>
          <w:tcPr>
            <w:tcW w:w="2483" w:type="dxa"/>
            <w:shd w:val="clear" w:color="auto" w:fill="auto"/>
          </w:tcPr>
          <w:p w14:paraId="00EB2888" w14:textId="77777777" w:rsidR="002C6893" w:rsidRPr="00FF1E83" w:rsidRDefault="002C6893" w:rsidP="007847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14:paraId="587E9F47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CB157A4" w14:textId="77777777" w:rsidR="002C6893" w:rsidRPr="00FF1E83" w:rsidRDefault="002C6893" w:rsidP="00784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2C6893" w:rsidRPr="00FF1E83" w14:paraId="21CAB6B8" w14:textId="77777777" w:rsidTr="003E45AC">
        <w:tc>
          <w:tcPr>
            <w:tcW w:w="2483" w:type="dxa"/>
            <w:shd w:val="clear" w:color="auto" w:fill="auto"/>
          </w:tcPr>
          <w:p w14:paraId="4CBEAEB7" w14:textId="77777777" w:rsidR="002C6893" w:rsidRPr="00FF1E83" w:rsidRDefault="002C6893" w:rsidP="007847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14:paraId="4A418649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EC97643" w14:textId="77777777" w:rsidR="002C6893" w:rsidRPr="00FF1E83" w:rsidRDefault="002C6893" w:rsidP="00784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14:paraId="78D0642B" w14:textId="77777777" w:rsidR="002C6893" w:rsidRPr="00FF1E83" w:rsidRDefault="002C6893" w:rsidP="002C6893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D9FAFB8" w14:textId="77777777" w:rsidR="002C6893" w:rsidRPr="00FF1E83" w:rsidRDefault="003E45AC" w:rsidP="003E45AC">
      <w:pPr>
        <w:keepNext/>
        <w:suppressAutoHyphens/>
        <w:spacing w:after="360" w:line="240" w:lineRule="auto"/>
        <w:ind w:firstLine="709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7</w:t>
      </w:r>
      <w:r w:rsidR="002C6893" w:rsidRPr="00FF1E83">
        <w:rPr>
          <w:rFonts w:ascii="Times New Roman" w:hAnsi="Times New Roman" w:cs="Times New Roman"/>
          <w:b/>
          <w:sz w:val="28"/>
        </w:rPr>
        <w:t>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2225077A" w14:textId="77777777" w:rsidR="002C6893" w:rsidRDefault="002C6893" w:rsidP="003E45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Прохождение ознакомительной практики осуществляется в соответствии с учебным планом и утвержденной программой практики, и завершается составлением отчета о практике.</w:t>
      </w:r>
      <w:r w:rsidR="003E45AC"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Перед началом ознакомительной  практики проводится установочная конференция, на которой студенты знакомятся с ее целями, задачами, содержанием и организационными формами, получают задание. В течение практики практикант оформляет отчет установленного образца, который в конце практики должны представить руководителю практики в распечатанном виде для проверки. После этого студенты сдают зачет с оценкой по практике.</w:t>
      </w:r>
      <w:r w:rsidR="003E45AC"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>Ознакомительная практика считается завершенной при условии выполнения всех требований программы практики. Текущий контроль предполагает оценку каждого этапа учебной практики студентов.</w:t>
      </w:r>
      <w:r w:rsidR="003E45AC"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Аттестация практики проводится по результатам всех видов деятельности и при наличии отчета по </w:t>
      </w: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практике. Итоговая оценка определяется как комплексная по результатам прохождения практики.</w:t>
      </w:r>
    </w:p>
    <w:p w14:paraId="019CA0E0" w14:textId="77777777" w:rsidR="003E45AC" w:rsidRPr="00FF1E83" w:rsidRDefault="003E45AC" w:rsidP="003E45A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0D464C6" w14:textId="77777777" w:rsidR="002C6893" w:rsidRPr="00FF1E83" w:rsidRDefault="003E45AC" w:rsidP="003E45AC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8.</w:t>
      </w:r>
      <w:r w:rsidR="002C6893" w:rsidRPr="00FF1E83">
        <w:rPr>
          <w:rFonts w:ascii="Times New Roman" w:hAnsi="Times New Roman" w:cs="Times New Roman"/>
          <w:b/>
          <w:sz w:val="28"/>
        </w:rPr>
        <w:t>Критерии оценки знаний, умений, навыков и (или) опыта деятельности</w:t>
      </w:r>
    </w:p>
    <w:p w14:paraId="1F2AF100" w14:textId="77777777" w:rsidR="002C6893" w:rsidRPr="00FF1E83" w:rsidRDefault="002C6893" w:rsidP="003E45A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 xml:space="preserve">Оценка «зачтено» выставляется, если: студентом полностью освоен </w:t>
      </w:r>
      <w:r w:rsidR="003E45AC">
        <w:rPr>
          <w:rFonts w:ascii="Times New Roman" w:hAnsi="Times New Roman" w:cs="Times New Roman"/>
          <w:sz w:val="28"/>
        </w:rPr>
        <w:t xml:space="preserve">   </w:t>
      </w:r>
      <w:r w:rsidRPr="00FF1E83">
        <w:rPr>
          <w:rFonts w:ascii="Times New Roman" w:hAnsi="Times New Roman" w:cs="Times New Roman"/>
          <w:sz w:val="28"/>
        </w:rPr>
        <w:t>программный материал, входящий в задание по практике, представлены все необходимые документы, входящие в пакет документов по отчетности. Оценка «не зачтено» выставляется, если: студент не выполнил программу практики. Небрежно составлен пакет документов отчетности. По итогам прохождения практики, оформления документации и защиты отчета студент ставится зачет с оценкой (дифференцированный зачет).</w:t>
      </w:r>
    </w:p>
    <w:p w14:paraId="4D6C4FC3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7"/>
        <w:gridCol w:w="4724"/>
      </w:tblGrid>
      <w:tr w:rsidR="002C6893" w:rsidRPr="00FF1E83" w14:paraId="6907B758" w14:textId="77777777" w:rsidTr="003E45AC">
        <w:tc>
          <w:tcPr>
            <w:tcW w:w="4847" w:type="dxa"/>
          </w:tcPr>
          <w:p w14:paraId="4F3CBF9C" w14:textId="77777777" w:rsidR="002C6893" w:rsidRPr="00FF1E83" w:rsidRDefault="002C6893" w:rsidP="00784795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  <w:tc>
          <w:tcPr>
            <w:tcW w:w="4724" w:type="dxa"/>
          </w:tcPr>
          <w:p w14:paraId="688FA05B" w14:textId="77777777" w:rsidR="002C6893" w:rsidRPr="00FF1E83" w:rsidRDefault="002C6893" w:rsidP="00784795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КРИТЕРИИ ОЦЕНКИ ПРАКТИКИ</w:t>
            </w:r>
          </w:p>
        </w:tc>
      </w:tr>
      <w:tr w:rsidR="002C6893" w:rsidRPr="00FF1E83" w14:paraId="3334E9BA" w14:textId="77777777" w:rsidTr="003E45AC">
        <w:tc>
          <w:tcPr>
            <w:tcW w:w="4847" w:type="dxa"/>
          </w:tcPr>
          <w:p w14:paraId="6811A793" w14:textId="77777777" w:rsidR="002C6893" w:rsidRPr="00FF1E83" w:rsidRDefault="003E45AC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C6893" w:rsidRPr="00FF1E83">
              <w:rPr>
                <w:rFonts w:ascii="Times New Roman" w:hAnsi="Times New Roman" w:cs="Times New Roman"/>
                <w:sz w:val="28"/>
              </w:rPr>
              <w:t xml:space="preserve">зачтено </w:t>
            </w:r>
          </w:p>
          <w:p w14:paraId="08568EDE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«отлично»</w:t>
            </w:r>
          </w:p>
        </w:tc>
        <w:tc>
          <w:tcPr>
            <w:tcW w:w="4724" w:type="dxa"/>
          </w:tcPr>
          <w:p w14:paraId="7BB393AA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реализованы все положения, отраженные в программе и задании практики; студент успешно выступил с докладом или презентацией на круглом столе по практике, ответил полностью на все заданные вопросы, корректно и в полном объёме подготовлен комплекс отчетной документации по практике; присутствуют все требуемые отчетные материалы; документация сдана в срок.</w:t>
            </w:r>
          </w:p>
        </w:tc>
      </w:tr>
      <w:tr w:rsidR="002C6893" w:rsidRPr="00FF1E83" w14:paraId="4B0EB257" w14:textId="77777777" w:rsidTr="003E45AC">
        <w:tc>
          <w:tcPr>
            <w:tcW w:w="4847" w:type="dxa"/>
          </w:tcPr>
          <w:p w14:paraId="0FF75FE9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Зачтено</w:t>
            </w:r>
          </w:p>
          <w:p w14:paraId="2027313B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«хорошо»</w:t>
            </w:r>
          </w:p>
        </w:tc>
        <w:tc>
          <w:tcPr>
            <w:tcW w:w="4724" w:type="dxa"/>
          </w:tcPr>
          <w:p w14:paraId="1A987822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реализованы большинство положений, отраженных в программе и задании практики;</w:t>
            </w:r>
            <w:r w:rsidR="003E45AC" w:rsidRPr="00FF1E8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F1E83">
              <w:rPr>
                <w:rFonts w:ascii="Times New Roman" w:hAnsi="Times New Roman" w:cs="Times New Roman"/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вопросов,  с незначительными ошибками подготовлен комплекс отчетной документации по практике;</w:t>
            </w:r>
          </w:p>
          <w:p w14:paraId="66455FB4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присутствуют все требуемые отчетные материалы; </w:t>
            </w:r>
          </w:p>
          <w:p w14:paraId="0E7574CE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документация сдана в срок.</w:t>
            </w:r>
          </w:p>
        </w:tc>
      </w:tr>
      <w:tr w:rsidR="002C6893" w:rsidRPr="00FF1E83" w14:paraId="70A80DDF" w14:textId="77777777" w:rsidTr="003E45AC">
        <w:tc>
          <w:tcPr>
            <w:tcW w:w="4847" w:type="dxa"/>
          </w:tcPr>
          <w:p w14:paraId="0DDC9398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зачтено </w:t>
            </w:r>
          </w:p>
          <w:p w14:paraId="6216D57B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«удовлетворительно»</w:t>
            </w:r>
          </w:p>
        </w:tc>
        <w:tc>
          <w:tcPr>
            <w:tcW w:w="4724" w:type="dxa"/>
          </w:tcPr>
          <w:p w14:paraId="2108B06B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объеме;</w:t>
            </w:r>
          </w:p>
          <w:p w14:paraId="6564BF74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lastRenderedPageBreak/>
              <w:t>ответы на вопросы носили поверхностный и неполный характер, имеются недочеты в оформлении отчетных документов;</w:t>
            </w:r>
            <w:r w:rsidR="003E45AC" w:rsidRPr="00FF1E8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F1E83">
              <w:rPr>
                <w:rFonts w:ascii="Times New Roman" w:hAnsi="Times New Roman" w:cs="Times New Roman"/>
                <w:sz w:val="28"/>
              </w:rPr>
              <w:t xml:space="preserve">присутствуют все требуемые отчетные материалы; </w:t>
            </w:r>
          </w:p>
          <w:p w14:paraId="6511A306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документация сдана с опозданием</w:t>
            </w:r>
          </w:p>
        </w:tc>
      </w:tr>
      <w:tr w:rsidR="002C6893" w:rsidRPr="00FF1E83" w14:paraId="45FF21F8" w14:textId="77777777" w:rsidTr="003E45AC">
        <w:tc>
          <w:tcPr>
            <w:tcW w:w="4847" w:type="dxa"/>
          </w:tcPr>
          <w:p w14:paraId="7A29050A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lastRenderedPageBreak/>
              <w:t>не зачтено</w:t>
            </w:r>
          </w:p>
          <w:p w14:paraId="12B35988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«неудовлетворительно»</w:t>
            </w:r>
          </w:p>
        </w:tc>
        <w:tc>
          <w:tcPr>
            <w:tcW w:w="4724" w:type="dxa"/>
          </w:tcPr>
          <w:p w14:paraId="057E647E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задания программы практики реализованы не полностью, результаты практической деятельности не представлены; </w:t>
            </w:r>
          </w:p>
          <w:p w14:paraId="5CE1DE15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студент затруднялся ответить или не отвечал на заданные вопросы членов комиссии;</w:t>
            </w:r>
          </w:p>
          <w:p w14:paraId="6011C131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14:paraId="242D4E6B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отсутствует часть требуемых отчетных материалов; </w:t>
            </w:r>
          </w:p>
          <w:p w14:paraId="79261BA3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документация сдана с большим опозданием</w:t>
            </w:r>
          </w:p>
        </w:tc>
      </w:tr>
    </w:tbl>
    <w:p w14:paraId="67C6F458" w14:textId="77777777" w:rsidR="003E45AC" w:rsidRDefault="003E45AC" w:rsidP="003E45AC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698B839" w14:textId="77777777" w:rsidR="003E45AC" w:rsidRPr="003E45AC" w:rsidRDefault="003E45AC" w:rsidP="003E45AC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9.</w:t>
      </w:r>
      <w:r w:rsidRPr="003E45AC">
        <w:rPr>
          <w:rFonts w:ascii="Times New Roman" w:hAnsi="Times New Roman" w:cs="Times New Roman"/>
          <w:b/>
          <w:sz w:val="28"/>
          <w:szCs w:val="28"/>
        </w:rPr>
        <w:t>Перечень учебной литературы и ресурсов сети Интернет, необходимых для проведения практики</w:t>
      </w:r>
    </w:p>
    <w:p w14:paraId="3BE03DE5" w14:textId="77777777" w:rsidR="003E45AC" w:rsidRPr="003E45AC" w:rsidRDefault="003E45AC" w:rsidP="003E45AC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45AC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</w:t>
      </w:r>
    </w:p>
    <w:p w14:paraId="24B35635" w14:textId="77777777" w:rsidR="003E45AC" w:rsidRPr="003E45AC" w:rsidRDefault="003E45AC" w:rsidP="003E45A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sz w:val="28"/>
          <w:szCs w:val="28"/>
        </w:rPr>
        <w:t>Рузавин, Г.И. Методология научного познания : учебное пособие / Г.И. Рузавин. - Москва : Юнити-Дана, 2015. - 287 с. - Библиогр. в кн. - ISBN 978-5-238-00920-9 ; То же [Электронный ресурс]. - URL: </w:t>
      </w:r>
      <w:hyperlink r:id="rId5" w:history="1">
        <w:r w:rsidRPr="003E45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http://biblioclub.ru/index.php?page=book&amp;id=115020</w:t>
        </w:r>
      </w:hyperlink>
    </w:p>
    <w:p w14:paraId="0EFEE4D5" w14:textId="77777777" w:rsidR="003E45AC" w:rsidRPr="003E45AC" w:rsidRDefault="003E45AC" w:rsidP="003E45A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sz w:val="28"/>
          <w:szCs w:val="28"/>
        </w:rPr>
        <w:t>Комлацкий, В.И. Планирование и организация научных исследований : учебное пособие / В.И. Комлацкий, С.В. Логинов, Г.В. Комлацкий. - Ростов-на-Дону : Издательство «Феникс», 2014. - 208 с. : схем., табл. - (Высшее образование). - Библиогр. в кн. - ISBN 978-5-222-21840-2 ; То же [Электронный ресурс]. - URL: </w:t>
      </w:r>
      <w:hyperlink r:id="rId6" w:history="1">
        <w:r w:rsidRPr="003E45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http://biblioclub.ru/index.php?page=book&amp;id=271595</w:t>
        </w:r>
      </w:hyperlink>
    </w:p>
    <w:p w14:paraId="639D6DFC" w14:textId="77777777" w:rsidR="003E45AC" w:rsidRPr="003E45AC" w:rsidRDefault="003E45AC" w:rsidP="003E45A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sz w:val="28"/>
          <w:szCs w:val="28"/>
        </w:rPr>
        <w:t>Сафронова, Т.Н. Основы научных исследований : учебное пособие / Т.Н. Сафронова, А.М. Тимофеева ; Министерство образования и науки Российской Федерации, Сибирский Федеральный университет. - Красноярск : Сибирский федеральный университет, 2015. - 131 с. : табл., ил. - ISBN 978-5-7638-3170-2 ; То же [Электронный ресурс]. - URL: </w:t>
      </w:r>
      <w:hyperlink r:id="rId7" w:history="1">
        <w:r w:rsidRPr="003E45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http://biblioclub.ru/index.php?page=book&amp;id=435828</w:t>
        </w:r>
      </w:hyperlink>
    </w:p>
    <w:p w14:paraId="299135A3" w14:textId="77777777" w:rsidR="003E45AC" w:rsidRPr="003E45AC" w:rsidRDefault="003E45AC" w:rsidP="003E4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5AC">
        <w:rPr>
          <w:rFonts w:ascii="Times New Roman" w:hAnsi="Times New Roman" w:cs="Times New Roman"/>
          <w:color w:val="000000"/>
          <w:sz w:val="28"/>
          <w:szCs w:val="28"/>
        </w:rPr>
        <w:t xml:space="preserve">Столяренко, А.М. Психология и педагогика: Psychology and pedagogy : учебник для студентов вузов / А.М. Столяренко. - 3-е изд., доп. - Москва : Юнити-Дана, 2015. - 543 с. : ил., схем. - (Золотой фонд российских </w:t>
      </w:r>
      <w:r w:rsidRPr="003E45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учебников). - ISBN 978-5-238-01479-5 ; То же [Электронный ресурс]. - URL: </w:t>
      </w:r>
      <w:hyperlink r:id="rId8" w:history="1">
        <w:r w:rsidRPr="003E45AC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http://biblioclub.ru/index.php?page=book&amp;id=444437</w:t>
        </w:r>
      </w:hyperlink>
    </w:p>
    <w:p w14:paraId="42C386EE" w14:textId="77777777" w:rsidR="003E45AC" w:rsidRPr="003E45AC" w:rsidRDefault="003E45AC" w:rsidP="003E45A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5AC">
        <w:rPr>
          <w:rFonts w:ascii="Times New Roman" w:hAnsi="Times New Roman" w:cs="Times New Roman"/>
          <w:color w:val="000000"/>
          <w:sz w:val="28"/>
          <w:szCs w:val="28"/>
        </w:rPr>
        <w:t>Козьяков, Р.В. Психология и педагогика : учебник / Р.В. Козьяков. - Москва : Директ-Медиа, 2013. - Ч. 2. Педагогика. - 727 с. - ISBN 978-5-4458-4896-7 ; То же [Электронный ресурс]. - URL: </w:t>
      </w:r>
      <w:r w:rsidRPr="003E45AC">
        <w:rPr>
          <w:rFonts w:ascii="Times New Roman" w:hAnsi="Times New Roman" w:cs="Times New Roman"/>
          <w:sz w:val="28"/>
          <w:szCs w:val="28"/>
        </w:rPr>
        <w:t>http://biblioclub.ru/index.php?page=book&amp;id=214209</w:t>
      </w:r>
    </w:p>
    <w:p w14:paraId="621C34B2" w14:textId="77777777" w:rsidR="003E45AC" w:rsidRPr="003E45AC" w:rsidRDefault="003E45AC" w:rsidP="003E45AC">
      <w:pPr>
        <w:widowControl w:val="0"/>
        <w:spacing w:before="360" w:after="36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45AC">
        <w:rPr>
          <w:rFonts w:ascii="Times New Roman" w:hAnsi="Times New Roman" w:cs="Times New Roman"/>
          <w:b/>
          <w:sz w:val="28"/>
          <w:szCs w:val="28"/>
        </w:rPr>
        <w:t xml:space="preserve"> Дополнительная литература</w:t>
      </w:r>
    </w:p>
    <w:p w14:paraId="6F1E8181" w14:textId="77777777" w:rsidR="003E45AC" w:rsidRPr="003E45AC" w:rsidRDefault="003E45AC" w:rsidP="003E45AC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sz w:val="28"/>
          <w:szCs w:val="28"/>
        </w:rPr>
        <w:t>Артеменко, О.Н. Педагогика : учебное пособие / О.Н. Артеменко, Л.И. Макадей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- Ставрополь : СКФУ, 2015. - 251 с. : ил. - Библиогр.: с. 215-217. - ISBN 978-5-9296-0731-8 ; То же [Электронный ресурс]. - URL: </w:t>
      </w:r>
      <w:hyperlink r:id="rId9" w:history="1">
        <w:r w:rsidRPr="003E45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http://biblioclub.ru/index.php?page=book&amp;id=457136</w:t>
        </w:r>
      </w:hyperlink>
    </w:p>
    <w:p w14:paraId="005B20D6" w14:textId="77777777" w:rsidR="003E45AC" w:rsidRPr="003E45AC" w:rsidRDefault="003E45AC" w:rsidP="003E45A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sz w:val="28"/>
          <w:szCs w:val="28"/>
        </w:rPr>
        <w:t>Гуревич, П.С. Психология и педагогика : учебник / П.С. Гуревич. - Москва : Юнити-Дана, 2015. - 320 с. - (Учебники профессора П.С. Гуревича). - Библиогр. в кн. - ISBN 5-238-00904-6 ; То же [Электронный ресурс]. - URL: </w:t>
      </w:r>
      <w:hyperlink r:id="rId10" w:history="1">
        <w:r w:rsidRPr="003E45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http://biblioclub.ru/index.php?page=book&amp;id=117117</w:t>
        </w:r>
      </w:hyperlink>
    </w:p>
    <w:p w14:paraId="430765AB" w14:textId="77777777" w:rsidR="003E45AC" w:rsidRPr="003E45AC" w:rsidRDefault="003E45AC" w:rsidP="003E45A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sz w:val="28"/>
          <w:szCs w:val="28"/>
        </w:rPr>
        <w:t>Столяренко, А.М. Общая педагогика : учебное пособие / А.М. Столяренко. - Москва : Юнити-Дана, 2015. - 479 с. - Библиогр. в кн. - ISBN 5-238-00972-0 ; То же [Электронный ресурс]. - URL: </w:t>
      </w:r>
      <w:hyperlink r:id="rId11" w:history="1">
        <w:r w:rsidRPr="003E45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http://biblioclub.ru/index.php?page=book&amp;id=436823</w:t>
        </w:r>
      </w:hyperlink>
    </w:p>
    <w:p w14:paraId="0DD4263F" w14:textId="77777777" w:rsidR="003E45AC" w:rsidRPr="003E45AC" w:rsidRDefault="003E45AC" w:rsidP="003E45AC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45AC">
        <w:rPr>
          <w:rFonts w:ascii="Times New Roman" w:hAnsi="Times New Roman" w:cs="Times New Roman"/>
          <w:b/>
          <w:sz w:val="28"/>
          <w:szCs w:val="28"/>
        </w:rPr>
        <w:t>9 Перечень информационных технологий, используемых при проведении практики, включая перечень программного обеспечения и информационных справочных  систем (при необходимости)</w:t>
      </w:r>
    </w:p>
    <w:p w14:paraId="1ECBE793" w14:textId="77777777" w:rsidR="003E45AC" w:rsidRPr="003E45AC" w:rsidRDefault="003E45AC" w:rsidP="003E45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color w:val="0000FF"/>
          <w:sz w:val="28"/>
          <w:szCs w:val="28"/>
        </w:rPr>
        <w:t>https://openedu.ru/course/</w:t>
      </w:r>
      <w:r w:rsidRPr="003E45AC">
        <w:rPr>
          <w:rFonts w:ascii="Times New Roman" w:hAnsi="Times New Roman" w:cs="Times New Roman"/>
          <w:sz w:val="28"/>
          <w:szCs w:val="28"/>
        </w:rPr>
        <w:t xml:space="preserve">  - «Открытое образование», Каталог курсов, МООК:  «Основы педагогической деятельности», «Психология и педагогика», «Современные образовательные технологии: новые медиа в классе»;</w:t>
      </w:r>
    </w:p>
    <w:p w14:paraId="0F7FBE15" w14:textId="77777777" w:rsidR="003E45AC" w:rsidRPr="003E45AC" w:rsidRDefault="003E45AC" w:rsidP="003E45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color w:val="0000FF"/>
          <w:sz w:val="28"/>
          <w:szCs w:val="28"/>
        </w:rPr>
        <w:t>https://www.lektorium.tv/mooc</w:t>
      </w:r>
      <w:r w:rsidRPr="003E45AC">
        <w:rPr>
          <w:rFonts w:ascii="Times New Roman" w:hAnsi="Times New Roman" w:cs="Times New Roman"/>
          <w:sz w:val="28"/>
          <w:szCs w:val="28"/>
        </w:rPr>
        <w:t xml:space="preserve"> - «Лекториум», МООК: «Как стать наставником проекта».</w:t>
      </w:r>
    </w:p>
    <w:p w14:paraId="32ABF0A4" w14:textId="77777777" w:rsidR="003E45AC" w:rsidRPr="003E45AC" w:rsidRDefault="003E45AC" w:rsidP="003E45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E45AC">
        <w:rPr>
          <w:rFonts w:ascii="Times New Roman" w:hAnsi="Times New Roman" w:cs="Times New Roman"/>
          <w:color w:val="0000FF"/>
          <w:spacing w:val="-1"/>
          <w:sz w:val="28"/>
          <w:szCs w:val="28"/>
          <w:lang w:eastAsia="ru-RU"/>
        </w:rPr>
        <w:t>http://fcior.edu.ru/</w:t>
      </w:r>
      <w:r w:rsidRPr="003E45AC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«Федеральный центр информационно-образовательных ресурсов» Каталог интернет ресурсов: среднее профессиональное образование, справочные информационные источники. </w:t>
      </w:r>
    </w:p>
    <w:p w14:paraId="093B8239" w14:textId="77777777" w:rsidR="003E45AC" w:rsidRPr="003E45AC" w:rsidRDefault="003E45AC" w:rsidP="003E45AC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5AC">
        <w:rPr>
          <w:rFonts w:ascii="Times New Roman" w:hAnsi="Times New Roman" w:cs="Times New Roman"/>
          <w:color w:val="0000FF"/>
          <w:spacing w:val="-1"/>
          <w:sz w:val="28"/>
          <w:szCs w:val="28"/>
          <w:lang w:eastAsia="ru-RU"/>
        </w:rPr>
        <w:t>http: //www.pedagogika – rao.ru</w:t>
      </w:r>
      <w:r w:rsidRPr="003E45AC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Педагогика – Научно – теоретический журнал Российской  академии образования.</w:t>
      </w:r>
    </w:p>
    <w:p w14:paraId="4AFF727D" w14:textId="77777777" w:rsidR="003E45AC" w:rsidRPr="003E45AC" w:rsidRDefault="003E45AC" w:rsidP="003E45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sz w:val="28"/>
          <w:szCs w:val="28"/>
        </w:rPr>
        <w:t>- Microsoft Office 2007 (лицензия по договору № ПО/8-12 от 28.02.2012 г.);</w:t>
      </w:r>
    </w:p>
    <w:p w14:paraId="44D7FE93" w14:textId="77777777" w:rsidR="003E45AC" w:rsidRPr="003E45AC" w:rsidRDefault="003E45AC" w:rsidP="003E45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sz w:val="28"/>
          <w:szCs w:val="28"/>
        </w:rPr>
        <w:t>- Веб-приложение «Универсальная система тестирования  БГТИ»</w:t>
      </w:r>
    </w:p>
    <w:p w14:paraId="2D4E2D16" w14:textId="77777777" w:rsidR="003E45AC" w:rsidRPr="003E45AC" w:rsidRDefault="003E45AC" w:rsidP="003E45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E45AC">
        <w:rPr>
          <w:rFonts w:ascii="Times New Roman" w:hAnsi="Times New Roman" w:cs="Times New Roman"/>
          <w:color w:val="0000FF"/>
          <w:spacing w:val="-1"/>
          <w:sz w:val="28"/>
          <w:szCs w:val="28"/>
          <w:lang w:eastAsia="ru-RU"/>
        </w:rPr>
        <w:t>- http://www.edu.ru/</w:t>
      </w:r>
      <w:r w:rsidRPr="003E45AC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«Российское образование» Федеральный портал. </w:t>
      </w:r>
      <w:r w:rsidRPr="003E45AC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Каталог образовательных интернет ресурсов. Законодательство. Нормативные документы и стандарты. Учебно-методическая библиотека. </w:t>
      </w:r>
    </w:p>
    <w:p w14:paraId="2B247D1C" w14:textId="77777777" w:rsidR="003E45AC" w:rsidRPr="003E45AC" w:rsidRDefault="003E45AC" w:rsidP="003E45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3E45A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https://www.uchportal.ru/ - Учительский портал</w:t>
      </w:r>
    </w:p>
    <w:p w14:paraId="31E06607" w14:textId="77777777" w:rsidR="00DC6957" w:rsidRDefault="00DC6957" w:rsidP="003E45AC"/>
    <w:sectPr w:rsidR="00DC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B465C"/>
    <w:multiLevelType w:val="hybridMultilevel"/>
    <w:tmpl w:val="129AFC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F1C4C32"/>
    <w:multiLevelType w:val="hybridMultilevel"/>
    <w:tmpl w:val="1640D3D2"/>
    <w:lvl w:ilvl="0" w:tplc="5F3ACEC0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FAC7BFB"/>
    <w:multiLevelType w:val="multilevel"/>
    <w:tmpl w:val="5C56C7A8"/>
    <w:lvl w:ilvl="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10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7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1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2160"/>
      </w:pPr>
      <w:rPr>
        <w:rFonts w:cs="Times New Roman" w:hint="default"/>
      </w:rPr>
    </w:lvl>
  </w:abstractNum>
  <w:abstractNum w:abstractNumId="3" w15:restartNumberingAfterBreak="0">
    <w:nsid w:val="7B996379"/>
    <w:multiLevelType w:val="hybridMultilevel"/>
    <w:tmpl w:val="1714C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FBA"/>
    <w:rsid w:val="000535F4"/>
    <w:rsid w:val="00197FBA"/>
    <w:rsid w:val="00210718"/>
    <w:rsid w:val="002C6893"/>
    <w:rsid w:val="003E45AC"/>
    <w:rsid w:val="00577BC0"/>
    <w:rsid w:val="005F1F37"/>
    <w:rsid w:val="00765EC4"/>
    <w:rsid w:val="00784795"/>
    <w:rsid w:val="008057B1"/>
    <w:rsid w:val="008C31B0"/>
    <w:rsid w:val="00A667FF"/>
    <w:rsid w:val="00D662EC"/>
    <w:rsid w:val="00DA2772"/>
    <w:rsid w:val="00DC6957"/>
    <w:rsid w:val="00FB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E918"/>
  <w15:docId w15:val="{D195417A-EDF2-4CC6-BE40-8E60E81C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portMain">
    <w:name w:val="Report_Main Знак"/>
    <w:basedOn w:val="a0"/>
    <w:link w:val="ReportMain0"/>
    <w:locked/>
    <w:rsid w:val="00FB1D15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"/>
    <w:link w:val="ReportMain"/>
    <w:rsid w:val="00FB1D15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a3">
    <w:name w:val="Table Grid"/>
    <w:basedOn w:val="a1"/>
    <w:uiPriority w:val="59"/>
    <w:rsid w:val="002C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464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4358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71595" TargetMode="External"/><Relationship Id="rId11" Type="http://schemas.openxmlformats.org/officeDocument/2006/relationships/hyperlink" Target="http://biblioclub.ru/index.php?page=book&amp;id=436823" TargetMode="External"/><Relationship Id="rId5" Type="http://schemas.openxmlformats.org/officeDocument/2006/relationships/hyperlink" Target="http://biblioclub.ru/index.php?page=book&amp;id=115020" TargetMode="External"/><Relationship Id="rId10" Type="http://schemas.openxmlformats.org/officeDocument/2006/relationships/hyperlink" Target="http://biblioclub.ru/index.php?page=book&amp;id=1171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57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668</cp:lastModifiedBy>
  <cp:revision>11</cp:revision>
  <dcterms:created xsi:type="dcterms:W3CDTF">2020-02-15T19:49:00Z</dcterms:created>
  <dcterms:modified xsi:type="dcterms:W3CDTF">2020-02-16T18:11:00Z</dcterms:modified>
</cp:coreProperties>
</file>