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Б1.Д.В.Э.2.2 Коммерческое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AF65E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Коммерческое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w:t>
      </w:r>
      <w:r w:rsidR="001F4A69">
        <w:rPr>
          <w:rFonts w:ascii="Times New Roman" w:eastAsia="Calibri" w:hAnsi="Times New Roman" w:cs="Times New Roman"/>
          <w:sz w:val="24"/>
          <w:u w:val="single"/>
        </w:rPr>
        <w:t>2</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AF65EA"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1F4A69">
        <w:rPr>
          <w:rFonts w:ascii="Times New Roman" w:eastAsia="Calibri" w:hAnsi="Times New Roman" w:cs="Times New Roman"/>
          <w:sz w:val="24"/>
          <w:szCs w:val="24"/>
          <w:u w:val="single"/>
        </w:rPr>
        <w:t>доцент</w:t>
      </w:r>
      <w:r>
        <w:rPr>
          <w:rFonts w:ascii="Times New Roman" w:eastAsia="Calibri" w:hAnsi="Times New Roman" w:cs="Times New Roman"/>
          <w:sz w:val="24"/>
          <w:szCs w:val="24"/>
          <w:u w:val="single"/>
        </w:rPr>
        <w:t xml:space="preserve"> кафедры гражданского права и процесса </w:t>
      </w:r>
    </w:p>
    <w:p w:rsidR="001F4A69"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AF65EA">
        <w:rPr>
          <w:rFonts w:ascii="Times New Roman" w:eastAsia="Calibri" w:hAnsi="Times New Roman" w:cs="Times New Roman"/>
          <w:sz w:val="24"/>
          <w:szCs w:val="24"/>
          <w:u w:val="single"/>
        </w:rPr>
        <w:t>Оренбургск</w:t>
      </w:r>
      <w:r>
        <w:rPr>
          <w:rFonts w:ascii="Times New Roman" w:eastAsia="Calibri" w:hAnsi="Times New Roman" w:cs="Times New Roman"/>
          <w:sz w:val="24"/>
          <w:szCs w:val="24"/>
          <w:u w:val="single"/>
        </w:rPr>
        <w:t>ого</w:t>
      </w:r>
      <w:r w:rsidRPr="00AF65EA">
        <w:rPr>
          <w:rFonts w:ascii="Times New Roman" w:eastAsia="Calibri" w:hAnsi="Times New Roman" w:cs="Times New Roman"/>
          <w:sz w:val="24"/>
          <w:szCs w:val="24"/>
          <w:u w:val="single"/>
        </w:rPr>
        <w:t xml:space="preserve"> государственн</w:t>
      </w:r>
      <w:r>
        <w:rPr>
          <w:rFonts w:ascii="Times New Roman" w:eastAsia="Calibri" w:hAnsi="Times New Roman" w:cs="Times New Roman"/>
          <w:sz w:val="24"/>
          <w:szCs w:val="24"/>
          <w:u w:val="single"/>
        </w:rPr>
        <w:t>ого</w:t>
      </w:r>
      <w:r w:rsidRPr="00AF65EA">
        <w:rPr>
          <w:rFonts w:ascii="Times New Roman" w:eastAsia="Calibri" w:hAnsi="Times New Roman" w:cs="Times New Roman"/>
          <w:sz w:val="24"/>
          <w:szCs w:val="24"/>
          <w:u w:val="single"/>
        </w:rPr>
        <w:t xml:space="preserve"> университет</w:t>
      </w:r>
      <w:r>
        <w:rPr>
          <w:rFonts w:ascii="Times New Roman" w:eastAsia="Calibri" w:hAnsi="Times New Roman" w:cs="Times New Roman"/>
          <w:sz w:val="24"/>
          <w:szCs w:val="24"/>
          <w:u w:val="single"/>
        </w:rPr>
        <w:t>а</w:t>
      </w:r>
      <w:r w:rsidR="001F4A69" w:rsidRPr="001F4A69">
        <w:rPr>
          <w:rFonts w:ascii="Times New Roman" w:eastAsia="Calibri" w:hAnsi="Times New Roman" w:cs="Times New Roman"/>
          <w:sz w:val="24"/>
          <w:szCs w:val="24"/>
          <w:u w:val="single"/>
        </w:rPr>
        <w:t xml:space="preserve">, </w:t>
      </w:r>
    </w:p>
    <w:p w:rsidR="001F4A69" w:rsidRPr="00BC5905"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1F4A69">
        <w:rPr>
          <w:rFonts w:ascii="Times New Roman" w:eastAsia="Calibri" w:hAnsi="Times New Roman" w:cs="Times New Roman"/>
          <w:sz w:val="24"/>
          <w:szCs w:val="24"/>
          <w:u w:val="single"/>
        </w:rPr>
        <w:t>кандидат педагогических наук</w:t>
      </w:r>
      <w:r w:rsidRPr="00BC59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proofErr w:type="spellStart"/>
      <w:r w:rsidRPr="001F4A69">
        <w:rPr>
          <w:rFonts w:ascii="Times New Roman" w:eastAsia="Calibri" w:hAnsi="Times New Roman" w:cs="Times New Roman"/>
          <w:sz w:val="24"/>
          <w:szCs w:val="24"/>
          <w:u w:val="single"/>
        </w:rPr>
        <w:t>Коноплянникова</w:t>
      </w:r>
      <w:proofErr w:type="spellEnd"/>
      <w:r w:rsidRPr="001F4A69">
        <w:rPr>
          <w:rFonts w:ascii="Times New Roman" w:eastAsia="Calibri" w:hAnsi="Times New Roman" w:cs="Times New Roman"/>
          <w:sz w:val="24"/>
          <w:szCs w:val="24"/>
          <w:u w:val="single"/>
        </w:rPr>
        <w:t xml:space="preserve"> Т.В.</w:t>
      </w:r>
      <w:r>
        <w:rPr>
          <w:rFonts w:ascii="Times New Roman" w:eastAsia="Calibri" w:hAnsi="Times New Roman" w:cs="Times New Roman"/>
          <w:sz w:val="24"/>
          <w:szCs w:val="24"/>
        </w:rPr>
        <w:t>_________</w:t>
      </w:r>
    </w:p>
    <w:p w:rsidR="001F4A69" w:rsidRPr="00BC5905"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подпись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расшифровка подписи</w:t>
      </w:r>
    </w:p>
    <w:p w:rsidR="001F4A69" w:rsidRPr="00D3181F"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AF65EA"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w:t>
      </w:r>
      <w:r w:rsidRPr="00BC5905">
        <w:rPr>
          <w:rFonts w:ascii="Times New Roman" w:eastAsia="Calibri" w:hAnsi="Times New Roman" w:cs="Times New Roman"/>
          <w:sz w:val="24"/>
          <w:szCs w:val="24"/>
          <w:u w:val="single"/>
        </w:rPr>
        <w:t>тарший преподаватель</w:t>
      </w:r>
      <w:r w:rsidR="00AF65EA">
        <w:rPr>
          <w:rFonts w:ascii="Times New Roman" w:eastAsia="Calibri" w:hAnsi="Times New Roman" w:cs="Times New Roman"/>
          <w:sz w:val="24"/>
          <w:szCs w:val="24"/>
          <w:u w:val="single"/>
        </w:rPr>
        <w:t xml:space="preserve"> кафедры юриспруденции </w:t>
      </w:r>
    </w:p>
    <w:p w:rsidR="00AF65EA"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Бузулукского гуманитарно-технологического института </w:t>
      </w:r>
    </w:p>
    <w:p w:rsidR="001F4A69" w:rsidRPr="00BC5905"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(филиала) ОГУ</w:t>
      </w:r>
      <w:r w:rsidR="001F4A69" w:rsidRPr="00BC5905">
        <w:rPr>
          <w:rFonts w:ascii="Times New Roman" w:eastAsia="Calibri" w:hAnsi="Times New Roman" w:cs="Times New Roman"/>
          <w:sz w:val="24"/>
          <w:szCs w:val="24"/>
          <w:u w:val="single"/>
        </w:rPr>
        <w:t xml:space="preserve"> </w:t>
      </w:r>
      <w:r w:rsidR="001F4A69">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w:t>
      </w:r>
      <w:r w:rsidR="001F4A69">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Баскакова Н.П.</w:t>
      </w:r>
      <w:r w:rsidR="001F4A69">
        <w:rPr>
          <w:rFonts w:ascii="Times New Roman" w:eastAsia="Calibri" w:hAnsi="Times New Roman" w:cs="Times New Roman"/>
          <w:sz w:val="24"/>
          <w:szCs w:val="24"/>
        </w:rPr>
        <w:t>____________</w:t>
      </w:r>
    </w:p>
    <w:p w:rsidR="001F4A69" w:rsidRPr="00BC5905"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подпись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расшифровка подписи</w:t>
      </w: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56567C" w:rsidRPr="0056567C" w:rsidRDefault="0056567C" w:rsidP="0056567C">
      <w:pPr>
        <w:suppressAutoHyphens/>
        <w:spacing w:after="0" w:line="240" w:lineRule="auto"/>
        <w:ind w:firstLine="709"/>
        <w:jc w:val="both"/>
        <w:rPr>
          <w:rFonts w:ascii="Times New Roman" w:eastAsia="Calibri" w:hAnsi="Times New Roman" w:cs="Times New Roman"/>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F4A69" w:rsidP="0056567C">
            <w:pPr>
              <w:suppressAutoHyphens/>
              <w:spacing w:after="0" w:line="240" w:lineRule="auto"/>
              <w:jc w:val="center"/>
              <w:rPr>
                <w:rFonts w:ascii="Times New Roman" w:eastAsia="Calibri" w:hAnsi="Times New Roman" w:cs="Times New Roman"/>
                <w:sz w:val="24"/>
              </w:rPr>
            </w:pPr>
            <w:r w:rsidRPr="001F4A69">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w:t>
            </w:r>
            <w:proofErr w:type="gramStart"/>
            <w:r w:rsidRPr="0056567C">
              <w:rPr>
                <w:rFonts w:ascii="Times New Roman" w:eastAsia="Calibri" w:hAnsi="Times New Roman" w:cs="Times New Roman"/>
                <w:sz w:val="24"/>
              </w:rPr>
              <w:t>4-В-1 Использует</w:t>
            </w:r>
            <w:proofErr w:type="gramEnd"/>
            <w:r w:rsidRPr="0056567C">
              <w:rPr>
                <w:rFonts w:ascii="Times New Roman" w:eastAsia="Calibri" w:hAnsi="Times New Roman" w:cs="Times New Roman"/>
                <w:sz w:val="24"/>
              </w:rPr>
              <w:t xml:space="preserve"> правовые знания для реализации конкретных правоотношений, связанных с осуществлением профессиональных задач</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правового регулирования коммерческих 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и виды объектов коммерческой деятельности, правовой режим товара;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правого статуса физических и юридических лиц, участвующих в реализации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документального оформления досудебного (претензионного) и судебного порядка привлечения к ответственности субъектов коммерческой детальности;</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реализовывать нормы коммерческого законодательства в фактическом поведении субъектов коммерческого права;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с учётом практики 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применения,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использовать правовые знания для документального оформления досудебного (претензионного) и судебного порядка привлечения к ответственности субъектов коммерческих правоотношений;</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навыками подготовки и составления документов в</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коммерческой сфере, обеспечивающих правовое сопровождение</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товарооборота</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w:t>
            </w:r>
            <w:proofErr w:type="gramStart"/>
            <w:r w:rsidRPr="0056567C">
              <w:rPr>
                <w:rFonts w:ascii="Times New Roman" w:eastAsia="Calibri" w:hAnsi="Times New Roman" w:cs="Times New Roman"/>
                <w:sz w:val="24"/>
              </w:rPr>
              <w:t>8-В-2 Анализирует</w:t>
            </w:r>
            <w:proofErr w:type="gramEnd"/>
            <w:r w:rsidRPr="0056567C">
              <w:rPr>
                <w:rFonts w:ascii="Times New Roman" w:eastAsia="Calibri" w:hAnsi="Times New Roman" w:cs="Times New Roman"/>
                <w:sz w:val="24"/>
              </w:rPr>
              <w:t xml:space="preserve"> правовые нормы и правильно применяет положения действующего законодательства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w:t>
            </w:r>
            <w:proofErr w:type="gramStart"/>
            <w:r w:rsidRPr="0056567C">
              <w:rPr>
                <w:rFonts w:ascii="Times New Roman" w:eastAsia="Calibri" w:hAnsi="Times New Roman" w:cs="Times New Roman"/>
                <w:sz w:val="24"/>
              </w:rPr>
              <w:t>8-В-3 Обладает</w:t>
            </w:r>
            <w:proofErr w:type="gramEnd"/>
            <w:r w:rsidRPr="0056567C">
              <w:rPr>
                <w:rFonts w:ascii="Times New Roman" w:eastAsia="Calibri" w:hAnsi="Times New Roman" w:cs="Times New Roman"/>
                <w:sz w:val="24"/>
              </w:rPr>
              <w:t xml:space="preserve"> навыками консультирования и работы с обращениями и заявлениями граждан</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коммерческой (торговой) деятельности, соотношение предпринимательской и коммерческой деятельности;</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систему коммерческих договоров, форму и порядок их заключения;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юридического консультирования в сфере заключения, изменения, прекращения коммерческих договоров;</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позволяющие</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правильно квалифицировать поведение участников коммерческих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правильно применять нормы коммерческого права для консультирования граждан по вопросам заключения, изменения, прекращения торговых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юридической терминологией в сфере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навыками квалифицированного юридического консультирования в сфере заключения, изменения, прекращения коммерческих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1F4A69" w:rsidRPr="001F4A69">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6157F1">
        <w:rPr>
          <w:rFonts w:ascii="Times New Roman" w:eastAsia="Times New Roman" w:hAnsi="Times New Roman" w:cs="Times New Roman"/>
          <w:b/>
          <w:sz w:val="24"/>
          <w:szCs w:val="24"/>
        </w:rPr>
        <w:t xml:space="preserve">А.0 Фонд тестовых заданий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157F1"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157F1">
        <w:rPr>
          <w:rFonts w:ascii="Times New Roman" w:eastAsia="Times New Roman" w:hAnsi="Times New Roman" w:cs="Times New Roman"/>
          <w:b/>
          <w:bCs/>
          <w:kern w:val="36"/>
          <w:sz w:val="24"/>
          <w:szCs w:val="24"/>
          <w:lang w:eastAsia="ru-RU"/>
        </w:rPr>
        <w:t xml:space="preserve">Раздел 1 </w:t>
      </w:r>
      <w:r w:rsidR="0056567C" w:rsidRPr="006157F1">
        <w:rPr>
          <w:rFonts w:ascii="Times New Roman" w:eastAsia="Times New Roman" w:hAnsi="Times New Roman" w:cs="Times New Roman"/>
          <w:b/>
          <w:sz w:val="24"/>
          <w:szCs w:val="24"/>
          <w:lang w:eastAsia="ru-RU"/>
        </w:rPr>
        <w:t>Общие положения о коммерческом праве</w:t>
      </w:r>
    </w:p>
    <w:p w:rsidR="006E068A" w:rsidRPr="006157F1"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1. Определение коммерческой (торговой) деятельности содержится:</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a) в Уголовном кодексе РФ;</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6157F1">
        <w:rPr>
          <w:rFonts w:ascii="Times New Roman" w:eastAsia="Times New Roman" w:hAnsi="Times New Roman" w:cs="Times New Roman"/>
          <w:b/>
          <w:bCs/>
          <w:sz w:val="24"/>
          <w:szCs w:val="24"/>
          <w:lang w:eastAsia="ru-RU"/>
        </w:rPr>
        <w:t>б) в Гражданском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в) в Трудовом кодексе РФ</w:t>
      </w:r>
      <w:r w:rsidRPr="00935FFE">
        <w:rPr>
          <w:rFonts w:ascii="Times New Roman" w:eastAsia="Times New Roman" w:hAnsi="Times New Roman" w:cs="Times New Roman"/>
          <w:bCs/>
          <w:sz w:val="24"/>
          <w:szCs w:val="24"/>
          <w:lang w:eastAsia="ru-RU"/>
        </w:rPr>
        <w:t>;</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в Налоговом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2. Российское коммерческое право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один из элементов российской правовой системы;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б) совокупность правовых норм, регулирующих правила торговли;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в)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совокупность обычаев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3. Предметом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управленческие отношения;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б) отношения, возникающие в сфере товарного обращения;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в) отношения, возникающие в сфере административного права;</w:t>
      </w:r>
    </w:p>
    <w:p w:rsidR="00935FFE" w:rsidRPr="006E068A"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управленческие отношения и отношения, возникающие в сфере товарного обращения и административного права.</w:t>
      </w:r>
    </w:p>
    <w:p w:rsid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2972D7">
        <w:rPr>
          <w:rFonts w:ascii="Times New Roman" w:eastAsia="Times New Roman" w:hAnsi="Times New Roman" w:cs="Times New Roman"/>
          <w:i/>
          <w:sz w:val="24"/>
          <w:szCs w:val="24"/>
          <w:lang w:eastAsia="ru-RU"/>
        </w:rPr>
        <w:t> </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4. Цель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извлечение прибыли посредством систематического отчуждения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просто систематическое отчуждение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безвозмездная передача товаров третьим лицам.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получение прибыли.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5. Источником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а) обычай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судебный прецедент;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договор поставки;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договор подряда.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6. Императивные нормы права – это такие нормы, которые: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позволяют субъектам гражданских правоотношений совершать одно из нескольких действий;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б) носят рекомендательный характер;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обязывают субъектов гражданских правоотношений неукоснительно следовать этим нормам;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позволяют субъектам гражданских правоотношений изменять их по своему усмотрению.</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 xml:space="preserve">7. Действие закона распространяется </w:t>
      </w:r>
      <w:proofErr w:type="gramStart"/>
      <w:r w:rsidRPr="00935FFE">
        <w:rPr>
          <w:rFonts w:ascii="Times New Roman" w:eastAsia="Times New Roman" w:hAnsi="Times New Roman" w:cs="Times New Roman"/>
          <w:sz w:val="24"/>
          <w:szCs w:val="24"/>
          <w:lang w:eastAsia="ru-RU"/>
        </w:rPr>
        <w:t>на отношения</w:t>
      </w:r>
      <w:proofErr w:type="gramEnd"/>
      <w:r w:rsidRPr="00935FFE">
        <w:rPr>
          <w:rFonts w:ascii="Times New Roman" w:eastAsia="Times New Roman" w:hAnsi="Times New Roman" w:cs="Times New Roman"/>
          <w:sz w:val="24"/>
          <w:szCs w:val="24"/>
          <w:lang w:eastAsia="ru-RU"/>
        </w:rPr>
        <w:t xml:space="preserve"> возникающие: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после введения его в действие;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после введения его в действие при согласии участников правоотношения, регулируемого данным законом;</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 введения в действие закона по требованию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8. В содержание правовой нормы входят следующие элементы: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гипотеза, санкция, договор;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диспозиция, гипотеза, правило;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санкция, диспозиция, соглашение;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гипотеза, диспозиция, санкция.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9. Правовой институт регулирует определенный вид: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однородных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разнородных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неопределенных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определенных отношений.</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10. Торговый обычай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правило применяемое по соглашению сторон;</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правило применяемое при наличии разногласий между сторонами;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правило, сложившееся в сфере торговли на основе постоянного и единообразного повторения конкретных фактических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 xml:space="preserve">г) </w:t>
      </w:r>
      <w:proofErr w:type="gramStart"/>
      <w:r w:rsidRPr="00935FFE">
        <w:rPr>
          <w:rFonts w:ascii="Times New Roman" w:eastAsia="Times New Roman" w:hAnsi="Times New Roman" w:cs="Times New Roman"/>
          <w:sz w:val="24"/>
          <w:szCs w:val="24"/>
          <w:lang w:eastAsia="ru-RU"/>
        </w:rPr>
        <w:t>правило</w:t>
      </w:r>
      <w:proofErr w:type="gramEnd"/>
      <w:r w:rsidRPr="00935FFE">
        <w:rPr>
          <w:rFonts w:ascii="Times New Roman" w:eastAsia="Times New Roman" w:hAnsi="Times New Roman" w:cs="Times New Roman"/>
          <w:sz w:val="24"/>
          <w:szCs w:val="24"/>
          <w:lang w:eastAsia="ru-RU"/>
        </w:rPr>
        <w:t xml:space="preserve"> применяемое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9279A">
        <w:rPr>
          <w:rFonts w:ascii="Times New Roman" w:eastAsia="Times New Roman" w:hAnsi="Times New Roman" w:cs="Times New Roman"/>
          <w:sz w:val="24"/>
          <w:szCs w:val="24"/>
          <w:lang w:eastAsia="ru-RU"/>
        </w:rPr>
        <w:t>Коммерческое</w:t>
      </w:r>
      <w:r w:rsidRPr="0089279A">
        <w:rPr>
          <w:rFonts w:ascii="Times New Roman" w:eastAsia="Times New Roman" w:hAnsi="Times New Roman" w:cs="Times New Roman"/>
          <w:sz w:val="24"/>
          <w:szCs w:val="24"/>
          <w:lang w:eastAsia="ru-RU"/>
        </w:rPr>
        <w:tab/>
        <w:t>право</w:t>
      </w:r>
      <w:r w:rsidRPr="0089279A">
        <w:rPr>
          <w:rFonts w:ascii="Times New Roman" w:eastAsia="Times New Roman" w:hAnsi="Times New Roman" w:cs="Times New Roman"/>
          <w:sz w:val="24"/>
          <w:szCs w:val="24"/>
          <w:lang w:eastAsia="ru-RU"/>
        </w:rPr>
        <w:tab/>
        <w:t>закрепляет</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регулирует общественные правоотношения: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А)</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куплей</w:t>
      </w:r>
      <w:r w:rsidRPr="0089279A">
        <w:rPr>
          <w:rFonts w:ascii="Times New Roman" w:eastAsia="Times New Roman" w:hAnsi="Times New Roman" w:cs="Times New Roman"/>
          <w:sz w:val="24"/>
          <w:szCs w:val="24"/>
          <w:lang w:eastAsia="ru-RU"/>
        </w:rPr>
        <w:tab/>
        <w:t>–</w:t>
      </w:r>
      <w:r w:rsidRPr="0089279A">
        <w:rPr>
          <w:rFonts w:ascii="Times New Roman" w:eastAsia="Times New Roman" w:hAnsi="Times New Roman" w:cs="Times New Roman"/>
          <w:sz w:val="24"/>
          <w:szCs w:val="24"/>
          <w:lang w:eastAsia="ru-RU"/>
        </w:rPr>
        <w:tab/>
        <w:t>продажей</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смежные</w:t>
      </w:r>
      <w:r w:rsidRPr="0089279A">
        <w:rPr>
          <w:rFonts w:ascii="Times New Roman" w:eastAsia="Times New Roman" w:hAnsi="Times New Roman" w:cs="Times New Roman"/>
          <w:sz w:val="24"/>
          <w:szCs w:val="24"/>
          <w:lang w:eastAsia="ru-RU"/>
        </w:rPr>
        <w:tab/>
        <w:t>с</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ними общественные 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Б)</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гражданским</w:t>
      </w:r>
      <w:r w:rsidRPr="0089279A">
        <w:rPr>
          <w:rFonts w:ascii="Times New Roman" w:eastAsia="Times New Roman" w:hAnsi="Times New Roman" w:cs="Times New Roman"/>
          <w:sz w:val="24"/>
          <w:szCs w:val="24"/>
          <w:lang w:eastAsia="ru-RU"/>
        </w:rPr>
        <w:tab/>
        <w:t>оборотом</w:t>
      </w:r>
      <w:r w:rsidRPr="0089279A">
        <w:rPr>
          <w:rFonts w:ascii="Times New Roman" w:eastAsia="Times New Roman" w:hAnsi="Times New Roman" w:cs="Times New Roman"/>
          <w:sz w:val="24"/>
          <w:szCs w:val="24"/>
          <w:lang w:eastAsia="ru-RU"/>
        </w:rPr>
        <w:tab/>
        <w:t>имущественных</w:t>
      </w:r>
      <w:r w:rsidRPr="0089279A">
        <w:rPr>
          <w:rFonts w:ascii="Times New Roman" w:eastAsia="Times New Roman" w:hAnsi="Times New Roman" w:cs="Times New Roman"/>
          <w:sz w:val="24"/>
          <w:szCs w:val="24"/>
          <w:lang w:eastAsia="ru-RU"/>
        </w:rPr>
        <w:tab/>
        <w:t xml:space="preserve">и </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неимущественных благ;</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В)</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имущественными</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личными неимущественными отношениями членов семьи;</w:t>
      </w:r>
    </w:p>
    <w:p w:rsidR="00935FFE"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89279A">
        <w:rPr>
          <w:rFonts w:ascii="Times New Roman" w:eastAsia="Times New Roman" w:hAnsi="Times New Roman" w:cs="Times New Roman"/>
          <w:sz w:val="24"/>
          <w:szCs w:val="24"/>
          <w:lang w:eastAsia="ru-RU"/>
        </w:rPr>
        <w:t>Г)</w:t>
      </w:r>
      <w:r w:rsidRPr="0089279A">
        <w:rPr>
          <w:rFonts w:ascii="Times New Roman" w:eastAsia="Times New Roman" w:hAnsi="Times New Roman" w:cs="Times New Roman"/>
          <w:sz w:val="24"/>
          <w:szCs w:val="24"/>
          <w:lang w:eastAsia="ru-RU"/>
        </w:rPr>
        <w:tab/>
      </w:r>
      <w:proofErr w:type="gramEnd"/>
      <w:r w:rsidRPr="0089279A">
        <w:rPr>
          <w:rFonts w:ascii="Times New Roman" w:eastAsia="Times New Roman" w:hAnsi="Times New Roman" w:cs="Times New Roman"/>
          <w:sz w:val="24"/>
          <w:szCs w:val="24"/>
          <w:lang w:eastAsia="ru-RU"/>
        </w:rPr>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финансовой</w:t>
      </w:r>
      <w:r w:rsidRPr="0089279A">
        <w:rPr>
          <w:rFonts w:ascii="Times New Roman" w:eastAsia="Times New Roman" w:hAnsi="Times New Roman" w:cs="Times New Roman"/>
          <w:sz w:val="24"/>
          <w:szCs w:val="24"/>
          <w:lang w:eastAsia="ru-RU"/>
        </w:rPr>
        <w:tab/>
        <w:t>деятельностью</w:t>
      </w:r>
      <w:r w:rsidRPr="0089279A">
        <w:rPr>
          <w:rFonts w:ascii="Times New Roman" w:eastAsia="Times New Roman" w:hAnsi="Times New Roman" w:cs="Times New Roman"/>
          <w:sz w:val="24"/>
          <w:szCs w:val="24"/>
          <w:lang w:eastAsia="ru-RU"/>
        </w:rPr>
        <w:tab/>
        <w:t>государства</w:t>
      </w:r>
      <w:r w:rsidRPr="0089279A">
        <w:rPr>
          <w:rFonts w:ascii="Times New Roman" w:eastAsia="Times New Roman" w:hAnsi="Times New Roman" w:cs="Times New Roman"/>
          <w:sz w:val="24"/>
          <w:szCs w:val="24"/>
          <w:lang w:eastAsia="ru-RU"/>
        </w:rPr>
        <w:tab/>
        <w:t>и муниципальных образований.</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B6066">
        <w:rPr>
          <w:rFonts w:ascii="Times New Roman" w:eastAsia="Times New Roman" w:hAnsi="Times New Roman" w:cs="Times New Roman"/>
          <w:sz w:val="24"/>
          <w:szCs w:val="24"/>
          <w:lang w:eastAsia="ru-RU"/>
        </w:rPr>
        <w:t>Система</w:t>
      </w:r>
      <w:r w:rsidRPr="00BB6066">
        <w:rPr>
          <w:rFonts w:ascii="Times New Roman" w:eastAsia="Times New Roman" w:hAnsi="Times New Roman" w:cs="Times New Roman"/>
          <w:sz w:val="24"/>
          <w:szCs w:val="24"/>
          <w:lang w:eastAsia="ru-RU"/>
        </w:rPr>
        <w:tab/>
        <w:t>коммерческого</w:t>
      </w:r>
      <w:r w:rsidRPr="00BB6066">
        <w:rPr>
          <w:rFonts w:ascii="Times New Roman" w:eastAsia="Times New Roman" w:hAnsi="Times New Roman" w:cs="Times New Roman"/>
          <w:sz w:val="24"/>
          <w:szCs w:val="24"/>
          <w:lang w:eastAsia="ru-RU"/>
        </w:rPr>
        <w:tab/>
      </w:r>
      <w:proofErr w:type="gramStart"/>
      <w:r w:rsidRPr="00BB6066">
        <w:rPr>
          <w:rFonts w:ascii="Times New Roman" w:eastAsia="Times New Roman" w:hAnsi="Times New Roman" w:cs="Times New Roman"/>
          <w:sz w:val="24"/>
          <w:szCs w:val="24"/>
          <w:lang w:eastAsia="ru-RU"/>
        </w:rPr>
        <w:t>права,</w:t>
      </w:r>
      <w:r w:rsidRPr="00BB6066">
        <w:rPr>
          <w:rFonts w:ascii="Times New Roman" w:eastAsia="Times New Roman" w:hAnsi="Times New Roman" w:cs="Times New Roman"/>
          <w:sz w:val="24"/>
          <w:szCs w:val="24"/>
          <w:lang w:eastAsia="ru-RU"/>
        </w:rPr>
        <w:tab/>
      </w:r>
      <w:proofErr w:type="gramEnd"/>
      <w:r w:rsidRPr="00BB6066">
        <w:rPr>
          <w:rFonts w:ascii="Times New Roman" w:eastAsia="Times New Roman" w:hAnsi="Times New Roman" w:cs="Times New Roman"/>
          <w:sz w:val="24"/>
          <w:szCs w:val="24"/>
          <w:lang w:eastAsia="ru-RU"/>
        </w:rPr>
        <w:t>аналогично</w:t>
      </w:r>
      <w:r w:rsidRPr="00BB6066">
        <w:rPr>
          <w:rFonts w:ascii="Times New Roman" w:eastAsia="Times New Roman" w:hAnsi="Times New Roman" w:cs="Times New Roman"/>
          <w:sz w:val="24"/>
          <w:szCs w:val="24"/>
          <w:lang w:eastAsia="ru-RU"/>
        </w:rPr>
        <w:tab/>
        <w:t>системе большей части отраслей права, включает в себя:</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большую и маленькую части;</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обязательную и факультативную части; В) общую и особенную части;</w:t>
      </w:r>
    </w:p>
    <w:p w:rsidR="0089279A"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теоретическую и практическую части.</w:t>
      </w:r>
    </w:p>
    <w:p w:rsidR="0089279A" w:rsidRDefault="0089279A"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BB6066">
        <w:rPr>
          <w:rFonts w:ascii="Times New Roman" w:eastAsia="Times New Roman" w:hAnsi="Times New Roman" w:cs="Times New Roman"/>
          <w:sz w:val="24"/>
          <w:szCs w:val="24"/>
          <w:lang w:eastAsia="ru-RU"/>
        </w:rPr>
        <w:t>Какой из нижеперечисленных источников коммерческого права обладает большей юридической силой по отношению к остальным:</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Конституция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Гражданский кодекс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Федеральный закон Российской Федерации «Об акционерных обществах»;</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Положение о Центральном Банке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Принцип коммерческого права, в соответствии с которым договорные обязательства должны исполняться своевременно и надлежащим образом называется:</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А) принцип законности;</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договорной дисциплины;</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буквального исполнения обязательств;</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юридической ответственности участников коммерческих правоотношений за свою деятельность.</w:t>
      </w:r>
    </w:p>
    <w:p w:rsidR="0089279A" w:rsidRDefault="0089279A"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BB6066">
        <w:rPr>
          <w:rFonts w:ascii="Times New Roman" w:eastAsia="Times New Roman" w:hAnsi="Times New Roman" w:cs="Times New Roman"/>
          <w:sz w:val="24"/>
          <w:szCs w:val="24"/>
          <w:lang w:eastAsia="ru-RU"/>
        </w:rPr>
        <w:t>Метод правового регулирования, часто используемый в коммерческом праве и предоставляющий участникам общественных отношений возможность альтернативного выбора одного из нескольких законных вариантов поведения в определенной юридической ситуации называется:</w:t>
      </w:r>
    </w:p>
    <w:p w:rsid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А) диспозитивный метод; </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императивный метод;</w:t>
      </w:r>
    </w:p>
    <w:p w:rsid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В) метод саморегулирования; </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дистанционный метод.</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Конституция Российской Федерации в качестве одного из основных принципов экономической и коммерческой деятельности в России закрепляет:</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плановой экономики;</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территориальной целостности РФ;</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свободы конкуренции и защиты рынка от монополизации;</w:t>
      </w:r>
    </w:p>
    <w:p w:rsidR="0089279A"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разделения властей на законодательную, исполнительную и судебную.</w:t>
      </w:r>
    </w:p>
    <w:p w:rsidR="00935FFE" w:rsidRDefault="00935FFE"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A0649">
        <w:rPr>
          <w:rFonts w:ascii="Times New Roman" w:eastAsia="Times New Roman" w:hAnsi="Times New Roman" w:cs="Times New Roman"/>
          <w:sz w:val="24"/>
          <w:szCs w:val="24"/>
          <w:lang w:eastAsia="ru-RU"/>
        </w:rPr>
        <w:t>Нормативно – правовой акт, усиливающий юридическую</w:t>
      </w:r>
      <w:r>
        <w:rPr>
          <w:rFonts w:ascii="Times New Roman" w:eastAsia="Times New Roman" w:hAnsi="Times New Roman" w:cs="Times New Roman"/>
          <w:sz w:val="24"/>
          <w:szCs w:val="24"/>
          <w:lang w:eastAsia="ru-RU"/>
        </w:rPr>
        <w:t xml:space="preserve"> </w:t>
      </w:r>
      <w:r w:rsidRPr="003A0649">
        <w:rPr>
          <w:rFonts w:ascii="Times New Roman" w:eastAsia="Times New Roman" w:hAnsi="Times New Roman" w:cs="Times New Roman"/>
          <w:sz w:val="24"/>
          <w:szCs w:val="24"/>
          <w:lang w:eastAsia="ru-RU"/>
        </w:rPr>
        <w:t>ответственность за правонарушения в области коммерческой деятельности:</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А) распространяется на все правоотношения, возникшие до момента его вступления в законную силу;</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распространяется только на правоотношения, возникшие после его вступления в законную силу;</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распространяется на правоотношения, возникшие после его вступления в законную силу и правоотношения, возникшие в течение года до момента его вступления в законную силу;</w:t>
      </w:r>
    </w:p>
    <w:p w:rsid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распространяется на правоотношения, возникшие после его вступления в законную силу и правоотношения, возникшие с момента разработки данного нормативно – правового акта</w:t>
      </w:r>
      <w:r>
        <w:rPr>
          <w:rFonts w:ascii="Times New Roman" w:eastAsia="Times New Roman" w:hAnsi="Times New Roman" w:cs="Times New Roman"/>
          <w:sz w:val="24"/>
          <w:szCs w:val="24"/>
          <w:lang w:eastAsia="ru-RU"/>
        </w:rPr>
        <w:t>.</w:t>
      </w:r>
    </w:p>
    <w:p w:rsidR="003A0649" w:rsidRPr="00600314" w:rsidRDefault="003A0649"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18</w:t>
      </w:r>
      <w:r w:rsidRPr="00600314">
        <w:rPr>
          <w:rFonts w:ascii="Times New Roman" w:eastAsia="Times New Roman" w:hAnsi="Times New Roman" w:cs="Times New Roman"/>
          <w:color w:val="000000"/>
          <w:sz w:val="24"/>
          <w:szCs w:val="24"/>
          <w:lang w:eastAsia="ru-RU"/>
        </w:rPr>
        <w:t xml:space="preserve">  Гражданское</w:t>
      </w:r>
      <w:proofErr w:type="gramEnd"/>
      <w:r w:rsidRPr="00600314">
        <w:rPr>
          <w:rFonts w:ascii="Times New Roman" w:eastAsia="Times New Roman" w:hAnsi="Times New Roman" w:cs="Times New Roman"/>
          <w:color w:val="000000"/>
          <w:sz w:val="24"/>
          <w:szCs w:val="24"/>
          <w:lang w:eastAsia="ru-RU"/>
        </w:rPr>
        <w:t xml:space="preserve"> право регулирует: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sz w:val="24"/>
          <w:szCs w:val="24"/>
          <w:lang w:eastAsia="ru-RU"/>
        </w:rPr>
      </w:pPr>
      <w:proofErr w:type="gramStart"/>
      <w:r w:rsidRPr="00954A89">
        <w:rPr>
          <w:rFonts w:ascii="Times New Roman" w:eastAsia="Times New Roman" w:hAnsi="Times New Roman" w:cs="Times New Roman"/>
          <w:color w:val="000000"/>
          <w:sz w:val="24"/>
          <w:szCs w:val="24"/>
          <w:lang w:eastAsia="ru-RU"/>
        </w:rPr>
        <w:t>только  имущественные</w:t>
      </w:r>
      <w:proofErr w:type="gramEnd"/>
      <w:r w:rsidRPr="00954A89">
        <w:rPr>
          <w:rFonts w:ascii="Times New Roman" w:eastAsia="Times New Roman" w:hAnsi="Times New Roman" w:cs="Times New Roman"/>
          <w:color w:val="000000"/>
          <w:sz w:val="24"/>
          <w:szCs w:val="24"/>
          <w:lang w:eastAsia="ru-RU"/>
        </w:rPr>
        <w:t xml:space="preserve">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color w:val="000000"/>
          <w:sz w:val="24"/>
          <w:szCs w:val="24"/>
          <w:lang w:eastAsia="ru-RU"/>
        </w:rPr>
        <w:t>только экономические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color w:val="000000"/>
          <w:sz w:val="24"/>
          <w:szCs w:val="24"/>
          <w:lang w:eastAsia="ru-RU"/>
        </w:rPr>
        <w:t>имущественные и личные неимущественные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color w:val="000000"/>
          <w:sz w:val="24"/>
          <w:szCs w:val="24"/>
          <w:lang w:eastAsia="ru-RU"/>
        </w:rPr>
      </w:pPr>
      <w:r w:rsidRPr="00954A89">
        <w:rPr>
          <w:rFonts w:ascii="Times New Roman" w:eastAsia="Times New Roman" w:hAnsi="Times New Roman" w:cs="Times New Roman"/>
          <w:color w:val="000000"/>
          <w:sz w:val="24"/>
          <w:szCs w:val="24"/>
          <w:lang w:eastAsia="ru-RU"/>
        </w:rPr>
        <w:t>только финансовые отношения.</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8B7FFB">
      <w:pPr>
        <w:pStyle w:val="a8"/>
        <w:widowControl w:val="0"/>
        <w:numPr>
          <w:ilvl w:val="0"/>
          <w:numId w:val="2"/>
        </w:numPr>
        <w:spacing w:after="0" w:line="240" w:lineRule="auto"/>
        <w:ind w:left="0" w:firstLine="680"/>
        <w:rPr>
          <w:rFonts w:ascii="Times New Roman" w:eastAsia="Times New Roman" w:hAnsi="Times New Roman" w:cs="Times New Roman"/>
          <w:sz w:val="24"/>
          <w:szCs w:val="24"/>
          <w:lang w:eastAsia="ru-RU"/>
        </w:rPr>
      </w:pPr>
      <w:r w:rsidRPr="00600314">
        <w:rPr>
          <w:rFonts w:ascii="Times New Roman" w:eastAsia="Times New Roman" w:hAnsi="Times New Roman" w:cs="Times New Roman"/>
          <w:sz w:val="24"/>
          <w:szCs w:val="24"/>
          <w:lang w:eastAsia="ru-RU"/>
        </w:rPr>
        <w:t>Коммерческое право:</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b/>
          <w:sz w:val="24"/>
          <w:szCs w:val="24"/>
          <w:lang w:eastAsia="ru-RU"/>
        </w:rPr>
      </w:pPr>
      <w:proofErr w:type="spellStart"/>
      <w:r w:rsidRPr="00954A89">
        <w:rPr>
          <w:rFonts w:ascii="Times New Roman" w:eastAsia="Times New Roman" w:hAnsi="Times New Roman" w:cs="Times New Roman"/>
          <w:b/>
          <w:sz w:val="24"/>
          <w:szCs w:val="24"/>
          <w:lang w:eastAsia="ru-RU"/>
        </w:rPr>
        <w:t>подотрасль</w:t>
      </w:r>
      <w:proofErr w:type="spellEnd"/>
      <w:r w:rsidRPr="00954A89">
        <w:rPr>
          <w:rFonts w:ascii="Times New Roman" w:eastAsia="Times New Roman" w:hAnsi="Times New Roman" w:cs="Times New Roman"/>
          <w:b/>
          <w:sz w:val="24"/>
          <w:szCs w:val="24"/>
          <w:lang w:eastAsia="ru-RU"/>
        </w:rPr>
        <w:t xml:space="preserve">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proofErr w:type="gramStart"/>
      <w:r w:rsidRPr="00954A89">
        <w:rPr>
          <w:rFonts w:ascii="Times New Roman" w:eastAsia="Times New Roman" w:hAnsi="Times New Roman" w:cs="Times New Roman"/>
          <w:sz w:val="24"/>
          <w:szCs w:val="24"/>
          <w:lang w:eastAsia="ru-RU"/>
        </w:rPr>
        <w:t>отрасль  гражданского</w:t>
      </w:r>
      <w:proofErr w:type="gramEnd"/>
      <w:r w:rsidRPr="00954A89">
        <w:rPr>
          <w:rFonts w:ascii="Times New Roman" w:eastAsia="Times New Roman" w:hAnsi="Times New Roman" w:cs="Times New Roman"/>
          <w:sz w:val="24"/>
          <w:szCs w:val="24"/>
          <w:lang w:eastAsia="ru-RU"/>
        </w:rPr>
        <w:t xml:space="preserve">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институт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proofErr w:type="spellStart"/>
      <w:r w:rsidRPr="00954A89">
        <w:rPr>
          <w:rFonts w:ascii="Times New Roman" w:eastAsia="Times New Roman" w:hAnsi="Times New Roman" w:cs="Times New Roman"/>
          <w:sz w:val="24"/>
          <w:szCs w:val="24"/>
          <w:lang w:eastAsia="ru-RU"/>
        </w:rPr>
        <w:t>подотрасль</w:t>
      </w:r>
      <w:proofErr w:type="spellEnd"/>
      <w:r w:rsidRPr="00954A89">
        <w:rPr>
          <w:rFonts w:ascii="Times New Roman" w:eastAsia="Times New Roman" w:hAnsi="Times New Roman" w:cs="Times New Roman"/>
          <w:sz w:val="24"/>
          <w:szCs w:val="24"/>
          <w:lang w:eastAsia="ru-RU"/>
        </w:rPr>
        <w:t xml:space="preserve"> предпринимательского права.</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600314">
        <w:rPr>
          <w:rFonts w:ascii="Times New Roman" w:eastAsia="Times New Roman" w:hAnsi="Times New Roman" w:cs="Times New Roman"/>
          <w:sz w:val="24"/>
          <w:szCs w:val="24"/>
          <w:lang w:eastAsia="ru-RU"/>
        </w:rPr>
        <w:t>Коммерческое право – это:</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частноправовая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публично-правовая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комплексная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является отраслью правовой науки.</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w:t>
      </w:r>
      <w:r w:rsidRPr="00600314">
        <w:rPr>
          <w:rFonts w:ascii="Times New Roman" w:eastAsia="Times New Roman" w:hAnsi="Times New Roman" w:cs="Times New Roman"/>
          <w:sz w:val="24"/>
          <w:szCs w:val="24"/>
          <w:lang w:eastAsia="ru-RU"/>
        </w:rPr>
        <w:t xml:space="preserve">  Коммерческое</w:t>
      </w:r>
      <w:proofErr w:type="gramEnd"/>
      <w:r w:rsidRPr="00600314">
        <w:rPr>
          <w:rFonts w:ascii="Times New Roman" w:eastAsia="Times New Roman" w:hAnsi="Times New Roman" w:cs="Times New Roman"/>
          <w:sz w:val="24"/>
          <w:szCs w:val="24"/>
          <w:lang w:eastAsia="ru-RU"/>
        </w:rPr>
        <w:t xml:space="preserve"> право – это совокупность норм права, регламентирующих:</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предпринимателей между собой и государством;</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отношения предпринимателей по поводу продвижения товара от изготовителей к потребителям;</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правовой статус предпринимателя;</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граждан по поводу приобретения товаров.</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22</w:t>
      </w:r>
      <w:r w:rsidRPr="00600314">
        <w:rPr>
          <w:rFonts w:ascii="Times New Roman" w:eastAsia="Times New Roman" w:hAnsi="Times New Roman" w:cs="Times New Roman"/>
          <w:sz w:val="24"/>
          <w:szCs w:val="24"/>
          <w:lang w:eastAsia="ru-RU"/>
        </w:rPr>
        <w:t xml:space="preserve">  Конституция</w:t>
      </w:r>
      <w:proofErr w:type="gramEnd"/>
      <w:r w:rsidRPr="00600314">
        <w:rPr>
          <w:rFonts w:ascii="Times New Roman" w:eastAsia="Times New Roman" w:hAnsi="Times New Roman" w:cs="Times New Roman"/>
          <w:sz w:val="24"/>
          <w:szCs w:val="24"/>
          <w:lang w:eastAsia="ru-RU"/>
        </w:rPr>
        <w:t xml:space="preserve"> Российской Федерации:</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возглавляет систему законодательства, регламентирующего торговлю;</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входит в систему законодательства, регламентирующего торговлю;</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является Основным законом России, однако не содержит норм прямого действия на торговые отношения;</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применяется в сфере коммерции косвенно.</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23</w:t>
      </w:r>
      <w:r w:rsidRPr="00600314">
        <w:rPr>
          <w:rFonts w:ascii="Times New Roman" w:eastAsia="Times New Roman" w:hAnsi="Times New Roman" w:cs="Times New Roman"/>
          <w:sz w:val="24"/>
          <w:szCs w:val="24"/>
          <w:lang w:eastAsia="ru-RU"/>
        </w:rPr>
        <w:t xml:space="preserve">  Гражданский</w:t>
      </w:r>
      <w:proofErr w:type="gramEnd"/>
      <w:r w:rsidRPr="00600314">
        <w:rPr>
          <w:rFonts w:ascii="Times New Roman" w:eastAsia="Times New Roman" w:hAnsi="Times New Roman" w:cs="Times New Roman"/>
          <w:sz w:val="24"/>
          <w:szCs w:val="24"/>
          <w:lang w:eastAsia="ru-RU"/>
        </w:rPr>
        <w:t xml:space="preserve"> кодекс к коммерческим отношениям применяется:</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не применяется</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 xml:space="preserve">применяется </w:t>
      </w:r>
      <w:proofErr w:type="spellStart"/>
      <w:r w:rsidRPr="00954A89">
        <w:rPr>
          <w:rFonts w:ascii="Times New Roman" w:eastAsia="Times New Roman" w:hAnsi="Times New Roman" w:cs="Times New Roman"/>
          <w:sz w:val="24"/>
          <w:szCs w:val="24"/>
          <w:lang w:eastAsia="ru-RU"/>
        </w:rPr>
        <w:t>субсидиарно</w:t>
      </w:r>
      <w:proofErr w:type="spellEnd"/>
      <w:r w:rsidRPr="00954A89">
        <w:rPr>
          <w:rFonts w:ascii="Times New Roman" w:eastAsia="Times New Roman" w:hAnsi="Times New Roman" w:cs="Times New Roman"/>
          <w:sz w:val="24"/>
          <w:szCs w:val="24"/>
          <w:lang w:eastAsia="ru-RU"/>
        </w:rPr>
        <w:t xml:space="preserve"> со специальными нормативными актами;</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применяется наряду со специальными нормативными актами;</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только он, как единственный источник, и применяется к коммерческим отношениям.</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00314">
        <w:rPr>
          <w:rFonts w:ascii="Times New Roman" w:eastAsia="Times New Roman" w:hAnsi="Times New Roman" w:cs="Times New Roman"/>
          <w:sz w:val="24"/>
          <w:szCs w:val="24"/>
          <w:lang w:eastAsia="ru-RU"/>
        </w:rPr>
        <w:t xml:space="preserve">   Гражданский кодекс РФ состоит из:</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трех частей</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двух частей;</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четырех частей</w:t>
      </w:r>
      <w:r w:rsidRPr="00954A89">
        <w:rPr>
          <w:rFonts w:ascii="Times New Roman" w:eastAsia="Times New Roman" w:hAnsi="Times New Roman" w:cs="Times New Roman"/>
          <w:sz w:val="24"/>
          <w:szCs w:val="24"/>
          <w:lang w:eastAsia="ru-RU"/>
        </w:rPr>
        <w:t>;</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одной части.</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25</w:t>
      </w:r>
      <w:r w:rsidRPr="00600314">
        <w:rPr>
          <w:rFonts w:ascii="Times New Roman" w:eastAsia="Times New Roman" w:hAnsi="Times New Roman" w:cs="Times New Roman"/>
          <w:sz w:val="24"/>
          <w:szCs w:val="24"/>
          <w:lang w:eastAsia="ru-RU"/>
        </w:rPr>
        <w:t xml:space="preserve">  Предмет</w:t>
      </w:r>
      <w:proofErr w:type="gramEnd"/>
      <w:r w:rsidRPr="00600314">
        <w:rPr>
          <w:rFonts w:ascii="Times New Roman" w:eastAsia="Times New Roman" w:hAnsi="Times New Roman" w:cs="Times New Roman"/>
          <w:sz w:val="24"/>
          <w:szCs w:val="24"/>
          <w:lang w:eastAsia="ru-RU"/>
        </w:rPr>
        <w:t xml:space="preserve"> коммерческого права состоит из:       </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отношений предпринимателя и государства</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отношений предпринимателей между собой и между частными лицами в сфере торговли;</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отношений предпринимателей между собой;</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отношений предпринимателей между собой, а также отношений предпринимателей и государства в сфере торговли.</w:t>
      </w: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00314">
        <w:rPr>
          <w:rFonts w:ascii="Times New Roman" w:eastAsia="Times New Roman" w:hAnsi="Times New Roman" w:cs="Times New Roman"/>
          <w:sz w:val="24"/>
          <w:szCs w:val="24"/>
          <w:lang w:eastAsia="ru-RU"/>
        </w:rPr>
        <w:t xml:space="preserve">   Для коммерческого права как подотрасли гражданского права свойственен метод: </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императивный</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диспозитивный;</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метод системного анализа;</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в равной степени как диспозитивный, так и императивный.</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00314">
        <w:rPr>
          <w:rFonts w:ascii="Times New Roman" w:eastAsia="Times New Roman" w:hAnsi="Times New Roman" w:cs="Times New Roman"/>
          <w:sz w:val="24"/>
          <w:szCs w:val="24"/>
          <w:lang w:eastAsia="ru-RU"/>
        </w:rPr>
        <w:t xml:space="preserve">   Предпринимательская деятельность - это:</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деятельность, направленная на извлечение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систематическая деятельность по извлечению прибыли от продажи товаров;</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 xml:space="preserve">самостоятельная, осуществляемая на свой риск систематическая </w:t>
      </w:r>
      <w:proofErr w:type="spellStart"/>
      <w:r w:rsidRPr="00954A89">
        <w:rPr>
          <w:rFonts w:ascii="Times New Roman" w:eastAsia="Times New Roman" w:hAnsi="Times New Roman" w:cs="Times New Roman"/>
          <w:b/>
          <w:sz w:val="24"/>
          <w:szCs w:val="24"/>
          <w:lang w:eastAsia="ru-RU"/>
        </w:rPr>
        <w:t>деятельностьпо</w:t>
      </w:r>
      <w:proofErr w:type="spellEnd"/>
      <w:r w:rsidRPr="00954A89">
        <w:rPr>
          <w:rFonts w:ascii="Times New Roman" w:eastAsia="Times New Roman" w:hAnsi="Times New Roman" w:cs="Times New Roman"/>
          <w:b/>
          <w:sz w:val="24"/>
          <w:szCs w:val="24"/>
          <w:lang w:eastAsia="ru-RU"/>
        </w:rPr>
        <w:t xml:space="preserve"> извлечению прибыли от пользования имуществом, продажи товаров, выполнения работ или оказания услуг лицами, зарегистрированными в </w:t>
      </w:r>
      <w:r w:rsidRPr="00954A89">
        <w:rPr>
          <w:rFonts w:ascii="Times New Roman" w:eastAsia="Times New Roman" w:hAnsi="Times New Roman" w:cs="Times New Roman"/>
          <w:b/>
          <w:sz w:val="24"/>
          <w:szCs w:val="24"/>
          <w:lang w:eastAsia="ru-RU"/>
        </w:rPr>
        <w:lastRenderedPageBreak/>
        <w:t>этом качестве в установленном законом порядке;</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деятельность, направленная на извлечение прибыли от пользования имуществом, продажи товаров, выполнения работ или оказания услуг.</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00314">
        <w:rPr>
          <w:rFonts w:ascii="Times New Roman" w:eastAsia="Times New Roman" w:hAnsi="Times New Roman" w:cs="Times New Roman"/>
          <w:sz w:val="24"/>
          <w:szCs w:val="24"/>
          <w:lang w:eastAsia="ru-RU"/>
        </w:rPr>
        <w:t xml:space="preserve">   Коммерческая деятельность - это:</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систематическая деятельность по извлечению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самостоятельная, осуществляемая на свой риск систематическая деятельность по извлечению прибыли от продвижения на товарном рынке и реализации товаров предпринимателями;</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систематическая деятельность по извлечению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00314" w:rsidRPr="00954A89" w:rsidRDefault="00600314" w:rsidP="008B7FFB">
      <w:pPr>
        <w:pStyle w:val="a8"/>
        <w:keepNext/>
        <w:numPr>
          <w:ilvl w:val="0"/>
          <w:numId w:val="13"/>
        </w:numPr>
        <w:shd w:val="clear" w:color="auto" w:fill="FFFFFF"/>
        <w:spacing w:after="0" w:line="240" w:lineRule="auto"/>
        <w:ind w:left="0" w:firstLine="680"/>
        <w:outlineLvl w:val="1"/>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форма предпринимательской деятельности, заключающаяся в способствовании налаживанию связей между производителями и потребителями с тем, чтобы ускорить и облегчить обращение сырья, материалов, продукции, денег, валюты, информации, потребительских товаров.</w:t>
      </w:r>
    </w:p>
    <w:p w:rsidR="00600314" w:rsidRPr="00600314" w:rsidRDefault="00600314" w:rsidP="00954A89">
      <w:pPr>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00314">
        <w:rPr>
          <w:rFonts w:ascii="Times New Roman" w:eastAsia="Times New Roman" w:hAnsi="Times New Roman" w:cs="Times New Roman"/>
          <w:sz w:val="24"/>
          <w:szCs w:val="24"/>
          <w:lang w:eastAsia="ru-RU"/>
        </w:rPr>
        <w:t xml:space="preserve">   К источникам коммерческого права относятся:     </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обычаи делового оборота, нормативные акты</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обычаи делового оборота, деловые обыкновения, нормативные акты, международные акты;</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обычаи делового оборота, деловые обыкновения, нормативные акты, судебные прецеденты, международные акты;</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нормативные акты, международные акты.</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00314">
        <w:rPr>
          <w:rFonts w:ascii="Times New Roman" w:eastAsia="Times New Roman" w:hAnsi="Times New Roman" w:cs="Times New Roman"/>
          <w:sz w:val="24"/>
          <w:szCs w:val="24"/>
          <w:lang w:eastAsia="ru-RU"/>
        </w:rPr>
        <w:t xml:space="preserve">   Локальные акты - это:         </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акты, действующие на территории определенного региона России</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акты, касающиеся конкретного работника, издаваемые работодателем;</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акты, действующие на территории конкретной организации, принимаемые органами управления данной организации;</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акты органов местного самоуправления.</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600314">
        <w:rPr>
          <w:rFonts w:ascii="Times New Roman" w:eastAsia="Times New Roman" w:hAnsi="Times New Roman" w:cs="Times New Roman"/>
          <w:sz w:val="24"/>
          <w:szCs w:val="24"/>
          <w:lang w:eastAsia="ru-RU"/>
        </w:rPr>
        <w:t xml:space="preserve">   Основным кодифицированным актом, регламентирующим коммерческие отношения, является:                 </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Торговый кодекс РФ</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Гражданский кодекс РФ;</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Предпринимательский кодекс РФ;</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существует в сфере коммерции кодифицированного акта;</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Торговый кодекс и Гражданский кодекс РФ.</w:t>
      </w: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600314">
        <w:rPr>
          <w:rFonts w:ascii="Times New Roman" w:eastAsia="Times New Roman" w:hAnsi="Times New Roman" w:cs="Times New Roman"/>
          <w:sz w:val="24"/>
          <w:szCs w:val="24"/>
          <w:lang w:eastAsia="ru-RU"/>
        </w:rPr>
        <w:t xml:space="preserve">   Предмет коммерческого права включает в себя следующие отношения:              </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отношения по изготовлению и сбыту товаров конечным потребителям</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по производству, продвижению товара с помощью посредников;</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отношения по изготовлению товара и его сбыту, продвижению товара с помощью посредников, приобретению товара предпринимателями;</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по приобретению товара предпринимателями.</w:t>
      </w:r>
    </w:p>
    <w:p w:rsidR="00600314" w:rsidRPr="00600314" w:rsidRDefault="00600314"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lastRenderedPageBreak/>
        <w:t xml:space="preserve">Раздел 2 </w:t>
      </w:r>
      <w:r w:rsidR="0056567C" w:rsidRPr="0056567C">
        <w:rPr>
          <w:rFonts w:ascii="Times New Roman" w:eastAsia="Times New Roman" w:hAnsi="Times New Roman" w:cs="Times New Roman"/>
          <w:b/>
          <w:sz w:val="24"/>
          <w:szCs w:val="24"/>
          <w:lang w:eastAsia="ru-RU"/>
        </w:rPr>
        <w:t>Субъекты и объекты коммерческой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 Субъект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несовершеннолетние;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специалист, работающий в области юриспруденции;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юридические лица или индивидуальные предприниматели, занимающиеся торгово-предпринимательской деятельностью и зарегистрированные в установленном законом порядке;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экономист.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2. Специальными субъектами товарного рынка являются: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оптовые продовольственные рынки,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только торгово-промышленные палаты, оптовые продовольственные рынки;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оптовые продовольственные рынки, торгово-промышленные выставки, только торгово-промышленные палаты.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3. К коммерческим организациям относится: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общественная организация;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благотворительный фонд;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общество с ограниченной ответственностью;</w:t>
      </w:r>
    </w:p>
    <w:p w:rsidR="006E068A"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общественный фонд.</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4. Гражданин признается предпринимателем с момента:</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подачи заявления о регистрации его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государственной регистрации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достижения полной дееспособности;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осуществления предпринимательской деятельности.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5. Объектом торгового оборота являются: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личные права и обязанности;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личный капитал;</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товарораспорядительные документы;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личные свободы.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6. Правовой режим товаров в торговле – это:</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совокупность законов;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совокупность правил, регулирующих порядок приобретения, использования и отчуждения товаров в торговле;</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совокупность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совокупность законов, правил и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7. Основной целью деятельности некоммерческой организации является: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получение прибыли;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получение прибыли не является основной целью;</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получение гарантий;</w:t>
      </w:r>
    </w:p>
    <w:p w:rsidR="00935FFE"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получение товара.</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BB6066" w:rsidRPr="00BB6066" w:rsidRDefault="0089279A"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6066" w:rsidRPr="00BB6066">
        <w:rPr>
          <w:rFonts w:ascii="Times New Roman" w:eastAsia="Times New Roman" w:hAnsi="Times New Roman" w:cs="Times New Roman"/>
          <w:sz w:val="24"/>
          <w:szCs w:val="24"/>
          <w:lang w:eastAsia="ru-RU"/>
        </w:rPr>
        <w:t>Средствами</w:t>
      </w:r>
      <w:r w:rsidR="00BB6066" w:rsidRPr="00BB6066">
        <w:rPr>
          <w:rFonts w:ascii="Times New Roman" w:eastAsia="Times New Roman" w:hAnsi="Times New Roman" w:cs="Times New Roman"/>
          <w:sz w:val="24"/>
          <w:szCs w:val="24"/>
          <w:lang w:eastAsia="ru-RU"/>
        </w:rPr>
        <w:tab/>
        <w:t>индивидуализации</w:t>
      </w:r>
      <w:r w:rsidR="00BB6066" w:rsidRPr="00BB6066">
        <w:rPr>
          <w:rFonts w:ascii="Times New Roman" w:eastAsia="Times New Roman" w:hAnsi="Times New Roman" w:cs="Times New Roman"/>
          <w:sz w:val="24"/>
          <w:szCs w:val="24"/>
          <w:lang w:eastAsia="ru-RU"/>
        </w:rPr>
        <w:tab/>
        <w:t>физического</w:t>
      </w:r>
      <w:r w:rsidR="00BB6066" w:rsidRPr="00BB6066">
        <w:rPr>
          <w:rFonts w:ascii="Times New Roman" w:eastAsia="Times New Roman" w:hAnsi="Times New Roman" w:cs="Times New Roman"/>
          <w:sz w:val="24"/>
          <w:szCs w:val="24"/>
          <w:lang w:eastAsia="ru-RU"/>
        </w:rPr>
        <w:tab/>
        <w:t>лица</w:t>
      </w:r>
      <w:r w:rsidR="00BB6066" w:rsidRPr="00BB6066">
        <w:rPr>
          <w:rFonts w:ascii="Times New Roman" w:eastAsia="Times New Roman" w:hAnsi="Times New Roman" w:cs="Times New Roman"/>
          <w:sz w:val="24"/>
          <w:szCs w:val="24"/>
          <w:lang w:eastAsia="ru-RU"/>
        </w:rPr>
        <w:tab/>
        <w:t>для участия в коммерческих правоотношениях выступают: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А) паспорт;</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Б) имя и место жительства;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внешние данные;</w:t>
      </w:r>
    </w:p>
    <w:p w:rsidR="00935FFE"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документы об образовании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6066">
        <w:rPr>
          <w:rFonts w:ascii="Times New Roman" w:eastAsia="Times New Roman" w:hAnsi="Times New Roman" w:cs="Times New Roman"/>
          <w:sz w:val="24"/>
          <w:szCs w:val="24"/>
          <w:lang w:eastAsia="ru-RU"/>
        </w:rPr>
        <w:t>Юридическим лицом признается: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физическое лицо, имеющее высшее юридическое образование;</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организация, обладающая структурной и имущественной обособленностью, которая может самостоятельно и от собственного имени приобретать и осуществлять определенные права и обязанности, в том числе нести ответственность за свою деятельность;</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зарегистрированный в установленном законом порядке индивидуальный предприниматель;</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организация, оказывающая потребителям юридические и смежные с ними услуги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A28DE">
        <w:rPr>
          <w:rFonts w:ascii="Times New Roman" w:eastAsia="Times New Roman" w:hAnsi="Times New Roman" w:cs="Times New Roman"/>
          <w:sz w:val="24"/>
          <w:szCs w:val="24"/>
          <w:lang w:eastAsia="ru-RU"/>
        </w:rPr>
        <w:t>Коммерческие организации в соответствии с действующим законодательством подлежат государственной регистрации: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А) в налоговой инспекции по их юридическому адресу;</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proofErr w:type="gramStart"/>
      <w:r w:rsidRPr="001A28DE">
        <w:rPr>
          <w:rFonts w:ascii="Times New Roman" w:eastAsia="Times New Roman" w:hAnsi="Times New Roman" w:cs="Times New Roman"/>
          <w:sz w:val="24"/>
          <w:szCs w:val="24"/>
          <w:lang w:eastAsia="ru-RU"/>
        </w:rPr>
        <w:t>Б)</w:t>
      </w:r>
      <w:r w:rsidRPr="001A28DE">
        <w:rPr>
          <w:rFonts w:ascii="Times New Roman" w:eastAsia="Times New Roman" w:hAnsi="Times New Roman" w:cs="Times New Roman"/>
          <w:sz w:val="24"/>
          <w:szCs w:val="24"/>
          <w:lang w:eastAsia="ru-RU"/>
        </w:rPr>
        <w:tab/>
      </w:r>
      <w:proofErr w:type="gramEnd"/>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Федеральной антимонопольной службы России;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proofErr w:type="gramStart"/>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r>
      <w:proofErr w:type="gramEnd"/>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Министерства</w:t>
      </w:r>
      <w:r w:rsidRPr="001A28DE">
        <w:rPr>
          <w:rFonts w:ascii="Times New Roman" w:eastAsia="Times New Roman" w:hAnsi="Times New Roman" w:cs="Times New Roman"/>
          <w:sz w:val="24"/>
          <w:szCs w:val="24"/>
          <w:lang w:eastAsia="ru-RU"/>
        </w:rPr>
        <w:tab/>
        <w:t>юстиции Российской Федерации;</w:t>
      </w:r>
    </w:p>
    <w:p w:rsidR="00935FF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Г) в отделах Государственной административно – технической инспекции</w:t>
      </w:r>
      <w:r>
        <w:rPr>
          <w:rFonts w:ascii="Times New Roman" w:eastAsia="Times New Roman" w:hAnsi="Times New Roman" w:cs="Times New Roman"/>
          <w:sz w:val="24"/>
          <w:szCs w:val="24"/>
          <w:lang w:eastAsia="ru-RU"/>
        </w:rPr>
        <w:t>.</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F6D4A">
        <w:rPr>
          <w:rFonts w:ascii="Times New Roman" w:eastAsia="Times New Roman" w:hAnsi="Times New Roman" w:cs="Times New Roman"/>
          <w:sz w:val="24"/>
          <w:szCs w:val="24"/>
          <w:lang w:eastAsia="ru-RU"/>
        </w:rPr>
        <w:t>Физическое лицо может быть членом производственного кооператива, достигнув возраста: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А) 14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16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18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21 года.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6D4A">
        <w:rPr>
          <w:rFonts w:ascii="Times New Roman" w:eastAsia="Times New Roman" w:hAnsi="Times New Roman" w:cs="Times New Roman"/>
          <w:sz w:val="24"/>
          <w:szCs w:val="24"/>
          <w:lang w:eastAsia="ru-RU"/>
        </w:rPr>
        <w:t>2.</w:t>
      </w:r>
      <w:r w:rsidRPr="007F6D4A">
        <w:rPr>
          <w:rFonts w:ascii="Times New Roman" w:eastAsia="Times New Roman" w:hAnsi="Times New Roman" w:cs="Times New Roman"/>
          <w:sz w:val="24"/>
          <w:szCs w:val="24"/>
          <w:lang w:eastAsia="ru-RU"/>
        </w:rPr>
        <w:tab/>
        <w:t xml:space="preserve">Фирменное наименование юридического лица является: </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только средством индивидуализации юридического лица;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объектом коммерческой тайны;</w:t>
      </w:r>
    </w:p>
    <w:p w:rsidR="00BB6066"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только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F6D4A">
        <w:rPr>
          <w:rFonts w:ascii="Times New Roman" w:eastAsia="Times New Roman" w:hAnsi="Times New Roman" w:cs="Times New Roman"/>
          <w:sz w:val="24"/>
          <w:szCs w:val="24"/>
          <w:lang w:eastAsia="ru-RU"/>
        </w:rPr>
        <w:t>средством</w:t>
      </w:r>
      <w:r w:rsidRPr="007F6D4A">
        <w:rPr>
          <w:rFonts w:ascii="Times New Roman" w:eastAsia="Times New Roman" w:hAnsi="Times New Roman" w:cs="Times New Roman"/>
          <w:sz w:val="24"/>
          <w:szCs w:val="24"/>
          <w:lang w:eastAsia="ru-RU"/>
        </w:rPr>
        <w:tab/>
        <w:t>индивидуализации</w:t>
      </w:r>
      <w:r w:rsidRPr="007F6D4A">
        <w:rPr>
          <w:rFonts w:ascii="Times New Roman" w:eastAsia="Times New Roman" w:hAnsi="Times New Roman" w:cs="Times New Roman"/>
          <w:sz w:val="24"/>
          <w:szCs w:val="24"/>
          <w:lang w:eastAsia="ru-RU"/>
        </w:rPr>
        <w:tab/>
        <w:t>юридического</w:t>
      </w:r>
      <w:r w:rsidRPr="007F6D4A">
        <w:rPr>
          <w:rFonts w:ascii="Times New Roman" w:eastAsia="Times New Roman" w:hAnsi="Times New Roman" w:cs="Times New Roman"/>
          <w:sz w:val="24"/>
          <w:szCs w:val="24"/>
          <w:lang w:eastAsia="ru-RU"/>
        </w:rPr>
        <w:tab/>
        <w:t>лица</w:t>
      </w:r>
      <w:r w:rsidRPr="007F6D4A">
        <w:rPr>
          <w:rFonts w:ascii="Times New Roman" w:eastAsia="Times New Roman" w:hAnsi="Times New Roman" w:cs="Times New Roman"/>
          <w:sz w:val="24"/>
          <w:szCs w:val="24"/>
          <w:lang w:eastAsia="ru-RU"/>
        </w:rPr>
        <w:tab/>
        <w:t>и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F6D4A">
        <w:rPr>
          <w:rFonts w:ascii="Times New Roman" w:eastAsia="Times New Roman" w:hAnsi="Times New Roman" w:cs="Times New Roman"/>
          <w:sz w:val="24"/>
          <w:szCs w:val="24"/>
          <w:lang w:eastAsia="ru-RU"/>
        </w:rPr>
        <w:t>Какая</w:t>
      </w:r>
      <w:r w:rsidRPr="007F6D4A">
        <w:rPr>
          <w:rFonts w:ascii="Times New Roman" w:eastAsia="Times New Roman" w:hAnsi="Times New Roman" w:cs="Times New Roman"/>
          <w:sz w:val="24"/>
          <w:szCs w:val="24"/>
          <w:lang w:eastAsia="ru-RU"/>
        </w:rPr>
        <w:tab/>
        <w:t>из</w:t>
      </w:r>
      <w:r w:rsidRPr="007F6D4A">
        <w:rPr>
          <w:rFonts w:ascii="Times New Roman" w:eastAsia="Times New Roman" w:hAnsi="Times New Roman" w:cs="Times New Roman"/>
          <w:sz w:val="24"/>
          <w:szCs w:val="24"/>
          <w:lang w:eastAsia="ru-RU"/>
        </w:rPr>
        <w:tab/>
        <w:t>данных</w:t>
      </w:r>
      <w:r w:rsidRPr="007F6D4A">
        <w:rPr>
          <w:rFonts w:ascii="Times New Roman" w:eastAsia="Times New Roman" w:hAnsi="Times New Roman" w:cs="Times New Roman"/>
          <w:sz w:val="24"/>
          <w:szCs w:val="24"/>
          <w:lang w:eastAsia="ru-RU"/>
        </w:rPr>
        <w:tab/>
        <w:t>категорий</w:t>
      </w:r>
      <w:r w:rsidRPr="007F6D4A">
        <w:rPr>
          <w:rFonts w:ascii="Times New Roman" w:eastAsia="Times New Roman" w:hAnsi="Times New Roman" w:cs="Times New Roman"/>
          <w:sz w:val="24"/>
          <w:szCs w:val="24"/>
          <w:lang w:eastAsia="ru-RU"/>
        </w:rPr>
        <w:tab/>
        <w:t>вещей</w:t>
      </w:r>
      <w:r w:rsidRPr="007F6D4A">
        <w:rPr>
          <w:rFonts w:ascii="Times New Roman" w:eastAsia="Times New Roman" w:hAnsi="Times New Roman" w:cs="Times New Roman"/>
          <w:sz w:val="24"/>
          <w:szCs w:val="24"/>
          <w:lang w:eastAsia="ru-RU"/>
        </w:rPr>
        <w:tab/>
        <w:t>не</w:t>
      </w:r>
      <w:r w:rsidRPr="007F6D4A">
        <w:rPr>
          <w:rFonts w:ascii="Times New Roman" w:eastAsia="Times New Roman" w:hAnsi="Times New Roman" w:cs="Times New Roman"/>
          <w:sz w:val="24"/>
          <w:szCs w:val="24"/>
          <w:lang w:eastAsia="ru-RU"/>
        </w:rPr>
        <w:tab/>
        <w:t>относится</w:t>
      </w:r>
      <w:r w:rsidRPr="007F6D4A">
        <w:rPr>
          <w:rFonts w:ascii="Times New Roman" w:eastAsia="Times New Roman" w:hAnsi="Times New Roman" w:cs="Times New Roman"/>
          <w:sz w:val="24"/>
          <w:szCs w:val="24"/>
          <w:lang w:eastAsia="ru-RU"/>
        </w:rPr>
        <w:tab/>
        <w:t>к потребляемым:</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продукты питания;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топливо;</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автомобиль;</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газ</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4E36" w:rsidRPr="006E4E36"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E4E36" w:rsidRPr="006E4E36">
        <w:rPr>
          <w:rFonts w:ascii="Times New Roman" w:eastAsia="Times New Roman" w:hAnsi="Times New Roman" w:cs="Times New Roman"/>
          <w:sz w:val="24"/>
          <w:szCs w:val="24"/>
          <w:lang w:eastAsia="ru-RU"/>
        </w:rPr>
        <w:t>Совместно</w:t>
      </w:r>
      <w:r w:rsidR="006E4E36" w:rsidRPr="006E4E36">
        <w:rPr>
          <w:rFonts w:ascii="Times New Roman" w:eastAsia="Times New Roman" w:hAnsi="Times New Roman" w:cs="Times New Roman"/>
          <w:sz w:val="24"/>
          <w:szCs w:val="24"/>
          <w:lang w:eastAsia="ru-RU"/>
        </w:rPr>
        <w:tab/>
        <w:t>нажитое</w:t>
      </w:r>
      <w:r w:rsidR="006E4E36" w:rsidRPr="006E4E36">
        <w:rPr>
          <w:rFonts w:ascii="Times New Roman" w:eastAsia="Times New Roman" w:hAnsi="Times New Roman" w:cs="Times New Roman"/>
          <w:sz w:val="24"/>
          <w:szCs w:val="24"/>
          <w:lang w:eastAsia="ru-RU"/>
        </w:rPr>
        <w:tab/>
        <w:t>имущество</w:t>
      </w:r>
      <w:r w:rsidR="006E4E36" w:rsidRPr="006E4E36">
        <w:rPr>
          <w:rFonts w:ascii="Times New Roman" w:eastAsia="Times New Roman" w:hAnsi="Times New Roman" w:cs="Times New Roman"/>
          <w:sz w:val="24"/>
          <w:szCs w:val="24"/>
          <w:lang w:eastAsia="ru-RU"/>
        </w:rPr>
        <w:tab/>
        <w:t>супругов</w:t>
      </w:r>
      <w:r w:rsidR="006E4E36" w:rsidRPr="006E4E36">
        <w:rPr>
          <w:rFonts w:ascii="Times New Roman" w:eastAsia="Times New Roman" w:hAnsi="Times New Roman" w:cs="Times New Roman"/>
          <w:sz w:val="24"/>
          <w:szCs w:val="24"/>
          <w:lang w:eastAsia="ru-RU"/>
        </w:rPr>
        <w:tab/>
        <w:t>может использоваться при осуществлении коммерческой деятельности: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по инициативе одного из супругов;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только с согласия обоих супругов;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только по инициативе мужа;</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только по инициативе жены.</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Иностранный гражданин на территории Российской Федерации:</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может осуществлять коммерческую деятельность в порядке, предусмотренном</w:t>
      </w:r>
      <w:r w:rsidRPr="006E4E36">
        <w:rPr>
          <w:rFonts w:ascii="Times New Roman" w:eastAsia="Times New Roman" w:hAnsi="Times New Roman" w:cs="Times New Roman"/>
          <w:sz w:val="24"/>
          <w:szCs w:val="24"/>
          <w:lang w:eastAsia="ru-RU"/>
        </w:rPr>
        <w:tab/>
        <w:t>международными</w:t>
      </w:r>
      <w:r w:rsidRPr="006E4E36">
        <w:rPr>
          <w:rFonts w:ascii="Times New Roman" w:eastAsia="Times New Roman" w:hAnsi="Times New Roman" w:cs="Times New Roman"/>
          <w:sz w:val="24"/>
          <w:szCs w:val="24"/>
          <w:lang w:eastAsia="ru-RU"/>
        </w:rPr>
        <w:tab/>
        <w:t>соглашениями</w:t>
      </w:r>
      <w:r w:rsidRPr="006E4E36">
        <w:rPr>
          <w:rFonts w:ascii="Times New Roman" w:eastAsia="Times New Roman" w:hAnsi="Times New Roman" w:cs="Times New Roman"/>
          <w:sz w:val="24"/>
          <w:szCs w:val="24"/>
          <w:lang w:eastAsia="ru-RU"/>
        </w:rPr>
        <w:tab/>
        <w:t>и законодательством РФ;</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не может осуществлять коммерческую деятельность</w:t>
      </w:r>
      <w:r>
        <w:rPr>
          <w:rFonts w:ascii="Times New Roman" w:eastAsia="Times New Roman" w:hAnsi="Times New Roman" w:cs="Times New Roman"/>
          <w:sz w:val="24"/>
          <w:szCs w:val="24"/>
          <w:lang w:eastAsia="ru-RU"/>
        </w:rPr>
        <w:t>;</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может осуществлять коммерческую деятельность только в качестве индивидуального предпринимателя;</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может осуществлять коммерческую деятельность только через образованное им юридическое лицо</w:t>
      </w:r>
      <w:r>
        <w:rPr>
          <w:rFonts w:ascii="Times New Roman" w:eastAsia="Times New Roman" w:hAnsi="Times New Roman" w:cs="Times New Roman"/>
          <w:sz w:val="24"/>
          <w:szCs w:val="24"/>
          <w:lang w:eastAsia="ru-RU"/>
        </w:rPr>
        <w:t>.</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E4E36">
        <w:rPr>
          <w:rFonts w:ascii="Times New Roman" w:eastAsia="Times New Roman" w:hAnsi="Times New Roman" w:cs="Times New Roman"/>
          <w:sz w:val="24"/>
          <w:szCs w:val="24"/>
          <w:lang w:eastAsia="ru-RU"/>
        </w:rPr>
        <w:t xml:space="preserve">Хозяйственное товарищество, участники которого совместно осуществляют управление делами товарищества, отвечают по его обязательствам и участвуют в распределении прибыли и убытков </w:t>
      </w:r>
      <w:proofErr w:type="gramStart"/>
      <w:r w:rsidRPr="006E4E36">
        <w:rPr>
          <w:rFonts w:ascii="Times New Roman" w:eastAsia="Times New Roman" w:hAnsi="Times New Roman" w:cs="Times New Roman"/>
          <w:sz w:val="24"/>
          <w:szCs w:val="24"/>
          <w:lang w:eastAsia="ru-RU"/>
        </w:rPr>
        <w:t>известно</w:t>
      </w:r>
      <w:proofErr w:type="gramEnd"/>
      <w:r w:rsidRPr="006E4E36">
        <w:rPr>
          <w:rFonts w:ascii="Times New Roman" w:eastAsia="Times New Roman" w:hAnsi="Times New Roman" w:cs="Times New Roman"/>
          <w:sz w:val="24"/>
          <w:szCs w:val="24"/>
          <w:lang w:eastAsia="ru-RU"/>
        </w:rPr>
        <w:t xml:space="preserve"> как:</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коммандитное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реальное товарищество;</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ответственное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полное товарищество.</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Какая</w:t>
      </w:r>
      <w:r w:rsidRPr="006E4E36">
        <w:rPr>
          <w:rFonts w:ascii="Times New Roman" w:eastAsia="Times New Roman" w:hAnsi="Times New Roman" w:cs="Times New Roman"/>
          <w:sz w:val="24"/>
          <w:szCs w:val="24"/>
          <w:lang w:eastAsia="ru-RU"/>
        </w:rPr>
        <w:tab/>
        <w:t>из</w:t>
      </w:r>
      <w:r w:rsidRPr="006E4E36">
        <w:rPr>
          <w:rFonts w:ascii="Times New Roman" w:eastAsia="Times New Roman" w:hAnsi="Times New Roman" w:cs="Times New Roman"/>
          <w:sz w:val="24"/>
          <w:szCs w:val="24"/>
          <w:lang w:eastAsia="ru-RU"/>
        </w:rPr>
        <w:tab/>
        <w:t>нижеперечисленных</w:t>
      </w:r>
      <w:r w:rsidRPr="006E4E36">
        <w:rPr>
          <w:rFonts w:ascii="Times New Roman" w:eastAsia="Times New Roman" w:hAnsi="Times New Roman" w:cs="Times New Roman"/>
          <w:sz w:val="24"/>
          <w:szCs w:val="24"/>
          <w:lang w:eastAsia="ru-RU"/>
        </w:rPr>
        <w:tab/>
        <w:t>организаций</w:t>
      </w:r>
      <w:r w:rsidRPr="006E4E36">
        <w:rPr>
          <w:rFonts w:ascii="Times New Roman" w:eastAsia="Times New Roman" w:hAnsi="Times New Roman" w:cs="Times New Roman"/>
          <w:sz w:val="24"/>
          <w:szCs w:val="24"/>
          <w:lang w:eastAsia="ru-RU"/>
        </w:rPr>
        <w:tab/>
        <w:t>является некоммерческой:</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муниципальное унитарное предприятие;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производственный кооператив;</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потребительский кооператив;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товарищество на вере.</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 неделимым вещам относятся:</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деньги;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ценные бумаги;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ноутбук;</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продукты питания</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E4E36">
        <w:rPr>
          <w:rFonts w:ascii="Times New Roman" w:eastAsia="Times New Roman" w:hAnsi="Times New Roman" w:cs="Times New Roman"/>
          <w:sz w:val="24"/>
          <w:szCs w:val="24"/>
          <w:lang w:eastAsia="ru-RU"/>
        </w:rPr>
        <w:t>Товарный знак и знак обслуживания юридического лица могут быть:</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визуальными;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аудиальными;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объемными;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любыми из перечисленных</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811FF">
        <w:rPr>
          <w:rFonts w:ascii="Times New Roman" w:eastAsia="Times New Roman" w:hAnsi="Times New Roman" w:cs="Times New Roman"/>
          <w:sz w:val="24"/>
          <w:szCs w:val="24"/>
          <w:lang w:eastAsia="ru-RU"/>
        </w:rPr>
        <w:t>Коммерческой тайной в соответствии с законодательством может быть признана:</w:t>
      </w: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А) информация, которая имеет большое значение для обеспечения экономической безопасности организации, содержание которой определяется обладателем информации самостоятельно в соответствии с действующими нормативно – правовыми актами;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Б) только информация о финансовой деятельности организации;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 xml:space="preserve">В) только информация о коммерческих сделках организации; </w:t>
      </w:r>
    </w:p>
    <w:p w:rsidR="00BB6066"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F811FF">
        <w:rPr>
          <w:rFonts w:ascii="Times New Roman" w:eastAsia="Times New Roman" w:hAnsi="Times New Roman" w:cs="Times New Roman"/>
          <w:sz w:val="24"/>
          <w:szCs w:val="24"/>
          <w:lang w:eastAsia="ru-RU"/>
        </w:rPr>
        <w:t>Г)</w:t>
      </w:r>
      <w:r w:rsidRPr="00F811FF">
        <w:rPr>
          <w:rFonts w:ascii="Times New Roman" w:eastAsia="Times New Roman" w:hAnsi="Times New Roman" w:cs="Times New Roman"/>
          <w:sz w:val="24"/>
          <w:szCs w:val="24"/>
          <w:lang w:eastAsia="ru-RU"/>
        </w:rPr>
        <w:tab/>
      </w:r>
      <w:proofErr w:type="gramEnd"/>
      <w:r w:rsidRPr="00F811FF">
        <w:rPr>
          <w:rFonts w:ascii="Times New Roman" w:eastAsia="Times New Roman" w:hAnsi="Times New Roman" w:cs="Times New Roman"/>
          <w:sz w:val="24"/>
          <w:szCs w:val="24"/>
          <w:lang w:eastAsia="ru-RU"/>
        </w:rPr>
        <w:t>любая</w:t>
      </w:r>
      <w:r w:rsidRPr="00F811FF">
        <w:rPr>
          <w:rFonts w:ascii="Times New Roman" w:eastAsia="Times New Roman" w:hAnsi="Times New Roman" w:cs="Times New Roman"/>
          <w:sz w:val="24"/>
          <w:szCs w:val="24"/>
          <w:lang w:eastAsia="ru-RU"/>
        </w:rPr>
        <w:tab/>
        <w:t>информация</w:t>
      </w:r>
      <w:r w:rsidRPr="00F811FF">
        <w:rPr>
          <w:rFonts w:ascii="Times New Roman" w:eastAsia="Times New Roman" w:hAnsi="Times New Roman" w:cs="Times New Roman"/>
          <w:sz w:val="24"/>
          <w:szCs w:val="24"/>
          <w:lang w:eastAsia="ru-RU"/>
        </w:rPr>
        <w:tab/>
        <w:t>о</w:t>
      </w:r>
      <w:r w:rsidRPr="00F811FF">
        <w:rPr>
          <w:rFonts w:ascii="Times New Roman" w:eastAsia="Times New Roman" w:hAnsi="Times New Roman" w:cs="Times New Roman"/>
          <w:sz w:val="24"/>
          <w:szCs w:val="24"/>
          <w:lang w:eastAsia="ru-RU"/>
        </w:rPr>
        <w:tab/>
        <w:t>деятельности</w:t>
      </w:r>
      <w:r w:rsidRPr="00F811FF">
        <w:rPr>
          <w:rFonts w:ascii="Times New Roman" w:eastAsia="Times New Roman" w:hAnsi="Times New Roman" w:cs="Times New Roman"/>
          <w:sz w:val="24"/>
          <w:szCs w:val="24"/>
          <w:lang w:eastAsia="ru-RU"/>
        </w:rPr>
        <w:tab/>
        <w:t>организации,</w:t>
      </w:r>
      <w:r>
        <w:rPr>
          <w:rFonts w:ascii="Times New Roman" w:eastAsia="Times New Roman" w:hAnsi="Times New Roman" w:cs="Times New Roman"/>
          <w:sz w:val="24"/>
          <w:szCs w:val="24"/>
          <w:lang w:eastAsia="ru-RU"/>
        </w:rPr>
        <w:t xml:space="preserve"> </w:t>
      </w:r>
      <w:r w:rsidRPr="00F811FF">
        <w:rPr>
          <w:rFonts w:ascii="Times New Roman" w:eastAsia="Times New Roman" w:hAnsi="Times New Roman" w:cs="Times New Roman"/>
          <w:sz w:val="24"/>
          <w:szCs w:val="24"/>
          <w:lang w:eastAsia="ru-RU"/>
        </w:rPr>
        <w:t>неизвестная третьим лицам</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3A0649">
        <w:rPr>
          <w:rFonts w:ascii="Times New Roman" w:eastAsia="Times New Roman" w:hAnsi="Times New Roman" w:cs="Times New Roman"/>
          <w:sz w:val="24"/>
          <w:szCs w:val="24"/>
          <w:lang w:eastAsia="ru-RU"/>
        </w:rPr>
        <w:t>Что</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нижеперечисленного</w:t>
      </w:r>
      <w:r w:rsidRPr="003A0649">
        <w:rPr>
          <w:rFonts w:ascii="Times New Roman" w:eastAsia="Times New Roman" w:hAnsi="Times New Roman" w:cs="Times New Roman"/>
          <w:sz w:val="24"/>
          <w:szCs w:val="24"/>
          <w:lang w:eastAsia="ru-RU"/>
        </w:rPr>
        <w:tab/>
        <w:t>не</w:t>
      </w:r>
      <w:r w:rsidRPr="003A0649">
        <w:rPr>
          <w:rFonts w:ascii="Times New Roman" w:eastAsia="Times New Roman" w:hAnsi="Times New Roman" w:cs="Times New Roman"/>
          <w:sz w:val="24"/>
          <w:szCs w:val="24"/>
          <w:lang w:eastAsia="ru-RU"/>
        </w:rPr>
        <w:tab/>
        <w:t>является</w:t>
      </w:r>
      <w:r w:rsidRPr="003A0649">
        <w:rPr>
          <w:rFonts w:ascii="Times New Roman" w:eastAsia="Times New Roman" w:hAnsi="Times New Roman" w:cs="Times New Roman"/>
          <w:sz w:val="24"/>
          <w:szCs w:val="24"/>
          <w:lang w:eastAsia="ru-RU"/>
        </w:rPr>
        <w:tab/>
        <w:t>средством индивидуализации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фирменное наименование;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ноу-хау;</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В) коммерческое обозначение; </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знак обслуживания</w:t>
      </w:r>
      <w:r>
        <w:rPr>
          <w:rFonts w:ascii="Times New Roman" w:eastAsia="Times New Roman" w:hAnsi="Times New Roman" w:cs="Times New Roman"/>
          <w:sz w:val="24"/>
          <w:szCs w:val="24"/>
          <w:lang w:eastAsia="ru-RU"/>
        </w:rPr>
        <w:t>.</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3A0649">
        <w:rPr>
          <w:rFonts w:ascii="Times New Roman" w:eastAsia="Times New Roman" w:hAnsi="Times New Roman" w:cs="Times New Roman"/>
          <w:sz w:val="24"/>
          <w:szCs w:val="24"/>
          <w:lang w:eastAsia="ru-RU"/>
        </w:rPr>
        <w:t>Деловая репутация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lastRenderedPageBreak/>
        <w:t xml:space="preserve">А) может быть защищена в судебном порядке;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подлежит судебной защите;</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подлежит судебной защите только в случае, если речь идет о государственном или муниципальном юридическом лице;</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подлежит судебной защите только в случае, если речь идет о коммерческой организации</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3A0649">
        <w:rPr>
          <w:rFonts w:ascii="Times New Roman" w:eastAsia="Times New Roman" w:hAnsi="Times New Roman" w:cs="Times New Roman"/>
          <w:sz w:val="24"/>
          <w:szCs w:val="24"/>
          <w:lang w:eastAsia="ru-RU"/>
        </w:rPr>
        <w:t>Участник общества с ограниченной ответственностью:</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несет полную ответственность по обязательствам общества; </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несет ответственность по обязательствам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3A0649">
        <w:rPr>
          <w:rFonts w:ascii="Times New Roman" w:eastAsia="Times New Roman" w:hAnsi="Times New Roman" w:cs="Times New Roman"/>
          <w:sz w:val="24"/>
          <w:szCs w:val="24"/>
          <w:lang w:eastAsia="ru-RU"/>
        </w:rPr>
        <w:t>В)</w:t>
      </w:r>
      <w:r w:rsidRPr="003A0649">
        <w:rPr>
          <w:rFonts w:ascii="Times New Roman" w:eastAsia="Times New Roman" w:hAnsi="Times New Roman" w:cs="Times New Roman"/>
          <w:sz w:val="24"/>
          <w:szCs w:val="24"/>
          <w:lang w:eastAsia="ru-RU"/>
        </w:rPr>
        <w:tab/>
      </w:r>
      <w:proofErr w:type="gramEnd"/>
      <w:r w:rsidRPr="003A0649">
        <w:rPr>
          <w:rFonts w:ascii="Times New Roman" w:eastAsia="Times New Roman" w:hAnsi="Times New Roman" w:cs="Times New Roman"/>
          <w:sz w:val="24"/>
          <w:szCs w:val="24"/>
          <w:lang w:eastAsia="ru-RU"/>
        </w:rPr>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ограниченной денежной суммы;</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3A0649">
        <w:rPr>
          <w:rFonts w:ascii="Times New Roman" w:eastAsia="Times New Roman" w:hAnsi="Times New Roman" w:cs="Times New Roman"/>
          <w:sz w:val="24"/>
          <w:szCs w:val="24"/>
          <w:lang w:eastAsia="ru-RU"/>
        </w:rPr>
        <w:t>Г)</w:t>
      </w:r>
      <w:r w:rsidRPr="003A0649">
        <w:rPr>
          <w:rFonts w:ascii="Times New Roman" w:eastAsia="Times New Roman" w:hAnsi="Times New Roman" w:cs="Times New Roman"/>
          <w:sz w:val="24"/>
          <w:szCs w:val="24"/>
          <w:lang w:eastAsia="ru-RU"/>
        </w:rPr>
        <w:tab/>
      </w:r>
      <w:proofErr w:type="gramEnd"/>
      <w:r w:rsidRPr="003A0649">
        <w:rPr>
          <w:rFonts w:ascii="Times New Roman" w:eastAsia="Times New Roman" w:hAnsi="Times New Roman" w:cs="Times New Roman"/>
          <w:sz w:val="24"/>
          <w:szCs w:val="24"/>
          <w:lang w:eastAsia="ru-RU"/>
        </w:rPr>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установленных другими участниками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3A0649">
        <w:rPr>
          <w:rFonts w:ascii="Times New Roman" w:eastAsia="Times New Roman" w:hAnsi="Times New Roman" w:cs="Times New Roman"/>
          <w:sz w:val="24"/>
          <w:szCs w:val="24"/>
          <w:lang w:eastAsia="ru-RU"/>
        </w:rPr>
        <w:t>Какая</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нижеперечисленных</w:t>
      </w:r>
      <w:r w:rsidRPr="003A0649">
        <w:rPr>
          <w:rFonts w:ascii="Times New Roman" w:eastAsia="Times New Roman" w:hAnsi="Times New Roman" w:cs="Times New Roman"/>
          <w:sz w:val="24"/>
          <w:szCs w:val="24"/>
          <w:lang w:eastAsia="ru-RU"/>
        </w:rPr>
        <w:tab/>
        <w:t>организаций</w:t>
      </w:r>
      <w:r w:rsidRPr="003A0649">
        <w:rPr>
          <w:rFonts w:ascii="Times New Roman" w:eastAsia="Times New Roman" w:hAnsi="Times New Roman" w:cs="Times New Roman"/>
          <w:sz w:val="24"/>
          <w:szCs w:val="24"/>
          <w:lang w:eastAsia="ru-RU"/>
        </w:rPr>
        <w:tab/>
        <w:t>является некоммерческой:</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производственный кооператив; </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Б) </w:t>
      </w:r>
      <w:r w:rsidRPr="00981617">
        <w:rPr>
          <w:rFonts w:ascii="Times New Roman" w:eastAsia="Times New Roman" w:hAnsi="Times New Roman" w:cs="Times New Roman"/>
          <w:sz w:val="24"/>
          <w:szCs w:val="24"/>
          <w:lang w:eastAsia="ru-RU"/>
        </w:rPr>
        <w:t>товарищество на вере;</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 потребительский кооператив;</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 государственное унитарное предприятие</w:t>
      </w:r>
    </w:p>
    <w:p w:rsidR="00954A89" w:rsidRPr="00981617" w:rsidRDefault="00954A8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25</w:t>
      </w:r>
      <w:r w:rsidRPr="00954A89">
        <w:rPr>
          <w:rFonts w:ascii="Times New Roman" w:eastAsia="Times New Roman" w:hAnsi="Times New Roman" w:cs="Times New Roman"/>
          <w:sz w:val="24"/>
          <w:szCs w:val="24"/>
          <w:lang w:eastAsia="ru-RU"/>
        </w:rPr>
        <w:t xml:space="preserve">   Субъекты (юридические лица), имеющие право заниматься предпринимательской деятельностью:           </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коммерческие юридические лица по Гражданскому кодексу РФ;</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только предпринимательские объединения;</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и некоммерческие юридические лица, притом последние только в рамках, очерченных в их учредительных документах и целей их создания;</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хозяйственные общества и товарищества.</w:t>
      </w:r>
    </w:p>
    <w:p w:rsidR="00954A89" w:rsidRPr="00954A89" w:rsidRDefault="00954A89" w:rsidP="004B46C7">
      <w:pPr>
        <w:widowControl w:val="0"/>
        <w:spacing w:after="0" w:line="240" w:lineRule="auto"/>
        <w:ind w:firstLine="680"/>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26</w:t>
      </w:r>
      <w:r w:rsidRPr="00954A89">
        <w:rPr>
          <w:rFonts w:ascii="Times New Roman" w:eastAsia="Times New Roman" w:hAnsi="Times New Roman" w:cs="Times New Roman"/>
          <w:sz w:val="24"/>
          <w:szCs w:val="24"/>
          <w:lang w:eastAsia="ru-RU"/>
        </w:rPr>
        <w:t xml:space="preserve">   Гражданин имеет право заниматься предпринимательской деятельностью:           </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с момента государственной регистрации в качестве индивидуального предпринимателя;</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с момента открытия расчетного счета;</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фактического начала осуществления предпринимательской деятельности;</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достижения возраста совершеннолетия.</w:t>
      </w:r>
    </w:p>
    <w:p w:rsidR="00954A89" w:rsidRPr="00954A89" w:rsidRDefault="00954A89" w:rsidP="004B46C7">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27</w:t>
      </w:r>
      <w:r w:rsidRPr="00954A89">
        <w:rPr>
          <w:rFonts w:ascii="Times New Roman" w:eastAsia="Times New Roman" w:hAnsi="Times New Roman" w:cs="Times New Roman"/>
          <w:sz w:val="24"/>
          <w:szCs w:val="24"/>
          <w:lang w:eastAsia="ru-RU"/>
        </w:rPr>
        <w:t xml:space="preserve">   Юридическое лицо считается созданным с момента:           </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государственной регистрации в едином реестре;</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с момента заключения учредительного договора;</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начала фактической деятельности юридического лица;</w:t>
      </w:r>
    </w:p>
    <w:p w:rsidR="00954A89" w:rsidRPr="00981617" w:rsidRDefault="00954A89" w:rsidP="008B7FFB">
      <w:pPr>
        <w:pStyle w:val="a8"/>
        <w:widowControl w:val="0"/>
        <w:numPr>
          <w:ilvl w:val="0"/>
          <w:numId w:val="2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проведения первого общего собрания участников.</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28</w:t>
      </w:r>
      <w:r w:rsidRPr="00954A89">
        <w:rPr>
          <w:rFonts w:ascii="Times New Roman" w:eastAsia="Times New Roman" w:hAnsi="Times New Roman" w:cs="Times New Roman"/>
          <w:sz w:val="24"/>
          <w:szCs w:val="24"/>
          <w:lang w:eastAsia="ru-RU"/>
        </w:rPr>
        <w:t xml:space="preserve">   Представительства и филиалы:        </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являются самостоятельными юридическими лицами;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не являются юридическими лицами;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являются индивидуальными предпринимателями;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являются дочерними обществами.</w:t>
      </w:r>
    </w:p>
    <w:p w:rsidR="00954A89" w:rsidRPr="00954A89" w:rsidRDefault="00954A89" w:rsidP="00981617">
      <w:pPr>
        <w:widowControl w:val="0"/>
        <w:tabs>
          <w:tab w:val="left" w:pos="1305"/>
        </w:tabs>
        <w:spacing w:after="0" w:line="240" w:lineRule="auto"/>
        <w:ind w:firstLine="709"/>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ab/>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29</w:t>
      </w:r>
      <w:r w:rsidRPr="00954A89">
        <w:rPr>
          <w:rFonts w:ascii="Times New Roman" w:eastAsia="Times New Roman" w:hAnsi="Times New Roman" w:cs="Times New Roman"/>
          <w:sz w:val="24"/>
          <w:szCs w:val="24"/>
          <w:lang w:eastAsia="ru-RU"/>
        </w:rPr>
        <w:t xml:space="preserve">   Обособленное подразделение юридического лица, расположенное вне места его нахождения и осуществляющее все его функции, в том числе и функции представительства это:        </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lastRenderedPageBreak/>
        <w:t>филиал;</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представительство;</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дочернее общество;</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зависимое общество.</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30</w:t>
      </w:r>
      <w:r w:rsidRPr="00954A89">
        <w:rPr>
          <w:rFonts w:ascii="Times New Roman" w:eastAsia="Times New Roman" w:hAnsi="Times New Roman" w:cs="Times New Roman"/>
          <w:sz w:val="24"/>
          <w:szCs w:val="24"/>
          <w:lang w:eastAsia="ru-RU"/>
        </w:rPr>
        <w:t xml:space="preserve">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филиал;</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зависимое общество;</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дочернее общество;</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представительство.</w:t>
      </w:r>
    </w:p>
    <w:p w:rsidR="00954A89" w:rsidRPr="00954A89" w:rsidRDefault="00954A89" w:rsidP="00981617">
      <w:pPr>
        <w:widowControl w:val="0"/>
        <w:spacing w:after="0" w:line="240" w:lineRule="auto"/>
        <w:ind w:firstLine="709"/>
        <w:rPr>
          <w:rFonts w:ascii="Times New Roman" w:eastAsia="Times New Roman" w:hAnsi="Times New Roman" w:cs="Times New Roman"/>
          <w:b/>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31</w:t>
      </w:r>
      <w:r w:rsidRPr="00954A89">
        <w:rPr>
          <w:rFonts w:ascii="Times New Roman" w:eastAsia="Times New Roman" w:hAnsi="Times New Roman" w:cs="Times New Roman"/>
          <w:sz w:val="24"/>
          <w:szCs w:val="24"/>
          <w:lang w:eastAsia="ru-RU"/>
        </w:rPr>
        <w:t xml:space="preserve">   К коммерческим юридическим лицам по Гражданскому кодексу РФ относятся:        </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хозяйственные общества, общественные объединения и организации, учреждения, хозяйственные товарищества, унитарные предприятия;</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унитарные предприятия, производственные и потребительские кооперативы, хозяйственные товарищества и общества;</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хозяйственные товарищества и общества, унитарные предприятия, производственные кооперативы;</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хозяйственные товарищества и общества, унитарные предприятия, производственные кооперативы и другие формы, предусмотренные специальными федеральными законами.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32</w:t>
      </w:r>
      <w:r w:rsidRPr="00954A89">
        <w:rPr>
          <w:rFonts w:ascii="Times New Roman" w:eastAsia="Times New Roman" w:hAnsi="Times New Roman" w:cs="Times New Roman"/>
          <w:sz w:val="24"/>
          <w:szCs w:val="24"/>
          <w:lang w:eastAsia="ru-RU"/>
        </w:rPr>
        <w:t xml:space="preserve">   К некоммерческим юридическим лицам российское гражданское законодательство относит:        </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фонды, кооперативы, государственные и муниципальные предприятия и учреждения, общественные объединения и организации;</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потребительские кооперативы, государственные и муниципальные унитарные предприятия, общественные и религиозные объединения и организации, хозяйственные товарищества;</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корпорации, некоммерческие партнерства, фонды, производственные кооперативы, государственные и муниципальные унитарные предприятия, и другие;</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фонды, потребительские кооперативы, общественные объединения и организации.</w:t>
      </w:r>
    </w:p>
    <w:p w:rsidR="00954A89" w:rsidRPr="00954A89" w:rsidRDefault="00954A89" w:rsidP="00981617">
      <w:pPr>
        <w:widowControl w:val="0"/>
        <w:spacing w:after="0" w:line="240" w:lineRule="auto"/>
        <w:ind w:firstLine="709"/>
        <w:rPr>
          <w:rFonts w:ascii="Times New Roman" w:eastAsia="Times New Roman" w:hAnsi="Times New Roman" w:cs="Times New Roman"/>
          <w:b/>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33</w:t>
      </w:r>
      <w:r w:rsidRPr="00954A89">
        <w:rPr>
          <w:rFonts w:ascii="Times New Roman" w:eastAsia="Times New Roman" w:hAnsi="Times New Roman" w:cs="Times New Roman"/>
          <w:sz w:val="24"/>
          <w:szCs w:val="24"/>
          <w:lang w:eastAsia="ru-RU"/>
        </w:rPr>
        <w:t xml:space="preserve">   Коммерческой деятельностью могут заниматься:        </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индивидуальные предприниматели;</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индивидуальные и коллективные предприниматели;</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коммерческие юридические лица;</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индивидуальные и коллективные предприниматели и физические лица.</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34</w:t>
      </w:r>
      <w:r w:rsidRPr="00954A89">
        <w:rPr>
          <w:rFonts w:ascii="Times New Roman" w:eastAsia="Times New Roman" w:hAnsi="Times New Roman" w:cs="Times New Roman"/>
          <w:sz w:val="24"/>
          <w:szCs w:val="24"/>
          <w:lang w:eastAsia="ru-RU"/>
        </w:rPr>
        <w:t xml:space="preserve">   Дистрибьюторы - это:        </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физические лица, которым предоставляются преимущественные права на покупку и перепродажу определенных товаров или услуг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юридические лица, осуществляющие перепродажу определенных товаров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юридические или физические лица, которым предоставляются исключительные или преимущественные права на покупку и перепродажу определенных товаров или услуг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lastRenderedPageBreak/>
        <w:t>любые посредники.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35</w:t>
      </w:r>
      <w:r w:rsidRPr="00954A89">
        <w:rPr>
          <w:rFonts w:ascii="Times New Roman" w:eastAsia="Times New Roman" w:hAnsi="Times New Roman" w:cs="Times New Roman"/>
          <w:sz w:val="24"/>
          <w:szCs w:val="24"/>
          <w:lang w:eastAsia="ru-RU"/>
        </w:rPr>
        <w:t xml:space="preserve">   Потребительские кооперативы - это:        </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некоммерческие юридические лица, осуществляющие свою деятельность исключительно в сфере сельского хозяйства;</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объединение коммерческих юридических лиц;</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юридические лица;</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объединение индивидуальных предпринимателей.</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36</w:t>
      </w:r>
      <w:r w:rsidRPr="00954A89">
        <w:rPr>
          <w:rFonts w:ascii="Times New Roman" w:eastAsia="Times New Roman" w:hAnsi="Times New Roman" w:cs="Times New Roman"/>
          <w:sz w:val="24"/>
          <w:szCs w:val="24"/>
          <w:lang w:eastAsia="ru-RU"/>
        </w:rPr>
        <w:t xml:space="preserve">   Акционерное общество - это:        </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общество, уставный капитал которого разделен на равные доли;</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коммерческое юридическое лицо, уставный капитал которого разделен на определенное число акций;</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юридическое лицо, уставный капитал которого состоит из акций;</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хозяйственное товарищество, уставный капитал которого разделен на равные доли.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37</w:t>
      </w:r>
      <w:r w:rsidRPr="00954A89">
        <w:rPr>
          <w:rFonts w:ascii="Times New Roman" w:eastAsia="Times New Roman" w:hAnsi="Times New Roman" w:cs="Times New Roman"/>
          <w:sz w:val="24"/>
          <w:szCs w:val="24"/>
          <w:lang w:eastAsia="ru-RU"/>
        </w:rPr>
        <w:t xml:space="preserve">   Общество с ограниченной ответственностью - это:        </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коммерческое юридическое лицо, уставный капитал которого разделен на доли определенных размеров, участники которого несут ответственность по долгам предприятия в пределах стоимости внесенных ими вкладов;</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коммерческое юридическое лицо, уставный капитал которого разделен на равные доли, удостоверяющие обязательственные права участников по отношению к обществу;</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коммерческое юридическое лицо, уставный капитал которого разделен на доли определенных размеров, участники которого несут ответственность по долгам предприятия всем своим имуществом;</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юридическое лицо, уставный капитал которого составляется из акции.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38</w:t>
      </w:r>
      <w:r w:rsidRPr="00954A89">
        <w:rPr>
          <w:rFonts w:ascii="Times New Roman" w:eastAsia="Times New Roman" w:hAnsi="Times New Roman" w:cs="Times New Roman"/>
          <w:sz w:val="24"/>
          <w:szCs w:val="24"/>
          <w:lang w:eastAsia="ru-RU"/>
        </w:rPr>
        <w:t xml:space="preserve">   Дилеры - это:        </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работник брокерской фирмы, непосредственно участвующий в биржевой торговле;</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индивидуальные предприниматели, которые заключают от своего имени и за свой счет сделки, выступая в роли принципала на фондовой бирже, а также торгующие в розницу продукцией, которую они закупили оптом;</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юридическое лицо, являющееся коммерческой организацией, которое заключает от своего имени и за свой счет сделки, выступая в роли принципала на фондовой бирже, а также предприниматель, торгующий в розницу продукцией, которую он закупил оптом;</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юридическое лицо, торгующее в розницу продукцией, которую оно закупило оптом.</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39</w:t>
      </w:r>
      <w:r w:rsidRPr="00954A89">
        <w:rPr>
          <w:rFonts w:ascii="Times New Roman" w:eastAsia="Times New Roman" w:hAnsi="Times New Roman" w:cs="Times New Roman"/>
          <w:sz w:val="24"/>
          <w:szCs w:val="24"/>
          <w:lang w:eastAsia="ru-RU"/>
        </w:rPr>
        <w:t xml:space="preserve">   Брокеры - это:        </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юридическое лицо, функционирующее на фондовом рынке;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агент, который сводит две стороны и дает им возможность заключить контракт, по отношению к которому он не является принципалом, он выполняет функции посредника на фондовой, товарной, валютной бирже;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индивидуальный предприниматель, являющийся посредником на товарном рынке;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различные операции на фондовой бирже.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40</w:t>
      </w:r>
      <w:r w:rsidRPr="00954A89">
        <w:rPr>
          <w:rFonts w:ascii="Times New Roman" w:eastAsia="Times New Roman" w:hAnsi="Times New Roman" w:cs="Times New Roman"/>
          <w:sz w:val="24"/>
          <w:szCs w:val="24"/>
          <w:lang w:eastAsia="ru-RU"/>
        </w:rPr>
        <w:t xml:space="preserve">   Трейдеры - это:        </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работники фондовых бирж;</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различные операции на фондовой бирже;</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разовые сделки по поручению клиентов за свой счет и от своего имени;</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 xml:space="preserve">работники брокерской фирмы, непосредственно участвующие в биржевой торговле, а также торговые агенты </w:t>
      </w:r>
      <w:proofErr w:type="gramStart"/>
      <w:r w:rsidRPr="00981617">
        <w:rPr>
          <w:rFonts w:ascii="Times New Roman" w:eastAsia="Times New Roman" w:hAnsi="Times New Roman" w:cs="Times New Roman"/>
          <w:b/>
          <w:sz w:val="24"/>
          <w:szCs w:val="24"/>
          <w:lang w:eastAsia="ru-RU"/>
        </w:rPr>
        <w:t>( как</w:t>
      </w:r>
      <w:proofErr w:type="gramEnd"/>
      <w:r w:rsidRPr="00981617">
        <w:rPr>
          <w:rFonts w:ascii="Times New Roman" w:eastAsia="Times New Roman" w:hAnsi="Times New Roman" w:cs="Times New Roman"/>
          <w:b/>
          <w:sz w:val="24"/>
          <w:szCs w:val="24"/>
          <w:lang w:eastAsia="ru-RU"/>
        </w:rPr>
        <w:t xml:space="preserve"> юридические лица, так и индивидуальные предприниматели), которые совершают сделки по поручению клиентов, но за свой счет и от своего имени.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41</w:t>
      </w:r>
      <w:r w:rsidRPr="00954A89">
        <w:rPr>
          <w:rFonts w:ascii="Times New Roman" w:eastAsia="Times New Roman" w:hAnsi="Times New Roman" w:cs="Times New Roman"/>
          <w:sz w:val="24"/>
          <w:szCs w:val="24"/>
          <w:lang w:eastAsia="ru-RU"/>
        </w:rPr>
        <w:t xml:space="preserve">   Биржевые маклеры - это:        </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служащие биржи;</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агент, который сводит две стороны и дает им возможность заключить контракт, по отношению к которому он не является принципалом, он выполняет функции посредника на фондовой, товарной, валютной бирже;</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работники, служащие биржи, входящие в состав ее персонала, ведущие торгов в товарных секциях и регистрирующие устное согласие брокеров на заключение сделок;</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юридические лица, являющиеся посредниками на товарной бирже.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42</w:t>
      </w:r>
      <w:r w:rsidRPr="00954A89">
        <w:rPr>
          <w:rFonts w:ascii="Times New Roman" w:eastAsia="Times New Roman" w:hAnsi="Times New Roman" w:cs="Times New Roman"/>
          <w:sz w:val="24"/>
          <w:szCs w:val="24"/>
          <w:lang w:eastAsia="ru-RU"/>
        </w:rPr>
        <w:t xml:space="preserve">   Производственные кооперативы - это:        </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юридические лица, функционирующие в сфере сельского хозяйства;</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юридические лица, основанные на объединении капиталов их участников;</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добровольные объединения граждан, основанное на их личном участии.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43</w:t>
      </w:r>
      <w:r w:rsidRPr="00954A89">
        <w:rPr>
          <w:rFonts w:ascii="Times New Roman" w:eastAsia="Times New Roman" w:hAnsi="Times New Roman" w:cs="Times New Roman"/>
          <w:sz w:val="24"/>
          <w:szCs w:val="24"/>
          <w:lang w:eastAsia="ru-RU"/>
        </w:rPr>
        <w:t xml:space="preserve">   Унитарные предприятия законом определяются как:        </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юридические лица, выполняющие функции государства;</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организации, не наделенные правом собственности на закрепленное за ними собственником имущество;</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не наделенные правом собственности на закрепленное за ними собственником имущество;</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корпорации.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44</w:t>
      </w:r>
      <w:r w:rsidRPr="00954A89">
        <w:rPr>
          <w:rFonts w:ascii="Times New Roman" w:eastAsia="Times New Roman" w:hAnsi="Times New Roman" w:cs="Times New Roman"/>
          <w:sz w:val="24"/>
          <w:szCs w:val="24"/>
          <w:lang w:eastAsia="ru-RU"/>
        </w:rPr>
        <w:t xml:space="preserve">   Под хозяйственными товариществами по российскому законодательству понимаются:        </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организации с разделенным на вклады участников складочным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с разделенным на доли учредителей уставным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 xml:space="preserve">некоммерческие организации </w:t>
      </w:r>
      <w:proofErr w:type="spellStart"/>
      <w:r w:rsidRPr="00981617">
        <w:rPr>
          <w:rFonts w:ascii="Times New Roman" w:eastAsia="Times New Roman" w:hAnsi="Times New Roman" w:cs="Times New Roman"/>
          <w:sz w:val="24"/>
          <w:szCs w:val="24"/>
          <w:lang w:eastAsia="ru-RU"/>
        </w:rPr>
        <w:t>сразделенным</w:t>
      </w:r>
      <w:proofErr w:type="spellEnd"/>
      <w:r w:rsidRPr="00981617">
        <w:rPr>
          <w:rFonts w:ascii="Times New Roman" w:eastAsia="Times New Roman" w:hAnsi="Times New Roman" w:cs="Times New Roman"/>
          <w:sz w:val="24"/>
          <w:szCs w:val="24"/>
          <w:lang w:eastAsia="ru-RU"/>
        </w:rPr>
        <w:t xml:space="preserve"> на доли учредителей уставным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 xml:space="preserve">некоммерческие организации </w:t>
      </w:r>
      <w:proofErr w:type="spellStart"/>
      <w:r w:rsidRPr="00981617">
        <w:rPr>
          <w:rFonts w:ascii="Times New Roman" w:eastAsia="Times New Roman" w:hAnsi="Times New Roman" w:cs="Times New Roman"/>
          <w:sz w:val="24"/>
          <w:szCs w:val="24"/>
          <w:lang w:eastAsia="ru-RU"/>
        </w:rPr>
        <w:t>сразделенным</w:t>
      </w:r>
      <w:proofErr w:type="spellEnd"/>
      <w:r w:rsidRPr="00981617">
        <w:rPr>
          <w:rFonts w:ascii="Times New Roman" w:eastAsia="Times New Roman" w:hAnsi="Times New Roman" w:cs="Times New Roman"/>
          <w:sz w:val="24"/>
          <w:szCs w:val="24"/>
          <w:lang w:eastAsia="ru-RU"/>
        </w:rPr>
        <w:t xml:space="preserve"> на вклады участников складочным капиталом.</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45</w:t>
      </w:r>
      <w:r w:rsidRPr="00954A89">
        <w:rPr>
          <w:rFonts w:ascii="Times New Roman" w:eastAsia="Times New Roman" w:hAnsi="Times New Roman" w:cs="Times New Roman"/>
          <w:sz w:val="24"/>
          <w:szCs w:val="24"/>
          <w:lang w:eastAsia="ru-RU"/>
        </w:rPr>
        <w:t xml:space="preserve">   Государство как субъект коммерческого права:        </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lastRenderedPageBreak/>
        <w:t>может выступать в качестве субъекта коммерческого права через свои органы управления и государственные юридические лица;</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 может выступать в качестве субъекта коммерческого права;</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выступает в коммерческом обороте в исключительных случаях как некоммерческая организация;</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выступает в коммерческом обороте в исключительных случаях только коммерческая организация.</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46</w:t>
      </w:r>
      <w:r w:rsidRPr="00954A89">
        <w:rPr>
          <w:rFonts w:ascii="Times New Roman" w:eastAsia="Times New Roman" w:hAnsi="Times New Roman" w:cs="Times New Roman"/>
          <w:sz w:val="24"/>
          <w:szCs w:val="24"/>
          <w:lang w:eastAsia="ru-RU"/>
        </w:rPr>
        <w:t xml:space="preserve">   Товарищество на вере законодателем закреплено еще:        </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коммандитным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простым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полным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 имеет иного наименования.</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47</w:t>
      </w:r>
      <w:r w:rsidRPr="00954A89">
        <w:rPr>
          <w:rFonts w:ascii="Times New Roman" w:eastAsia="Times New Roman" w:hAnsi="Times New Roman" w:cs="Times New Roman"/>
          <w:sz w:val="24"/>
          <w:szCs w:val="24"/>
          <w:lang w:eastAsia="ru-RU"/>
        </w:rPr>
        <w:t xml:space="preserve">   Торгово-промышленные палаты в Российской Федерации представляют собой:        </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некоммерческие организации, объединяющие российские предприятия и российских предпринимателей в целях содействия развитию экономики РФ, созданию благоприятных условий для предпринимательской деятельности и др.;</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организации, способствующие развитию предпринимательства в Российской Федерации;</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ассоциация промышленников;</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объединяющие российские предприятия и российских предпринимателей в целях содействия развитию экономики РФ, созданию благоприятных условий для предпринимательской деятельности и др.</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48</w:t>
      </w:r>
      <w:r w:rsidRPr="00954A89">
        <w:rPr>
          <w:rFonts w:ascii="Times New Roman" w:eastAsia="Times New Roman" w:hAnsi="Times New Roman" w:cs="Times New Roman"/>
          <w:sz w:val="24"/>
          <w:szCs w:val="24"/>
          <w:lang w:eastAsia="ru-RU"/>
        </w:rPr>
        <w:t xml:space="preserve">   </w:t>
      </w:r>
      <w:proofErr w:type="gramStart"/>
      <w:r w:rsidRPr="00954A89">
        <w:rPr>
          <w:rFonts w:ascii="Times New Roman" w:eastAsia="Times New Roman" w:hAnsi="Times New Roman" w:cs="Times New Roman"/>
          <w:sz w:val="24"/>
          <w:szCs w:val="24"/>
          <w:lang w:eastAsia="ru-RU"/>
        </w:rPr>
        <w:t>В</w:t>
      </w:r>
      <w:proofErr w:type="gramEnd"/>
      <w:r w:rsidRPr="00954A89">
        <w:rPr>
          <w:rFonts w:ascii="Times New Roman" w:eastAsia="Times New Roman" w:hAnsi="Times New Roman" w:cs="Times New Roman"/>
          <w:sz w:val="24"/>
          <w:szCs w:val="24"/>
          <w:lang w:eastAsia="ru-RU"/>
        </w:rPr>
        <w:t xml:space="preserve"> качестве коммерческих юридических лиц в торговом обороте могут выступать такие специальные субъекты коммерческого права, как:          </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дилеры, торговые дома, комиссионеры, стокисты;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дилеры, торговые дома, торгово-промышленные палаты;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дилеры, торговые дома, комиссионеры, стокисты, брокеры, торговые агенты, трейдеры;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фирмы-стокисты, дилеры, брокеры, торговые агенты.</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49</w:t>
      </w:r>
      <w:r w:rsidRPr="00954A89">
        <w:rPr>
          <w:rFonts w:ascii="Times New Roman" w:eastAsia="Times New Roman" w:hAnsi="Times New Roman" w:cs="Times New Roman"/>
          <w:sz w:val="24"/>
          <w:szCs w:val="24"/>
          <w:lang w:eastAsia="ru-RU"/>
        </w:rPr>
        <w:t xml:space="preserve">   Некоммерческие организации на товарном рынке могут выступать как:           </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торгово-промышленные палаты, фондовые биржи, дилеры;</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торгово-промышленные палаты, фондовые биржи;</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дистрибьютеры, трейдеры;</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биржи, дистрибьютеры.</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roofErr w:type="gramStart"/>
      <w:r w:rsidRPr="00981617">
        <w:rPr>
          <w:rFonts w:ascii="Times New Roman" w:eastAsia="Times New Roman" w:hAnsi="Times New Roman" w:cs="Times New Roman"/>
          <w:sz w:val="24"/>
          <w:szCs w:val="24"/>
          <w:lang w:eastAsia="ru-RU"/>
        </w:rPr>
        <w:t>50</w:t>
      </w:r>
      <w:r w:rsidRPr="00954A89">
        <w:rPr>
          <w:rFonts w:ascii="Times New Roman" w:eastAsia="Times New Roman" w:hAnsi="Times New Roman" w:cs="Times New Roman"/>
          <w:sz w:val="24"/>
          <w:szCs w:val="24"/>
          <w:lang w:eastAsia="ru-RU"/>
        </w:rPr>
        <w:t xml:space="preserve">  Холдингом</w:t>
      </w:r>
      <w:proofErr w:type="gramEnd"/>
      <w:r w:rsidRPr="00954A89">
        <w:rPr>
          <w:rFonts w:ascii="Times New Roman" w:eastAsia="Times New Roman" w:hAnsi="Times New Roman" w:cs="Times New Roman"/>
          <w:sz w:val="24"/>
          <w:szCs w:val="24"/>
          <w:lang w:eastAsia="ru-RU"/>
        </w:rPr>
        <w:t xml:space="preserve"> признается:           </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партнерство;</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предпринимательское объединение, созданное с целью развития бизнеса и построенное на началах зависимости дочерних, зависимых обществ от головной</w:t>
      </w:r>
      <w:r w:rsidR="00981617" w:rsidRPr="00981617">
        <w:rPr>
          <w:rFonts w:ascii="Times New Roman" w:eastAsia="Times New Roman" w:hAnsi="Times New Roman" w:cs="Times New Roman"/>
          <w:b/>
          <w:sz w:val="24"/>
          <w:szCs w:val="24"/>
          <w:lang w:eastAsia="ru-RU"/>
        </w:rPr>
        <w:t xml:space="preserve"> </w:t>
      </w:r>
      <w:r w:rsidRPr="00981617">
        <w:rPr>
          <w:rFonts w:ascii="Times New Roman" w:eastAsia="Times New Roman" w:hAnsi="Times New Roman" w:cs="Times New Roman"/>
          <w:b/>
          <w:sz w:val="24"/>
          <w:szCs w:val="24"/>
          <w:lang w:eastAsia="ru-RU"/>
        </w:rPr>
        <w:t>компании;</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общественное объединение, созданное с целью развития бизнеса;</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коммерческая организация, целью деятельности которой является развитие бизнеса, его расширение.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51</w:t>
      </w:r>
      <w:r w:rsidRPr="00954A89">
        <w:rPr>
          <w:rFonts w:ascii="Times New Roman" w:eastAsia="Times New Roman" w:hAnsi="Times New Roman" w:cs="Times New Roman"/>
          <w:sz w:val="24"/>
          <w:szCs w:val="24"/>
          <w:lang w:eastAsia="ru-RU"/>
        </w:rPr>
        <w:t xml:space="preserve">   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w:t>
      </w:r>
      <w:r w:rsidR="00981617" w:rsidRPr="00981617">
        <w:rPr>
          <w:rFonts w:ascii="Times New Roman" w:eastAsia="Times New Roman" w:hAnsi="Times New Roman" w:cs="Times New Roman"/>
          <w:sz w:val="24"/>
          <w:szCs w:val="24"/>
          <w:lang w:eastAsia="ru-RU"/>
        </w:rPr>
        <w:t>п</w:t>
      </w:r>
      <w:r w:rsidRPr="00954A89">
        <w:rPr>
          <w:rFonts w:ascii="Times New Roman" w:eastAsia="Times New Roman" w:hAnsi="Times New Roman" w:cs="Times New Roman"/>
          <w:sz w:val="24"/>
          <w:szCs w:val="24"/>
          <w:lang w:eastAsia="ru-RU"/>
        </w:rPr>
        <w:t xml:space="preserve">ротиворечащей закону цели, то такой договор называется:        </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учредительным договором полного товарищества;</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lastRenderedPageBreak/>
        <w:t>учредительным договором товарищества на вере;</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договором простого товарищества;</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учредительным договором хозяйственного общества.</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52</w:t>
      </w:r>
      <w:r w:rsidRPr="00954A89">
        <w:rPr>
          <w:rFonts w:ascii="Times New Roman" w:eastAsia="Times New Roman" w:hAnsi="Times New Roman" w:cs="Times New Roman"/>
          <w:sz w:val="24"/>
          <w:szCs w:val="24"/>
          <w:lang w:eastAsia="ru-RU"/>
        </w:rPr>
        <w:t xml:space="preserve">   Отличительными признаками юридического лица являются:          </w:t>
      </w:r>
    </w:p>
    <w:p w:rsidR="00954A89" w:rsidRPr="00981617" w:rsidRDefault="00954A89" w:rsidP="008B7FFB">
      <w:pPr>
        <w:pStyle w:val="a8"/>
        <w:widowControl w:val="0"/>
        <w:numPr>
          <w:ilvl w:val="0"/>
          <w:numId w:val="4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w:t>
      </w:r>
    </w:p>
    <w:p w:rsidR="00954A89" w:rsidRPr="00981617" w:rsidRDefault="00954A89" w:rsidP="008B7FFB">
      <w:pPr>
        <w:pStyle w:val="a8"/>
        <w:widowControl w:val="0"/>
        <w:numPr>
          <w:ilvl w:val="0"/>
          <w:numId w:val="4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 организационное единство;</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имущественная обособленность, самостоятельная гражданско-правовая ответственность и в</w:t>
      </w:r>
      <w:r w:rsidRPr="00744381">
        <w:rPr>
          <w:rFonts w:ascii="Times New Roman" w:eastAsia="Times New Roman" w:hAnsi="Times New Roman" w:cs="Times New Roman"/>
          <w:b/>
          <w:sz w:val="24"/>
          <w:szCs w:val="24"/>
          <w:lang w:eastAsia="ru-RU"/>
        </w:rPr>
        <w:t>озможность выступления в коммерческом обороте от собственного имени, организационное единство;</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организационное единство, имущественная обособленность;</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 государственная регистрация.</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53</w:t>
      </w:r>
      <w:r w:rsidR="00954A89" w:rsidRPr="00954A89">
        <w:rPr>
          <w:rFonts w:ascii="Times New Roman" w:eastAsia="Times New Roman" w:hAnsi="Times New Roman" w:cs="Times New Roman"/>
          <w:sz w:val="24"/>
          <w:szCs w:val="24"/>
          <w:lang w:eastAsia="ru-RU"/>
        </w:rPr>
        <w:t xml:space="preserve">   К объектам коммерческого права относятся:        </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все объекты гражданского права;</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объекты гражданского права, ограниченные в обороте;</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любые вещи, в том числе деньги, ценные бумаги, за исключением недвижимого имущества, имущественные, неимущественные права, реализация которых преследует предпринимательские цели;</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любые вещи, в том числе деньги, ценные бумаги, за исключением недвижимого имущества.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54</w:t>
      </w:r>
      <w:r w:rsidR="00954A89" w:rsidRPr="00954A89">
        <w:rPr>
          <w:rFonts w:ascii="Times New Roman" w:eastAsia="Times New Roman" w:hAnsi="Times New Roman" w:cs="Times New Roman"/>
          <w:sz w:val="24"/>
          <w:szCs w:val="24"/>
          <w:lang w:eastAsia="ru-RU"/>
        </w:rPr>
        <w:t xml:space="preserve">   Товаром в коммерческом праве именуется:        </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любое имущество, в том числе имущественные права;</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любые вещи, в том числе деньги, ценные бумаги, за исключением недвижимого имущества, имущественные, неимущественные права, предназначенные для товарооборота;</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движимое имущество;</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любые вещи, предназначенные для товарооборота.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55</w:t>
      </w:r>
      <w:r w:rsidR="00954A89" w:rsidRPr="00954A89">
        <w:rPr>
          <w:rFonts w:ascii="Times New Roman" w:eastAsia="Times New Roman" w:hAnsi="Times New Roman" w:cs="Times New Roman"/>
          <w:sz w:val="24"/>
          <w:szCs w:val="24"/>
          <w:lang w:eastAsia="ru-RU"/>
        </w:rPr>
        <w:t xml:space="preserve">   Качество товара определяется:        </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в соответствии с ФЗ «О техническом регулировании» и иными специальными законодательными и подзаконными актами по вопросам качества, а также сторонами в договоре;</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строго в соответствии с ФЗ «О техническом регулировании»;</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соответствии с ФЗ «О техническом регулировании» и иными специальными законодательными и подзаконными актами по вопросам качества;</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соответствии с разработанными Правительством Российской Федерации государственными стандартами качества.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56</w:t>
      </w:r>
      <w:r w:rsidR="00954A89" w:rsidRPr="00954A89">
        <w:rPr>
          <w:rFonts w:ascii="Times New Roman" w:eastAsia="Times New Roman" w:hAnsi="Times New Roman" w:cs="Times New Roman"/>
          <w:sz w:val="24"/>
          <w:szCs w:val="24"/>
          <w:lang w:eastAsia="ru-RU"/>
        </w:rPr>
        <w:t xml:space="preserve">   </w:t>
      </w:r>
      <w:proofErr w:type="gramStart"/>
      <w:r w:rsidR="00954A89" w:rsidRPr="00954A89">
        <w:rPr>
          <w:rFonts w:ascii="Times New Roman" w:eastAsia="Times New Roman" w:hAnsi="Times New Roman" w:cs="Times New Roman"/>
          <w:sz w:val="24"/>
          <w:szCs w:val="24"/>
          <w:lang w:eastAsia="ru-RU"/>
        </w:rPr>
        <w:t>В</w:t>
      </w:r>
      <w:proofErr w:type="gramEnd"/>
      <w:r w:rsidR="00954A89" w:rsidRPr="00954A89">
        <w:rPr>
          <w:rFonts w:ascii="Times New Roman" w:eastAsia="Times New Roman" w:hAnsi="Times New Roman" w:cs="Times New Roman"/>
          <w:sz w:val="24"/>
          <w:szCs w:val="24"/>
          <w:lang w:eastAsia="ru-RU"/>
        </w:rPr>
        <w:t xml:space="preserve"> предприятие как объект коммерческого права включаются:        </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материальные и нематериальные активы, обеспечивающие единый производственный цикл в рамках единого комплекса, в том числе работники предприятия;</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материальные и нематериальные активы, обеспечивающие единый производственный цикл в рамках единого комплекса, в том числе долги предприятия;</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все материальные активы и фирменное наименование;</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материальные и нематериальные активы, обеспечивающие единый производственный цикл в рамках единого комплекса, в том числе долги предприятия, </w:t>
      </w:r>
      <w:r w:rsidRPr="00744381">
        <w:rPr>
          <w:rFonts w:ascii="Times New Roman" w:eastAsia="Times New Roman" w:hAnsi="Times New Roman" w:cs="Times New Roman"/>
          <w:sz w:val="24"/>
          <w:szCs w:val="24"/>
          <w:lang w:eastAsia="ru-RU"/>
        </w:rPr>
        <w:lastRenderedPageBreak/>
        <w:t>лицензии.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57</w:t>
      </w:r>
      <w:r w:rsidR="00954A89" w:rsidRPr="00954A89">
        <w:rPr>
          <w:rFonts w:ascii="Times New Roman" w:eastAsia="Times New Roman" w:hAnsi="Times New Roman" w:cs="Times New Roman"/>
          <w:sz w:val="24"/>
          <w:szCs w:val="24"/>
          <w:lang w:eastAsia="ru-RU"/>
        </w:rPr>
        <w:t xml:space="preserve">   К ценным бумагам по российскому законодательству относятся:        </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векселя, акции, чеки, варранты, депозитные, сберегательные сертификаты;</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акции, облигации, опцион, коносаменты, векселя и другие виды (которые законом отнесены к числу ценных бумаг);</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деньги, акции, облигации, опционы, коносаменты, векселя, чеки и другие виды (которые законом отнесены к числу ценных бумаг);</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облигации, опционы, коносаменты, иностранная валюта, депозитные, сберегательные сертификаты и другие виды (которые законом отнесены к числу ценных бумаг).</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58</w:t>
      </w:r>
      <w:r w:rsidR="00954A89" w:rsidRPr="00954A89">
        <w:rPr>
          <w:rFonts w:ascii="Times New Roman" w:eastAsia="Times New Roman" w:hAnsi="Times New Roman" w:cs="Times New Roman"/>
          <w:sz w:val="24"/>
          <w:szCs w:val="24"/>
          <w:lang w:eastAsia="ru-RU"/>
        </w:rPr>
        <w:t xml:space="preserve">   Статья 132 Гражданского кодекса РФ содержит:       </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содержит исчерпывающий перечень элементов, входящих в предприятие;</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содержит перечень элементов, входящих в состав предприятия;</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содержит определение предприятия;</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содержит неисчерпывающий перечень элементов, входящих в предприятие.</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59</w:t>
      </w:r>
      <w:r w:rsidR="00954A89" w:rsidRPr="00954A89">
        <w:rPr>
          <w:rFonts w:ascii="Times New Roman" w:eastAsia="Times New Roman" w:hAnsi="Times New Roman" w:cs="Times New Roman"/>
          <w:sz w:val="24"/>
          <w:szCs w:val="24"/>
          <w:lang w:eastAsia="ru-RU"/>
        </w:rPr>
        <w:t xml:space="preserve">   Под валютой Российской Федерации понимаются:        </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средства на банковских счетах и в банковских вкладах в банках России и зарубежных банках;</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денежные знаки в виде банкнот;</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денежные знаки в виде банкнот и монеты Банка России, находящиеся в обращении на территории Российской Федерации, а также изымаемые либо изъятые из обращения, но подлежащие обмену указанные денежные знаки;</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денежные знаки в виде банкнот и монеты Банка России, находящиеся в обращении на территории Российской Федерации, а также изымаемые либо изъятые из обращения, но подлежащие обмену указанные денежные знаки, а также средства на банковских счетах и в банковских вкладах.</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60</w:t>
      </w:r>
      <w:r w:rsidR="00954A89" w:rsidRPr="00954A89">
        <w:rPr>
          <w:rFonts w:ascii="Times New Roman" w:eastAsia="Times New Roman" w:hAnsi="Times New Roman" w:cs="Times New Roman"/>
          <w:sz w:val="24"/>
          <w:szCs w:val="24"/>
          <w:lang w:eastAsia="ru-RU"/>
        </w:rPr>
        <w:t xml:space="preserve">   Документарная ценная бумага:        </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обязательственное право ее владельца;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неимущественные права;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имущественные права;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документ, удостоверяющий с соблюдением установленной формы и обязательных реквизитов имущественные и неимущественные права, осуществление или передача которых возможны только при его предъявлении.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61</w:t>
      </w:r>
      <w:r w:rsidR="00954A89" w:rsidRPr="00954A89">
        <w:rPr>
          <w:rFonts w:ascii="Times New Roman" w:eastAsia="Times New Roman" w:hAnsi="Times New Roman" w:cs="Times New Roman"/>
          <w:sz w:val="24"/>
          <w:szCs w:val="24"/>
          <w:lang w:eastAsia="ru-RU"/>
        </w:rPr>
        <w:t xml:space="preserve">   Товарораспорядительные ценные бумаги в отличие от других видов ценных бумаг:        </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обеспечивают передачу товара, то есть, передача данной бумаги приравнивается к передаче, представленной ею вещи;</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обеспечивают передачу товара и обладают признаком абстрактности;</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служат доказательством оплаты товара;</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являются сопроводительными документами на товар.</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62</w:t>
      </w:r>
      <w:r w:rsidR="00954A89" w:rsidRPr="00954A89">
        <w:rPr>
          <w:rFonts w:ascii="Times New Roman" w:eastAsia="Times New Roman" w:hAnsi="Times New Roman" w:cs="Times New Roman"/>
          <w:sz w:val="24"/>
          <w:szCs w:val="24"/>
          <w:lang w:eastAsia="ru-RU"/>
        </w:rPr>
        <w:t xml:space="preserve">   Варрантом называется:        </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залоговое свидетельство;</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простое складское свидетельство;</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складская квитанция;</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lastRenderedPageBreak/>
        <w:t>документ, подтверждающий оплату услуг по хранению товара.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63</w:t>
      </w:r>
      <w:r w:rsidR="00954A89" w:rsidRPr="00954A89">
        <w:rPr>
          <w:rFonts w:ascii="Times New Roman" w:eastAsia="Times New Roman" w:hAnsi="Times New Roman" w:cs="Times New Roman"/>
          <w:sz w:val="24"/>
          <w:szCs w:val="24"/>
          <w:lang w:eastAsia="ru-RU"/>
        </w:rPr>
        <w:t xml:space="preserve">   К средствам индивидуализации товаров относятся:        </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авторские права, товарные знаки и знаки обслуживания;</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товарные знаки и знаки обслуживания;</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товарные знаки и знаки обслуживания, изобретения, промышленные образцы;</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товарные знаки и знаки обслуживания, наименования мест происхождения товаров, коммерческие обозначения.</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64</w:t>
      </w:r>
      <w:r w:rsidR="00954A89" w:rsidRPr="00954A89">
        <w:rPr>
          <w:rFonts w:ascii="Times New Roman" w:eastAsia="Times New Roman" w:hAnsi="Times New Roman" w:cs="Times New Roman"/>
          <w:sz w:val="24"/>
          <w:szCs w:val="24"/>
          <w:lang w:eastAsia="ru-RU"/>
        </w:rPr>
        <w:t xml:space="preserve">   Деньги - это:        </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движимые, неделимые вещи;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движимые, делимые вещи, определяемые индивидуальными признаками;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движимые, делимые вещи, по общему правилу определяемые родовыми признаками, в отдельных случаях определяемые индивидуальными признаками;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делимые, недвижимые вещи.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65</w:t>
      </w:r>
      <w:r w:rsidR="00954A89" w:rsidRPr="00954A89">
        <w:rPr>
          <w:rFonts w:ascii="Times New Roman" w:eastAsia="Times New Roman" w:hAnsi="Times New Roman" w:cs="Times New Roman"/>
          <w:sz w:val="24"/>
          <w:szCs w:val="24"/>
          <w:lang w:eastAsia="ru-RU"/>
        </w:rPr>
        <w:t xml:space="preserve">   Потребитель, по ФЗ «О защите прав потребителей», понесший убытки вследствие продажи ему некачественного товара, может предъявить свои требования к:        </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продавцу товара;</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изготовителю продукции;</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или изготовителю, или продавцу по желанию потребителя;</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 посреднику.</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66</w:t>
      </w:r>
      <w:r w:rsidR="00954A89" w:rsidRPr="00954A89">
        <w:rPr>
          <w:rFonts w:ascii="Times New Roman" w:eastAsia="Times New Roman" w:hAnsi="Times New Roman" w:cs="Times New Roman"/>
          <w:sz w:val="24"/>
          <w:szCs w:val="24"/>
          <w:lang w:eastAsia="ru-RU"/>
        </w:rPr>
        <w:t xml:space="preserve">   Если ценная бумага содержит ничем не обусловленное распоряжение должника по обязательствам банку произвести платеж указанной в ней суммы кредитору по обязательству, то такое действие называется расчетом:        </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 инкассо;</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 аккредитиву;</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по чеку;</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платежным поручением.</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67</w:t>
      </w:r>
      <w:r w:rsidR="00954A89" w:rsidRPr="00954A89">
        <w:rPr>
          <w:rFonts w:ascii="Times New Roman" w:eastAsia="Times New Roman" w:hAnsi="Times New Roman" w:cs="Times New Roman"/>
          <w:sz w:val="24"/>
          <w:szCs w:val="24"/>
          <w:lang w:eastAsia="ru-RU"/>
        </w:rPr>
        <w:t xml:space="preserve">   Основные характеристики товара для коммерческого права:        </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являются предметом только предпринимательского оборота;</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 это только вещи, определяемые индивидуально-определенными признаками;</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 это то, что не используется для удовлетворения личных нужд лица;</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товары являются предметом предпринимательского оборота, товары – это то, что не используется для удовлетворения личных нужд лица, товары могут быть только предметом возмездных сделок.</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68</w:t>
      </w:r>
      <w:r w:rsidR="00954A89" w:rsidRPr="00954A89">
        <w:rPr>
          <w:rFonts w:ascii="Times New Roman" w:eastAsia="Times New Roman" w:hAnsi="Times New Roman" w:cs="Times New Roman"/>
          <w:sz w:val="24"/>
          <w:szCs w:val="24"/>
          <w:lang w:eastAsia="ru-RU"/>
        </w:rPr>
        <w:t xml:space="preserve">   Легальное определение товара содержится в:        </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Торговом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Гражданском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Таможенном кодексе РФ, Налоговом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Предпринимательском кодексе РФ.</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69</w:t>
      </w:r>
      <w:r w:rsidR="00954A89" w:rsidRPr="00954A89">
        <w:rPr>
          <w:rFonts w:ascii="Times New Roman" w:eastAsia="Times New Roman" w:hAnsi="Times New Roman" w:cs="Times New Roman"/>
          <w:sz w:val="24"/>
          <w:szCs w:val="24"/>
          <w:lang w:eastAsia="ru-RU"/>
        </w:rPr>
        <w:t xml:space="preserve">   ФЗ «О техническом регулировании» устанавливает:        </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принципы и порядок правового регулирования качества товаров в России;</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правомочия налоговых органов в сфере соблюдения законодательства о </w:t>
      </w:r>
      <w:r w:rsidRPr="00744381">
        <w:rPr>
          <w:rFonts w:ascii="Times New Roman" w:eastAsia="Times New Roman" w:hAnsi="Times New Roman" w:cs="Times New Roman"/>
          <w:sz w:val="24"/>
          <w:szCs w:val="24"/>
          <w:lang w:eastAsia="ru-RU"/>
        </w:rPr>
        <w:lastRenderedPageBreak/>
        <w:t>качестве продукции;</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технические нормативы производства промышленных товаров;</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правовое положение специально уполномоченных в области правового регулирования и контроля за качеством и безопасностью товаров;</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порядок прохождения этапов проверки качества товаров предпринимателями.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70</w:t>
      </w:r>
      <w:r w:rsidR="00954A89" w:rsidRPr="00954A89">
        <w:rPr>
          <w:rFonts w:ascii="Times New Roman" w:eastAsia="Times New Roman" w:hAnsi="Times New Roman" w:cs="Times New Roman"/>
          <w:sz w:val="24"/>
          <w:szCs w:val="24"/>
          <w:lang w:eastAsia="ru-RU"/>
        </w:rPr>
        <w:t xml:space="preserve">   Совокупность имущества превращается в предприятие, если она:        </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включает в себя разнообразные объекты, предназначенные для производственной деятельности;</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наряду с недвижимостью включает деньги, ценные бумаги, движимое имущество: станки, инструменты и т.п.;</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образует определенный производственно-технологический цикл и связанные с предприятием права, и обязанности дают возможность использовать его для определенной производственной деятельности;</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включает в себя имущественные права и неимущественные права.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71</w:t>
      </w:r>
      <w:r w:rsidR="00954A89" w:rsidRPr="00954A89">
        <w:rPr>
          <w:rFonts w:ascii="Times New Roman" w:eastAsia="Times New Roman" w:hAnsi="Times New Roman" w:cs="Times New Roman"/>
          <w:sz w:val="24"/>
          <w:szCs w:val="24"/>
          <w:lang w:eastAsia="ru-RU"/>
        </w:rPr>
        <w:t xml:space="preserve">   Органами валютного регулирования в Российской Федерации являются:        </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Президент РФ и федеральные банки;</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Президент РФ и Правительство РФ;</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Счетная палата РФ, Правительство РФ;</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Центральный банк РФ и Правительство РФ.</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72</w:t>
      </w:r>
      <w:r w:rsidR="00954A89" w:rsidRPr="00954A89">
        <w:rPr>
          <w:rFonts w:ascii="Times New Roman" w:eastAsia="Times New Roman" w:hAnsi="Times New Roman" w:cs="Times New Roman"/>
          <w:sz w:val="24"/>
          <w:szCs w:val="24"/>
          <w:lang w:eastAsia="ru-RU"/>
        </w:rPr>
        <w:t xml:space="preserve">   К эмиссионным ценным бумагам по российскому законодательству относятся:        </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опционы, варранты, акции;</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векселя, чеки;</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облигации, опционы, акции, коносаменты;</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облигации, акции.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73</w:t>
      </w:r>
      <w:r w:rsidR="00954A89" w:rsidRPr="00954A89">
        <w:rPr>
          <w:rFonts w:ascii="Times New Roman" w:eastAsia="Times New Roman" w:hAnsi="Times New Roman" w:cs="Times New Roman"/>
          <w:sz w:val="24"/>
          <w:szCs w:val="24"/>
          <w:lang w:eastAsia="ru-RU"/>
        </w:rPr>
        <w:t xml:space="preserve">   К товарораспорядительным ценным бумагам коммерческое право относит:        </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варранты, акцию, облигацию, векселя;</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коносаменты, облигации, векселя;</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коносаменты, варранты;</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опционы, варранты.</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74</w:t>
      </w:r>
      <w:r w:rsidR="00954A89" w:rsidRPr="00954A89">
        <w:rPr>
          <w:rFonts w:ascii="Times New Roman" w:eastAsia="Times New Roman" w:hAnsi="Times New Roman" w:cs="Times New Roman"/>
          <w:sz w:val="24"/>
          <w:szCs w:val="24"/>
          <w:lang w:eastAsia="ru-RU"/>
        </w:rPr>
        <w:t xml:space="preserve">   Под товарным знаком по гражданскому законодательству понимается:        </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позволяющее идентифицировать субъектов коммерческого оборота;</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служащее для индивидуализации выполняемых юридическими лицами либо индивидуальными предпринимателями работ или оказываемых ими услуг;</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обозначение, служащее для индивидуализации товаров юридических лиц или индивидуальных предпринимателей;</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позволяющее идентифицировать объекты коммерческого оборота.</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744381" w:rsidRDefault="00954A89" w:rsidP="0074438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954A89" w:rsidRPr="00744381" w:rsidRDefault="00954A89" w:rsidP="0074438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068A" w:rsidRP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sidR="0056567C">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Договор в коммерческих правоотношениях</w:t>
      </w:r>
    </w:p>
    <w:p w:rsid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A2B9D">
        <w:rPr>
          <w:rFonts w:ascii="Times New Roman" w:eastAsia="Times New Roman" w:hAnsi="Times New Roman" w:cs="Times New Roman"/>
          <w:sz w:val="24"/>
          <w:szCs w:val="24"/>
          <w:lang w:eastAsia="ru-RU"/>
        </w:rPr>
        <w:t>.Основанием возникновения обязательства являются:</w:t>
      </w: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достижение гражданином совершеннолетия;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договоры и иные сделки, не противоречащие закону;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прогулка по парку;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иски.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К способам обеспечения исполнения обязательств относятся: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только неустойка;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неустойка,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Поручительство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сделка;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способ обеспечения обязательств;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соглашение;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разногласия сторон.</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Ответственность должника наступает при наличии: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убытков;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вины должника;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причинной связи между противоправными действиями должника и ущербом кредитора;</w:t>
      </w:r>
    </w:p>
    <w:p w:rsidR="006E068A"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убытков, вины и причинной связи.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Соглашение двух или нескольких лиц об установлении изменении или прекращении гражданских прав и обязанностей относится к понятию:</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ответ;</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обязательство;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предложение.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 своей правовой природе торговый договор представляет собой разновидность: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имеет сходство (аналогию)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имеет существенное отличие от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не имеет ничего общего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2B9D">
        <w:rPr>
          <w:rFonts w:ascii="Times New Roman" w:eastAsia="Times New Roman" w:hAnsi="Times New Roman" w:cs="Times New Roman"/>
          <w:sz w:val="24"/>
          <w:szCs w:val="24"/>
          <w:lang w:eastAsia="ru-RU"/>
        </w:rPr>
        <w:t>. Основным признаком коммерческого договора является: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 xml:space="preserve">a) </w:t>
      </w:r>
      <w:proofErr w:type="spellStart"/>
      <w:r w:rsidRPr="00EA2B9D">
        <w:rPr>
          <w:rFonts w:ascii="Times New Roman" w:eastAsia="Times New Roman" w:hAnsi="Times New Roman" w:cs="Times New Roman"/>
          <w:sz w:val="24"/>
          <w:szCs w:val="24"/>
          <w:lang w:eastAsia="ru-RU"/>
        </w:rPr>
        <w:t>возмездность</w:t>
      </w:r>
      <w:proofErr w:type="spellEnd"/>
      <w:r w:rsidRPr="00EA2B9D">
        <w:rPr>
          <w:rFonts w:ascii="Times New Roman" w:eastAsia="Times New Roman" w:hAnsi="Times New Roman" w:cs="Times New Roman"/>
          <w:sz w:val="24"/>
          <w:szCs w:val="24"/>
          <w:lang w:eastAsia="ru-RU"/>
        </w:rPr>
        <w:t>;</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заключается субъектами торговых отношений;</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спорные ситуации разрешаются арбитражным судом.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 xml:space="preserve">г) </w:t>
      </w:r>
      <w:proofErr w:type="spellStart"/>
      <w:r w:rsidRPr="00EA2B9D">
        <w:rPr>
          <w:rFonts w:ascii="Times New Roman" w:eastAsia="Times New Roman" w:hAnsi="Times New Roman" w:cs="Times New Roman"/>
          <w:b/>
          <w:sz w:val="24"/>
          <w:szCs w:val="24"/>
          <w:lang w:eastAsia="ru-RU"/>
        </w:rPr>
        <w:t>возмездность</w:t>
      </w:r>
      <w:proofErr w:type="spellEnd"/>
      <w:r w:rsidRPr="00EA2B9D">
        <w:rPr>
          <w:rFonts w:ascii="Times New Roman" w:eastAsia="Times New Roman" w:hAnsi="Times New Roman" w:cs="Times New Roman"/>
          <w:b/>
          <w:sz w:val="24"/>
          <w:szCs w:val="24"/>
          <w:lang w:eastAsia="ru-RU"/>
        </w:rPr>
        <w:t xml:space="preserve">, </w:t>
      </w:r>
      <w:proofErr w:type="spellStart"/>
      <w:r w:rsidRPr="00EA2B9D">
        <w:rPr>
          <w:rFonts w:ascii="Times New Roman" w:eastAsia="Times New Roman" w:hAnsi="Times New Roman" w:cs="Times New Roman"/>
          <w:b/>
          <w:sz w:val="24"/>
          <w:szCs w:val="24"/>
          <w:lang w:eastAsia="ru-RU"/>
        </w:rPr>
        <w:t>субъектность</w:t>
      </w:r>
      <w:proofErr w:type="spellEnd"/>
      <w:r w:rsidRPr="00EA2B9D">
        <w:rPr>
          <w:rFonts w:ascii="Times New Roman" w:eastAsia="Times New Roman" w:hAnsi="Times New Roman" w:cs="Times New Roman"/>
          <w:b/>
          <w:sz w:val="24"/>
          <w:szCs w:val="24"/>
          <w:lang w:eastAsia="ru-RU"/>
        </w:rPr>
        <w:t>, разрешение споров арбитражным судом.</w:t>
      </w:r>
    </w:p>
    <w:p w:rsidR="00EA2B9D" w:rsidRPr="00EA2B9D" w:rsidRDefault="00EA2B9D" w:rsidP="0056567C">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2B9D">
        <w:rPr>
          <w:rFonts w:ascii="Times New Roman" w:eastAsia="Times New Roman" w:hAnsi="Times New Roman" w:cs="Times New Roman"/>
          <w:sz w:val="24"/>
          <w:szCs w:val="24"/>
          <w:lang w:eastAsia="ru-RU"/>
        </w:rPr>
        <w:t>. Коммерческими договорами являются: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реализационные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организационные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реализационные,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A2B9D">
        <w:rPr>
          <w:rFonts w:ascii="Times New Roman" w:eastAsia="Times New Roman" w:hAnsi="Times New Roman" w:cs="Times New Roman"/>
          <w:sz w:val="24"/>
          <w:szCs w:val="24"/>
          <w:lang w:eastAsia="ru-RU"/>
        </w:rPr>
        <w:t>. Содержание договора поставки составляют совокупность: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lastRenderedPageBreak/>
        <w:t>a) условий, определяющих требования к предмету договора, состав и порядок действий, подлежащих совершению сторонами;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законодательных актов;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основных признаков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правил поведения.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A2B9D">
        <w:rPr>
          <w:rFonts w:ascii="Times New Roman" w:eastAsia="Times New Roman" w:hAnsi="Times New Roman" w:cs="Times New Roman"/>
          <w:sz w:val="24"/>
          <w:szCs w:val="24"/>
          <w:lang w:eastAsia="ru-RU"/>
        </w:rPr>
        <w:t>. Условия договора подразделяются: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существенные, примерные;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примерные,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существенные, примерные и иные условия для каждого конкретного случая.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2B9D">
        <w:rPr>
          <w:rFonts w:ascii="Times New Roman" w:eastAsia="Times New Roman" w:hAnsi="Times New Roman" w:cs="Times New Roman"/>
          <w:sz w:val="24"/>
          <w:szCs w:val="24"/>
          <w:lang w:eastAsia="ru-RU"/>
        </w:rPr>
        <w:t>. Посредничество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создание условий для цивилизованного функционирования рынка;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стратегическое планирование развития науки и научно-технического прогресса;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решение макроэкономических проблем;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элемент разделения общественного труда.</w:t>
      </w:r>
    </w:p>
    <w:p w:rsid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r w:rsidRPr="00EA2B9D">
        <w:rPr>
          <w:rFonts w:ascii="Times New Roman" w:eastAsia="Times New Roman" w:hAnsi="Times New Roman" w:cs="Times New Roman"/>
          <w:bCs/>
          <w:sz w:val="24"/>
          <w:szCs w:val="24"/>
          <w:shd w:val="clear" w:color="auto" w:fill="FFFFFF"/>
          <w:lang w:eastAsia="ru-RU"/>
        </w:rPr>
        <w:t>. Отличия коммерческого представительства от общегражданского: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носит возмездный характер;</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представляет собой профессиональную деятельность представителя;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состоит в совершении множества или неопределенного количества действий для представляемого;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 xml:space="preserve">г) </w:t>
      </w:r>
      <w:proofErr w:type="spellStart"/>
      <w:r w:rsidRPr="00EA2B9D">
        <w:rPr>
          <w:rFonts w:ascii="Times New Roman" w:eastAsia="Times New Roman" w:hAnsi="Times New Roman" w:cs="Times New Roman"/>
          <w:bCs/>
          <w:sz w:val="24"/>
          <w:szCs w:val="24"/>
          <w:shd w:val="clear" w:color="auto" w:fill="FFFFFF"/>
          <w:lang w:eastAsia="ru-RU"/>
        </w:rPr>
        <w:t>возмездность</w:t>
      </w:r>
      <w:proofErr w:type="spellEnd"/>
      <w:r w:rsidRPr="00EA2B9D">
        <w:rPr>
          <w:rFonts w:ascii="Times New Roman" w:eastAsia="Times New Roman" w:hAnsi="Times New Roman" w:cs="Times New Roman"/>
          <w:bCs/>
          <w:sz w:val="24"/>
          <w:szCs w:val="24"/>
          <w:shd w:val="clear" w:color="auto" w:fill="FFFFFF"/>
          <w:lang w:eastAsia="ru-RU"/>
        </w:rPr>
        <w:t>, профессиональность, комплексность.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13</w:t>
      </w:r>
      <w:r w:rsidRPr="00EA2B9D">
        <w:rPr>
          <w:rFonts w:ascii="Times New Roman" w:eastAsia="Times New Roman" w:hAnsi="Times New Roman" w:cs="Times New Roman"/>
          <w:bCs/>
          <w:sz w:val="24"/>
          <w:szCs w:val="24"/>
          <w:shd w:val="clear" w:color="auto" w:fill="FFFFFF"/>
          <w:lang w:eastAsia="ru-RU"/>
        </w:rPr>
        <w:t>. Сторонами договора комиссии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комиссионер и комитент;</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поверенный и доверитель;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агент и принципал;</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некоммерческие организации.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14</w:t>
      </w:r>
      <w:r w:rsidRPr="00EA2B9D">
        <w:rPr>
          <w:rFonts w:ascii="Times New Roman" w:eastAsia="Times New Roman" w:hAnsi="Times New Roman" w:cs="Times New Roman"/>
          <w:bCs/>
          <w:sz w:val="24"/>
          <w:szCs w:val="24"/>
          <w:shd w:val="clear" w:color="auto" w:fill="FFFFFF"/>
          <w:lang w:eastAsia="ru-RU"/>
        </w:rPr>
        <w:t>. Договорами, содействующими торговле,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 на рекламу и передачу информации, договор хранения товаров,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 хранения товаров, договор на рекламу и передачу информации;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договоры страхования, договор поставки,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договор на рекламу и передачу информации, договор хранения товаров, договоры страхования.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15</w:t>
      </w:r>
      <w:r w:rsidRPr="00EA2B9D">
        <w:rPr>
          <w:rFonts w:ascii="Times New Roman" w:eastAsia="Times New Roman" w:hAnsi="Times New Roman" w:cs="Times New Roman"/>
          <w:bCs/>
          <w:sz w:val="24"/>
          <w:szCs w:val="24"/>
          <w:shd w:val="clear" w:color="auto" w:fill="FFFFFF"/>
          <w:lang w:eastAsia="ru-RU"/>
        </w:rPr>
        <w:t>. Субъектами договоров на перевозку конкретных партий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грузоотправитель,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перевозчик,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грузополучатель, отправитель, посредник;</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грузоотправитель, перевозчик, грузополучатель.</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16</w:t>
      </w:r>
      <w:r w:rsidRPr="00EA2B9D">
        <w:rPr>
          <w:rFonts w:ascii="Times New Roman" w:eastAsia="Times New Roman" w:hAnsi="Times New Roman" w:cs="Times New Roman"/>
          <w:bCs/>
          <w:sz w:val="24"/>
          <w:szCs w:val="24"/>
          <w:shd w:val="clear" w:color="auto" w:fill="FFFFFF"/>
          <w:lang w:eastAsia="ru-RU"/>
        </w:rPr>
        <w:t>. Перевозка осуществляется на основании: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перевозочных документов;</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соглашения;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залога.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w:t>
      </w:r>
      <w:r w:rsidRPr="00EA2B9D">
        <w:rPr>
          <w:rFonts w:ascii="Times New Roman" w:eastAsia="Times New Roman" w:hAnsi="Times New Roman" w:cs="Times New Roman"/>
          <w:bCs/>
          <w:sz w:val="24"/>
          <w:szCs w:val="24"/>
          <w:shd w:val="clear" w:color="auto" w:fill="FFFFFF"/>
          <w:lang w:eastAsia="ru-RU"/>
        </w:rPr>
        <w:t>. Виды коносамента: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lastRenderedPageBreak/>
        <w:t>a) договорной, именной, ордерный;</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ордерный, договорной, соглашение;</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на предъявителя, соглашение, именной;</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именной, ордерный, на предъявителя.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18</w:t>
      </w:r>
      <w:r w:rsidRPr="00EA2B9D">
        <w:rPr>
          <w:rFonts w:ascii="Times New Roman" w:eastAsia="Times New Roman" w:hAnsi="Times New Roman" w:cs="Times New Roman"/>
          <w:bCs/>
          <w:sz w:val="24"/>
          <w:szCs w:val="24"/>
          <w:shd w:val="clear" w:color="auto" w:fill="FFFFFF"/>
          <w:lang w:eastAsia="ru-RU"/>
        </w:rPr>
        <w:t>. Оплата перевозки производится отправителем: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до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после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во время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 производится.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19</w:t>
      </w:r>
      <w:r w:rsidRPr="00EA2B9D">
        <w:rPr>
          <w:rFonts w:ascii="Times New Roman" w:eastAsia="Times New Roman" w:hAnsi="Times New Roman" w:cs="Times New Roman"/>
          <w:bCs/>
          <w:sz w:val="24"/>
          <w:szCs w:val="24"/>
          <w:shd w:val="clear" w:color="auto" w:fill="FFFFFF"/>
          <w:lang w:eastAsia="ru-RU"/>
        </w:rPr>
        <w:t>. Факт не сохранности грузов удостоверяется: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соглашением;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договором;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коммерческим актом;</w:t>
      </w:r>
    </w:p>
    <w:p w:rsid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сделкой.</w:t>
      </w:r>
    </w:p>
    <w:p w:rsid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20. </w:t>
      </w:r>
      <w:r w:rsidRPr="005828C9">
        <w:rPr>
          <w:rFonts w:ascii="Times New Roman" w:eastAsia="Times New Roman" w:hAnsi="Times New Roman" w:cs="Times New Roman"/>
          <w:bCs/>
          <w:sz w:val="24"/>
          <w:szCs w:val="24"/>
          <w:shd w:val="clear" w:color="auto" w:fill="FFFFFF"/>
          <w:lang w:eastAsia="ru-RU"/>
        </w:rPr>
        <w:t>Договор на право использования в коммерческой деятельности одним юридическим лицом или индивидуальным предпринимателем средств индивидуализации другого юридического лица называется:</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А) договор лизинга;</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Б) договор факторинга;</w:t>
      </w:r>
    </w:p>
    <w:p w:rsidR="00C7317D"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roofErr w:type="gramStart"/>
      <w:r w:rsidRPr="005828C9">
        <w:rPr>
          <w:rFonts w:ascii="Times New Roman" w:eastAsia="Times New Roman" w:hAnsi="Times New Roman" w:cs="Times New Roman"/>
          <w:bCs/>
          <w:sz w:val="24"/>
          <w:szCs w:val="24"/>
          <w:shd w:val="clear" w:color="auto" w:fill="FFFFFF"/>
          <w:lang w:eastAsia="ru-RU"/>
        </w:rPr>
        <w:t>В)</w:t>
      </w:r>
      <w:r w:rsidRPr="005828C9">
        <w:rPr>
          <w:rFonts w:ascii="Times New Roman" w:eastAsia="Times New Roman" w:hAnsi="Times New Roman" w:cs="Times New Roman"/>
          <w:bCs/>
          <w:sz w:val="24"/>
          <w:szCs w:val="24"/>
          <w:shd w:val="clear" w:color="auto" w:fill="FFFFFF"/>
          <w:lang w:eastAsia="ru-RU"/>
        </w:rPr>
        <w:tab/>
      </w:r>
      <w:proofErr w:type="gramEnd"/>
      <w:r w:rsidRPr="005828C9">
        <w:rPr>
          <w:rFonts w:ascii="Times New Roman" w:eastAsia="Times New Roman" w:hAnsi="Times New Roman" w:cs="Times New Roman"/>
          <w:bCs/>
          <w:sz w:val="24"/>
          <w:szCs w:val="24"/>
          <w:shd w:val="clear" w:color="auto" w:fill="FFFFFF"/>
          <w:lang w:eastAsia="ru-RU"/>
        </w:rPr>
        <w:t>договор</w:t>
      </w:r>
      <w:r w:rsidRPr="005828C9">
        <w:rPr>
          <w:rFonts w:ascii="Times New Roman" w:eastAsia="Times New Roman" w:hAnsi="Times New Roman" w:cs="Times New Roman"/>
          <w:bCs/>
          <w:sz w:val="24"/>
          <w:szCs w:val="24"/>
          <w:shd w:val="clear" w:color="auto" w:fill="FFFFFF"/>
          <w:lang w:eastAsia="ru-RU"/>
        </w:rPr>
        <w:tab/>
        <w:t xml:space="preserve">контрактации; </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договор франчайзинга.</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5828C9"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21</w:t>
      </w:r>
      <w:r w:rsidR="005828C9" w:rsidRPr="00744381">
        <w:rPr>
          <w:rFonts w:ascii="Times New Roman" w:eastAsia="Times New Roman" w:hAnsi="Times New Roman" w:cs="Times New Roman"/>
          <w:bCs/>
          <w:sz w:val="24"/>
          <w:szCs w:val="24"/>
          <w:shd w:val="clear" w:color="auto" w:fill="FFFFFF"/>
          <w:lang w:eastAsia="ru-RU"/>
        </w:rPr>
        <w:t>.</w:t>
      </w:r>
      <w:r w:rsidR="005828C9" w:rsidRPr="00744381">
        <w:rPr>
          <w:rFonts w:ascii="Times New Roman" w:eastAsia="Times New Roman" w:hAnsi="Times New Roman" w:cs="Times New Roman"/>
          <w:bCs/>
          <w:sz w:val="24"/>
          <w:szCs w:val="24"/>
          <w:shd w:val="clear" w:color="auto" w:fill="FFFFFF"/>
          <w:lang w:eastAsia="ru-RU"/>
        </w:rPr>
        <w:tab/>
      </w:r>
      <w:proofErr w:type="gramStart"/>
      <w:r w:rsidR="005828C9" w:rsidRPr="00744381">
        <w:rPr>
          <w:rFonts w:ascii="Times New Roman" w:eastAsia="Times New Roman" w:hAnsi="Times New Roman" w:cs="Times New Roman"/>
          <w:bCs/>
          <w:sz w:val="24"/>
          <w:szCs w:val="24"/>
          <w:shd w:val="clear" w:color="auto" w:fill="FFFFFF"/>
          <w:lang w:eastAsia="ru-RU"/>
        </w:rPr>
        <w:t>Обязательства,</w:t>
      </w:r>
      <w:r w:rsidR="005828C9" w:rsidRPr="00744381">
        <w:rPr>
          <w:rFonts w:ascii="Times New Roman" w:eastAsia="Times New Roman" w:hAnsi="Times New Roman" w:cs="Times New Roman"/>
          <w:bCs/>
          <w:sz w:val="24"/>
          <w:szCs w:val="24"/>
          <w:shd w:val="clear" w:color="auto" w:fill="FFFFFF"/>
          <w:lang w:eastAsia="ru-RU"/>
        </w:rPr>
        <w:tab/>
      </w:r>
      <w:proofErr w:type="gramEnd"/>
      <w:r w:rsidR="005828C9" w:rsidRPr="00744381">
        <w:rPr>
          <w:rFonts w:ascii="Times New Roman" w:eastAsia="Times New Roman" w:hAnsi="Times New Roman" w:cs="Times New Roman"/>
          <w:bCs/>
          <w:sz w:val="24"/>
          <w:szCs w:val="24"/>
          <w:shd w:val="clear" w:color="auto" w:fill="FFFFFF"/>
          <w:lang w:eastAsia="ru-RU"/>
        </w:rPr>
        <w:t>возникающие</w:t>
      </w:r>
      <w:r w:rsidR="005828C9" w:rsidRPr="00744381">
        <w:rPr>
          <w:rFonts w:ascii="Times New Roman" w:eastAsia="Times New Roman" w:hAnsi="Times New Roman" w:cs="Times New Roman"/>
          <w:bCs/>
          <w:sz w:val="24"/>
          <w:szCs w:val="24"/>
          <w:shd w:val="clear" w:color="auto" w:fill="FFFFFF"/>
          <w:lang w:eastAsia="ru-RU"/>
        </w:rPr>
        <w:tab/>
        <w:t>вследствие</w:t>
      </w:r>
      <w:r w:rsidR="005828C9" w:rsidRPr="00744381">
        <w:rPr>
          <w:rFonts w:ascii="Times New Roman" w:eastAsia="Times New Roman" w:hAnsi="Times New Roman" w:cs="Times New Roman"/>
          <w:bCs/>
          <w:sz w:val="24"/>
          <w:szCs w:val="24"/>
          <w:shd w:val="clear" w:color="auto" w:fill="FFFFFF"/>
          <w:lang w:eastAsia="ru-RU"/>
        </w:rPr>
        <w:tab/>
        <w:t>причинения вреда жизни, здоровью или имуществу третьих лиц именуют:</w:t>
      </w:r>
    </w:p>
    <w:p w:rsidR="00C7317D"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регрессными; </w:t>
      </w:r>
    </w:p>
    <w:p w:rsidR="00C7317D"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субсидиарными; </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roofErr w:type="gramStart"/>
      <w:r w:rsidRPr="00744381">
        <w:rPr>
          <w:rFonts w:ascii="Times New Roman" w:eastAsia="Times New Roman" w:hAnsi="Times New Roman" w:cs="Times New Roman"/>
          <w:bCs/>
          <w:sz w:val="24"/>
          <w:szCs w:val="24"/>
          <w:shd w:val="clear" w:color="auto" w:fill="FFFFFF"/>
          <w:lang w:eastAsia="ru-RU"/>
        </w:rPr>
        <w:t>В)</w:t>
      </w:r>
      <w:proofErr w:type="spellStart"/>
      <w:r w:rsidRPr="00744381">
        <w:rPr>
          <w:rFonts w:ascii="Times New Roman" w:eastAsia="Times New Roman" w:hAnsi="Times New Roman" w:cs="Times New Roman"/>
          <w:bCs/>
          <w:sz w:val="24"/>
          <w:szCs w:val="24"/>
          <w:shd w:val="clear" w:color="auto" w:fill="FFFFFF"/>
          <w:lang w:eastAsia="ru-RU"/>
        </w:rPr>
        <w:t>деликтными</w:t>
      </w:r>
      <w:proofErr w:type="spellEnd"/>
      <w:proofErr w:type="gramEnd"/>
      <w:r w:rsidRPr="00744381">
        <w:rPr>
          <w:rFonts w:ascii="Times New Roman" w:eastAsia="Times New Roman" w:hAnsi="Times New Roman" w:cs="Times New Roman"/>
          <w:bCs/>
          <w:sz w:val="24"/>
          <w:szCs w:val="24"/>
          <w:shd w:val="clear" w:color="auto" w:fill="FFFFFF"/>
          <w:lang w:eastAsia="ru-RU"/>
        </w:rPr>
        <w:t>;</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солидарными</w:t>
      </w:r>
      <w:r w:rsidR="00C7317D" w:rsidRPr="00744381">
        <w:rPr>
          <w:rFonts w:ascii="Times New Roman" w:eastAsia="Times New Roman" w:hAnsi="Times New Roman" w:cs="Times New Roman"/>
          <w:bCs/>
          <w:sz w:val="24"/>
          <w:szCs w:val="24"/>
          <w:shd w:val="clear" w:color="auto" w:fill="FFFFFF"/>
          <w:lang w:eastAsia="ru-RU"/>
        </w:rPr>
        <w:t>.</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22. Договор</w:t>
      </w:r>
      <w:r w:rsidRPr="00744381">
        <w:rPr>
          <w:rFonts w:ascii="Times New Roman" w:eastAsia="Times New Roman" w:hAnsi="Times New Roman" w:cs="Times New Roman"/>
          <w:bCs/>
          <w:sz w:val="24"/>
          <w:szCs w:val="24"/>
          <w:shd w:val="clear" w:color="auto" w:fill="FFFFFF"/>
          <w:lang w:eastAsia="ru-RU"/>
        </w:rPr>
        <w:tab/>
        <w:t>купли</w:t>
      </w:r>
      <w:r w:rsidRPr="00744381">
        <w:rPr>
          <w:rFonts w:ascii="Times New Roman" w:eastAsia="Times New Roman" w:hAnsi="Times New Roman" w:cs="Times New Roman"/>
          <w:bCs/>
          <w:sz w:val="24"/>
          <w:szCs w:val="24"/>
          <w:shd w:val="clear" w:color="auto" w:fill="FFFFFF"/>
          <w:lang w:eastAsia="ru-RU"/>
        </w:rPr>
        <w:tab/>
        <w:t>–</w:t>
      </w:r>
      <w:r w:rsidRPr="00744381">
        <w:rPr>
          <w:rFonts w:ascii="Times New Roman" w:eastAsia="Times New Roman" w:hAnsi="Times New Roman" w:cs="Times New Roman"/>
          <w:bCs/>
          <w:sz w:val="24"/>
          <w:szCs w:val="24"/>
          <w:shd w:val="clear" w:color="auto" w:fill="FFFFFF"/>
          <w:lang w:eastAsia="ru-RU"/>
        </w:rPr>
        <w:tab/>
        <w:t>продажи</w:t>
      </w:r>
      <w:r w:rsidRPr="00744381">
        <w:rPr>
          <w:rFonts w:ascii="Times New Roman" w:eastAsia="Times New Roman" w:hAnsi="Times New Roman" w:cs="Times New Roman"/>
          <w:bCs/>
          <w:sz w:val="24"/>
          <w:szCs w:val="24"/>
          <w:shd w:val="clear" w:color="auto" w:fill="FFFFFF"/>
          <w:lang w:eastAsia="ru-RU"/>
        </w:rPr>
        <w:tab/>
        <w:t>сельскохозяйственной продукции известен в коммерческих правоотношениях как:</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договор контрактации;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договор лизинга;</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договор коммерческой концессии;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договор поставки.</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23. Посреднические операции в коммерческой деятельности, связанные с передачей денежных средств от плательщика к получателю через банковское учреждение с зачислением данных средств на счет получателя носят название:</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расчеты по аккредитиву;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клиринг;</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 расчеты по инкассо;</w:t>
      </w:r>
    </w:p>
    <w:p w:rsidR="005828C9"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выдача банковских гарантий.</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24. Сделка, основанная на особых, лично – доверительных отношениях сторон называется:</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казуальной;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реальной;</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фидуциарной; </w:t>
      </w:r>
    </w:p>
    <w:p w:rsidR="00C7317D"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lastRenderedPageBreak/>
        <w:t>Г) конклюдентной</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25. Договор, по которому стороны обязуются заключить в будущем договор о передаче имущества, выполнении работ или оказании услуг называется:</w:t>
      </w:r>
    </w:p>
    <w:p w:rsidR="00C7317D"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предварительным;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потенциальным;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 временным;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недействительным.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26. Коммерческая сделка, которая с момента ее заключения не влечет за собой никаких юридических последствий – это:</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оспоримая сделка;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ничтожная сделка;</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неправильная сделка;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неоформленная сделка.</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27. Публичное</w:t>
      </w:r>
      <w:r w:rsidRPr="00744381">
        <w:rPr>
          <w:rFonts w:ascii="Times New Roman" w:eastAsia="Times New Roman" w:hAnsi="Times New Roman" w:cs="Times New Roman"/>
          <w:bCs/>
          <w:sz w:val="24"/>
          <w:szCs w:val="24"/>
          <w:shd w:val="clear" w:color="auto" w:fill="FFFFFF"/>
          <w:lang w:eastAsia="ru-RU"/>
        </w:rPr>
        <w:tab/>
        <w:t>предложение</w:t>
      </w:r>
      <w:r w:rsidRPr="00744381">
        <w:rPr>
          <w:rFonts w:ascii="Times New Roman" w:eastAsia="Times New Roman" w:hAnsi="Times New Roman" w:cs="Times New Roman"/>
          <w:bCs/>
          <w:sz w:val="24"/>
          <w:szCs w:val="24"/>
          <w:shd w:val="clear" w:color="auto" w:fill="FFFFFF"/>
          <w:lang w:eastAsia="ru-RU"/>
        </w:rPr>
        <w:tab/>
        <w:t>о</w:t>
      </w:r>
      <w:r w:rsidRPr="00744381">
        <w:rPr>
          <w:rFonts w:ascii="Times New Roman" w:eastAsia="Times New Roman" w:hAnsi="Times New Roman" w:cs="Times New Roman"/>
          <w:bCs/>
          <w:sz w:val="24"/>
          <w:szCs w:val="24"/>
          <w:shd w:val="clear" w:color="auto" w:fill="FFFFFF"/>
          <w:lang w:eastAsia="ru-RU"/>
        </w:rPr>
        <w:tab/>
        <w:t>заключении</w:t>
      </w:r>
      <w:r w:rsidRPr="00744381">
        <w:rPr>
          <w:rFonts w:ascii="Times New Roman" w:eastAsia="Times New Roman" w:hAnsi="Times New Roman" w:cs="Times New Roman"/>
          <w:bCs/>
          <w:sz w:val="24"/>
          <w:szCs w:val="24"/>
          <w:shd w:val="clear" w:color="auto" w:fill="FFFFFF"/>
          <w:lang w:eastAsia="ru-RU"/>
        </w:rPr>
        <w:tab/>
        <w:t>сделки, адресованное неопределенному числу лиц называется:</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акцептом;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офертой;</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коносаментом;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инкассо.</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28. Договор займа в коммерческих правоотношениях является: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консенсуальным;</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ликвидным;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реальным;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актуальным.</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29.</w:t>
      </w:r>
      <w:r w:rsidRPr="00744381">
        <w:rPr>
          <w:rFonts w:ascii="Times New Roman" w:eastAsia="Times New Roman" w:hAnsi="Times New Roman" w:cs="Times New Roman"/>
          <w:bCs/>
          <w:sz w:val="24"/>
          <w:szCs w:val="24"/>
          <w:shd w:val="clear" w:color="auto" w:fill="FFFFFF"/>
          <w:lang w:eastAsia="ru-RU"/>
        </w:rPr>
        <w:tab/>
        <w:t>Предметом</w:t>
      </w:r>
      <w:r w:rsidRPr="00744381">
        <w:rPr>
          <w:rFonts w:ascii="Times New Roman" w:eastAsia="Times New Roman" w:hAnsi="Times New Roman" w:cs="Times New Roman"/>
          <w:bCs/>
          <w:sz w:val="24"/>
          <w:szCs w:val="24"/>
          <w:shd w:val="clear" w:color="auto" w:fill="FFFFFF"/>
          <w:lang w:eastAsia="ru-RU"/>
        </w:rPr>
        <w:tab/>
        <w:t>договора</w:t>
      </w:r>
      <w:r w:rsidRPr="00744381">
        <w:rPr>
          <w:rFonts w:ascii="Times New Roman" w:eastAsia="Times New Roman" w:hAnsi="Times New Roman" w:cs="Times New Roman"/>
          <w:bCs/>
          <w:sz w:val="24"/>
          <w:szCs w:val="24"/>
          <w:shd w:val="clear" w:color="auto" w:fill="FFFFFF"/>
          <w:lang w:eastAsia="ru-RU"/>
        </w:rPr>
        <w:tab/>
        <w:t>финансовой</w:t>
      </w:r>
      <w:r w:rsidRPr="00744381">
        <w:rPr>
          <w:rFonts w:ascii="Times New Roman" w:eastAsia="Times New Roman" w:hAnsi="Times New Roman" w:cs="Times New Roman"/>
          <w:bCs/>
          <w:sz w:val="24"/>
          <w:szCs w:val="24"/>
          <w:shd w:val="clear" w:color="auto" w:fill="FFFFFF"/>
          <w:lang w:eastAsia="ru-RU"/>
        </w:rPr>
        <w:tab/>
        <w:t>аренды</w:t>
      </w:r>
      <w:r w:rsidRPr="00744381">
        <w:rPr>
          <w:rFonts w:ascii="Times New Roman" w:eastAsia="Times New Roman" w:hAnsi="Times New Roman" w:cs="Times New Roman"/>
          <w:bCs/>
          <w:sz w:val="24"/>
          <w:szCs w:val="24"/>
          <w:shd w:val="clear" w:color="auto" w:fill="FFFFFF"/>
          <w:lang w:eastAsia="ru-RU"/>
        </w:rPr>
        <w:tab/>
        <w:t>(лизинга)</w:t>
      </w:r>
      <w:r w:rsidRPr="00744381">
        <w:rPr>
          <w:rFonts w:ascii="Times New Roman" w:eastAsia="Times New Roman" w:hAnsi="Times New Roman" w:cs="Times New Roman"/>
          <w:bCs/>
          <w:sz w:val="24"/>
          <w:szCs w:val="24"/>
          <w:shd w:val="clear" w:color="auto" w:fill="FFFFFF"/>
          <w:lang w:eastAsia="ru-RU"/>
        </w:rPr>
        <w:tab/>
        <w:t>не могут быть:</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земельные участки;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сложная техника;</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автотранспортные средства; </w:t>
      </w:r>
    </w:p>
    <w:p w:rsidR="00890530"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техническое оборудование.</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30. В случае, если в коммерческом договоре не определен срок исполнения обязательств сторонами, обязательство должно быть исполнено в:</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любой срок;</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разумный срок;</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срок, не превышающий одного года;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в течение квартала.</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31 Публичный договор – это договор:</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заключаемый между публичными собственниками;</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одной из сторон которого является физическое лицо, приобретающее имущество для целей личного потребления;</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заключаемый между гражданами в целях получения прибыли от дальнейшей продажи имущества, полученного по договору;</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одной из сторон которых является государство.</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32 К посредническим договорам относятся:</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lastRenderedPageBreak/>
        <w:t>договор поручения, комиссии, агентирования, дистрибьюторский договор;</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w:t>
      </w:r>
    </w:p>
    <w:p w:rsid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 комиссии, агентирования, поставки;</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 кредитный договор.</w:t>
      </w:r>
      <w:r w:rsidRPr="00744381">
        <w:rPr>
          <w:rFonts w:ascii="Times New Roman" w:eastAsia="Times New Roman" w:hAnsi="Times New Roman" w:cs="Times New Roman"/>
          <w:sz w:val="24"/>
          <w:szCs w:val="24"/>
          <w:lang w:eastAsia="ru-RU"/>
        </w:rPr>
        <w:tab/>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33 К договорам, содействующим торговле можно отнести:</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договор поручения, комиссии, агентирования, дистрибьюторский; </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купли-продажи, поставки, коммерческой концессии;</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страхования, кредитования, перевозки, на проведение маркетинговых исследований;</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инвестиционные договоры, поставки, перевозки.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34 К организационным договорам в коммерческом праве относятся:</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органов государственной власти по вопросам осуществления торговли (в межрегиональных поставках), договорной транспортной экспедиции;</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об организации взаимосвязанной деятельности по реализации товаров, договоры органов государственной власти по вопросам осуществления торговли (в межрегиональных поставках и т.п.), договоры об организации регулярных перевозок;</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об организации взаимосвязанной деятельности по реализации товаров, договоры органов государственной власти по вопросам осуществления торговли;</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об организации взаимосвязанной деятельности по реализации товаров, посреднические договоры.</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35 К договорам на реализацию продукции в коммерческих отношениях относятся:</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 xml:space="preserve">договоры поставки, контрактации, поставки для </w:t>
      </w:r>
      <w:proofErr w:type="spellStart"/>
      <w:r w:rsidRPr="00744381">
        <w:rPr>
          <w:rFonts w:ascii="Times New Roman" w:eastAsia="Times New Roman" w:hAnsi="Times New Roman" w:cs="Times New Roman"/>
          <w:b/>
          <w:sz w:val="24"/>
          <w:szCs w:val="24"/>
          <w:lang w:eastAsia="ru-RU"/>
        </w:rPr>
        <w:t>госнужд</w:t>
      </w:r>
      <w:proofErr w:type="spellEnd"/>
      <w:r w:rsidRPr="00744381">
        <w:rPr>
          <w:rFonts w:ascii="Times New Roman" w:eastAsia="Times New Roman" w:hAnsi="Times New Roman" w:cs="Times New Roman"/>
          <w:b/>
          <w:sz w:val="24"/>
          <w:szCs w:val="24"/>
          <w:lang w:eastAsia="ru-RU"/>
        </w:rPr>
        <w:t>, оптовой купли-продажи;</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договоры поставки, контрактации, поставки для </w:t>
      </w:r>
      <w:proofErr w:type="spellStart"/>
      <w:r w:rsidRPr="00744381">
        <w:rPr>
          <w:rFonts w:ascii="Times New Roman" w:eastAsia="Times New Roman" w:hAnsi="Times New Roman" w:cs="Times New Roman"/>
          <w:sz w:val="24"/>
          <w:szCs w:val="24"/>
          <w:lang w:eastAsia="ru-RU"/>
        </w:rPr>
        <w:t>госнужд</w:t>
      </w:r>
      <w:proofErr w:type="spellEnd"/>
      <w:r w:rsidRPr="00744381">
        <w:rPr>
          <w:rFonts w:ascii="Times New Roman" w:eastAsia="Times New Roman" w:hAnsi="Times New Roman" w:cs="Times New Roman"/>
          <w:sz w:val="24"/>
          <w:szCs w:val="24"/>
          <w:lang w:eastAsia="ru-RU"/>
        </w:rPr>
        <w:t>, дарения, аренды, мены;</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розничной купли-продажи, аренды, поставки;</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договоры энергоснабжения, поставки для </w:t>
      </w:r>
      <w:proofErr w:type="spellStart"/>
      <w:r w:rsidRPr="00744381">
        <w:rPr>
          <w:rFonts w:ascii="Times New Roman" w:eastAsia="Times New Roman" w:hAnsi="Times New Roman" w:cs="Times New Roman"/>
          <w:sz w:val="24"/>
          <w:szCs w:val="24"/>
          <w:lang w:eastAsia="ru-RU"/>
        </w:rPr>
        <w:t>госнужд</w:t>
      </w:r>
      <w:proofErr w:type="spellEnd"/>
      <w:r w:rsidRPr="00744381">
        <w:rPr>
          <w:rFonts w:ascii="Times New Roman" w:eastAsia="Times New Roman" w:hAnsi="Times New Roman" w:cs="Times New Roman"/>
          <w:sz w:val="24"/>
          <w:szCs w:val="24"/>
          <w:lang w:eastAsia="ru-RU"/>
        </w:rPr>
        <w:t>, подряда.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36 </w:t>
      </w:r>
      <w:proofErr w:type="gramStart"/>
      <w:r w:rsidRPr="00744381">
        <w:rPr>
          <w:rFonts w:ascii="Times New Roman" w:eastAsia="Times New Roman" w:hAnsi="Times New Roman" w:cs="Times New Roman"/>
          <w:sz w:val="24"/>
          <w:szCs w:val="24"/>
          <w:lang w:eastAsia="ru-RU"/>
        </w:rPr>
        <w:t>В</w:t>
      </w:r>
      <w:proofErr w:type="gramEnd"/>
      <w:r w:rsidRPr="00744381">
        <w:rPr>
          <w:rFonts w:ascii="Times New Roman" w:eastAsia="Times New Roman" w:hAnsi="Times New Roman" w:cs="Times New Roman"/>
          <w:sz w:val="24"/>
          <w:szCs w:val="24"/>
          <w:lang w:eastAsia="ru-RU"/>
        </w:rPr>
        <w:t xml:space="preserve"> качестве поставщика по договору поставки может выступать:</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любой субъект коммерческого права;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физические лица, не являющиеся предпринимателями, юридические лица;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коммерческие юридические лица;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индивидуальные и коллективные предприниматели, за исключением некоммерческих организаций.</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37 По договору коммерческой концессии:</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право представлять её интересы в другом регионе, в том числе осуществлять поиск клиентов;</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(пользователю) за вознаграждение на срок право использовать комплекс имущественных прав правообладателя;</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одна сторона (правообладатель) передаёт другой стороне (пользователю) за вознаграждение на срок право использовать комплекс исключительных прав правообладателя;</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(пользователю) без вознаграждения на срок право использовать комплекс исключительных прав/</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lastRenderedPageBreak/>
        <w:t>38 Правовое регулирование договора перевозки грузов осуществляется:</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Гражданским кодексом РФ;</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Гражданским кодексом РФ, Уставом железнодорожного транспорта, иными нормативными актами по отдельным видам транспорта, а также актами Правительства РФ, Министерства транспорта РФ;</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специальными нормативными актами Министерства транспорта РФ в сфере отдельных видов транспорта;</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законом о транспортной экспедиции и Гражданским кодексом РФ.</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39 Сторона, предложившая заключить договор поставки и получившая от другой стороны протокол разногласий, должна принять меры по согласованию со дня получения этого предложения, по общему правилу в течении:</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2 месяцев;</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30 дней;</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 дней;</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 дней.</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40 Если договором поставки предусмотрено поставка товаров партиями, а срок поставки не оговорён по каждой партии, то товары должны поставляться равномерными партиями:</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помесячно;</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proofErr w:type="spellStart"/>
      <w:r w:rsidRPr="00744381">
        <w:rPr>
          <w:rFonts w:ascii="Times New Roman" w:eastAsia="Times New Roman" w:hAnsi="Times New Roman" w:cs="Times New Roman"/>
          <w:sz w:val="24"/>
          <w:szCs w:val="24"/>
          <w:lang w:eastAsia="ru-RU"/>
        </w:rPr>
        <w:t>понедельно</w:t>
      </w:r>
      <w:proofErr w:type="spellEnd"/>
      <w:r w:rsidRPr="00744381">
        <w:rPr>
          <w:rFonts w:ascii="Times New Roman" w:eastAsia="Times New Roman" w:hAnsi="Times New Roman" w:cs="Times New Roman"/>
          <w:sz w:val="24"/>
          <w:szCs w:val="24"/>
          <w:lang w:eastAsia="ru-RU"/>
        </w:rPr>
        <w:t>;</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каждый день;</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любое удобное для покупателя время.</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41 Договор поставки считается заключённым если в нём определены:</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наименование товара и срок поставки;</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наименование, количество товара и срок поставки;</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наименование товара и его цена;</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срок поставки.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42 Односторонний отказ покупателя от исполнения договора поставки допускается в случае нарушений поставщиком:</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условий об ассортименте;</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возмещения расходов на устранение недостатков;</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отказа от безвозмездного устранения недостатков в разумный срок;</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неоднократного нарушения сроков поставки.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43 Соглашение по которому поставщик обязуется передать товар государственному заказчику либо по его указанию иному лицу, а </w:t>
      </w:r>
      <w:proofErr w:type="spellStart"/>
      <w:r w:rsidRPr="00744381">
        <w:rPr>
          <w:rFonts w:ascii="Times New Roman" w:eastAsia="Times New Roman" w:hAnsi="Times New Roman" w:cs="Times New Roman"/>
          <w:sz w:val="24"/>
          <w:szCs w:val="24"/>
          <w:lang w:eastAsia="ru-RU"/>
        </w:rPr>
        <w:t>госзаказчик</w:t>
      </w:r>
      <w:proofErr w:type="spellEnd"/>
      <w:r w:rsidRPr="00744381">
        <w:rPr>
          <w:rFonts w:ascii="Times New Roman" w:eastAsia="Times New Roman" w:hAnsi="Times New Roman" w:cs="Times New Roman"/>
          <w:sz w:val="24"/>
          <w:szCs w:val="24"/>
          <w:lang w:eastAsia="ru-RU"/>
        </w:rPr>
        <w:t xml:space="preserve"> обязуется обеспечить оплату поставленных товаров, называется:</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proofErr w:type="spellStart"/>
      <w:r w:rsidRPr="00744381">
        <w:rPr>
          <w:rFonts w:ascii="Times New Roman" w:eastAsia="Times New Roman" w:hAnsi="Times New Roman" w:cs="Times New Roman"/>
          <w:sz w:val="24"/>
          <w:szCs w:val="24"/>
          <w:lang w:eastAsia="ru-RU"/>
        </w:rPr>
        <w:t>госконтракт</w:t>
      </w:r>
      <w:proofErr w:type="spellEnd"/>
      <w:r w:rsidRPr="00744381">
        <w:rPr>
          <w:rFonts w:ascii="Times New Roman" w:eastAsia="Times New Roman" w:hAnsi="Times New Roman" w:cs="Times New Roman"/>
          <w:sz w:val="24"/>
          <w:szCs w:val="24"/>
          <w:lang w:eastAsia="ru-RU"/>
        </w:rPr>
        <w:t xml:space="preserve"> на поставку для </w:t>
      </w:r>
      <w:proofErr w:type="spellStart"/>
      <w:r w:rsidRPr="00744381">
        <w:rPr>
          <w:rFonts w:ascii="Times New Roman" w:eastAsia="Times New Roman" w:hAnsi="Times New Roman" w:cs="Times New Roman"/>
          <w:sz w:val="24"/>
          <w:szCs w:val="24"/>
          <w:lang w:eastAsia="ru-RU"/>
        </w:rPr>
        <w:t>госнужд</w:t>
      </w:r>
      <w:proofErr w:type="spellEnd"/>
      <w:r w:rsidRPr="00744381">
        <w:rPr>
          <w:rFonts w:ascii="Times New Roman" w:eastAsia="Times New Roman" w:hAnsi="Times New Roman" w:cs="Times New Roman"/>
          <w:sz w:val="24"/>
          <w:szCs w:val="24"/>
          <w:lang w:eastAsia="ru-RU"/>
        </w:rPr>
        <w:t>;</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контрактации;</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поставки;</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 xml:space="preserve">договор поставки для </w:t>
      </w:r>
      <w:proofErr w:type="spellStart"/>
      <w:r w:rsidRPr="00744381">
        <w:rPr>
          <w:rFonts w:ascii="Times New Roman" w:eastAsia="Times New Roman" w:hAnsi="Times New Roman" w:cs="Times New Roman"/>
          <w:b/>
          <w:sz w:val="24"/>
          <w:szCs w:val="24"/>
          <w:lang w:eastAsia="ru-RU"/>
        </w:rPr>
        <w:t>госнужд</w:t>
      </w:r>
      <w:proofErr w:type="spellEnd"/>
      <w:r w:rsidRPr="00744381">
        <w:rPr>
          <w:rFonts w:ascii="Times New Roman" w:eastAsia="Times New Roman" w:hAnsi="Times New Roman" w:cs="Times New Roman"/>
          <w:b/>
          <w:sz w:val="24"/>
          <w:szCs w:val="24"/>
          <w:lang w:eastAsia="ru-RU"/>
        </w:rPr>
        <w:t>.</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44 Является ли обязательным для государственного заказчика заключение </w:t>
      </w:r>
      <w:proofErr w:type="spellStart"/>
      <w:r w:rsidRPr="00744381">
        <w:rPr>
          <w:rFonts w:ascii="Times New Roman" w:eastAsia="Times New Roman" w:hAnsi="Times New Roman" w:cs="Times New Roman"/>
          <w:sz w:val="24"/>
          <w:szCs w:val="24"/>
          <w:lang w:eastAsia="ru-RU"/>
        </w:rPr>
        <w:t>госконтракта</w:t>
      </w:r>
      <w:proofErr w:type="spellEnd"/>
      <w:r w:rsidRPr="00744381">
        <w:rPr>
          <w:rFonts w:ascii="Times New Roman" w:eastAsia="Times New Roman" w:hAnsi="Times New Roman" w:cs="Times New Roman"/>
          <w:sz w:val="24"/>
          <w:szCs w:val="24"/>
          <w:lang w:eastAsia="ru-RU"/>
        </w:rPr>
        <w:t xml:space="preserve"> с поставщиком, объявленным победителем конкурса: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нет;</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да, только при наличии у поставщика соответствующего товара;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да, если заказчик казённое предприятие.</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45 Предметом договора контрактации могут быть:</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сельскохозяйственная техника;</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сельскохозяйственная продукция, выращенная производителем;</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минеральные удобрения для сельскохозяйственных нужд;</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любая сельскохозяйственная продукция.</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46 Сторонами договора контрактации являются:</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производитель сельскохозяйственной продукции и заготовитель;</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производитель сельскохозяйственной продукции и поставщик – посредник;</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производитель сельскохозяйственной продукции и государство;</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поставщик и покупатель.</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47 Договор продажи предприятия считается заключённым с момента: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 и оплаты стоимости имущества;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нотариального заверения договора;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государственной регистрации договора.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48 Право собственности на предприятие переходит к покупателю с момента: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оплаты стоимости предприятия;</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сторонами передаточного акта;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государственной регистрации этого права.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49 Кредитор, который узнал о продаже предприятия может требовать досрочного прекращения обязательства со дня, когда он узнал о передаче предприятия в течение:</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1 месяца;</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3 месяцев;</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двух лет;</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трёх лет.</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50 Письменная форма договора складского хранения считается соблюдённой, если его заключение и принятие товара на склад удостоверены:</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двойным складским свидетельством;</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складской квитанцией;</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одним из складских документов, указанных в п. 1 и 2;</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чеком.</w:t>
      </w:r>
    </w:p>
    <w:p w:rsidR="00744381" w:rsidRDefault="00744381"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744381" w:rsidRDefault="00744381"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6E068A" w:rsidRDefault="006E068A"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1. При рассмотрении дела о банкротстве применяются следующие стадии: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наблюдение и финансовое оздоровление, мировое соглашение;</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мировое соглашение,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наблюдение и финансовое оздоровление, мировое соглашение,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Основными формами образования юридических лиц как субъектов коммерческой деятельности, являются: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lastRenderedPageBreak/>
        <w:t>a) хозяйственные товарищества и общества,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общество с ограниченной ответственностью;</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хозяйственные товарищества и общества, общество с ограниченной ответственностью,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xml:space="preserve">. </w:t>
      </w:r>
      <w:proofErr w:type="spellStart"/>
      <w:r w:rsidRPr="00EA2B9D">
        <w:rPr>
          <w:rFonts w:ascii="Times New Roman" w:eastAsia="Times New Roman" w:hAnsi="Times New Roman" w:cs="Times New Roman"/>
          <w:sz w:val="24"/>
          <w:szCs w:val="24"/>
          <w:lang w:eastAsia="ru-RU"/>
        </w:rPr>
        <w:t>Деликтоспособность</w:t>
      </w:r>
      <w:proofErr w:type="spellEnd"/>
      <w:r w:rsidRPr="00EA2B9D">
        <w:rPr>
          <w:rFonts w:ascii="Times New Roman" w:eastAsia="Times New Roman" w:hAnsi="Times New Roman" w:cs="Times New Roman"/>
          <w:sz w:val="24"/>
          <w:szCs w:val="24"/>
          <w:lang w:eastAsia="ru-RU"/>
        </w:rPr>
        <w:t xml:space="preserve"> – это способность:</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иметь права и обязанности;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совершать сделки;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отказаться от совершения сделки;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нести юридическую ответственность за свои действия.</w:t>
      </w:r>
    </w:p>
    <w:p w:rsid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Право владения означает:</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возможность иметь у себя данное имущество;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содержать его в своем хозяйстве;</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фактически обладать им;</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владение, пользование и распоряжение имуществом.</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К способам приобретения права собственности относятся: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первоначальные и производные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второстепенные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изначальные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специальные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Помимо воли собственника право собственности прекращается: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конфискацией, национализацией;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приватизацией;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национализацией;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конфискацией, приватизацией, национализацией.</w:t>
      </w:r>
    </w:p>
    <w:p w:rsid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7. Государственный надзор и контроль в области соблюдения законодательства о конкуренции и защите рынка от монополизации осуществляет:</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Министерство финансов РФ;</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антимонопольная служба России; </w:t>
      </w:r>
    </w:p>
    <w:p w:rsidR="00EA2B9D"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Г) </w:t>
      </w:r>
      <w:proofErr w:type="spellStart"/>
      <w:r w:rsidRPr="00890530">
        <w:rPr>
          <w:rFonts w:ascii="Times New Roman" w:eastAsia="Times New Roman" w:hAnsi="Times New Roman" w:cs="Times New Roman"/>
          <w:sz w:val="24"/>
          <w:szCs w:val="24"/>
          <w:lang w:eastAsia="ru-RU"/>
        </w:rPr>
        <w:t>Торгово</w:t>
      </w:r>
      <w:proofErr w:type="spellEnd"/>
      <w:r w:rsidRPr="00890530">
        <w:rPr>
          <w:rFonts w:ascii="Times New Roman" w:eastAsia="Times New Roman" w:hAnsi="Times New Roman" w:cs="Times New Roman"/>
          <w:sz w:val="24"/>
          <w:szCs w:val="24"/>
          <w:lang w:eastAsia="ru-RU"/>
        </w:rPr>
        <w:t xml:space="preserve"> – промышленные палаты субъектов РФ</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890530">
        <w:rPr>
          <w:rFonts w:ascii="Times New Roman" w:eastAsia="Times New Roman" w:hAnsi="Times New Roman" w:cs="Times New Roman"/>
          <w:sz w:val="24"/>
          <w:szCs w:val="24"/>
          <w:lang w:eastAsia="ru-RU"/>
        </w:rPr>
        <w:t>Лицензии</w:t>
      </w:r>
      <w:r w:rsidRPr="00890530">
        <w:rPr>
          <w:rFonts w:ascii="Times New Roman" w:eastAsia="Times New Roman" w:hAnsi="Times New Roman" w:cs="Times New Roman"/>
          <w:sz w:val="24"/>
          <w:szCs w:val="24"/>
          <w:lang w:eastAsia="ru-RU"/>
        </w:rPr>
        <w:tab/>
        <w:t>на</w:t>
      </w:r>
      <w:r w:rsidRPr="00890530">
        <w:rPr>
          <w:rFonts w:ascii="Times New Roman" w:eastAsia="Times New Roman" w:hAnsi="Times New Roman" w:cs="Times New Roman"/>
          <w:sz w:val="24"/>
          <w:szCs w:val="24"/>
          <w:lang w:eastAsia="ru-RU"/>
        </w:rPr>
        <w:tab/>
        <w:t>право</w:t>
      </w:r>
      <w:r w:rsidRPr="00890530">
        <w:rPr>
          <w:rFonts w:ascii="Times New Roman" w:eastAsia="Times New Roman" w:hAnsi="Times New Roman" w:cs="Times New Roman"/>
          <w:sz w:val="24"/>
          <w:szCs w:val="24"/>
          <w:lang w:eastAsia="ru-RU"/>
        </w:rPr>
        <w:tab/>
        <w:t>осуществления</w:t>
      </w:r>
      <w:r w:rsidRPr="00890530">
        <w:rPr>
          <w:rFonts w:ascii="Times New Roman" w:eastAsia="Times New Roman" w:hAnsi="Times New Roman" w:cs="Times New Roman"/>
          <w:sz w:val="24"/>
          <w:szCs w:val="24"/>
          <w:lang w:eastAsia="ru-RU"/>
        </w:rPr>
        <w:tab/>
        <w:t>банковской деятельности на территории России выдает и отзывает:</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Центральный Банк РФ;</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комиссия по рынку ценных бумаг; </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Министерство финансов РФ</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90530">
        <w:rPr>
          <w:rFonts w:ascii="Times New Roman" w:eastAsia="Times New Roman" w:hAnsi="Times New Roman" w:cs="Times New Roman"/>
          <w:sz w:val="24"/>
          <w:szCs w:val="24"/>
          <w:lang w:eastAsia="ru-RU"/>
        </w:rPr>
        <w:t>Какие из нижеперечисленных полномочий в области регулирования коммерческой деятельности не отнесены нормативно – правовыми актами к компетенции Федеральной антимонопольной службы:</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контроль за соблюдением законодательства об иностранных инвестициях;</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контроль за соблюдением законодательства о рекламе;</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контроль за соблюдением </w:t>
      </w:r>
      <w:proofErr w:type="spellStart"/>
      <w:r w:rsidRPr="00890530">
        <w:rPr>
          <w:rFonts w:ascii="Times New Roman" w:eastAsia="Times New Roman" w:hAnsi="Times New Roman" w:cs="Times New Roman"/>
          <w:sz w:val="24"/>
          <w:szCs w:val="24"/>
          <w:lang w:eastAsia="ru-RU"/>
        </w:rPr>
        <w:t>санитарно</w:t>
      </w:r>
      <w:proofErr w:type="spellEnd"/>
      <w:r w:rsidRPr="00890530">
        <w:rPr>
          <w:rFonts w:ascii="Times New Roman" w:eastAsia="Times New Roman" w:hAnsi="Times New Roman" w:cs="Times New Roman"/>
          <w:sz w:val="24"/>
          <w:szCs w:val="24"/>
          <w:lang w:eastAsia="ru-RU"/>
        </w:rPr>
        <w:t xml:space="preserve"> – эпидемиологического законодательства;</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roofErr w:type="gramStart"/>
      <w:r w:rsidRPr="00890530">
        <w:rPr>
          <w:rFonts w:ascii="Times New Roman" w:eastAsia="Times New Roman" w:hAnsi="Times New Roman" w:cs="Times New Roman"/>
          <w:sz w:val="24"/>
          <w:szCs w:val="24"/>
          <w:lang w:eastAsia="ru-RU"/>
        </w:rPr>
        <w:lastRenderedPageBreak/>
        <w:t>Г)</w:t>
      </w:r>
      <w:r w:rsidRPr="00890530">
        <w:rPr>
          <w:rFonts w:ascii="Times New Roman" w:eastAsia="Times New Roman" w:hAnsi="Times New Roman" w:cs="Times New Roman"/>
          <w:sz w:val="24"/>
          <w:szCs w:val="24"/>
          <w:lang w:eastAsia="ru-RU"/>
        </w:rPr>
        <w:tab/>
      </w:r>
      <w:proofErr w:type="gramEnd"/>
      <w:r w:rsidRPr="00890530">
        <w:rPr>
          <w:rFonts w:ascii="Times New Roman" w:eastAsia="Times New Roman" w:hAnsi="Times New Roman" w:cs="Times New Roman"/>
          <w:sz w:val="24"/>
          <w:szCs w:val="24"/>
          <w:lang w:eastAsia="ru-RU"/>
        </w:rPr>
        <w:t>контроль</w:t>
      </w:r>
      <w:r w:rsidRPr="00890530">
        <w:rPr>
          <w:rFonts w:ascii="Times New Roman" w:eastAsia="Times New Roman" w:hAnsi="Times New Roman" w:cs="Times New Roman"/>
          <w:sz w:val="24"/>
          <w:szCs w:val="24"/>
          <w:lang w:eastAsia="ru-RU"/>
        </w:rPr>
        <w:tab/>
        <w:t>за</w:t>
      </w:r>
      <w:r w:rsidRPr="00890530">
        <w:rPr>
          <w:rFonts w:ascii="Times New Roman" w:eastAsia="Times New Roman" w:hAnsi="Times New Roman" w:cs="Times New Roman"/>
          <w:sz w:val="24"/>
          <w:szCs w:val="24"/>
          <w:lang w:eastAsia="ru-RU"/>
        </w:rPr>
        <w:tab/>
        <w:t>соблюдением</w:t>
      </w:r>
      <w:r w:rsidRPr="00890530">
        <w:rPr>
          <w:rFonts w:ascii="Times New Roman" w:eastAsia="Times New Roman" w:hAnsi="Times New Roman" w:cs="Times New Roman"/>
          <w:sz w:val="24"/>
          <w:szCs w:val="24"/>
          <w:lang w:eastAsia="ru-RU"/>
        </w:rPr>
        <w:tab/>
        <w:t>законодательства</w:t>
      </w:r>
      <w:r w:rsidRPr="00890530">
        <w:rPr>
          <w:rFonts w:ascii="Times New Roman" w:eastAsia="Times New Roman" w:hAnsi="Times New Roman" w:cs="Times New Roman"/>
          <w:sz w:val="24"/>
          <w:szCs w:val="24"/>
          <w:lang w:eastAsia="ru-RU"/>
        </w:rPr>
        <w:tab/>
        <w:t>о государственных и муниципальных закупках</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40252">
        <w:rPr>
          <w:rFonts w:ascii="Times New Roman" w:eastAsia="Times New Roman" w:hAnsi="Times New Roman" w:cs="Times New Roman"/>
          <w:sz w:val="24"/>
          <w:szCs w:val="24"/>
          <w:lang w:eastAsia="ru-RU"/>
        </w:rPr>
        <w:t>Деятельность коммерсанта по подтверждению качества производимых и реализуемых им товаров, выполняемых работ или оказываемых услуг называется:</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паспортизацией; </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лицензированием; </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В) нормированием; </w:t>
      </w:r>
    </w:p>
    <w:p w:rsidR="00890530"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сертификацией</w:t>
      </w:r>
      <w:r>
        <w:rPr>
          <w:rFonts w:ascii="Times New Roman" w:eastAsia="Times New Roman" w:hAnsi="Times New Roman" w:cs="Times New Roman"/>
          <w:sz w:val="24"/>
          <w:szCs w:val="24"/>
          <w:lang w:eastAsia="ru-RU"/>
        </w:rPr>
        <w:t>.</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40252">
        <w:rPr>
          <w:rFonts w:ascii="Times New Roman" w:eastAsia="Times New Roman" w:hAnsi="Times New Roman" w:cs="Times New Roman"/>
          <w:sz w:val="24"/>
          <w:szCs w:val="24"/>
          <w:lang w:eastAsia="ru-RU"/>
        </w:rPr>
        <w:t>Органом</w:t>
      </w:r>
      <w:r w:rsidRPr="00C40252">
        <w:rPr>
          <w:rFonts w:ascii="Times New Roman" w:eastAsia="Times New Roman" w:hAnsi="Times New Roman" w:cs="Times New Roman"/>
          <w:sz w:val="24"/>
          <w:szCs w:val="24"/>
          <w:lang w:eastAsia="ru-RU"/>
        </w:rPr>
        <w:tab/>
        <w:t>специального</w:t>
      </w:r>
      <w:r w:rsidRPr="00C40252">
        <w:rPr>
          <w:rFonts w:ascii="Times New Roman" w:eastAsia="Times New Roman" w:hAnsi="Times New Roman" w:cs="Times New Roman"/>
          <w:sz w:val="24"/>
          <w:szCs w:val="24"/>
          <w:lang w:eastAsia="ru-RU"/>
        </w:rPr>
        <w:tab/>
        <w:t>регулирования</w:t>
      </w:r>
      <w:r w:rsidRPr="00C40252">
        <w:rPr>
          <w:rFonts w:ascii="Times New Roman" w:eastAsia="Times New Roman" w:hAnsi="Times New Roman" w:cs="Times New Roman"/>
          <w:sz w:val="24"/>
          <w:szCs w:val="24"/>
          <w:lang w:eastAsia="ru-RU"/>
        </w:rPr>
        <w:tab/>
        <w:t>в</w:t>
      </w:r>
      <w:r w:rsidRPr="00C40252">
        <w:rPr>
          <w:rFonts w:ascii="Times New Roman" w:eastAsia="Times New Roman" w:hAnsi="Times New Roman" w:cs="Times New Roman"/>
          <w:sz w:val="24"/>
          <w:szCs w:val="24"/>
          <w:lang w:eastAsia="ru-RU"/>
        </w:rPr>
        <w:tab/>
        <w:t>области коммерческой деятельности выступает:</w:t>
      </w: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А) Правительство РФ;</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местная администрация муниципального образования; </w:t>
      </w: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орган законодательной власти субъекта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Г) </w:t>
      </w:r>
      <w:r w:rsidRPr="006462BC">
        <w:rPr>
          <w:rFonts w:ascii="Times New Roman" w:eastAsia="Times New Roman" w:hAnsi="Times New Roman" w:cs="Times New Roman"/>
          <w:sz w:val="24"/>
          <w:szCs w:val="24"/>
          <w:lang w:eastAsia="ru-RU"/>
        </w:rPr>
        <w:t>Центральный Банк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12. Ведение единого государственного реестра юридических лиц относится к компетенции:</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А) Федеральной антимонопольной службы России; </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Б) Федеральной налоговой службы России;</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Центрального банка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 Министерства промышленности и торговли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27DCE" w:rsidRPr="006462BC" w:rsidRDefault="00027DCE"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13. Контроль за соблюдением законодательства о </w:t>
      </w:r>
      <w:proofErr w:type="spellStart"/>
      <w:r w:rsidRPr="006462BC">
        <w:rPr>
          <w:rFonts w:ascii="Times New Roman" w:eastAsia="Times New Roman" w:hAnsi="Times New Roman" w:cs="Times New Roman"/>
          <w:sz w:val="24"/>
          <w:szCs w:val="24"/>
          <w:lang w:eastAsia="ru-RU"/>
        </w:rPr>
        <w:t>санитарно</w:t>
      </w:r>
      <w:proofErr w:type="spellEnd"/>
      <w:r w:rsidRPr="006462BC">
        <w:rPr>
          <w:rFonts w:ascii="Times New Roman" w:eastAsia="Times New Roman" w:hAnsi="Times New Roman" w:cs="Times New Roman"/>
          <w:sz w:val="24"/>
          <w:szCs w:val="24"/>
          <w:lang w:eastAsia="ru-RU"/>
        </w:rPr>
        <w:t xml:space="preserve"> – эпидемиологическом благополучии потребителей в коммерческой деятельности на территории РФ осуществляет:</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А) Министерство здравоохранения РФ; </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Б) Правительство РФ;</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В) </w:t>
      </w:r>
      <w:proofErr w:type="spellStart"/>
      <w:r w:rsidRPr="006462BC">
        <w:rPr>
          <w:rFonts w:ascii="Times New Roman" w:eastAsia="Times New Roman" w:hAnsi="Times New Roman" w:cs="Times New Roman"/>
          <w:sz w:val="24"/>
          <w:szCs w:val="24"/>
          <w:lang w:eastAsia="ru-RU"/>
        </w:rPr>
        <w:t>Роспотребнадзор</w:t>
      </w:r>
      <w:proofErr w:type="spellEnd"/>
      <w:r w:rsidRPr="006462BC">
        <w:rPr>
          <w:rFonts w:ascii="Times New Roman" w:eastAsia="Times New Roman" w:hAnsi="Times New Roman" w:cs="Times New Roman"/>
          <w:sz w:val="24"/>
          <w:szCs w:val="24"/>
          <w:lang w:eastAsia="ru-RU"/>
        </w:rPr>
        <w:t xml:space="preserve"> РФ;</w:t>
      </w:r>
    </w:p>
    <w:p w:rsidR="00C40252"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 муниципальные советы муниципальных образований РФ.</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lang w:eastAsia="ru-RU"/>
        </w:rPr>
        <w:t>14</w:t>
      </w:r>
      <w:r w:rsidRPr="006462BC">
        <w:rPr>
          <w:rFonts w:ascii="Times New Roman" w:eastAsia="Times New Roman" w:hAnsi="Times New Roman" w:cs="Times New Roman"/>
          <w:sz w:val="24"/>
          <w:szCs w:val="24"/>
          <w:lang w:eastAsia="ru-RU"/>
        </w:rPr>
        <w:t xml:space="preserve"> Правовое регулирование отношений в </w:t>
      </w:r>
      <w:r w:rsidRPr="006462BC">
        <w:rPr>
          <w:rFonts w:ascii="Times New Roman" w:eastAsia="Times New Roman" w:hAnsi="Times New Roman" w:cs="Times New Roman"/>
          <w:sz w:val="24"/>
          <w:szCs w:val="24"/>
          <w:shd w:val="clear" w:color="auto" w:fill="FFFFFF"/>
          <w:lang w:eastAsia="ru-RU"/>
        </w:rPr>
        <w:t>области использования электронных подписей при совершении гражданско-правовых сделок осуществляется:</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законом «О техническом регулировании», а также иными нормативные актами;</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законом «Об электронной подписи», нормативными правовыми актами, а также соглашениями между участниками сделок;</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только законом «Об электронной подписи»;</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Гражданским кодексом РФ, Законом об электронной торговле.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15</w:t>
      </w:r>
      <w:r w:rsidRPr="006462BC">
        <w:rPr>
          <w:rFonts w:ascii="Times New Roman" w:eastAsia="Times New Roman" w:hAnsi="Times New Roman" w:cs="Times New Roman"/>
          <w:sz w:val="24"/>
          <w:szCs w:val="24"/>
          <w:shd w:val="clear" w:color="auto" w:fill="FFFFFF"/>
          <w:lang w:eastAsia="ru-RU"/>
        </w:rPr>
        <w:t xml:space="preserve"> Электронная подпись – это:</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сканированный вариант собственноручной подписи;</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любая информация в электронной форме;</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информация в электронной форме, которая присоединена к другой информации в электронной форме или иным образом связана с такой информацией и которая используется для определения лица, подписывающего информацию;</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какое-либо символьное обозначение, аналогичное подписи, применяемое в любых сделках.</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16</w:t>
      </w:r>
      <w:r w:rsidRPr="006462BC">
        <w:rPr>
          <w:rFonts w:ascii="Times New Roman" w:eastAsia="Times New Roman" w:hAnsi="Times New Roman" w:cs="Times New Roman"/>
          <w:sz w:val="24"/>
          <w:szCs w:val="24"/>
          <w:shd w:val="clear" w:color="auto" w:fill="FFFFFF"/>
          <w:lang w:eastAsia="ru-RU"/>
        </w:rPr>
        <w:t xml:space="preserve"> Ключ электронной подписи – это:</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уникальная последовательность символов, предназначенная для создания электронной подписи;</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 xml:space="preserve">информация в электронной форме, которая присоединена к другой информации в </w:t>
      </w:r>
      <w:r w:rsidRPr="006462BC">
        <w:rPr>
          <w:rFonts w:ascii="Times New Roman" w:eastAsia="Times New Roman" w:hAnsi="Times New Roman" w:cs="Times New Roman"/>
          <w:sz w:val="24"/>
          <w:szCs w:val="24"/>
          <w:shd w:val="clear" w:color="auto" w:fill="FFFFFF"/>
          <w:lang w:eastAsia="ru-RU"/>
        </w:rPr>
        <w:lastRenderedPageBreak/>
        <w:t>электронной форме или иным образом связана с такой информацией и которая используется для определения лица, подписывающего информацию</w:t>
      </w:r>
      <w:r w:rsidRPr="006462BC">
        <w:rPr>
          <w:rFonts w:ascii="Times New Roman" w:eastAsia="Times New Roman" w:hAnsi="Times New Roman" w:cs="Times New Roman"/>
          <w:b/>
          <w:sz w:val="24"/>
          <w:szCs w:val="24"/>
          <w:shd w:val="clear" w:color="auto" w:fill="FFFFFF"/>
          <w:lang w:eastAsia="ru-RU"/>
        </w:rPr>
        <w:t>;</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сертификат электронной подписи;</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любая информация в электронной форме.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17</w:t>
      </w:r>
      <w:r w:rsidRPr="006462BC">
        <w:rPr>
          <w:rFonts w:ascii="Times New Roman" w:eastAsia="Times New Roman" w:hAnsi="Times New Roman" w:cs="Times New Roman"/>
          <w:sz w:val="24"/>
          <w:szCs w:val="24"/>
          <w:shd w:val="clear" w:color="auto" w:fill="FFFFFF"/>
          <w:lang w:eastAsia="ru-RU"/>
        </w:rPr>
        <w:t xml:space="preserve"> Федеральный закон «Об информации, информационных технологиях и о защите информации» под оператором информационной системы понимает:</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гражданина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юридическое лицо, осуществляющего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гражданина, осуществляющего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иностранных граждан, осуществляющих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18</w:t>
      </w:r>
      <w:r w:rsidRPr="006462BC">
        <w:rPr>
          <w:rFonts w:ascii="Times New Roman" w:eastAsia="Times New Roman" w:hAnsi="Times New Roman" w:cs="Times New Roman"/>
          <w:sz w:val="24"/>
          <w:szCs w:val="24"/>
          <w:shd w:val="clear" w:color="auto" w:fill="FFFFFF"/>
          <w:lang w:eastAsia="ru-RU"/>
        </w:rPr>
        <w:t xml:space="preserve"> Федеральный закон «О персональных данных»:</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относится к числу источников правового регулирования отношений по электронной торговле;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не входит в число источников правового регулирования отношений по электронной торговле;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является применимым только к электронным сделкам, сторонами которых выступают российские граждане;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регулирует только поставки и подряд для государственных нужд.</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sz w:val="24"/>
          <w:szCs w:val="24"/>
          <w:shd w:val="clear" w:color="auto" w:fill="FFFFFF"/>
          <w:lang w:eastAsia="ru-RU"/>
        </w:rPr>
        <w:t>19</w:t>
      </w:r>
      <w:r w:rsidRPr="006462BC">
        <w:rPr>
          <w:rFonts w:ascii="Times New Roman" w:eastAsia="Times New Roman" w:hAnsi="Times New Roman" w:cs="Times New Roman"/>
          <w:sz w:val="24"/>
          <w:szCs w:val="24"/>
          <w:shd w:val="clear" w:color="auto" w:fill="FFFFFF"/>
          <w:lang w:eastAsia="ru-RU"/>
        </w:rPr>
        <w:t xml:space="preserve"> Э</w:t>
      </w:r>
      <w:r w:rsidRPr="006462BC">
        <w:rPr>
          <w:rFonts w:ascii="Times New Roman" w:eastAsia="Times New Roman" w:hAnsi="Times New Roman" w:cs="Times New Roman"/>
          <w:color w:val="000000"/>
          <w:sz w:val="24"/>
          <w:szCs w:val="24"/>
          <w:lang w:eastAsia="ru-RU"/>
        </w:rPr>
        <w:t>лектронная торговля – это:</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приобретение и продажа товаров посредством информационно-телекоммуникационной сети потребителями для личного, семейного использования;</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b/>
          <w:color w:val="000000"/>
          <w:sz w:val="24"/>
          <w:szCs w:val="24"/>
          <w:lang w:eastAsia="ru-RU"/>
        </w:rPr>
      </w:pPr>
      <w:r w:rsidRPr="006462BC">
        <w:rPr>
          <w:rFonts w:ascii="Times New Roman" w:eastAsia="Times New Roman" w:hAnsi="Times New Roman" w:cs="Times New Roman"/>
          <w:b/>
          <w:color w:val="000000"/>
          <w:sz w:val="24"/>
          <w:szCs w:val="24"/>
          <w:lang w:eastAsia="ru-RU"/>
        </w:rPr>
        <w:t>вид предпринимательской деятельности, связанной с приобретением и продажей товаров посредством информационно-телекоммуникационной сети;</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вид предпринимательской деятельности, связанной с приобретением и продажей товаров с использованием публичной оферты;</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вид деятельности государственных и муниципальных органов, связанной с приобретением и продажей товаров посредством информационно-телекоммуникационной сети.</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20</w:t>
      </w:r>
      <w:r w:rsidRPr="006462BC">
        <w:rPr>
          <w:rFonts w:ascii="Times New Roman" w:eastAsia="Times New Roman" w:hAnsi="Times New Roman" w:cs="Times New Roman"/>
          <w:sz w:val="24"/>
          <w:szCs w:val="24"/>
          <w:lang w:eastAsia="ru-RU"/>
        </w:rPr>
        <w:t xml:space="preserve"> Правовое регулирование электронной торговли охватывает следующие законы:</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ГК РФ и Закон об электронной торговле;</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ГК РФ и Кодекс электронной коммерции;</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ГК РФ, Законы «О защите прав потребителей», </w:t>
      </w:r>
      <w:r w:rsidRPr="006462BC">
        <w:rPr>
          <w:rFonts w:ascii="Times New Roman" w:eastAsia="Times New Roman" w:hAnsi="Times New Roman" w:cs="Times New Roman"/>
          <w:b/>
          <w:sz w:val="24"/>
          <w:szCs w:val="24"/>
          <w:shd w:val="clear" w:color="auto" w:fill="FFFFFF"/>
          <w:lang w:eastAsia="ru-RU"/>
        </w:rPr>
        <w:t>«О персональных данных», «Об информации, информационных технологиях и о защите информации», «Об электронной подписи», «О связи», «О рекламе»;</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lang w:eastAsia="ru-RU"/>
        </w:rPr>
        <w:t xml:space="preserve">ГК РФ, Законы «О защите прав потребителей», </w:t>
      </w:r>
      <w:r w:rsidRPr="006462BC">
        <w:rPr>
          <w:rFonts w:ascii="Times New Roman" w:eastAsia="Times New Roman" w:hAnsi="Times New Roman" w:cs="Times New Roman"/>
          <w:sz w:val="24"/>
          <w:szCs w:val="24"/>
          <w:shd w:val="clear" w:color="auto" w:fill="FFFFFF"/>
          <w:lang w:eastAsia="ru-RU"/>
        </w:rPr>
        <w:t>«О персональных данных», «Об информации, информационных технологиях и о защите информации», «Об электронной подписи».</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21</w:t>
      </w:r>
      <w:r w:rsidRPr="006462BC">
        <w:rPr>
          <w:rFonts w:ascii="Times New Roman" w:eastAsia="Times New Roman" w:hAnsi="Times New Roman" w:cs="Times New Roman"/>
          <w:sz w:val="24"/>
          <w:szCs w:val="24"/>
          <w:lang w:eastAsia="ru-RU"/>
        </w:rPr>
        <w:t xml:space="preserve"> Типовой закон ЮНСИТРАЛ «Об электронной торговле»:</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не применяется в современном торговом обороте;</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не имеет отношения к электронной торговле в РФ;</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lastRenderedPageBreak/>
        <w:t>применяется в современном торговом обороте с учётом дополнений и изменений;</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применяется в современном торговом обороте.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22</w:t>
      </w:r>
      <w:r w:rsidRPr="006462BC">
        <w:rPr>
          <w:rFonts w:ascii="Times New Roman" w:eastAsia="Times New Roman" w:hAnsi="Times New Roman" w:cs="Times New Roman"/>
          <w:sz w:val="24"/>
          <w:szCs w:val="24"/>
          <w:lang w:eastAsia="ru-RU"/>
        </w:rPr>
        <w:t xml:space="preserve"> Цифровизация экономики ЕАЭС предусматривает следующие направления:</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формирование единого цифрового пространства;</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формирование независимой от других стран экономики;</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увеличение количества ЭВМ на территории стран-членов ЕАЭС;</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формирование единого цифрового пространства, </w:t>
      </w:r>
      <w:r w:rsidRPr="006462BC">
        <w:rPr>
          <w:rFonts w:ascii="Times New Roman" w:eastAsia="Times New Roman" w:hAnsi="Times New Roman" w:cs="Times New Roman"/>
          <w:b/>
          <w:sz w:val="24"/>
          <w:szCs w:val="24"/>
          <w:shd w:val="clear" w:color="auto" w:fill="FFFFFF"/>
          <w:lang w:eastAsia="ru-RU"/>
        </w:rPr>
        <w:t>расширение практики использования информационно-коммуникационных технологий, развитие нормативно-правовой базы ЕАЭС.</w:t>
      </w:r>
    </w:p>
    <w:p w:rsidR="006462BC" w:rsidRDefault="006462BC"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6E068A" w:rsidRDefault="0056567C" w:rsidP="0056567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A2B9D">
        <w:rPr>
          <w:rFonts w:ascii="Times New Roman" w:eastAsia="Times New Roman" w:hAnsi="Times New Roman" w:cs="Times New Roman"/>
          <w:color w:val="000000"/>
          <w:sz w:val="24"/>
          <w:szCs w:val="24"/>
          <w:lang w:eastAsia="ru-RU"/>
        </w:rPr>
        <w:t xml:space="preserve">. </w:t>
      </w:r>
      <w:proofErr w:type="spellStart"/>
      <w:r w:rsidRPr="00EA2B9D">
        <w:rPr>
          <w:rFonts w:ascii="Times New Roman" w:eastAsia="Times New Roman" w:hAnsi="Times New Roman" w:cs="Times New Roman"/>
          <w:color w:val="000000"/>
          <w:sz w:val="24"/>
          <w:szCs w:val="24"/>
          <w:lang w:eastAsia="ru-RU"/>
        </w:rPr>
        <w:t>Виндикационным</w:t>
      </w:r>
      <w:proofErr w:type="spellEnd"/>
      <w:r w:rsidRPr="00EA2B9D">
        <w:rPr>
          <w:rFonts w:ascii="Times New Roman" w:eastAsia="Times New Roman" w:hAnsi="Times New Roman" w:cs="Times New Roman"/>
          <w:color w:val="000000"/>
          <w:sz w:val="24"/>
          <w:szCs w:val="24"/>
          <w:lang w:eastAsia="ru-RU"/>
        </w:rPr>
        <w:t xml:space="preserve"> иском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внедоговорное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внедоговорное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A2B9D">
        <w:rPr>
          <w:rFonts w:ascii="Times New Roman" w:eastAsia="Times New Roman" w:hAnsi="Times New Roman" w:cs="Times New Roman"/>
          <w:color w:val="000000"/>
          <w:sz w:val="24"/>
          <w:szCs w:val="24"/>
          <w:lang w:eastAsia="ru-RU"/>
        </w:rPr>
        <w:t>.Средства защиты права собственности подразделяются: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вещно-правовые средства;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обязательственно-правовые;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средства, направленные на защиту интересов собственника при прекращении права собственности по основаниям, предусмотренным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 xml:space="preserve">г) вещно-правовые, обязательственно-правовые и </w:t>
      </w:r>
      <w:proofErr w:type="gramStart"/>
      <w:r w:rsidRPr="00EA2B9D">
        <w:rPr>
          <w:rFonts w:ascii="Times New Roman" w:eastAsia="Times New Roman" w:hAnsi="Times New Roman" w:cs="Times New Roman"/>
          <w:b/>
          <w:color w:val="000000"/>
          <w:sz w:val="24"/>
          <w:szCs w:val="24"/>
          <w:lang w:eastAsia="ru-RU"/>
        </w:rPr>
        <w:t>средства</w:t>
      </w:r>
      <w:proofErr w:type="gramEnd"/>
      <w:r w:rsidRPr="00EA2B9D">
        <w:rPr>
          <w:rFonts w:ascii="Times New Roman" w:eastAsia="Times New Roman" w:hAnsi="Times New Roman" w:cs="Times New Roman"/>
          <w:b/>
          <w:color w:val="000000"/>
          <w:sz w:val="24"/>
          <w:szCs w:val="24"/>
          <w:lang w:eastAsia="ru-RU"/>
        </w:rPr>
        <w:t xml:space="preserve"> предусмотренные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2B9D">
        <w:rPr>
          <w:rFonts w:ascii="Times New Roman" w:eastAsia="Times New Roman" w:hAnsi="Times New Roman" w:cs="Times New Roman"/>
          <w:color w:val="000000"/>
          <w:sz w:val="24"/>
          <w:szCs w:val="24"/>
          <w:lang w:eastAsia="ru-RU"/>
        </w:rPr>
        <w:t>. Исковой давностью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рассмотрение спора в суде;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б) защита права по иску лица, право которого нарушено;</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подачи иска в суд в случае ненадлежащего исполнения обязательства;</w:t>
      </w:r>
    </w:p>
    <w:p w:rsid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розыск ответчика по делу.</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A2B9D">
        <w:rPr>
          <w:rFonts w:ascii="Times New Roman" w:eastAsia="Times New Roman" w:hAnsi="Times New Roman" w:cs="Times New Roman"/>
          <w:color w:val="000000"/>
          <w:sz w:val="24"/>
          <w:szCs w:val="24"/>
          <w:lang w:eastAsia="ru-RU"/>
        </w:rPr>
        <w:t>. Ответственность транспортных организаций носит: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ограничительный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дозволяющий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A2B9D">
        <w:rPr>
          <w:rFonts w:ascii="Times New Roman" w:eastAsia="Times New Roman" w:hAnsi="Times New Roman" w:cs="Times New Roman"/>
          <w:color w:val="000000"/>
          <w:sz w:val="24"/>
          <w:szCs w:val="24"/>
          <w:lang w:eastAsia="ru-RU"/>
        </w:rPr>
        <w:t>. Претензии заявляются клиентами к органам транспорта в пределах:</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одного месяца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двух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трех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шести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EA2B9D">
        <w:rPr>
          <w:rFonts w:ascii="Times New Roman" w:eastAsia="Times New Roman" w:hAnsi="Times New Roman" w:cs="Times New Roman"/>
          <w:color w:val="000000"/>
          <w:sz w:val="24"/>
          <w:szCs w:val="24"/>
          <w:lang w:eastAsia="ru-RU"/>
        </w:rPr>
        <w:t>. К претензии по поводу не сохранности груза прилагаются: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lastRenderedPageBreak/>
        <w:t>a) публичный договор, соглашение, коммерческий акт;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коммерческий акт, транспортная накладная,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счет-фактура продавца и расчет претензии, предварительный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транспортная накладная, коммерческий акт, счет-фактура продавца и расчет претензии.</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EA2B9D">
        <w:rPr>
          <w:rFonts w:ascii="Times New Roman" w:eastAsia="Times New Roman" w:hAnsi="Times New Roman" w:cs="Times New Roman"/>
          <w:color w:val="000000"/>
          <w:sz w:val="24"/>
          <w:szCs w:val="24"/>
          <w:lang w:eastAsia="ru-RU"/>
        </w:rPr>
        <w:t>.Ответ на претензию должен быть дан заявителю в течение … дней.</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10;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15;</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20;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30.</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A2B9D">
        <w:rPr>
          <w:rFonts w:ascii="Times New Roman" w:eastAsia="Times New Roman" w:hAnsi="Times New Roman" w:cs="Times New Roman"/>
          <w:color w:val="000000"/>
          <w:sz w:val="24"/>
          <w:szCs w:val="24"/>
          <w:lang w:eastAsia="ru-RU"/>
        </w:rPr>
        <w:t>.Срок исковой давности составляет:</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 xml:space="preserve">a) один </w:t>
      </w:r>
      <w:r w:rsidRPr="006462BC">
        <w:rPr>
          <w:rFonts w:ascii="Times New Roman" w:eastAsia="Times New Roman" w:hAnsi="Times New Roman" w:cs="Times New Roman"/>
          <w:b/>
          <w:color w:val="000000"/>
          <w:sz w:val="24"/>
          <w:szCs w:val="24"/>
          <w:lang w:eastAsia="ru-RU"/>
        </w:rPr>
        <w:t>год;</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б) три года;</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 пять лет;</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г) шесть лет.</w:t>
      </w:r>
    </w:p>
    <w:p w:rsidR="006E068A" w:rsidRPr="006462BC" w:rsidRDefault="006E068A" w:rsidP="006462BC">
      <w:pPr>
        <w:spacing w:after="0" w:line="240" w:lineRule="auto"/>
        <w:ind w:firstLine="680"/>
        <w:jc w:val="both"/>
        <w:rPr>
          <w:rFonts w:ascii="Times New Roman" w:eastAsia="Times New Roman" w:hAnsi="Times New Roman" w:cs="Times New Roman"/>
          <w:sz w:val="24"/>
          <w:szCs w:val="24"/>
        </w:rPr>
      </w:pP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9. За нарушение законодательства о коммерческой деятельности к юридическим лицам могут быть применены правовые санкции в виде:</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А) лишения свободы на определенный срок;</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ограничения свободы на определенный срок; </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административного ареста;</w:t>
      </w:r>
    </w:p>
    <w:p w:rsidR="00EA2B9D"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никакие из вышеперечисленных</w:t>
      </w:r>
    </w:p>
    <w:p w:rsidR="00EA2B9D" w:rsidRPr="006462BC" w:rsidRDefault="00EA2B9D" w:rsidP="006462BC">
      <w:pPr>
        <w:spacing w:after="0" w:line="240" w:lineRule="auto"/>
        <w:ind w:firstLine="680"/>
        <w:jc w:val="both"/>
        <w:rPr>
          <w:rFonts w:ascii="Times New Roman" w:eastAsia="Times New Roman" w:hAnsi="Times New Roman" w:cs="Times New Roman"/>
          <w:sz w:val="24"/>
          <w:szCs w:val="24"/>
        </w:rPr>
      </w:pP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10. Какими способами предприниматели могут защищать свои законные права и интересы:</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претензионным способом; </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путем обращения в суд;</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с помощью третейских арбитров; </w:t>
      </w:r>
    </w:p>
    <w:p w:rsidR="00EA2B9D"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всеми перечисленными способами.</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11. Коммерческие споры между представителями юридических лиц, которые принадлежат к различным государствам и государствами разрешаются в:</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в Международном коммерческом арбитраже; </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w:t>
      </w:r>
      <w:proofErr w:type="gramStart"/>
      <w:r w:rsidRPr="006462BC">
        <w:rPr>
          <w:rFonts w:ascii="Times New Roman" w:eastAsia="Times New Roman" w:hAnsi="Times New Roman" w:cs="Times New Roman"/>
          <w:sz w:val="24"/>
          <w:szCs w:val="24"/>
        </w:rPr>
        <w:t>в Генеральной Ассамблеи</w:t>
      </w:r>
      <w:proofErr w:type="gramEnd"/>
      <w:r w:rsidRPr="006462BC">
        <w:rPr>
          <w:rFonts w:ascii="Times New Roman" w:eastAsia="Times New Roman" w:hAnsi="Times New Roman" w:cs="Times New Roman"/>
          <w:sz w:val="24"/>
          <w:szCs w:val="24"/>
        </w:rPr>
        <w:t xml:space="preserve"> ООН;</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в Международном суде по правам человека;</w:t>
      </w:r>
    </w:p>
    <w:p w:rsidR="00890530"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в Комиссии ООН по праву международной торговли.</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12. Неполученные в результате ненадлежащего исполнения обязательств по закону или договору доходы именуются: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реальными убытками;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моральным вредом;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упущенной выгодой;</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производственными затратами.</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13. Какой из видов юридической ответственности не может применяться к юридическому лицу:</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А) материальная;</w:t>
      </w:r>
    </w:p>
    <w:p w:rsidR="00C40252"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w:t>
      </w:r>
      <w:proofErr w:type="spellStart"/>
      <w:r w:rsidRPr="006462BC">
        <w:rPr>
          <w:rFonts w:ascii="Times New Roman" w:eastAsia="Times New Roman" w:hAnsi="Times New Roman" w:cs="Times New Roman"/>
          <w:sz w:val="24"/>
          <w:szCs w:val="24"/>
        </w:rPr>
        <w:t>гражданско</w:t>
      </w:r>
      <w:proofErr w:type="spellEnd"/>
      <w:r w:rsidRPr="006462BC">
        <w:rPr>
          <w:rFonts w:ascii="Times New Roman" w:eastAsia="Times New Roman" w:hAnsi="Times New Roman" w:cs="Times New Roman"/>
          <w:sz w:val="24"/>
          <w:szCs w:val="24"/>
        </w:rPr>
        <w:t xml:space="preserve"> – правовая;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В) административная;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уголовная.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14. 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называется:</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заявление;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рекламация;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нотабене; </w:t>
      </w:r>
    </w:p>
    <w:p w:rsidR="00027DCE"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ультиматум.</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15. Злоупотребление </w:t>
      </w:r>
      <w:proofErr w:type="gramStart"/>
      <w:r w:rsidRPr="006462BC">
        <w:rPr>
          <w:rFonts w:ascii="Times New Roman" w:eastAsia="Times New Roman" w:hAnsi="Times New Roman" w:cs="Times New Roman"/>
          <w:sz w:val="24"/>
          <w:szCs w:val="24"/>
        </w:rPr>
        <w:t>лицом</w:t>
      </w:r>
      <w:proofErr w:type="gramEnd"/>
      <w:r w:rsidRPr="006462BC">
        <w:rPr>
          <w:rFonts w:ascii="Times New Roman" w:eastAsia="Times New Roman" w:hAnsi="Times New Roman" w:cs="Times New Roman"/>
          <w:sz w:val="24"/>
          <w:szCs w:val="24"/>
        </w:rPr>
        <w:t xml:space="preserve"> принадлежащим ему на основании закона или договора правом с целью причинения вреда другим лицам называется:</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гротеском;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реституцией;</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w:t>
      </w:r>
      <w:proofErr w:type="spellStart"/>
      <w:r w:rsidRPr="006462BC">
        <w:rPr>
          <w:rFonts w:ascii="Times New Roman" w:eastAsia="Times New Roman" w:hAnsi="Times New Roman" w:cs="Times New Roman"/>
          <w:sz w:val="24"/>
          <w:szCs w:val="24"/>
        </w:rPr>
        <w:t>нострификацией</w:t>
      </w:r>
      <w:proofErr w:type="spellEnd"/>
      <w:r w:rsidRPr="006462BC">
        <w:rPr>
          <w:rFonts w:ascii="Times New Roman" w:eastAsia="Times New Roman" w:hAnsi="Times New Roman" w:cs="Times New Roman"/>
          <w:sz w:val="24"/>
          <w:szCs w:val="24"/>
        </w:rPr>
        <w:t xml:space="preserve">;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Г) </w:t>
      </w:r>
      <w:proofErr w:type="spellStart"/>
      <w:r w:rsidRPr="006462BC">
        <w:rPr>
          <w:rFonts w:ascii="Times New Roman" w:eastAsia="Times New Roman" w:hAnsi="Times New Roman" w:cs="Times New Roman"/>
          <w:sz w:val="24"/>
          <w:szCs w:val="24"/>
        </w:rPr>
        <w:t>шикана</w:t>
      </w:r>
      <w:proofErr w:type="spellEnd"/>
      <w:r w:rsidRPr="006462BC">
        <w:rPr>
          <w:rFonts w:ascii="Times New Roman" w:eastAsia="Times New Roman" w:hAnsi="Times New Roman" w:cs="Times New Roman"/>
          <w:sz w:val="24"/>
          <w:szCs w:val="24"/>
        </w:rPr>
        <w:t>.</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16</w:t>
      </w:r>
      <w:r w:rsidRPr="006462BC">
        <w:rPr>
          <w:rFonts w:ascii="Times New Roman" w:eastAsia="Times New Roman" w:hAnsi="Times New Roman" w:cs="Times New Roman"/>
          <w:sz w:val="24"/>
          <w:szCs w:val="24"/>
          <w:lang w:eastAsia="ru-RU"/>
        </w:rPr>
        <w:t xml:space="preserve"> Общими условиями наступления ответственности предпринимателей в сфере торговли являются:</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противоправное поведение нарушителя, причинение убытков, наличие вины нарушителя;</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противоправное поведение нарушителя, наличие убытков, наличие причинно-следственной связи между действиями и убытками;</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наличие вины нарушителя, убытки;</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противоправное поведение нарушителя, убытки.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17</w:t>
      </w:r>
      <w:r w:rsidRPr="006462BC">
        <w:rPr>
          <w:rFonts w:ascii="Times New Roman" w:eastAsia="Times New Roman" w:hAnsi="Times New Roman" w:cs="Times New Roman"/>
          <w:sz w:val="24"/>
          <w:szCs w:val="24"/>
          <w:lang w:eastAsia="ru-RU"/>
        </w:rPr>
        <w:t xml:space="preserve"> Самозащита – это:</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разновидность судебной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форма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средство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разновидность юрисдикционной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18</w:t>
      </w:r>
      <w:r w:rsidRPr="006462BC">
        <w:rPr>
          <w:rFonts w:ascii="Times New Roman" w:eastAsia="Times New Roman" w:hAnsi="Times New Roman" w:cs="Times New Roman"/>
          <w:sz w:val="24"/>
          <w:szCs w:val="24"/>
          <w:lang w:eastAsia="ru-RU"/>
        </w:rPr>
        <w:t xml:space="preserve"> Медиация – это:</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третейское разбирательство;</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посредничество в коммерческом обороте;</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переговоры между спорящими сторонами при участии и под руководством нейтрального третьего лица – посредника, не имеющего права выносить обязательное для сторон решение;</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разрешение спора в арбитражном суде.</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19</w:t>
      </w:r>
      <w:r w:rsidRPr="006462BC">
        <w:rPr>
          <w:rFonts w:ascii="Times New Roman" w:eastAsia="Times New Roman" w:hAnsi="Times New Roman" w:cs="Times New Roman"/>
          <w:sz w:val="24"/>
          <w:szCs w:val="24"/>
          <w:lang w:eastAsia="ru-RU"/>
        </w:rPr>
        <w:t xml:space="preserve"> Претензионный порядок урегулирования спора заключается в:</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устном заявлении относительно недобросовестности контрагента;</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письменном сообщении о возможности мирного урегулирования спора;</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письменном обращении к нотариусу;</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письменном обращении стороны к контрагенту с требованиями об устранении нарушений и соответствующей компенсации. Только в случае отказа от них или оставления без ответа, коммерсант имеет право обратиться в суд.</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20</w:t>
      </w:r>
      <w:r w:rsidRPr="006462BC">
        <w:rPr>
          <w:rFonts w:ascii="Times New Roman" w:eastAsia="Times New Roman" w:hAnsi="Times New Roman" w:cs="Times New Roman"/>
          <w:sz w:val="24"/>
          <w:szCs w:val="24"/>
          <w:lang w:eastAsia="ru-RU"/>
        </w:rPr>
        <w:t xml:space="preserve"> Понятие «убытки» включает:</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реальный ущерб и упущенную выгоду;</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компенсацию вреда;</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компенсацию морального вреда и реального ущерба;</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абстрактные убытки.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21</w:t>
      </w:r>
      <w:r w:rsidRPr="006462BC">
        <w:rPr>
          <w:rFonts w:ascii="Times New Roman" w:eastAsia="Times New Roman" w:hAnsi="Times New Roman" w:cs="Times New Roman"/>
          <w:sz w:val="24"/>
          <w:szCs w:val="24"/>
          <w:lang w:eastAsia="ru-RU"/>
        </w:rPr>
        <w:t xml:space="preserve"> Возмещение убытков по гражданско-правовым обязательствам: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относится к конфискационным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всегда относится только к восстановительным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относится к компенсационным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относится к штрафным санкциям.</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22</w:t>
      </w:r>
      <w:r w:rsidRPr="006462BC">
        <w:rPr>
          <w:rFonts w:ascii="Times New Roman" w:eastAsia="Times New Roman" w:hAnsi="Times New Roman" w:cs="Times New Roman"/>
          <w:sz w:val="24"/>
          <w:szCs w:val="24"/>
          <w:lang w:eastAsia="ru-RU"/>
        </w:rPr>
        <w:t xml:space="preserve"> Вина составляет:</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объективную сторону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субъективную сторону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объект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предмет правонарушения.</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23</w:t>
      </w:r>
      <w:r w:rsidRPr="006462BC">
        <w:rPr>
          <w:rFonts w:ascii="Times New Roman" w:eastAsia="Times New Roman" w:hAnsi="Times New Roman" w:cs="Times New Roman"/>
          <w:sz w:val="24"/>
          <w:szCs w:val="24"/>
          <w:lang w:eastAsia="ru-RU"/>
        </w:rPr>
        <w:t xml:space="preserve"> Постоянно действующее арбитражное учреждение:</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является третейским судом;</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осуществляет хозяйственно-финансовое сопровождение деятельности арбитражных судов РФ;</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осуществляет деятельность по организации и сопровождению арбитража;</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является государственным учреждением.</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24</w:t>
      </w:r>
      <w:r w:rsidRPr="006462BC">
        <w:rPr>
          <w:rFonts w:ascii="Times New Roman" w:eastAsia="Times New Roman" w:hAnsi="Times New Roman" w:cs="Times New Roman"/>
          <w:sz w:val="24"/>
          <w:szCs w:val="24"/>
          <w:lang w:eastAsia="ru-RU"/>
        </w:rPr>
        <w:t xml:space="preserve"> Международный коммерческий арбитраж – это:</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третейский суд (арбитражный орган), рассматривающий дела из внешнеторговой деятельности;</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sz w:val="24"/>
          <w:szCs w:val="24"/>
          <w:lang w:eastAsia="ru-RU"/>
        </w:rPr>
        <w:t>арбитражный суд, компетентный в рассмотрении международных споров;</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государственный суд;</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зарубежный государственный суд.</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25</w:t>
      </w:r>
      <w:r w:rsidRPr="006462BC">
        <w:rPr>
          <w:rFonts w:ascii="Times New Roman" w:eastAsia="Times New Roman" w:hAnsi="Times New Roman" w:cs="Times New Roman"/>
          <w:sz w:val="24"/>
          <w:szCs w:val="24"/>
          <w:lang w:eastAsia="ru-RU"/>
        </w:rPr>
        <w:t xml:space="preserve"> Предприниматели по общему праву несут ответственность:</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 наличии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независимо от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зависимости от степени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зависимости от вины контрагента.</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26</w:t>
      </w:r>
      <w:r w:rsidRPr="006462BC">
        <w:rPr>
          <w:rFonts w:ascii="Times New Roman" w:eastAsia="Times New Roman" w:hAnsi="Times New Roman" w:cs="Times New Roman"/>
          <w:sz w:val="24"/>
          <w:szCs w:val="24"/>
          <w:lang w:eastAsia="ru-RU"/>
        </w:rPr>
        <w:t xml:space="preserve"> Споры с участием предпринимателей по договорным обязательствам подлежат рассмотрению:</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судами общей юрисдикции и третейскими судами;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арбитражными судами и судами третейскими;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только арбитражными судами;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только судами общей юрисдикции.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27</w:t>
      </w:r>
      <w:r w:rsidRPr="006462BC">
        <w:rPr>
          <w:rFonts w:ascii="Times New Roman" w:eastAsia="Times New Roman" w:hAnsi="Times New Roman" w:cs="Times New Roman"/>
          <w:sz w:val="24"/>
          <w:szCs w:val="24"/>
          <w:lang w:eastAsia="ru-RU"/>
        </w:rPr>
        <w:t xml:space="preserve"> Ответственность коммерсанта за нарушение условий договора наступает в виде:</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уголовной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гражданско-правовой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административной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моральной ответственности.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28</w:t>
      </w:r>
      <w:r w:rsidRPr="006462BC">
        <w:rPr>
          <w:rFonts w:ascii="Times New Roman" w:eastAsia="Times New Roman" w:hAnsi="Times New Roman" w:cs="Times New Roman"/>
          <w:sz w:val="24"/>
          <w:szCs w:val="24"/>
          <w:lang w:eastAsia="ru-RU"/>
        </w:rPr>
        <w:t xml:space="preserve"> </w:t>
      </w:r>
      <w:proofErr w:type="spellStart"/>
      <w:r w:rsidRPr="006462BC">
        <w:rPr>
          <w:rFonts w:ascii="Times New Roman" w:eastAsia="Times New Roman" w:hAnsi="Times New Roman" w:cs="Times New Roman"/>
          <w:sz w:val="24"/>
          <w:szCs w:val="24"/>
          <w:lang w:eastAsia="ru-RU"/>
        </w:rPr>
        <w:t>Неюрисдикционная</w:t>
      </w:r>
      <w:proofErr w:type="spellEnd"/>
      <w:r w:rsidRPr="006462BC">
        <w:rPr>
          <w:rFonts w:ascii="Times New Roman" w:eastAsia="Times New Roman" w:hAnsi="Times New Roman" w:cs="Times New Roman"/>
          <w:sz w:val="24"/>
          <w:szCs w:val="24"/>
          <w:lang w:eastAsia="ru-RU"/>
        </w:rPr>
        <w:t xml:space="preserve"> форма защиты коммерсантов – это:</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форма, при которой защита осуществляется по требованию </w:t>
      </w:r>
      <w:proofErr w:type="spellStart"/>
      <w:r w:rsidRPr="006462BC">
        <w:rPr>
          <w:rFonts w:ascii="Times New Roman" w:eastAsia="Times New Roman" w:hAnsi="Times New Roman" w:cs="Times New Roman"/>
          <w:sz w:val="24"/>
          <w:szCs w:val="24"/>
          <w:lang w:eastAsia="ru-RU"/>
        </w:rPr>
        <w:t>управомоченного</w:t>
      </w:r>
      <w:proofErr w:type="spellEnd"/>
      <w:r w:rsidRPr="006462BC">
        <w:rPr>
          <w:rFonts w:ascii="Times New Roman" w:eastAsia="Times New Roman" w:hAnsi="Times New Roman" w:cs="Times New Roman"/>
          <w:sz w:val="24"/>
          <w:szCs w:val="24"/>
          <w:lang w:eastAsia="ru-RU"/>
        </w:rPr>
        <w:t xml:space="preserve"> лица судом;</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b/>
          <w:sz w:val="24"/>
          <w:szCs w:val="24"/>
          <w:lang w:eastAsia="ru-RU"/>
        </w:rPr>
      </w:pPr>
      <w:proofErr w:type="gramStart"/>
      <w:r w:rsidRPr="006462BC">
        <w:rPr>
          <w:rFonts w:ascii="Times New Roman" w:eastAsia="Times New Roman" w:hAnsi="Times New Roman" w:cs="Times New Roman"/>
          <w:b/>
          <w:sz w:val="24"/>
          <w:szCs w:val="24"/>
          <w:lang w:eastAsia="ru-RU"/>
        </w:rPr>
        <w:t>форма</w:t>
      </w:r>
      <w:proofErr w:type="gramEnd"/>
      <w:r w:rsidRPr="006462BC">
        <w:rPr>
          <w:rFonts w:ascii="Times New Roman" w:eastAsia="Times New Roman" w:hAnsi="Times New Roman" w:cs="Times New Roman"/>
          <w:b/>
          <w:sz w:val="24"/>
          <w:szCs w:val="24"/>
          <w:lang w:eastAsia="ru-RU"/>
        </w:rPr>
        <w:t xml:space="preserve"> при которой защита осуществляется самим </w:t>
      </w:r>
      <w:proofErr w:type="spellStart"/>
      <w:r w:rsidRPr="006462BC">
        <w:rPr>
          <w:rFonts w:ascii="Times New Roman" w:eastAsia="Times New Roman" w:hAnsi="Times New Roman" w:cs="Times New Roman"/>
          <w:b/>
          <w:sz w:val="24"/>
          <w:szCs w:val="24"/>
          <w:lang w:eastAsia="ru-RU"/>
        </w:rPr>
        <w:t>управомоченным</w:t>
      </w:r>
      <w:proofErr w:type="spellEnd"/>
      <w:r w:rsidRPr="006462BC">
        <w:rPr>
          <w:rFonts w:ascii="Times New Roman" w:eastAsia="Times New Roman" w:hAnsi="Times New Roman" w:cs="Times New Roman"/>
          <w:b/>
          <w:sz w:val="24"/>
          <w:szCs w:val="24"/>
          <w:lang w:eastAsia="ru-RU"/>
        </w:rPr>
        <w:t xml:space="preserve"> лицом, права которого нарушены, либо лицами, не обладающими полномочиями </w:t>
      </w:r>
      <w:r w:rsidRPr="006462BC">
        <w:rPr>
          <w:rFonts w:ascii="Times New Roman" w:eastAsia="Times New Roman" w:hAnsi="Times New Roman" w:cs="Times New Roman"/>
          <w:b/>
          <w:sz w:val="24"/>
          <w:szCs w:val="24"/>
          <w:lang w:eastAsia="ru-RU"/>
        </w:rPr>
        <w:lastRenderedPageBreak/>
        <w:t>выносить обязательное для сторон решение;</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форма, при которой защит осуществляется по требованию </w:t>
      </w:r>
      <w:proofErr w:type="spellStart"/>
      <w:r w:rsidRPr="006462BC">
        <w:rPr>
          <w:rFonts w:ascii="Times New Roman" w:eastAsia="Times New Roman" w:hAnsi="Times New Roman" w:cs="Times New Roman"/>
          <w:sz w:val="24"/>
          <w:szCs w:val="24"/>
          <w:lang w:eastAsia="ru-RU"/>
        </w:rPr>
        <w:t>управомоченного</w:t>
      </w:r>
      <w:proofErr w:type="spellEnd"/>
      <w:r w:rsidRPr="006462BC">
        <w:rPr>
          <w:rFonts w:ascii="Times New Roman" w:eastAsia="Times New Roman" w:hAnsi="Times New Roman" w:cs="Times New Roman"/>
          <w:sz w:val="24"/>
          <w:szCs w:val="24"/>
          <w:lang w:eastAsia="ru-RU"/>
        </w:rPr>
        <w:t xml:space="preserve"> лица </w:t>
      </w:r>
      <w:proofErr w:type="spellStart"/>
      <w:r w:rsidRPr="006462BC">
        <w:rPr>
          <w:rFonts w:ascii="Times New Roman" w:eastAsia="Times New Roman" w:hAnsi="Times New Roman" w:cs="Times New Roman"/>
          <w:sz w:val="24"/>
          <w:szCs w:val="24"/>
          <w:lang w:eastAsia="ru-RU"/>
        </w:rPr>
        <w:t>управомоченным</w:t>
      </w:r>
      <w:proofErr w:type="spellEnd"/>
      <w:r w:rsidRPr="006462BC">
        <w:rPr>
          <w:rFonts w:ascii="Times New Roman" w:eastAsia="Times New Roman" w:hAnsi="Times New Roman" w:cs="Times New Roman"/>
          <w:sz w:val="24"/>
          <w:szCs w:val="24"/>
          <w:lang w:eastAsia="ru-RU"/>
        </w:rPr>
        <w:t xml:space="preserve"> органом (судебные органы, административные органы);</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нотариальная форма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29</w:t>
      </w:r>
      <w:r w:rsidRPr="006462BC">
        <w:rPr>
          <w:rFonts w:ascii="Times New Roman" w:eastAsia="Times New Roman" w:hAnsi="Times New Roman" w:cs="Times New Roman"/>
          <w:sz w:val="24"/>
          <w:szCs w:val="24"/>
          <w:lang w:eastAsia="ru-RU"/>
        </w:rPr>
        <w:t xml:space="preserve"> Юрисдикционная форма защиты гражданских прав коммерсантов:</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proofErr w:type="gramStart"/>
      <w:r w:rsidRPr="006462BC">
        <w:rPr>
          <w:rFonts w:ascii="Times New Roman" w:eastAsia="Times New Roman" w:hAnsi="Times New Roman" w:cs="Times New Roman"/>
          <w:sz w:val="24"/>
          <w:szCs w:val="24"/>
          <w:lang w:eastAsia="ru-RU"/>
        </w:rPr>
        <w:t>форма</w:t>
      </w:r>
      <w:proofErr w:type="gramEnd"/>
      <w:r w:rsidRPr="006462BC">
        <w:rPr>
          <w:rFonts w:ascii="Times New Roman" w:eastAsia="Times New Roman" w:hAnsi="Times New Roman" w:cs="Times New Roman"/>
          <w:sz w:val="24"/>
          <w:szCs w:val="24"/>
          <w:lang w:eastAsia="ru-RU"/>
        </w:rPr>
        <w:t xml:space="preserve"> при которой защита осуществляется по требованию </w:t>
      </w:r>
      <w:proofErr w:type="spellStart"/>
      <w:r w:rsidRPr="006462BC">
        <w:rPr>
          <w:rFonts w:ascii="Times New Roman" w:eastAsia="Times New Roman" w:hAnsi="Times New Roman" w:cs="Times New Roman"/>
          <w:sz w:val="24"/>
          <w:szCs w:val="24"/>
          <w:lang w:eastAsia="ru-RU"/>
        </w:rPr>
        <w:t>управомоченного</w:t>
      </w:r>
      <w:proofErr w:type="spellEnd"/>
      <w:r w:rsidRPr="006462BC">
        <w:rPr>
          <w:rFonts w:ascii="Times New Roman" w:eastAsia="Times New Roman" w:hAnsi="Times New Roman" w:cs="Times New Roman"/>
          <w:sz w:val="24"/>
          <w:szCs w:val="24"/>
          <w:lang w:eastAsia="ru-RU"/>
        </w:rPr>
        <w:t xml:space="preserve"> лица арбитражным судом;</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форма, при которой защит осуществляется по требованию </w:t>
      </w:r>
      <w:proofErr w:type="spellStart"/>
      <w:r w:rsidRPr="006462BC">
        <w:rPr>
          <w:rFonts w:ascii="Times New Roman" w:eastAsia="Times New Roman" w:hAnsi="Times New Roman" w:cs="Times New Roman"/>
          <w:b/>
          <w:sz w:val="24"/>
          <w:szCs w:val="24"/>
          <w:lang w:eastAsia="ru-RU"/>
        </w:rPr>
        <w:t>управомоченного</w:t>
      </w:r>
      <w:proofErr w:type="spellEnd"/>
      <w:r w:rsidRPr="006462BC">
        <w:rPr>
          <w:rFonts w:ascii="Times New Roman" w:eastAsia="Times New Roman" w:hAnsi="Times New Roman" w:cs="Times New Roman"/>
          <w:b/>
          <w:sz w:val="24"/>
          <w:szCs w:val="24"/>
          <w:lang w:eastAsia="ru-RU"/>
        </w:rPr>
        <w:t xml:space="preserve"> лица </w:t>
      </w:r>
      <w:proofErr w:type="spellStart"/>
      <w:r w:rsidRPr="006462BC">
        <w:rPr>
          <w:rFonts w:ascii="Times New Roman" w:eastAsia="Times New Roman" w:hAnsi="Times New Roman" w:cs="Times New Roman"/>
          <w:b/>
          <w:sz w:val="24"/>
          <w:szCs w:val="24"/>
          <w:lang w:eastAsia="ru-RU"/>
        </w:rPr>
        <w:t>управомоченным</w:t>
      </w:r>
      <w:proofErr w:type="spellEnd"/>
      <w:r w:rsidRPr="006462BC">
        <w:rPr>
          <w:rFonts w:ascii="Times New Roman" w:eastAsia="Times New Roman" w:hAnsi="Times New Roman" w:cs="Times New Roman"/>
          <w:b/>
          <w:sz w:val="24"/>
          <w:szCs w:val="24"/>
          <w:lang w:eastAsia="ru-RU"/>
        </w:rPr>
        <w:t xml:space="preserve"> органом (судебные органы, административные органы);</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судебная форма защиты;</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proofErr w:type="gramStart"/>
      <w:r w:rsidRPr="006462BC">
        <w:rPr>
          <w:rFonts w:ascii="Times New Roman" w:eastAsia="Times New Roman" w:hAnsi="Times New Roman" w:cs="Times New Roman"/>
          <w:sz w:val="24"/>
          <w:szCs w:val="24"/>
          <w:lang w:eastAsia="ru-RU"/>
        </w:rPr>
        <w:t>форма</w:t>
      </w:r>
      <w:proofErr w:type="gramEnd"/>
      <w:r w:rsidRPr="006462BC">
        <w:rPr>
          <w:rFonts w:ascii="Times New Roman" w:eastAsia="Times New Roman" w:hAnsi="Times New Roman" w:cs="Times New Roman"/>
          <w:sz w:val="24"/>
          <w:szCs w:val="24"/>
          <w:lang w:eastAsia="ru-RU"/>
        </w:rPr>
        <w:t xml:space="preserve"> при которой защита осуществляется самим </w:t>
      </w:r>
      <w:proofErr w:type="spellStart"/>
      <w:r w:rsidRPr="006462BC">
        <w:rPr>
          <w:rFonts w:ascii="Times New Roman" w:eastAsia="Times New Roman" w:hAnsi="Times New Roman" w:cs="Times New Roman"/>
          <w:sz w:val="24"/>
          <w:szCs w:val="24"/>
          <w:lang w:eastAsia="ru-RU"/>
        </w:rPr>
        <w:t>управомоченным</w:t>
      </w:r>
      <w:proofErr w:type="spellEnd"/>
      <w:r w:rsidRPr="006462BC">
        <w:rPr>
          <w:rFonts w:ascii="Times New Roman" w:eastAsia="Times New Roman" w:hAnsi="Times New Roman" w:cs="Times New Roman"/>
          <w:sz w:val="24"/>
          <w:szCs w:val="24"/>
          <w:lang w:eastAsia="ru-RU"/>
        </w:rPr>
        <w:t xml:space="preserve"> лицом, права которого нарушены, либо лицами, не обладающими полномочиями выносить обязательное для сторон решение.</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30</w:t>
      </w:r>
      <w:r w:rsidRPr="006462BC">
        <w:rPr>
          <w:rFonts w:ascii="Times New Roman" w:eastAsia="Times New Roman" w:hAnsi="Times New Roman" w:cs="Times New Roman"/>
          <w:sz w:val="24"/>
          <w:szCs w:val="24"/>
          <w:lang w:eastAsia="ru-RU"/>
        </w:rPr>
        <w:t xml:space="preserve"> Применение ответственности в коммерческой сфере характеризуется следующими особенностями:</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по общему правилу до обращения в суд необходимо соблюдать претензионный порядок урегулирования спора, предпринимательская ответственность носит имущественный характер;</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такая ответственность применяется только по инициативе потерпевшей стороны;</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такая ответственность носит только имущественный характер;</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b/>
          <w:sz w:val="24"/>
          <w:szCs w:val="24"/>
          <w:lang w:eastAsia="ru-RU"/>
        </w:rPr>
        <w:t>носит имущественный характер, применяется по инициативе потерпевшей стороны, коммерсанты несут ответственность на началах риска (по общему правилу), необходимо соблюдать претензионный порядок урегулирования споров.</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31</w:t>
      </w:r>
      <w:r w:rsidRPr="006462BC">
        <w:rPr>
          <w:rFonts w:ascii="Times New Roman" w:eastAsia="Times New Roman" w:hAnsi="Times New Roman" w:cs="Times New Roman"/>
          <w:sz w:val="24"/>
          <w:szCs w:val="24"/>
          <w:lang w:eastAsia="ru-RU"/>
        </w:rPr>
        <w:t xml:space="preserve"> Административный порядок защиты гражданских прав, применяемый в коммерческом праве представляет собой порядок, при котором:</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судебным органом;</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нотариусами в установленном порядке;</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третейскими судами;</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защита осуществляется различными уполномоченными административными органами.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32</w:t>
      </w:r>
      <w:r w:rsidRPr="006462BC">
        <w:rPr>
          <w:rFonts w:ascii="Times New Roman" w:eastAsia="Times New Roman" w:hAnsi="Times New Roman" w:cs="Times New Roman"/>
          <w:sz w:val="24"/>
          <w:szCs w:val="24"/>
          <w:lang w:eastAsia="ru-RU"/>
        </w:rPr>
        <w:t xml:space="preserve"> Под средствами защиты понимаются:</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правомерные бездействия;</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приёмы, допускаемые законом для правомерного воздействия на нарушителя прав с целью принудить его к определённому поведению;</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цель, к достижению которой стремится субъект защиты;</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тоже, что и способы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33</w:t>
      </w:r>
      <w:r w:rsidRPr="006462BC">
        <w:rPr>
          <w:rFonts w:ascii="Times New Roman" w:eastAsia="Times New Roman" w:hAnsi="Times New Roman" w:cs="Times New Roman"/>
          <w:sz w:val="24"/>
          <w:szCs w:val="24"/>
          <w:lang w:eastAsia="ru-RU"/>
        </w:rPr>
        <w:t xml:space="preserve"> Система государственных судов состоит из:</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Конституционного Суда </w:t>
      </w:r>
      <w:proofErr w:type="gramStart"/>
      <w:r w:rsidRPr="006462BC">
        <w:rPr>
          <w:rFonts w:ascii="Times New Roman" w:eastAsia="Times New Roman" w:hAnsi="Times New Roman" w:cs="Times New Roman"/>
          <w:b/>
          <w:sz w:val="24"/>
          <w:szCs w:val="24"/>
          <w:lang w:eastAsia="ru-RU"/>
        </w:rPr>
        <w:t>РФ,  Верховного</w:t>
      </w:r>
      <w:proofErr w:type="gramEnd"/>
      <w:r w:rsidRPr="006462BC">
        <w:rPr>
          <w:rFonts w:ascii="Times New Roman" w:eastAsia="Times New Roman" w:hAnsi="Times New Roman" w:cs="Times New Roman"/>
          <w:b/>
          <w:sz w:val="24"/>
          <w:szCs w:val="24"/>
          <w:lang w:eastAsia="ru-RU"/>
        </w:rPr>
        <w:t xml:space="preserve"> Суда РФ, федеральных судов общей юрисдикции и арбитражных судов, специализированных судов (суд по интеллектуальным правам) уставных судов и мировых судей;</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федеральных судов общей юрисдикции и арбитражных судов, специализированных судов;</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федеральных судов общей юрисдикции и Конституционного Суда РФ;</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Конституционного Суда </w:t>
      </w:r>
      <w:proofErr w:type="gramStart"/>
      <w:r w:rsidRPr="006462BC">
        <w:rPr>
          <w:rFonts w:ascii="Times New Roman" w:eastAsia="Times New Roman" w:hAnsi="Times New Roman" w:cs="Times New Roman"/>
          <w:sz w:val="24"/>
          <w:szCs w:val="24"/>
          <w:lang w:eastAsia="ru-RU"/>
        </w:rPr>
        <w:t>РФ,  Верховного</w:t>
      </w:r>
      <w:proofErr w:type="gramEnd"/>
      <w:r w:rsidRPr="006462BC">
        <w:rPr>
          <w:rFonts w:ascii="Times New Roman" w:eastAsia="Times New Roman" w:hAnsi="Times New Roman" w:cs="Times New Roman"/>
          <w:sz w:val="24"/>
          <w:szCs w:val="24"/>
          <w:lang w:eastAsia="ru-RU"/>
        </w:rPr>
        <w:t xml:space="preserve"> Суда РФ, федеральных судов </w:t>
      </w:r>
      <w:r w:rsidRPr="006462BC">
        <w:rPr>
          <w:rFonts w:ascii="Times New Roman" w:eastAsia="Times New Roman" w:hAnsi="Times New Roman" w:cs="Times New Roman"/>
          <w:sz w:val="24"/>
          <w:szCs w:val="24"/>
          <w:lang w:eastAsia="ru-RU"/>
        </w:rPr>
        <w:lastRenderedPageBreak/>
        <w:t>общей юрисдикции.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34</w:t>
      </w:r>
      <w:r w:rsidRPr="006462BC">
        <w:rPr>
          <w:rFonts w:ascii="Times New Roman" w:eastAsia="Times New Roman" w:hAnsi="Times New Roman" w:cs="Times New Roman"/>
          <w:sz w:val="24"/>
          <w:szCs w:val="24"/>
          <w:lang w:eastAsia="ru-RU"/>
        </w:rPr>
        <w:t xml:space="preserve"> В РФ нотариусы действуют на основании:</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Гражданского кодекса РФ;</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гражданско-процессуального кодекса РФ;</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Основ законодательства о нотариате;</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Основ гражданского законодательства.</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35</w:t>
      </w:r>
      <w:r w:rsidRPr="006462BC">
        <w:rPr>
          <w:rFonts w:ascii="Times New Roman" w:eastAsia="Times New Roman" w:hAnsi="Times New Roman" w:cs="Times New Roman"/>
          <w:sz w:val="24"/>
          <w:szCs w:val="24"/>
          <w:lang w:eastAsia="ru-RU"/>
        </w:rPr>
        <w:t xml:space="preserve"> Протест векселя – это:</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нотариальное действие, представляющее собой удовлетворение отказа обязанного по векселю лица оплатить, акцептовать или датировать вексель;</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действия держателя по получению денежных средств;</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признание в судебном порядке векселя недействительным;</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отказ обязанного по векселю лица от оплаты векселя.</w:t>
      </w:r>
    </w:p>
    <w:p w:rsidR="006462BC" w:rsidRDefault="006462BC" w:rsidP="00027D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56567C" w:rsidRPr="0056567C">
        <w:rPr>
          <w:rFonts w:ascii="Times New Roman" w:eastAsia="Times New Roman" w:hAnsi="Times New Roman" w:cs="Times New Roman"/>
          <w:sz w:val="24"/>
          <w:szCs w:val="24"/>
          <w:lang w:eastAsia="ru-RU"/>
        </w:rPr>
        <w:t>Общие положения о коммерческом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Предмет и с</w:t>
      </w:r>
      <w:r>
        <w:rPr>
          <w:rFonts w:ascii="Times New Roman" w:eastAsia="Times New Roman" w:hAnsi="Times New Roman" w:cs="Times New Roman"/>
          <w:sz w:val="24"/>
          <w:szCs w:val="24"/>
          <w:lang w:eastAsia="ru-RU"/>
        </w:rPr>
        <w:t>истема курса коммерческое право</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1 Понятие коммерческой (торговой)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6567C" w:rsidRPr="0056567C">
        <w:rPr>
          <w:rFonts w:ascii="Times New Roman" w:eastAsia="Times New Roman" w:hAnsi="Times New Roman" w:cs="Times New Roman"/>
          <w:sz w:val="24"/>
          <w:szCs w:val="24"/>
          <w:lang w:eastAsia="ru-RU"/>
        </w:rPr>
        <w:t xml:space="preserve"> Предмет и метод коммерческого права. Место коммерческого права в системе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3 Принципы коммерческого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7 Международные торговые договоры (конвенции, соглашения)</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8 Торговые обычаи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0056567C" w:rsidRPr="0056567C">
        <w:rPr>
          <w:rFonts w:ascii="Times New Roman" w:eastAsia="Times New Roman" w:hAnsi="Times New Roman" w:cs="Times New Roman"/>
          <w:sz w:val="24"/>
          <w:szCs w:val="24"/>
          <w:lang w:eastAsia="ru-RU"/>
        </w:rPr>
        <w:t>Субъекты и объекты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Понятие и виды субъ</w:t>
      </w:r>
      <w:r>
        <w:rPr>
          <w:rFonts w:ascii="Times New Roman" w:eastAsia="Times New Roman" w:hAnsi="Times New Roman" w:cs="Times New Roman"/>
          <w:sz w:val="24"/>
          <w:szCs w:val="24"/>
          <w:lang w:eastAsia="ru-RU"/>
        </w:rPr>
        <w:t>ектов коммерческой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1. Понятие и виды субъектов коммерческой (торговой) деятельности. Общее понятие коммерсанта (торговца)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2. Коммерческие и некоммерческие организации.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3. Индивидуальный предприниматель.</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4. Хозяйственные общества.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5. Унитарное предприятие.</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6. Торговые посредники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7. Организаторы внутреннего торгового оборота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8. Организаторы международной торговли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Объекты коммерческого права. Товар: п</w:t>
      </w:r>
      <w:r>
        <w:rPr>
          <w:rFonts w:ascii="Times New Roman" w:eastAsia="Times New Roman" w:hAnsi="Times New Roman" w:cs="Times New Roman"/>
          <w:sz w:val="24"/>
          <w:szCs w:val="24"/>
          <w:lang w:eastAsia="ru-RU"/>
        </w:rPr>
        <w:t>онятие, основные характеристики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1. Объекты гражданских прав предпринимателей.</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 xml:space="preserve">3. </w:t>
      </w:r>
      <w:proofErr w:type="spellStart"/>
      <w:r w:rsidR="0056567C" w:rsidRPr="0056567C">
        <w:rPr>
          <w:rFonts w:ascii="Times New Roman" w:eastAsia="Times New Roman" w:hAnsi="Times New Roman" w:cs="Times New Roman"/>
          <w:sz w:val="24"/>
          <w:szCs w:val="24"/>
          <w:lang w:eastAsia="ru-RU"/>
        </w:rPr>
        <w:t>Оборотоспособность</w:t>
      </w:r>
      <w:proofErr w:type="spellEnd"/>
      <w:r w:rsidR="0056567C" w:rsidRPr="0056567C">
        <w:rPr>
          <w:rFonts w:ascii="Times New Roman" w:eastAsia="Times New Roman" w:hAnsi="Times New Roman" w:cs="Times New Roman"/>
          <w:sz w:val="24"/>
          <w:szCs w:val="24"/>
          <w:lang w:eastAsia="ru-RU"/>
        </w:rPr>
        <w:t xml:space="preserve"> объектов гражданского и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Особенности правового реж</w:t>
      </w:r>
      <w:r>
        <w:rPr>
          <w:rFonts w:ascii="Times New Roman" w:eastAsia="Times New Roman" w:hAnsi="Times New Roman" w:cs="Times New Roman"/>
          <w:sz w:val="24"/>
          <w:szCs w:val="24"/>
          <w:lang w:eastAsia="ru-RU"/>
        </w:rPr>
        <w:t>има товаров отдельной категории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56567C" w:rsidRPr="0056567C">
        <w:rPr>
          <w:rFonts w:ascii="Times New Roman" w:eastAsia="Times New Roman" w:hAnsi="Times New Roman" w:cs="Times New Roman"/>
          <w:sz w:val="24"/>
          <w:szCs w:val="24"/>
          <w:lang w:eastAsia="ru-RU"/>
        </w:rPr>
        <w:t>2. Правовые средства обособления товаров</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3. Цифровые продукты</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4. Услуги, сопутствующие товарам и цифровым продуктам</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 xml:space="preserve">5. Товарные </w:t>
      </w:r>
      <w:proofErr w:type="spellStart"/>
      <w:r w:rsidR="0056567C" w:rsidRPr="0056567C">
        <w:rPr>
          <w:rFonts w:ascii="Times New Roman" w:eastAsia="Times New Roman" w:hAnsi="Times New Roman" w:cs="Times New Roman"/>
          <w:sz w:val="24"/>
          <w:szCs w:val="24"/>
          <w:lang w:eastAsia="ru-RU"/>
        </w:rPr>
        <w:t>деривативы</w:t>
      </w:r>
      <w:proofErr w:type="spellEnd"/>
      <w:r w:rsidR="0056567C" w:rsidRPr="0056567C">
        <w:rPr>
          <w:rFonts w:ascii="Times New Roman" w:eastAsia="Times New Roman" w:hAnsi="Times New Roman" w:cs="Times New Roman"/>
          <w:sz w:val="24"/>
          <w:szCs w:val="24"/>
          <w:lang w:eastAsia="ru-RU"/>
        </w:rPr>
        <w:t>.</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Товарный рынок</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1. Понятие, структура и инфраструктура товарного рынка.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5. Информационное обеспечение торгового оборота</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0056567C" w:rsidRPr="0056567C">
        <w:rPr>
          <w:rFonts w:ascii="Times New Roman" w:eastAsia="Times New Roman" w:hAnsi="Times New Roman" w:cs="Times New Roman"/>
          <w:sz w:val="24"/>
          <w:szCs w:val="24"/>
          <w:lang w:eastAsia="ru-RU"/>
        </w:rPr>
        <w:t>Договор в коммерческих правоотношениях</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ма</w:t>
      </w:r>
      <w:r w:rsidR="001F4A69">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 xml:space="preserve">Коммерческие </w:t>
      </w:r>
      <w:r>
        <w:rPr>
          <w:rFonts w:ascii="Times New Roman" w:eastAsia="Times New Roman" w:hAnsi="Times New Roman" w:cs="Times New Roman"/>
          <w:sz w:val="24"/>
          <w:szCs w:val="24"/>
          <w:lang w:eastAsia="ru-RU"/>
        </w:rPr>
        <w:t>сделки: понятие и классификация</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1. Понятие, виды коммерческих сделок.</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в коммерческих правоотношениях</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7106C2"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4. Организационные договоры в торговле.</w:t>
      </w:r>
    </w:p>
    <w:p w:rsidR="001014F9" w:rsidRDefault="001014F9"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0056567C" w:rsidRPr="0056567C">
        <w:rPr>
          <w:rFonts w:ascii="Times New Roman" w:eastAsia="Times New Roman" w:hAnsi="Times New Roman" w:cs="Times New Roman"/>
          <w:sz w:val="24"/>
          <w:szCs w:val="24"/>
          <w:lang w:eastAsia="ru-RU"/>
        </w:rPr>
        <w:t>Государственное регулирование коммерческой деятельности</w:t>
      </w:r>
    </w:p>
    <w:p w:rsid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600314">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Механизм правового регулиро</w:t>
      </w:r>
      <w:r>
        <w:rPr>
          <w:rFonts w:ascii="Times New Roman" w:eastAsia="Times New Roman" w:hAnsi="Times New Roman" w:cs="Times New Roman"/>
          <w:sz w:val="24"/>
          <w:szCs w:val="24"/>
          <w:lang w:eastAsia="ru-RU"/>
        </w:rPr>
        <w:t>вания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1014F9" w:rsidRPr="001014F9">
        <w:rPr>
          <w:rFonts w:ascii="Times New Roman" w:eastAsia="Times New Roman" w:hAnsi="Times New Roman" w:cs="Times New Roman"/>
          <w:sz w:val="24"/>
          <w:szCs w:val="24"/>
          <w:lang w:eastAsia="ru-RU"/>
        </w:rPr>
        <w:t>Механизм правового регулирования торговли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1014F9" w:rsidRPr="001014F9">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1014F9" w:rsidRPr="001014F9">
        <w:rPr>
          <w:rFonts w:ascii="Times New Roman" w:eastAsia="Times New Roman" w:hAnsi="Times New Roman" w:cs="Times New Roman"/>
          <w:sz w:val="24"/>
          <w:szCs w:val="24"/>
          <w:lang w:eastAsia="ru-RU"/>
        </w:rPr>
        <w:t xml:space="preserve">Регулирование цен на продукцию, работы, услуги </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1014F9" w:rsidRPr="001014F9">
        <w:rPr>
          <w:rFonts w:ascii="Times New Roman" w:eastAsia="Times New Roman" w:hAnsi="Times New Roman" w:cs="Times New Roman"/>
          <w:sz w:val="24"/>
          <w:szCs w:val="24"/>
          <w:lang w:eastAsia="ru-RU"/>
        </w:rPr>
        <w:t>Лицензирование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600314">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Государственный и муниципальный контр</w:t>
      </w:r>
      <w:r>
        <w:rPr>
          <w:rFonts w:ascii="Times New Roman" w:eastAsia="Times New Roman" w:hAnsi="Times New Roman" w:cs="Times New Roman"/>
          <w:sz w:val="24"/>
          <w:szCs w:val="24"/>
          <w:lang w:eastAsia="ru-RU"/>
        </w:rPr>
        <w:t>оль 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1014F9" w:rsidRPr="001014F9">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1014F9" w:rsidRPr="001014F9">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1014F9" w:rsidRPr="001014F9">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5 </w:t>
      </w:r>
      <w:r w:rsidR="0056567C" w:rsidRPr="0056567C">
        <w:rPr>
          <w:rFonts w:ascii="Times New Roman" w:eastAsia="Times New Roman" w:hAnsi="Times New Roman" w:cs="Times New Roman"/>
          <w:sz w:val="24"/>
          <w:szCs w:val="24"/>
          <w:lang w:eastAsia="ru-RU"/>
        </w:rPr>
        <w:t>Ответственность субъектов коммерческой деятельности. Защита прав субъектов коммерческой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00600314">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 xml:space="preserve">: </w:t>
      </w:r>
      <w:r w:rsidRPr="001014F9">
        <w:rPr>
          <w:rFonts w:ascii="Times New Roman" w:eastAsia="Times New Roman" w:hAnsi="Times New Roman" w:cs="Times New Roman"/>
          <w:color w:val="000000"/>
          <w:sz w:val="24"/>
          <w:szCs w:val="24"/>
          <w:lang w:eastAsia="ru-RU"/>
        </w:rPr>
        <w:t>Основания (условия), виды о</w:t>
      </w:r>
      <w:r>
        <w:rPr>
          <w:rFonts w:ascii="Times New Roman" w:eastAsia="Times New Roman" w:hAnsi="Times New Roman" w:cs="Times New Roman"/>
          <w:color w:val="000000"/>
          <w:sz w:val="24"/>
          <w:szCs w:val="24"/>
          <w:lang w:eastAsia="ru-RU"/>
        </w:rPr>
        <w:t>тветственности в сфере торговли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1. Понятие и функции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2. Формы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3. Основания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4. Ограничение размера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5. Основания освобождения коммерсантов от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6. Порядок привлечения к ответственности. Претензионный порядок</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00600314">
        <w:rPr>
          <w:rFonts w:ascii="Times New Roman" w:eastAsia="Times New Roman" w:hAnsi="Times New Roman" w:cs="Times New Roman"/>
          <w:color w:val="000000"/>
          <w:sz w:val="24"/>
          <w:szCs w:val="24"/>
          <w:lang w:eastAsia="ru-RU"/>
        </w:rPr>
        <w:t xml:space="preserve"> 11</w:t>
      </w:r>
      <w:r>
        <w:rPr>
          <w:rFonts w:ascii="Times New Roman" w:eastAsia="Times New Roman" w:hAnsi="Times New Roman" w:cs="Times New Roman"/>
          <w:color w:val="000000"/>
          <w:sz w:val="24"/>
          <w:szCs w:val="24"/>
          <w:lang w:eastAsia="ru-RU"/>
        </w:rPr>
        <w:t xml:space="preserve">: </w:t>
      </w:r>
      <w:r w:rsidRPr="001014F9">
        <w:rPr>
          <w:rFonts w:ascii="Times New Roman" w:eastAsia="Times New Roman" w:hAnsi="Times New Roman" w:cs="Times New Roman"/>
          <w:color w:val="000000"/>
          <w:sz w:val="24"/>
          <w:szCs w:val="24"/>
          <w:lang w:eastAsia="ru-RU"/>
        </w:rPr>
        <w:t>Формы, способы, средства защиты субъ</w:t>
      </w:r>
      <w:r>
        <w:rPr>
          <w:rFonts w:ascii="Times New Roman" w:eastAsia="Times New Roman" w:hAnsi="Times New Roman" w:cs="Times New Roman"/>
          <w:color w:val="000000"/>
          <w:sz w:val="24"/>
          <w:szCs w:val="24"/>
          <w:lang w:eastAsia="ru-RU"/>
        </w:rPr>
        <w:t>ектов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Понятие, формы защиты прав субъектов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Судебный порядок защиты прав субъектов предпринимательской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Самозащита прав субъектами коммерческой деятельности. Претензионный порядок</w:t>
      </w:r>
    </w:p>
    <w:p w:rsidR="00DB7BDC" w:rsidRPr="00D3181F"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3A0649"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3A0649">
        <w:rPr>
          <w:rFonts w:ascii="Times New Roman" w:eastAsia="Times New Roman" w:hAnsi="Times New Roman" w:cs="Times New Roman"/>
          <w:b/>
          <w:sz w:val="24"/>
          <w:szCs w:val="24"/>
        </w:rPr>
        <w:t xml:space="preserve">.1 </w:t>
      </w:r>
      <w:r w:rsidR="007C6D52" w:rsidRPr="003A0649">
        <w:rPr>
          <w:rFonts w:ascii="Times New Roman" w:eastAsia="Times New Roman" w:hAnsi="Times New Roman" w:cs="Times New Roman"/>
          <w:b/>
          <w:sz w:val="24"/>
          <w:szCs w:val="24"/>
        </w:rPr>
        <w:t>Практические</w:t>
      </w:r>
      <w:r w:rsidR="00733FB2" w:rsidRPr="003A0649">
        <w:rPr>
          <w:rFonts w:ascii="Times New Roman" w:eastAsia="Times New Roman" w:hAnsi="Times New Roman" w:cs="Times New Roman"/>
          <w:b/>
          <w:sz w:val="24"/>
          <w:szCs w:val="24"/>
        </w:rPr>
        <w:t xml:space="preserve"> задачи</w:t>
      </w:r>
      <w:r w:rsidR="007F4BB0" w:rsidRPr="003A0649">
        <w:rPr>
          <w:rFonts w:ascii="Times New Roman" w:eastAsia="Times New Roman" w:hAnsi="Times New Roman" w:cs="Times New Roman"/>
          <w:b/>
          <w:sz w:val="24"/>
          <w:szCs w:val="24"/>
        </w:rPr>
        <w:t>:</w:t>
      </w:r>
    </w:p>
    <w:p w:rsidR="007F4BB0" w:rsidRPr="003A0649"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3A0649">
        <w:rPr>
          <w:rFonts w:ascii="Times New Roman" w:eastAsia="Times New Roman" w:hAnsi="Times New Roman" w:cs="Times New Roman"/>
          <w:b/>
          <w:bCs/>
          <w:kern w:val="36"/>
          <w:sz w:val="24"/>
          <w:szCs w:val="24"/>
          <w:lang w:eastAsia="ru-RU"/>
        </w:rPr>
        <w:t xml:space="preserve">Раздел 1 </w:t>
      </w:r>
      <w:r w:rsidRPr="003A0649">
        <w:rPr>
          <w:rFonts w:ascii="Times New Roman" w:eastAsia="Times New Roman" w:hAnsi="Times New Roman" w:cs="Times New Roman"/>
          <w:b/>
          <w:sz w:val="24"/>
          <w:szCs w:val="24"/>
          <w:lang w:eastAsia="ru-RU"/>
        </w:rPr>
        <w:t>Общие положения о коммерческом праве</w:t>
      </w:r>
    </w:p>
    <w:p w:rsidR="007D4B0D"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3A0649">
        <w:rPr>
          <w:rFonts w:ascii="Times New Roman" w:eastAsia="Times New Roman" w:hAnsi="Times New Roman" w:cs="Times New Roman"/>
          <w:bCs/>
          <w:sz w:val="24"/>
          <w:szCs w:val="24"/>
          <w:lang w:eastAsia="ru-RU"/>
        </w:rPr>
        <w:t>1.1 Некоммерческая организация «Общество инвалидов по зрению» создала фабрику по изготовлению дверных замков, где работают инвалиды, собирают дверные замки. Которые некоммерческая организация продает, а получаемые доходы расходует на приобретение изданий для своей библиотеки. Является деятельность некоммерческой организации по продаже дверных замков торговой (коммерческой) или предпринимательской</w:t>
      </w:r>
      <w:r>
        <w:rPr>
          <w:rFonts w:ascii="Times New Roman" w:eastAsia="Times New Roman" w:hAnsi="Times New Roman" w:cs="Times New Roman"/>
          <w:bCs/>
          <w:sz w:val="24"/>
          <w:szCs w:val="24"/>
          <w:lang w:eastAsia="ru-RU"/>
        </w:rPr>
        <w:t>? Свой ответ обосновать ссылками на действующее законодательство.</w:t>
      </w:r>
    </w:p>
    <w:p w:rsidR="00235DE0"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Предприятие «Аграрник» создано для целей заготовки и сбыта сельскохозяйственной продукции, производимой фермерами района. Должно ли предприятие квалифицироваться как предпринимательское или как торговое (коммерческое)?</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235DE0" w:rsidRPr="006E068A"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По заключаемым муниципальным контрактам уполномоченная организация регулярно размещала заказы на поставку щебня и песка для строительных организаций за счет бюджетных средств. Должна эта деятельность рассматриваться как предпринимательская или торговая (коммерческая)?</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7D4B0D" w:rsidRPr="002972D7" w:rsidRDefault="007D4B0D" w:rsidP="007D4B0D">
      <w:pPr>
        <w:tabs>
          <w:tab w:val="left" w:pos="426"/>
          <w:tab w:val="left" w:pos="993"/>
        </w:tabs>
        <w:spacing w:after="0" w:line="240" w:lineRule="auto"/>
        <w:ind w:firstLine="680"/>
        <w:rPr>
          <w:rFonts w:ascii="Times New Roman" w:eastAsia="Times New Roman" w:hAnsi="Times New Roman" w:cs="Times New Roman"/>
          <w:i/>
          <w:sz w:val="24"/>
          <w:szCs w:val="24"/>
          <w:lang w:eastAsia="ru-RU"/>
        </w:rPr>
      </w:pPr>
      <w:r w:rsidRPr="002972D7">
        <w:rPr>
          <w:rFonts w:ascii="Times New Roman" w:eastAsia="Times New Roman" w:hAnsi="Times New Roman" w:cs="Times New Roman"/>
          <w:i/>
          <w:sz w:val="24"/>
          <w:szCs w:val="24"/>
          <w:lang w:eastAsia="ru-RU"/>
        </w:rPr>
        <w:t> </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7D4B0D" w:rsidRDefault="005B14F2"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5B14F2">
        <w:rPr>
          <w:rFonts w:ascii="Times New Roman" w:eastAsia="Times New Roman" w:hAnsi="Times New Roman" w:cs="Times New Roman"/>
          <w:bCs/>
          <w:sz w:val="24"/>
          <w:szCs w:val="24"/>
          <w:shd w:val="clear" w:color="auto" w:fill="FFFFFF"/>
          <w:lang w:eastAsia="ru-RU"/>
        </w:rPr>
        <w:t xml:space="preserve">2.1 Акционерное общество открытого типа «Внешнеэкономическое акционерное общество по туризму и инвестициям Интурист» обратилось в Челябинский арбитражный суд с иском к государственному предприятию «Челябинск – Интурист» о запрещении использования товарного знака истца в рекламном и коммерческом обороте и о взыскании </w:t>
      </w:r>
      <w:r w:rsidRPr="005B14F2">
        <w:rPr>
          <w:rFonts w:ascii="Times New Roman" w:eastAsia="Times New Roman" w:hAnsi="Times New Roman" w:cs="Times New Roman"/>
          <w:bCs/>
          <w:sz w:val="24"/>
          <w:szCs w:val="24"/>
          <w:shd w:val="clear" w:color="auto" w:fill="FFFFFF"/>
          <w:lang w:eastAsia="ru-RU"/>
        </w:rPr>
        <w:lastRenderedPageBreak/>
        <w:t>убытков в размере 35600500 руб.</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Сформулируйте определения товарного знака и знака обслуживания?</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Кто, по вашему мнению, в данном случае имеет исключительное право на товарный знак?</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5B14F2" w:rsidRDefault="00E90B53" w:rsidP="00E90B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E90B53">
        <w:rPr>
          <w:rFonts w:ascii="Times New Roman" w:eastAsia="Times New Roman" w:hAnsi="Times New Roman" w:cs="Times New Roman"/>
          <w:bCs/>
          <w:sz w:val="24"/>
          <w:szCs w:val="24"/>
          <w:shd w:val="clear" w:color="auto" w:fill="FFFFFF"/>
          <w:lang w:eastAsia="ru-RU"/>
        </w:rPr>
        <w:t xml:space="preserve">Предприниматель Василий </w:t>
      </w:r>
      <w:proofErr w:type="spellStart"/>
      <w:r w:rsidRPr="00E90B53">
        <w:rPr>
          <w:rFonts w:ascii="Times New Roman" w:eastAsia="Times New Roman" w:hAnsi="Times New Roman" w:cs="Times New Roman"/>
          <w:bCs/>
          <w:sz w:val="24"/>
          <w:szCs w:val="24"/>
          <w:shd w:val="clear" w:color="auto" w:fill="FFFFFF"/>
          <w:lang w:eastAsia="ru-RU"/>
        </w:rPr>
        <w:t>Ворожеев</w:t>
      </w:r>
      <w:proofErr w:type="spellEnd"/>
      <w:r w:rsidRPr="00E90B53">
        <w:rPr>
          <w:rFonts w:ascii="Times New Roman" w:eastAsia="Times New Roman" w:hAnsi="Times New Roman" w:cs="Times New Roman"/>
          <w:bCs/>
          <w:sz w:val="24"/>
          <w:szCs w:val="24"/>
          <w:shd w:val="clear" w:color="auto" w:fill="FFFFFF"/>
          <w:lang w:eastAsia="ru-RU"/>
        </w:rPr>
        <w:t xml:space="preserve"> вел переговоры о продаже принадлежащего ему консервного завода по переработке овощей и фруктов предпринимателю Максиму Митрофанову. При этом последний настаивал на покупке только здания завода и земельного участка. Остальные виды имущества, предназначенные для деятельности завода, включая оборудование, инвентарь, сырье, готовую продукцию, права требования, долги, а также права на обозначение, индивидуализирующие предприятие, его продукцию, фирменное наименование, товарный знак, остались бы собственностью </w:t>
      </w:r>
      <w:proofErr w:type="spellStart"/>
      <w:r w:rsidRPr="00E90B53">
        <w:rPr>
          <w:rFonts w:ascii="Times New Roman" w:eastAsia="Times New Roman" w:hAnsi="Times New Roman" w:cs="Times New Roman"/>
          <w:bCs/>
          <w:sz w:val="24"/>
          <w:szCs w:val="24"/>
          <w:shd w:val="clear" w:color="auto" w:fill="FFFFFF"/>
          <w:lang w:eastAsia="ru-RU"/>
        </w:rPr>
        <w:t>Ворожеева</w:t>
      </w:r>
      <w:proofErr w:type="spellEnd"/>
      <w:r w:rsidRPr="00E90B53">
        <w:rPr>
          <w:rFonts w:ascii="Times New Roman" w:eastAsia="Times New Roman" w:hAnsi="Times New Roman" w:cs="Times New Roman"/>
          <w:bCs/>
          <w:sz w:val="24"/>
          <w:szCs w:val="24"/>
          <w:shd w:val="clear" w:color="auto" w:fill="FFFFFF"/>
          <w:lang w:eastAsia="ru-RU"/>
        </w:rPr>
        <w:t xml:space="preserve"> и не указывались в договоре купли-продажи завода. Митрофанов свои требования мотивировал тем, что хочет переоборудовать здание завода под автосалон. </w:t>
      </w:r>
      <w:proofErr w:type="spellStart"/>
      <w:r w:rsidRPr="00E90B53">
        <w:rPr>
          <w:rFonts w:ascii="Times New Roman" w:eastAsia="Times New Roman" w:hAnsi="Times New Roman" w:cs="Times New Roman"/>
          <w:bCs/>
          <w:sz w:val="24"/>
          <w:szCs w:val="24"/>
          <w:shd w:val="clear" w:color="auto" w:fill="FFFFFF"/>
          <w:lang w:eastAsia="ru-RU"/>
        </w:rPr>
        <w:t>Ворожеев</w:t>
      </w:r>
      <w:proofErr w:type="spellEnd"/>
      <w:r w:rsidRPr="00E90B53">
        <w:rPr>
          <w:rFonts w:ascii="Times New Roman" w:eastAsia="Times New Roman" w:hAnsi="Times New Roman" w:cs="Times New Roman"/>
          <w:bCs/>
          <w:sz w:val="24"/>
          <w:szCs w:val="24"/>
          <w:shd w:val="clear" w:color="auto" w:fill="FFFFFF"/>
          <w:lang w:eastAsia="ru-RU"/>
        </w:rPr>
        <w:t xml:space="preserve"> же, в свою очередь, был согласен не включать в состав передаваемого завода сырье, готовую продукцию и долги. Долги он намеревался погасить после продажи сырья и готовой продукции завода.</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Может ли консервный завод быть объектом купли-продажи на условиях, предложенных Митрофановым?</w:t>
      </w:r>
    </w:p>
    <w:p w:rsidR="00E90B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180153">
        <w:rPr>
          <w:rFonts w:ascii="Times New Roman" w:eastAsia="Times New Roman" w:hAnsi="Times New Roman" w:cs="Times New Roman"/>
          <w:bCs/>
          <w:sz w:val="24"/>
          <w:szCs w:val="24"/>
          <w:shd w:val="clear" w:color="auto" w:fill="FFFFFF"/>
          <w:lang w:eastAsia="ru-RU"/>
        </w:rPr>
        <w:t>Акционерный коммерческий банк «Забота» выдал простой вексель, предпринимателю Леониду Лавочкину на сумму 100 тыс. рублей, сроком на три месяца до 30 апреля 20</w:t>
      </w:r>
      <w:r>
        <w:rPr>
          <w:rFonts w:ascii="Times New Roman" w:eastAsia="Times New Roman" w:hAnsi="Times New Roman" w:cs="Times New Roman"/>
          <w:bCs/>
          <w:sz w:val="24"/>
          <w:szCs w:val="24"/>
          <w:shd w:val="clear" w:color="auto" w:fill="FFFFFF"/>
          <w:lang w:eastAsia="ru-RU"/>
        </w:rPr>
        <w:t>18</w:t>
      </w:r>
      <w:r w:rsidRPr="00180153">
        <w:rPr>
          <w:rFonts w:ascii="Times New Roman" w:eastAsia="Times New Roman" w:hAnsi="Times New Roman" w:cs="Times New Roman"/>
          <w:bCs/>
          <w:sz w:val="24"/>
          <w:szCs w:val="24"/>
          <w:shd w:val="clear" w:color="auto" w:fill="FFFFFF"/>
          <w:lang w:eastAsia="ru-RU"/>
        </w:rPr>
        <w:t xml:space="preserve"> г. При заключении договора купли-продажи спортивных костюмов с трикотажной фабрикой «Рассвет», с целью их розничной продажи в своем магазине Лавочкин наряду с наличными деньгами передал фабрике «Рассвет» вексель на указанную денежную сумму.</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Каким образом могут быть переданы права по векселю?</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требования должнику может предъявить трикотажная фабрика, в случае ненадлежащего исполнения обязательства, удостоверенного простым векселем, к акционерному коммерческому банку?</w:t>
      </w:r>
    </w:p>
    <w:p w:rsidR="001801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0F52EA">
        <w:rPr>
          <w:rFonts w:ascii="Times New Roman" w:eastAsia="Times New Roman" w:hAnsi="Times New Roman" w:cs="Times New Roman"/>
          <w:bCs/>
          <w:sz w:val="24"/>
          <w:szCs w:val="24"/>
          <w:shd w:val="clear" w:color="auto" w:fill="FFFFFF"/>
          <w:lang w:eastAsia="ru-RU"/>
        </w:rPr>
        <w:t>Алексей</w:t>
      </w:r>
      <w:r w:rsidRPr="00180153">
        <w:rPr>
          <w:rFonts w:ascii="Times New Roman" w:eastAsia="Times New Roman" w:hAnsi="Times New Roman" w:cs="Times New Roman"/>
          <w:bCs/>
          <w:sz w:val="24"/>
          <w:szCs w:val="24"/>
          <w:shd w:val="clear" w:color="auto" w:fill="FFFFFF"/>
          <w:lang w:eastAsia="ru-RU"/>
        </w:rPr>
        <w:t xml:space="preserve"> Аристархов заключил авторский договор с коммерческим издательством на издание учебно-методического пособия по английскому языку. После выхода книги в свет он почувствовал себя плохо и был доставлен в больницу с обширным инфарктом миокарда, где и скончался. Его вдова </w:t>
      </w:r>
      <w:r w:rsidR="000F52EA">
        <w:rPr>
          <w:rFonts w:ascii="Times New Roman" w:eastAsia="Times New Roman" w:hAnsi="Times New Roman" w:cs="Times New Roman"/>
          <w:bCs/>
          <w:sz w:val="24"/>
          <w:szCs w:val="24"/>
          <w:shd w:val="clear" w:color="auto" w:fill="FFFFFF"/>
          <w:lang w:eastAsia="ru-RU"/>
        </w:rPr>
        <w:t>Ксения</w:t>
      </w:r>
      <w:r w:rsidRPr="00180153">
        <w:rPr>
          <w:rFonts w:ascii="Times New Roman" w:eastAsia="Times New Roman" w:hAnsi="Times New Roman" w:cs="Times New Roman"/>
          <w:bCs/>
          <w:sz w:val="24"/>
          <w:szCs w:val="24"/>
          <w:shd w:val="clear" w:color="auto" w:fill="FFFFFF"/>
          <w:lang w:eastAsia="ru-RU"/>
        </w:rPr>
        <w:t xml:space="preserve"> </w:t>
      </w:r>
      <w:proofErr w:type="spellStart"/>
      <w:r w:rsidRPr="00180153">
        <w:rPr>
          <w:rFonts w:ascii="Times New Roman" w:eastAsia="Times New Roman" w:hAnsi="Times New Roman" w:cs="Times New Roman"/>
          <w:bCs/>
          <w:sz w:val="24"/>
          <w:szCs w:val="24"/>
          <w:shd w:val="clear" w:color="auto" w:fill="FFFFFF"/>
          <w:lang w:eastAsia="ru-RU"/>
        </w:rPr>
        <w:t>Аристархова</w:t>
      </w:r>
      <w:proofErr w:type="spellEnd"/>
      <w:r w:rsidRPr="00180153">
        <w:rPr>
          <w:rFonts w:ascii="Times New Roman" w:eastAsia="Times New Roman" w:hAnsi="Times New Roman" w:cs="Times New Roman"/>
          <w:bCs/>
          <w:sz w:val="24"/>
          <w:szCs w:val="24"/>
          <w:shd w:val="clear" w:color="auto" w:fill="FFFFFF"/>
          <w:lang w:eastAsia="ru-RU"/>
        </w:rPr>
        <w:t>, будучи наследницей, обратилась в издательство с требованием выплатить ей гонорар, причитавшийся мужу за издание книги. Однако издательство отклонило ее требование, указав, что после смерти автора прекращается действие заключенного при его жизни авторского договора.</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Правомерно ли утверждение издательства?</w:t>
      </w:r>
      <w:r w:rsidR="000F52EA" w:rsidRPr="000F52EA">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 xml:space="preserve">Какие действия должна предпринять </w:t>
      </w:r>
      <w:proofErr w:type="spellStart"/>
      <w:r w:rsidRPr="00180153">
        <w:rPr>
          <w:rFonts w:ascii="Times New Roman" w:eastAsia="Times New Roman" w:hAnsi="Times New Roman" w:cs="Times New Roman"/>
          <w:bCs/>
          <w:sz w:val="24"/>
          <w:szCs w:val="24"/>
          <w:shd w:val="clear" w:color="auto" w:fill="FFFFFF"/>
          <w:lang w:eastAsia="ru-RU"/>
        </w:rPr>
        <w:t>Констанция</w:t>
      </w:r>
      <w:proofErr w:type="spellEnd"/>
      <w:r w:rsidRPr="00180153">
        <w:rPr>
          <w:rFonts w:ascii="Times New Roman" w:eastAsia="Times New Roman" w:hAnsi="Times New Roman" w:cs="Times New Roman"/>
          <w:bCs/>
          <w:sz w:val="24"/>
          <w:szCs w:val="24"/>
          <w:shd w:val="clear" w:color="auto" w:fill="FFFFFF"/>
          <w:lang w:eastAsia="ru-RU"/>
        </w:rPr>
        <w:t xml:space="preserve"> </w:t>
      </w:r>
      <w:proofErr w:type="spellStart"/>
      <w:r w:rsidRPr="00180153">
        <w:rPr>
          <w:rFonts w:ascii="Times New Roman" w:eastAsia="Times New Roman" w:hAnsi="Times New Roman" w:cs="Times New Roman"/>
          <w:bCs/>
          <w:sz w:val="24"/>
          <w:szCs w:val="24"/>
          <w:shd w:val="clear" w:color="auto" w:fill="FFFFFF"/>
          <w:lang w:eastAsia="ru-RU"/>
        </w:rPr>
        <w:t>Аристархова</w:t>
      </w:r>
      <w:proofErr w:type="spellEnd"/>
      <w:r w:rsidRPr="00180153">
        <w:rPr>
          <w:rFonts w:ascii="Times New Roman" w:eastAsia="Times New Roman" w:hAnsi="Times New Roman" w:cs="Times New Roman"/>
          <w:bCs/>
          <w:sz w:val="24"/>
          <w:szCs w:val="24"/>
          <w:shd w:val="clear" w:color="auto" w:fill="FFFFFF"/>
          <w:lang w:eastAsia="ru-RU"/>
        </w:rPr>
        <w:t>, с целью взыскания с издательства гонорара?</w:t>
      </w:r>
    </w:p>
    <w:p w:rsidR="008542AE" w:rsidRDefault="000F52EA" w:rsidP="008542A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0F52EA">
        <w:rPr>
          <w:rFonts w:ascii="Times New Roman" w:eastAsia="Times New Roman" w:hAnsi="Times New Roman" w:cs="Times New Roman"/>
          <w:bCs/>
          <w:sz w:val="24"/>
          <w:szCs w:val="24"/>
          <w:shd w:val="clear" w:color="auto" w:fill="FFFFFF"/>
          <w:lang w:eastAsia="ru-RU"/>
        </w:rPr>
        <w:t>Четыре текстильные фабрики г. Иваново решили учредить акционерный коммерческий банк «Текстиль». Они разработали учредительные документы юридического лица, а банк - устав, на основании которого должен действовать. Банк «Текстиль» подал документы для государственной регистрации в качестве юридического лица, но получил отказ по мотивам нецелесообразности его создания при наличии других аналогичных банков в городе.</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Что должно содержаться в учредительных документах акционерного коммерческого банка «Текстиль»?</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Правомерен ли мотив отказа в его регистрации?</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Если бы акционерный коммерческий банк «Текстиль» был учрежден одним юридическим лицом, то 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Может ли банк быть субъектом коммерческой деятельности?</w:t>
      </w:r>
    </w:p>
    <w:p w:rsidR="00E90B53" w:rsidRDefault="006F54DF"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proofErr w:type="gramStart"/>
      <w:r w:rsidRPr="006F54DF">
        <w:rPr>
          <w:rFonts w:ascii="Times New Roman" w:eastAsia="Times New Roman" w:hAnsi="Times New Roman" w:cs="Times New Roman"/>
          <w:bCs/>
          <w:sz w:val="24"/>
          <w:szCs w:val="24"/>
          <w:shd w:val="clear" w:color="auto" w:fill="FFFFFF"/>
          <w:lang w:eastAsia="ru-RU"/>
        </w:rPr>
        <w:t>В</w:t>
      </w:r>
      <w:proofErr w:type="gramEnd"/>
      <w:r w:rsidRPr="006F54DF">
        <w:rPr>
          <w:rFonts w:ascii="Times New Roman" w:eastAsia="Times New Roman" w:hAnsi="Times New Roman" w:cs="Times New Roman"/>
          <w:bCs/>
          <w:sz w:val="24"/>
          <w:szCs w:val="24"/>
          <w:shd w:val="clear" w:color="auto" w:fill="FFFFFF"/>
          <w:lang w:eastAsia="ru-RU"/>
        </w:rPr>
        <w:t xml:space="preserve"> ходе проверки деятельности индивидуального предпринимателя, осуществляющего производство водки, оптовую и розничную продажу алкогольной и спиртосодержащей продукции, было установлено, что он заключал договоры мены алкогольной продукции и аренды основного технологического оборудования для </w:t>
      </w:r>
      <w:r w:rsidRPr="006F54DF">
        <w:rPr>
          <w:rFonts w:ascii="Times New Roman" w:eastAsia="Times New Roman" w:hAnsi="Times New Roman" w:cs="Times New Roman"/>
          <w:bCs/>
          <w:sz w:val="24"/>
          <w:szCs w:val="24"/>
          <w:shd w:val="clear" w:color="auto" w:fill="FFFFFF"/>
          <w:lang w:eastAsia="ru-RU"/>
        </w:rPr>
        <w:lastRenderedPageBreak/>
        <w:t>производства спиртосодержащей продукции. В акте проверки было указано, что осуществляемая деятельность и сделки не соответствуют действующему законодательству. Предприниматель не согласился с таким решением и обратился за консультацией в общество по защите прав потребителей. Дайте правовую оценку предложенной ситуации</w:t>
      </w:r>
      <w:r>
        <w:rPr>
          <w:rFonts w:ascii="Times New Roman" w:eastAsia="Times New Roman" w:hAnsi="Times New Roman" w:cs="Times New Roman"/>
          <w:bCs/>
          <w:sz w:val="24"/>
          <w:szCs w:val="24"/>
          <w:shd w:val="clear" w:color="auto" w:fill="FFFFFF"/>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АО «Хлебопродукт» в рамках выполнения своих обязательств по договору поставки заключил договор складского хранения поставляемой продукции </w:t>
      </w:r>
      <w:r w:rsidRPr="00272179">
        <w:rPr>
          <w:rFonts w:ascii="Times New Roman" w:eastAsia="Times New Roman" w:hAnsi="Times New Roman" w:cs="Times New Roman"/>
          <w:bCs/>
          <w:sz w:val="24"/>
          <w:szCs w:val="24"/>
          <w:shd w:val="clear" w:color="auto" w:fill="FFFFFF"/>
          <w:lang w:eastAsia="ru-RU"/>
        </w:rPr>
        <w:t>с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от 28 февраля 2015 г. № 8, которая хранилась на товарном складе последнего и перечислена в складском свидетельстве. Когда покупатель обратился на склад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с отгрузочной накладной,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отказал в выдаче продукции покупателю, мотивируя это тем, что не был связан с ним договорными отношениями.</w:t>
      </w: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Нужно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доказывать право покупателя забрать продукцию со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склада? Если АО</w:t>
      </w:r>
      <w:r w:rsidR="001B74B8">
        <w:rPr>
          <w:rFonts w:ascii="Times New Roman" w:eastAsia="Times New Roman" w:hAnsi="Times New Roman" w:cs="Times New Roman"/>
          <w:bCs/>
          <w:sz w:val="24"/>
          <w:szCs w:val="24"/>
          <w:shd w:val="clear" w:color="auto" w:fill="FFFFFF"/>
          <w:lang w:eastAsia="ru-RU"/>
        </w:rPr>
        <w:t xml:space="preserve"> </w:t>
      </w:r>
      <w:proofErr w:type="gramStart"/>
      <w:r w:rsidRPr="00272179">
        <w:rPr>
          <w:rFonts w:ascii="Times New Roman" w:eastAsia="Times New Roman" w:hAnsi="Times New Roman" w:cs="Times New Roman"/>
          <w:bCs/>
          <w:sz w:val="24"/>
          <w:szCs w:val="24"/>
          <w:shd w:val="clear" w:color="auto" w:fill="FFFFFF"/>
          <w:lang w:eastAsia="ru-RU"/>
        </w:rPr>
        <w:t>« Хлебопродукт</w:t>
      </w:r>
      <w:proofErr w:type="gramEnd"/>
      <w:r w:rsidRPr="00272179">
        <w:rPr>
          <w:rFonts w:ascii="Times New Roman" w:eastAsia="Times New Roman" w:hAnsi="Times New Roman" w:cs="Times New Roman"/>
          <w:bCs/>
          <w:sz w:val="24"/>
          <w:szCs w:val="24"/>
          <w:shd w:val="clear" w:color="auto" w:fill="FFFFFF"/>
          <w:lang w:eastAsia="ru-RU"/>
        </w:rPr>
        <w:t>» не</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выполнит своих обязательств перед покупателем по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поставке, можно</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привлечь к</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арбитражному рассмотрению ООО «</w:t>
      </w:r>
      <w:proofErr w:type="spellStart"/>
      <w:r w:rsidRPr="00272179">
        <w:rPr>
          <w:rFonts w:ascii="Times New Roman" w:eastAsia="Times New Roman" w:hAnsi="Times New Roman" w:cs="Times New Roman"/>
          <w:bCs/>
          <w:sz w:val="24"/>
          <w:szCs w:val="24"/>
          <w:shd w:val="clear" w:color="auto" w:fill="FFFFFF"/>
          <w:lang w:eastAsia="ru-RU"/>
        </w:rPr>
        <w:t>Агроопт-Трейдинг</w:t>
      </w:r>
      <w:proofErr w:type="spellEnd"/>
      <w:r w:rsidRPr="00272179">
        <w:rPr>
          <w:rFonts w:ascii="Times New Roman" w:eastAsia="Times New Roman" w:hAnsi="Times New Roman" w:cs="Times New Roman"/>
          <w:bCs/>
          <w:sz w:val="24"/>
          <w:szCs w:val="24"/>
          <w:shd w:val="clear" w:color="auto" w:fill="FFFFFF"/>
          <w:lang w:eastAsia="ru-RU"/>
        </w:rPr>
        <w:t>» в</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качестве третьей стороны?</w:t>
      </w:r>
    </w:p>
    <w:p w:rsidR="00272179" w:rsidRPr="00272179" w:rsidRDefault="001B74B8"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roofErr w:type="gramStart"/>
      <w:r>
        <w:rPr>
          <w:rFonts w:ascii="Times New Roman" w:eastAsia="Times New Roman" w:hAnsi="Times New Roman" w:cs="Times New Roman"/>
          <w:bCs/>
          <w:sz w:val="24"/>
          <w:szCs w:val="24"/>
          <w:shd w:val="clear" w:color="auto" w:fill="FFFFFF"/>
          <w:lang w:eastAsia="ru-RU"/>
        </w:rPr>
        <w:t xml:space="preserve">2.8 </w:t>
      </w:r>
      <w:r w:rsidR="00272179" w:rsidRPr="00272179">
        <w:rPr>
          <w:rFonts w:ascii="Times New Roman" w:eastAsia="Times New Roman" w:hAnsi="Times New Roman" w:cs="Times New Roman"/>
          <w:bCs/>
          <w:sz w:val="24"/>
          <w:szCs w:val="24"/>
          <w:shd w:val="clear" w:color="auto" w:fill="FFFFFF"/>
          <w:lang w:eastAsia="ru-RU"/>
        </w:rPr>
        <w:t xml:space="preserve"> По</w:t>
      </w:r>
      <w:proofErr w:type="gramEnd"/>
      <w:r w:rsidR="00272179" w:rsidRPr="00272179">
        <w:rPr>
          <w:rFonts w:ascii="Times New Roman" w:eastAsia="Times New Roman" w:hAnsi="Times New Roman" w:cs="Times New Roman"/>
          <w:bCs/>
          <w:sz w:val="24"/>
          <w:szCs w:val="24"/>
          <w:shd w:val="clear" w:color="auto" w:fill="FFFFFF"/>
          <w:lang w:eastAsia="ru-RU"/>
        </w:rPr>
        <w:t xml:space="preserve"> договору ООО «Регион» обязано от своего имени и за счет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или от имени и за счет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осуществить поиск поставщиков дизельного топлива и обеспечить 3 тыс. тонн этого топлива по цене 35 тыс. рублей за тонну. Во исполнение договора ООО «Регион» заключило договор с ООО «Ойл-</w:t>
      </w:r>
      <w:proofErr w:type="spellStart"/>
      <w:r w:rsidR="00272179" w:rsidRPr="00272179">
        <w:rPr>
          <w:rFonts w:ascii="Times New Roman" w:eastAsia="Times New Roman" w:hAnsi="Times New Roman" w:cs="Times New Roman"/>
          <w:bCs/>
          <w:sz w:val="24"/>
          <w:szCs w:val="24"/>
          <w:shd w:val="clear" w:color="auto" w:fill="FFFFFF"/>
          <w:lang w:eastAsia="ru-RU"/>
        </w:rPr>
        <w:t>оптима</w:t>
      </w:r>
      <w:proofErr w:type="spellEnd"/>
      <w:r w:rsidR="00272179" w:rsidRPr="00272179">
        <w:rPr>
          <w:rFonts w:ascii="Times New Roman" w:eastAsia="Times New Roman" w:hAnsi="Times New Roman" w:cs="Times New Roman"/>
          <w:bCs/>
          <w:sz w:val="24"/>
          <w:szCs w:val="24"/>
          <w:shd w:val="clear" w:color="auto" w:fill="FFFFFF"/>
          <w:lang w:eastAsia="ru-RU"/>
        </w:rPr>
        <w:t>» на поставку указанных нефтепродуктов. В связи с этим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осуществило платеж на сумму 10 млн 500 тыс. руб. в пользу ООО «Регион» в качестве предоплаты за поставку топлива.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ab/>
        <w:t>Однако ООО «Ойл-</w:t>
      </w:r>
      <w:proofErr w:type="spellStart"/>
      <w:r w:rsidR="00272179" w:rsidRPr="00272179">
        <w:rPr>
          <w:rFonts w:ascii="Times New Roman" w:eastAsia="Times New Roman" w:hAnsi="Times New Roman" w:cs="Times New Roman"/>
          <w:bCs/>
          <w:sz w:val="24"/>
          <w:szCs w:val="24"/>
          <w:shd w:val="clear" w:color="auto" w:fill="FFFFFF"/>
          <w:lang w:eastAsia="ru-RU"/>
        </w:rPr>
        <w:t>оптима</w:t>
      </w:r>
      <w:proofErr w:type="spellEnd"/>
      <w:r w:rsidR="00272179" w:rsidRPr="00272179">
        <w:rPr>
          <w:rFonts w:ascii="Times New Roman" w:eastAsia="Times New Roman" w:hAnsi="Times New Roman" w:cs="Times New Roman"/>
          <w:bCs/>
          <w:sz w:val="24"/>
          <w:szCs w:val="24"/>
          <w:shd w:val="clear" w:color="auto" w:fill="FFFFFF"/>
          <w:lang w:eastAsia="ru-RU"/>
        </w:rPr>
        <w:t>» не выполнило своих обязательств по договору поставки, поэтому АО «</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обратилось к ООО «Регион» с требованием о возврате суммы предоплаты и уплате неустойки за неисполнение обязательств поставщиком топлива. ООО «Регион» не согласилось с заявленными требованиями, ссылаясь на то, что свои обязательства по договору оно выполнило, а за неисполнение обязанностей поставщиком оно не отвечает.</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Охарактеризуйте структуру отношений, возникших между участниками этого дела. Правомерны</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требования АО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w:t>
      </w:r>
      <w:proofErr w:type="spellStart"/>
      <w:r w:rsidR="00272179" w:rsidRPr="00272179">
        <w:rPr>
          <w:rFonts w:ascii="Times New Roman" w:eastAsia="Times New Roman" w:hAnsi="Times New Roman" w:cs="Times New Roman"/>
          <w:bCs/>
          <w:sz w:val="24"/>
          <w:szCs w:val="24"/>
          <w:shd w:val="clear" w:color="auto" w:fill="FFFFFF"/>
          <w:lang w:eastAsia="ru-RU"/>
        </w:rPr>
        <w:t>Нефтеналив</w:t>
      </w:r>
      <w:proofErr w:type="spellEnd"/>
      <w:r w:rsidR="00272179" w:rsidRPr="00272179">
        <w:rPr>
          <w:rFonts w:ascii="Times New Roman" w:eastAsia="Times New Roman" w:hAnsi="Times New Roman" w:cs="Times New Roman"/>
          <w:bCs/>
          <w:sz w:val="24"/>
          <w:szCs w:val="24"/>
          <w:shd w:val="clear" w:color="auto" w:fill="FFFFFF"/>
          <w:lang w:eastAsia="ru-RU"/>
        </w:rPr>
        <w:t>»? Можно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возложить ответственность за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неисполнение договора поставки ООО «Ойл-</w:t>
      </w:r>
      <w:proofErr w:type="spellStart"/>
      <w:r w:rsidR="00272179" w:rsidRPr="00272179">
        <w:rPr>
          <w:rFonts w:ascii="Times New Roman" w:eastAsia="Times New Roman" w:hAnsi="Times New Roman" w:cs="Times New Roman"/>
          <w:bCs/>
          <w:sz w:val="24"/>
          <w:szCs w:val="24"/>
          <w:shd w:val="clear" w:color="auto" w:fill="FFFFFF"/>
          <w:lang w:eastAsia="ru-RU"/>
        </w:rPr>
        <w:t>оптима</w:t>
      </w:r>
      <w:proofErr w:type="spellEnd"/>
      <w:r w:rsidR="00272179" w:rsidRPr="00272179">
        <w:rPr>
          <w:rFonts w:ascii="Times New Roman" w:eastAsia="Times New Roman" w:hAnsi="Times New Roman" w:cs="Times New Roman"/>
          <w:bCs/>
          <w:sz w:val="24"/>
          <w:szCs w:val="24"/>
          <w:shd w:val="clear" w:color="auto" w:fill="FFFFFF"/>
          <w:lang w:eastAsia="ru-RU"/>
        </w:rPr>
        <w:t>» на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ООО «Регион».</w:t>
      </w:r>
    </w:p>
    <w:p w:rsidR="00272179" w:rsidRDefault="00272179"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2E2092">
        <w:rPr>
          <w:rFonts w:ascii="Times New Roman" w:eastAsia="Times New Roman" w:hAnsi="Times New Roman" w:cs="Times New Roman"/>
          <w:sz w:val="24"/>
          <w:szCs w:val="24"/>
          <w:lang w:eastAsia="ru-RU"/>
        </w:rPr>
        <w:t>Машиностроительный завод АО «</w:t>
      </w:r>
      <w:proofErr w:type="spellStart"/>
      <w:r w:rsidRPr="002E2092">
        <w:rPr>
          <w:rFonts w:ascii="Times New Roman" w:eastAsia="Times New Roman" w:hAnsi="Times New Roman" w:cs="Times New Roman"/>
          <w:sz w:val="24"/>
          <w:szCs w:val="24"/>
          <w:lang w:eastAsia="ru-RU"/>
        </w:rPr>
        <w:t>Кировец</w:t>
      </w:r>
      <w:proofErr w:type="spellEnd"/>
      <w:r w:rsidRPr="002E2092">
        <w:rPr>
          <w:rFonts w:ascii="Times New Roman" w:eastAsia="Times New Roman" w:hAnsi="Times New Roman" w:cs="Times New Roman"/>
          <w:sz w:val="24"/>
          <w:szCs w:val="24"/>
          <w:lang w:eastAsia="ru-RU"/>
        </w:rPr>
        <w:t>» купил у АО «Прогресс» дизельный мотор. При приемке изделия покупателем установлено, что контактор дизеля в нарушение технических условий изготовлен на напряжение 60 вольт вместо 24.</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Продавец отказался удовлетворить требования покупателя о замене контактора, сославшись, что дизель является опытным, и недостатки носят конструктивный характер. Покупатель обратился в арбитражный суд.</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Дайте понятие и раскройте элементы договора купли-продажи?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является сторонами, их права и обязанности в договоре купли- 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Что представляют собой последствия продажи товаров ненадлежащего качества, и в чем их особенности при продаже товаров потребителям?</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Верен ли довод продавца, что недостатки дизеля носят конструктивный характер?</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Укажите нормативный акт и конкретные нормы, которые следует применить для разрешения данного спора?</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E2092">
        <w:rPr>
          <w:rFonts w:ascii="Times New Roman" w:eastAsia="Times New Roman" w:hAnsi="Times New Roman" w:cs="Times New Roman"/>
          <w:sz w:val="24"/>
          <w:szCs w:val="24"/>
          <w:lang w:eastAsia="ru-RU"/>
        </w:rPr>
        <w:t>1 мая 20</w:t>
      </w:r>
      <w:r>
        <w:rPr>
          <w:rFonts w:ascii="Times New Roman" w:eastAsia="Times New Roman" w:hAnsi="Times New Roman" w:cs="Times New Roman"/>
          <w:sz w:val="24"/>
          <w:szCs w:val="24"/>
          <w:lang w:eastAsia="ru-RU"/>
        </w:rPr>
        <w:t>18</w:t>
      </w:r>
      <w:r w:rsidRPr="002E2092">
        <w:rPr>
          <w:rFonts w:ascii="Times New Roman" w:eastAsia="Times New Roman" w:hAnsi="Times New Roman" w:cs="Times New Roman"/>
          <w:sz w:val="24"/>
          <w:szCs w:val="24"/>
          <w:lang w:eastAsia="ru-RU"/>
        </w:rPr>
        <w:t xml:space="preserve"> года АО «Механический завод» обратился к заводу точных приборов с просьбой продать ему в этом месяце 90 трансформаторов типа АТП-60, указав свой расчетный счет и гарантируя их немедленную оплату. 25 декабря завод отгрузил АО указанные трансформаторы. Однако претензию завода об оплате поставленной продукции АО оставил без ответа, в связи с чем, завод предъявил иск в арбитражный суд.</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 ходе рассмотрения спора АО отказалось признать требование истца, считая, что договор между ним и заводом не заключался, а направленное письмо оно расценивало, только, как предложение заключить договор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Какой договор называют договором поставки, и чем он отличается от договора купли-продажи?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может являться стороной по договору поставки и что может служить предметом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Каковы существенные </w:t>
      </w:r>
      <w:r w:rsidRPr="002E2092">
        <w:rPr>
          <w:rFonts w:ascii="Times New Roman" w:eastAsia="Times New Roman" w:hAnsi="Times New Roman" w:cs="Times New Roman"/>
          <w:sz w:val="24"/>
          <w:szCs w:val="24"/>
          <w:lang w:eastAsia="ru-RU"/>
        </w:rPr>
        <w:lastRenderedPageBreak/>
        <w:t>условия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 порядок изменения и расторжения договора поставки, в каких случаях допускается отказ от исполнения этого договора?</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Ваше решение по данному спору.</w:t>
      </w:r>
    </w:p>
    <w:p w:rsidR="007D4B0D"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3.3 </w:t>
      </w:r>
      <w:r w:rsidRPr="00CF7ED0">
        <w:rPr>
          <w:rFonts w:ascii="Times New Roman" w:eastAsia="Times New Roman" w:hAnsi="Times New Roman" w:cs="Times New Roman"/>
          <w:bCs/>
          <w:sz w:val="24"/>
          <w:szCs w:val="24"/>
          <w:shd w:val="clear" w:color="auto" w:fill="FFFFFF"/>
          <w:lang w:eastAsia="ru-RU"/>
        </w:rPr>
        <w:t>Северо-Западная железная дорога по договору с текстильным комбинатом осуществляла перевозку хлопка с оптовой базы (г. Петрозаводск) в г. Псков. В июне 20</w:t>
      </w:r>
      <w:r>
        <w:rPr>
          <w:rFonts w:ascii="Times New Roman" w:eastAsia="Times New Roman" w:hAnsi="Times New Roman" w:cs="Times New Roman"/>
          <w:bCs/>
          <w:sz w:val="24"/>
          <w:szCs w:val="24"/>
          <w:shd w:val="clear" w:color="auto" w:fill="FFFFFF"/>
          <w:lang w:eastAsia="ru-RU"/>
        </w:rPr>
        <w:t>18</w:t>
      </w:r>
      <w:r w:rsidRPr="00CF7ED0">
        <w:rPr>
          <w:rFonts w:ascii="Times New Roman" w:eastAsia="Times New Roman" w:hAnsi="Times New Roman" w:cs="Times New Roman"/>
          <w:bCs/>
          <w:sz w:val="24"/>
          <w:szCs w:val="24"/>
          <w:shd w:val="clear" w:color="auto" w:fill="FFFFFF"/>
          <w:lang w:eastAsia="ru-RU"/>
        </w:rPr>
        <w:t xml:space="preserve"> года в адрес грузополучателя прибыло 30 вагонов хлопка.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Согласно достигнутой договоренности при заключении договора железная дорога уведомила грузополучателя о прибывшем в его адрес грузе на следующий день после прибытия груза на станцию назначения. Уведомление было передано по телефону ответственному работнику комбината. Однако комбинат в течение 3 суток не разгружал вагоны и в течение последующих десяти суток не вывозил хлопок со станции. В результате этого на станции г. Пскова возникли затруднения с выгрузкой грузов, прибывших в адрес Псковского текстильного комбината.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Железная дорога потребовала от текстильного комбината плату за хранение выгруженных грузов в размере 5%, а штраф за простой – в двукратном размере. Грузополучатель возражал против такого требования, заявив, что железная дорога нарушила сроки уведомления о прибытии груза. Кроме того, текстильный комбинат обратился в арбитражный суд г. Пскова с просьбой об уменьшении размера платы за хранение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Что понимается под договором перевозки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В чем значение и особенности договоров об организации перевозки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Какие нормативные акты регулируют отношения по перевозке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Правомерны ли требования к грузополучателю со стороны железной дороги? Какое решение примет суд?</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3.4 </w:t>
      </w:r>
      <w:r w:rsidRPr="00CF7ED0">
        <w:rPr>
          <w:rFonts w:ascii="Times New Roman" w:eastAsia="Times New Roman" w:hAnsi="Times New Roman" w:cs="Times New Roman"/>
          <w:bCs/>
          <w:sz w:val="24"/>
          <w:szCs w:val="24"/>
          <w:shd w:val="clear" w:color="auto" w:fill="FFFFFF"/>
          <w:lang w:eastAsia="ru-RU"/>
        </w:rPr>
        <w:t>Электротехническая компания АО «</w:t>
      </w:r>
      <w:proofErr w:type="spellStart"/>
      <w:r w:rsidRPr="00CF7ED0">
        <w:rPr>
          <w:rFonts w:ascii="Times New Roman" w:eastAsia="Times New Roman" w:hAnsi="Times New Roman" w:cs="Times New Roman"/>
          <w:bCs/>
          <w:sz w:val="24"/>
          <w:szCs w:val="24"/>
          <w:shd w:val="clear" w:color="auto" w:fill="FFFFFF"/>
          <w:lang w:eastAsia="ru-RU"/>
        </w:rPr>
        <w:t>Палар</w:t>
      </w:r>
      <w:proofErr w:type="spellEnd"/>
      <w:r w:rsidRPr="00CF7ED0">
        <w:rPr>
          <w:rFonts w:ascii="Times New Roman" w:eastAsia="Times New Roman" w:hAnsi="Times New Roman" w:cs="Times New Roman"/>
          <w:bCs/>
          <w:sz w:val="24"/>
          <w:szCs w:val="24"/>
          <w:shd w:val="clear" w:color="auto" w:fill="FFFFFF"/>
          <w:lang w:eastAsia="ru-RU"/>
        </w:rPr>
        <w:t>», предъявила иск к предприятию ЗАО «Свет» на 10 000 тыс. руб. В 2018 году стороны заключили договор, по которому ответчик обязался поставить истцу лампочки. Товар поставлен не был, истец потребовал вернуть перечисленную предоплату, штраф за пользование денежными средствами, а также санкции, предусмотренные законом за невыполнение поставки. Каковы существенные условия договора поставки? В чем состоят основные права и обязанности сторон по договору поставки? Каков порядок изменения и расторжения договора поставки? В каких случаях допускается односторонний отказ от исполнения договора поставки? Определите, какие требования может предъявить АО «</w:t>
      </w:r>
      <w:proofErr w:type="spellStart"/>
      <w:r w:rsidRPr="00CF7ED0">
        <w:rPr>
          <w:rFonts w:ascii="Times New Roman" w:eastAsia="Times New Roman" w:hAnsi="Times New Roman" w:cs="Times New Roman"/>
          <w:bCs/>
          <w:sz w:val="24"/>
          <w:szCs w:val="24"/>
          <w:shd w:val="clear" w:color="auto" w:fill="FFFFFF"/>
          <w:lang w:eastAsia="ru-RU"/>
        </w:rPr>
        <w:t>Палар</w:t>
      </w:r>
      <w:proofErr w:type="spellEnd"/>
      <w:r w:rsidRPr="00CF7ED0">
        <w:rPr>
          <w:rFonts w:ascii="Times New Roman" w:eastAsia="Times New Roman" w:hAnsi="Times New Roman" w:cs="Times New Roman"/>
          <w:bCs/>
          <w:sz w:val="24"/>
          <w:szCs w:val="24"/>
          <w:shd w:val="clear" w:color="auto" w:fill="FFFFFF"/>
          <w:lang w:eastAsia="ru-RU"/>
        </w:rPr>
        <w:t>»?</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3.5 </w:t>
      </w:r>
      <w:r w:rsidRPr="00CF7ED0">
        <w:rPr>
          <w:rFonts w:ascii="Times New Roman" w:eastAsia="Times New Roman" w:hAnsi="Times New Roman" w:cs="Times New Roman"/>
          <w:bCs/>
          <w:sz w:val="24"/>
          <w:szCs w:val="24"/>
          <w:shd w:val="clear" w:color="auto" w:fill="FFFFFF"/>
          <w:lang w:eastAsia="ru-RU"/>
        </w:rPr>
        <w:t>ООО «Дом еды» закупило у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500 тонн картофеля, из которых 250 тонн вывез, а остальные 250 тонн по договору оставило в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до 10 декабря. В результате внезапно наступивших заморозков весь картофель, заложенный в бурты на хранение, был подморожен и оказался непригодным для пищевых целей.</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ООО «Дом еды» обратилось в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xml:space="preserve">» с иском о возвращении картофеля в натуре, </w:t>
      </w:r>
      <w:proofErr w:type="gramStart"/>
      <w:r w:rsidRPr="00CF7ED0">
        <w:rPr>
          <w:rFonts w:ascii="Times New Roman" w:eastAsia="Times New Roman" w:hAnsi="Times New Roman" w:cs="Times New Roman"/>
          <w:bCs/>
          <w:sz w:val="24"/>
          <w:szCs w:val="24"/>
          <w:shd w:val="clear" w:color="auto" w:fill="FFFFFF"/>
          <w:lang w:eastAsia="ru-RU"/>
        </w:rPr>
        <w:t xml:space="preserve">поскольку </w:t>
      </w:r>
      <w:r>
        <w:rPr>
          <w:rFonts w:ascii="Times New Roman" w:eastAsia="Times New Roman" w:hAnsi="Times New Roman" w:cs="Times New Roman"/>
          <w:bCs/>
          <w:sz w:val="24"/>
          <w:szCs w:val="24"/>
          <w:shd w:val="clear" w:color="auto" w:fill="FFFFFF"/>
          <w:lang w:eastAsia="ru-RU"/>
        </w:rPr>
        <w:t xml:space="preserve"> </w:t>
      </w:r>
      <w:proofErr w:type="spellStart"/>
      <w:r w:rsidRPr="00CF7ED0">
        <w:rPr>
          <w:rFonts w:ascii="Times New Roman" w:eastAsia="Times New Roman" w:hAnsi="Times New Roman" w:cs="Times New Roman"/>
          <w:bCs/>
          <w:sz w:val="24"/>
          <w:szCs w:val="24"/>
          <w:shd w:val="clear" w:color="auto" w:fill="FFFFFF"/>
          <w:lang w:eastAsia="ru-RU"/>
        </w:rPr>
        <w:t>артофель</w:t>
      </w:r>
      <w:proofErr w:type="spellEnd"/>
      <w:proofErr w:type="gramEnd"/>
      <w:r w:rsidRPr="00CF7ED0">
        <w:rPr>
          <w:rFonts w:ascii="Times New Roman" w:eastAsia="Times New Roman" w:hAnsi="Times New Roman" w:cs="Times New Roman"/>
          <w:bCs/>
          <w:sz w:val="24"/>
          <w:szCs w:val="24"/>
          <w:shd w:val="clear" w:color="auto" w:fill="FFFFFF"/>
          <w:lang w:eastAsia="ru-RU"/>
        </w:rPr>
        <w:t xml:space="preserve"> свободно продается и ЗАО может для выполнения обязательств по договору приобрести недостающий картофель на рынке.</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возражая против иска, указало, что картофель испорчен по не зависящим от ЗАО причинам, поскольку заморозки наступили внезапно, в сентябре, прогноз же погоды на сентябрь заморозков не предполагал. Что касается покупки картофеля на рынке для выполнения обязательств по договору, то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заявило, что такие закупки в уставе данного ЗАО не предусмотрены.</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Каковы права и обязанности сторон по договору хранения?</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Может ли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принять на себя обязательство по хранению сельскохозяйственной продукции?</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Какова ответственность хранителя и на основании каких нормативных актов? Несет ли ответственность ЗАО «</w:t>
      </w:r>
      <w:proofErr w:type="spellStart"/>
      <w:r w:rsidRPr="00CF7ED0">
        <w:rPr>
          <w:rFonts w:ascii="Times New Roman" w:eastAsia="Times New Roman" w:hAnsi="Times New Roman" w:cs="Times New Roman"/>
          <w:bCs/>
          <w:sz w:val="24"/>
          <w:szCs w:val="24"/>
          <w:shd w:val="clear" w:color="auto" w:fill="FFFFFF"/>
          <w:lang w:eastAsia="ru-RU"/>
        </w:rPr>
        <w:t>Выборжец</w:t>
      </w:r>
      <w:proofErr w:type="spellEnd"/>
      <w:r w:rsidRPr="00CF7ED0">
        <w:rPr>
          <w:rFonts w:ascii="Times New Roman" w:eastAsia="Times New Roman" w:hAnsi="Times New Roman" w:cs="Times New Roman"/>
          <w:bCs/>
          <w:sz w:val="24"/>
          <w:szCs w:val="24"/>
          <w:shd w:val="clear" w:color="auto" w:fill="FFFFFF"/>
          <w:lang w:eastAsia="ru-RU"/>
        </w:rPr>
        <w:t>» за невыполнение обязанностей по хранению?</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Следует ли удовлетворить иск ООО «Дом еды»?</w:t>
      </w:r>
    </w:p>
    <w:p w:rsidR="00CF7ED0" w:rsidRDefault="00E70EA3" w:rsidP="00E70EA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3.6 </w:t>
      </w:r>
      <w:r w:rsidRPr="00E70EA3">
        <w:rPr>
          <w:rFonts w:ascii="Times New Roman" w:eastAsia="Times New Roman" w:hAnsi="Times New Roman" w:cs="Times New Roman"/>
          <w:bCs/>
          <w:sz w:val="24"/>
          <w:szCs w:val="24"/>
          <w:shd w:val="clear" w:color="auto" w:fill="FFFFFF"/>
          <w:lang w:eastAsia="ru-RU"/>
        </w:rPr>
        <w:t xml:space="preserve">Предприниматель без образования юридического лица Спиридонов, заключив бессрочный договор коммерческой концессии с известной обувной фабрикой «Монарх», находящейся в г. Санкт-Петербурге, создал подобную фабрику под тем же названием в г. Саратов и наладил производство обуви, используя технологию этой фабрики. Через три года собственник фабрики «Монарх» утонул на Багамских островах, а его наследник </w:t>
      </w:r>
      <w:r w:rsidRPr="00E70EA3">
        <w:rPr>
          <w:rFonts w:ascii="Times New Roman" w:eastAsia="Times New Roman" w:hAnsi="Times New Roman" w:cs="Times New Roman"/>
          <w:bCs/>
          <w:sz w:val="24"/>
          <w:szCs w:val="24"/>
          <w:shd w:val="clear" w:color="auto" w:fill="FFFFFF"/>
          <w:lang w:eastAsia="ru-RU"/>
        </w:rPr>
        <w:lastRenderedPageBreak/>
        <w:t>Матвеев, вступив во владение фабрикой, при этом изменил ее наименование – «Матвеев и Сыновья».</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 xml:space="preserve">Спиридонов, согласно </w:t>
      </w:r>
      <w:proofErr w:type="gramStart"/>
      <w:r w:rsidRPr="00E70EA3">
        <w:rPr>
          <w:rFonts w:ascii="Times New Roman" w:eastAsia="Times New Roman" w:hAnsi="Times New Roman" w:cs="Times New Roman"/>
          <w:bCs/>
          <w:sz w:val="24"/>
          <w:szCs w:val="24"/>
          <w:shd w:val="clear" w:color="auto" w:fill="FFFFFF"/>
          <w:lang w:eastAsia="ru-RU"/>
        </w:rPr>
        <w:t>договору</w:t>
      </w:r>
      <w:proofErr w:type="gramEnd"/>
      <w:r w:rsidRPr="00E70EA3">
        <w:rPr>
          <w:rFonts w:ascii="Times New Roman" w:eastAsia="Times New Roman" w:hAnsi="Times New Roman" w:cs="Times New Roman"/>
          <w:bCs/>
          <w:sz w:val="24"/>
          <w:szCs w:val="24"/>
          <w:shd w:val="clear" w:color="auto" w:fill="FFFFFF"/>
          <w:lang w:eastAsia="ru-RU"/>
        </w:rPr>
        <w:t xml:space="preserve"> также изменил название своей фабрики -</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«Матвеев и Сыновья». Но спрос на его продукцию резко упал, так как марку фабрики «Монарх» знали все, а марку фабрики «Матвеев и Сыновья» никто не знал. Спиридонов потребовал в суде расторжения договора коммерческой концессии и возмещения убытков, причиненных Матвеев, изменением наименования фабрики.</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Сформулируйте определения договора франчайзинга?</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 Вы считаете, кто осуществляет права и исполняет обязанности умершего правообладателя до принятия наследником этих прав и обязанностей?</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Правомерно ли требование Спиридонова к Матвееву, о расторжении договора франчайзинга и возмещения убытков?</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F72DA8" w:rsidRPr="00F72DA8" w:rsidRDefault="00F72DA8" w:rsidP="00F72DA8">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3.7 </w:t>
      </w:r>
      <w:r w:rsidRPr="00F72DA8">
        <w:rPr>
          <w:rFonts w:ascii="Times New Roman" w:eastAsia="Times New Roman" w:hAnsi="Times New Roman" w:cs="Times New Roman"/>
          <w:bCs/>
          <w:sz w:val="24"/>
          <w:szCs w:val="24"/>
          <w:shd w:val="clear" w:color="auto" w:fill="FFFFFF"/>
          <w:lang w:eastAsia="ru-RU"/>
        </w:rPr>
        <w:t xml:space="preserve">Торгово-закупочное предприятие обратилось к </w:t>
      </w:r>
      <w:proofErr w:type="spellStart"/>
      <w:r w:rsidRPr="00F72DA8">
        <w:rPr>
          <w:rFonts w:ascii="Times New Roman" w:eastAsia="Times New Roman" w:hAnsi="Times New Roman" w:cs="Times New Roman"/>
          <w:bCs/>
          <w:sz w:val="24"/>
          <w:szCs w:val="24"/>
          <w:shd w:val="clear" w:color="auto" w:fill="FFFFFF"/>
          <w:lang w:eastAsia="ru-RU"/>
        </w:rPr>
        <w:t>облпотребсоюзу</w:t>
      </w:r>
      <w:proofErr w:type="spellEnd"/>
      <w:r w:rsidRPr="00F72DA8">
        <w:rPr>
          <w:rFonts w:ascii="Times New Roman" w:eastAsia="Times New Roman" w:hAnsi="Times New Roman" w:cs="Times New Roman"/>
          <w:bCs/>
          <w:sz w:val="24"/>
          <w:szCs w:val="24"/>
          <w:shd w:val="clear" w:color="auto" w:fill="FFFFFF"/>
          <w:lang w:eastAsia="ru-RU"/>
        </w:rPr>
        <w:t xml:space="preserve"> с просьбой приобрести для него груши по оговоренной цене.</w:t>
      </w:r>
      <w:r>
        <w:rPr>
          <w:rFonts w:ascii="Times New Roman" w:eastAsia="Times New Roman" w:hAnsi="Times New Roman" w:cs="Times New Roman"/>
          <w:bCs/>
          <w:sz w:val="24"/>
          <w:szCs w:val="24"/>
          <w:shd w:val="clear" w:color="auto" w:fill="FFFFFF"/>
          <w:lang w:eastAsia="ru-RU"/>
        </w:rPr>
        <w:t xml:space="preserve"> </w:t>
      </w:r>
      <w:proofErr w:type="spellStart"/>
      <w:r w:rsidRPr="00F72DA8">
        <w:rPr>
          <w:rFonts w:ascii="Times New Roman" w:eastAsia="Times New Roman" w:hAnsi="Times New Roman" w:cs="Times New Roman"/>
          <w:bCs/>
          <w:sz w:val="24"/>
          <w:szCs w:val="24"/>
          <w:shd w:val="clear" w:color="auto" w:fill="FFFFFF"/>
          <w:lang w:eastAsia="ru-RU"/>
        </w:rPr>
        <w:t>Облпотребсоюз</w:t>
      </w:r>
      <w:proofErr w:type="spellEnd"/>
      <w:r w:rsidRPr="00F72DA8">
        <w:rPr>
          <w:rFonts w:ascii="Times New Roman" w:eastAsia="Times New Roman" w:hAnsi="Times New Roman" w:cs="Times New Roman"/>
          <w:bCs/>
          <w:sz w:val="24"/>
          <w:szCs w:val="24"/>
          <w:shd w:val="clear" w:color="auto" w:fill="FFFFFF"/>
          <w:lang w:eastAsia="ru-RU"/>
        </w:rPr>
        <w:t xml:space="preserve"> поручил исполнение договора своим заготовительным пунктам. Однако приобрести груши по оговоренной цене из-за неурожая не удалось. Заготовительные пункты закупили груши по более высокой цене. Торгово-закупочное предприятие отказалось оплачивать груши по цене их приобретения и оплатило </w:t>
      </w:r>
      <w:proofErr w:type="spellStart"/>
      <w:r w:rsidRPr="00F72DA8">
        <w:rPr>
          <w:rFonts w:ascii="Times New Roman" w:eastAsia="Times New Roman" w:hAnsi="Times New Roman" w:cs="Times New Roman"/>
          <w:bCs/>
          <w:sz w:val="24"/>
          <w:szCs w:val="24"/>
          <w:shd w:val="clear" w:color="auto" w:fill="FFFFFF"/>
          <w:lang w:eastAsia="ru-RU"/>
        </w:rPr>
        <w:t>облпотребсоюзу</w:t>
      </w:r>
      <w:proofErr w:type="spellEnd"/>
      <w:r w:rsidRPr="00F72DA8">
        <w:rPr>
          <w:rFonts w:ascii="Times New Roman" w:eastAsia="Times New Roman" w:hAnsi="Times New Roman" w:cs="Times New Roman"/>
          <w:bCs/>
          <w:sz w:val="24"/>
          <w:szCs w:val="24"/>
          <w:shd w:val="clear" w:color="auto" w:fill="FFFFFF"/>
          <w:lang w:eastAsia="ru-RU"/>
        </w:rPr>
        <w:t xml:space="preserve"> стоимость груш из расчета цены, предусмотренной договором.</w:t>
      </w:r>
      <w:r>
        <w:rPr>
          <w:rFonts w:ascii="Times New Roman" w:eastAsia="Times New Roman" w:hAnsi="Times New Roman" w:cs="Times New Roman"/>
          <w:bCs/>
          <w:sz w:val="24"/>
          <w:szCs w:val="24"/>
          <w:shd w:val="clear" w:color="auto" w:fill="FFFFFF"/>
          <w:lang w:eastAsia="ru-RU"/>
        </w:rPr>
        <w:t xml:space="preserve"> </w:t>
      </w:r>
      <w:proofErr w:type="spellStart"/>
      <w:r w:rsidRPr="00F72DA8">
        <w:rPr>
          <w:rFonts w:ascii="Times New Roman" w:eastAsia="Times New Roman" w:hAnsi="Times New Roman" w:cs="Times New Roman"/>
          <w:bCs/>
          <w:sz w:val="24"/>
          <w:szCs w:val="24"/>
          <w:shd w:val="clear" w:color="auto" w:fill="FFFFFF"/>
          <w:lang w:eastAsia="ru-RU"/>
        </w:rPr>
        <w:t>Облпотребсоюз</w:t>
      </w:r>
      <w:proofErr w:type="spellEnd"/>
      <w:r w:rsidRPr="00F72DA8">
        <w:rPr>
          <w:rFonts w:ascii="Times New Roman" w:eastAsia="Times New Roman" w:hAnsi="Times New Roman" w:cs="Times New Roman"/>
          <w:bCs/>
          <w:sz w:val="24"/>
          <w:szCs w:val="24"/>
          <w:shd w:val="clear" w:color="auto" w:fill="FFFFFF"/>
          <w:lang w:eastAsia="ru-RU"/>
        </w:rPr>
        <w:t xml:space="preserve"> обратился в арбитражный суд с требованием к предприятию выплатить разницу в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может выступать продавцом в договоре комиссии?</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является собственником плодов, переданных комиссионеру?</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Каковы правила осуществления действий поверенным и комиссионером? Каковы особенности ответственности комиссионера за продажу товара? Какое решение должен принять арбитражный суд?</w:t>
      </w:r>
    </w:p>
    <w:p w:rsidR="00CF7ED0" w:rsidRDefault="00CF7ED0" w:rsidP="007D4B0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7D4B0D"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210707">
        <w:rPr>
          <w:rFonts w:ascii="Times New Roman" w:eastAsia="Times New Roman" w:hAnsi="Times New Roman" w:cs="Times New Roman"/>
          <w:sz w:val="24"/>
          <w:szCs w:val="24"/>
          <w:lang w:eastAsia="ru-RU"/>
        </w:rPr>
        <w:t>4.1 Администрация города обратилась в арбитражный суд с заявлением о признании недействительным предписания антимонопольного органа об отмене постановления главы администрации.</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Антимонопольный орган о пропуске истцом шестимесячного срока для об жалования, предусмотренного ст. 28 Закона о конкуренции на товарных рынках.</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Арбитражный суд отказал администрации в удовлетворении заявленного требования ввиду истечения сроков на обращение в суд.</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При обжаловании решения администрация города ссылалась на необходимость применении трехлетнего срока исковой давности, установленного ст. 196 Гражданского кодекса Российской Федерации, та как признание недействительным ненормативного акта государственного органа является способом за щиты гражданских прав.</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Какие задачи, функции и полномочия антимонопольных органов? Какой срок в данном случае подлежит применению?</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Правомерны ли действия арбитражного суда?</w:t>
      </w:r>
    </w:p>
    <w:p w:rsidR="00210707"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roofErr w:type="gramStart"/>
      <w:r w:rsidRPr="00210707">
        <w:rPr>
          <w:rFonts w:ascii="Times New Roman" w:eastAsia="Times New Roman" w:hAnsi="Times New Roman" w:cs="Times New Roman"/>
          <w:sz w:val="24"/>
          <w:szCs w:val="24"/>
          <w:lang w:eastAsia="ru-RU"/>
        </w:rPr>
        <w:t>В</w:t>
      </w:r>
      <w:proofErr w:type="gramEnd"/>
      <w:r w:rsidRPr="00210707">
        <w:rPr>
          <w:rFonts w:ascii="Times New Roman" w:eastAsia="Times New Roman" w:hAnsi="Times New Roman" w:cs="Times New Roman"/>
          <w:sz w:val="24"/>
          <w:szCs w:val="24"/>
          <w:lang w:eastAsia="ru-RU"/>
        </w:rPr>
        <w:t xml:space="preserve"> нормах Закона о конкуренции на товарных рынках часто встречаются два различных выражения: «…ограничение монополистической деятельности и недобросовестной конкуренции» (ст. 1) и «ограничение конкуренции» (п. 1 ст.5).</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Каково правовое содержание и значение термина «ограничение» применительно к каждой из указанных ситуаций?</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Является ли ограничение монополистической деятельности и недобросовестной конкуренции правовым способом защиты от данных правонарушений?</w:t>
      </w:r>
    </w:p>
    <w:p w:rsidR="00210707"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89279A">
        <w:rPr>
          <w:rFonts w:ascii="Times New Roman" w:eastAsia="Times New Roman" w:hAnsi="Times New Roman" w:cs="Times New Roman"/>
          <w:sz w:val="24"/>
          <w:szCs w:val="24"/>
          <w:lang w:eastAsia="ru-RU"/>
        </w:rPr>
        <w:t>ЗАО «Корунд» осуществляло добычу, разлив и оптово-розничную продажу природной минеральной воды. В 20</w:t>
      </w:r>
      <w:r>
        <w:rPr>
          <w:rFonts w:ascii="Times New Roman" w:eastAsia="Times New Roman" w:hAnsi="Times New Roman" w:cs="Times New Roman"/>
          <w:sz w:val="24"/>
          <w:szCs w:val="24"/>
          <w:lang w:eastAsia="ru-RU"/>
        </w:rPr>
        <w:t>18</w:t>
      </w:r>
      <w:r w:rsidRPr="0089279A">
        <w:rPr>
          <w:rFonts w:ascii="Times New Roman" w:eastAsia="Times New Roman" w:hAnsi="Times New Roman" w:cs="Times New Roman"/>
          <w:sz w:val="24"/>
          <w:szCs w:val="24"/>
          <w:lang w:eastAsia="ru-RU"/>
        </w:rPr>
        <w:t xml:space="preserve">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w:t>
      </w:r>
      <w:r w:rsidRPr="0089279A">
        <w:rPr>
          <w:rFonts w:ascii="Times New Roman" w:eastAsia="Times New Roman" w:hAnsi="Times New Roman" w:cs="Times New Roman"/>
          <w:sz w:val="24"/>
          <w:szCs w:val="24"/>
          <w:lang w:eastAsia="ru-RU"/>
        </w:rPr>
        <w:lastRenderedPageBreak/>
        <w:t>деятельности подлежит лицензированию, то ООО, действуя без лицензии, занимается незаконной предпринимательской деятельностью. Прокомментируйте ситуацию. Чья позиция правомерна? Какие виды лицензий вы знаете, каков порядок их получения?</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9279A">
        <w:rPr>
          <w:rFonts w:ascii="Times New Roman" w:eastAsia="Times New Roman" w:hAnsi="Times New Roman" w:cs="Times New Roman"/>
          <w:sz w:val="24"/>
          <w:szCs w:val="24"/>
          <w:lang w:eastAsia="ru-RU"/>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 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 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 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 Какое решение должен вынести суд?</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F7ED0">
        <w:rPr>
          <w:rFonts w:ascii="Times New Roman" w:eastAsia="Times New Roman" w:hAnsi="Times New Roman" w:cs="Times New Roman"/>
          <w:sz w:val="24"/>
          <w:szCs w:val="24"/>
        </w:rPr>
        <w:t>АО «Каравай» обратилось в арбитражный суд с иском к мукомольному заводу о внесении изменений в договор поставки муки. АО «Каравай» предлагало установить в договоре санкции за каждый случай обнаружения им недостачи или недоброкачественной муки. Завод возражал против установления в договоре такой санкции, однако арбитражный суд удовлетворил требование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истца и включил в договор штраф 5000 рублей за каждый случай неявки, полагая, что это будет способствовать улучшению сохранности муки.</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меры имущественной ответственности и за нарушение, каких обязательств по договору поставки предусматривает российское законодательство? В чем состоит различие между понятиями «недопоставка» и «недостача»,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 какие санкции установлены за эти нарушения?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Что такое «надлежащее качество» и «некомплектность» товаров, и какие последствия влечет за собой поставка некачественных и некомплектных товаров?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Правильное ли решение принял арбитражный суд?</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F7ED0">
        <w:rPr>
          <w:rFonts w:ascii="Times New Roman" w:eastAsia="Times New Roman" w:hAnsi="Times New Roman" w:cs="Times New Roman"/>
          <w:sz w:val="24"/>
          <w:szCs w:val="24"/>
        </w:rPr>
        <w:t>Из города Сочи по железной дороге были отправлены свежие фрукты, которые прибыли на место назначения испорченными. Из составленного на станции назначения коммерческого акта видно, что отгруженные фрукты были пониженного качества, надлежащей прокладки между слоями не было, часть фруктов в бумагу завернута не была.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накладной имелась оговорка отправителя в том, что он берет на себя ответственность за порчу фруктов, которая может произойти. Груз был доставлен на место назначения с просрочкой в 5 дней, за которую железная дорога заплатила штраф.</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Иск о возмещении убытков от порчи груза был предъявлен грузополучателем к железной дороге и отправителю.</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какой форме заключается договор перевозки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каких случаях составляется коммерческий акт, и в чем его правовое значение?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сроки предусмотрены для предъявления исков и претензий, связанных с перевозкой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lastRenderedPageBreak/>
        <w:t>Какими нормативными актами регулируется порядок предъявления претензий и исков при перевозке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С кого в данной ситуации следует взыскать убытки?</w:t>
      </w:r>
    </w:p>
    <w:p w:rsidR="00CF7ED0"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89279A" w:rsidRPr="0089279A">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 Индивидуальный предприниматель Осоргин передал филиалу ООО «Старт» по акту приема-передачи спортивный инвентарь. 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 Какое решение должен вынести суд?</w:t>
      </w:r>
    </w:p>
    <w:p w:rsidR="0089279A" w:rsidRPr="00CF7ED0" w:rsidRDefault="0089279A"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279A">
        <w:rPr>
          <w:rFonts w:ascii="Times New Roman" w:eastAsia="Times New Roman" w:hAnsi="Times New Roman" w:cs="Times New Roman"/>
          <w:sz w:val="24"/>
          <w:szCs w:val="24"/>
        </w:rPr>
        <w:t>Гр-н Е. Г. Петренко обратился в ООО — фирму «Арктика», занимающуюся ремонтом холодильников, с просьбой заключить договор на выполнение работ по ремонту морозильной камеры. Фирма отказала Е. Г. Петренко в заключении договора, сославшись на то, что такие холодильники уже сняты с производства. Будучи не удовлетворенным таким ответом, Е. Г. Петренко обратился в суд с иском о понуждении фирмы к заключению договора. В ходе судебного разбирательства было установлено, что фирма «Арктика» производит ремонт морозильных камер устаревших марок с некоторой корректировкой отдельных механизмов и деталей. Какое решение, по вашему мнению, должен вынести в данном случае суд. Мотивируйте свой ответ ссылками на конкретные нормы права.</w:t>
      </w:r>
    </w:p>
    <w:p w:rsidR="009D1FC4" w:rsidRDefault="001B74B8"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9D1FC4" w:rsidRPr="009D1FC4">
        <w:rPr>
          <w:rFonts w:ascii="Times New Roman" w:eastAsia="Times New Roman" w:hAnsi="Times New Roman" w:cs="Times New Roman"/>
          <w:sz w:val="24"/>
          <w:szCs w:val="24"/>
        </w:rPr>
        <w:t>Между израильской компанией «Диво» и российским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был заключен договор о сотрудничестве сроком на пять лет, по которому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обязалось осуществлять хранение, вторичную упаковку, продвижение на рынке, распространение, продажу инновационного продукта, производимого компанией «Диво». По условиям договора, закупка товара должна была производиться исключительно у компании «Диво» по подаваемым заявкам.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имело право принимать участие в том числе в аукционах по закупкам товара для государственных нужд, в этом случае компания «Диво» должна была по условиям договора своевременно подтверждать заявки, подаваемые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для участия в аукционе.</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Оплата по договору строилась с использованием бонусов в размере 16,5 % от стоимости проданного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в России товара. Во исполнение договора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закупило оборудование, необходимое для хранения и упаковку товара, оформила документы, необходимые для продажи товара в России. Первые три года срока действия контракта стороны исправно заключали договоры поставки товаров по заявкам, на четвертом году действия контракта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подало заявку для участия в аукционе по поставке товара для государственных нужд, обратилось к компании «Диво» за подтверждением заявки, однако заявка не была подтверждена (ответ не был дан в установленный договором срок), в связи с чем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сняло заявку с аукциона, договор был заключен с другим поставщиком. АО «</w:t>
      </w:r>
      <w:proofErr w:type="spellStart"/>
      <w:r w:rsidR="009D1FC4" w:rsidRPr="009D1FC4">
        <w:rPr>
          <w:rFonts w:ascii="Times New Roman" w:eastAsia="Times New Roman" w:hAnsi="Times New Roman" w:cs="Times New Roman"/>
          <w:sz w:val="24"/>
          <w:szCs w:val="24"/>
        </w:rPr>
        <w:t>Отэк</w:t>
      </w:r>
      <w:proofErr w:type="spellEnd"/>
      <w:r w:rsidR="009D1FC4" w:rsidRPr="009D1FC4">
        <w:rPr>
          <w:rFonts w:ascii="Times New Roman" w:eastAsia="Times New Roman" w:hAnsi="Times New Roman" w:cs="Times New Roman"/>
          <w:sz w:val="24"/>
          <w:szCs w:val="24"/>
        </w:rPr>
        <w:t>» предъявило иск к компании «Диво» о взыскании упущенной выгоды в сумме 16,5 % от цены контракта, заключенного заказчиком с поставщиком, выигравшим аукцион. Имеются</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ли</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налицо необходимые условия для привлечения к</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 xml:space="preserve">ответственности компании «Диво»? </w:t>
      </w:r>
    </w:p>
    <w:p w:rsidR="009D1FC4" w:rsidRP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D1FC4">
        <w:rPr>
          <w:rFonts w:ascii="Times New Roman" w:eastAsia="Times New Roman" w:hAnsi="Times New Roman" w:cs="Times New Roman"/>
          <w:sz w:val="24"/>
          <w:szCs w:val="24"/>
        </w:rPr>
        <w:t xml:space="preserve">Между ООО «Прей» (Поставщик) и АО «ТРЕЙД-М» (Покупатель) был заключен договор поставки нефтепродуктов. Поставщик отгрузил нефтепродукты в вагонах-цистернах, которые по условиям договора должны были быть возвращены покупателем поставщику. Вагоны были арендованы ООО «Прей» у их собственника ПАО «ТВР». АО «ТРЕЙД-М» своевременно разгрузило вагоны, освободило и очистило их и доставило для отправки Поставщику. Однако на пути необщего пользования скопилась очередь из разгруженных и неразгруженных вагонов, вследствие чего порожние вагоны были возвращены ООО «Прей» со значительной просрочкой. Из-за несвоевременного возврата вагонов АО «ТВР» предъявило требование об уплате установленного договором аренды </w:t>
      </w:r>
      <w:r w:rsidRPr="009D1FC4">
        <w:rPr>
          <w:rFonts w:ascii="Times New Roman" w:eastAsia="Times New Roman" w:hAnsi="Times New Roman" w:cs="Times New Roman"/>
          <w:sz w:val="24"/>
          <w:szCs w:val="24"/>
        </w:rPr>
        <w:lastRenderedPageBreak/>
        <w:t>вагонов штрафа за несвоевременный возврат вагонов в сумме 575 тыс. руб. ООО «Прей» соответствующее требование предъявило к АО «ТРЕЙД М», которое возражало, ссылаясь на то, что сделало все от себя зависящее для своевременного возврата вагонов, в связи с чем не может считаться нарушившим обязательство и не должно оплачивать сумму штрафа, установленную договором, сто</w:t>
      </w:r>
      <w:r>
        <w:rPr>
          <w:rFonts w:ascii="Times New Roman" w:eastAsia="Times New Roman" w:hAnsi="Times New Roman" w:cs="Times New Roman"/>
          <w:sz w:val="24"/>
          <w:szCs w:val="24"/>
        </w:rPr>
        <w:t xml:space="preserve">роной которого оно не является. </w:t>
      </w:r>
      <w:r w:rsidRPr="009D1FC4">
        <w:rPr>
          <w:rFonts w:ascii="Times New Roman" w:eastAsia="Times New Roman" w:hAnsi="Times New Roman" w:cs="Times New Roman"/>
          <w:sz w:val="24"/>
          <w:szCs w:val="24"/>
        </w:rPr>
        <w:t>Оцените доводы сторон. Как решить спор? Можно</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рассматривать очередь на</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подъездном пути обстоятельством непреодолимой силы?</w:t>
      </w:r>
    </w:p>
    <w:p w:rsid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9D1FC4">
        <w:rPr>
          <w:rFonts w:ascii="Times New Roman" w:eastAsia="Times New Roman" w:hAnsi="Times New Roman" w:cs="Times New Roman"/>
          <w:sz w:val="24"/>
          <w:szCs w:val="24"/>
        </w:rPr>
        <w:t>Стороны заключили договор, по которому Поставщик обязался по заданию Заказчика поставить указанное в договоре оборудование и осуществить работы по его установке и наладке. Договором был установлен срок поставки и установки оборудования, неустойка за просрочку и предельный размер ответственности, составляющий 10 % от стоимости поставляемого оборудования. Заказчик, в нарушение условий договора, не предпринимал мер по согласованию места установки оборудования и окончательной схемы установки, окончательная схема была согласована с просрочкой в три месяца. После согласования схемы установки оборудования, Поставщик передал оборудование и преступил к его установке. Исходя из условий договора, в результате просрочки исполнения обязательства размер неустойки, рассчитанной по правилам, определенным договором, составил 50 % стоимости оборудования. Заказчик предъявил требование о взыскании предельного размера неустойки, определенного договором, в суде Поставщик просил уменьшить размер неустойки в связи с тем, что просрочка возникла по вине Заказчика, Заказчик полагал, что установленное договором ограничение размера ответственности уже учитывает все возможные нарушения с его стороны и дальнейшему снижению не подлежит.</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Решите спор. Каковы возможности сторон в</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ограничении размера ответственности договором? Как соотносятся договорные условия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ответственности с</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правилами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учете вины кредитора?</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Блок С</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p>
    <w:p w:rsidR="007F4BB0" w:rsidRPr="006F54DF" w:rsidRDefault="007F4BB0" w:rsidP="005A26CA">
      <w:pPr>
        <w:spacing w:after="0" w:line="240" w:lineRule="auto"/>
        <w:ind w:firstLine="709"/>
        <w:jc w:val="both"/>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С.</w:t>
      </w:r>
      <w:r w:rsidR="00212188" w:rsidRPr="006F54DF">
        <w:rPr>
          <w:rFonts w:ascii="Times New Roman" w:eastAsia="Times New Roman" w:hAnsi="Times New Roman" w:cs="Times New Roman"/>
          <w:b/>
          <w:sz w:val="24"/>
          <w:szCs w:val="24"/>
        </w:rPr>
        <w:t>1</w:t>
      </w:r>
      <w:r w:rsidRPr="006F54DF">
        <w:rPr>
          <w:rFonts w:ascii="Times New Roman" w:eastAsia="Times New Roman" w:hAnsi="Times New Roman" w:cs="Times New Roman"/>
          <w:sz w:val="24"/>
          <w:szCs w:val="24"/>
        </w:rPr>
        <w:t xml:space="preserve"> </w:t>
      </w:r>
      <w:r w:rsidR="00FE746B" w:rsidRPr="006F54DF">
        <w:rPr>
          <w:rFonts w:ascii="Times New Roman" w:eastAsia="Times New Roman" w:hAnsi="Times New Roman" w:cs="Times New Roman"/>
          <w:b/>
          <w:sz w:val="24"/>
          <w:szCs w:val="24"/>
        </w:rPr>
        <w:t>Практико-ориентированные задания</w:t>
      </w:r>
    </w:p>
    <w:p w:rsidR="007F4BB0" w:rsidRPr="006F54DF"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6F54DF"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F54DF">
        <w:rPr>
          <w:rFonts w:ascii="Times New Roman" w:eastAsia="Times New Roman" w:hAnsi="Times New Roman" w:cs="Times New Roman"/>
          <w:b/>
          <w:bCs/>
          <w:kern w:val="36"/>
          <w:sz w:val="24"/>
          <w:szCs w:val="24"/>
          <w:lang w:eastAsia="ru-RU"/>
        </w:rPr>
        <w:t xml:space="preserve">Раздел 1 </w:t>
      </w:r>
      <w:r w:rsidRPr="006F54DF">
        <w:rPr>
          <w:rFonts w:ascii="Times New Roman" w:eastAsia="Times New Roman" w:hAnsi="Times New Roman" w:cs="Times New Roman"/>
          <w:b/>
          <w:sz w:val="24"/>
          <w:szCs w:val="24"/>
          <w:lang w:eastAsia="ru-RU"/>
        </w:rPr>
        <w:t>Общие положения о коммерческом праве</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6F54DF">
        <w:rPr>
          <w:rFonts w:ascii="Times New Roman" w:eastAsia="Times New Roman" w:hAnsi="Times New Roman" w:cs="Times New Roman"/>
          <w:bCs/>
          <w:sz w:val="24"/>
          <w:szCs w:val="24"/>
          <w:lang w:eastAsia="ru-RU"/>
        </w:rPr>
        <w:t xml:space="preserve">1.1 Используя СПС Консультант Плюс или СПС Гарант постарайтесь проследить </w:t>
      </w:r>
      <w:r w:rsidR="00843CD1" w:rsidRPr="006F54DF">
        <w:rPr>
          <w:rFonts w:ascii="Times New Roman" w:eastAsia="Times New Roman" w:hAnsi="Times New Roman" w:cs="Times New Roman"/>
          <w:bCs/>
          <w:sz w:val="24"/>
          <w:szCs w:val="24"/>
          <w:lang w:eastAsia="ru-RU"/>
        </w:rPr>
        <w:t>тенденции</w:t>
      </w:r>
      <w:r w:rsidRPr="006F54DF">
        <w:rPr>
          <w:rFonts w:ascii="Times New Roman" w:eastAsia="Times New Roman" w:hAnsi="Times New Roman" w:cs="Times New Roman"/>
          <w:bCs/>
          <w:sz w:val="24"/>
          <w:szCs w:val="24"/>
          <w:lang w:eastAsia="ru-RU"/>
        </w:rPr>
        <w:t xml:space="preserve"> и перспективы развития торгового законодательства в </w:t>
      </w:r>
      <w:r w:rsidR="00843CD1" w:rsidRPr="006F54DF">
        <w:rPr>
          <w:rFonts w:ascii="Times New Roman" w:eastAsia="Times New Roman" w:hAnsi="Times New Roman" w:cs="Times New Roman"/>
          <w:bCs/>
          <w:sz w:val="24"/>
          <w:szCs w:val="24"/>
          <w:lang w:eastAsia="ru-RU"/>
        </w:rPr>
        <w:t>последние</w:t>
      </w:r>
      <w:r w:rsidRPr="006F54DF">
        <w:rPr>
          <w:rFonts w:ascii="Times New Roman" w:eastAsia="Times New Roman" w:hAnsi="Times New Roman" w:cs="Times New Roman"/>
          <w:bCs/>
          <w:sz w:val="24"/>
          <w:szCs w:val="24"/>
          <w:lang w:eastAsia="ru-RU"/>
        </w:rPr>
        <w:t xml:space="preserve"> десятилетия. Охарактеризуйте их письменно</w:t>
      </w:r>
      <w:r w:rsidR="008E28E2" w:rsidRPr="006F54DF">
        <w:rPr>
          <w:rFonts w:ascii="Times New Roman" w:eastAsia="Times New Roman" w:hAnsi="Times New Roman" w:cs="Times New Roman"/>
          <w:bCs/>
          <w:sz w:val="24"/>
          <w:szCs w:val="24"/>
          <w:lang w:eastAsia="ru-RU"/>
        </w:rPr>
        <w:t>.</w:t>
      </w:r>
      <w:r w:rsidR="008E28E2">
        <w:rPr>
          <w:rFonts w:ascii="Times New Roman" w:eastAsia="Times New Roman" w:hAnsi="Times New Roman" w:cs="Times New Roman"/>
          <w:bCs/>
          <w:sz w:val="24"/>
          <w:szCs w:val="24"/>
          <w:lang w:eastAsia="ru-RU"/>
        </w:rPr>
        <w:t xml:space="preserve"> </w:t>
      </w:r>
    </w:p>
    <w:p w:rsidR="00F363D9"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чем отличия коммерческой деятельности от предпринимательской? Составить сравнительную таблицу, в которой отразить те аспекты, (характеристики) предпринимательской деятельности, которые отсутствуют в деятельности коммерческой, и наоборот – характеристики и аспекты коммерции, не присущие (или не всегда присущие) предпринимательству.</w:t>
      </w:r>
    </w:p>
    <w:p w:rsidR="00F363D9" w:rsidRPr="006E068A"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F363D9" w:rsidRPr="00F363D9" w:rsidRDefault="00F363D9" w:rsidP="00F363D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F363D9">
        <w:rPr>
          <w:rFonts w:ascii="Times New Roman" w:eastAsia="Times New Roman" w:hAnsi="Times New Roman" w:cs="Times New Roman"/>
          <w:bCs/>
          <w:sz w:val="24"/>
          <w:szCs w:val="24"/>
          <w:shd w:val="clear" w:color="auto" w:fill="FFFFFF"/>
          <w:lang w:eastAsia="ru-RU"/>
        </w:rPr>
        <w:t xml:space="preserve">2.1 </w:t>
      </w:r>
      <w:proofErr w:type="gramStart"/>
      <w:r w:rsidRPr="00F363D9">
        <w:rPr>
          <w:rFonts w:ascii="Times New Roman" w:eastAsia="Times New Roman" w:hAnsi="Times New Roman" w:cs="Times New Roman"/>
          <w:sz w:val="24"/>
          <w:szCs w:val="24"/>
          <w:lang w:eastAsia="ru-RU"/>
        </w:rPr>
        <w:t>В</w:t>
      </w:r>
      <w:proofErr w:type="gramEnd"/>
      <w:r w:rsidRPr="00F363D9">
        <w:rPr>
          <w:rFonts w:ascii="Times New Roman" w:eastAsia="Times New Roman" w:hAnsi="Times New Roman" w:cs="Times New Roman"/>
          <w:sz w:val="24"/>
          <w:szCs w:val="24"/>
          <w:lang w:eastAsia="ru-RU"/>
        </w:rPr>
        <w:t xml:space="preserve"> торговом обороте принимают участие: торговые агенты, дилеры, дистрибьюторы, товарные биржи, розничные магазины (в том числе «фирменные» магазины, розничные торговые сети), организации оптовой торговли, ярмарки и выставки-продажи, товарные брокеры, </w:t>
      </w:r>
      <w:proofErr w:type="spellStart"/>
      <w:r w:rsidRPr="00F363D9">
        <w:rPr>
          <w:rFonts w:ascii="Times New Roman" w:eastAsia="Times New Roman" w:hAnsi="Times New Roman" w:cs="Times New Roman"/>
          <w:sz w:val="24"/>
          <w:szCs w:val="24"/>
          <w:lang w:eastAsia="ru-RU"/>
        </w:rPr>
        <w:t>франчайзи</w:t>
      </w:r>
      <w:proofErr w:type="spellEnd"/>
      <w:r w:rsidRPr="00F363D9">
        <w:rPr>
          <w:rFonts w:ascii="Times New Roman" w:eastAsia="Times New Roman" w:hAnsi="Times New Roman" w:cs="Times New Roman"/>
          <w:sz w:val="24"/>
          <w:szCs w:val="24"/>
          <w:lang w:eastAsia="ru-RU"/>
        </w:rPr>
        <w:t xml:space="preserve">, </w:t>
      </w:r>
      <w:proofErr w:type="spellStart"/>
      <w:r w:rsidRPr="00F363D9">
        <w:rPr>
          <w:rFonts w:ascii="Times New Roman" w:eastAsia="Times New Roman" w:hAnsi="Times New Roman" w:cs="Times New Roman"/>
          <w:sz w:val="24"/>
          <w:szCs w:val="24"/>
          <w:lang w:eastAsia="ru-RU"/>
        </w:rPr>
        <w:t>франчайзеры</w:t>
      </w:r>
      <w:proofErr w:type="spellEnd"/>
      <w:r w:rsidRPr="00F363D9">
        <w:rPr>
          <w:rFonts w:ascii="Times New Roman" w:eastAsia="Times New Roman" w:hAnsi="Times New Roman" w:cs="Times New Roman"/>
          <w:sz w:val="24"/>
          <w:szCs w:val="24"/>
          <w:lang w:eastAsia="ru-RU"/>
        </w:rPr>
        <w:t>, торгово-промышленные палаты и др.</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Определите, кого из</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перечисленных участников торгового оборота можно отнести:</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а)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изготовителям товаров;</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б)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посредникам (зависимым 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независимым);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в)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розничным организациям;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г)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организаторам торгового оборота.</w:t>
      </w:r>
    </w:p>
    <w:p w:rsidR="00F363D9" w:rsidRP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363D9">
        <w:rPr>
          <w:rFonts w:ascii="Times New Roman" w:eastAsia="Times New Roman" w:hAnsi="Times New Roman" w:cs="Times New Roman"/>
          <w:sz w:val="24"/>
          <w:szCs w:val="24"/>
          <w:lang w:eastAsia="ru-RU"/>
        </w:rPr>
        <w:t xml:space="preserve">Торговая сеть, в соответствии с Федеральным законом «Об основах государственного регулирования торговой деятельности в Российской Федерации» — совокупность двух или более торговых объектов, которые находятся под общим </w:t>
      </w:r>
      <w:r w:rsidRPr="00F363D9">
        <w:rPr>
          <w:rFonts w:ascii="Times New Roman" w:eastAsia="Times New Roman" w:hAnsi="Times New Roman" w:cs="Times New Roman"/>
          <w:sz w:val="24"/>
          <w:szCs w:val="24"/>
          <w:lang w:eastAsia="ru-RU"/>
        </w:rPr>
        <w:lastRenderedPageBreak/>
        <w:t>управлением, или совокупность двух или более торговых объектов, которые используются под единым коммерческим обозначением или иным средством индивидуализации.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В то же время, когда идет речь о поставках в торговые сети, очевидно, имеется в виду заключение договора поставки между поставщиком и торговой сетью как хозяйствующим субъектом. Кроме того, хотя Кодекс добросовестных практик взаимоотношений между торговыми сетями и поставщиками потребительских товаров и содержит терминологическую отсылку к Закону о торговле (</w:t>
      </w:r>
      <w:proofErr w:type="spellStart"/>
      <w:r w:rsidRPr="00F363D9">
        <w:rPr>
          <w:rFonts w:ascii="Times New Roman" w:eastAsia="Times New Roman" w:hAnsi="Times New Roman" w:cs="Times New Roman"/>
          <w:sz w:val="24"/>
          <w:szCs w:val="24"/>
          <w:lang w:eastAsia="ru-RU"/>
        </w:rPr>
        <w:t>абз</w:t>
      </w:r>
      <w:proofErr w:type="spellEnd"/>
      <w:r w:rsidRPr="00F363D9">
        <w:rPr>
          <w:rFonts w:ascii="Times New Roman" w:eastAsia="Times New Roman" w:hAnsi="Times New Roman" w:cs="Times New Roman"/>
          <w:sz w:val="24"/>
          <w:szCs w:val="24"/>
          <w:lang w:eastAsia="ru-RU"/>
        </w:rPr>
        <w:t>. 2 п. 7 ст. 2), тем не менее указано, что стороной договора поставки является торговая сеть и (или) поставщик (подп. 2 ст. 2).</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Более того, с точки зрения экономики торговая сеть также определяется как субъект, а именно совокупность большого числа розничных торговых предприятий, осуществляющих куплю</w:t>
      </w:r>
      <w:r>
        <w:rPr>
          <w:rFonts w:ascii="Times New Roman" w:eastAsia="Times New Roman" w:hAnsi="Times New Roman" w:cs="Times New Roman"/>
          <w:sz w:val="24"/>
          <w:szCs w:val="24"/>
          <w:lang w:eastAsia="ru-RU"/>
        </w:rPr>
        <w:t>-</w:t>
      </w:r>
      <w:r w:rsidRPr="00F363D9">
        <w:rPr>
          <w:rFonts w:ascii="Times New Roman" w:eastAsia="Times New Roman" w:hAnsi="Times New Roman" w:cs="Times New Roman"/>
          <w:sz w:val="24"/>
          <w:szCs w:val="24"/>
          <w:lang w:eastAsia="ru-RU"/>
        </w:rPr>
        <w:t>продажу товаров, выполнение работ и оказание услуг покупателям для их личного, семейного, домашнего использования</w:t>
      </w:r>
      <w:r>
        <w:rPr>
          <w:rFonts w:ascii="Times New Roman" w:eastAsia="Times New Roman" w:hAnsi="Times New Roman" w:cs="Times New Roman"/>
          <w:sz w:val="24"/>
          <w:szCs w:val="24"/>
          <w:lang w:eastAsia="ru-RU"/>
        </w:rPr>
        <w:t>. Какое понятие розничной торговой сети вы считаете наиболее точным для целей регулирования деятельности торговых сетей в торговом обороте? Считаете ли эффективным законодательное закрепление понятие торговой сети?</w:t>
      </w:r>
    </w:p>
    <w:p w:rsid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Составьте таблицу «Товары, ограниченные в обороте». При этом укажите особенности правового регулирования применительно к каждому виду товара и нормативные акты, его устанавливающие.</w:t>
      </w:r>
    </w:p>
    <w:p w:rsidR="006F54DF" w:rsidRP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F54DF">
        <w:rPr>
          <w:rFonts w:ascii="Times New Roman" w:eastAsia="Times New Roman" w:hAnsi="Times New Roman" w:cs="Times New Roman"/>
          <w:sz w:val="24"/>
          <w:szCs w:val="24"/>
          <w:lang w:eastAsia="ru-RU"/>
        </w:rPr>
        <w:t>Индивидуальный предприниматель решил продавать лекарственные средства на основе трав и продуктов пчеловодства, производимых его соседом, занимающимся разведением пчел. С целью снизить предпринимательские риски до начала осуществления планируемой предпринимательской деятельности он обратился в юридическую фирму с просьбой разъяснить положения действующего законодательства об обращении лекарственных средств.</w:t>
      </w:r>
      <w:r>
        <w:rPr>
          <w:rFonts w:ascii="Times New Roman" w:eastAsia="Times New Roman" w:hAnsi="Times New Roman" w:cs="Times New Roman"/>
          <w:sz w:val="24"/>
          <w:szCs w:val="24"/>
          <w:lang w:eastAsia="ru-RU"/>
        </w:rPr>
        <w:t xml:space="preserve"> </w:t>
      </w:r>
      <w:r w:rsidRPr="006F54DF">
        <w:rPr>
          <w:rFonts w:ascii="Times New Roman" w:eastAsia="Times New Roman" w:hAnsi="Times New Roman" w:cs="Times New Roman"/>
          <w:sz w:val="24"/>
          <w:szCs w:val="24"/>
          <w:lang w:eastAsia="ru-RU"/>
        </w:rPr>
        <w:t>Дайте квалифицированный ответ индивидуальному предпринимателю.</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3.1 Составьте перечень договоров, предусмотренных нормами Гражданского кодекса РФ, но применяемых исключительно в торговом обороте (с указанием норм ГК РФ, которыми такие договоры предусмотрены).</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предусмотренных другими отечественными нормативно-правовыми актами (с указанием норм, их предусматривающих).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известных международным конвенциям и актам международной частноправовой унификации (также с указанием норм, их предусматривающих).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72179">
        <w:rPr>
          <w:rFonts w:ascii="Times New Roman" w:eastAsia="Times New Roman" w:hAnsi="Times New Roman" w:cs="Times New Roman"/>
          <w:sz w:val="24"/>
          <w:szCs w:val="24"/>
          <w:lang w:eastAsia="ru-RU"/>
        </w:rPr>
        <w:t>Используя материал учебника, дополнительную литературу, составьте схему «Виды торговых договоров» (с указанием источников их нормативно-правовой регламентации).</w:t>
      </w:r>
      <w:r>
        <w:rPr>
          <w:rFonts w:ascii="Times New Roman" w:eastAsia="Times New Roman" w:hAnsi="Times New Roman" w:cs="Times New Roman"/>
          <w:sz w:val="24"/>
          <w:szCs w:val="24"/>
          <w:lang w:eastAsia="ru-RU"/>
        </w:rPr>
        <w:t xml:space="preserve"> На основе полученного результата </w:t>
      </w:r>
      <w:r w:rsidRPr="00272179">
        <w:rPr>
          <w:rFonts w:ascii="Times New Roman" w:eastAsia="Times New Roman" w:hAnsi="Times New Roman" w:cs="Times New Roman"/>
          <w:sz w:val="24"/>
          <w:szCs w:val="24"/>
          <w:lang w:eastAsia="ru-RU"/>
        </w:rPr>
        <w:t>составьте план возможной систематизации (кодификации) норм о торговых договорах.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272179">
        <w:rPr>
          <w:rFonts w:ascii="Times New Roman" w:eastAsia="Times New Roman" w:hAnsi="Times New Roman" w:cs="Times New Roman"/>
          <w:sz w:val="24"/>
          <w:szCs w:val="24"/>
          <w:lang w:eastAsia="ru-RU"/>
        </w:rPr>
        <w:t>Представьте себя руководителем: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а) хлебозавода;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б) торгово-посреднической фирмы;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в) рыболовецкой базы;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г) металлургического комбината;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д) нефтеперегонного 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е) предприятия — участника розничной торговой сети;</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ж) автосалона, торгующего легковыми автомобилями иностранного производства.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Отталкиваясь от потребностей и целей соответствующих предприятий составьте схемы договоров, обслуживающих эти потребности и обеспечивающих достижение необходимых целей. Литературу о специфике текущей деятельности названных органи</w:t>
      </w:r>
      <w:r>
        <w:rPr>
          <w:rFonts w:ascii="Times New Roman" w:eastAsia="Times New Roman" w:hAnsi="Times New Roman" w:cs="Times New Roman"/>
          <w:sz w:val="24"/>
          <w:szCs w:val="24"/>
          <w:lang w:eastAsia="ru-RU"/>
        </w:rPr>
        <w:t>заций подберите самостоятельно.</w:t>
      </w:r>
    </w:p>
    <w:p w:rsidR="007D4B0D" w:rsidRPr="00272179" w:rsidRDefault="007D4B0D"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sz w:val="24"/>
          <w:szCs w:val="24"/>
          <w:lang w:eastAsia="ru-RU"/>
        </w:rPr>
        <w:t xml:space="preserve">4.1 </w:t>
      </w:r>
      <w:r w:rsidRPr="00272179">
        <w:rPr>
          <w:rFonts w:ascii="Times New Roman" w:eastAsia="Times New Roman" w:hAnsi="Times New Roman" w:cs="Times New Roman"/>
          <w:color w:val="000000"/>
          <w:sz w:val="24"/>
          <w:szCs w:val="24"/>
          <w:lang w:eastAsia="ru-RU"/>
        </w:rPr>
        <w:t>Подготовьте проект ходатайства в ФАС России для получения согласия для слияния хозяйствующих субъектов, работающих на одном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2179">
        <w:rPr>
          <w:rFonts w:ascii="Times New Roman" w:eastAsia="Times New Roman" w:hAnsi="Times New Roman" w:cs="Times New Roman"/>
          <w:color w:val="000000"/>
          <w:sz w:val="24"/>
          <w:szCs w:val="24"/>
          <w:lang w:eastAsia="ru-RU"/>
        </w:rPr>
        <w:t>Подготовьте проект соглашения между конкурирующими хозяйствующими субъектами на товарном рынке. Целью данного проекта должно являться формирование ряда единых принципов при осуществлении хозяйственной деятельности. Подготовленный документ должен соответствовать требованиям законодательства.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Подготовьте жалобу в адрес антимонопольного органа на действия организатора торгов.</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272179">
        <w:rPr>
          <w:rFonts w:ascii="Times New Roman" w:eastAsia="Times New Roman" w:hAnsi="Times New Roman" w:cs="Times New Roman"/>
          <w:color w:val="000000"/>
          <w:sz w:val="24"/>
          <w:szCs w:val="24"/>
          <w:lang w:eastAsia="ru-RU"/>
        </w:rPr>
        <w:t>Подготовьте письменное согласие антимонопольного органа на предоставление государственной преференции.</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Рассмотрим несколько ситуаций:</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а) руководители нескольких хозяйствующих субъектов провели переговоры, в результате которых были подписаны соглашения и проведении единой политики в части ценообразования на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б)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 договоренности зафиксированы не были. В течение недели, следующей за переговорами, все хозяйствующие субъекты подняли цены на 15 %;</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договоренности зафиксированы не были. В течение недели, следующей за переговорами, два хозяйствующих субъекта, руководители которых участвовали в переговорах, подняли цены на 15 %. Третий субъект поднял цены на 10 % через месяц, четвертый — на 20 % через полтора месяца;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г) руководитель одной из компаний, направляясь утром на работу, прочитал в газете интервью с руководителем конкурирующей компании, что с определенной даты компания конкурента повышает цену на продукцию на 7 %. Приехав на работу данное, лицо прияло решение об аналогичном повышении цен;</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д) руководитель одной из компаний, направляясь утром на работу, из окна автомобиля увидел, что конкурент (владелец автозаправки) повысил цены. Приехав на работу, данное лицо прияло решение об аналогичном повышении цен на своих автозаправочных станциях.</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каких из</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вышеперечисленных случаев имеет место нарушение антимонопольного законодательства и</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 вы</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охарактеризуете данное правонарушение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письменное соглашение, устное соглашение, согласованные действия?</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89279A">
        <w:rPr>
          <w:rFonts w:ascii="Times New Roman" w:eastAsia="Times New Roman" w:hAnsi="Times New Roman" w:cs="Times New Roman"/>
          <w:sz w:val="24"/>
          <w:szCs w:val="24"/>
          <w:lang w:eastAsia="ru-RU"/>
        </w:rPr>
        <w:t xml:space="preserve">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 Ответчик требование не признал, ссылаясь на то, что сумма исчисленного налога уплачена им в бюджет полностью, недоимки налоговым органом не выявлено. 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w:t>
      </w:r>
      <w:r w:rsidRPr="0089279A">
        <w:rPr>
          <w:rFonts w:ascii="Times New Roman" w:eastAsia="Times New Roman" w:hAnsi="Times New Roman" w:cs="Times New Roman"/>
          <w:sz w:val="24"/>
          <w:szCs w:val="24"/>
          <w:lang w:eastAsia="ru-RU"/>
        </w:rPr>
        <w:lastRenderedPageBreak/>
        <w:t>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 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 Налоговый орган обжаловал решение в апелляционном порядке. Составьте апелляционную жалобу от имени налогового органа.</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89279A">
        <w:rPr>
          <w:rFonts w:ascii="Times New Roman" w:eastAsia="Times New Roman" w:hAnsi="Times New Roman" w:cs="Times New Roman"/>
          <w:sz w:val="24"/>
          <w:szCs w:val="24"/>
          <w:lang w:eastAsia="ru-RU"/>
        </w:rPr>
        <w:t xml:space="preserve">13 </w:t>
      </w:r>
      <w:proofErr w:type="gramStart"/>
      <w:r w:rsidRPr="0089279A">
        <w:rPr>
          <w:rFonts w:ascii="Times New Roman" w:eastAsia="Times New Roman" w:hAnsi="Times New Roman" w:cs="Times New Roman"/>
          <w:sz w:val="24"/>
          <w:szCs w:val="24"/>
          <w:lang w:eastAsia="ru-RU"/>
        </w:rPr>
        <w:t>В</w:t>
      </w:r>
      <w:proofErr w:type="gramEnd"/>
      <w:r w:rsidRPr="0089279A">
        <w:rPr>
          <w:rFonts w:ascii="Times New Roman" w:eastAsia="Times New Roman" w:hAnsi="Times New Roman" w:cs="Times New Roman"/>
          <w:sz w:val="24"/>
          <w:szCs w:val="24"/>
          <w:lang w:eastAsia="ru-RU"/>
        </w:rPr>
        <w:t xml:space="preserve"> ходе выездной налоговой проверки ООО «Лилия» было установлено, что приказом генерального директора ООО от 17 ноября 2014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2015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89279A">
        <w:rPr>
          <w:rFonts w:ascii="Times New Roman" w:eastAsia="Times New Roman" w:hAnsi="Times New Roman" w:cs="Times New Roman"/>
          <w:sz w:val="24"/>
          <w:szCs w:val="24"/>
          <w:lang w:eastAsia="ru-RU"/>
        </w:rPr>
        <w:t>Антимонопольный орган обязал ГУП «Водоканал» включить в договоры с абонентами санкции за несоблюдение условий о качестве питьевой воды, аналогичные санкциям за качество стоков, применяемым к абонентам. ГУП «Водоканал» возражало против включения в договор таких условий, указывая, что они не предусмотрены в действующем законодательстве, и обратилось в арбитражный суд с требованием о признании предписания недействительным. Какое решение должен вынести суд? Дайте квалифицированное юридическое заключение по представленное ситуации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89279A">
        <w:rPr>
          <w:rFonts w:ascii="Times New Roman" w:eastAsia="Times New Roman" w:hAnsi="Times New Roman" w:cs="Times New Roman"/>
          <w:sz w:val="24"/>
          <w:szCs w:val="24"/>
          <w:lang w:eastAsia="ru-RU"/>
        </w:rPr>
        <w:t>ООО «Прибой» получило лицензию на строительную деятельность сроком на пять лет. По истечении двух лет с момента получения лицензии по решению его участников ООО «Прибой» и ООО «Прибой-плюс». Указанные организации, считая ранее выданную лицензию действительной, продолжали осуществлять строительную деятельность, за получением новых лицензий или их переоформлением не обращались. Лицензирующий орган приостановил действие лицензии ООО «Прибой». Проанализируйте правомерность действий хозяйствующих субъектов и лицензирующего органа. Дайте квалифицированное юридическое заключение по представленное ситуации</w:t>
      </w:r>
      <w:r w:rsidR="001B74B8">
        <w:rPr>
          <w:rFonts w:ascii="Times New Roman" w:eastAsia="Times New Roman" w:hAnsi="Times New Roman" w:cs="Times New Roman"/>
          <w:sz w:val="24"/>
          <w:szCs w:val="24"/>
          <w:lang w:eastAsia="ru-RU"/>
        </w:rPr>
        <w:t>.</w:t>
      </w:r>
    </w:p>
    <w:p w:rsidR="001B74B8" w:rsidRPr="001B74B8" w:rsidRDefault="001B74B8" w:rsidP="001B74B8">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1B74B8">
        <w:rPr>
          <w:rFonts w:ascii="Times New Roman" w:eastAsia="Times New Roman" w:hAnsi="Times New Roman" w:cs="Times New Roman"/>
          <w:sz w:val="24"/>
          <w:szCs w:val="24"/>
          <w:lang w:eastAsia="ru-RU"/>
        </w:rPr>
        <w:t>Ваш клиент — коммерческая организация — производитель хлебобулочных изделий, осуществляющая поставку товаров в продовольственные магазины на стандартных условиях еженедельной оплаты товара, переданного в течение предыдущей недели. По условиям договора покупатели, допустивших просрочку оплаты товара, уплачивают неустойку в размере 0,5 % за каждый день просрочки оплаты товара от суммы задолженности. Покупатели часто допускают просрочку оплаты на несколько дней. Вам дали задание разработать шаблон претензии покупателю в связи с просрочкой оплаты, который можно заполнять с использованием компьютерной программы.</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Напишите текст шаблона претензии. Укажите поля, подлежащие заполнению. Напишите формулу,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которой программа должна рассчитывать неустойку. Напишите инструкцию для ответственного работника отдела сбыта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использованию шаблона претензии.</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FE746B" w:rsidRPr="00272179" w:rsidRDefault="00FE746B" w:rsidP="006276C9">
      <w:pPr>
        <w:spacing w:after="0" w:line="240" w:lineRule="auto"/>
        <w:ind w:firstLine="709"/>
        <w:jc w:val="both"/>
        <w:rPr>
          <w:rFonts w:ascii="Times New Roman" w:eastAsia="Times New Roman" w:hAnsi="Times New Roman" w:cs="Times New Roman"/>
          <w:b/>
          <w:sz w:val="24"/>
          <w:szCs w:val="24"/>
        </w:rPr>
      </w:pPr>
      <w:r w:rsidRPr="00272179">
        <w:rPr>
          <w:rFonts w:ascii="Times New Roman" w:eastAsia="Times New Roman" w:hAnsi="Times New Roman" w:cs="Times New Roman"/>
          <w:b/>
          <w:sz w:val="24"/>
          <w:szCs w:val="24"/>
        </w:rPr>
        <w:t>С.2 Деловые игры</w:t>
      </w:r>
    </w:p>
    <w:p w:rsidR="00FE746B" w:rsidRPr="00272179" w:rsidRDefault="00FE746B" w:rsidP="006276C9">
      <w:pPr>
        <w:spacing w:after="0" w:line="240" w:lineRule="auto"/>
        <w:ind w:firstLine="709"/>
        <w:jc w:val="both"/>
        <w:rPr>
          <w:rFonts w:ascii="Times New Roman" w:eastAsia="Times New Roman" w:hAnsi="Times New Roman" w:cs="Times New Roman"/>
          <w:sz w:val="24"/>
          <w:szCs w:val="24"/>
        </w:rPr>
      </w:pPr>
    </w:p>
    <w:p w:rsidR="007D4B0D" w:rsidRPr="006E068A"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272179">
        <w:rPr>
          <w:rFonts w:ascii="Times New Roman" w:eastAsia="Times New Roman" w:hAnsi="Times New Roman" w:cs="Times New Roman"/>
          <w:b/>
          <w:bCs/>
          <w:kern w:val="36"/>
          <w:sz w:val="24"/>
          <w:szCs w:val="24"/>
          <w:lang w:eastAsia="ru-RU"/>
        </w:rPr>
        <w:t xml:space="preserve">Раздел 1 </w:t>
      </w:r>
      <w:r w:rsidRPr="00272179">
        <w:rPr>
          <w:rFonts w:ascii="Times New Roman" w:eastAsia="Times New Roman" w:hAnsi="Times New Roman" w:cs="Times New Roman"/>
          <w:b/>
          <w:sz w:val="24"/>
          <w:szCs w:val="24"/>
          <w:lang w:eastAsia="ru-RU"/>
        </w:rPr>
        <w:t>Общие положения о коммерческом праве</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E2092">
        <w:rPr>
          <w:rFonts w:ascii="Times New Roman" w:eastAsia="Times New Roman" w:hAnsi="Times New Roman" w:cs="Times New Roman"/>
          <w:sz w:val="24"/>
          <w:szCs w:val="24"/>
          <w:lang w:eastAsia="ru-RU"/>
        </w:rPr>
        <w:t>Предмет и система курса коммерческое право</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lastRenderedPageBreak/>
        <w:t xml:space="preserve">Перспективы кодификации торгового законодательства в России. Возможная структура Торгового кодекса РФ. Соотношение ГК РФ и Торгового кодекса РФ. Обсуждение данной проблемы проводится </w:t>
      </w:r>
      <w:proofErr w:type="gramStart"/>
      <w:r w:rsidRPr="002E209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виде</w:t>
      </w:r>
      <w:proofErr w:type="gramEnd"/>
      <w:r w:rsidRPr="002E2092">
        <w:rPr>
          <w:rFonts w:ascii="Times New Roman" w:eastAsia="Times New Roman" w:hAnsi="Times New Roman" w:cs="Times New Roman"/>
          <w:sz w:val="24"/>
          <w:szCs w:val="24"/>
          <w:lang w:eastAsia="ru-RU"/>
        </w:rPr>
        <w:t xml:space="preserve"> дискуссии (диспута).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Учебная группа разделяется: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а) на «сторонников» принятия Торгового кодекса РФ;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б) «противников» принятия Торгового кодекса РФ;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 арбитров.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Первый этап обсуждения: представители «сторонников» и «противников» приводят аргументы соответственно в пользу либо против идеи принятия Торгового кодекса и обосновывают их. При этом анализируются имеющиеся в юридической литературе точки зрения по указанной проблематике, а также аргументы из законодательства и </w:t>
      </w:r>
      <w:r>
        <w:rPr>
          <w:rFonts w:ascii="Times New Roman" w:eastAsia="Times New Roman" w:hAnsi="Times New Roman" w:cs="Times New Roman"/>
          <w:sz w:val="24"/>
          <w:szCs w:val="24"/>
          <w:lang w:eastAsia="ru-RU"/>
        </w:rPr>
        <w:t>х</w:t>
      </w:r>
      <w:r w:rsidRPr="002E2092">
        <w:rPr>
          <w:rFonts w:ascii="Times New Roman" w:eastAsia="Times New Roman" w:hAnsi="Times New Roman" w:cs="Times New Roman"/>
          <w:sz w:val="24"/>
          <w:szCs w:val="24"/>
          <w:lang w:eastAsia="ru-RU"/>
        </w:rPr>
        <w:t xml:space="preserve">озяйственной практики.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Второй этап обсуждения: преподаватель и арбитры задают вопросы участникам дискуссии и заслушивают ответы на них. </w:t>
      </w:r>
    </w:p>
    <w:p w:rsidR="007D4B0D"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Третий этап обсуждения: группа арбитров оценивает высказанные представителями групп «а» и «б» соображения, выявляет сильные и слабые стороны в приводимой участниками дискуссии аргументации и определяет, чья позиция более убедительна и обоснована</w:t>
      </w:r>
      <w:r>
        <w:rPr>
          <w:rFonts w:ascii="Times New Roman" w:eastAsia="Times New Roman" w:hAnsi="Times New Roman" w:cs="Times New Roman"/>
          <w:sz w:val="24"/>
          <w:szCs w:val="24"/>
          <w:lang w:eastAsia="ru-RU"/>
        </w:rPr>
        <w:t>.</w:t>
      </w:r>
    </w:p>
    <w:p w:rsidR="00600314" w:rsidRDefault="00600314"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Тема: Отдельные виды договоров в коммерческих правоотношениях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 xml:space="preserve">Фабула дела для </w:t>
      </w:r>
      <w:proofErr w:type="gramStart"/>
      <w:r w:rsidRPr="00272179">
        <w:rPr>
          <w:rFonts w:ascii="Times New Roman" w:eastAsia="Times New Roman" w:hAnsi="Times New Roman" w:cs="Times New Roman"/>
          <w:i/>
          <w:sz w:val="24"/>
          <w:szCs w:val="24"/>
          <w:lang w:eastAsia="ru-RU"/>
        </w:rPr>
        <w:t>деловой  игры</w:t>
      </w:r>
      <w:proofErr w:type="gramEnd"/>
      <w:r w:rsidRPr="00272179">
        <w:rPr>
          <w:rFonts w:ascii="Times New Roman" w:eastAsia="Times New Roman" w:hAnsi="Times New Roman" w:cs="Times New Roman"/>
          <w:i/>
          <w:sz w:val="24"/>
          <w:szCs w:val="24"/>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Общество с ограниченной ответственностью «Совхоз им. Ленина» и ООО «Магнит» вели переговоры о поставки молочной продукции для нужд ООО «Магнит». 20 октября 2017 года ООО «Магнит» направил окончательное предложение на закупку товаров в адрес Совхоза по электронной почте, в ответ Совхоз направил подтверждение.</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 xml:space="preserve">Согласно </w:t>
      </w:r>
      <w:proofErr w:type="gramStart"/>
      <w:r w:rsidRPr="00272179">
        <w:rPr>
          <w:rFonts w:ascii="Times New Roman" w:eastAsia="Times New Roman" w:hAnsi="Times New Roman" w:cs="Times New Roman"/>
          <w:sz w:val="24"/>
          <w:szCs w:val="24"/>
          <w:lang w:eastAsia="ru-RU"/>
        </w:rPr>
        <w:t>тексту письма</w:t>
      </w:r>
      <w:proofErr w:type="gramEnd"/>
      <w:r w:rsidRPr="00272179">
        <w:rPr>
          <w:rFonts w:ascii="Times New Roman" w:eastAsia="Times New Roman" w:hAnsi="Times New Roman" w:cs="Times New Roman"/>
          <w:sz w:val="24"/>
          <w:szCs w:val="24"/>
          <w:lang w:eastAsia="ru-RU"/>
        </w:rPr>
        <w:t xml:space="preserve"> первая партия поставки молочной продукции должна была быть осуществлена 25 октября 2017 года в 8.00 по адресу Московская обл. г. Видное ул. Ленина 25. Однако в указанное время товар поставлен не был, тогда ООО «Магнит» направил претензию по адресу электронной почты, однако ответа не получили. Направив письмо по месту нахождения ООО «Совхоз им. Ленина» через неделю ООО «Магнит» получил ответ о том, что Совхоз никаких договоров не заключал и данный адрес электронной почты им неизвестен и не используется.</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Концепция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На предшествующем занятии студентам раздается сценарий игры – краткое описание ситуации. Преподаватель определяет состав участников игры. Студентам нужно дома подготовиться самостоятельно и использовать при этом.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начинается с озвучивания правовой ситуации между супругами. Далее преподаватель заслушивает две стороны (супруга и супруги, роли которых исполняют студенты). Затем в диалог вступают остальные участники (судья, адвокаты обеих сторон, близкие родственники, секретарь судебного заседания, соседи). Желательно и даже необходимо вводить в игру как можно больше действующих лиц, так как обстановка занятия такова, что все без исключения студенты хотят принимать участие в процессе игры. Лучше, чтобы роль была у каждого из студентов группы.</w:t>
      </w:r>
    </w:p>
    <w:p w:rsidR="007D4B0D"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обычно готовится по следующей схеме: выбор темы игры → определение задач игры и методов их решения → разработка сценария и плана игры → подготовка оснащения, дидактического материала → распределение участников по командам → распределение ролей → оформление кабинета для игры → собственно игра (основной этап) → заключительный этап (анализ, оценка и самооценка, выводы, обобщения, рекомендации).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Роли: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«Магнит»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lastRenderedPageBreak/>
        <w:t xml:space="preserve">- </w:t>
      </w:r>
      <w:r w:rsidRPr="00272179">
        <w:rPr>
          <w:rFonts w:ascii="Times New Roman" w:eastAsia="Times New Roman" w:hAnsi="Times New Roman" w:cs="Times New Roman"/>
          <w:bCs/>
          <w:sz w:val="24"/>
          <w:szCs w:val="24"/>
          <w:shd w:val="clear" w:color="auto" w:fill="FFFFFF"/>
          <w:lang w:eastAsia="ru-RU"/>
        </w:rPr>
        <w:t>Представитель ООО «Совхоз им Ленина»</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Суд</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Специалист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Методические рекомендации по проведению «Деловой игры».</w:t>
      </w:r>
    </w:p>
    <w:p w:rsidR="007D4B0D"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272179">
        <w:rPr>
          <w:rFonts w:ascii="Times New Roman" w:eastAsia="Times New Roman" w:hAnsi="Times New Roman" w:cs="Times New Roman"/>
          <w:bCs/>
          <w:sz w:val="24"/>
          <w:szCs w:val="24"/>
          <w:shd w:val="clear" w:color="auto" w:fill="FFFFFF"/>
          <w:lang w:eastAsia="ru-RU"/>
        </w:rPr>
        <w:t>К каждой игре надлежит разработать сценарный план и сценарий, в котором содержится информация об игровых ролях, их описание, правила игры. Сценарием должно быть обеспечено взаимодействие игроков. По существу, деловая игра — это своеобразный спектакль, в котором должны быть расписаны роли, отдельно подготовлены объекты криминалистического анализа — научного спора. Ввод в игру осуществляется посредством постановки проблемы, цели, знакомства с правилами, регламентом, распределением ролей, формированием групп, консультации. Студенты делятся на несколько малых групп. Количество групп определяется числом практических заданий (кейсов), которые будут обсуждаться в процессе занятия и количеством ролей. Малые группы формируются либо по желанию студентов, либо по указанию преподавателя. Малые группы занимают определенное пространство, удобное для обсуждения на уровне группы. Каждая малая группа обсуждает практическое задание в течение отведенного времени. Задача данного этапа — сформулировать групповую позицию по практическому заданию. Организуется межгрупповая дискуссия.</w:t>
      </w: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00314" w:rsidRDefault="00600314" w:rsidP="007F4BB0">
      <w:pPr>
        <w:spacing w:after="0" w:line="240" w:lineRule="auto"/>
        <w:jc w:val="center"/>
        <w:rPr>
          <w:rFonts w:ascii="Times New Roman" w:eastAsia="Times New Roman" w:hAnsi="Times New Roman" w:cs="Times New Roman"/>
          <w:b/>
          <w:sz w:val="24"/>
          <w:szCs w:val="24"/>
        </w:rPr>
      </w:pPr>
    </w:p>
    <w:p w:rsidR="00600314" w:rsidRDefault="00600314"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D4B0D" w:rsidP="005F78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к зачету</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8B7FFB">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коммерческой (торговой)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Принципы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Международные торговые договоры (конвенции, соглашения)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обычаи как источники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Хозяйственные общества 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Унитарное предприятие как субъект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посредники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внутреннего торгового оборота</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международной торговли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Объекты гражданских прав предпринимателей.</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Общее понятие о товаре. Соотношение понятия товара с понятием объектов гражданских прав.</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7D4B0D">
        <w:rPr>
          <w:rFonts w:ascii="Times New Roman" w:eastAsia="Times New Roman" w:hAnsi="Times New Roman" w:cs="Times New Roman"/>
          <w:sz w:val="24"/>
          <w:szCs w:val="24"/>
          <w:lang w:eastAsia="ru-RU"/>
        </w:rPr>
        <w:t>Оборотоспособность</w:t>
      </w:r>
      <w:proofErr w:type="spellEnd"/>
      <w:r w:rsidRPr="007D4B0D">
        <w:rPr>
          <w:rFonts w:ascii="Times New Roman" w:eastAsia="Times New Roman" w:hAnsi="Times New Roman" w:cs="Times New Roman"/>
          <w:sz w:val="24"/>
          <w:szCs w:val="24"/>
          <w:lang w:eastAsia="ru-RU"/>
        </w:rPr>
        <w:t xml:space="preserve"> объектов гражданского и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Цифровые продукты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Услуги, сопутствующие товарам и цифровым продуктам</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Товарные </w:t>
      </w:r>
      <w:proofErr w:type="spellStart"/>
      <w:r w:rsidRPr="007D4B0D">
        <w:rPr>
          <w:rFonts w:ascii="Times New Roman" w:eastAsia="Times New Roman" w:hAnsi="Times New Roman" w:cs="Times New Roman"/>
          <w:sz w:val="24"/>
          <w:szCs w:val="24"/>
          <w:lang w:eastAsia="ru-RU"/>
        </w:rPr>
        <w:t>деривативы</w:t>
      </w:r>
      <w:proofErr w:type="spellEnd"/>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структура и инфраструктура товарного рынка.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Создание конкурентной среды в сфере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Информационное обеспечение торгового оборота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виды коммерческих сделок.</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купли-продажи, договор оптовой купли-продажи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контрактации, обменные реализационные договоры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консигнации, дистрибьюторский договор, дилерский договор, договор франчайзинга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перевозки груза на различных видах транспорта, договор транспортной экспедиции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хранения в торговом обороте, договор хранения на товарном складе, договор страхования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в сфере обращения информации, договоры на проведение маркетинговых исследований, договоры в сфере рекламы</w:t>
      </w:r>
      <w:r w:rsidRPr="007D4B0D">
        <w:t xml:space="preserve"> </w:t>
      </w:r>
      <w:r w:rsidRPr="007D4B0D">
        <w:rPr>
          <w:rFonts w:ascii="Times New Roman" w:eastAsia="Times New Roman" w:hAnsi="Times New Roman" w:cs="Times New Roman"/>
          <w:sz w:val="24"/>
          <w:szCs w:val="24"/>
          <w:lang w:eastAsia="ru-RU"/>
        </w:rPr>
        <w:t>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Организационные договоры в торговле.</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Механизм правового регулирования торговли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Регулирование цен на продукцию, работы, услуги </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Лицензирование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функции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Ограничение размера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Основания освобождения коммерсантов от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5F7890" w:rsidRDefault="005F7890" w:rsidP="007D4B0D">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lastRenderedPageBreak/>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теме практического </w:t>
            </w:r>
            <w:proofErr w:type="gramStart"/>
            <w:r w:rsidRPr="00BD659F">
              <w:rPr>
                <w:sz w:val="24"/>
                <w:szCs w:val="24"/>
              </w:rPr>
              <w:t>занятия,  допускает</w:t>
            </w:r>
            <w:proofErr w:type="gramEnd"/>
            <w:r w:rsidRPr="00BD659F">
              <w:rPr>
                <w:sz w:val="24"/>
                <w:szCs w:val="24"/>
              </w:rPr>
              <w:t xml:space="preserve">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 xml:space="preserve">В решении задачи имеются ссылки на нормы законодательства, однако допущены ошибки в решении задачи, студент испытывает затруднения с </w:t>
            </w:r>
            <w:r w:rsidRPr="00BD659F">
              <w:rPr>
                <w:sz w:val="24"/>
                <w:szCs w:val="24"/>
              </w:rPr>
              <w:lastRenderedPageBreak/>
              <w:t>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Отлично</w:t>
            </w:r>
          </w:p>
        </w:tc>
        <w:tc>
          <w:tcPr>
            <w:tcW w:w="3130" w:type="dxa"/>
            <w:vMerge w:val="restart"/>
          </w:tcPr>
          <w:p w:rsidR="00BD659F" w:rsidRPr="00BD659F" w:rsidRDefault="00BD659F" w:rsidP="00BD659F">
            <w:pPr>
              <w:jc w:val="both"/>
              <w:rPr>
                <w:sz w:val="24"/>
                <w:szCs w:val="24"/>
              </w:rPr>
            </w:pPr>
            <w:r w:rsidRPr="00BD659F">
              <w:rPr>
                <w:sz w:val="24"/>
                <w:szCs w:val="24"/>
              </w:rPr>
              <w:t>1.Критерии оценки эффективности участников в игре:</w:t>
            </w:r>
          </w:p>
          <w:p w:rsidR="00BD659F" w:rsidRPr="00BD659F" w:rsidRDefault="00BD659F" w:rsidP="00BD659F">
            <w:pPr>
              <w:jc w:val="both"/>
              <w:rPr>
                <w:sz w:val="24"/>
                <w:szCs w:val="24"/>
              </w:rPr>
            </w:pPr>
            <w:r w:rsidRPr="00BD659F">
              <w:rPr>
                <w:sz w:val="24"/>
                <w:szCs w:val="24"/>
              </w:rPr>
              <w:t>-</w:t>
            </w:r>
            <w:r w:rsidRPr="00BD659F">
              <w:rPr>
                <w:sz w:val="24"/>
                <w:szCs w:val="24"/>
              </w:rPr>
              <w:tab/>
              <w:t>предъявление каждым студентом своего понимания проблемы;</w:t>
            </w:r>
          </w:p>
          <w:p w:rsidR="00BD659F" w:rsidRPr="00BD659F" w:rsidRDefault="00BD659F" w:rsidP="00BD659F">
            <w:pPr>
              <w:jc w:val="both"/>
              <w:rPr>
                <w:sz w:val="24"/>
                <w:szCs w:val="24"/>
              </w:rPr>
            </w:pPr>
            <w:r w:rsidRPr="00BD659F">
              <w:rPr>
                <w:sz w:val="24"/>
                <w:szCs w:val="24"/>
              </w:rPr>
              <w:t>-</w:t>
            </w:r>
            <w:r w:rsidRPr="00BD659F">
              <w:rPr>
                <w:sz w:val="24"/>
                <w:szCs w:val="24"/>
              </w:rPr>
              <w:tab/>
              <w:t>активность в проведении деловой игры;</w:t>
            </w:r>
          </w:p>
          <w:p w:rsidR="00BD659F" w:rsidRPr="00BD659F" w:rsidRDefault="00BD659F" w:rsidP="00BD659F">
            <w:pPr>
              <w:jc w:val="both"/>
              <w:rPr>
                <w:sz w:val="24"/>
                <w:szCs w:val="24"/>
              </w:rPr>
            </w:pPr>
            <w:r w:rsidRPr="00BD659F">
              <w:rPr>
                <w:sz w:val="24"/>
                <w:szCs w:val="24"/>
              </w:rPr>
              <w:t>- использование самостоятельного творческого подхода</w:t>
            </w:r>
          </w:p>
          <w:p w:rsidR="00BD659F" w:rsidRPr="00BD659F" w:rsidRDefault="00BD659F" w:rsidP="00BD659F">
            <w:pPr>
              <w:jc w:val="both"/>
              <w:rPr>
                <w:sz w:val="24"/>
                <w:szCs w:val="24"/>
              </w:rPr>
            </w:pPr>
            <w:r w:rsidRPr="00BD659F">
              <w:rPr>
                <w:sz w:val="24"/>
                <w:szCs w:val="24"/>
              </w:rPr>
              <w:t>2. Критерии эффективности сформулированного участниками решения:</w:t>
            </w:r>
          </w:p>
          <w:p w:rsidR="00BD659F" w:rsidRPr="00BD659F" w:rsidRDefault="00BD659F" w:rsidP="00BD659F">
            <w:pPr>
              <w:jc w:val="both"/>
              <w:rPr>
                <w:sz w:val="24"/>
                <w:szCs w:val="24"/>
              </w:rPr>
            </w:pPr>
            <w:r w:rsidRPr="00BD659F">
              <w:rPr>
                <w:sz w:val="24"/>
                <w:szCs w:val="24"/>
              </w:rPr>
              <w:t>-</w:t>
            </w:r>
            <w:r w:rsidRPr="00BD659F">
              <w:rPr>
                <w:sz w:val="24"/>
                <w:szCs w:val="24"/>
              </w:rPr>
              <w:tab/>
              <w:t>использование при выработке решений обязательных приемов и методов;</w:t>
            </w:r>
          </w:p>
          <w:p w:rsidR="00BD659F" w:rsidRPr="00BD659F" w:rsidRDefault="00BD659F" w:rsidP="00BD659F">
            <w:pPr>
              <w:jc w:val="both"/>
              <w:rPr>
                <w:sz w:val="24"/>
                <w:szCs w:val="24"/>
              </w:rPr>
            </w:pPr>
            <w:r w:rsidRPr="00BD659F">
              <w:rPr>
                <w:sz w:val="24"/>
                <w:szCs w:val="24"/>
              </w:rPr>
              <w:t>-</w:t>
            </w:r>
            <w:r w:rsidRPr="00BD659F">
              <w:rPr>
                <w:sz w:val="24"/>
                <w:szCs w:val="24"/>
              </w:rPr>
              <w:tab/>
              <w:t>не превышение лимита времени;</w:t>
            </w:r>
          </w:p>
          <w:p w:rsidR="00BD659F" w:rsidRPr="00BD659F" w:rsidRDefault="00BD659F" w:rsidP="00BD659F">
            <w:pPr>
              <w:jc w:val="both"/>
              <w:rPr>
                <w:sz w:val="24"/>
                <w:szCs w:val="24"/>
              </w:rPr>
            </w:pPr>
            <w:r w:rsidRPr="00BD659F">
              <w:rPr>
                <w:sz w:val="24"/>
                <w:szCs w:val="24"/>
              </w:rPr>
              <w:t>-</w:t>
            </w:r>
            <w:r w:rsidRPr="00BD659F">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sz w:val="24"/>
                <w:szCs w:val="24"/>
              </w:rPr>
            </w:pPr>
            <w:r w:rsidRPr="00BD659F">
              <w:rPr>
                <w:sz w:val="24"/>
                <w:szCs w:val="24"/>
              </w:rPr>
              <w:t>- наличие оши</w:t>
            </w:r>
            <w:r w:rsidR="00CF6A8F">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7D4B0D"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Критерии</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Зачтено</w:t>
            </w:r>
          </w:p>
        </w:tc>
        <w:tc>
          <w:tcPr>
            <w:tcW w:w="3165" w:type="dxa"/>
            <w:vMerge w:val="restart"/>
          </w:tcPr>
          <w:p w:rsidR="007D4B0D" w:rsidRPr="007D4B0D" w:rsidRDefault="007D4B0D" w:rsidP="007D4B0D">
            <w:pPr>
              <w:jc w:val="both"/>
              <w:rPr>
                <w:sz w:val="24"/>
                <w:szCs w:val="24"/>
              </w:rPr>
            </w:pPr>
            <w:r w:rsidRPr="007D4B0D">
              <w:rPr>
                <w:sz w:val="24"/>
                <w:szCs w:val="24"/>
              </w:rPr>
              <w:t>1. Полнота выполнения тестовых заданий;</w:t>
            </w:r>
          </w:p>
          <w:p w:rsidR="007D4B0D" w:rsidRPr="007D4B0D" w:rsidRDefault="007D4B0D" w:rsidP="007D4B0D">
            <w:pPr>
              <w:jc w:val="both"/>
              <w:rPr>
                <w:sz w:val="24"/>
                <w:szCs w:val="24"/>
              </w:rPr>
            </w:pPr>
            <w:r w:rsidRPr="007D4B0D">
              <w:rPr>
                <w:sz w:val="24"/>
                <w:szCs w:val="24"/>
              </w:rPr>
              <w:t>2.</w:t>
            </w:r>
            <w:r w:rsidRPr="007D4B0D">
              <w:rPr>
                <w:sz w:val="24"/>
                <w:szCs w:val="24"/>
              </w:rPr>
              <w:tab/>
              <w:t>Своевременность выполнения;</w:t>
            </w:r>
          </w:p>
          <w:p w:rsidR="007D4B0D" w:rsidRPr="007D4B0D" w:rsidRDefault="007D4B0D" w:rsidP="007D4B0D">
            <w:pPr>
              <w:jc w:val="both"/>
              <w:rPr>
                <w:sz w:val="24"/>
                <w:szCs w:val="24"/>
              </w:rPr>
            </w:pPr>
            <w:r w:rsidRPr="007D4B0D">
              <w:rPr>
                <w:sz w:val="24"/>
                <w:szCs w:val="24"/>
              </w:rPr>
              <w:t>3.</w:t>
            </w:r>
            <w:r w:rsidRPr="007D4B0D">
              <w:rPr>
                <w:sz w:val="24"/>
                <w:szCs w:val="24"/>
              </w:rPr>
              <w:tab/>
              <w:t>Правильность ответов на вопросы;</w:t>
            </w:r>
          </w:p>
          <w:p w:rsidR="007D4B0D" w:rsidRPr="007D4B0D" w:rsidRDefault="007D4B0D" w:rsidP="007D4B0D">
            <w:pPr>
              <w:jc w:val="both"/>
              <w:rPr>
                <w:sz w:val="24"/>
                <w:szCs w:val="24"/>
              </w:rPr>
            </w:pPr>
            <w:r w:rsidRPr="007D4B0D">
              <w:rPr>
                <w:sz w:val="24"/>
                <w:szCs w:val="24"/>
              </w:rPr>
              <w:t>4.</w:t>
            </w:r>
            <w:r w:rsidRPr="007D4B0D">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7D4B0D">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proofErr w:type="spellStart"/>
            <w:r w:rsidRPr="007D4B0D">
              <w:rPr>
                <w:sz w:val="24"/>
                <w:szCs w:val="24"/>
              </w:rPr>
              <w:t>Незачтено</w:t>
            </w:r>
            <w:proofErr w:type="spellEnd"/>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w:t>
      </w:r>
      <w:r w:rsidRPr="00D95DA4">
        <w:rPr>
          <w:rFonts w:ascii="Times New Roman" w:eastAsia="Times New Roman" w:hAnsi="Times New Roman" w:cs="Times New Roman"/>
          <w:sz w:val="24"/>
          <w:szCs w:val="24"/>
        </w:rPr>
        <w:lastRenderedPageBreak/>
        <w:t>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6157F1" w:rsidRDefault="006157F1" w:rsidP="00A25B7B">
      <w:pPr>
        <w:spacing w:after="0" w:line="240" w:lineRule="auto"/>
        <w:ind w:firstLine="709"/>
        <w:jc w:val="both"/>
        <w:rPr>
          <w:rFonts w:ascii="Times New Roman" w:eastAsia="Times New Roman" w:hAnsi="Times New Roman" w:cs="Times New Roman"/>
          <w:b/>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w:t>
      </w:r>
      <w:r>
        <w:rPr>
          <w:rFonts w:ascii="Times New Roman" w:eastAsia="Times New Roman" w:hAnsi="Times New Roman" w:cs="Times New Roman"/>
          <w:sz w:val="24"/>
          <w:szCs w:val="24"/>
        </w:rPr>
        <w:lastRenderedPageBreak/>
        <w:t xml:space="preserve">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w:t>
      </w:r>
      <w:r w:rsidRPr="00487EB8">
        <w:rPr>
          <w:rFonts w:ascii="Times New Roman" w:eastAsia="Times New Roman" w:hAnsi="Times New Roman" w:cs="Times New Roman"/>
          <w:sz w:val="24"/>
          <w:szCs w:val="24"/>
        </w:rPr>
        <w:lastRenderedPageBreak/>
        <w:t>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Коммерческое право</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FB" w:rsidRDefault="008B7FFB" w:rsidP="00A13401">
      <w:pPr>
        <w:spacing w:after="0" w:line="240" w:lineRule="auto"/>
      </w:pPr>
      <w:r>
        <w:separator/>
      </w:r>
    </w:p>
  </w:endnote>
  <w:endnote w:type="continuationSeparator" w:id="0">
    <w:p w:rsidR="008B7FFB" w:rsidRDefault="008B7FF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Content>
      <w:p w:rsidR="00744381" w:rsidRDefault="00744381">
        <w:pPr>
          <w:pStyle w:val="af0"/>
          <w:jc w:val="right"/>
        </w:pPr>
        <w:r>
          <w:fldChar w:fldCharType="begin"/>
        </w:r>
        <w:r>
          <w:instrText>PAGE   \* MERGEFORMAT</w:instrText>
        </w:r>
        <w:r>
          <w:fldChar w:fldCharType="separate"/>
        </w:r>
        <w:r w:rsidR="00AF65EA">
          <w:rPr>
            <w:noProof/>
          </w:rPr>
          <w:t>11</w:t>
        </w:r>
        <w:r>
          <w:fldChar w:fldCharType="end"/>
        </w:r>
      </w:p>
    </w:sdtContent>
  </w:sdt>
  <w:p w:rsidR="00744381" w:rsidRDefault="0074438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FB" w:rsidRDefault="008B7FFB" w:rsidP="00A13401">
      <w:pPr>
        <w:spacing w:after="0" w:line="240" w:lineRule="auto"/>
      </w:pPr>
      <w:r>
        <w:separator/>
      </w:r>
    </w:p>
  </w:footnote>
  <w:footnote w:type="continuationSeparator" w:id="0">
    <w:p w:rsidR="008B7FFB" w:rsidRDefault="008B7FF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19"/>
    <w:multiLevelType w:val="hybridMultilevel"/>
    <w:tmpl w:val="2ED6350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E5F18"/>
    <w:multiLevelType w:val="hybridMultilevel"/>
    <w:tmpl w:val="ED7A1B7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B3420"/>
    <w:multiLevelType w:val="hybridMultilevel"/>
    <w:tmpl w:val="DB3039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D6B5B"/>
    <w:multiLevelType w:val="hybridMultilevel"/>
    <w:tmpl w:val="BCC69E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84B63"/>
    <w:multiLevelType w:val="hybridMultilevel"/>
    <w:tmpl w:val="9A9CD61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C28D0"/>
    <w:multiLevelType w:val="hybridMultilevel"/>
    <w:tmpl w:val="F7D416F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C6978"/>
    <w:multiLevelType w:val="hybridMultilevel"/>
    <w:tmpl w:val="BCC088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05D1"/>
    <w:multiLevelType w:val="hybridMultilevel"/>
    <w:tmpl w:val="960E11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B3CF1"/>
    <w:multiLevelType w:val="hybridMultilevel"/>
    <w:tmpl w:val="6EFC560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32464"/>
    <w:multiLevelType w:val="hybridMultilevel"/>
    <w:tmpl w:val="865E5B1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B64B4"/>
    <w:multiLevelType w:val="hybridMultilevel"/>
    <w:tmpl w:val="3A089CDE"/>
    <w:lvl w:ilvl="0" w:tplc="1C60D9C6">
      <w:start w:val="1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11D706CE"/>
    <w:multiLevelType w:val="hybridMultilevel"/>
    <w:tmpl w:val="8E327F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13211A24"/>
    <w:multiLevelType w:val="hybridMultilevel"/>
    <w:tmpl w:val="0326469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F80EA2"/>
    <w:multiLevelType w:val="hybridMultilevel"/>
    <w:tmpl w:val="15B635A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2225E"/>
    <w:multiLevelType w:val="hybridMultilevel"/>
    <w:tmpl w:val="72102D2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C0EA4"/>
    <w:multiLevelType w:val="hybridMultilevel"/>
    <w:tmpl w:val="D820C32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C12F33"/>
    <w:multiLevelType w:val="hybridMultilevel"/>
    <w:tmpl w:val="E704463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210067"/>
    <w:multiLevelType w:val="hybridMultilevel"/>
    <w:tmpl w:val="38101D5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BF1C78"/>
    <w:multiLevelType w:val="hybridMultilevel"/>
    <w:tmpl w:val="D2EAD6B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19A73E9C"/>
    <w:multiLevelType w:val="hybridMultilevel"/>
    <w:tmpl w:val="4DD0B52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F84B76"/>
    <w:multiLevelType w:val="hybridMultilevel"/>
    <w:tmpl w:val="566CC3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D56B0C"/>
    <w:multiLevelType w:val="hybridMultilevel"/>
    <w:tmpl w:val="EF3430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7F7523"/>
    <w:multiLevelType w:val="hybridMultilevel"/>
    <w:tmpl w:val="22CAE7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B5131"/>
    <w:multiLevelType w:val="hybridMultilevel"/>
    <w:tmpl w:val="247046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CE0F83"/>
    <w:multiLevelType w:val="hybridMultilevel"/>
    <w:tmpl w:val="6D40A9F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E470E3"/>
    <w:multiLevelType w:val="hybridMultilevel"/>
    <w:tmpl w:val="10FA92B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8D173E"/>
    <w:multiLevelType w:val="hybridMultilevel"/>
    <w:tmpl w:val="CEF8BEB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38404E"/>
    <w:multiLevelType w:val="hybridMultilevel"/>
    <w:tmpl w:val="5FFE12A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210D25CA"/>
    <w:multiLevelType w:val="hybridMultilevel"/>
    <w:tmpl w:val="D4FED0B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365418"/>
    <w:multiLevelType w:val="hybridMultilevel"/>
    <w:tmpl w:val="B9D47F8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E447CB"/>
    <w:multiLevelType w:val="hybridMultilevel"/>
    <w:tmpl w:val="0EE6D53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CD7F3E"/>
    <w:multiLevelType w:val="hybridMultilevel"/>
    <w:tmpl w:val="60D410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24F33548"/>
    <w:multiLevelType w:val="hybridMultilevel"/>
    <w:tmpl w:val="97A070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08518A"/>
    <w:multiLevelType w:val="hybridMultilevel"/>
    <w:tmpl w:val="D968EBB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25E873F8"/>
    <w:multiLevelType w:val="hybridMultilevel"/>
    <w:tmpl w:val="82C4192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AB0D73"/>
    <w:multiLevelType w:val="hybridMultilevel"/>
    <w:tmpl w:val="37C0353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0C165D"/>
    <w:multiLevelType w:val="hybridMultilevel"/>
    <w:tmpl w:val="56FC74B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C764E4"/>
    <w:multiLevelType w:val="hybridMultilevel"/>
    <w:tmpl w:val="A7B8AB3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F27C4E"/>
    <w:multiLevelType w:val="hybridMultilevel"/>
    <w:tmpl w:val="2EFCE75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694F8E"/>
    <w:multiLevelType w:val="hybridMultilevel"/>
    <w:tmpl w:val="716A8E1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3258250F"/>
    <w:multiLevelType w:val="hybridMultilevel"/>
    <w:tmpl w:val="F08A789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8A24A3"/>
    <w:multiLevelType w:val="hybridMultilevel"/>
    <w:tmpl w:val="87FC3C4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114D0C"/>
    <w:multiLevelType w:val="hybridMultilevel"/>
    <w:tmpl w:val="0208397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3237BE"/>
    <w:multiLevelType w:val="hybridMultilevel"/>
    <w:tmpl w:val="82D0CFB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351430"/>
    <w:multiLevelType w:val="hybridMultilevel"/>
    <w:tmpl w:val="32E4AE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348457B9"/>
    <w:multiLevelType w:val="hybridMultilevel"/>
    <w:tmpl w:val="3D764E9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D75F02"/>
    <w:multiLevelType w:val="hybridMultilevel"/>
    <w:tmpl w:val="35A4421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886A20"/>
    <w:multiLevelType w:val="hybridMultilevel"/>
    <w:tmpl w:val="4F5C16C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3A0A5671"/>
    <w:multiLevelType w:val="hybridMultilevel"/>
    <w:tmpl w:val="0AA24C8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4242E2"/>
    <w:multiLevelType w:val="hybridMultilevel"/>
    <w:tmpl w:val="1A521D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BB0F3E"/>
    <w:multiLevelType w:val="hybridMultilevel"/>
    <w:tmpl w:val="C9D68C6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D4964A5"/>
    <w:multiLevelType w:val="hybridMultilevel"/>
    <w:tmpl w:val="98F2FA4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FA71A36"/>
    <w:multiLevelType w:val="hybridMultilevel"/>
    <w:tmpl w:val="737E2AB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32125D"/>
    <w:multiLevelType w:val="hybridMultilevel"/>
    <w:tmpl w:val="4490A0A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0B175FB"/>
    <w:multiLevelType w:val="hybridMultilevel"/>
    <w:tmpl w:val="C6346B7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2F5FE0"/>
    <w:multiLevelType w:val="hybridMultilevel"/>
    <w:tmpl w:val="CB0036A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419061F0"/>
    <w:multiLevelType w:val="hybridMultilevel"/>
    <w:tmpl w:val="1D604EF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FE345B"/>
    <w:multiLevelType w:val="hybridMultilevel"/>
    <w:tmpl w:val="9AEE01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63B18AF"/>
    <w:multiLevelType w:val="hybridMultilevel"/>
    <w:tmpl w:val="673002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7956687"/>
    <w:multiLevelType w:val="hybridMultilevel"/>
    <w:tmpl w:val="101C735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80C2FCF"/>
    <w:multiLevelType w:val="hybridMultilevel"/>
    <w:tmpl w:val="B39E3EB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D1A2845"/>
    <w:multiLevelType w:val="hybridMultilevel"/>
    <w:tmpl w:val="52C015E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DCB2E58"/>
    <w:multiLevelType w:val="hybridMultilevel"/>
    <w:tmpl w:val="5FACBC4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165CB6"/>
    <w:multiLevelType w:val="hybridMultilevel"/>
    <w:tmpl w:val="E4FC4D5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4" w15:restartNumberingAfterBreak="0">
    <w:nsid w:val="4E211960"/>
    <w:multiLevelType w:val="hybridMultilevel"/>
    <w:tmpl w:val="65AAA0B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E875835"/>
    <w:multiLevelType w:val="hybridMultilevel"/>
    <w:tmpl w:val="78C0E46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6" w15:restartNumberingAfterBreak="0">
    <w:nsid w:val="4F4012F0"/>
    <w:multiLevelType w:val="hybridMultilevel"/>
    <w:tmpl w:val="4556524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01C18C2"/>
    <w:multiLevelType w:val="hybridMultilevel"/>
    <w:tmpl w:val="039250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15E5344"/>
    <w:multiLevelType w:val="hybridMultilevel"/>
    <w:tmpl w:val="49AE18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731AD3"/>
    <w:multiLevelType w:val="hybridMultilevel"/>
    <w:tmpl w:val="6CD4890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47C6936"/>
    <w:multiLevelType w:val="hybridMultilevel"/>
    <w:tmpl w:val="179881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54B5F81"/>
    <w:multiLevelType w:val="hybridMultilevel"/>
    <w:tmpl w:val="549EA3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D81826"/>
    <w:multiLevelType w:val="hybridMultilevel"/>
    <w:tmpl w:val="2DCEAB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3" w15:restartNumberingAfterBreak="0">
    <w:nsid w:val="5638577E"/>
    <w:multiLevelType w:val="hybridMultilevel"/>
    <w:tmpl w:val="9DA689E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7BE690F"/>
    <w:multiLevelType w:val="hybridMultilevel"/>
    <w:tmpl w:val="5AC8FD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7FF296C"/>
    <w:multiLevelType w:val="hybridMultilevel"/>
    <w:tmpl w:val="BD46AF8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806366B"/>
    <w:multiLevelType w:val="hybridMultilevel"/>
    <w:tmpl w:val="C852AAD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B522092"/>
    <w:multiLevelType w:val="hybridMultilevel"/>
    <w:tmpl w:val="7914531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8" w15:restartNumberingAfterBreak="0">
    <w:nsid w:val="5BCA1FF9"/>
    <w:multiLevelType w:val="hybridMultilevel"/>
    <w:tmpl w:val="8E1E87A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E6348E8"/>
    <w:multiLevelType w:val="hybridMultilevel"/>
    <w:tmpl w:val="7CF2BD3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0" w15:restartNumberingAfterBreak="0">
    <w:nsid w:val="5E7F77CC"/>
    <w:multiLevelType w:val="hybridMultilevel"/>
    <w:tmpl w:val="1A34BF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EA8139C"/>
    <w:multiLevelType w:val="hybridMultilevel"/>
    <w:tmpl w:val="01AC92D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F660C6A"/>
    <w:multiLevelType w:val="hybridMultilevel"/>
    <w:tmpl w:val="BCF0DBE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13B64F4"/>
    <w:multiLevelType w:val="hybridMultilevel"/>
    <w:tmpl w:val="7518BC7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4" w15:restartNumberingAfterBreak="0">
    <w:nsid w:val="6245323F"/>
    <w:multiLevelType w:val="hybridMultilevel"/>
    <w:tmpl w:val="98FA2A9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26F027D"/>
    <w:multiLevelType w:val="hybridMultilevel"/>
    <w:tmpl w:val="680853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3EA52D4"/>
    <w:multiLevelType w:val="hybridMultilevel"/>
    <w:tmpl w:val="B57A8A5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403233B"/>
    <w:multiLevelType w:val="hybridMultilevel"/>
    <w:tmpl w:val="6A5EF0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8" w15:restartNumberingAfterBreak="0">
    <w:nsid w:val="651B1092"/>
    <w:multiLevelType w:val="hybridMultilevel"/>
    <w:tmpl w:val="DEC0F08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5997962"/>
    <w:multiLevelType w:val="hybridMultilevel"/>
    <w:tmpl w:val="FA1CB58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80F48AC"/>
    <w:multiLevelType w:val="hybridMultilevel"/>
    <w:tmpl w:val="6234E0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1" w15:restartNumberingAfterBreak="0">
    <w:nsid w:val="685300C4"/>
    <w:multiLevelType w:val="hybridMultilevel"/>
    <w:tmpl w:val="FBB033A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8606E5E"/>
    <w:multiLevelType w:val="hybridMultilevel"/>
    <w:tmpl w:val="A7F4D12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94F3B54"/>
    <w:multiLevelType w:val="hybridMultilevel"/>
    <w:tmpl w:val="756875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4" w15:restartNumberingAfterBreak="0">
    <w:nsid w:val="6A45197F"/>
    <w:multiLevelType w:val="hybridMultilevel"/>
    <w:tmpl w:val="9246215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A866ECE"/>
    <w:multiLevelType w:val="hybridMultilevel"/>
    <w:tmpl w:val="5C4662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C0A78AC"/>
    <w:multiLevelType w:val="hybridMultilevel"/>
    <w:tmpl w:val="56CC3E8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C4A24BD"/>
    <w:multiLevelType w:val="hybridMultilevel"/>
    <w:tmpl w:val="3F42443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CE43CFE"/>
    <w:multiLevelType w:val="hybridMultilevel"/>
    <w:tmpl w:val="1D4C75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F3624D"/>
    <w:multiLevelType w:val="hybridMultilevel"/>
    <w:tmpl w:val="D0E20D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15:restartNumberingAfterBreak="0">
    <w:nsid w:val="6EE63B87"/>
    <w:multiLevelType w:val="hybridMultilevel"/>
    <w:tmpl w:val="E95069C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A42707"/>
    <w:multiLevelType w:val="hybridMultilevel"/>
    <w:tmpl w:val="C390EE2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1570F6"/>
    <w:multiLevelType w:val="hybridMultilevel"/>
    <w:tmpl w:val="DFF8E2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4" w15:restartNumberingAfterBreak="0">
    <w:nsid w:val="721853D2"/>
    <w:multiLevelType w:val="hybridMultilevel"/>
    <w:tmpl w:val="B7BE810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2AC0553"/>
    <w:multiLevelType w:val="hybridMultilevel"/>
    <w:tmpl w:val="F7E246E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6" w15:restartNumberingAfterBreak="0">
    <w:nsid w:val="72CA7B3D"/>
    <w:multiLevelType w:val="hybridMultilevel"/>
    <w:tmpl w:val="6A5EF1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3BA66C4"/>
    <w:multiLevelType w:val="hybridMultilevel"/>
    <w:tmpl w:val="92A8DC0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5AA3D38"/>
    <w:multiLevelType w:val="hybridMultilevel"/>
    <w:tmpl w:val="BB9A9A6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1C4F41"/>
    <w:multiLevelType w:val="hybridMultilevel"/>
    <w:tmpl w:val="6876E33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7AA0DFB"/>
    <w:multiLevelType w:val="hybridMultilevel"/>
    <w:tmpl w:val="1210540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1" w15:restartNumberingAfterBreak="0">
    <w:nsid w:val="78F767B5"/>
    <w:multiLevelType w:val="hybridMultilevel"/>
    <w:tmpl w:val="D15C56F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9AD267C"/>
    <w:multiLevelType w:val="hybridMultilevel"/>
    <w:tmpl w:val="390291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A71079B"/>
    <w:multiLevelType w:val="hybridMultilevel"/>
    <w:tmpl w:val="ECAC0C2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ADA3D6A"/>
    <w:multiLevelType w:val="hybridMultilevel"/>
    <w:tmpl w:val="7F6CCC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5" w15:restartNumberingAfterBreak="0">
    <w:nsid w:val="7BBF2F72"/>
    <w:multiLevelType w:val="hybridMultilevel"/>
    <w:tmpl w:val="D0BE987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00"/>
  </w:num>
  <w:num w:numId="2">
    <w:abstractNumId w:val="10"/>
  </w:num>
  <w:num w:numId="3">
    <w:abstractNumId w:val="37"/>
  </w:num>
  <w:num w:numId="4">
    <w:abstractNumId w:val="114"/>
  </w:num>
  <w:num w:numId="5">
    <w:abstractNumId w:val="115"/>
  </w:num>
  <w:num w:numId="6">
    <w:abstractNumId w:val="18"/>
  </w:num>
  <w:num w:numId="7">
    <w:abstractNumId w:val="44"/>
  </w:num>
  <w:num w:numId="8">
    <w:abstractNumId w:val="39"/>
  </w:num>
  <w:num w:numId="9">
    <w:abstractNumId w:val="105"/>
  </w:num>
  <w:num w:numId="10">
    <w:abstractNumId w:val="79"/>
  </w:num>
  <w:num w:numId="11">
    <w:abstractNumId w:val="110"/>
  </w:num>
  <w:num w:numId="12">
    <w:abstractNumId w:val="33"/>
  </w:num>
  <w:num w:numId="13">
    <w:abstractNumId w:val="83"/>
  </w:num>
  <w:num w:numId="14">
    <w:abstractNumId w:val="103"/>
  </w:num>
  <w:num w:numId="15">
    <w:abstractNumId w:val="27"/>
  </w:num>
  <w:num w:numId="16">
    <w:abstractNumId w:val="11"/>
  </w:num>
  <w:num w:numId="17">
    <w:abstractNumId w:val="93"/>
  </w:num>
  <w:num w:numId="18">
    <w:abstractNumId w:val="65"/>
  </w:num>
  <w:num w:numId="19">
    <w:abstractNumId w:val="35"/>
  </w:num>
  <w:num w:numId="20">
    <w:abstractNumId w:val="80"/>
  </w:num>
  <w:num w:numId="21">
    <w:abstractNumId w:val="19"/>
  </w:num>
  <w:num w:numId="22">
    <w:abstractNumId w:val="69"/>
  </w:num>
  <w:num w:numId="23">
    <w:abstractNumId w:val="107"/>
  </w:num>
  <w:num w:numId="24">
    <w:abstractNumId w:val="14"/>
  </w:num>
  <w:num w:numId="25">
    <w:abstractNumId w:val="88"/>
  </w:num>
  <w:num w:numId="26">
    <w:abstractNumId w:val="109"/>
  </w:num>
  <w:num w:numId="27">
    <w:abstractNumId w:val="36"/>
  </w:num>
  <w:num w:numId="28">
    <w:abstractNumId w:val="1"/>
  </w:num>
  <w:num w:numId="29">
    <w:abstractNumId w:val="46"/>
  </w:num>
  <w:num w:numId="30">
    <w:abstractNumId w:val="70"/>
  </w:num>
  <w:num w:numId="31">
    <w:abstractNumId w:val="74"/>
  </w:num>
  <w:num w:numId="32">
    <w:abstractNumId w:val="38"/>
  </w:num>
  <w:num w:numId="33">
    <w:abstractNumId w:val="0"/>
  </w:num>
  <w:num w:numId="34">
    <w:abstractNumId w:val="9"/>
  </w:num>
  <w:num w:numId="35">
    <w:abstractNumId w:val="99"/>
  </w:num>
  <w:num w:numId="36">
    <w:abstractNumId w:val="4"/>
  </w:num>
  <w:num w:numId="37">
    <w:abstractNumId w:val="53"/>
  </w:num>
  <w:num w:numId="38">
    <w:abstractNumId w:val="66"/>
  </w:num>
  <w:num w:numId="39">
    <w:abstractNumId w:val="49"/>
  </w:num>
  <w:num w:numId="40">
    <w:abstractNumId w:val="42"/>
  </w:num>
  <w:num w:numId="41">
    <w:abstractNumId w:val="94"/>
  </w:num>
  <w:num w:numId="42">
    <w:abstractNumId w:val="96"/>
  </w:num>
  <w:num w:numId="43">
    <w:abstractNumId w:val="86"/>
  </w:num>
  <w:num w:numId="44">
    <w:abstractNumId w:val="102"/>
  </w:num>
  <w:num w:numId="45">
    <w:abstractNumId w:val="41"/>
  </w:num>
  <w:num w:numId="46">
    <w:abstractNumId w:val="8"/>
  </w:num>
  <w:num w:numId="47">
    <w:abstractNumId w:val="34"/>
  </w:num>
  <w:num w:numId="48">
    <w:abstractNumId w:val="92"/>
  </w:num>
  <w:num w:numId="49">
    <w:abstractNumId w:val="95"/>
  </w:num>
  <w:num w:numId="50">
    <w:abstractNumId w:val="7"/>
  </w:num>
  <w:num w:numId="51">
    <w:abstractNumId w:val="97"/>
  </w:num>
  <w:num w:numId="52">
    <w:abstractNumId w:val="76"/>
  </w:num>
  <w:num w:numId="53">
    <w:abstractNumId w:val="89"/>
  </w:num>
  <w:num w:numId="54">
    <w:abstractNumId w:val="6"/>
  </w:num>
  <w:num w:numId="55">
    <w:abstractNumId w:val="25"/>
  </w:num>
  <w:num w:numId="56">
    <w:abstractNumId w:val="32"/>
  </w:num>
  <w:num w:numId="57">
    <w:abstractNumId w:val="75"/>
  </w:num>
  <w:num w:numId="58">
    <w:abstractNumId w:val="60"/>
  </w:num>
  <w:num w:numId="59">
    <w:abstractNumId w:val="68"/>
  </w:num>
  <w:num w:numId="60">
    <w:abstractNumId w:val="82"/>
  </w:num>
  <w:num w:numId="61">
    <w:abstractNumId w:val="15"/>
  </w:num>
  <w:num w:numId="62">
    <w:abstractNumId w:val="45"/>
  </w:num>
  <w:num w:numId="63">
    <w:abstractNumId w:val="111"/>
  </w:num>
  <w:num w:numId="64">
    <w:abstractNumId w:val="43"/>
  </w:num>
  <w:num w:numId="65">
    <w:abstractNumId w:val="59"/>
  </w:num>
  <w:num w:numId="66">
    <w:abstractNumId w:val="23"/>
  </w:num>
  <w:num w:numId="67">
    <w:abstractNumId w:val="62"/>
  </w:num>
  <w:num w:numId="68">
    <w:abstractNumId w:val="2"/>
  </w:num>
  <w:num w:numId="69">
    <w:abstractNumId w:val="113"/>
  </w:num>
  <w:num w:numId="70">
    <w:abstractNumId w:val="24"/>
  </w:num>
  <w:num w:numId="71">
    <w:abstractNumId w:val="40"/>
  </w:num>
  <w:num w:numId="72">
    <w:abstractNumId w:val="26"/>
  </w:num>
  <w:num w:numId="73">
    <w:abstractNumId w:val="16"/>
  </w:num>
  <w:num w:numId="74">
    <w:abstractNumId w:val="67"/>
  </w:num>
  <w:num w:numId="75">
    <w:abstractNumId w:val="3"/>
  </w:num>
  <w:num w:numId="76">
    <w:abstractNumId w:val="106"/>
  </w:num>
  <w:num w:numId="77">
    <w:abstractNumId w:val="20"/>
  </w:num>
  <w:num w:numId="78">
    <w:abstractNumId w:val="81"/>
  </w:num>
  <w:num w:numId="79">
    <w:abstractNumId w:val="101"/>
  </w:num>
  <w:num w:numId="80">
    <w:abstractNumId w:val="48"/>
  </w:num>
  <w:num w:numId="81">
    <w:abstractNumId w:val="5"/>
  </w:num>
  <w:num w:numId="82">
    <w:abstractNumId w:val="98"/>
  </w:num>
  <w:num w:numId="83">
    <w:abstractNumId w:val="64"/>
  </w:num>
  <w:num w:numId="84">
    <w:abstractNumId w:val="54"/>
  </w:num>
  <w:num w:numId="85">
    <w:abstractNumId w:val="30"/>
  </w:num>
  <w:num w:numId="86">
    <w:abstractNumId w:val="21"/>
  </w:num>
  <w:num w:numId="87">
    <w:abstractNumId w:val="58"/>
  </w:num>
  <w:num w:numId="88">
    <w:abstractNumId w:val="108"/>
  </w:num>
  <w:num w:numId="89">
    <w:abstractNumId w:val="55"/>
  </w:num>
  <w:num w:numId="90">
    <w:abstractNumId w:val="47"/>
  </w:num>
  <w:num w:numId="91">
    <w:abstractNumId w:val="77"/>
  </w:num>
  <w:num w:numId="92">
    <w:abstractNumId w:val="72"/>
  </w:num>
  <w:num w:numId="93">
    <w:abstractNumId w:val="90"/>
  </w:num>
  <w:num w:numId="94">
    <w:abstractNumId w:val="63"/>
  </w:num>
  <w:num w:numId="95">
    <w:abstractNumId w:val="87"/>
  </w:num>
  <w:num w:numId="96">
    <w:abstractNumId w:val="31"/>
  </w:num>
  <w:num w:numId="97">
    <w:abstractNumId w:val="91"/>
  </w:num>
  <w:num w:numId="98">
    <w:abstractNumId w:val="52"/>
  </w:num>
  <w:num w:numId="99">
    <w:abstractNumId w:val="78"/>
  </w:num>
  <w:num w:numId="100">
    <w:abstractNumId w:val="12"/>
  </w:num>
  <w:num w:numId="101">
    <w:abstractNumId w:val="61"/>
  </w:num>
  <w:num w:numId="102">
    <w:abstractNumId w:val="85"/>
  </w:num>
  <w:num w:numId="103">
    <w:abstractNumId w:val="28"/>
  </w:num>
  <w:num w:numId="104">
    <w:abstractNumId w:val="50"/>
  </w:num>
  <w:num w:numId="105">
    <w:abstractNumId w:val="84"/>
  </w:num>
  <w:num w:numId="106">
    <w:abstractNumId w:val="104"/>
  </w:num>
  <w:num w:numId="107">
    <w:abstractNumId w:val="29"/>
  </w:num>
  <w:num w:numId="108">
    <w:abstractNumId w:val="57"/>
  </w:num>
  <w:num w:numId="109">
    <w:abstractNumId w:val="13"/>
  </w:num>
  <w:num w:numId="110">
    <w:abstractNumId w:val="73"/>
  </w:num>
  <w:num w:numId="111">
    <w:abstractNumId w:val="22"/>
  </w:num>
  <w:num w:numId="112">
    <w:abstractNumId w:val="51"/>
  </w:num>
  <w:num w:numId="113">
    <w:abstractNumId w:val="71"/>
  </w:num>
  <w:num w:numId="114">
    <w:abstractNumId w:val="112"/>
  </w:num>
  <w:num w:numId="115">
    <w:abstractNumId w:val="56"/>
  </w:num>
  <w:num w:numId="116">
    <w:abstractNumId w:val="1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6E22"/>
    <w:rsid w:val="00090253"/>
    <w:rsid w:val="0009272E"/>
    <w:rsid w:val="000B581A"/>
    <w:rsid w:val="000C1C2B"/>
    <w:rsid w:val="000F0363"/>
    <w:rsid w:val="000F52EA"/>
    <w:rsid w:val="000F7287"/>
    <w:rsid w:val="001014F9"/>
    <w:rsid w:val="00102FC9"/>
    <w:rsid w:val="001303CB"/>
    <w:rsid w:val="0014309D"/>
    <w:rsid w:val="00153DD3"/>
    <w:rsid w:val="001541C7"/>
    <w:rsid w:val="001569AE"/>
    <w:rsid w:val="00175392"/>
    <w:rsid w:val="00180153"/>
    <w:rsid w:val="0018206E"/>
    <w:rsid w:val="00191BBF"/>
    <w:rsid w:val="001A28DE"/>
    <w:rsid w:val="001A2ACE"/>
    <w:rsid w:val="001A664E"/>
    <w:rsid w:val="001B13AC"/>
    <w:rsid w:val="001B7247"/>
    <w:rsid w:val="001B74B8"/>
    <w:rsid w:val="001D2640"/>
    <w:rsid w:val="001D4CFF"/>
    <w:rsid w:val="001E3CE6"/>
    <w:rsid w:val="001E660F"/>
    <w:rsid w:val="001F061E"/>
    <w:rsid w:val="001F1198"/>
    <w:rsid w:val="001F2E35"/>
    <w:rsid w:val="001F39EA"/>
    <w:rsid w:val="001F4A69"/>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B46C7"/>
    <w:rsid w:val="004D07A7"/>
    <w:rsid w:val="004D5470"/>
    <w:rsid w:val="004F3C6D"/>
    <w:rsid w:val="004F5170"/>
    <w:rsid w:val="004F7B8D"/>
    <w:rsid w:val="005403D7"/>
    <w:rsid w:val="00544535"/>
    <w:rsid w:val="0055152C"/>
    <w:rsid w:val="0056567C"/>
    <w:rsid w:val="005828C9"/>
    <w:rsid w:val="00594636"/>
    <w:rsid w:val="005A26CA"/>
    <w:rsid w:val="005A4714"/>
    <w:rsid w:val="005A7225"/>
    <w:rsid w:val="005A793A"/>
    <w:rsid w:val="005B14F2"/>
    <w:rsid w:val="005B4501"/>
    <w:rsid w:val="005C699D"/>
    <w:rsid w:val="005F3BC6"/>
    <w:rsid w:val="005F7890"/>
    <w:rsid w:val="00600314"/>
    <w:rsid w:val="00600643"/>
    <w:rsid w:val="006157F1"/>
    <w:rsid w:val="00616679"/>
    <w:rsid w:val="00621FC2"/>
    <w:rsid w:val="006276C9"/>
    <w:rsid w:val="00630F5B"/>
    <w:rsid w:val="0063232C"/>
    <w:rsid w:val="006462BC"/>
    <w:rsid w:val="00647795"/>
    <w:rsid w:val="00650C1F"/>
    <w:rsid w:val="006530B6"/>
    <w:rsid w:val="0066132A"/>
    <w:rsid w:val="00667FC4"/>
    <w:rsid w:val="00677A84"/>
    <w:rsid w:val="006A37E4"/>
    <w:rsid w:val="006B7A6C"/>
    <w:rsid w:val="006D6373"/>
    <w:rsid w:val="006D6386"/>
    <w:rsid w:val="006E068A"/>
    <w:rsid w:val="006E4E36"/>
    <w:rsid w:val="006F54DF"/>
    <w:rsid w:val="006F699A"/>
    <w:rsid w:val="007106C2"/>
    <w:rsid w:val="00713A05"/>
    <w:rsid w:val="00733FB2"/>
    <w:rsid w:val="00744381"/>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90530"/>
    <w:rsid w:val="0089279A"/>
    <w:rsid w:val="00895784"/>
    <w:rsid w:val="008A2A56"/>
    <w:rsid w:val="008B2781"/>
    <w:rsid w:val="008B6FBF"/>
    <w:rsid w:val="008B7DDB"/>
    <w:rsid w:val="008B7FFB"/>
    <w:rsid w:val="008D2BAB"/>
    <w:rsid w:val="008D5C72"/>
    <w:rsid w:val="008E28E2"/>
    <w:rsid w:val="008E7371"/>
    <w:rsid w:val="008E750D"/>
    <w:rsid w:val="008F3452"/>
    <w:rsid w:val="00902FCE"/>
    <w:rsid w:val="00905312"/>
    <w:rsid w:val="00935FFE"/>
    <w:rsid w:val="00954A89"/>
    <w:rsid w:val="009632C0"/>
    <w:rsid w:val="00967293"/>
    <w:rsid w:val="00981617"/>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0113"/>
    <w:rsid w:val="00AA1760"/>
    <w:rsid w:val="00AB3221"/>
    <w:rsid w:val="00AD6B91"/>
    <w:rsid w:val="00AF65EA"/>
    <w:rsid w:val="00B02AC3"/>
    <w:rsid w:val="00B158DF"/>
    <w:rsid w:val="00B33AA4"/>
    <w:rsid w:val="00B46635"/>
    <w:rsid w:val="00B579F1"/>
    <w:rsid w:val="00B60E99"/>
    <w:rsid w:val="00B60FF8"/>
    <w:rsid w:val="00B61AF9"/>
    <w:rsid w:val="00B66D18"/>
    <w:rsid w:val="00BA02ED"/>
    <w:rsid w:val="00BA1E66"/>
    <w:rsid w:val="00BB6066"/>
    <w:rsid w:val="00BD659F"/>
    <w:rsid w:val="00BE443D"/>
    <w:rsid w:val="00C106F9"/>
    <w:rsid w:val="00C215AE"/>
    <w:rsid w:val="00C31AEF"/>
    <w:rsid w:val="00C343E1"/>
    <w:rsid w:val="00C348AC"/>
    <w:rsid w:val="00C37027"/>
    <w:rsid w:val="00C40252"/>
    <w:rsid w:val="00C52ED3"/>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F051F"/>
    <w:rsid w:val="00DF701B"/>
    <w:rsid w:val="00E01D9D"/>
    <w:rsid w:val="00E20936"/>
    <w:rsid w:val="00E44DD6"/>
    <w:rsid w:val="00E51ADF"/>
    <w:rsid w:val="00E53CC6"/>
    <w:rsid w:val="00E70EA3"/>
    <w:rsid w:val="00E90B53"/>
    <w:rsid w:val="00E96129"/>
    <w:rsid w:val="00EA2B9D"/>
    <w:rsid w:val="00EA2F0D"/>
    <w:rsid w:val="00EB2F5D"/>
    <w:rsid w:val="00EC3000"/>
    <w:rsid w:val="00EE22BA"/>
    <w:rsid w:val="00EF2167"/>
    <w:rsid w:val="00F11A69"/>
    <w:rsid w:val="00F16384"/>
    <w:rsid w:val="00F219C7"/>
    <w:rsid w:val="00F363D9"/>
    <w:rsid w:val="00F36476"/>
    <w:rsid w:val="00F41799"/>
    <w:rsid w:val="00F72DA8"/>
    <w:rsid w:val="00F74334"/>
    <w:rsid w:val="00F811FF"/>
    <w:rsid w:val="00F83FF4"/>
    <w:rsid w:val="00F8768F"/>
    <w:rsid w:val="00F87DF3"/>
    <w:rsid w:val="00F9414B"/>
    <w:rsid w:val="00F94A2C"/>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376D-EE54-4D92-A382-EF1F5B93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20842</Words>
  <Characters>118804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44</cp:revision>
  <cp:lastPrinted>2019-11-27T04:10:00Z</cp:lastPrinted>
  <dcterms:created xsi:type="dcterms:W3CDTF">2020-04-07T07:14:00Z</dcterms:created>
  <dcterms:modified xsi:type="dcterms:W3CDTF">2022-03-26T05:38:00Z</dcterms:modified>
</cp:coreProperties>
</file>