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proofErr w:type="spellStart"/>
      <w:r>
        <w:rPr>
          <w:sz w:val="24"/>
        </w:rPr>
        <w:t>Минобрнауки</w:t>
      </w:r>
      <w:proofErr w:type="spellEnd"/>
      <w:r>
        <w:rPr>
          <w:sz w:val="24"/>
        </w:rPr>
        <w:t xml:space="preserve">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proofErr w:type="spellStart"/>
      <w:r>
        <w:rPr>
          <w:sz w:val="24"/>
        </w:rPr>
        <w:t>Бузулукский</w:t>
      </w:r>
      <w:proofErr w:type="spellEnd"/>
      <w:r>
        <w:rPr>
          <w:sz w:val="24"/>
        </w:rPr>
        <w:t xml:space="preserve">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B820C7" w:rsidP="00B820C7">
      <w:pPr>
        <w:pStyle w:val="ReportHead"/>
        <w:widowControl w:val="0"/>
        <w:rPr>
          <w:sz w:val="24"/>
        </w:rPr>
      </w:pPr>
      <w:r>
        <w:rPr>
          <w:sz w:val="24"/>
        </w:rPr>
        <w:t>высшего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327752" w:rsidRPr="00327752" w:rsidRDefault="00F377BF" w:rsidP="00327752">
      <w:pPr>
        <w:pStyle w:val="ReportHead"/>
        <w:widowControl w:val="0"/>
        <w:rPr>
          <w:i/>
          <w:sz w:val="24"/>
        </w:rPr>
      </w:pPr>
      <w:r>
        <w:rPr>
          <w:i/>
          <w:sz w:val="24"/>
        </w:rPr>
        <w:t xml:space="preserve"> </w:t>
      </w:r>
      <w:r w:rsidR="00B820C7">
        <w:rPr>
          <w:i/>
          <w:sz w:val="24"/>
        </w:rPr>
        <w:t>«</w:t>
      </w:r>
      <w:r w:rsidR="00327752" w:rsidRPr="00327752">
        <w:rPr>
          <w:i/>
          <w:sz w:val="24"/>
        </w:rPr>
        <w:t>Б</w:t>
      </w:r>
      <w:proofErr w:type="gramStart"/>
      <w:r w:rsidR="00327752" w:rsidRPr="00327752">
        <w:rPr>
          <w:i/>
          <w:sz w:val="24"/>
        </w:rPr>
        <w:t>1</w:t>
      </w:r>
      <w:proofErr w:type="gramEnd"/>
      <w:r w:rsidR="00327752" w:rsidRPr="00327752">
        <w:rPr>
          <w:i/>
          <w:sz w:val="24"/>
        </w:rPr>
        <w:t>.Д.Б.22 Методика обучения и воспитания»</w:t>
      </w:r>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44.03.01 Педагогическое образование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327752" w:rsidP="00B820C7">
      <w:pPr>
        <w:pStyle w:val="ReportHead"/>
        <w:widowControl w:val="0"/>
        <w:rPr>
          <w:i/>
          <w:sz w:val="24"/>
          <w:u w:val="single"/>
        </w:rPr>
      </w:pPr>
      <w:r>
        <w:rPr>
          <w:i/>
          <w:sz w:val="24"/>
          <w:u w:val="single"/>
        </w:rPr>
        <w:t>Менеджмент в образовании</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327752" w:rsidP="00B820C7">
      <w:pPr>
        <w:pStyle w:val="ReportHead"/>
        <w:widowControl w:val="0"/>
        <w:rPr>
          <w:i/>
          <w:sz w:val="24"/>
          <w:u w:val="single"/>
        </w:rPr>
      </w:pPr>
      <w:r>
        <w:rPr>
          <w:i/>
          <w:sz w:val="24"/>
          <w:u w:val="single"/>
        </w:rPr>
        <w:t>О</w:t>
      </w:r>
      <w:r w:rsidR="00B820C7">
        <w:rPr>
          <w:i/>
          <w:sz w:val="24"/>
          <w:u w:val="single"/>
        </w:rPr>
        <w:t>чная</w:t>
      </w:r>
    </w:p>
    <w:p w:rsidR="00B820C7" w:rsidRDefault="00B820C7" w:rsidP="00B820C7">
      <w:pPr>
        <w:pStyle w:val="ReportHead"/>
        <w:widowControl w:val="0"/>
        <w:rPr>
          <w:sz w:val="24"/>
        </w:rPr>
      </w:pPr>
      <w:bookmarkStart w:id="0" w:name="BookmarkWhereDelChr13"/>
      <w:bookmarkEnd w:id="0"/>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756156"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Год набора 202</w:t>
      </w:r>
      <w:r w:rsidR="00327752">
        <w:rPr>
          <w:sz w:val="24"/>
        </w:rPr>
        <w:t>1</w:t>
      </w:r>
    </w:p>
    <w:p w:rsidR="00FF76C0" w:rsidRPr="00FF76C0" w:rsidRDefault="00FF76C0"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 xml:space="preserve">Методика </w:t>
      </w:r>
      <w:r w:rsidR="00327752">
        <w:rPr>
          <w:rFonts w:ascii="Times New Roman" w:eastAsia="Times New Roman" w:hAnsi="Times New Roman" w:cs="Times New Roman"/>
          <w:sz w:val="28"/>
          <w:szCs w:val="20"/>
        </w:rPr>
        <w:t>обучения и воспитания</w:t>
      </w:r>
      <w:r w:rsidRPr="00FF76C0">
        <w:rPr>
          <w:rFonts w:ascii="Times New Roman" w:eastAsia="Times New Roman" w:hAnsi="Times New Roman" w:cs="Times New Roman"/>
          <w:sz w:val="28"/>
          <w:szCs w:val="20"/>
        </w:rPr>
        <w:t xml:space="preserve">:  </w:t>
      </w:r>
      <w:r w:rsidRPr="00FF76C0">
        <w:rPr>
          <w:rFonts w:ascii="Times New Roman" w:eastAsia="Calibri" w:hAnsi="Times New Roman" w:cs="Times New Roman"/>
          <w:sz w:val="28"/>
          <w:szCs w:val="20"/>
        </w:rPr>
        <w:t>методические указания для обучающихся по освоению дисциплины</w:t>
      </w:r>
      <w:r w:rsidRPr="00FF76C0">
        <w:rPr>
          <w:rFonts w:ascii="Times New Roman" w:eastAsia="Times New Roman" w:hAnsi="Times New Roman" w:cs="Times New Roman"/>
          <w:sz w:val="28"/>
          <w:szCs w:val="20"/>
        </w:rPr>
        <w:t xml:space="preserve"> / Н.А. Гаврилова</w:t>
      </w:r>
      <w:proofErr w:type="gramStart"/>
      <w:r w:rsidRPr="00FF76C0">
        <w:rPr>
          <w:rFonts w:ascii="Times New Roman" w:eastAsia="Times New Roman" w:hAnsi="Times New Roman" w:cs="Times New Roman"/>
          <w:sz w:val="28"/>
          <w:szCs w:val="20"/>
        </w:rPr>
        <w:t xml:space="preserve"> ;</w:t>
      </w:r>
      <w:proofErr w:type="gramEnd"/>
      <w:r w:rsidRPr="00FF76C0">
        <w:rPr>
          <w:rFonts w:ascii="Times New Roman" w:eastAsia="Times New Roman" w:hAnsi="Times New Roman" w:cs="Times New Roman"/>
          <w:sz w:val="28"/>
          <w:szCs w:val="20"/>
        </w:rPr>
        <w:t xml:space="preserve"> </w:t>
      </w:r>
      <w:proofErr w:type="spellStart"/>
      <w:r w:rsidRPr="00FF76C0">
        <w:rPr>
          <w:rFonts w:ascii="Times New Roman" w:eastAsia="Times New Roman" w:hAnsi="Times New Roman" w:cs="Times New Roman"/>
          <w:sz w:val="28"/>
          <w:szCs w:val="20"/>
        </w:rPr>
        <w:t>Бузулукский</w:t>
      </w:r>
      <w:proofErr w:type="spellEnd"/>
      <w:r w:rsidRPr="00FF76C0">
        <w:rPr>
          <w:rFonts w:ascii="Times New Roman" w:eastAsia="Times New Roman" w:hAnsi="Times New Roman" w:cs="Times New Roman"/>
          <w:sz w:val="28"/>
          <w:szCs w:val="20"/>
        </w:rPr>
        <w:t xml:space="preserve"> гуманитарно-технолог. ин-т (филиал) ГОУ ОГУ. – Б</w:t>
      </w:r>
      <w:r w:rsidR="00F763A9">
        <w:rPr>
          <w:rFonts w:ascii="Times New Roman" w:eastAsia="Times New Roman" w:hAnsi="Times New Roman" w:cs="Times New Roman"/>
          <w:sz w:val="28"/>
          <w:szCs w:val="20"/>
        </w:rPr>
        <w:t>узулук</w:t>
      </w:r>
      <w:proofErr w:type="gramStart"/>
      <w:r w:rsidR="00F763A9">
        <w:rPr>
          <w:rFonts w:ascii="Times New Roman" w:eastAsia="Times New Roman" w:hAnsi="Times New Roman" w:cs="Times New Roman"/>
          <w:sz w:val="28"/>
          <w:szCs w:val="20"/>
        </w:rPr>
        <w:t xml:space="preserve"> :</w:t>
      </w:r>
      <w:proofErr w:type="gramEnd"/>
      <w:r w:rsidR="00F763A9">
        <w:rPr>
          <w:rFonts w:ascii="Times New Roman" w:eastAsia="Times New Roman" w:hAnsi="Times New Roman" w:cs="Times New Roman"/>
          <w:sz w:val="28"/>
          <w:szCs w:val="20"/>
        </w:rPr>
        <w:t xml:space="preserve"> БГТИ (филиал) ОГУ, 20</w:t>
      </w:r>
      <w:r w:rsidR="00327752">
        <w:rPr>
          <w:rFonts w:ascii="Times New Roman" w:eastAsia="Times New Roman" w:hAnsi="Times New Roman" w:cs="Times New Roman"/>
          <w:sz w:val="28"/>
          <w:szCs w:val="20"/>
        </w:rPr>
        <w:t>21</w:t>
      </w:r>
      <w:r w:rsidRPr="00FF76C0">
        <w:rPr>
          <w:rFonts w:ascii="Times New Roman" w:eastAsia="Times New Roman" w:hAnsi="Times New Roman" w:cs="Times New Roman"/>
          <w:sz w:val="28"/>
          <w:szCs w:val="20"/>
        </w:rPr>
        <w:t>.</w:t>
      </w:r>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 xml:space="preserve">Методические указания для </w:t>
      </w:r>
      <w:proofErr w:type="gramStart"/>
      <w:r w:rsidRPr="00FF76C0">
        <w:rPr>
          <w:rFonts w:ascii="Times New Roman" w:eastAsia="Calibri" w:hAnsi="Times New Roman" w:cs="Times New Roman"/>
          <w:sz w:val="28"/>
          <w:szCs w:val="28"/>
        </w:rPr>
        <w:t>обучающихся</w:t>
      </w:r>
      <w:proofErr w:type="gramEnd"/>
      <w:r w:rsidRPr="00FF76C0">
        <w:rPr>
          <w:rFonts w:ascii="Times New Roman" w:eastAsia="Calibri" w:hAnsi="Times New Roman" w:cs="Times New Roman"/>
          <w:sz w:val="28"/>
          <w:szCs w:val="28"/>
        </w:rPr>
        <w:t xml:space="preserve">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 xml:space="preserve">«Методика </w:t>
      </w:r>
      <w:r w:rsidR="00327752">
        <w:rPr>
          <w:rFonts w:ascii="Times New Roman" w:eastAsia="Times New Roman" w:hAnsi="Times New Roman" w:cs="Times New Roman"/>
          <w:sz w:val="28"/>
          <w:szCs w:val="28"/>
        </w:rPr>
        <w:t>обучения и воспитания</w:t>
      </w:r>
      <w:r>
        <w:rPr>
          <w:rFonts w:ascii="Times New Roman" w:eastAsia="Times New Roman" w:hAnsi="Times New Roman" w:cs="Times New Roman"/>
          <w:sz w:val="28"/>
          <w:szCs w:val="28"/>
        </w:rPr>
        <w:t>»</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w:t>
      </w:r>
      <w:proofErr w:type="gramStart"/>
      <w:r w:rsidRPr="007A2F3F">
        <w:rPr>
          <w:rFonts w:ascii="Times New Roman" w:hAnsi="Times New Roman" w:cs="Times New Roman"/>
          <w:sz w:val="28"/>
          <w:szCs w:val="28"/>
        </w:rPr>
        <w:t>о-</w:t>
      </w:r>
      <w:proofErr w:type="gramEnd"/>
      <w:r w:rsidRPr="007A2F3F">
        <w:rPr>
          <w:rFonts w:ascii="Times New Roman" w:hAnsi="Times New Roman" w:cs="Times New Roman"/>
          <w:sz w:val="28"/>
          <w:szCs w:val="28"/>
        </w:rPr>
        <w:t xml:space="preserve">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w:t>
      </w:r>
      <w:proofErr w:type="spellStart"/>
      <w:r w:rsidRPr="007A2F3F">
        <w:rPr>
          <w:rFonts w:ascii="Times New Roman" w:hAnsi="Times New Roman" w:cs="Times New Roman"/>
          <w:sz w:val="28"/>
          <w:szCs w:val="28"/>
        </w:rPr>
        <w:t>университизаций</w:t>
      </w:r>
      <w:proofErr w:type="spellEnd"/>
      <w:r w:rsidRPr="007A2F3F">
        <w:rPr>
          <w:rFonts w:ascii="Times New Roman" w:hAnsi="Times New Roman" w:cs="Times New Roman"/>
          <w:sz w:val="28"/>
          <w:szCs w:val="28"/>
        </w:rPr>
        <w:t xml:space="preserve">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Важная роль в нейтрализации и предотвращении указанных недостатков принадлежит учебной дисциплине «Методика </w:t>
      </w:r>
      <w:r w:rsidR="00327752">
        <w:rPr>
          <w:rFonts w:ascii="Times New Roman" w:hAnsi="Times New Roman" w:cs="Times New Roman"/>
          <w:sz w:val="28"/>
          <w:szCs w:val="28"/>
        </w:rPr>
        <w:t>обучения и воспитания</w:t>
      </w:r>
      <w:r w:rsidRPr="007A2F3F">
        <w:rPr>
          <w:rFonts w:ascii="Times New Roman" w:hAnsi="Times New Roman" w:cs="Times New Roman"/>
          <w:sz w:val="28"/>
          <w:szCs w:val="28"/>
        </w:rPr>
        <w:t>»,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w:t>
      </w:r>
      <w:r w:rsidR="00327752" w:rsidRPr="00327752">
        <w:rPr>
          <w:rFonts w:ascii="Times New Roman" w:hAnsi="Times New Roman" w:cs="Times New Roman"/>
          <w:sz w:val="28"/>
          <w:szCs w:val="28"/>
        </w:rPr>
        <w:t>Методика обучения и воспитания</w:t>
      </w:r>
      <w:r w:rsidR="007A2F3F" w:rsidRPr="007A2F3F">
        <w:rPr>
          <w:rFonts w:ascii="Times New Roman" w:hAnsi="Times New Roman" w:cs="Times New Roman"/>
          <w:sz w:val="28"/>
          <w:szCs w:val="28"/>
        </w:rPr>
        <w:t>»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7A2F3F" w:rsidRPr="007A2F3F" w:rsidRDefault="007A2F3F" w:rsidP="001C32A4">
      <w:pPr>
        <w:widowControl w:val="0"/>
        <w:tabs>
          <w:tab w:val="left" w:pos="4905"/>
        </w:tabs>
        <w:spacing w:after="0" w:line="240" w:lineRule="auto"/>
        <w:ind w:left="284" w:firstLine="709"/>
        <w:jc w:val="both"/>
        <w:rPr>
          <w:rFonts w:ascii="Times New Roman" w:eastAsia="Times New Roman" w:hAnsi="Times New Roman" w:cs="Times New Roman"/>
          <w:sz w:val="28"/>
          <w:szCs w:val="28"/>
        </w:rPr>
      </w:pPr>
      <w:r w:rsidRPr="007A2F3F">
        <w:rPr>
          <w:rFonts w:ascii="Times New Roman" w:eastAsia="Calibri" w:hAnsi="Times New Roman" w:cs="Times New Roman"/>
          <w:b/>
          <w:sz w:val="28"/>
          <w:szCs w:val="28"/>
        </w:rPr>
        <w:t>Целью освоения дисциплины «</w:t>
      </w:r>
      <w:r w:rsidR="00327752" w:rsidRPr="00327752">
        <w:rPr>
          <w:rFonts w:ascii="Times New Roman" w:eastAsia="Calibri" w:hAnsi="Times New Roman" w:cs="Times New Roman"/>
          <w:b/>
          <w:sz w:val="28"/>
          <w:szCs w:val="28"/>
        </w:rPr>
        <w:t>Методика обучения и воспитания</w:t>
      </w:r>
      <w:r w:rsidRPr="007A2F3F">
        <w:rPr>
          <w:rFonts w:ascii="Times New Roman" w:eastAsia="Calibri" w:hAnsi="Times New Roman" w:cs="Times New Roman"/>
          <w:b/>
          <w:sz w:val="28"/>
          <w:szCs w:val="28"/>
        </w:rPr>
        <w:t xml:space="preserve">» являются процессы </w:t>
      </w:r>
      <w:r w:rsidRPr="007A2F3F">
        <w:rPr>
          <w:rFonts w:ascii="Times New Roman" w:eastAsia="Times New Roman" w:hAnsi="Times New Roman" w:cs="Times New Roman"/>
          <w:sz w:val="28"/>
          <w:szCs w:val="28"/>
          <w:lang w:eastAsia="ru-RU"/>
        </w:rPr>
        <w:t>формирования у будущего бакалавра готовности и способности к проектированию и реализации процессов</w:t>
      </w:r>
      <w:r w:rsidR="00327752">
        <w:rPr>
          <w:rFonts w:ascii="Times New Roman" w:eastAsia="Times New Roman" w:hAnsi="Times New Roman" w:cs="Times New Roman"/>
          <w:sz w:val="28"/>
          <w:szCs w:val="28"/>
          <w:lang w:eastAsia="ru-RU"/>
        </w:rPr>
        <w:t xml:space="preserve"> обучения, воспитания и социализации</w:t>
      </w:r>
      <w:r w:rsidRPr="007A2F3F">
        <w:rPr>
          <w:rFonts w:ascii="Times New Roman" w:eastAsia="Times New Roman" w:hAnsi="Times New Roman" w:cs="Times New Roman"/>
          <w:sz w:val="28"/>
          <w:szCs w:val="28"/>
          <w:lang w:eastAsia="ru-RU"/>
        </w:rPr>
        <w:t xml:space="preserve">, направленных на позитивное, духовно-нравственное  развитие личности обучающихся, а также </w:t>
      </w:r>
      <w:r w:rsidRPr="007A2F3F">
        <w:rPr>
          <w:rFonts w:ascii="Times New Roman" w:eastAsia="Times New Roman" w:hAnsi="Times New Roman" w:cs="Times New Roman"/>
          <w:sz w:val="28"/>
          <w:szCs w:val="28"/>
        </w:rPr>
        <w:t>профессионально значимых качеств и характеристик личности студента, необходимых для успешного саморазвития и самореализации в профессиональной деятельности.</w:t>
      </w:r>
    </w:p>
    <w:p w:rsidR="007A2F3F" w:rsidRPr="007A2F3F" w:rsidRDefault="007A2F3F" w:rsidP="001C32A4">
      <w:pPr>
        <w:widowControl w:val="0"/>
        <w:spacing w:after="0" w:line="240" w:lineRule="auto"/>
        <w:ind w:left="284" w:firstLine="709"/>
        <w:jc w:val="both"/>
        <w:rPr>
          <w:rFonts w:ascii="Times New Roman" w:eastAsia="Calibri" w:hAnsi="Times New Roman" w:cs="Times New Roman"/>
          <w:b/>
          <w:sz w:val="28"/>
          <w:szCs w:val="28"/>
        </w:rPr>
      </w:pPr>
      <w:r w:rsidRPr="007A2F3F">
        <w:rPr>
          <w:rFonts w:ascii="Times New Roman" w:eastAsia="Calibri" w:hAnsi="Times New Roman" w:cs="Times New Roman"/>
          <w:b/>
          <w:sz w:val="28"/>
          <w:szCs w:val="28"/>
        </w:rPr>
        <w:lastRenderedPageBreak/>
        <w:t xml:space="preserve">Задачи освоения дисциплины: </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Times New Roman" w:hAnsi="Times New Roman" w:cs="Times New Roman"/>
          <w:sz w:val="28"/>
          <w:szCs w:val="28"/>
          <w:lang w:eastAsia="ru-RU"/>
        </w:rPr>
      </w:pPr>
      <w:r w:rsidRPr="007A2F3F">
        <w:rPr>
          <w:rFonts w:ascii="Times New Roman" w:eastAsia="Calibri" w:hAnsi="Times New Roman" w:cs="Times New Roman"/>
          <w:sz w:val="28"/>
          <w:szCs w:val="28"/>
        </w:rPr>
        <w:t>сформировать представление обучающихся о</w:t>
      </w:r>
      <w:r w:rsidR="00327752">
        <w:rPr>
          <w:rFonts w:ascii="Times New Roman" w:eastAsia="Calibri" w:hAnsi="Times New Roman" w:cs="Times New Roman"/>
          <w:sz w:val="28"/>
          <w:szCs w:val="28"/>
        </w:rPr>
        <w:t xml:space="preserve">б обучении и </w:t>
      </w:r>
      <w:r w:rsidRPr="007A2F3F">
        <w:rPr>
          <w:rFonts w:ascii="Times New Roman" w:eastAsia="Calibri" w:hAnsi="Times New Roman" w:cs="Times New Roman"/>
          <w:sz w:val="28"/>
          <w:szCs w:val="28"/>
        </w:rPr>
        <w:t xml:space="preserve"> воспитании как культурно-историческом феномене, особенностях и закономерностях реализации воспитательных задач, о воспитательном процессе и его основных характеристиках;</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охарактеризовать основные отечественные и зарубежные воспитательные парадигмы и концепции;</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 xml:space="preserve">способствовать освоению студентами методического и технологического инструментария, обеспечивающего решение </w:t>
      </w:r>
      <w:r w:rsidR="00327752">
        <w:rPr>
          <w:rFonts w:ascii="Times New Roman" w:eastAsia="Calibri" w:hAnsi="Times New Roman" w:cs="Times New Roman"/>
          <w:sz w:val="28"/>
          <w:szCs w:val="28"/>
        </w:rPr>
        <w:t>образовательных</w:t>
      </w:r>
      <w:r w:rsidRPr="007A2F3F">
        <w:rPr>
          <w:rFonts w:ascii="Times New Roman" w:eastAsia="Calibri" w:hAnsi="Times New Roman" w:cs="Times New Roman"/>
          <w:sz w:val="28"/>
          <w:szCs w:val="28"/>
        </w:rPr>
        <w:t xml:space="preserve"> задач </w:t>
      </w:r>
      <w:r w:rsidR="00327752">
        <w:rPr>
          <w:rFonts w:ascii="Times New Roman" w:eastAsia="Calibri" w:hAnsi="Times New Roman" w:cs="Times New Roman"/>
          <w:sz w:val="28"/>
          <w:szCs w:val="28"/>
        </w:rPr>
        <w:t xml:space="preserve">интеллектуального и </w:t>
      </w:r>
      <w:r w:rsidRPr="007A2F3F">
        <w:rPr>
          <w:rFonts w:ascii="Times New Roman" w:eastAsia="Calibri" w:hAnsi="Times New Roman" w:cs="Times New Roman"/>
          <w:sz w:val="28"/>
          <w:szCs w:val="28"/>
        </w:rPr>
        <w:t>духовно-нравственного развития личности обучающихся;</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F377B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Концептуальной основой для построения системы воспитательной работы с учащимися служит гуманистическая идея личностного подхода в воспитании; идеи о всестороннем развитии личности и целенаправленном воздействии на процесс социализации личности.</w:t>
      </w:r>
    </w:p>
    <w:p w:rsidR="007A2F3F" w:rsidRPr="007A2F3F" w:rsidRDefault="007A2F3F" w:rsidP="001C32A4">
      <w:pPr>
        <w:spacing w:after="0" w:line="240" w:lineRule="auto"/>
        <w:ind w:left="284" w:firstLine="709"/>
        <w:jc w:val="both"/>
        <w:rPr>
          <w:rFonts w:ascii="Times New Roman" w:hAnsi="Times New Roman" w:cs="Times New Roman"/>
          <w:sz w:val="28"/>
          <w:szCs w:val="28"/>
        </w:rPr>
      </w:pPr>
    </w:p>
    <w:p w:rsidR="00F377BF" w:rsidRPr="007A2F3F" w:rsidRDefault="00F377BF" w:rsidP="001C32A4">
      <w:pPr>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DC1898">
        <w:rPr>
          <w:rFonts w:ascii="Times New Roman" w:eastAsia="Calibri" w:hAnsi="Times New Roman" w:cs="Times New Roman"/>
          <w:sz w:val="28"/>
          <w:szCs w:val="28"/>
        </w:rPr>
        <w:t>аудиторная</w:t>
      </w:r>
      <w:proofErr w:type="gramEnd"/>
      <w:r w:rsidRPr="00DC1898">
        <w:rPr>
          <w:rFonts w:ascii="Times New Roman" w:eastAsia="Calibri" w:hAnsi="Times New Roman" w:cs="Times New Roman"/>
          <w:sz w:val="28"/>
          <w:szCs w:val="28"/>
        </w:rPr>
        <w:t xml:space="preserve">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sidR="00327752" w:rsidRPr="00327752">
        <w:rPr>
          <w:rFonts w:ascii="Times New Roman" w:eastAsia="Calibri" w:hAnsi="Times New Roman" w:cs="Times New Roman"/>
          <w:sz w:val="28"/>
          <w:szCs w:val="28"/>
        </w:rPr>
        <w:t>Методика обучения и воспитания</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sidR="00327752" w:rsidRPr="00327752">
        <w:rPr>
          <w:rFonts w:ascii="Times New Roman" w:eastAsia="Calibri" w:hAnsi="Times New Roman" w:cs="Times New Roman"/>
          <w:sz w:val="28"/>
          <w:szCs w:val="28"/>
        </w:rPr>
        <w:t>Методика обучения и воспитания</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1" w:name="Работа_с_рекомендованной_литературой"/>
      <w:bookmarkEnd w:id="1"/>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практическим 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Теоретические основы системно-</w:t>
      </w:r>
      <w:proofErr w:type="spellStart"/>
      <w:r w:rsidRPr="0095724E">
        <w:rPr>
          <w:rFonts w:ascii="Times New Roman" w:hAnsi="Times New Roman" w:cs="Times New Roman"/>
          <w:sz w:val="28"/>
          <w:szCs w:val="28"/>
        </w:rPr>
        <w:t>деятельностного</w:t>
      </w:r>
      <w:proofErr w:type="spellEnd"/>
      <w:r w:rsidRPr="0095724E">
        <w:rPr>
          <w:rFonts w:ascii="Times New Roman" w:hAnsi="Times New Roman" w:cs="Times New Roman"/>
          <w:sz w:val="28"/>
          <w:szCs w:val="28"/>
        </w:rPr>
        <w:t xml:space="preserve"> подхода в обучении.</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Общая характеристика  методов  обучения</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lastRenderedPageBreak/>
        <w:t>Общая характеристика  форм и  организации  обучения.</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 xml:space="preserve">Интерактивные методы обучения как один из путей взаимодействия обучающихся, организации сотрудничества, их активности и </w:t>
      </w:r>
      <w:proofErr w:type="spellStart"/>
      <w:r w:rsidRPr="0095724E">
        <w:rPr>
          <w:rFonts w:ascii="Times New Roman" w:hAnsi="Times New Roman" w:cs="Times New Roman"/>
          <w:sz w:val="28"/>
          <w:szCs w:val="28"/>
        </w:rPr>
        <w:t>инициативыности</w:t>
      </w:r>
      <w:proofErr w:type="spellEnd"/>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Методика воспитательной работы как наука, дающая прочную основу для саморазвития, самоорганизации и воплощения смысла собственной жизни.</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Характеристика методов воспитательной работы.</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Методика воспитательной работы в образовательных учреждениях различного типа</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Прикладные вопросы методики воспитательной работы.</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Сущность технологического подхода к воспитанию.</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Социализация как педагогический феномен.</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Образовательная среда как пространство социализации</w:t>
      </w:r>
      <w:proofErr w:type="gramStart"/>
      <w:r w:rsidRPr="0095724E">
        <w:rPr>
          <w:rFonts w:ascii="Times New Roman" w:hAnsi="Times New Roman" w:cs="Times New Roman"/>
          <w:sz w:val="28"/>
          <w:szCs w:val="28"/>
        </w:rPr>
        <w:t>..</w:t>
      </w:r>
      <w:proofErr w:type="gramEnd"/>
    </w:p>
    <w:p w:rsidR="0077244B" w:rsidRDefault="0095724E" w:rsidP="0095724E">
      <w:pPr>
        <w:widowControl w:val="0"/>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Механизмы социализации.</w:t>
      </w:r>
    </w:p>
    <w:p w:rsidR="0077244B" w:rsidRDefault="0077244B" w:rsidP="0095724E">
      <w:pPr>
        <w:widowControl w:val="0"/>
        <w:shd w:val="clear" w:color="auto" w:fill="FFFFFF"/>
        <w:spacing w:after="0" w:line="240" w:lineRule="auto"/>
        <w:ind w:left="284" w:firstLine="709"/>
        <w:jc w:val="both"/>
        <w:rPr>
          <w:rFonts w:ascii="Times New Roman" w:hAnsi="Times New Roman" w:cs="Times New Roman"/>
          <w:sz w:val="28"/>
          <w:szCs w:val="28"/>
        </w:rPr>
      </w:pPr>
    </w:p>
    <w:p w:rsidR="00AF656D" w:rsidRPr="00AF656D" w:rsidRDefault="00AF656D" w:rsidP="0095724E">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F656D">
        <w:rPr>
          <w:rFonts w:ascii="Times New Roman" w:eastAsia="Times New Roman" w:hAnsi="Times New Roman" w:cs="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F656D">
        <w:rPr>
          <w:rFonts w:ascii="Times New Roman" w:eastAsia="Times New Roman" w:hAnsi="Times New Roman" w:cs="Times New Roman"/>
          <w:color w:val="000000"/>
          <w:sz w:val="28"/>
          <w:szCs w:val="28"/>
          <w:lang w:eastAsia="ru-RU"/>
        </w:rPr>
        <w:t>цивилистические</w:t>
      </w:r>
      <w:proofErr w:type="spellEnd"/>
      <w:r w:rsidRPr="00AF656D">
        <w:rPr>
          <w:rFonts w:ascii="Times New Roman" w:eastAsia="Times New Roman" w:hAnsi="Times New Roman" w:cs="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E228F6">
        <w:rPr>
          <w:rFonts w:ascii="Times New Roman" w:eastAsia="Times New Roman" w:hAnsi="Times New Roman" w:cs="Times New Roman"/>
          <w:color w:val="372636"/>
          <w:sz w:val="28"/>
          <w:szCs w:val="28"/>
          <w:lang w:eastAsia="ru-RU"/>
        </w:rPr>
        <w:t xml:space="preserve">Одним из видов текущего контроля по дисциплине является </w:t>
      </w:r>
      <w:r w:rsidR="0077244B">
        <w:rPr>
          <w:rFonts w:ascii="Times New Roman" w:eastAsia="Times New Roman" w:hAnsi="Times New Roman" w:cs="Times New Roman"/>
          <w:color w:val="372636"/>
          <w:sz w:val="28"/>
          <w:szCs w:val="28"/>
          <w:lang w:eastAsia="ru-RU"/>
        </w:rPr>
        <w:t xml:space="preserve">курсовая </w:t>
      </w:r>
      <w:r w:rsidRPr="00E228F6">
        <w:rPr>
          <w:rFonts w:ascii="Times New Roman" w:eastAsia="Times New Roman" w:hAnsi="Times New Roman" w:cs="Times New Roman"/>
          <w:color w:val="372636"/>
          <w:sz w:val="28"/>
          <w:szCs w:val="28"/>
          <w:lang w:eastAsia="ru-RU"/>
        </w:rPr>
        <w:t>работа, которая</w:t>
      </w:r>
      <w:r w:rsidRPr="00E228F6">
        <w:rPr>
          <w:rFonts w:ascii="Times New Roman" w:eastAsia="Times New Roman" w:hAnsi="Times New Roman" w:cs="Times New Roman"/>
          <w:color w:val="000000"/>
          <w:sz w:val="28"/>
          <w:szCs w:val="28"/>
          <w:lang w:eastAsia="ru-RU"/>
        </w:rPr>
        <w:t xml:space="preserve"> представляет собой систематическое, достаточно полное 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w:t>
      </w:r>
      <w:r w:rsidR="0077244B">
        <w:rPr>
          <w:rFonts w:ascii="Times New Roman" w:eastAsia="Times New Roman" w:hAnsi="Times New Roman" w:cs="Times New Roman"/>
          <w:sz w:val="28"/>
          <w:szCs w:val="28"/>
          <w:lang w:eastAsia="ru-RU"/>
        </w:rPr>
        <w:t>курсовой</w:t>
      </w:r>
      <w:r w:rsidRPr="00E228F6">
        <w:rPr>
          <w:rFonts w:ascii="Times New Roman" w:eastAsia="Times New Roman" w:hAnsi="Times New Roman" w:cs="Times New Roman"/>
          <w:sz w:val="28"/>
          <w:szCs w:val="28"/>
          <w:lang w:eastAsia="ru-RU"/>
        </w:rPr>
        <w:t xml:space="preserve">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 xml:space="preserve">«Методика </w:t>
      </w:r>
      <w:r w:rsidR="0077244B">
        <w:rPr>
          <w:rFonts w:ascii="Times New Roman" w:eastAsia="Times New Roman" w:hAnsi="Times New Roman" w:cs="Times New Roman"/>
          <w:color w:val="372636"/>
          <w:sz w:val="28"/>
          <w:szCs w:val="28"/>
          <w:lang w:eastAsia="ru-RU"/>
        </w:rPr>
        <w:t>обучения и воспитания</w:t>
      </w:r>
      <w:r w:rsidRPr="00E228F6">
        <w:rPr>
          <w:rFonts w:ascii="Times New Roman" w:eastAsia="Times New Roman" w:hAnsi="Times New Roman" w:cs="Times New Roman"/>
          <w:color w:val="372636"/>
          <w:sz w:val="28"/>
          <w:szCs w:val="28"/>
          <w:lang w:eastAsia="ru-RU"/>
        </w:rPr>
        <w:t>»</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Назначение </w:t>
      </w:r>
      <w:r w:rsidR="0077244B">
        <w:rPr>
          <w:rFonts w:ascii="Times New Roman" w:eastAsia="Times New Roman" w:hAnsi="Times New Roman" w:cs="Times New Roman"/>
          <w:sz w:val="28"/>
          <w:szCs w:val="28"/>
          <w:lang w:eastAsia="ru-RU"/>
        </w:rPr>
        <w:t>курсовой</w:t>
      </w:r>
      <w:r w:rsidRPr="00E228F6">
        <w:rPr>
          <w:rFonts w:ascii="Times New Roman" w:eastAsia="Times New Roman" w:hAnsi="Times New Roman" w:cs="Times New Roman"/>
          <w:sz w:val="28"/>
          <w:szCs w:val="28"/>
          <w:lang w:eastAsia="ru-RU"/>
        </w:rPr>
        <w:t xml:space="preserve">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w:t>
      </w:r>
      <w:r w:rsidRPr="00E228F6">
        <w:rPr>
          <w:rFonts w:ascii="Times New Roman" w:eastAsia="Times New Roman" w:hAnsi="Times New Roman" w:cs="Times New Roman"/>
          <w:sz w:val="28"/>
          <w:szCs w:val="28"/>
          <w:lang w:eastAsia="ru-RU"/>
        </w:rPr>
        <w:lastRenderedPageBreak/>
        <w:t>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w:t>
      </w:r>
      <w:r w:rsidR="0077244B">
        <w:rPr>
          <w:rFonts w:ascii="Times New Roman" w:eastAsia="Times New Roman" w:hAnsi="Times New Roman" w:cs="Times New Roman"/>
          <w:sz w:val="28"/>
          <w:szCs w:val="28"/>
          <w:lang w:eastAsia="ru-RU"/>
        </w:rPr>
        <w:t>курсовой</w:t>
      </w:r>
      <w:r w:rsidRPr="00E228F6">
        <w:rPr>
          <w:rFonts w:ascii="Times New Roman" w:eastAsia="Times New Roman" w:hAnsi="Times New Roman" w:cs="Times New Roman"/>
          <w:sz w:val="28"/>
          <w:szCs w:val="28"/>
          <w:lang w:eastAsia="ru-RU"/>
        </w:rPr>
        <w:t xml:space="preserve"> работы подразумевает теоретический блок, подразумевающий ответ на теоретический вопрос и </w:t>
      </w:r>
      <w:r w:rsidR="0077244B">
        <w:rPr>
          <w:rFonts w:ascii="Times New Roman" w:eastAsia="Times New Roman" w:hAnsi="Times New Roman" w:cs="Times New Roman"/>
          <w:sz w:val="28"/>
          <w:szCs w:val="28"/>
          <w:lang w:eastAsia="ru-RU"/>
        </w:rPr>
        <w:t>обзор</w:t>
      </w:r>
      <w:r w:rsidRPr="00E228F6">
        <w:rPr>
          <w:rFonts w:ascii="Times New Roman" w:eastAsia="Times New Roman" w:hAnsi="Times New Roman" w:cs="Times New Roman"/>
          <w:sz w:val="28"/>
          <w:szCs w:val="28"/>
          <w:lang w:eastAsia="ru-RU"/>
        </w:rPr>
        <w:t xml:space="preserve"> практическ</w:t>
      </w:r>
      <w:r w:rsidR="0077244B">
        <w:rPr>
          <w:rFonts w:ascii="Times New Roman" w:eastAsia="Times New Roman" w:hAnsi="Times New Roman" w:cs="Times New Roman"/>
          <w:sz w:val="28"/>
          <w:szCs w:val="28"/>
          <w:lang w:eastAsia="ru-RU"/>
        </w:rPr>
        <w:t xml:space="preserve">ого </w:t>
      </w:r>
      <w:r w:rsidRPr="00E228F6">
        <w:rPr>
          <w:rFonts w:ascii="Times New Roman" w:eastAsia="Times New Roman" w:hAnsi="Times New Roman" w:cs="Times New Roman"/>
          <w:sz w:val="28"/>
          <w:szCs w:val="28"/>
          <w:lang w:eastAsia="ru-RU"/>
        </w:rPr>
        <w:t xml:space="preserve"> </w:t>
      </w:r>
      <w:r w:rsidR="0077244B">
        <w:rPr>
          <w:rFonts w:ascii="Times New Roman" w:eastAsia="Times New Roman" w:hAnsi="Times New Roman" w:cs="Times New Roman"/>
          <w:sz w:val="28"/>
          <w:szCs w:val="28"/>
          <w:lang w:eastAsia="ru-RU"/>
        </w:rPr>
        <w:t>опыта реализации научно-педагогической проблемы</w:t>
      </w:r>
      <w:r w:rsidRPr="00E228F6">
        <w:rPr>
          <w:rFonts w:ascii="Times New Roman" w:eastAsia="Times New Roman" w:hAnsi="Times New Roman" w:cs="Times New Roman"/>
          <w:sz w:val="28"/>
          <w:szCs w:val="28"/>
          <w:lang w:eastAsia="ru-RU"/>
        </w:rPr>
        <w:t xml:space="preserve">.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sidR="0077244B">
        <w:rPr>
          <w:rFonts w:ascii="Times New Roman" w:eastAsia="Times New Roman" w:hAnsi="Times New Roman" w:cs="Times New Roman"/>
          <w:sz w:val="28"/>
          <w:szCs w:val="28"/>
          <w:lang w:eastAsia="ru-RU"/>
        </w:rPr>
        <w:t>15</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w:t>
      </w:r>
      <w:r w:rsidR="0077244B">
        <w:rPr>
          <w:rFonts w:ascii="Times New Roman" w:eastAsia="Times New Roman" w:hAnsi="Times New Roman" w:cs="Times New Roman"/>
          <w:sz w:val="28"/>
          <w:szCs w:val="28"/>
          <w:lang w:eastAsia="ru-RU"/>
        </w:rPr>
        <w:t>ая часть</w:t>
      </w:r>
      <w:r>
        <w:rPr>
          <w:rFonts w:ascii="Times New Roman" w:eastAsia="Times New Roman" w:hAnsi="Times New Roman" w:cs="Times New Roman"/>
          <w:sz w:val="28"/>
          <w:szCs w:val="28"/>
          <w:lang w:eastAsia="ru-RU"/>
        </w:rPr>
        <w:t xml:space="preserve">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r w:rsidR="0077244B">
        <w:rPr>
          <w:rFonts w:ascii="Times New Roman" w:eastAsia="Times New Roman" w:hAnsi="Times New Roman" w:cs="Times New Roman"/>
          <w:sz w:val="28"/>
          <w:szCs w:val="28"/>
          <w:lang w:eastAsia="ru-RU"/>
        </w:rPr>
        <w:t>, основной образовательной программы соответствующего уровня образования</w:t>
      </w:r>
      <w:r>
        <w:rPr>
          <w:rFonts w:ascii="Times New Roman" w:eastAsia="Times New Roman" w:hAnsi="Times New Roman" w:cs="Times New Roman"/>
          <w:sz w:val="28"/>
          <w:szCs w:val="28"/>
          <w:lang w:eastAsia="ru-RU"/>
        </w:rPr>
        <w:t>.</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lastRenderedPageBreak/>
        <w:t xml:space="preserve">Подробные рекомендации содержатся в методических указаниях к выполнению </w:t>
      </w:r>
      <w:r w:rsidR="0077244B">
        <w:rPr>
          <w:rFonts w:ascii="Times New Roman" w:eastAsia="Calibri" w:hAnsi="Times New Roman" w:cs="Times New Roman"/>
          <w:i/>
          <w:sz w:val="28"/>
          <w:szCs w:val="28"/>
        </w:rPr>
        <w:t xml:space="preserve">курсовой </w:t>
      </w:r>
      <w:r w:rsidRPr="00E228F6">
        <w:rPr>
          <w:rFonts w:ascii="Times New Roman" w:eastAsia="Calibri" w:hAnsi="Times New Roman" w:cs="Times New Roman"/>
          <w:i/>
          <w:sz w:val="28"/>
          <w:szCs w:val="28"/>
        </w:rPr>
        <w:t>работы по дисциплине «</w:t>
      </w:r>
      <w:r>
        <w:rPr>
          <w:rFonts w:ascii="Times New Roman" w:eastAsia="Calibri" w:hAnsi="Times New Roman" w:cs="Times New Roman"/>
          <w:i/>
          <w:sz w:val="28"/>
          <w:szCs w:val="28"/>
        </w:rPr>
        <w:t xml:space="preserve">Методика </w:t>
      </w:r>
      <w:r w:rsidR="0077244B">
        <w:rPr>
          <w:rFonts w:ascii="Times New Roman" w:eastAsia="Calibri" w:hAnsi="Times New Roman" w:cs="Times New Roman"/>
          <w:i/>
          <w:sz w:val="28"/>
          <w:szCs w:val="28"/>
        </w:rPr>
        <w:t>обучения и воспитания»</w:t>
      </w:r>
      <w:bookmarkStart w:id="2" w:name="_GoBack"/>
      <w:bookmarkEnd w:id="2"/>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Методические рекомендации по решению задач</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Основной формой работы студентов на практических занятиях является решение задач</w:t>
      </w:r>
      <w:r>
        <w:rPr>
          <w:rFonts w:ascii="Times New Roman" w:eastAsia="Times New Roman" w:hAnsi="Times New Roman" w:cs="Times New Roman"/>
          <w:sz w:val="28"/>
          <w:szCs w:val="28"/>
          <w:lang w:eastAsia="ru-RU" w:bidi="ru-RU"/>
        </w:rPr>
        <w:t xml:space="preserve"> и разбор педагогических ситуаций</w:t>
      </w:r>
      <w:r w:rsidRPr="00022391">
        <w:rPr>
          <w:rFonts w:ascii="Times New Roman" w:eastAsia="Times New Roman" w:hAnsi="Times New Roman" w:cs="Times New Roman"/>
          <w:sz w:val="28"/>
          <w:szCs w:val="28"/>
          <w:lang w:eastAsia="ru-RU" w:bidi="ru-RU"/>
        </w:rPr>
        <w:t>.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 Решение каждой задачи студент должен изложить устно или письменно.</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Задача представляет собой </w:t>
      </w:r>
      <w:r>
        <w:rPr>
          <w:rFonts w:ascii="Times New Roman" w:eastAsia="Times New Roman" w:hAnsi="Times New Roman" w:cs="Times New Roman"/>
          <w:sz w:val="28"/>
          <w:szCs w:val="28"/>
          <w:lang w:eastAsia="ru-RU" w:bidi="ru-RU"/>
        </w:rPr>
        <w:t>педагогическую ситуацию</w:t>
      </w:r>
      <w:r w:rsidRPr="00022391">
        <w:rPr>
          <w:rFonts w:ascii="Times New Roman" w:eastAsia="Times New Roman" w:hAnsi="Times New Roman" w:cs="Times New Roman"/>
          <w:sz w:val="28"/>
          <w:szCs w:val="28"/>
          <w:lang w:eastAsia="ru-RU" w:bidi="ru-RU"/>
        </w:rPr>
        <w:t xml:space="preserve">. Решение задач представляет собой ответ на вопрос (вопросы), сформулированный в ней. При этом следует указать </w:t>
      </w:r>
      <w:r>
        <w:rPr>
          <w:rFonts w:ascii="Times New Roman" w:eastAsia="Times New Roman" w:hAnsi="Times New Roman" w:cs="Times New Roman"/>
          <w:sz w:val="28"/>
          <w:szCs w:val="28"/>
          <w:lang w:eastAsia="ru-RU" w:bidi="ru-RU"/>
        </w:rPr>
        <w:t>педагогическое обоснование</w:t>
      </w:r>
      <w:r w:rsidRPr="00022391">
        <w:rPr>
          <w:rFonts w:ascii="Times New Roman" w:eastAsia="Times New Roman" w:hAnsi="Times New Roman" w:cs="Times New Roman"/>
          <w:sz w:val="28"/>
          <w:szCs w:val="28"/>
          <w:lang w:eastAsia="ru-RU" w:bidi="ru-RU"/>
        </w:rPr>
        <w:t>, на основе котор</w:t>
      </w:r>
      <w:r>
        <w:rPr>
          <w:rFonts w:ascii="Times New Roman" w:eastAsia="Times New Roman" w:hAnsi="Times New Roman" w:cs="Times New Roman"/>
          <w:sz w:val="28"/>
          <w:szCs w:val="28"/>
          <w:lang w:eastAsia="ru-RU" w:bidi="ru-RU"/>
        </w:rPr>
        <w:t>ого</w:t>
      </w:r>
      <w:r w:rsidRPr="00022391">
        <w:rPr>
          <w:rFonts w:ascii="Times New Roman" w:eastAsia="Times New Roman" w:hAnsi="Times New Roman" w:cs="Times New Roman"/>
          <w:sz w:val="28"/>
          <w:szCs w:val="28"/>
          <w:lang w:eastAsia="ru-RU" w:bidi="ru-RU"/>
        </w:rPr>
        <w:t xml:space="preserve"> вынесено решение. Условия задачи следует переписать и, отвечая на вопрос, показать всю логику решения (последовательность действий).</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Необходимым условием успешного решения задач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быть </w:t>
      </w:r>
      <w:proofErr w:type="spellStart"/>
      <w:r w:rsidRPr="00022391">
        <w:rPr>
          <w:rFonts w:ascii="Times New Roman" w:eastAsia="Times New Roman" w:hAnsi="Times New Roman" w:cs="Times New Roman"/>
          <w:sz w:val="28"/>
          <w:szCs w:val="28"/>
          <w:lang w:eastAsia="ru-RU" w:bidi="ru-RU"/>
        </w:rPr>
        <w:t>развѐрнутым</w:t>
      </w:r>
      <w:proofErr w:type="spellEnd"/>
      <w:r w:rsidRPr="00022391">
        <w:rPr>
          <w:rFonts w:ascii="Times New Roman" w:eastAsia="Times New Roman" w:hAnsi="Times New Roman" w:cs="Times New Roman"/>
          <w:sz w:val="28"/>
          <w:szCs w:val="28"/>
          <w:lang w:eastAsia="ru-RU" w:bidi="ru-RU"/>
        </w:rPr>
        <w:t>, аргументированным и не сводиться к односложным ответам на поставленные вопросы. Важно также рассмотреть все возможные варианты решения</w:t>
      </w:r>
      <w:r w:rsidRPr="00022391">
        <w:rPr>
          <w:rFonts w:ascii="Times New Roman" w:eastAsia="Times New Roman" w:hAnsi="Times New Roman" w:cs="Times New Roman"/>
          <w:spacing w:val="-3"/>
          <w:sz w:val="28"/>
          <w:szCs w:val="28"/>
          <w:lang w:eastAsia="ru-RU" w:bidi="ru-RU"/>
        </w:rPr>
        <w:t xml:space="preserve"> </w:t>
      </w:r>
      <w:r w:rsidRPr="00022391">
        <w:rPr>
          <w:rFonts w:ascii="Times New Roman" w:eastAsia="Times New Roman" w:hAnsi="Times New Roman" w:cs="Times New Roman"/>
          <w:sz w:val="28"/>
          <w:szCs w:val="28"/>
          <w:lang w:eastAsia="ru-RU" w:bidi="ru-RU"/>
        </w:rPr>
        <w:t>задач.</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w:t>
      </w:r>
      <w:r>
        <w:rPr>
          <w:rFonts w:ascii="Times New Roman" w:eastAsia="Times New Roman" w:hAnsi="Times New Roman" w:cs="Times New Roman"/>
          <w:sz w:val="28"/>
          <w:szCs w:val="28"/>
          <w:lang w:eastAsia="ru-RU" w:bidi="ru-RU"/>
        </w:rPr>
        <w:t>педагогической задачи</w:t>
      </w:r>
      <w:r w:rsidRPr="00022391">
        <w:rPr>
          <w:rFonts w:ascii="Times New Roman" w:eastAsia="Times New Roman" w:hAnsi="Times New Roman" w:cs="Times New Roman"/>
          <w:sz w:val="28"/>
          <w:szCs w:val="28"/>
          <w:lang w:eastAsia="ru-RU" w:bidi="ru-RU"/>
        </w:rPr>
        <w:t xml:space="preserve">, необходимо подробно 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w:t>
      </w:r>
      <w:r w:rsidRPr="00022391">
        <w:rPr>
          <w:rFonts w:ascii="Times New Roman" w:eastAsia="Times New Roman" w:hAnsi="Times New Roman" w:cs="Times New Roman"/>
          <w:sz w:val="28"/>
          <w:szCs w:val="28"/>
          <w:lang w:eastAsia="ru-RU" w:bidi="ru-RU"/>
        </w:rPr>
        <w:lastRenderedPageBreak/>
        <w:t xml:space="preserve">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Решение казусов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w:t>
      </w:r>
      <w:proofErr w:type="gramStart"/>
      <w:r w:rsidRPr="00022391">
        <w:rPr>
          <w:rFonts w:ascii="Times New Roman" w:eastAsia="Times New Roman" w:hAnsi="Times New Roman" w:cs="Times New Roman"/>
          <w:sz w:val="28"/>
          <w:szCs w:val="28"/>
          <w:lang w:eastAsia="ru-RU" w:bidi="ru-RU"/>
        </w:rPr>
        <w:t>упомянутых</w:t>
      </w:r>
      <w:proofErr w:type="gramEnd"/>
      <w:r w:rsidRPr="00022391">
        <w:rPr>
          <w:rFonts w:ascii="Times New Roman" w:eastAsia="Times New Roman" w:hAnsi="Times New Roman" w:cs="Times New Roman"/>
          <w:sz w:val="28"/>
          <w:szCs w:val="28"/>
          <w:lang w:eastAsia="ru-RU" w:bidi="ru-RU"/>
        </w:rPr>
        <w:t xml:space="preserve">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 задача представляет собой выполненную в письменной форме (</w:t>
      </w:r>
      <w:proofErr w:type="spellStart"/>
      <w:r w:rsidRPr="00022391">
        <w:rPr>
          <w:rFonts w:ascii="Times New Roman" w:eastAsia="Times New Roman" w:hAnsi="Times New Roman" w:cs="Times New Roman"/>
          <w:sz w:val="28"/>
          <w:szCs w:val="28"/>
          <w:lang w:eastAsia="ru-RU" w:bidi="ru-RU"/>
        </w:rPr>
        <w:t>объѐм</w:t>
      </w:r>
      <w:proofErr w:type="spellEnd"/>
      <w:r w:rsidRPr="00022391">
        <w:rPr>
          <w:rFonts w:ascii="Times New Roman" w:eastAsia="Times New Roman" w:hAnsi="Times New Roman" w:cs="Times New Roman"/>
          <w:sz w:val="28"/>
          <w:szCs w:val="28"/>
          <w:lang w:eastAsia="ru-RU" w:bidi="ru-RU"/>
        </w:rPr>
        <w:t xml:space="preserve"> 0,5-1 страницы формата А</w:t>
      </w:r>
      <w:proofErr w:type="gramStart"/>
      <w:r w:rsidRPr="00022391">
        <w:rPr>
          <w:rFonts w:ascii="Times New Roman" w:eastAsia="Times New Roman" w:hAnsi="Times New Roman" w:cs="Times New Roman"/>
          <w:sz w:val="28"/>
          <w:szCs w:val="28"/>
          <w:lang w:eastAsia="ru-RU" w:bidi="ru-RU"/>
        </w:rPr>
        <w:t>4</w:t>
      </w:r>
      <w:proofErr w:type="gramEnd"/>
      <w:r w:rsidRPr="00022391">
        <w:rPr>
          <w:rFonts w:ascii="Times New Roman" w:eastAsia="Times New Roman" w:hAnsi="Times New Roman" w:cs="Times New Roman"/>
          <w:sz w:val="28"/>
          <w:szCs w:val="28"/>
          <w:lang w:eastAsia="ru-RU" w:bidi="ru-RU"/>
        </w:rPr>
        <w:t xml:space="preserve">)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 xml:space="preserve">а) готовясь к тестированию, проработайте информационный материал по дисциплине. Проконсультируйтесь с преподавателем по вопросу выбора </w:t>
      </w:r>
      <w:r w:rsidRPr="00937F24">
        <w:rPr>
          <w:rFonts w:ascii="Times New Roman" w:eastAsia="Times New Roman" w:hAnsi="Times New Roman" w:cs="Times New Roman"/>
          <w:sz w:val="28"/>
          <w:szCs w:val="28"/>
          <w:lang w:eastAsia="ru-RU" w:bidi="ru-RU"/>
        </w:rPr>
        <w:lastRenderedPageBreak/>
        <w:t>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зачета и 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D4" w:rsidRDefault="00301ED4" w:rsidP="00B820C7">
      <w:pPr>
        <w:spacing w:after="0" w:line="240" w:lineRule="auto"/>
      </w:pPr>
      <w:r>
        <w:separator/>
      </w:r>
    </w:p>
  </w:endnote>
  <w:endnote w:type="continuationSeparator" w:id="0">
    <w:p w:rsidR="00301ED4" w:rsidRDefault="00301ED4"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77244B">
          <w:rPr>
            <w:noProof/>
          </w:rPr>
          <w:t>11</w:t>
        </w:r>
        <w:r>
          <w:fldChar w:fldCharType="end"/>
        </w:r>
      </w:p>
    </w:sdtContent>
  </w:sdt>
  <w:p w:rsidR="00B85F56" w:rsidRDefault="0077244B">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D4" w:rsidRDefault="00301ED4" w:rsidP="00B820C7">
      <w:pPr>
        <w:spacing w:after="0" w:line="240" w:lineRule="auto"/>
      </w:pPr>
      <w:r>
        <w:separator/>
      </w:r>
    </w:p>
  </w:footnote>
  <w:footnote w:type="continuationSeparator" w:id="0">
    <w:p w:rsidR="00301ED4" w:rsidRDefault="00301ED4"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1244538"/>
    <w:multiLevelType w:val="hybridMultilevel"/>
    <w:tmpl w:val="5D88C89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3">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3"/>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5653E"/>
    <w:rsid w:val="000B1EBA"/>
    <w:rsid w:val="00105D87"/>
    <w:rsid w:val="00112FCC"/>
    <w:rsid w:val="00136121"/>
    <w:rsid w:val="001C32A4"/>
    <w:rsid w:val="001C3F16"/>
    <w:rsid w:val="002A39BB"/>
    <w:rsid w:val="00301ED4"/>
    <w:rsid w:val="00327752"/>
    <w:rsid w:val="003C3E1E"/>
    <w:rsid w:val="004141BE"/>
    <w:rsid w:val="00432BE5"/>
    <w:rsid w:val="00565CC4"/>
    <w:rsid w:val="005E4225"/>
    <w:rsid w:val="00756156"/>
    <w:rsid w:val="0077244B"/>
    <w:rsid w:val="007A2F3F"/>
    <w:rsid w:val="008B2D2F"/>
    <w:rsid w:val="00937F24"/>
    <w:rsid w:val="0095724E"/>
    <w:rsid w:val="00A35174"/>
    <w:rsid w:val="00A82C96"/>
    <w:rsid w:val="00AF656D"/>
    <w:rsid w:val="00B820C7"/>
    <w:rsid w:val="00B86967"/>
    <w:rsid w:val="00C3581A"/>
    <w:rsid w:val="00C77DC8"/>
    <w:rsid w:val="00DC1898"/>
    <w:rsid w:val="00E228F6"/>
    <w:rsid w:val="00EA66B5"/>
    <w:rsid w:val="00F377BF"/>
    <w:rsid w:val="00F763A9"/>
    <w:rsid w:val="00F965CB"/>
    <w:rsid w:val="00FA0D73"/>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77DA-10F3-4ACE-920D-5B592BD9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12</Pages>
  <Words>3760</Words>
  <Characters>21432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13</cp:revision>
  <dcterms:created xsi:type="dcterms:W3CDTF">2019-11-15T06:16:00Z</dcterms:created>
  <dcterms:modified xsi:type="dcterms:W3CDTF">2022-09-08T11:33:00Z</dcterms:modified>
</cp:coreProperties>
</file>