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7D3AF9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980B51" w:rsidRDefault="00980B5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980B51">
        <w:rPr>
          <w:rFonts w:ascii="Times New Roman" w:hAnsi="Times New Roman" w:cs="Times New Roman"/>
          <w:b/>
          <w:bCs/>
          <w:sz w:val="32"/>
          <w:szCs w:val="28"/>
        </w:rPr>
        <w:t>Теория и технология развития речи детей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B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1B48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05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B48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низации аудиторной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8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8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изучение нормативных материалов; ответы на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7D3AF9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E39E5">
        <w:rPr>
          <w:rFonts w:ascii="Times New Roman" w:hAnsi="Times New Roman" w:cs="Times New Roman"/>
          <w:b/>
          <w:sz w:val="28"/>
          <w:szCs w:val="28"/>
        </w:rPr>
        <w:t>ко</w:t>
      </w:r>
      <w:r w:rsidRPr="000E39E5">
        <w:rPr>
          <w:rFonts w:ascii="Times New Roman" w:hAnsi="Times New Roman" w:cs="Times New Roman"/>
          <w:b/>
          <w:sz w:val="28"/>
          <w:szCs w:val="28"/>
        </w:rPr>
        <w:t>н</w:t>
      </w:r>
      <w:r w:rsidRPr="000E39E5">
        <w:rPr>
          <w:rFonts w:ascii="Times New Roman" w:hAnsi="Times New Roman" w:cs="Times New Roman"/>
          <w:b/>
          <w:sz w:val="28"/>
          <w:szCs w:val="28"/>
        </w:rPr>
        <w:t>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FE" w:rsidRDefault="007639FE" w:rsidP="00817BE6">
      <w:pPr>
        <w:spacing w:after="0" w:line="240" w:lineRule="auto"/>
      </w:pPr>
      <w:r>
        <w:separator/>
      </w:r>
    </w:p>
  </w:endnote>
  <w:endnote w:type="continuationSeparator" w:id="0">
    <w:p w:rsidR="007639FE" w:rsidRDefault="007639F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FE" w:rsidRDefault="007639FE" w:rsidP="00817BE6">
      <w:pPr>
        <w:spacing w:after="0" w:line="240" w:lineRule="auto"/>
      </w:pPr>
      <w:r>
        <w:separator/>
      </w:r>
    </w:p>
  </w:footnote>
  <w:footnote w:type="continuationSeparator" w:id="0">
    <w:p w:rsidR="007639FE" w:rsidRDefault="007639F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058D1"/>
    <w:rsid w:val="00151C92"/>
    <w:rsid w:val="001A6D1C"/>
    <w:rsid w:val="001B1A33"/>
    <w:rsid w:val="001B48FF"/>
    <w:rsid w:val="001C3067"/>
    <w:rsid w:val="002325EF"/>
    <w:rsid w:val="00252D95"/>
    <w:rsid w:val="00271254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639FE"/>
    <w:rsid w:val="00771419"/>
    <w:rsid w:val="007A6700"/>
    <w:rsid w:val="007B7050"/>
    <w:rsid w:val="007C37D2"/>
    <w:rsid w:val="007D3AF9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80B51"/>
    <w:rsid w:val="009A2754"/>
    <w:rsid w:val="009F2D05"/>
    <w:rsid w:val="00A062B2"/>
    <w:rsid w:val="00A628A9"/>
    <w:rsid w:val="00A91AD6"/>
    <w:rsid w:val="00AD6550"/>
    <w:rsid w:val="00AF1848"/>
    <w:rsid w:val="00B13ACD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151F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2509-EA17-4A48-8763-6251CA0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2021-11-24T18:18:00Z</dcterms:modified>
</cp:coreProperties>
</file>