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D4" w:rsidRPr="004F0FD4" w:rsidRDefault="004F0FD4" w:rsidP="004F0FD4">
      <w:pPr>
        <w:pStyle w:val="ReportHead"/>
        <w:suppressAutoHyphens/>
      </w:pPr>
      <w:proofErr w:type="spellStart"/>
      <w:r w:rsidRPr="004F0FD4">
        <w:t>Минобрнауки</w:t>
      </w:r>
      <w:proofErr w:type="spellEnd"/>
      <w:r w:rsidRPr="004F0FD4">
        <w:t xml:space="preserve"> России</w:t>
      </w:r>
    </w:p>
    <w:p w:rsidR="004F0FD4" w:rsidRPr="004F0FD4" w:rsidRDefault="004F0FD4" w:rsidP="004F0FD4">
      <w:pPr>
        <w:pStyle w:val="ReportHead"/>
        <w:suppressAutoHyphens/>
      </w:pPr>
    </w:p>
    <w:p w:rsidR="004F0FD4" w:rsidRPr="004F0FD4" w:rsidRDefault="004F0FD4" w:rsidP="004F0FD4">
      <w:pPr>
        <w:suppressLineNumbers/>
        <w:spacing w:after="0" w:line="240" w:lineRule="auto"/>
        <w:jc w:val="center"/>
        <w:rPr>
          <w:rFonts w:ascii="Times New Roman" w:hAnsi="Times New Roman" w:cs="Times New Roman"/>
          <w:sz w:val="28"/>
          <w:szCs w:val="28"/>
        </w:rPr>
      </w:pPr>
      <w:proofErr w:type="spellStart"/>
      <w:r w:rsidRPr="004F0FD4">
        <w:rPr>
          <w:rFonts w:ascii="Times New Roman" w:hAnsi="Times New Roman" w:cs="Times New Roman"/>
          <w:sz w:val="28"/>
          <w:szCs w:val="28"/>
        </w:rPr>
        <w:t>Бузулукский</w:t>
      </w:r>
      <w:proofErr w:type="spellEnd"/>
      <w:r w:rsidRPr="004F0FD4">
        <w:rPr>
          <w:rFonts w:ascii="Times New Roman" w:hAnsi="Times New Roman" w:cs="Times New Roman"/>
          <w:sz w:val="28"/>
          <w:szCs w:val="28"/>
        </w:rPr>
        <w:t xml:space="preserve"> гуманитарно-технологический институт (филиал) </w:t>
      </w:r>
    </w:p>
    <w:p w:rsidR="004F0FD4" w:rsidRPr="004F0FD4" w:rsidRDefault="004F0FD4" w:rsidP="004F0FD4">
      <w:pPr>
        <w:suppressLineNumbers/>
        <w:spacing w:after="0" w:line="240" w:lineRule="auto"/>
        <w:jc w:val="center"/>
        <w:rPr>
          <w:rFonts w:ascii="Times New Roman" w:hAnsi="Times New Roman" w:cs="Times New Roman"/>
          <w:sz w:val="28"/>
          <w:szCs w:val="28"/>
        </w:rPr>
      </w:pPr>
      <w:r w:rsidRPr="004F0FD4">
        <w:rPr>
          <w:rFonts w:ascii="Times New Roman" w:hAnsi="Times New Roman" w:cs="Times New Roman"/>
          <w:sz w:val="28"/>
          <w:szCs w:val="28"/>
        </w:rPr>
        <w:t>федерального государственного бюджетного образовательного учреждения</w:t>
      </w:r>
    </w:p>
    <w:p w:rsidR="004F0FD4" w:rsidRPr="004F0FD4" w:rsidRDefault="004F0FD4" w:rsidP="004F0FD4">
      <w:pPr>
        <w:suppressLineNumbers/>
        <w:spacing w:after="0" w:line="240" w:lineRule="auto"/>
        <w:jc w:val="center"/>
        <w:rPr>
          <w:rFonts w:ascii="Times New Roman" w:hAnsi="Times New Roman" w:cs="Times New Roman"/>
          <w:sz w:val="28"/>
          <w:szCs w:val="28"/>
        </w:rPr>
      </w:pPr>
      <w:r w:rsidRPr="004F0FD4">
        <w:rPr>
          <w:rFonts w:ascii="Times New Roman" w:hAnsi="Times New Roman" w:cs="Times New Roman"/>
          <w:sz w:val="28"/>
          <w:szCs w:val="28"/>
        </w:rPr>
        <w:t>высшего образования</w:t>
      </w:r>
    </w:p>
    <w:p w:rsidR="004F0FD4" w:rsidRPr="004F0FD4" w:rsidRDefault="004F0FD4" w:rsidP="004F0FD4">
      <w:pPr>
        <w:suppressLineNumbers/>
        <w:spacing w:after="0" w:line="240" w:lineRule="auto"/>
        <w:jc w:val="center"/>
        <w:rPr>
          <w:rFonts w:ascii="Times New Roman" w:hAnsi="Times New Roman" w:cs="Times New Roman"/>
          <w:b/>
          <w:sz w:val="28"/>
          <w:szCs w:val="28"/>
        </w:rPr>
      </w:pPr>
      <w:r w:rsidRPr="004F0FD4">
        <w:rPr>
          <w:rFonts w:ascii="Times New Roman" w:hAnsi="Times New Roman" w:cs="Times New Roman"/>
          <w:b/>
          <w:sz w:val="28"/>
          <w:szCs w:val="28"/>
        </w:rPr>
        <w:t>«Оренбургский государственный университет»</w:t>
      </w:r>
    </w:p>
    <w:p w:rsidR="004F0FD4" w:rsidRPr="004F0FD4" w:rsidRDefault="004F0FD4" w:rsidP="004F0FD4">
      <w:pPr>
        <w:suppressLineNumbers/>
        <w:tabs>
          <w:tab w:val="left" w:pos="5670"/>
        </w:tabs>
        <w:spacing w:after="0" w:line="240" w:lineRule="auto"/>
        <w:rPr>
          <w:rFonts w:ascii="Times New Roman" w:hAnsi="Times New Roman" w:cs="Times New Roman"/>
          <w:sz w:val="28"/>
          <w:szCs w:val="28"/>
        </w:rPr>
      </w:pPr>
      <w:r w:rsidRPr="004F0FD4">
        <w:rPr>
          <w:rFonts w:ascii="Times New Roman" w:hAnsi="Times New Roman" w:cs="Times New Roman"/>
          <w:sz w:val="28"/>
          <w:szCs w:val="28"/>
        </w:rPr>
        <w:tab/>
      </w:r>
    </w:p>
    <w:p w:rsidR="004F0FD4" w:rsidRPr="004F0FD4" w:rsidRDefault="004F0FD4" w:rsidP="004F0FD4">
      <w:pPr>
        <w:pStyle w:val="ReportHead"/>
        <w:suppressAutoHyphens/>
        <w:rPr>
          <w:szCs w:val="28"/>
        </w:rPr>
      </w:pPr>
      <w:r w:rsidRPr="004F0FD4">
        <w:rPr>
          <w:rFonts w:eastAsia="Times New Roman"/>
          <w:szCs w:val="28"/>
        </w:rPr>
        <w:tab/>
      </w:r>
      <w:r w:rsidRPr="004F0FD4">
        <w:rPr>
          <w:szCs w:val="28"/>
        </w:rPr>
        <w:t xml:space="preserve">Кафедра </w:t>
      </w:r>
      <w:proofErr w:type="spellStart"/>
      <w:r w:rsidRPr="004F0FD4">
        <w:rPr>
          <w:szCs w:val="28"/>
        </w:rPr>
        <w:t>биоэкологии</w:t>
      </w:r>
      <w:proofErr w:type="spellEnd"/>
      <w:r w:rsidRPr="004F0FD4">
        <w:rPr>
          <w:szCs w:val="28"/>
        </w:rPr>
        <w:t xml:space="preserve"> и </w:t>
      </w:r>
      <w:proofErr w:type="spellStart"/>
      <w:r w:rsidRPr="004F0FD4">
        <w:rPr>
          <w:szCs w:val="28"/>
        </w:rPr>
        <w:t>техносферной</w:t>
      </w:r>
      <w:proofErr w:type="spellEnd"/>
      <w:r w:rsidRPr="004F0FD4">
        <w:rPr>
          <w:szCs w:val="28"/>
        </w:rPr>
        <w:t xml:space="preserve"> безопасности </w:t>
      </w:r>
    </w:p>
    <w:p w:rsidR="004F0FD4" w:rsidRPr="004F0FD4" w:rsidRDefault="004F0FD4" w:rsidP="004F0FD4">
      <w:pPr>
        <w:pStyle w:val="ReportHead"/>
        <w:suppressAutoHyphens/>
        <w:rPr>
          <w:szCs w:val="28"/>
        </w:rPr>
      </w:pPr>
    </w:p>
    <w:p w:rsidR="004F0FD4" w:rsidRPr="004F0FD4" w:rsidRDefault="004F0FD4" w:rsidP="004F0FD4">
      <w:pPr>
        <w:suppressLineNumbers/>
        <w:tabs>
          <w:tab w:val="center" w:pos="4819"/>
          <w:tab w:val="right" w:pos="9638"/>
        </w:tabs>
        <w:spacing w:after="0" w:line="240" w:lineRule="auto"/>
        <w:rPr>
          <w:rFonts w:ascii="Times New Roman" w:hAnsi="Times New Roman" w:cs="Times New Roman"/>
          <w:sz w:val="28"/>
          <w:szCs w:val="28"/>
        </w:rPr>
      </w:pPr>
      <w:r w:rsidRPr="004F0FD4">
        <w:rPr>
          <w:rFonts w:ascii="Times New Roman" w:hAnsi="Times New Roman" w:cs="Times New Roman"/>
          <w:sz w:val="28"/>
          <w:szCs w:val="28"/>
        </w:rPr>
        <w:tab/>
      </w:r>
    </w:p>
    <w:p w:rsidR="004F0FD4" w:rsidRPr="004F0FD4" w:rsidRDefault="004F0FD4" w:rsidP="004F0FD4">
      <w:pPr>
        <w:suppressLineNumbers/>
        <w:spacing w:after="0" w:line="240" w:lineRule="auto"/>
        <w:ind w:firstLine="851"/>
        <w:jc w:val="center"/>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jc w:val="center"/>
        <w:rPr>
          <w:rFonts w:ascii="Times New Roman" w:hAnsi="Times New Roman" w:cs="Times New Roman"/>
          <w:sz w:val="28"/>
          <w:szCs w:val="28"/>
        </w:rPr>
      </w:pPr>
    </w:p>
    <w:p w:rsidR="004F0FD4" w:rsidRPr="004F0FD4" w:rsidRDefault="004F0FD4" w:rsidP="004F0FD4">
      <w:pPr>
        <w:spacing w:after="0" w:line="240" w:lineRule="auto"/>
        <w:jc w:val="center"/>
        <w:rPr>
          <w:rFonts w:ascii="Times New Roman" w:hAnsi="Times New Roman" w:cs="Times New Roman"/>
          <w:b/>
          <w:sz w:val="32"/>
          <w:szCs w:val="28"/>
        </w:rPr>
      </w:pPr>
      <w:r w:rsidRPr="004F0FD4">
        <w:rPr>
          <w:rFonts w:ascii="Times New Roman" w:hAnsi="Times New Roman" w:cs="Times New Roman"/>
          <w:b/>
          <w:sz w:val="32"/>
          <w:szCs w:val="28"/>
        </w:rPr>
        <w:t>Фонд</w:t>
      </w:r>
    </w:p>
    <w:p w:rsidR="004F0FD4" w:rsidRPr="004F0FD4" w:rsidRDefault="004F0FD4" w:rsidP="004F0FD4">
      <w:pPr>
        <w:spacing w:after="0" w:line="240" w:lineRule="auto"/>
        <w:jc w:val="center"/>
        <w:rPr>
          <w:rFonts w:ascii="Times New Roman" w:hAnsi="Times New Roman" w:cs="Times New Roman"/>
          <w:b/>
          <w:sz w:val="32"/>
          <w:szCs w:val="28"/>
        </w:rPr>
      </w:pPr>
      <w:r w:rsidRPr="004F0FD4">
        <w:rPr>
          <w:rFonts w:ascii="Times New Roman" w:hAnsi="Times New Roman" w:cs="Times New Roman"/>
          <w:b/>
          <w:sz w:val="32"/>
          <w:szCs w:val="28"/>
        </w:rPr>
        <w:t xml:space="preserve">оценочных средств </w:t>
      </w:r>
    </w:p>
    <w:p w:rsidR="004F0FD4" w:rsidRPr="004F0FD4" w:rsidRDefault="004F0FD4" w:rsidP="004F0FD4">
      <w:pPr>
        <w:spacing w:after="0" w:line="240" w:lineRule="auto"/>
        <w:jc w:val="center"/>
        <w:rPr>
          <w:rFonts w:ascii="Times New Roman" w:hAnsi="Times New Roman" w:cs="Times New Roman"/>
          <w:sz w:val="32"/>
          <w:szCs w:val="28"/>
        </w:rPr>
      </w:pPr>
      <w:r w:rsidRPr="004F0FD4">
        <w:rPr>
          <w:rFonts w:ascii="Times New Roman" w:hAnsi="Times New Roman" w:cs="Times New Roman"/>
          <w:sz w:val="32"/>
          <w:szCs w:val="28"/>
        </w:rPr>
        <w:t>по дисциплине «</w:t>
      </w:r>
      <w:r>
        <w:rPr>
          <w:rFonts w:ascii="Times New Roman" w:hAnsi="Times New Roman" w:cs="Times New Roman"/>
          <w:i/>
          <w:sz w:val="32"/>
          <w:szCs w:val="28"/>
        </w:rPr>
        <w:t>Основы медицинских знаний</w:t>
      </w:r>
      <w:r w:rsidRPr="004F0FD4">
        <w:rPr>
          <w:rFonts w:ascii="Times New Roman" w:hAnsi="Times New Roman" w:cs="Times New Roman"/>
          <w:sz w:val="32"/>
          <w:szCs w:val="28"/>
        </w:rPr>
        <w:t xml:space="preserve">» </w:t>
      </w:r>
    </w:p>
    <w:p w:rsidR="004F0FD4" w:rsidRPr="004F0FD4" w:rsidRDefault="004F0FD4" w:rsidP="004F0FD4">
      <w:pPr>
        <w:suppressLineNumbers/>
        <w:spacing w:after="0" w:line="240" w:lineRule="auto"/>
        <w:ind w:firstLine="851"/>
        <w:jc w:val="center"/>
        <w:rPr>
          <w:rFonts w:ascii="Times New Roman" w:hAnsi="Times New Roman" w:cs="Times New Roman"/>
          <w:sz w:val="32"/>
          <w:szCs w:val="28"/>
        </w:rPr>
      </w:pPr>
    </w:p>
    <w:p w:rsidR="004F0FD4" w:rsidRPr="004F0FD4" w:rsidRDefault="004F0FD4" w:rsidP="004F0FD4">
      <w:pPr>
        <w:suppressLineNumbers/>
        <w:spacing w:after="0" w:line="240" w:lineRule="auto"/>
        <w:ind w:firstLine="851"/>
        <w:jc w:val="center"/>
        <w:rPr>
          <w:rFonts w:ascii="Times New Roman" w:hAnsi="Times New Roman" w:cs="Times New Roman"/>
          <w:sz w:val="28"/>
          <w:szCs w:val="28"/>
        </w:rPr>
      </w:pPr>
    </w:p>
    <w:p w:rsidR="004F0FD4" w:rsidRPr="004F0FD4" w:rsidRDefault="004F0FD4" w:rsidP="004F0FD4">
      <w:pPr>
        <w:pStyle w:val="ReportHead"/>
        <w:suppressAutoHyphens/>
        <w:rPr>
          <w:szCs w:val="28"/>
        </w:rPr>
      </w:pPr>
      <w:r w:rsidRPr="004F0FD4">
        <w:rPr>
          <w:szCs w:val="28"/>
        </w:rPr>
        <w:t>Уровень высшего образования</w:t>
      </w:r>
    </w:p>
    <w:p w:rsidR="004F0FD4" w:rsidRPr="004F0FD4" w:rsidRDefault="004F0FD4" w:rsidP="004F0FD4">
      <w:pPr>
        <w:pStyle w:val="ReportHead"/>
        <w:suppressAutoHyphens/>
        <w:rPr>
          <w:szCs w:val="28"/>
        </w:rPr>
      </w:pPr>
      <w:r w:rsidRPr="004F0FD4">
        <w:rPr>
          <w:szCs w:val="28"/>
        </w:rPr>
        <w:t>БАКАЛАВРИАТ</w:t>
      </w:r>
    </w:p>
    <w:p w:rsidR="004F0FD4" w:rsidRPr="004F0FD4" w:rsidRDefault="004F0FD4" w:rsidP="004F0FD4">
      <w:pPr>
        <w:pStyle w:val="ReportHead"/>
        <w:suppressAutoHyphens/>
        <w:rPr>
          <w:szCs w:val="28"/>
        </w:rPr>
      </w:pPr>
      <w:r w:rsidRPr="004F0FD4">
        <w:rPr>
          <w:szCs w:val="28"/>
        </w:rPr>
        <w:t>Направление подготовки</w:t>
      </w:r>
    </w:p>
    <w:p w:rsidR="004F0FD4" w:rsidRPr="004F0FD4" w:rsidRDefault="004F0FD4" w:rsidP="004F0FD4">
      <w:pPr>
        <w:pStyle w:val="ReportHead"/>
        <w:suppressAutoHyphens/>
        <w:rPr>
          <w:i/>
          <w:szCs w:val="28"/>
          <w:u w:val="single"/>
        </w:rPr>
      </w:pPr>
      <w:r w:rsidRPr="004F0FD4">
        <w:rPr>
          <w:i/>
          <w:szCs w:val="28"/>
          <w:u w:val="single"/>
        </w:rPr>
        <w:t>06.03.01 Биология</w:t>
      </w:r>
    </w:p>
    <w:p w:rsidR="004F0FD4" w:rsidRPr="004F0FD4" w:rsidRDefault="004F0FD4" w:rsidP="004F0FD4">
      <w:pPr>
        <w:pStyle w:val="ReportHead"/>
        <w:suppressAutoHyphens/>
        <w:rPr>
          <w:szCs w:val="28"/>
          <w:vertAlign w:val="superscript"/>
        </w:rPr>
      </w:pPr>
      <w:r w:rsidRPr="004F0FD4">
        <w:rPr>
          <w:szCs w:val="28"/>
          <w:vertAlign w:val="superscript"/>
        </w:rPr>
        <w:t>(код и наименование направления подготовки)</w:t>
      </w:r>
    </w:p>
    <w:p w:rsidR="004F0FD4" w:rsidRPr="004F0FD4" w:rsidRDefault="004F0FD4" w:rsidP="004F0FD4">
      <w:pPr>
        <w:pStyle w:val="ReportHead"/>
        <w:suppressAutoHyphens/>
        <w:rPr>
          <w:i/>
          <w:szCs w:val="28"/>
          <w:u w:val="single"/>
        </w:rPr>
      </w:pPr>
      <w:r w:rsidRPr="004F0FD4">
        <w:rPr>
          <w:i/>
          <w:szCs w:val="28"/>
          <w:u w:val="single"/>
        </w:rPr>
        <w:t>Биомедицина</w:t>
      </w:r>
    </w:p>
    <w:p w:rsidR="004F0FD4" w:rsidRPr="004F0FD4" w:rsidRDefault="004F0FD4" w:rsidP="004F0FD4">
      <w:pPr>
        <w:pStyle w:val="ReportHead"/>
        <w:suppressAutoHyphens/>
        <w:rPr>
          <w:szCs w:val="28"/>
          <w:vertAlign w:val="superscript"/>
        </w:rPr>
      </w:pPr>
      <w:r w:rsidRPr="004F0FD4">
        <w:rPr>
          <w:szCs w:val="28"/>
          <w:vertAlign w:val="superscript"/>
        </w:rPr>
        <w:t xml:space="preserve"> (наименование направленности (профиля) образовательной программы)</w:t>
      </w:r>
    </w:p>
    <w:p w:rsidR="004F0FD4" w:rsidRPr="004F0FD4" w:rsidRDefault="004F0FD4" w:rsidP="004F0FD4">
      <w:pPr>
        <w:pStyle w:val="ReportHead"/>
        <w:tabs>
          <w:tab w:val="left" w:pos="426"/>
        </w:tabs>
        <w:suppressAutoHyphens/>
        <w:rPr>
          <w:szCs w:val="28"/>
        </w:rPr>
      </w:pPr>
      <w:r w:rsidRPr="004F0FD4">
        <w:rPr>
          <w:szCs w:val="28"/>
        </w:rPr>
        <w:t>Тип образовательной программы</w:t>
      </w:r>
    </w:p>
    <w:p w:rsidR="004F0FD4" w:rsidRPr="004F0FD4" w:rsidRDefault="004F0FD4" w:rsidP="004F0FD4">
      <w:pPr>
        <w:pStyle w:val="ReportHead"/>
        <w:tabs>
          <w:tab w:val="left" w:pos="426"/>
        </w:tabs>
        <w:suppressAutoHyphens/>
        <w:rPr>
          <w:i/>
          <w:szCs w:val="28"/>
          <w:u w:val="single"/>
        </w:rPr>
      </w:pPr>
      <w:r w:rsidRPr="004F0FD4">
        <w:rPr>
          <w:i/>
          <w:szCs w:val="28"/>
          <w:u w:val="single"/>
        </w:rPr>
        <w:t xml:space="preserve">Программа </w:t>
      </w:r>
      <w:proofErr w:type="spellStart"/>
      <w:r w:rsidRPr="004F0FD4">
        <w:rPr>
          <w:i/>
          <w:szCs w:val="28"/>
          <w:u w:val="single"/>
        </w:rPr>
        <w:t>бакалавриата</w:t>
      </w:r>
      <w:proofErr w:type="spellEnd"/>
    </w:p>
    <w:p w:rsidR="004F0FD4" w:rsidRPr="004F0FD4" w:rsidRDefault="004F0FD4" w:rsidP="004F0FD4">
      <w:pPr>
        <w:pStyle w:val="ReportHead"/>
        <w:tabs>
          <w:tab w:val="left" w:pos="426"/>
        </w:tabs>
        <w:suppressAutoHyphens/>
        <w:rPr>
          <w:szCs w:val="28"/>
        </w:rPr>
      </w:pPr>
    </w:p>
    <w:p w:rsidR="004F0FD4" w:rsidRPr="004F0FD4" w:rsidRDefault="004F0FD4" w:rsidP="004F0FD4">
      <w:pPr>
        <w:pStyle w:val="ReportHead"/>
        <w:tabs>
          <w:tab w:val="left" w:pos="426"/>
        </w:tabs>
        <w:suppressAutoHyphens/>
        <w:rPr>
          <w:szCs w:val="28"/>
        </w:rPr>
      </w:pPr>
      <w:r w:rsidRPr="004F0FD4">
        <w:rPr>
          <w:szCs w:val="28"/>
        </w:rPr>
        <w:t>Квалификация</w:t>
      </w:r>
    </w:p>
    <w:p w:rsidR="004F0FD4" w:rsidRPr="004F0FD4" w:rsidRDefault="004F0FD4" w:rsidP="004F0FD4">
      <w:pPr>
        <w:pStyle w:val="ReportHead"/>
        <w:tabs>
          <w:tab w:val="left" w:pos="426"/>
        </w:tabs>
        <w:suppressAutoHyphens/>
        <w:rPr>
          <w:i/>
          <w:szCs w:val="28"/>
          <w:u w:val="single"/>
        </w:rPr>
      </w:pPr>
      <w:r w:rsidRPr="004F0FD4">
        <w:rPr>
          <w:i/>
          <w:szCs w:val="28"/>
          <w:u w:val="single"/>
        </w:rPr>
        <w:t>Бакалавр</w:t>
      </w:r>
    </w:p>
    <w:p w:rsidR="004F0FD4" w:rsidRPr="004F0FD4" w:rsidRDefault="004F0FD4" w:rsidP="004F0FD4">
      <w:pPr>
        <w:pStyle w:val="ReportHead"/>
        <w:tabs>
          <w:tab w:val="left" w:pos="426"/>
        </w:tabs>
        <w:suppressAutoHyphens/>
        <w:rPr>
          <w:szCs w:val="28"/>
        </w:rPr>
      </w:pPr>
      <w:r w:rsidRPr="004F0FD4">
        <w:rPr>
          <w:szCs w:val="28"/>
        </w:rPr>
        <w:t>Форма обучения</w:t>
      </w:r>
    </w:p>
    <w:p w:rsidR="004F0FD4" w:rsidRPr="004F0FD4" w:rsidRDefault="004F0FD4" w:rsidP="004F0FD4">
      <w:pPr>
        <w:suppressAutoHyphens/>
        <w:spacing w:after="0" w:line="240" w:lineRule="auto"/>
        <w:jc w:val="center"/>
        <w:rPr>
          <w:rFonts w:ascii="Times New Roman" w:eastAsia="Arial Unicode MS" w:hAnsi="Times New Roman" w:cs="Times New Roman"/>
          <w:i/>
          <w:sz w:val="28"/>
          <w:szCs w:val="24"/>
          <w:u w:val="single"/>
        </w:rPr>
      </w:pPr>
      <w:r w:rsidRPr="004F0FD4">
        <w:rPr>
          <w:rFonts w:ascii="Times New Roman" w:eastAsia="Arial Unicode MS" w:hAnsi="Times New Roman" w:cs="Times New Roman"/>
          <w:i/>
          <w:sz w:val="28"/>
          <w:szCs w:val="24"/>
          <w:u w:val="single"/>
        </w:rPr>
        <w:t>Очн</w:t>
      </w:r>
      <w:r w:rsidR="00CD1CDB">
        <w:rPr>
          <w:rFonts w:ascii="Times New Roman" w:eastAsia="Arial Unicode MS" w:hAnsi="Times New Roman" w:cs="Times New Roman"/>
          <w:i/>
          <w:sz w:val="28"/>
          <w:szCs w:val="24"/>
          <w:u w:val="single"/>
        </w:rPr>
        <w:t>о-заочная</w:t>
      </w:r>
      <w:bookmarkStart w:id="0" w:name="_GoBack"/>
      <w:bookmarkEnd w:id="0"/>
    </w:p>
    <w:p w:rsidR="004F0FD4" w:rsidRPr="004F0FD4" w:rsidRDefault="004F0FD4" w:rsidP="004F0FD4">
      <w:pPr>
        <w:suppressLineNumbers/>
        <w:spacing w:after="0" w:line="240" w:lineRule="auto"/>
        <w:ind w:firstLine="851"/>
        <w:jc w:val="center"/>
        <w:rPr>
          <w:rFonts w:ascii="Times New Roman" w:hAnsi="Times New Roman" w:cs="Times New Roman"/>
          <w:sz w:val="32"/>
          <w:szCs w:val="28"/>
        </w:rPr>
      </w:pPr>
    </w:p>
    <w:p w:rsidR="004F0FD4" w:rsidRPr="004F0FD4" w:rsidRDefault="004F0FD4" w:rsidP="004F0FD4">
      <w:pPr>
        <w:spacing w:after="0" w:line="240" w:lineRule="auto"/>
        <w:rPr>
          <w:rFonts w:ascii="Times New Roman" w:hAnsi="Times New Roman" w:cs="Times New Roman"/>
          <w:sz w:val="32"/>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jc w:val="center"/>
        <w:rPr>
          <w:rFonts w:ascii="Times New Roman" w:hAnsi="Times New Roman" w:cs="Times New Roman"/>
          <w:sz w:val="28"/>
          <w:szCs w:val="28"/>
        </w:rPr>
      </w:pPr>
      <w:r w:rsidRPr="004F0FD4">
        <w:rPr>
          <w:rFonts w:ascii="Times New Roman" w:hAnsi="Times New Roman" w:cs="Times New Roman"/>
          <w:sz w:val="28"/>
          <w:szCs w:val="28"/>
        </w:rPr>
        <w:t>Год набора 2022</w:t>
      </w:r>
    </w:p>
    <w:p w:rsidR="004F0FD4" w:rsidRPr="004F0FD4" w:rsidRDefault="004F0FD4" w:rsidP="004F0FD4">
      <w:pPr>
        <w:spacing w:after="0" w:line="240" w:lineRule="auto"/>
        <w:jc w:val="center"/>
        <w:rPr>
          <w:rFonts w:ascii="Times New Roman" w:hAnsi="Times New Roman" w:cs="Times New Roman"/>
          <w:sz w:val="32"/>
          <w:szCs w:val="28"/>
        </w:rPr>
      </w:pPr>
    </w:p>
    <w:p w:rsidR="004F0FD4" w:rsidRPr="004F0FD4" w:rsidRDefault="004F0FD4" w:rsidP="004F0FD4">
      <w:pPr>
        <w:pStyle w:val="ReportHead"/>
        <w:suppressAutoHyphens/>
        <w:jc w:val="both"/>
        <w:rPr>
          <w:sz w:val="24"/>
          <w:szCs w:val="24"/>
          <w:vertAlign w:val="superscript"/>
        </w:rPr>
      </w:pPr>
      <w:r w:rsidRPr="004F0FD4">
        <w:rPr>
          <w:szCs w:val="24"/>
          <w:lang w:val="x-none"/>
        </w:rPr>
        <w:lastRenderedPageBreak/>
        <w:t xml:space="preserve">Фонд оценочных средств предназначен для контроля знаний обучающихся по </w:t>
      </w:r>
      <w:r w:rsidRPr="004F0FD4">
        <w:rPr>
          <w:szCs w:val="24"/>
        </w:rPr>
        <w:t xml:space="preserve">направлению подготовки </w:t>
      </w:r>
      <w:r w:rsidRPr="004F0FD4">
        <w:rPr>
          <w:szCs w:val="24"/>
          <w:lang w:val="x-none"/>
        </w:rPr>
        <w:t xml:space="preserve"> </w:t>
      </w:r>
      <w:r w:rsidRPr="004F0FD4">
        <w:t xml:space="preserve">06.03.01 Биология </w:t>
      </w:r>
      <w:r w:rsidRPr="004F0FD4">
        <w:rPr>
          <w:szCs w:val="24"/>
          <w:lang w:val="x-none"/>
        </w:rPr>
        <w:t xml:space="preserve"> по дисциплине </w:t>
      </w:r>
      <w:r w:rsidRPr="004F0FD4">
        <w:rPr>
          <w:szCs w:val="24"/>
        </w:rPr>
        <w:t>«</w:t>
      </w:r>
      <w:r>
        <w:rPr>
          <w:szCs w:val="24"/>
        </w:rPr>
        <w:t>Основы медицинских знаний</w:t>
      </w:r>
      <w:r w:rsidRPr="004F0FD4">
        <w:rPr>
          <w:szCs w:val="24"/>
        </w:rPr>
        <w:t>»</w:t>
      </w:r>
    </w:p>
    <w:p w:rsidR="004F0FD4" w:rsidRPr="004F0FD4" w:rsidRDefault="004F0FD4" w:rsidP="004F0FD4">
      <w:pPr>
        <w:pStyle w:val="ReportHead"/>
        <w:suppressAutoHyphens/>
        <w:ind w:firstLine="850"/>
        <w:jc w:val="both"/>
      </w:pPr>
    </w:p>
    <w:p w:rsidR="004F0FD4" w:rsidRPr="004F0FD4" w:rsidRDefault="004F0FD4" w:rsidP="004F0FD4">
      <w:pPr>
        <w:pStyle w:val="ReportHead"/>
        <w:suppressAutoHyphens/>
        <w:ind w:firstLine="850"/>
        <w:jc w:val="both"/>
      </w:pPr>
      <w:r w:rsidRPr="004F0FD4">
        <w:t>Фонд оценочных средств рассмотрен и утвержден на заседании кафедры</w:t>
      </w:r>
    </w:p>
    <w:p w:rsidR="004F0FD4" w:rsidRPr="004F0FD4" w:rsidRDefault="004F0FD4" w:rsidP="004F0FD4">
      <w:pPr>
        <w:pStyle w:val="ReportHead"/>
        <w:tabs>
          <w:tab w:val="left" w:pos="10432"/>
        </w:tabs>
        <w:suppressAutoHyphens/>
        <w:jc w:val="left"/>
      </w:pPr>
    </w:p>
    <w:p w:rsidR="004F0FD4" w:rsidRPr="004F0FD4" w:rsidRDefault="004F0FD4" w:rsidP="004F0FD4">
      <w:pPr>
        <w:pStyle w:val="ReportHead"/>
        <w:tabs>
          <w:tab w:val="left" w:pos="10432"/>
        </w:tabs>
        <w:suppressAutoHyphens/>
        <w:jc w:val="both"/>
        <w:rPr>
          <w:u w:val="single"/>
        </w:rPr>
      </w:pPr>
      <w:r w:rsidRPr="004F0FD4">
        <w:rPr>
          <w:u w:val="single"/>
        </w:rPr>
        <w:t xml:space="preserve">Кафедра </w:t>
      </w:r>
      <w:proofErr w:type="spellStart"/>
      <w:r w:rsidRPr="004F0FD4">
        <w:rPr>
          <w:u w:val="single"/>
        </w:rPr>
        <w:t>биоэкологии</w:t>
      </w:r>
      <w:proofErr w:type="spellEnd"/>
      <w:r w:rsidRPr="004F0FD4">
        <w:rPr>
          <w:u w:val="single"/>
        </w:rPr>
        <w:t xml:space="preserve"> и </w:t>
      </w:r>
      <w:proofErr w:type="spellStart"/>
      <w:r w:rsidRPr="004F0FD4">
        <w:rPr>
          <w:u w:val="single"/>
        </w:rPr>
        <w:t>тех</w:t>
      </w:r>
      <w:r>
        <w:rPr>
          <w:u w:val="single"/>
        </w:rPr>
        <w:t>носферной</w:t>
      </w:r>
      <w:proofErr w:type="spellEnd"/>
      <w:r>
        <w:rPr>
          <w:u w:val="single"/>
        </w:rPr>
        <w:t xml:space="preserve"> безопасности</w:t>
      </w:r>
    </w:p>
    <w:p w:rsidR="004F0FD4" w:rsidRPr="004F0FD4" w:rsidRDefault="004F0FD4" w:rsidP="004F0FD4">
      <w:pPr>
        <w:pStyle w:val="ReportHead"/>
        <w:tabs>
          <w:tab w:val="left" w:pos="10432"/>
        </w:tabs>
        <w:suppressAutoHyphens/>
        <w:rPr>
          <w:i/>
          <w:vertAlign w:val="superscript"/>
        </w:rPr>
      </w:pPr>
      <w:r w:rsidRPr="004F0FD4">
        <w:rPr>
          <w:i/>
          <w:vertAlign w:val="superscript"/>
        </w:rPr>
        <w:t>наименование кафедры</w:t>
      </w:r>
    </w:p>
    <w:p w:rsidR="004F0FD4" w:rsidRPr="004F0FD4" w:rsidRDefault="004F0FD4" w:rsidP="004F0FD4">
      <w:pPr>
        <w:pStyle w:val="ReportHead"/>
        <w:tabs>
          <w:tab w:val="left" w:pos="10432"/>
        </w:tabs>
        <w:suppressAutoHyphens/>
        <w:jc w:val="both"/>
      </w:pPr>
      <w:r w:rsidRPr="004F0FD4">
        <w:t>протокол № ________от "___" __________ 20__г.</w:t>
      </w:r>
    </w:p>
    <w:p w:rsidR="004F0FD4" w:rsidRPr="004F0FD4" w:rsidRDefault="004F0FD4" w:rsidP="004F0FD4">
      <w:pPr>
        <w:pStyle w:val="ReportHead"/>
        <w:tabs>
          <w:tab w:val="left" w:pos="10432"/>
        </w:tabs>
        <w:suppressAutoHyphens/>
        <w:jc w:val="both"/>
      </w:pPr>
    </w:p>
    <w:p w:rsidR="004F0FD4" w:rsidRPr="004F0FD4" w:rsidRDefault="004F0FD4" w:rsidP="004F0FD4">
      <w:pPr>
        <w:suppressAutoHyphens/>
        <w:spacing w:after="0" w:line="240" w:lineRule="auto"/>
        <w:jc w:val="both"/>
        <w:rPr>
          <w:rFonts w:ascii="Times New Roman" w:hAnsi="Times New Roman" w:cs="Times New Roman"/>
          <w:sz w:val="28"/>
          <w:u w:val="single"/>
        </w:rPr>
      </w:pPr>
      <w:r w:rsidRPr="004F0FD4">
        <w:rPr>
          <w:rFonts w:ascii="Times New Roman" w:hAnsi="Times New Roman" w:cs="Times New Roman"/>
          <w:sz w:val="28"/>
          <w:u w:val="single"/>
        </w:rPr>
        <w:t>Декан строительно-технологического факультета</w:t>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sz w:val="28"/>
          <w:u w:val="single"/>
        </w:rPr>
        <w:tab/>
      </w:r>
      <w:r w:rsidRPr="004F0FD4">
        <w:rPr>
          <w:rFonts w:ascii="Times New Roman" w:hAnsi="Times New Roman" w:cs="Times New Roman"/>
          <w:u w:val="single"/>
        </w:rPr>
        <w:t xml:space="preserve">                    </w:t>
      </w:r>
      <w:r w:rsidRPr="004F0FD4">
        <w:rPr>
          <w:rFonts w:ascii="Times New Roman" w:hAnsi="Times New Roman" w:cs="Times New Roman"/>
          <w:sz w:val="28"/>
          <w:u w:val="single"/>
        </w:rPr>
        <w:t xml:space="preserve">  </w:t>
      </w:r>
      <w:r w:rsidRPr="004F0FD4">
        <w:rPr>
          <w:rFonts w:ascii="Times New Roman" w:hAnsi="Times New Roman" w:cs="Times New Roman"/>
          <w:i/>
          <w:sz w:val="28"/>
          <w:vertAlign w:val="superscript"/>
          <w:lang w:val="x-none" w:eastAsia="x-none"/>
        </w:rPr>
        <w:t xml:space="preserve">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w:t>
      </w:r>
    </w:p>
    <w:p w:rsidR="004F0FD4" w:rsidRPr="004F0FD4" w:rsidRDefault="004F0FD4" w:rsidP="004F0FD4">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подпись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расшифровка  </w:t>
      </w:r>
      <w:r w:rsidRPr="004F0FD4">
        <w:rPr>
          <w:rFonts w:ascii="Times New Roman" w:hAnsi="Times New Roman" w:cs="Times New Roman"/>
          <w:i/>
          <w:sz w:val="28"/>
          <w:vertAlign w:val="superscript"/>
          <w:lang w:eastAsia="x-none"/>
        </w:rPr>
        <w:t>подписи</w:t>
      </w:r>
      <w:r w:rsidRPr="004F0FD4">
        <w:rPr>
          <w:rFonts w:ascii="Times New Roman" w:hAnsi="Times New Roman" w:cs="Times New Roman"/>
          <w:i/>
          <w:sz w:val="28"/>
          <w:vertAlign w:val="superscript"/>
          <w:lang w:val="x-none" w:eastAsia="x-none"/>
        </w:rPr>
        <w:t xml:space="preserve">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w:t>
      </w:r>
      <w:r w:rsidRPr="004F0FD4">
        <w:rPr>
          <w:rFonts w:ascii="Times New Roman" w:hAnsi="Times New Roman" w:cs="Times New Roman"/>
          <w:i/>
          <w:sz w:val="28"/>
          <w:vertAlign w:val="superscript"/>
          <w:lang w:eastAsia="x-none"/>
        </w:rPr>
        <w:t xml:space="preserve">        </w:t>
      </w:r>
      <w:r w:rsidRPr="004F0FD4">
        <w:rPr>
          <w:rFonts w:ascii="Times New Roman" w:hAnsi="Times New Roman" w:cs="Times New Roman"/>
          <w:i/>
          <w:sz w:val="28"/>
          <w:vertAlign w:val="superscript"/>
          <w:lang w:val="x-none" w:eastAsia="x-none"/>
        </w:rPr>
        <w:t xml:space="preserve">                                                                 </w:t>
      </w:r>
    </w:p>
    <w:p w:rsidR="004F0FD4" w:rsidRPr="004F0FD4" w:rsidRDefault="004F0FD4" w:rsidP="004F0FD4">
      <w:pPr>
        <w:pStyle w:val="ReportHead"/>
        <w:tabs>
          <w:tab w:val="center" w:pos="6378"/>
          <w:tab w:val="left" w:pos="10432"/>
        </w:tabs>
        <w:suppressAutoHyphens/>
        <w:jc w:val="both"/>
        <w:rPr>
          <w:i/>
        </w:rPr>
      </w:pPr>
      <w:r w:rsidRPr="004F0FD4">
        <w:rPr>
          <w:i/>
        </w:rPr>
        <w:t>Исполнители:</w:t>
      </w:r>
      <w:r>
        <w:rPr>
          <w:u w:val="single"/>
        </w:rPr>
        <w:t xml:space="preserve">      </w:t>
      </w:r>
    </w:p>
    <w:p w:rsidR="004F0FD4" w:rsidRPr="004F0FD4" w:rsidRDefault="004F0FD4" w:rsidP="004F0FD4">
      <w:pPr>
        <w:pStyle w:val="ReportHead"/>
        <w:tabs>
          <w:tab w:val="left" w:pos="10432"/>
        </w:tabs>
        <w:suppressAutoHyphens/>
        <w:jc w:val="both"/>
        <w:rPr>
          <w:u w:val="single"/>
        </w:rPr>
      </w:pPr>
      <w:r w:rsidRPr="004F0FD4">
        <w:rPr>
          <w:i/>
          <w:vertAlign w:val="superscript"/>
        </w:rPr>
        <w:t xml:space="preserve">                                       </w:t>
      </w:r>
    </w:p>
    <w:p w:rsidR="004F0FD4" w:rsidRPr="004F0FD4" w:rsidRDefault="004F0FD4" w:rsidP="004F0FD4">
      <w:pPr>
        <w:pStyle w:val="ReportHead"/>
        <w:tabs>
          <w:tab w:val="left" w:pos="10432"/>
        </w:tabs>
        <w:suppressAutoHyphens/>
        <w:jc w:val="both"/>
        <w:rPr>
          <w:u w:val="single"/>
        </w:rPr>
      </w:pPr>
      <w:r w:rsidRPr="004F0FD4">
        <w:rPr>
          <w:u w:val="single"/>
        </w:rPr>
        <w:tab/>
      </w:r>
    </w:p>
    <w:p w:rsidR="004F0FD4" w:rsidRPr="004F0FD4" w:rsidRDefault="004F0FD4" w:rsidP="004F0FD4">
      <w:pPr>
        <w:pStyle w:val="ReportHead"/>
        <w:tabs>
          <w:tab w:val="left" w:pos="10432"/>
        </w:tabs>
        <w:suppressAutoHyphens/>
        <w:jc w:val="both"/>
        <w:rPr>
          <w:i/>
          <w:vertAlign w:val="superscript"/>
        </w:rPr>
      </w:pPr>
      <w:r w:rsidRPr="004F0FD4">
        <w:rPr>
          <w:i/>
          <w:vertAlign w:val="superscript"/>
        </w:rPr>
        <w:t xml:space="preserve">                                         должность                                         подпись                        расшифровка подписи</w:t>
      </w:r>
    </w:p>
    <w:p w:rsidR="004F0FD4" w:rsidRPr="004F0FD4" w:rsidRDefault="004F0FD4" w:rsidP="004F0FD4">
      <w:pPr>
        <w:pStyle w:val="ReportHead"/>
        <w:suppressAutoHyphens/>
        <w:jc w:val="both"/>
        <w:rPr>
          <w:sz w:val="32"/>
          <w:szCs w:val="28"/>
        </w:rPr>
      </w:pPr>
    </w:p>
    <w:p w:rsidR="004F0FD4" w:rsidRPr="004F0FD4" w:rsidRDefault="004F0FD4" w:rsidP="004F0FD4">
      <w:pPr>
        <w:pStyle w:val="6"/>
        <w:numPr>
          <w:ilvl w:val="0"/>
          <w:numId w:val="0"/>
        </w:numPr>
        <w:suppressLineNumbers/>
        <w:ind w:left="1152"/>
        <w:rPr>
          <w:sz w:val="24"/>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rPr>
          <w:rFonts w:ascii="Times New Roman" w:hAnsi="Times New Roman" w:cs="Times New Roman"/>
          <w:sz w:val="28"/>
          <w:szCs w:val="28"/>
        </w:rPr>
      </w:pPr>
    </w:p>
    <w:p w:rsidR="004F0FD4" w:rsidRPr="004F0FD4" w:rsidRDefault="004F0FD4" w:rsidP="004F0FD4">
      <w:pPr>
        <w:spacing w:after="0" w:line="240" w:lineRule="auto"/>
        <w:jc w:val="both"/>
        <w:rPr>
          <w:rFonts w:ascii="Times New Roman" w:hAnsi="Times New Roman" w:cs="Times New Roman"/>
          <w:b/>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tabs>
          <w:tab w:val="left" w:pos="10000"/>
        </w:tabs>
        <w:spacing w:after="0" w:line="240" w:lineRule="auto"/>
        <w:jc w:val="both"/>
        <w:rPr>
          <w:rFonts w:ascii="Times New Roman" w:hAnsi="Times New Roman" w:cs="Times New Roman"/>
          <w:sz w:val="28"/>
          <w:szCs w:val="28"/>
        </w:rPr>
      </w:pPr>
    </w:p>
    <w:p w:rsidR="004F0FD4" w:rsidRPr="004F0FD4" w:rsidRDefault="004F0FD4" w:rsidP="004F0FD4">
      <w:pPr>
        <w:suppressAutoHyphens/>
        <w:spacing w:after="0" w:line="240" w:lineRule="auto"/>
        <w:ind w:firstLine="709"/>
        <w:jc w:val="both"/>
        <w:rPr>
          <w:rFonts w:ascii="Times New Roman" w:hAnsi="Times New Roman" w:cs="Times New Roman"/>
          <w:sz w:val="28"/>
          <w:szCs w:val="28"/>
        </w:rPr>
        <w:sectPr w:rsidR="004F0FD4" w:rsidRPr="004F0FD4" w:rsidSect="004F0FD4">
          <w:footerReference w:type="default" r:id="rId8"/>
          <w:footnotePr>
            <w:numFmt w:val="chicago"/>
          </w:footnotePr>
          <w:pgSz w:w="11906" w:h="16838" w:code="9"/>
          <w:pgMar w:top="1134" w:right="567" w:bottom="1134" w:left="1134" w:header="709" w:footer="709" w:gutter="0"/>
          <w:cols w:space="720"/>
          <w:titlePg/>
          <w:docGrid w:linePitch="272"/>
        </w:sectPr>
      </w:pPr>
    </w:p>
    <w:p w:rsidR="004F0FD4" w:rsidRPr="004F0FD4" w:rsidRDefault="004F0FD4" w:rsidP="004F0FD4">
      <w:pPr>
        <w:tabs>
          <w:tab w:val="left" w:pos="5475"/>
        </w:tabs>
        <w:suppressAutoHyphens/>
        <w:spacing w:after="0" w:line="240" w:lineRule="auto"/>
        <w:ind w:right="-1" w:firstLine="709"/>
        <w:jc w:val="both"/>
        <w:rPr>
          <w:rFonts w:ascii="Times New Roman" w:hAnsi="Times New Roman" w:cs="Times New Roman"/>
          <w:b/>
          <w:sz w:val="28"/>
          <w:szCs w:val="28"/>
        </w:rPr>
      </w:pPr>
      <w:r w:rsidRPr="004F0FD4">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4F0FD4" w:rsidRPr="004F0FD4" w:rsidRDefault="004F0FD4" w:rsidP="004F0FD4">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01"/>
        <w:gridCol w:w="2630"/>
        <w:gridCol w:w="3299"/>
        <w:gridCol w:w="1965"/>
      </w:tblGrid>
      <w:tr w:rsidR="004F0FD4" w:rsidRPr="004F0FD4" w:rsidTr="00B240F8">
        <w:trPr>
          <w:tblHeader/>
        </w:trPr>
        <w:tc>
          <w:tcPr>
            <w:tcW w:w="1099" w:type="pct"/>
            <w:vAlign w:val="center"/>
          </w:tcPr>
          <w:p w:rsidR="004F0FD4" w:rsidRPr="004F0FD4" w:rsidRDefault="004F0FD4" w:rsidP="004F0FD4">
            <w:pPr>
              <w:pStyle w:val="ReportMain"/>
              <w:suppressAutoHyphens/>
              <w:jc w:val="center"/>
              <w:rPr>
                <w:sz w:val="22"/>
              </w:rPr>
            </w:pPr>
            <w:r w:rsidRPr="004F0FD4">
              <w:rPr>
                <w:sz w:val="22"/>
              </w:rPr>
              <w:t>Код и наименование формируемых компетенций</w:t>
            </w:r>
          </w:p>
        </w:tc>
        <w:tc>
          <w:tcPr>
            <w:tcW w:w="1317" w:type="pct"/>
            <w:vAlign w:val="center"/>
          </w:tcPr>
          <w:p w:rsidR="004F0FD4" w:rsidRPr="004F0FD4" w:rsidRDefault="004F0FD4" w:rsidP="004F0FD4">
            <w:pPr>
              <w:pStyle w:val="ReportMain"/>
              <w:suppressAutoHyphens/>
              <w:jc w:val="center"/>
              <w:rPr>
                <w:sz w:val="22"/>
              </w:rPr>
            </w:pPr>
            <w:r w:rsidRPr="004F0FD4">
              <w:rPr>
                <w:sz w:val="22"/>
              </w:rPr>
              <w:t>Код и наименование индикатора достижения компетенции</w:t>
            </w:r>
          </w:p>
        </w:tc>
        <w:tc>
          <w:tcPr>
            <w:tcW w:w="1645" w:type="pct"/>
            <w:vAlign w:val="center"/>
          </w:tcPr>
          <w:p w:rsidR="004F0FD4" w:rsidRPr="004F0FD4" w:rsidRDefault="004F0FD4" w:rsidP="004F0FD4">
            <w:pPr>
              <w:pStyle w:val="ReportMain"/>
              <w:suppressAutoHyphens/>
              <w:jc w:val="center"/>
              <w:rPr>
                <w:sz w:val="22"/>
              </w:rPr>
            </w:pPr>
            <w:r w:rsidRPr="004F0FD4">
              <w:rPr>
                <w:sz w:val="22"/>
              </w:rPr>
              <w:t>Планируемые результаты обучения по дисциплине, характеризующие этапы формирования компетенций</w:t>
            </w:r>
          </w:p>
        </w:tc>
        <w:tc>
          <w:tcPr>
            <w:tcW w:w="939" w:type="pct"/>
          </w:tcPr>
          <w:p w:rsidR="004F0FD4" w:rsidRPr="004F0FD4" w:rsidRDefault="004F0FD4" w:rsidP="004F0FD4">
            <w:pPr>
              <w:suppressAutoHyphens/>
              <w:spacing w:after="0" w:line="240" w:lineRule="auto"/>
              <w:jc w:val="both"/>
              <w:rPr>
                <w:rFonts w:ascii="Times New Roman" w:hAnsi="Times New Roman" w:cs="Times New Roman"/>
              </w:rPr>
            </w:pPr>
            <w:r w:rsidRPr="004F0FD4">
              <w:rPr>
                <w:rFonts w:ascii="Times New Roman" w:hAnsi="Times New Roman" w:cs="Times New Roman"/>
              </w:rPr>
              <w:t>Виды оценочных средств/</w:t>
            </w:r>
          </w:p>
          <w:p w:rsidR="004F0FD4" w:rsidRPr="004F0FD4" w:rsidRDefault="004F0FD4" w:rsidP="004F0FD4">
            <w:pPr>
              <w:suppressAutoHyphens/>
              <w:spacing w:after="0" w:line="240" w:lineRule="auto"/>
              <w:jc w:val="both"/>
              <w:rPr>
                <w:rFonts w:ascii="Times New Roman" w:hAnsi="Times New Roman" w:cs="Times New Roman"/>
              </w:rPr>
            </w:pPr>
            <w:r w:rsidRPr="004F0FD4">
              <w:rPr>
                <w:rFonts w:ascii="Times New Roman" w:hAnsi="Times New Roman" w:cs="Times New Roman"/>
              </w:rPr>
              <w:t>шифр раздела в данном документе</w:t>
            </w:r>
          </w:p>
        </w:tc>
      </w:tr>
      <w:tr w:rsidR="00B240F8" w:rsidRPr="004F0FD4" w:rsidTr="00B240F8">
        <w:trPr>
          <w:trHeight w:val="280"/>
        </w:trPr>
        <w:tc>
          <w:tcPr>
            <w:tcW w:w="1099" w:type="pct"/>
            <w:vMerge w:val="restart"/>
          </w:tcPr>
          <w:p w:rsidR="00B240F8" w:rsidRPr="007F2EA5" w:rsidRDefault="00B240F8" w:rsidP="00B240F8">
            <w:pPr>
              <w:pStyle w:val="ReportMain"/>
              <w:suppressAutoHyphens/>
              <w:rPr>
                <w:szCs w:val="24"/>
              </w:rPr>
            </w:pPr>
            <w:r w:rsidRPr="007F2EA5">
              <w:rPr>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1317" w:type="pct"/>
            <w:vMerge w:val="restart"/>
          </w:tcPr>
          <w:p w:rsidR="00B240F8" w:rsidRPr="007F2EA5" w:rsidRDefault="00B240F8" w:rsidP="00B240F8">
            <w:pPr>
              <w:pStyle w:val="ReportMain"/>
              <w:suppressAutoHyphens/>
              <w:rPr>
                <w:szCs w:val="24"/>
              </w:rPr>
            </w:pPr>
            <w:r w:rsidRPr="007F2EA5">
              <w:rPr>
                <w:szCs w:val="24"/>
              </w:rPr>
              <w:t xml:space="preserve">ПК*-5-В-1 </w:t>
            </w:r>
            <w:r w:rsidRPr="002B719A">
              <w:rPr>
                <w:rFonts w:eastAsia="Times New Roman"/>
                <w:szCs w:val="24"/>
              </w:rPr>
              <w:t>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B240F8" w:rsidRPr="004F0FD4" w:rsidRDefault="00B240F8" w:rsidP="00B240F8">
            <w:pPr>
              <w:pStyle w:val="ReportMain"/>
              <w:suppressAutoHyphens/>
              <w:rPr>
                <w:sz w:val="22"/>
              </w:rPr>
            </w:pPr>
            <w:r w:rsidRPr="007F2EA5">
              <w:rPr>
                <w:szCs w:val="24"/>
              </w:rPr>
              <w:t xml:space="preserve">ПК*-5-В-2 </w:t>
            </w:r>
            <w:r w:rsidRPr="002B719A">
              <w:rPr>
                <w:rFonts w:eastAsia="Times New Roman"/>
                <w:szCs w:val="24"/>
              </w:rPr>
              <w:t>Готов к проведению мониторинга и оценке состояния окружающей среды; использованию методов управления в сфере биологических и биомедицинских производств; способен проводить мониторинговые работы и организацию мероприятий по охране природной среды и в области природопользования</w:t>
            </w:r>
          </w:p>
        </w:tc>
        <w:tc>
          <w:tcPr>
            <w:tcW w:w="1645" w:type="pct"/>
          </w:tcPr>
          <w:p w:rsidR="00B240F8" w:rsidRPr="00B240F8" w:rsidRDefault="00B240F8" w:rsidP="00B240F8">
            <w:pPr>
              <w:pStyle w:val="ReportMain"/>
              <w:suppressAutoHyphens/>
              <w:rPr>
                <w:szCs w:val="24"/>
              </w:rPr>
            </w:pPr>
            <w:r w:rsidRPr="00B240F8">
              <w:rPr>
                <w:b/>
                <w:szCs w:val="24"/>
                <w:u w:val="single"/>
              </w:rPr>
              <w:t>Знать:</w:t>
            </w:r>
          </w:p>
          <w:p w:rsidR="00B240F8" w:rsidRPr="00B240F8" w:rsidRDefault="00B240F8" w:rsidP="00B240F8">
            <w:pPr>
              <w:pStyle w:val="ReportMain"/>
              <w:widowControl w:val="0"/>
              <w:jc w:val="both"/>
              <w:rPr>
                <w:szCs w:val="24"/>
              </w:rPr>
            </w:pPr>
            <w:r w:rsidRPr="00B240F8">
              <w:rPr>
                <w:szCs w:val="24"/>
              </w:rPr>
              <w:t xml:space="preserve">- определение понятий здоровья, болезни, промежуточного состояния, индивидуального и популяционного здоровья; </w:t>
            </w:r>
          </w:p>
          <w:p w:rsidR="00B240F8" w:rsidRPr="00B240F8" w:rsidRDefault="00B240F8" w:rsidP="00B240F8">
            <w:pPr>
              <w:pStyle w:val="ReportMain"/>
              <w:widowControl w:val="0"/>
              <w:jc w:val="both"/>
              <w:rPr>
                <w:szCs w:val="24"/>
              </w:rPr>
            </w:pPr>
            <w:r w:rsidRPr="00B240F8">
              <w:rPr>
                <w:szCs w:val="24"/>
              </w:rPr>
              <w:t xml:space="preserve">- показатели индивидуального и популяционного здоровья, характеристику групп здоровья; </w:t>
            </w:r>
          </w:p>
          <w:p w:rsidR="00B240F8" w:rsidRPr="00B240F8" w:rsidRDefault="00B240F8" w:rsidP="00B240F8">
            <w:pPr>
              <w:pStyle w:val="ReportMain"/>
              <w:widowControl w:val="0"/>
              <w:jc w:val="both"/>
              <w:rPr>
                <w:szCs w:val="24"/>
              </w:rPr>
            </w:pPr>
            <w:r w:rsidRPr="00B240F8">
              <w:rPr>
                <w:szCs w:val="24"/>
              </w:rPr>
              <w:t xml:space="preserve">- определение эпидемии, пандемии, спорадической заболеваемости, инфекционного и эпидемического процесса, возбудителя и источника инфекционного заболевания; </w:t>
            </w:r>
          </w:p>
          <w:p w:rsidR="00B240F8" w:rsidRPr="00B240F8" w:rsidRDefault="00B240F8" w:rsidP="00B240F8">
            <w:pPr>
              <w:pStyle w:val="ReportMain"/>
              <w:widowControl w:val="0"/>
              <w:jc w:val="both"/>
              <w:rPr>
                <w:szCs w:val="24"/>
              </w:rPr>
            </w:pPr>
            <w:r w:rsidRPr="00B240F8">
              <w:rPr>
                <w:szCs w:val="24"/>
              </w:rPr>
              <w:t xml:space="preserve">- определение иммунитета, виды иммунитета, основные </w:t>
            </w:r>
            <w:proofErr w:type="spellStart"/>
            <w:r w:rsidRPr="00B240F8">
              <w:rPr>
                <w:szCs w:val="24"/>
              </w:rPr>
              <w:t>иммунопрепараты</w:t>
            </w:r>
            <w:proofErr w:type="spellEnd"/>
            <w:r w:rsidRPr="00B240F8">
              <w:rPr>
                <w:szCs w:val="24"/>
              </w:rPr>
              <w:t xml:space="preserve">, противопоказания и показания к применению основных видов </w:t>
            </w:r>
            <w:proofErr w:type="spellStart"/>
            <w:r w:rsidRPr="00B240F8">
              <w:rPr>
                <w:szCs w:val="24"/>
              </w:rPr>
              <w:t>иммунопрепаратов</w:t>
            </w:r>
            <w:proofErr w:type="spellEnd"/>
            <w:r w:rsidRPr="00B240F8">
              <w:rPr>
                <w:szCs w:val="24"/>
              </w:rPr>
              <w:t xml:space="preserve">; </w:t>
            </w:r>
          </w:p>
          <w:p w:rsidR="00B240F8" w:rsidRPr="00B240F8" w:rsidRDefault="00B240F8" w:rsidP="00B240F8">
            <w:pPr>
              <w:pStyle w:val="ReportMain"/>
              <w:widowControl w:val="0"/>
              <w:jc w:val="both"/>
              <w:rPr>
                <w:szCs w:val="24"/>
              </w:rPr>
            </w:pPr>
            <w:r w:rsidRPr="00B240F8">
              <w:rPr>
                <w:szCs w:val="24"/>
              </w:rPr>
              <w:t xml:space="preserve">- источник заболевания, пути передачи, факторы риска, признаки отдельных заболеваний; </w:t>
            </w:r>
          </w:p>
          <w:p w:rsidR="00B240F8" w:rsidRPr="00B240F8" w:rsidRDefault="00B240F8" w:rsidP="00B240F8">
            <w:pPr>
              <w:pStyle w:val="ReportMain"/>
              <w:widowControl w:val="0"/>
              <w:jc w:val="both"/>
              <w:rPr>
                <w:szCs w:val="24"/>
              </w:rPr>
            </w:pPr>
            <w:r w:rsidRPr="00B240F8">
              <w:rPr>
                <w:szCs w:val="24"/>
              </w:rPr>
              <w:t xml:space="preserve">- понятие дезинфекции, дезинсекции, дератизации. Виды, методы. Понятие карантина; </w:t>
            </w:r>
          </w:p>
          <w:p w:rsidR="00B240F8" w:rsidRPr="00B240F8" w:rsidRDefault="00B240F8" w:rsidP="00B240F8">
            <w:pPr>
              <w:pStyle w:val="ReportMain"/>
              <w:widowControl w:val="0"/>
              <w:jc w:val="both"/>
              <w:rPr>
                <w:szCs w:val="24"/>
              </w:rPr>
            </w:pPr>
            <w:r w:rsidRPr="00B240F8">
              <w:rPr>
                <w:szCs w:val="24"/>
              </w:rPr>
              <w:t xml:space="preserve">- неотложные состояния при заболеваниях сердечно-сосудистой системы, при заболеваниях дыхательной системы, при заболеваниях желудочно-кишечного тракта, при заболеваниях эндокринной системы; </w:t>
            </w:r>
          </w:p>
          <w:p w:rsidR="00B240F8" w:rsidRPr="00B240F8" w:rsidRDefault="00B240F8" w:rsidP="00B240F8">
            <w:pPr>
              <w:pStyle w:val="ReportMain"/>
              <w:widowControl w:val="0"/>
              <w:jc w:val="both"/>
              <w:rPr>
                <w:szCs w:val="24"/>
              </w:rPr>
            </w:pPr>
            <w:r w:rsidRPr="00B240F8">
              <w:rPr>
                <w:szCs w:val="24"/>
              </w:rPr>
              <w:t xml:space="preserve">- основные принципы восстановления дыхательной и сердечно-сосудистой деятельности; - признаки ран, кровотечений, кровопотери; </w:t>
            </w:r>
          </w:p>
          <w:p w:rsidR="00B240F8" w:rsidRPr="00B240F8" w:rsidRDefault="00B240F8" w:rsidP="00B240F8">
            <w:pPr>
              <w:pStyle w:val="ReportMain"/>
              <w:widowControl w:val="0"/>
              <w:jc w:val="both"/>
              <w:rPr>
                <w:szCs w:val="24"/>
              </w:rPr>
            </w:pPr>
            <w:r w:rsidRPr="00B240F8">
              <w:rPr>
                <w:szCs w:val="24"/>
              </w:rPr>
              <w:t xml:space="preserve">- признаки ушибов мягких тканей, растяжений и разрывов связок; - признаки переломов костей, особенности переломов у детей; </w:t>
            </w:r>
          </w:p>
          <w:p w:rsidR="00B240F8" w:rsidRPr="00B240F8" w:rsidRDefault="00B240F8" w:rsidP="00B240F8">
            <w:pPr>
              <w:pStyle w:val="ReportMain"/>
              <w:widowControl w:val="0"/>
              <w:jc w:val="both"/>
              <w:rPr>
                <w:szCs w:val="24"/>
              </w:rPr>
            </w:pPr>
            <w:r w:rsidRPr="00B240F8">
              <w:rPr>
                <w:szCs w:val="24"/>
              </w:rPr>
              <w:lastRenderedPageBreak/>
              <w:t xml:space="preserve">- причины, симптомы и опасности травматического шока; </w:t>
            </w:r>
          </w:p>
          <w:p w:rsidR="00B240F8" w:rsidRPr="00B240F8" w:rsidRDefault="00B240F8" w:rsidP="00B240F8">
            <w:pPr>
              <w:pStyle w:val="ReportMain"/>
              <w:widowControl w:val="0"/>
              <w:jc w:val="both"/>
              <w:rPr>
                <w:szCs w:val="24"/>
              </w:rPr>
            </w:pPr>
            <w:r w:rsidRPr="00B240F8">
              <w:rPr>
                <w:szCs w:val="24"/>
              </w:rPr>
              <w:t xml:space="preserve">- признаки и опасности ожогов, отморожений; </w:t>
            </w:r>
          </w:p>
          <w:p w:rsidR="00B240F8" w:rsidRPr="00B240F8" w:rsidRDefault="00B240F8" w:rsidP="00B240F8">
            <w:pPr>
              <w:pStyle w:val="ReportMain"/>
              <w:widowControl w:val="0"/>
              <w:jc w:val="both"/>
              <w:rPr>
                <w:szCs w:val="24"/>
              </w:rPr>
            </w:pPr>
            <w:r w:rsidRPr="00B240F8">
              <w:rPr>
                <w:szCs w:val="24"/>
              </w:rPr>
              <w:t xml:space="preserve">- определение здорового образа жизни, его структуру, основные принципы и подходы к формированию здорового образа жизни; </w:t>
            </w:r>
          </w:p>
          <w:p w:rsidR="00B240F8" w:rsidRPr="00B240F8" w:rsidRDefault="00B240F8" w:rsidP="00B240F8">
            <w:pPr>
              <w:pStyle w:val="ReportMain"/>
              <w:widowControl w:val="0"/>
              <w:jc w:val="both"/>
              <w:rPr>
                <w:szCs w:val="24"/>
              </w:rPr>
            </w:pPr>
            <w:r w:rsidRPr="00B240F8">
              <w:rPr>
                <w:szCs w:val="24"/>
              </w:rPr>
              <w:t xml:space="preserve">- принципы оздоровления и укрепления здоровья человека с использованием природных факторов; </w:t>
            </w:r>
          </w:p>
          <w:p w:rsidR="00B240F8" w:rsidRPr="00B240F8" w:rsidRDefault="00B240F8" w:rsidP="00B240F8">
            <w:pPr>
              <w:pStyle w:val="ReportMain"/>
              <w:widowControl w:val="0"/>
              <w:jc w:val="both"/>
              <w:rPr>
                <w:szCs w:val="24"/>
              </w:rPr>
            </w:pPr>
            <w:r w:rsidRPr="00B240F8">
              <w:rPr>
                <w:szCs w:val="24"/>
              </w:rPr>
              <w:t xml:space="preserve">- понятие вредных привычек, основные группы </w:t>
            </w:r>
            <w:proofErr w:type="spellStart"/>
            <w:r w:rsidRPr="00B240F8">
              <w:rPr>
                <w:szCs w:val="24"/>
              </w:rPr>
              <w:t>психоактивных</w:t>
            </w:r>
            <w:proofErr w:type="spellEnd"/>
            <w:r w:rsidRPr="00B240F8">
              <w:rPr>
                <w:szCs w:val="24"/>
              </w:rPr>
              <w:t xml:space="preserve"> веществ, факторы и группы риска; - факторы риска и группы риска заражения венерическими заболеваниями, основные симптомы и особенности течения венерических заболеваний, основные методы профилактики болезней, передающихся половым путем; </w:t>
            </w:r>
          </w:p>
          <w:p w:rsidR="00B240F8" w:rsidRPr="00B240F8" w:rsidRDefault="00B240F8" w:rsidP="00B240F8">
            <w:pPr>
              <w:pStyle w:val="ReportMain"/>
              <w:widowControl w:val="0"/>
              <w:jc w:val="both"/>
              <w:rPr>
                <w:szCs w:val="24"/>
              </w:rPr>
            </w:pPr>
            <w:r w:rsidRPr="00B240F8">
              <w:rPr>
                <w:szCs w:val="24"/>
              </w:rPr>
              <w:t>- законодательные основы охраны здоровья детей в РФ.</w:t>
            </w:r>
          </w:p>
        </w:tc>
        <w:tc>
          <w:tcPr>
            <w:tcW w:w="939" w:type="pct"/>
          </w:tcPr>
          <w:p w:rsidR="00B240F8" w:rsidRPr="004F0FD4" w:rsidRDefault="00B240F8" w:rsidP="00B240F8">
            <w:pPr>
              <w:suppressAutoHyphens/>
              <w:spacing w:after="0" w:line="240" w:lineRule="auto"/>
              <w:jc w:val="both"/>
              <w:rPr>
                <w:rFonts w:ascii="Times New Roman" w:hAnsi="Times New Roman" w:cs="Times New Roman"/>
              </w:rPr>
            </w:pPr>
            <w:r w:rsidRPr="004F0FD4">
              <w:rPr>
                <w:rFonts w:ascii="Times New Roman" w:hAnsi="Times New Roman" w:cs="Times New Roman"/>
                <w:b/>
              </w:rPr>
              <w:lastRenderedPageBreak/>
              <w:t xml:space="preserve">Блок А </w:t>
            </w:r>
            <w:r w:rsidRPr="004F0FD4">
              <w:rPr>
                <w:rFonts w:ascii="Times New Roman" w:hAnsi="Times New Roman" w:cs="Times New Roman"/>
                <w:b/>
              </w:rPr>
              <w:sym w:font="Symbol" w:char="F02D"/>
            </w:r>
            <w:r w:rsidRPr="004F0FD4">
              <w:rPr>
                <w:rFonts w:ascii="Times New Roman" w:hAnsi="Times New Roman" w:cs="Times New Roman"/>
                <w:b/>
              </w:rPr>
              <w:t xml:space="preserve"> </w:t>
            </w:r>
            <w:r w:rsidRPr="004F0FD4">
              <w:rPr>
                <w:rFonts w:ascii="Times New Roman" w:hAnsi="Times New Roman" w:cs="Times New Roman"/>
              </w:rPr>
              <w:t xml:space="preserve">задания репродуктивного уровня </w:t>
            </w:r>
          </w:p>
          <w:p w:rsidR="00B240F8" w:rsidRPr="004F0FD4" w:rsidRDefault="00B240F8" w:rsidP="00B240F8">
            <w:pPr>
              <w:suppressAutoHyphens/>
              <w:spacing w:after="0" w:line="240" w:lineRule="auto"/>
              <w:jc w:val="both"/>
              <w:rPr>
                <w:rFonts w:ascii="Times New Roman" w:hAnsi="Times New Roman" w:cs="Times New Roman"/>
              </w:rPr>
            </w:pPr>
            <w:r w:rsidRPr="004F0FD4">
              <w:rPr>
                <w:rFonts w:ascii="Times New Roman" w:hAnsi="Times New Roman" w:cs="Times New Roman"/>
              </w:rPr>
              <w:t>Тестовые вопросы</w:t>
            </w:r>
          </w:p>
          <w:p w:rsidR="00B240F8" w:rsidRPr="004F0FD4" w:rsidRDefault="00B240F8" w:rsidP="00B240F8">
            <w:pPr>
              <w:pStyle w:val="ReportMain"/>
              <w:suppressAutoHyphens/>
              <w:rPr>
                <w:i/>
                <w:sz w:val="22"/>
              </w:rPr>
            </w:pPr>
            <w:r w:rsidRPr="004F0FD4">
              <w:rPr>
                <w:sz w:val="22"/>
              </w:rPr>
              <w:t>Вопросы для опроса</w:t>
            </w:r>
            <w:r w:rsidRPr="004F0FD4">
              <w:rPr>
                <w:b/>
                <w:sz w:val="22"/>
              </w:rPr>
              <w:t xml:space="preserve"> </w:t>
            </w:r>
          </w:p>
          <w:p w:rsidR="00B240F8" w:rsidRPr="004F0FD4" w:rsidRDefault="00B240F8" w:rsidP="00B240F8">
            <w:pPr>
              <w:pStyle w:val="ReportMain"/>
              <w:rPr>
                <w:sz w:val="22"/>
              </w:rPr>
            </w:pPr>
          </w:p>
        </w:tc>
      </w:tr>
      <w:tr w:rsidR="00B240F8" w:rsidRPr="004F0FD4" w:rsidTr="00B240F8">
        <w:trPr>
          <w:trHeight w:val="393"/>
        </w:trPr>
        <w:tc>
          <w:tcPr>
            <w:tcW w:w="1099" w:type="pct"/>
            <w:vMerge/>
          </w:tcPr>
          <w:p w:rsidR="00B240F8" w:rsidRPr="004F0FD4" w:rsidRDefault="00B240F8" w:rsidP="00B240F8">
            <w:pPr>
              <w:suppressAutoHyphens/>
              <w:spacing w:after="0" w:line="240" w:lineRule="auto"/>
              <w:rPr>
                <w:rFonts w:ascii="Times New Roman" w:hAnsi="Times New Roman" w:cs="Times New Roman"/>
              </w:rPr>
            </w:pPr>
          </w:p>
        </w:tc>
        <w:tc>
          <w:tcPr>
            <w:tcW w:w="1317" w:type="pct"/>
            <w:vMerge/>
          </w:tcPr>
          <w:p w:rsidR="00B240F8" w:rsidRPr="004F0FD4" w:rsidRDefault="00B240F8" w:rsidP="00B240F8">
            <w:pPr>
              <w:suppressAutoHyphens/>
              <w:spacing w:after="0" w:line="240" w:lineRule="auto"/>
              <w:rPr>
                <w:rFonts w:ascii="Times New Roman" w:hAnsi="Times New Roman" w:cs="Times New Roman"/>
              </w:rPr>
            </w:pPr>
          </w:p>
        </w:tc>
        <w:tc>
          <w:tcPr>
            <w:tcW w:w="1645" w:type="pct"/>
          </w:tcPr>
          <w:p w:rsidR="00B240F8" w:rsidRPr="00B240F8" w:rsidRDefault="00B240F8" w:rsidP="00B240F8">
            <w:pPr>
              <w:pStyle w:val="ReportMain"/>
              <w:suppressAutoHyphens/>
              <w:rPr>
                <w:szCs w:val="24"/>
              </w:rPr>
            </w:pPr>
            <w:r w:rsidRPr="00B240F8">
              <w:rPr>
                <w:b/>
                <w:szCs w:val="24"/>
                <w:u w:val="single"/>
              </w:rPr>
              <w:t>Уметь:</w:t>
            </w:r>
          </w:p>
          <w:p w:rsidR="00B240F8" w:rsidRPr="00B240F8" w:rsidRDefault="00B240F8" w:rsidP="00B240F8">
            <w:pPr>
              <w:pStyle w:val="ReportMain"/>
              <w:suppressAutoHyphens/>
              <w:rPr>
                <w:szCs w:val="24"/>
              </w:rPr>
            </w:pPr>
            <w:r w:rsidRPr="00B240F8">
              <w:rPr>
                <w:szCs w:val="24"/>
              </w:rPr>
              <w:t xml:space="preserve">- применять знания для оказания первой медицинской помощи; </w:t>
            </w:r>
          </w:p>
          <w:p w:rsidR="00B240F8" w:rsidRPr="00B240F8" w:rsidRDefault="00B240F8" w:rsidP="00B240F8">
            <w:pPr>
              <w:pStyle w:val="ReportMain"/>
              <w:suppressAutoHyphens/>
              <w:rPr>
                <w:szCs w:val="24"/>
              </w:rPr>
            </w:pPr>
            <w:r w:rsidRPr="00B240F8">
              <w:rPr>
                <w:szCs w:val="24"/>
              </w:rPr>
              <w:t>- применять полученные знания для проведения мониторинговых работ и организации мероприятий по охране природной среды и в области природопользования с целью поддержания и охраны здоровья населения.</w:t>
            </w:r>
          </w:p>
        </w:tc>
        <w:tc>
          <w:tcPr>
            <w:tcW w:w="939" w:type="pct"/>
          </w:tcPr>
          <w:p w:rsidR="00B240F8" w:rsidRPr="004F0FD4" w:rsidRDefault="00B240F8" w:rsidP="00B240F8">
            <w:pPr>
              <w:suppressAutoHyphens/>
              <w:spacing w:after="0" w:line="240" w:lineRule="auto"/>
              <w:jc w:val="both"/>
              <w:rPr>
                <w:rFonts w:ascii="Times New Roman" w:hAnsi="Times New Roman" w:cs="Times New Roman"/>
              </w:rPr>
            </w:pPr>
            <w:r w:rsidRPr="004F0FD4">
              <w:rPr>
                <w:rFonts w:ascii="Times New Roman" w:hAnsi="Times New Roman" w:cs="Times New Roman"/>
                <w:b/>
              </w:rPr>
              <w:t xml:space="preserve">Блок В </w:t>
            </w:r>
            <w:r w:rsidRPr="004F0FD4">
              <w:rPr>
                <w:rFonts w:ascii="Times New Roman" w:hAnsi="Times New Roman" w:cs="Times New Roman"/>
              </w:rPr>
              <w:sym w:font="Symbol" w:char="F02D"/>
            </w:r>
            <w:r w:rsidRPr="004F0FD4">
              <w:rPr>
                <w:rFonts w:ascii="Times New Roman" w:hAnsi="Times New Roman" w:cs="Times New Roman"/>
              </w:rPr>
              <w:t xml:space="preserve"> задания реконструктивного уровня</w:t>
            </w:r>
          </w:p>
          <w:p w:rsidR="00B240F8" w:rsidRPr="004F0FD4" w:rsidRDefault="00B240F8" w:rsidP="00B240F8">
            <w:pPr>
              <w:suppressAutoHyphens/>
              <w:spacing w:after="0" w:line="240" w:lineRule="auto"/>
              <w:rPr>
                <w:rFonts w:ascii="Times New Roman" w:hAnsi="Times New Roman" w:cs="Times New Roman"/>
              </w:rPr>
            </w:pPr>
            <w:r w:rsidRPr="004F0FD4">
              <w:rPr>
                <w:rFonts w:ascii="Times New Roman" w:hAnsi="Times New Roman" w:cs="Times New Roman"/>
              </w:rPr>
              <w:t>Тематические задания практических работ.</w:t>
            </w:r>
          </w:p>
          <w:p w:rsidR="00B240F8" w:rsidRPr="004F0FD4" w:rsidRDefault="00B240F8" w:rsidP="00B240F8">
            <w:pPr>
              <w:suppressAutoHyphens/>
              <w:spacing w:after="0" w:line="240" w:lineRule="auto"/>
              <w:rPr>
                <w:rFonts w:ascii="Times New Roman" w:hAnsi="Times New Roman" w:cs="Times New Roman"/>
              </w:rPr>
            </w:pPr>
          </w:p>
        </w:tc>
      </w:tr>
      <w:tr w:rsidR="00B240F8" w:rsidRPr="004F0FD4" w:rsidTr="00B240F8">
        <w:trPr>
          <w:trHeight w:val="304"/>
        </w:trPr>
        <w:tc>
          <w:tcPr>
            <w:tcW w:w="1099" w:type="pct"/>
            <w:vMerge/>
          </w:tcPr>
          <w:p w:rsidR="00B240F8" w:rsidRPr="004F0FD4" w:rsidRDefault="00B240F8" w:rsidP="00B240F8">
            <w:pPr>
              <w:suppressAutoHyphens/>
              <w:spacing w:after="0" w:line="240" w:lineRule="auto"/>
              <w:rPr>
                <w:rFonts w:ascii="Times New Roman" w:hAnsi="Times New Roman" w:cs="Times New Roman"/>
              </w:rPr>
            </w:pPr>
          </w:p>
        </w:tc>
        <w:tc>
          <w:tcPr>
            <w:tcW w:w="1317" w:type="pct"/>
            <w:vMerge/>
          </w:tcPr>
          <w:p w:rsidR="00B240F8" w:rsidRPr="004F0FD4" w:rsidRDefault="00B240F8" w:rsidP="00B240F8">
            <w:pPr>
              <w:suppressAutoHyphens/>
              <w:spacing w:after="0" w:line="240" w:lineRule="auto"/>
              <w:rPr>
                <w:rFonts w:ascii="Times New Roman" w:hAnsi="Times New Roman" w:cs="Times New Roman"/>
              </w:rPr>
            </w:pPr>
          </w:p>
        </w:tc>
        <w:tc>
          <w:tcPr>
            <w:tcW w:w="1645" w:type="pct"/>
          </w:tcPr>
          <w:p w:rsidR="00B240F8" w:rsidRPr="00B240F8" w:rsidRDefault="00B240F8" w:rsidP="00B240F8">
            <w:pPr>
              <w:pStyle w:val="ReportMain"/>
              <w:suppressAutoHyphens/>
              <w:rPr>
                <w:szCs w:val="24"/>
              </w:rPr>
            </w:pPr>
            <w:r w:rsidRPr="00B240F8">
              <w:rPr>
                <w:b/>
                <w:szCs w:val="24"/>
                <w:u w:val="single"/>
              </w:rPr>
              <w:t>Владеть:</w:t>
            </w:r>
          </w:p>
          <w:p w:rsidR="00B240F8" w:rsidRPr="00B240F8" w:rsidRDefault="00B240F8" w:rsidP="00B240F8">
            <w:pPr>
              <w:pStyle w:val="ReportMain"/>
              <w:suppressAutoHyphens/>
              <w:rPr>
                <w:szCs w:val="24"/>
              </w:rPr>
            </w:pPr>
            <w:r w:rsidRPr="00B240F8">
              <w:rPr>
                <w:szCs w:val="24"/>
              </w:rPr>
              <w:t xml:space="preserve">- навыками по проведению мониторинга и оценки состояния окружающей среды; </w:t>
            </w:r>
          </w:p>
          <w:p w:rsidR="00B240F8" w:rsidRPr="00B240F8" w:rsidRDefault="00B240F8" w:rsidP="00B240F8">
            <w:pPr>
              <w:pStyle w:val="ReportMain"/>
              <w:suppressAutoHyphens/>
              <w:rPr>
                <w:szCs w:val="24"/>
              </w:rPr>
            </w:pPr>
            <w:r w:rsidRPr="00B240F8">
              <w:rPr>
                <w:szCs w:val="24"/>
              </w:rPr>
              <w:t xml:space="preserve">- методами управления в сфере биологических и биомедицинских производств; </w:t>
            </w:r>
          </w:p>
          <w:p w:rsidR="00B240F8" w:rsidRPr="00B240F8" w:rsidRDefault="00B240F8" w:rsidP="00B240F8">
            <w:pPr>
              <w:suppressAutoHyphens/>
              <w:spacing w:after="0" w:line="240" w:lineRule="auto"/>
              <w:rPr>
                <w:rFonts w:ascii="Times New Roman" w:hAnsi="Times New Roman" w:cs="Times New Roman"/>
              </w:rPr>
            </w:pPr>
            <w:r w:rsidRPr="00B240F8">
              <w:rPr>
                <w:rFonts w:ascii="Times New Roman" w:hAnsi="Times New Roman" w:cs="Times New Roman"/>
                <w:szCs w:val="24"/>
              </w:rPr>
              <w:t xml:space="preserve">- умениями проведения мониторинговых работ и организации мероприятий по </w:t>
            </w:r>
            <w:r w:rsidRPr="00B240F8">
              <w:rPr>
                <w:rFonts w:ascii="Times New Roman" w:hAnsi="Times New Roman" w:cs="Times New Roman"/>
                <w:szCs w:val="24"/>
              </w:rPr>
              <w:lastRenderedPageBreak/>
              <w:t>охране природной среды и в области природопользования с целью поддержания и охраны здоровья населения.</w:t>
            </w:r>
          </w:p>
        </w:tc>
        <w:tc>
          <w:tcPr>
            <w:tcW w:w="939" w:type="pct"/>
          </w:tcPr>
          <w:p w:rsidR="00B240F8" w:rsidRPr="004F0FD4" w:rsidRDefault="00B240F8" w:rsidP="00B240F8">
            <w:pPr>
              <w:suppressAutoHyphens/>
              <w:spacing w:after="0" w:line="240" w:lineRule="auto"/>
              <w:rPr>
                <w:rFonts w:ascii="Times New Roman" w:hAnsi="Times New Roman" w:cs="Times New Roman"/>
              </w:rPr>
            </w:pPr>
            <w:r w:rsidRPr="004F0FD4">
              <w:rPr>
                <w:rFonts w:ascii="Times New Roman" w:hAnsi="Times New Roman" w:cs="Times New Roman"/>
                <w:b/>
              </w:rPr>
              <w:lastRenderedPageBreak/>
              <w:t xml:space="preserve">Блок С </w:t>
            </w:r>
            <w:r w:rsidRPr="004F0FD4">
              <w:rPr>
                <w:rFonts w:ascii="Times New Roman" w:hAnsi="Times New Roman" w:cs="Times New Roman"/>
              </w:rPr>
              <w:sym w:font="Symbol" w:char="F02D"/>
            </w:r>
            <w:r w:rsidRPr="004F0FD4">
              <w:rPr>
                <w:rFonts w:ascii="Times New Roman" w:hAnsi="Times New Roman" w:cs="Times New Roman"/>
              </w:rPr>
              <w:t xml:space="preserve"> задания практико-ориентированного и/или исследовательского уровня  </w:t>
            </w:r>
          </w:p>
          <w:p w:rsidR="00B240F8" w:rsidRPr="004F0FD4" w:rsidRDefault="00B240F8" w:rsidP="00B240F8">
            <w:pPr>
              <w:suppressAutoHyphens/>
              <w:spacing w:after="0" w:line="240" w:lineRule="auto"/>
              <w:rPr>
                <w:rFonts w:ascii="Times New Roman" w:hAnsi="Times New Roman" w:cs="Times New Roman"/>
                <w:color w:val="000000"/>
              </w:rPr>
            </w:pPr>
            <w:r w:rsidRPr="004F0FD4">
              <w:rPr>
                <w:rFonts w:ascii="Times New Roman" w:hAnsi="Times New Roman" w:cs="Times New Roman"/>
                <w:color w:val="000000"/>
              </w:rPr>
              <w:t xml:space="preserve">Комплексные практические задания. </w:t>
            </w:r>
          </w:p>
          <w:p w:rsidR="00B240F8" w:rsidRPr="004F0FD4" w:rsidRDefault="00B240F8" w:rsidP="00B240F8">
            <w:pPr>
              <w:pStyle w:val="ReportMain"/>
              <w:rPr>
                <w:sz w:val="22"/>
              </w:rPr>
            </w:pPr>
          </w:p>
        </w:tc>
      </w:tr>
    </w:tbl>
    <w:p w:rsidR="004F0FD4" w:rsidRPr="006239CD" w:rsidRDefault="004F0FD4" w:rsidP="004F0FD4">
      <w:pPr>
        <w:ind w:left="100"/>
        <w:rPr>
          <w:sz w:val="28"/>
          <w:szCs w:val="28"/>
          <w:vertAlign w:val="superscript"/>
        </w:rPr>
        <w:sectPr w:rsidR="004F0FD4" w:rsidRPr="006239CD" w:rsidSect="00B240F8">
          <w:footnotePr>
            <w:numFmt w:val="chicago"/>
          </w:footnotePr>
          <w:pgSz w:w="11906" w:h="16838" w:code="9"/>
          <w:pgMar w:top="1134" w:right="567" w:bottom="1134" w:left="1134" w:header="709" w:footer="709" w:gutter="0"/>
          <w:cols w:space="720"/>
          <w:docGrid w:linePitch="272"/>
        </w:sectPr>
      </w:pPr>
    </w:p>
    <w:p w:rsidR="00B240F8" w:rsidRPr="00576367" w:rsidRDefault="00B240F8" w:rsidP="00B240F8">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40F8" w:rsidRPr="00B240F8" w:rsidRDefault="00B240F8" w:rsidP="00B240F8">
      <w:pPr>
        <w:tabs>
          <w:tab w:val="left" w:pos="426"/>
        </w:tabs>
        <w:ind w:firstLine="709"/>
        <w:jc w:val="both"/>
        <w:rPr>
          <w:rFonts w:ascii="Times New Roman" w:hAnsi="Times New Roman" w:cs="Times New Roman"/>
          <w:b/>
          <w:sz w:val="28"/>
          <w:szCs w:val="28"/>
        </w:rPr>
      </w:pPr>
      <w:r w:rsidRPr="00B240F8">
        <w:rPr>
          <w:rFonts w:ascii="Times New Roman" w:hAnsi="Times New Roman" w:cs="Times New Roman"/>
          <w:b/>
          <w:sz w:val="28"/>
          <w:szCs w:val="28"/>
        </w:rPr>
        <w:t xml:space="preserve">А.0 Фонд тестовых заданий по дисциплине </w:t>
      </w:r>
    </w:p>
    <w:p w:rsidR="001D72AA" w:rsidRPr="00C67254" w:rsidRDefault="001D72AA" w:rsidP="001D72AA">
      <w:pPr>
        <w:spacing w:after="0" w:line="240" w:lineRule="auto"/>
        <w:jc w:val="both"/>
        <w:rPr>
          <w:rFonts w:ascii="Times New Roman" w:hAnsi="Times New Roman" w:cs="Times New Roman"/>
          <w:sz w:val="28"/>
          <w:szCs w:val="28"/>
        </w:rPr>
      </w:pPr>
      <w:r w:rsidRPr="00C67254">
        <w:rPr>
          <w:rFonts w:ascii="Times New Roman" w:hAnsi="Times New Roman" w:cs="Times New Roman"/>
          <w:sz w:val="28"/>
          <w:szCs w:val="28"/>
        </w:rPr>
        <w:t>Понятия «Основы медицинских знаний» и «Здоровый образ жизни», Проблемы здоровья обучающихся различных возрастных групп.</w:t>
      </w:r>
    </w:p>
    <w:p w:rsidR="001D72AA" w:rsidRDefault="001D72AA" w:rsidP="00B240F8">
      <w:pPr>
        <w:widowControl w:val="0"/>
        <w:spacing w:after="0" w:line="240" w:lineRule="auto"/>
        <w:ind w:firstLine="709"/>
        <w:rPr>
          <w:rFonts w:ascii="Times New Roman" w:hAnsi="Times New Roman" w:cs="Times New Roman"/>
          <w:bCs/>
          <w:sz w:val="28"/>
          <w:szCs w:val="28"/>
        </w:rPr>
      </w:pP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bCs/>
          <w:sz w:val="28"/>
          <w:szCs w:val="28"/>
        </w:rPr>
        <w:t>1.1  Болезнетворные микроорганизмы называются: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патогенные;</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сапрофиты;</w:t>
      </w:r>
    </w:p>
    <w:p w:rsidR="00F1058C" w:rsidRPr="00C67254" w:rsidRDefault="00F1058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sz w:val="28"/>
          <w:szCs w:val="28"/>
        </w:rPr>
        <w:t>- аэробные</w:t>
      </w:r>
      <w:r w:rsidRPr="00C67254">
        <w:rPr>
          <w:rFonts w:ascii="Times New Roman" w:hAnsi="Times New Roman" w:cs="Times New Roman"/>
          <w:bCs/>
          <w:sz w:val="28"/>
          <w:szCs w:val="28"/>
        </w:rPr>
        <w:t xml:space="preserve">.  </w:t>
      </w:r>
    </w:p>
    <w:p w:rsidR="00F1058C" w:rsidRPr="00C67254" w:rsidRDefault="00F1058C" w:rsidP="00B240F8">
      <w:pPr>
        <w:widowControl w:val="0"/>
        <w:spacing w:after="0" w:line="240" w:lineRule="auto"/>
        <w:ind w:right="-185" w:firstLine="709"/>
        <w:rPr>
          <w:rFonts w:ascii="Times New Roman" w:hAnsi="Times New Roman" w:cs="Times New Roman"/>
          <w:bCs/>
          <w:sz w:val="28"/>
          <w:szCs w:val="28"/>
        </w:rPr>
      </w:pPr>
      <w:r w:rsidRPr="00C67254">
        <w:rPr>
          <w:rFonts w:ascii="Times New Roman" w:hAnsi="Times New Roman" w:cs="Times New Roman"/>
          <w:bCs/>
          <w:sz w:val="28"/>
          <w:szCs w:val="28"/>
        </w:rPr>
        <w:t>1.2  Первая фаза работоспособности называется</w:t>
      </w:r>
    </w:p>
    <w:p w:rsidR="00F1058C" w:rsidRPr="00C67254" w:rsidRDefault="00F1058C" w:rsidP="00B240F8">
      <w:pPr>
        <w:widowControl w:val="0"/>
        <w:spacing w:after="0" w:line="240" w:lineRule="auto"/>
        <w:ind w:right="-185" w:firstLine="709"/>
        <w:rPr>
          <w:rFonts w:ascii="Times New Roman" w:hAnsi="Times New Roman" w:cs="Times New Roman"/>
          <w:sz w:val="28"/>
          <w:szCs w:val="28"/>
        </w:rPr>
      </w:pPr>
      <w:r w:rsidRPr="00C67254">
        <w:rPr>
          <w:rFonts w:ascii="Times New Roman" w:hAnsi="Times New Roman" w:cs="Times New Roman"/>
          <w:sz w:val="28"/>
          <w:szCs w:val="28"/>
        </w:rPr>
        <w:t>- фаза оптимальной работоспособности;</w:t>
      </w:r>
    </w:p>
    <w:p w:rsidR="00F1058C" w:rsidRPr="00C67254" w:rsidRDefault="00F1058C" w:rsidP="00B240F8">
      <w:pPr>
        <w:widowControl w:val="0"/>
        <w:spacing w:after="0" w:line="240" w:lineRule="auto"/>
        <w:ind w:right="-185" w:firstLine="709"/>
        <w:rPr>
          <w:rFonts w:ascii="Times New Roman" w:hAnsi="Times New Roman" w:cs="Times New Roman"/>
          <w:sz w:val="28"/>
          <w:szCs w:val="28"/>
        </w:rPr>
      </w:pPr>
      <w:r w:rsidRPr="00C67254">
        <w:rPr>
          <w:rFonts w:ascii="Times New Roman" w:hAnsi="Times New Roman" w:cs="Times New Roman"/>
          <w:sz w:val="28"/>
          <w:szCs w:val="28"/>
        </w:rPr>
        <w:t>- врабатывание;</w:t>
      </w:r>
    </w:p>
    <w:p w:rsidR="00F1058C" w:rsidRPr="00C67254" w:rsidRDefault="00F1058C" w:rsidP="00B240F8">
      <w:pPr>
        <w:widowControl w:val="0"/>
        <w:spacing w:after="0" w:line="240" w:lineRule="auto"/>
        <w:ind w:right="-185" w:firstLine="709"/>
        <w:rPr>
          <w:rFonts w:ascii="Times New Roman" w:hAnsi="Times New Roman" w:cs="Times New Roman"/>
          <w:bCs/>
          <w:sz w:val="28"/>
          <w:szCs w:val="28"/>
        </w:rPr>
      </w:pPr>
      <w:r w:rsidRPr="00C67254">
        <w:rPr>
          <w:rFonts w:ascii="Times New Roman" w:hAnsi="Times New Roman" w:cs="Times New Roman"/>
          <w:sz w:val="28"/>
          <w:szCs w:val="28"/>
        </w:rPr>
        <w:t xml:space="preserve">- развивающее утомление.     </w:t>
      </w:r>
      <w:r w:rsidRPr="00C67254">
        <w:rPr>
          <w:rFonts w:ascii="Times New Roman" w:hAnsi="Times New Roman" w:cs="Times New Roman"/>
          <w:bCs/>
          <w:sz w:val="28"/>
          <w:szCs w:val="28"/>
        </w:rPr>
        <w:tab/>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 Правильный симптом при переломе плечевой кости – это:</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повышение температуры;</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деформация конечности;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отсутствие пульсации.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1.4  Правильный симптом при вывихе - это:</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нарушение функции конечности;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 крови большое количество лейкоцитов;</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повышение температуры.</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1.5 Приготовить стерильный материал (салфетку) в домашних условиях можно следующим образом: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выстирать в мыльной воде;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повесить на солнце;</w:t>
      </w:r>
    </w:p>
    <w:p w:rsidR="0057379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прогладить кусок простын</w:t>
      </w:r>
      <w:r w:rsidR="0057379C" w:rsidRPr="00C67254">
        <w:rPr>
          <w:rFonts w:ascii="Times New Roman" w:hAnsi="Times New Roman" w:cs="Times New Roman"/>
          <w:sz w:val="28"/>
          <w:szCs w:val="28"/>
        </w:rPr>
        <w:t>и утюгом.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1.6 </w:t>
      </w:r>
      <w:r w:rsidR="00F1058C" w:rsidRPr="00C67254">
        <w:rPr>
          <w:rFonts w:ascii="Times New Roman" w:hAnsi="Times New Roman" w:cs="Times New Roman"/>
          <w:sz w:val="28"/>
          <w:szCs w:val="28"/>
        </w:rPr>
        <w:t xml:space="preserve">  Первая помощь при растяжении связок  голеностопного сустава – это:                                          </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дать антибиотик;</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сделать массаж;</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нал</w:t>
      </w:r>
      <w:r w:rsidR="0057379C" w:rsidRPr="00C67254">
        <w:rPr>
          <w:rFonts w:ascii="Times New Roman" w:hAnsi="Times New Roman" w:cs="Times New Roman"/>
          <w:sz w:val="28"/>
          <w:szCs w:val="28"/>
        </w:rPr>
        <w:t>ожить тугую 8-образную повязку.</w:t>
      </w:r>
    </w:p>
    <w:p w:rsidR="00F1058C" w:rsidRPr="00C67254" w:rsidRDefault="0057379C" w:rsidP="00B240F8">
      <w:pPr>
        <w:widowControl w:val="0"/>
        <w:spacing w:after="0" w:line="240" w:lineRule="auto"/>
        <w:ind w:right="-397" w:firstLine="709"/>
        <w:jc w:val="both"/>
        <w:rPr>
          <w:rFonts w:ascii="Times New Roman" w:hAnsi="Times New Roman" w:cs="Times New Roman"/>
          <w:bCs/>
          <w:sz w:val="28"/>
          <w:szCs w:val="28"/>
        </w:rPr>
      </w:pPr>
      <w:r w:rsidRPr="00C67254">
        <w:rPr>
          <w:rFonts w:ascii="Times New Roman" w:hAnsi="Times New Roman" w:cs="Times New Roman"/>
          <w:sz w:val="28"/>
          <w:szCs w:val="28"/>
        </w:rPr>
        <w:t>1.7</w:t>
      </w:r>
      <w:r w:rsidR="00F1058C" w:rsidRPr="00C67254">
        <w:rPr>
          <w:rFonts w:ascii="Times New Roman" w:hAnsi="Times New Roman" w:cs="Times New Roman"/>
          <w:bCs/>
          <w:sz w:val="28"/>
          <w:szCs w:val="28"/>
        </w:rPr>
        <w:t>Совокупность процессов в организме, направленных на защиту  его от чужеродных веществ, называется:</w:t>
      </w:r>
    </w:p>
    <w:p w:rsidR="00F1058C" w:rsidRPr="00C67254" w:rsidRDefault="00F1058C" w:rsidP="00B240F8">
      <w:pPr>
        <w:widowControl w:val="0"/>
        <w:spacing w:after="0" w:line="240" w:lineRule="auto"/>
        <w:ind w:right="-397" w:firstLine="709"/>
        <w:rPr>
          <w:rFonts w:ascii="Times New Roman" w:hAnsi="Times New Roman" w:cs="Times New Roman"/>
          <w:sz w:val="28"/>
          <w:szCs w:val="28"/>
        </w:rPr>
      </w:pPr>
      <w:r w:rsidRPr="00C67254">
        <w:rPr>
          <w:rFonts w:ascii="Times New Roman" w:hAnsi="Times New Roman" w:cs="Times New Roman"/>
          <w:sz w:val="28"/>
          <w:szCs w:val="28"/>
        </w:rPr>
        <w:t>- иммунитет;</w:t>
      </w:r>
    </w:p>
    <w:p w:rsidR="00F1058C" w:rsidRPr="00C67254" w:rsidRDefault="00F1058C" w:rsidP="00B240F8">
      <w:pPr>
        <w:widowControl w:val="0"/>
        <w:spacing w:after="0" w:line="240" w:lineRule="auto"/>
        <w:ind w:right="-397" w:firstLine="709"/>
        <w:rPr>
          <w:rFonts w:ascii="Times New Roman" w:hAnsi="Times New Roman" w:cs="Times New Roman"/>
          <w:sz w:val="28"/>
          <w:szCs w:val="28"/>
        </w:rPr>
      </w:pPr>
      <w:r w:rsidRPr="00C67254">
        <w:rPr>
          <w:rFonts w:ascii="Times New Roman" w:hAnsi="Times New Roman" w:cs="Times New Roman"/>
          <w:sz w:val="28"/>
          <w:szCs w:val="28"/>
        </w:rPr>
        <w:t>- стерилизация</w:t>
      </w:r>
    </w:p>
    <w:p w:rsidR="00F1058C" w:rsidRPr="00C67254" w:rsidRDefault="00F1058C" w:rsidP="00B240F8">
      <w:pPr>
        <w:widowControl w:val="0"/>
        <w:spacing w:after="0" w:line="240" w:lineRule="auto"/>
        <w:ind w:right="-397" w:firstLine="709"/>
        <w:rPr>
          <w:rFonts w:ascii="Times New Roman" w:hAnsi="Times New Roman" w:cs="Times New Roman"/>
          <w:sz w:val="28"/>
          <w:szCs w:val="28"/>
        </w:rPr>
      </w:pPr>
      <w:r w:rsidRPr="00C67254">
        <w:rPr>
          <w:rFonts w:ascii="Times New Roman" w:hAnsi="Times New Roman" w:cs="Times New Roman"/>
          <w:sz w:val="28"/>
          <w:szCs w:val="28"/>
        </w:rPr>
        <w:t>-  вакцинация</w:t>
      </w:r>
    </w:p>
    <w:p w:rsidR="00F1058C" w:rsidRPr="00C67254" w:rsidRDefault="00F1058C" w:rsidP="00B240F8">
      <w:pPr>
        <w:pStyle w:val="a3"/>
        <w:numPr>
          <w:ilvl w:val="1"/>
          <w:numId w:val="21"/>
        </w:numPr>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При оказании помощи при утоплении не следует:</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очищать ротовую полость от инородных тел;</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давать обезболивающее</w:t>
      </w:r>
      <w:r w:rsidR="0057379C" w:rsidRPr="00C67254">
        <w:rPr>
          <w:rFonts w:ascii="Times New Roman" w:hAnsi="Times New Roman" w:cs="Times New Roman"/>
          <w:sz w:val="28"/>
          <w:szCs w:val="28"/>
        </w:rPr>
        <w:t xml:space="preserve"> средство (анальгин, баралгин);</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положить на согнутое колено вниз головой;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  делать непрямой массаж и искусственное дыхание.</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1.9</w:t>
      </w:r>
      <w:r w:rsidR="00F1058C" w:rsidRPr="00C67254">
        <w:rPr>
          <w:rFonts w:ascii="Times New Roman" w:hAnsi="Times New Roman" w:cs="Times New Roman"/>
          <w:sz w:val="28"/>
          <w:szCs w:val="28"/>
        </w:rPr>
        <w:t xml:space="preserve">  Положение, в котором необходимо транспортировать больных с поврежденным позвоночником: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сидя;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 носилках с мягким основанием;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w:t>
      </w:r>
      <w:r w:rsidR="0057379C" w:rsidRPr="00C67254">
        <w:rPr>
          <w:rFonts w:ascii="Times New Roman" w:hAnsi="Times New Roman" w:cs="Times New Roman"/>
          <w:sz w:val="28"/>
          <w:szCs w:val="28"/>
        </w:rPr>
        <w:t>а носилках с подложенным щитом.</w:t>
      </w:r>
    </w:p>
    <w:p w:rsidR="00F1058C" w:rsidRPr="00C67254" w:rsidRDefault="00F1058C" w:rsidP="00B240F8">
      <w:pPr>
        <w:widowControl w:val="0"/>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.10</w:t>
      </w:r>
      <w:r w:rsidRPr="00C67254">
        <w:rPr>
          <w:rFonts w:ascii="Times New Roman" w:hAnsi="Times New Roman" w:cs="Times New Roman"/>
          <w:bCs/>
          <w:sz w:val="28"/>
          <w:szCs w:val="28"/>
        </w:rPr>
        <w:t>Препараты, которые состоят из убитых или ослабленных  микробов:</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сыворотки;</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анатоксины;</w:t>
      </w:r>
    </w:p>
    <w:p w:rsidR="00F1058C" w:rsidRPr="00C67254" w:rsidRDefault="00F1058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sz w:val="28"/>
          <w:szCs w:val="28"/>
        </w:rPr>
        <w:t>-  вакцины</w:t>
      </w:r>
      <w:r w:rsidR="0057379C" w:rsidRPr="00C67254">
        <w:rPr>
          <w:rFonts w:ascii="Times New Roman" w:hAnsi="Times New Roman" w:cs="Times New Roman"/>
          <w:bCs/>
          <w:sz w:val="28"/>
          <w:szCs w:val="28"/>
        </w:rPr>
        <w:t>.</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bCs/>
          <w:sz w:val="28"/>
          <w:szCs w:val="28"/>
        </w:rPr>
        <w:t>1.11</w:t>
      </w:r>
      <w:r w:rsidR="00F1058C" w:rsidRPr="00C67254">
        <w:rPr>
          <w:rFonts w:ascii="Times New Roman" w:hAnsi="Times New Roman" w:cs="Times New Roman"/>
          <w:sz w:val="28"/>
          <w:szCs w:val="28"/>
        </w:rPr>
        <w:t xml:space="preserve"> При ожогах пальцев кисти накладывается повязка:</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колосовидная;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восьмиобразная;</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рыцарская перчатка.</w:t>
      </w:r>
    </w:p>
    <w:p w:rsidR="00F1058C" w:rsidRPr="00C67254" w:rsidRDefault="00F1058C" w:rsidP="00B240F8">
      <w:pPr>
        <w:widowControl w:val="0"/>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bCs/>
          <w:sz w:val="28"/>
          <w:szCs w:val="28"/>
        </w:rPr>
        <w:t xml:space="preserve"> 1</w:t>
      </w:r>
      <w:r w:rsidR="0057379C" w:rsidRPr="00C67254">
        <w:rPr>
          <w:rFonts w:ascii="Times New Roman" w:hAnsi="Times New Roman" w:cs="Times New Roman"/>
          <w:bCs/>
          <w:sz w:val="28"/>
          <w:szCs w:val="28"/>
        </w:rPr>
        <w:t>.12</w:t>
      </w:r>
      <w:r w:rsidRPr="00C67254">
        <w:rPr>
          <w:rFonts w:ascii="Times New Roman" w:hAnsi="Times New Roman" w:cs="Times New Roman"/>
          <w:bCs/>
          <w:sz w:val="28"/>
          <w:szCs w:val="28"/>
        </w:rPr>
        <w:t xml:space="preserve"> Время от момента внедрения патогенного микроба в организм и  до </w:t>
      </w:r>
      <w:proofErr w:type="spellStart"/>
      <w:r w:rsidRPr="00C67254">
        <w:rPr>
          <w:rFonts w:ascii="Times New Roman" w:hAnsi="Times New Roman" w:cs="Times New Roman"/>
          <w:bCs/>
          <w:sz w:val="28"/>
          <w:szCs w:val="28"/>
        </w:rPr>
        <w:t>появленияпервых</w:t>
      </w:r>
      <w:proofErr w:type="spellEnd"/>
      <w:r w:rsidRPr="00C67254">
        <w:rPr>
          <w:rFonts w:ascii="Times New Roman" w:hAnsi="Times New Roman" w:cs="Times New Roman"/>
          <w:bCs/>
          <w:sz w:val="28"/>
          <w:szCs w:val="28"/>
        </w:rPr>
        <w:t xml:space="preserve"> признаков называется: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начало заболевания;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инк</w:t>
      </w:r>
      <w:r w:rsidR="0057379C" w:rsidRPr="00C67254">
        <w:rPr>
          <w:rFonts w:ascii="Times New Roman" w:hAnsi="Times New Roman" w:cs="Times New Roman"/>
          <w:sz w:val="28"/>
          <w:szCs w:val="28"/>
        </w:rPr>
        <w:t>убационный период;</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активное проявление болезни.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.13</w:t>
      </w:r>
      <w:r w:rsidRPr="00C67254">
        <w:rPr>
          <w:rFonts w:ascii="Times New Roman" w:hAnsi="Times New Roman" w:cs="Times New Roman"/>
          <w:sz w:val="28"/>
          <w:szCs w:val="28"/>
        </w:rPr>
        <w:t xml:space="preserve">  Особенностью резаной раны является: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медленное заживление;</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ровные края;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-образование грубого рубца после заживления.</w:t>
      </w:r>
    </w:p>
    <w:p w:rsidR="00F1058C" w:rsidRPr="00C67254" w:rsidRDefault="00F1058C" w:rsidP="00B240F8">
      <w:pPr>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 xml:space="preserve">.14 </w:t>
      </w:r>
      <w:r w:rsidRPr="00C67254">
        <w:rPr>
          <w:rFonts w:ascii="Times New Roman" w:hAnsi="Times New Roman" w:cs="Times New Roman"/>
          <w:bCs/>
          <w:sz w:val="28"/>
          <w:szCs w:val="28"/>
        </w:rPr>
        <w:t>Инфекции, которые передаются человеку от домашних и диких животных, зараженных различными патогенными микроорганизмами, называются: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трансмиссивные;</w:t>
      </w:r>
    </w:p>
    <w:p w:rsidR="00F1058C" w:rsidRPr="00C67254" w:rsidRDefault="0057379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зоонозные;</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воздушно-капельные.</w:t>
      </w:r>
    </w:p>
    <w:p w:rsidR="00F1058C" w:rsidRPr="00C67254" w:rsidRDefault="00F1058C" w:rsidP="00B240F8">
      <w:pPr>
        <w:widowControl w:val="0"/>
        <w:spacing w:after="0" w:line="240" w:lineRule="auto"/>
        <w:ind w:firstLine="709"/>
        <w:jc w:val="both"/>
        <w:rPr>
          <w:rFonts w:ascii="Times New Roman" w:hAnsi="Times New Roman" w:cs="Times New Roman"/>
          <w:bCs/>
          <w:sz w:val="28"/>
          <w:szCs w:val="28"/>
        </w:rPr>
      </w:pPr>
      <w:r w:rsidRPr="00C67254">
        <w:rPr>
          <w:rFonts w:ascii="Times New Roman" w:hAnsi="Times New Roman" w:cs="Times New Roman"/>
          <w:sz w:val="28"/>
          <w:szCs w:val="28"/>
        </w:rPr>
        <w:t>1</w:t>
      </w:r>
      <w:r w:rsidR="0057379C" w:rsidRPr="00C67254">
        <w:rPr>
          <w:rFonts w:ascii="Times New Roman" w:hAnsi="Times New Roman" w:cs="Times New Roman"/>
          <w:sz w:val="28"/>
          <w:szCs w:val="28"/>
        </w:rPr>
        <w:t xml:space="preserve">.15 </w:t>
      </w:r>
      <w:r w:rsidRPr="00C67254">
        <w:rPr>
          <w:rFonts w:ascii="Times New Roman" w:hAnsi="Times New Roman" w:cs="Times New Roman"/>
          <w:bCs/>
          <w:sz w:val="28"/>
          <w:szCs w:val="28"/>
        </w:rPr>
        <w:t xml:space="preserve">Процесс поглощения, переваривания и </w:t>
      </w:r>
      <w:proofErr w:type="spellStart"/>
      <w:r w:rsidRPr="00C67254">
        <w:rPr>
          <w:rFonts w:ascii="Times New Roman" w:hAnsi="Times New Roman" w:cs="Times New Roman"/>
          <w:bCs/>
          <w:sz w:val="28"/>
          <w:szCs w:val="28"/>
        </w:rPr>
        <w:t>инактивациичужеродых</w:t>
      </w:r>
      <w:proofErr w:type="spellEnd"/>
      <w:r w:rsidRPr="00C67254">
        <w:rPr>
          <w:rFonts w:ascii="Times New Roman" w:hAnsi="Times New Roman" w:cs="Times New Roman"/>
          <w:bCs/>
          <w:sz w:val="28"/>
          <w:szCs w:val="28"/>
        </w:rPr>
        <w:t xml:space="preserve"> для организма веществ специализированными клетками, называется: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некроз;</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фагоцитоз;</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 тромбоз.                      </w:t>
      </w:r>
    </w:p>
    <w:p w:rsidR="00F1058C" w:rsidRPr="00C67254" w:rsidRDefault="0057379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bCs/>
          <w:sz w:val="28"/>
          <w:szCs w:val="28"/>
        </w:rPr>
        <w:t xml:space="preserve">1.16 </w:t>
      </w:r>
      <w:r w:rsidR="00F1058C" w:rsidRPr="00C67254">
        <w:rPr>
          <w:rFonts w:ascii="Times New Roman" w:hAnsi="Times New Roman" w:cs="Times New Roman"/>
          <w:bCs/>
          <w:sz w:val="28"/>
          <w:szCs w:val="28"/>
        </w:rPr>
        <w:t xml:space="preserve">  Неклеточные живые микроорганизмы:</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бактерии;</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грибки;</w:t>
      </w:r>
    </w:p>
    <w:p w:rsidR="00F1058C" w:rsidRPr="00C67254" w:rsidRDefault="00F1058C" w:rsidP="00B240F8">
      <w:pPr>
        <w:widowControl w:val="0"/>
        <w:spacing w:after="0" w:line="240" w:lineRule="auto"/>
        <w:ind w:firstLine="709"/>
        <w:rPr>
          <w:rFonts w:ascii="Times New Roman" w:hAnsi="Times New Roman" w:cs="Times New Roman"/>
          <w:bCs/>
          <w:i/>
          <w:iCs/>
          <w:sz w:val="28"/>
          <w:szCs w:val="28"/>
        </w:rPr>
      </w:pPr>
      <w:r w:rsidRPr="00C67254">
        <w:rPr>
          <w:rFonts w:ascii="Times New Roman" w:hAnsi="Times New Roman" w:cs="Times New Roman"/>
          <w:sz w:val="28"/>
          <w:szCs w:val="28"/>
        </w:rPr>
        <w:t>-  вирусы.</w:t>
      </w:r>
    </w:p>
    <w:p w:rsidR="00F1058C" w:rsidRPr="00C67254" w:rsidRDefault="0057379C" w:rsidP="00B240F8">
      <w:pPr>
        <w:widowControl w:val="0"/>
        <w:spacing w:after="0" w:line="240" w:lineRule="auto"/>
        <w:ind w:firstLine="709"/>
        <w:rPr>
          <w:rFonts w:ascii="Times New Roman" w:hAnsi="Times New Roman" w:cs="Times New Roman"/>
          <w:bCs/>
          <w:sz w:val="28"/>
          <w:szCs w:val="28"/>
        </w:rPr>
      </w:pPr>
      <w:r w:rsidRPr="00C67254">
        <w:rPr>
          <w:rFonts w:ascii="Times New Roman" w:hAnsi="Times New Roman" w:cs="Times New Roman"/>
          <w:bCs/>
          <w:sz w:val="28"/>
          <w:szCs w:val="28"/>
        </w:rPr>
        <w:t xml:space="preserve">1.17 </w:t>
      </w:r>
      <w:r w:rsidR="00F1058C" w:rsidRPr="00C67254">
        <w:rPr>
          <w:rFonts w:ascii="Times New Roman" w:hAnsi="Times New Roman" w:cs="Times New Roman"/>
          <w:bCs/>
          <w:sz w:val="28"/>
          <w:szCs w:val="28"/>
        </w:rPr>
        <w:t>Яд, вырабатываемый микроорганизмами называется:</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водород;</w:t>
      </w:r>
    </w:p>
    <w:p w:rsidR="00F1058C" w:rsidRPr="00C67254" w:rsidRDefault="00F1058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углерод;</w:t>
      </w:r>
    </w:p>
    <w:p w:rsidR="00F1058C" w:rsidRPr="00C67254" w:rsidRDefault="0057379C" w:rsidP="00B240F8">
      <w:pPr>
        <w:widowControl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-токсин.</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1.18</w:t>
      </w:r>
      <w:r w:rsidR="00F1058C" w:rsidRPr="00C67254">
        <w:rPr>
          <w:rFonts w:ascii="Times New Roman" w:hAnsi="Times New Roman" w:cs="Times New Roman"/>
          <w:sz w:val="28"/>
          <w:szCs w:val="28"/>
        </w:rPr>
        <w:t xml:space="preserve"> Между болезнью и здоровьем находится третье состояние – это:</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предболезнь;</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стресс;</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 утомление.</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1.19 </w:t>
      </w:r>
      <w:r w:rsidR="00F1058C" w:rsidRPr="00C67254">
        <w:rPr>
          <w:rFonts w:ascii="Times New Roman" w:hAnsi="Times New Roman" w:cs="Times New Roman"/>
          <w:sz w:val="28"/>
          <w:szCs w:val="28"/>
        </w:rPr>
        <w:t xml:space="preserve"> Фитотерапия – это лечение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пиявками;</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травами;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иглоукалыванием.</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1.20</w:t>
      </w:r>
      <w:r w:rsidR="00F1058C" w:rsidRPr="00C67254">
        <w:rPr>
          <w:rFonts w:ascii="Times New Roman" w:hAnsi="Times New Roman" w:cs="Times New Roman"/>
          <w:sz w:val="28"/>
          <w:szCs w:val="28"/>
        </w:rPr>
        <w:t xml:space="preserve"> Для профилактики плоскостопия высота каблука детской обуви должна быть:</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- 1,5-2 см;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- 0,5-1 см;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- 2-3 см.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1.21</w:t>
      </w:r>
      <w:r w:rsidR="00F1058C" w:rsidRPr="00C67254">
        <w:rPr>
          <w:rFonts w:ascii="Times New Roman" w:hAnsi="Times New Roman" w:cs="Times New Roman"/>
          <w:sz w:val="28"/>
          <w:szCs w:val="28"/>
        </w:rPr>
        <w:t xml:space="preserve"> Рахит возникает при недостатке витамина</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В;</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Д.</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1.22</w:t>
      </w:r>
      <w:r w:rsidR="00F1058C" w:rsidRPr="00C67254">
        <w:rPr>
          <w:rFonts w:ascii="Times New Roman" w:hAnsi="Times New Roman" w:cs="Times New Roman"/>
          <w:sz w:val="28"/>
          <w:szCs w:val="28"/>
        </w:rPr>
        <w:t xml:space="preserve"> Употребление одурманивающих, высокотоксичных веществ называется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наркоманией;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алкоголизмом;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 </w:t>
      </w:r>
      <w:r w:rsidR="0057379C" w:rsidRPr="00C67254">
        <w:rPr>
          <w:rFonts w:ascii="Times New Roman" w:hAnsi="Times New Roman" w:cs="Times New Roman"/>
          <w:sz w:val="28"/>
          <w:szCs w:val="28"/>
        </w:rPr>
        <w:t>токсикоманией.</w:t>
      </w:r>
    </w:p>
    <w:p w:rsidR="00F1058C" w:rsidRPr="00C67254" w:rsidRDefault="0057379C" w:rsidP="00B240F8">
      <w:pPr>
        <w:autoSpaceDE w:val="0"/>
        <w:autoSpaceDN w:val="0"/>
        <w:adjustRightInd w:val="0"/>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1.23</w:t>
      </w:r>
      <w:r w:rsidR="00F1058C" w:rsidRPr="00C67254">
        <w:rPr>
          <w:rFonts w:ascii="Times New Roman" w:hAnsi="Times New Roman" w:cs="Times New Roman"/>
          <w:sz w:val="28"/>
          <w:szCs w:val="28"/>
        </w:rPr>
        <w:t xml:space="preserve"> Взаимодействие возбудителя заболевания с восприимчивым организмом называется …</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началом заболевания;</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 </w:t>
      </w:r>
      <w:r w:rsidR="0057379C" w:rsidRPr="00C67254">
        <w:rPr>
          <w:rFonts w:ascii="Times New Roman" w:hAnsi="Times New Roman" w:cs="Times New Roman"/>
          <w:sz w:val="28"/>
          <w:szCs w:val="28"/>
        </w:rPr>
        <w:t>защитной реакцией организма;</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инфекционным процессом;</w:t>
      </w:r>
    </w:p>
    <w:p w:rsidR="00F1058C" w:rsidRPr="00C67254" w:rsidRDefault="00F1058C" w:rsidP="00B240F8">
      <w:pPr>
        <w:autoSpaceDE w:val="0"/>
        <w:autoSpaceDN w:val="0"/>
        <w:adjustRightInd w:val="0"/>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-эпидемическим процессом.</w:t>
      </w:r>
    </w:p>
    <w:p w:rsidR="00F1058C" w:rsidRPr="00C67254" w:rsidRDefault="00F1058C" w:rsidP="00B240F8">
      <w:pPr>
        <w:pStyle w:val="1"/>
        <w:numPr>
          <w:ilvl w:val="1"/>
          <w:numId w:val="22"/>
        </w:numPr>
        <w:spacing w:line="240" w:lineRule="auto"/>
        <w:ind w:left="0" w:firstLine="709"/>
        <w:jc w:val="left"/>
        <w:rPr>
          <w:b w:val="0"/>
          <w:sz w:val="28"/>
          <w:szCs w:val="28"/>
        </w:rPr>
      </w:pPr>
      <w:r w:rsidRPr="00C67254">
        <w:rPr>
          <w:b w:val="0"/>
          <w:sz w:val="28"/>
          <w:szCs w:val="28"/>
        </w:rPr>
        <w:t>В школьном возрасте очищение организма голоданием:</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можно проводить не более трех дней;</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можно проводить не более пяти дней;</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можно проводить не более недели;</w:t>
      </w:r>
    </w:p>
    <w:p w:rsidR="00F1058C" w:rsidRPr="00C67254" w:rsidRDefault="00F1058C" w:rsidP="00B240F8">
      <w:pPr>
        <w:tabs>
          <w:tab w:val="left" w:pos="1980"/>
          <w:tab w:val="left" w:pos="3600"/>
          <w:tab w:val="left" w:pos="396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проводить не рекомендуется.</w:t>
      </w:r>
    </w:p>
    <w:p w:rsidR="00F1058C" w:rsidRPr="00C67254" w:rsidRDefault="00F1058C" w:rsidP="00B240F8">
      <w:pPr>
        <w:pStyle w:val="1"/>
        <w:numPr>
          <w:ilvl w:val="1"/>
          <w:numId w:val="22"/>
        </w:numPr>
        <w:spacing w:line="240" w:lineRule="auto"/>
        <w:ind w:left="0" w:firstLine="709"/>
        <w:jc w:val="left"/>
        <w:rPr>
          <w:b w:val="0"/>
          <w:sz w:val="28"/>
          <w:szCs w:val="28"/>
        </w:rPr>
      </w:pPr>
      <w:r w:rsidRPr="00C67254">
        <w:rPr>
          <w:b w:val="0"/>
          <w:sz w:val="28"/>
          <w:szCs w:val="28"/>
        </w:rPr>
        <w:t>Лучшим для вступления в брак считается возраст:</w:t>
      </w:r>
    </w:p>
    <w:p w:rsidR="00F1058C" w:rsidRPr="00C67254" w:rsidRDefault="00F1058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18 до 20 лет;</w:t>
      </w:r>
    </w:p>
    <w:p w:rsidR="00F1058C" w:rsidRPr="00C67254" w:rsidRDefault="0057379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20 до 24 лет;</w:t>
      </w:r>
    </w:p>
    <w:p w:rsidR="00F1058C" w:rsidRPr="00C67254" w:rsidRDefault="00F1058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24 до 28 лет;</w:t>
      </w:r>
    </w:p>
    <w:p w:rsidR="00F1058C" w:rsidRPr="00C67254" w:rsidRDefault="00F1058C" w:rsidP="00B240F8">
      <w:pPr>
        <w:tabs>
          <w:tab w:val="left" w:pos="1980"/>
          <w:tab w:val="left" w:pos="4680"/>
        </w:tabs>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от 28 до 30 лет.</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1.26 </w:t>
      </w:r>
      <w:r w:rsidR="00F1058C" w:rsidRPr="00C67254">
        <w:rPr>
          <w:rFonts w:ascii="Times New Roman" w:hAnsi="Times New Roman" w:cs="Times New Roman"/>
          <w:sz w:val="28"/>
          <w:szCs w:val="28"/>
        </w:rPr>
        <w:t xml:space="preserve"> Регулярность физических занятий должна быть не менее: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ежедневно;</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через день;</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 раза в неделю.</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1.27 </w:t>
      </w:r>
      <w:r w:rsidR="00F1058C" w:rsidRPr="00C67254">
        <w:rPr>
          <w:rFonts w:ascii="Times New Roman" w:hAnsi="Times New Roman" w:cs="Times New Roman"/>
          <w:sz w:val="28"/>
          <w:szCs w:val="28"/>
        </w:rPr>
        <w:t xml:space="preserve"> Наибольшее тренирующее воздействие на организм оказывает</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прогулка;</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бег;</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игра.</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1.28</w:t>
      </w:r>
      <w:r w:rsidR="00F1058C" w:rsidRPr="00C67254">
        <w:rPr>
          <w:rFonts w:ascii="Times New Roman" w:hAnsi="Times New Roman" w:cs="Times New Roman"/>
          <w:sz w:val="28"/>
          <w:szCs w:val="28"/>
        </w:rPr>
        <w:t xml:space="preserve"> Какой тип дыхания наиболее эффективный?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Грудной;</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  Брюшной;</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Смешанный.</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1.29</w:t>
      </w:r>
      <w:r w:rsidR="00F1058C" w:rsidRPr="00C67254">
        <w:rPr>
          <w:rFonts w:ascii="Times New Roman" w:hAnsi="Times New Roman" w:cs="Times New Roman"/>
          <w:sz w:val="28"/>
          <w:szCs w:val="28"/>
        </w:rPr>
        <w:t xml:space="preserve"> Режим питания здорового человека должна быть</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- 4-х разовым;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- 3-х разовым;</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2-х разовым.</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1.30</w:t>
      </w:r>
      <w:r w:rsidR="00F1058C" w:rsidRPr="00C67254">
        <w:rPr>
          <w:rFonts w:ascii="Times New Roman" w:hAnsi="Times New Roman" w:cs="Times New Roman"/>
          <w:sz w:val="28"/>
          <w:szCs w:val="28"/>
        </w:rPr>
        <w:t xml:space="preserve"> От каких заболеваний смертность на 1 месте во всем мире?</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онкология;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-с</w:t>
      </w:r>
      <w:r w:rsidR="0057379C" w:rsidRPr="00C67254">
        <w:rPr>
          <w:rFonts w:ascii="Times New Roman" w:hAnsi="Times New Roman" w:cs="Times New Roman"/>
          <w:sz w:val="28"/>
          <w:szCs w:val="28"/>
        </w:rPr>
        <w:t>ердечно-сосудистые заболевания;</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травмы.</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1.31</w:t>
      </w:r>
      <w:r w:rsidR="00F1058C" w:rsidRPr="00C67254">
        <w:rPr>
          <w:rFonts w:ascii="Times New Roman" w:hAnsi="Times New Roman" w:cs="Times New Roman"/>
          <w:sz w:val="28"/>
          <w:szCs w:val="28"/>
        </w:rPr>
        <w:t xml:space="preserve"> Эффект действия средств закаливания появляется через</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 недели;</w:t>
      </w:r>
    </w:p>
    <w:p w:rsidR="00F1058C" w:rsidRPr="00C67254" w:rsidRDefault="00F1058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 месяц;</w:t>
      </w:r>
    </w:p>
    <w:p w:rsidR="00F1058C" w:rsidRPr="00C67254" w:rsidRDefault="0057379C" w:rsidP="00B240F8">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2 месяца.</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1.32 </w:t>
      </w:r>
      <w:r w:rsidR="00F1058C" w:rsidRPr="00C67254">
        <w:rPr>
          <w:rFonts w:ascii="Times New Roman" w:hAnsi="Times New Roman" w:cs="Times New Roman"/>
          <w:sz w:val="28"/>
          <w:szCs w:val="28"/>
        </w:rPr>
        <w:t xml:space="preserve"> Попадание в верхние дыхательные пути разнообразных аллергенов может быть причиной приступа:</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бронхиальной астмы;</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стенокардии;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почечной колики.</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1.33 </w:t>
      </w:r>
      <w:r w:rsidR="00F1058C" w:rsidRPr="00C67254">
        <w:rPr>
          <w:rFonts w:ascii="Times New Roman" w:hAnsi="Times New Roman" w:cs="Times New Roman"/>
          <w:sz w:val="28"/>
          <w:szCs w:val="28"/>
        </w:rPr>
        <w:t xml:space="preserve"> Перелом кости с повреждением кожи  над местом перелома называется: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proofErr w:type="spellStart"/>
      <w:r w:rsidRPr="00C67254">
        <w:rPr>
          <w:rFonts w:ascii="Times New Roman" w:hAnsi="Times New Roman" w:cs="Times New Roman"/>
          <w:sz w:val="28"/>
          <w:szCs w:val="28"/>
        </w:rPr>
        <w:t>оскольчатым</w:t>
      </w:r>
      <w:proofErr w:type="spellEnd"/>
      <w:r w:rsidRPr="00C67254">
        <w:rPr>
          <w:rFonts w:ascii="Times New Roman" w:hAnsi="Times New Roman" w:cs="Times New Roman"/>
          <w:sz w:val="28"/>
          <w:szCs w:val="28"/>
        </w:rPr>
        <w:t>;</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открытым;</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полным.</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1.34</w:t>
      </w:r>
      <w:r w:rsidR="00F1058C" w:rsidRPr="00C67254">
        <w:rPr>
          <w:rFonts w:ascii="Times New Roman" w:hAnsi="Times New Roman" w:cs="Times New Roman"/>
          <w:sz w:val="28"/>
          <w:szCs w:val="28"/>
        </w:rPr>
        <w:t xml:space="preserve"> Опиум, героин, кодеин относятся к группе:</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опиатов;</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proofErr w:type="spellStart"/>
      <w:r w:rsidRPr="00C67254">
        <w:rPr>
          <w:rFonts w:ascii="Times New Roman" w:hAnsi="Times New Roman" w:cs="Times New Roman"/>
          <w:sz w:val="28"/>
          <w:szCs w:val="28"/>
        </w:rPr>
        <w:t>психостимуляторов</w:t>
      </w:r>
      <w:proofErr w:type="spellEnd"/>
      <w:r w:rsidRPr="00C67254">
        <w:rPr>
          <w:rFonts w:ascii="Times New Roman" w:hAnsi="Times New Roman" w:cs="Times New Roman"/>
          <w:sz w:val="28"/>
          <w:szCs w:val="28"/>
        </w:rPr>
        <w:t>;</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галлюциногенов.</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1.35</w:t>
      </w:r>
      <w:r w:rsidR="00F1058C" w:rsidRPr="00C67254">
        <w:rPr>
          <w:rFonts w:ascii="Times New Roman" w:hAnsi="Times New Roman" w:cs="Times New Roman"/>
          <w:sz w:val="28"/>
          <w:szCs w:val="28"/>
        </w:rPr>
        <w:t xml:space="preserve"> В процессе полового воспитания учащиеся получают ряд знаний к которым не относится информация о…</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респираторных заболеваниях;</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методах контрацепции;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периоде полового созревания.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1.36 </w:t>
      </w:r>
      <w:r w:rsidR="00F1058C" w:rsidRPr="00C67254">
        <w:rPr>
          <w:rFonts w:ascii="Times New Roman" w:hAnsi="Times New Roman" w:cs="Times New Roman"/>
          <w:sz w:val="28"/>
          <w:szCs w:val="28"/>
        </w:rPr>
        <w:t xml:space="preserve"> Сумма доступных средств для улучшения здоровья называется…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потенциалом здоровья;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адаптацией;</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ресурсом</w:t>
      </w:r>
      <w:r w:rsidR="0057379C" w:rsidRPr="00C67254">
        <w:rPr>
          <w:rFonts w:ascii="Times New Roman" w:hAnsi="Times New Roman" w:cs="Times New Roman"/>
          <w:sz w:val="28"/>
          <w:szCs w:val="28"/>
        </w:rPr>
        <w:t xml:space="preserve"> здоровья.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1.37</w:t>
      </w:r>
      <w:r w:rsidR="00F1058C" w:rsidRPr="00C67254">
        <w:rPr>
          <w:rFonts w:ascii="Times New Roman" w:hAnsi="Times New Roman" w:cs="Times New Roman"/>
          <w:sz w:val="28"/>
          <w:szCs w:val="28"/>
        </w:rPr>
        <w:t xml:space="preserve"> Доля лиц 60 лет и старше является показателем…</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средней продолжительности жизни;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уровня постнатальной смертности;</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постарения населения.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1.38</w:t>
      </w:r>
      <w:r w:rsidR="00F1058C" w:rsidRPr="00C67254">
        <w:rPr>
          <w:rFonts w:ascii="Times New Roman" w:hAnsi="Times New Roman" w:cs="Times New Roman"/>
          <w:sz w:val="28"/>
          <w:szCs w:val="28"/>
        </w:rPr>
        <w:t xml:space="preserve"> Разделом микробиологии является…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паразитология;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фитоценология;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бактериология.</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lastRenderedPageBreak/>
        <w:t>1.39</w:t>
      </w:r>
      <w:r w:rsidR="00F1058C" w:rsidRPr="00C67254">
        <w:rPr>
          <w:rFonts w:ascii="Times New Roman" w:hAnsi="Times New Roman" w:cs="Times New Roman"/>
          <w:sz w:val="28"/>
          <w:szCs w:val="28"/>
        </w:rPr>
        <w:t xml:space="preserve"> Высокая температура, лающий кашель, хриплый голос, боли при глотании сопровождают острый воспалительный…</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синусит;</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стеноз гортани;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плеврит.</w:t>
      </w:r>
    </w:p>
    <w:p w:rsidR="00F1058C" w:rsidRPr="00C67254" w:rsidRDefault="0057379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1.40 </w:t>
      </w:r>
      <w:r w:rsidR="00F1058C" w:rsidRPr="00C67254">
        <w:rPr>
          <w:rFonts w:ascii="Times New Roman" w:hAnsi="Times New Roman" w:cs="Times New Roman"/>
          <w:sz w:val="28"/>
          <w:szCs w:val="28"/>
        </w:rPr>
        <w:t xml:space="preserve"> Одним из признаков биологической смерти являет (ют)</w:t>
      </w:r>
      <w:proofErr w:type="spellStart"/>
      <w:r w:rsidR="00F1058C" w:rsidRPr="00C67254">
        <w:rPr>
          <w:rFonts w:ascii="Times New Roman" w:hAnsi="Times New Roman" w:cs="Times New Roman"/>
          <w:sz w:val="28"/>
          <w:szCs w:val="28"/>
        </w:rPr>
        <w:t>ся</w:t>
      </w:r>
      <w:proofErr w:type="spellEnd"/>
      <w:r w:rsidR="00F1058C" w:rsidRPr="00C67254">
        <w:rPr>
          <w:rFonts w:ascii="Times New Roman" w:hAnsi="Times New Roman" w:cs="Times New Roman"/>
          <w:sz w:val="28"/>
          <w:szCs w:val="28"/>
        </w:rPr>
        <w:t>:</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суженные зрачки;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расширенные зрачки, не реагирующие на свет;</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w:t>
      </w:r>
      <w:r w:rsidR="0057379C" w:rsidRPr="00C67254">
        <w:rPr>
          <w:rFonts w:ascii="Times New Roman" w:hAnsi="Times New Roman" w:cs="Times New Roman"/>
          <w:sz w:val="28"/>
          <w:szCs w:val="28"/>
        </w:rPr>
        <w:t>омутнение и высыхание роговицы.</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1.41</w:t>
      </w:r>
      <w:r w:rsidR="00F1058C" w:rsidRPr="00C67254">
        <w:rPr>
          <w:rFonts w:ascii="Times New Roman" w:hAnsi="Times New Roman" w:cs="Times New Roman"/>
          <w:sz w:val="28"/>
          <w:szCs w:val="28"/>
        </w:rPr>
        <w:t xml:space="preserve"> Охлаждение поврежденного участка в течение  первых суток с последующим согреванием при…</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вывихе;</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закрытых переломах;</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ушибах.</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1.42</w:t>
      </w:r>
      <w:r w:rsidR="00F1058C" w:rsidRPr="00C67254">
        <w:rPr>
          <w:rFonts w:ascii="Times New Roman" w:hAnsi="Times New Roman" w:cs="Times New Roman"/>
          <w:sz w:val="28"/>
          <w:szCs w:val="28"/>
        </w:rPr>
        <w:t xml:space="preserve"> Самым распространенным проявлением  наркотизма является…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наркомания;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токсикомания;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алкоголизм.</w:t>
      </w:r>
    </w:p>
    <w:p w:rsidR="00F1058C" w:rsidRPr="00C67254" w:rsidRDefault="00E76A8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1.43 </w:t>
      </w:r>
      <w:r w:rsidR="00F1058C" w:rsidRPr="00C67254">
        <w:rPr>
          <w:rFonts w:ascii="Times New Roman" w:hAnsi="Times New Roman" w:cs="Times New Roman"/>
          <w:sz w:val="28"/>
          <w:szCs w:val="28"/>
        </w:rPr>
        <w:t xml:space="preserve"> Развитием ишемического некроза (омертвения) участка сердечной мышцы характеризуется…</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обморок;</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инсульт;</w:t>
      </w:r>
    </w:p>
    <w:p w:rsidR="00F1058C" w:rsidRPr="00C67254" w:rsidRDefault="00F1058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инфаркт миокарда.</w:t>
      </w:r>
    </w:p>
    <w:p w:rsidR="001D72AA" w:rsidRDefault="001D72AA" w:rsidP="00B240F8">
      <w:pPr>
        <w:spacing w:after="0" w:line="240" w:lineRule="auto"/>
        <w:ind w:firstLine="709"/>
        <w:jc w:val="both"/>
        <w:rPr>
          <w:rFonts w:ascii="Times New Roman" w:eastAsia="Times New Roman" w:hAnsi="Times New Roman" w:cs="Times New Roman"/>
          <w:bCs/>
          <w:sz w:val="28"/>
          <w:szCs w:val="16"/>
        </w:rPr>
      </w:pPr>
    </w:p>
    <w:p w:rsidR="003B725A"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Основы профилактической медицины.</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w:t>
      </w:r>
      <w:r w:rsidR="00F82BD5" w:rsidRPr="00C67254">
        <w:rPr>
          <w:rFonts w:ascii="Times New Roman" w:hAnsi="Times New Roman" w:cs="Times New Roman"/>
          <w:color w:val="000000" w:themeColor="text1"/>
          <w:sz w:val="28"/>
          <w:szCs w:val="28"/>
        </w:rPr>
        <w:t xml:space="preserve"> Основным направлением первичной профилактики заболеваний является комплекс мер, направленных: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xml:space="preserve">- на предупреждение их возникновения;   </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 предупреждение осложнений возникшего заболевания;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 восстановление анатомической и функциональной целостности поврежденных органов;</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лечения заболеваний.</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.2</w:t>
      </w:r>
      <w:r w:rsidR="00F82BD5" w:rsidRPr="00C67254">
        <w:rPr>
          <w:rFonts w:ascii="Times New Roman" w:hAnsi="Times New Roman" w:cs="Times New Roman"/>
          <w:color w:val="000000" w:themeColor="text1"/>
          <w:sz w:val="28"/>
          <w:szCs w:val="28"/>
        </w:rPr>
        <w:t xml:space="preserve"> Какое действие является основой профилактической деятельности:</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изучение факторов риска;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проведение скрининга;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лечение социально-значимых заболеваний;</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изменение образа жизни.  </w:t>
      </w:r>
    </w:p>
    <w:p w:rsidR="00F82BD5" w:rsidRPr="00C67254" w:rsidRDefault="00AC703C" w:rsidP="00B240F8">
      <w:pPr>
        <w:pStyle w:val="afd"/>
        <w:ind w:firstLine="709"/>
        <w:jc w:val="both"/>
        <w:rPr>
          <w:color w:val="000000" w:themeColor="text1"/>
          <w:sz w:val="28"/>
          <w:szCs w:val="28"/>
          <w:shd w:val="clear" w:color="auto" w:fill="FFFFFF"/>
        </w:rPr>
      </w:pPr>
      <w:r w:rsidRPr="00C67254">
        <w:rPr>
          <w:color w:val="000000" w:themeColor="text1"/>
          <w:sz w:val="28"/>
          <w:szCs w:val="28"/>
          <w:shd w:val="clear" w:color="auto" w:fill="FFFFFF"/>
        </w:rPr>
        <w:t>2</w:t>
      </w:r>
      <w:r w:rsidR="00E64967" w:rsidRPr="00C67254">
        <w:rPr>
          <w:color w:val="000000" w:themeColor="text1"/>
          <w:sz w:val="28"/>
          <w:szCs w:val="28"/>
          <w:shd w:val="clear" w:color="auto" w:fill="FFFFFF"/>
        </w:rPr>
        <w:t>.</w:t>
      </w:r>
      <w:r w:rsidRPr="00C67254">
        <w:rPr>
          <w:color w:val="000000" w:themeColor="text1"/>
          <w:sz w:val="28"/>
          <w:szCs w:val="28"/>
          <w:shd w:val="clear" w:color="auto" w:fill="FFFFFF"/>
        </w:rPr>
        <w:t>3</w:t>
      </w:r>
      <w:r w:rsidR="00F82BD5" w:rsidRPr="00C67254">
        <w:rPr>
          <w:color w:val="000000" w:themeColor="text1"/>
          <w:sz w:val="28"/>
          <w:szCs w:val="28"/>
          <w:shd w:val="clear" w:color="auto" w:fill="FFFFFF"/>
        </w:rPr>
        <w:t>Задачами профилактики являются:</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w:t>
      </w:r>
      <w:r w:rsidRPr="00C67254">
        <w:rPr>
          <w:color w:val="000000" w:themeColor="text1"/>
          <w:sz w:val="28"/>
          <w:szCs w:val="28"/>
          <w:shd w:val="clear" w:color="auto" w:fill="FFFFFF"/>
        </w:rPr>
        <w:t xml:space="preserve">увеличение продолжительности активной жизни;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w:t>
      </w:r>
      <w:r w:rsidRPr="00C67254">
        <w:rPr>
          <w:color w:val="000000" w:themeColor="text1"/>
          <w:sz w:val="28"/>
          <w:szCs w:val="28"/>
          <w:shd w:val="clear" w:color="auto" w:fill="FFFFFF"/>
        </w:rPr>
        <w:t>профилактика заболеваемости и травматизма;</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w:t>
      </w:r>
      <w:r w:rsidRPr="00C67254">
        <w:rPr>
          <w:color w:val="000000" w:themeColor="text1"/>
          <w:sz w:val="28"/>
          <w:szCs w:val="28"/>
          <w:shd w:val="clear" w:color="auto" w:fill="FFFFFF"/>
        </w:rPr>
        <w:t>профилактика прогрессирования болезней;</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укрепление здоровья здоровых.</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.4</w:t>
      </w:r>
      <w:r w:rsidR="00F82BD5" w:rsidRPr="00C67254">
        <w:rPr>
          <w:color w:val="000000" w:themeColor="text1"/>
          <w:sz w:val="28"/>
          <w:szCs w:val="28"/>
        </w:rPr>
        <w:t xml:space="preserve"> Медицинская профилактика по отношению к населению бывает:</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популяционная, групповая, индивидуальная;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общественное, групповое, общемировое;</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lastRenderedPageBreak/>
        <w:t>- групповое, индивидуальное, собственное;</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только групповое.</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.5</w:t>
      </w:r>
      <w:r w:rsidR="00F82BD5" w:rsidRPr="00C67254">
        <w:rPr>
          <w:color w:val="000000" w:themeColor="text1"/>
          <w:sz w:val="28"/>
          <w:szCs w:val="28"/>
        </w:rPr>
        <w:t xml:space="preserve"> Вторичная профилактика оценивается по:</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динамики инвалидности и смертности;</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снижению летальности и смертности;</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динамике первичной заболеваемости;  </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увеличение частоты здоровых лиц в популяции.</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.6</w:t>
      </w:r>
      <w:r w:rsidR="00F82BD5" w:rsidRPr="00C67254">
        <w:rPr>
          <w:color w:val="000000" w:themeColor="text1"/>
          <w:sz w:val="28"/>
          <w:szCs w:val="28"/>
        </w:rPr>
        <w:t xml:space="preserve"> Оптимальными методами выявление лиц группы риска по возникновению заболеваний являются:</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скрининг;</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профилактический осмотр;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учет обращаемости;</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.7</w:t>
      </w:r>
      <w:r w:rsidR="00F82BD5" w:rsidRPr="00C67254">
        <w:rPr>
          <w:color w:val="000000" w:themeColor="text1"/>
          <w:sz w:val="28"/>
          <w:szCs w:val="28"/>
        </w:rPr>
        <w:t xml:space="preserve"> Профилактика бывает:</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первичная и вторичная;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первичная, вторичная, третичная;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первичная;</w:t>
      </w:r>
    </w:p>
    <w:p w:rsidR="00F82BD5" w:rsidRPr="00C67254" w:rsidRDefault="00AC703C" w:rsidP="00B240F8">
      <w:pPr>
        <w:pStyle w:val="afd"/>
        <w:ind w:firstLine="709"/>
        <w:jc w:val="both"/>
        <w:rPr>
          <w:color w:val="000000" w:themeColor="text1"/>
          <w:sz w:val="28"/>
          <w:szCs w:val="28"/>
        </w:rPr>
      </w:pPr>
      <w:r w:rsidRPr="00C67254">
        <w:rPr>
          <w:color w:val="000000" w:themeColor="text1"/>
          <w:sz w:val="28"/>
          <w:szCs w:val="28"/>
        </w:rPr>
        <w:t>2</w:t>
      </w:r>
      <w:r w:rsidR="00E64967" w:rsidRPr="00C67254">
        <w:rPr>
          <w:color w:val="000000" w:themeColor="text1"/>
          <w:sz w:val="28"/>
          <w:szCs w:val="28"/>
        </w:rPr>
        <w:t>.8</w:t>
      </w:r>
      <w:r w:rsidR="00F82BD5" w:rsidRPr="00C67254">
        <w:rPr>
          <w:color w:val="000000" w:themeColor="text1"/>
          <w:sz w:val="28"/>
          <w:szCs w:val="28"/>
        </w:rPr>
        <w:t xml:space="preserve"> Первичная профилактика направлена на:</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xml:space="preserve">- предупреждение неблагоприятного влияние факторов внешней среды и условий жизни на отдельного человека, группу лиц и населения в целом;  </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сохранение и развитие условий, способствующих здоровью;</w:t>
      </w:r>
    </w:p>
    <w:p w:rsidR="00F82BD5" w:rsidRPr="00C67254" w:rsidRDefault="00F82BD5" w:rsidP="00B240F8">
      <w:pPr>
        <w:pStyle w:val="afd"/>
        <w:ind w:firstLine="709"/>
        <w:jc w:val="both"/>
        <w:rPr>
          <w:color w:val="000000" w:themeColor="text1"/>
          <w:sz w:val="28"/>
          <w:szCs w:val="28"/>
        </w:rPr>
      </w:pPr>
      <w:r w:rsidRPr="00C67254">
        <w:rPr>
          <w:color w:val="000000" w:themeColor="text1"/>
          <w:sz w:val="28"/>
          <w:szCs w:val="28"/>
        </w:rPr>
        <w:t>- раннее выявление отклонений в жизнедеятельности организма;</w:t>
      </w:r>
    </w:p>
    <w:p w:rsidR="00F82BD5" w:rsidRPr="00C67254" w:rsidRDefault="00E64967" w:rsidP="00B240F8">
      <w:pPr>
        <w:pStyle w:val="afd"/>
        <w:ind w:firstLine="709"/>
        <w:jc w:val="both"/>
        <w:rPr>
          <w:color w:val="000000" w:themeColor="text1"/>
          <w:sz w:val="28"/>
          <w:szCs w:val="28"/>
        </w:rPr>
      </w:pPr>
      <w:r w:rsidRPr="00C67254">
        <w:rPr>
          <w:color w:val="000000" w:themeColor="text1"/>
          <w:sz w:val="28"/>
          <w:szCs w:val="28"/>
        </w:rPr>
        <w:t>-</w:t>
      </w:r>
      <w:r w:rsidR="00F82BD5" w:rsidRPr="00C67254">
        <w:rPr>
          <w:color w:val="000000" w:themeColor="text1"/>
          <w:sz w:val="28"/>
          <w:szCs w:val="28"/>
        </w:rPr>
        <w:t xml:space="preserve"> на снижение частоты осложнений заболеваний и летальности. </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.9</w:t>
      </w:r>
      <w:r w:rsidR="00F82BD5" w:rsidRPr="00C67254">
        <w:rPr>
          <w:rFonts w:ascii="Times New Roman" w:hAnsi="Times New Roman" w:cs="Times New Roman"/>
          <w:color w:val="000000" w:themeColor="text1"/>
          <w:sz w:val="28"/>
          <w:szCs w:val="28"/>
        </w:rPr>
        <w:t xml:space="preserve">  Виды медицинских профилактических мероприятий:</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консультирование и медицинские осмотры;</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иммунизация и диспансеризация;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xml:space="preserve">- все выше перечисленное; </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нет правильного ответа.</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 xml:space="preserve">.10 </w:t>
      </w:r>
      <w:r w:rsidR="00F82BD5" w:rsidRPr="00C67254">
        <w:rPr>
          <w:rFonts w:ascii="Times New Roman" w:hAnsi="Times New Roman" w:cs="Times New Roman"/>
          <w:color w:val="000000" w:themeColor="text1"/>
          <w:sz w:val="28"/>
          <w:szCs w:val="28"/>
        </w:rPr>
        <w:t xml:space="preserve"> «Журнал учета работы ЛПУ по медицинской профилактике»:</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учетная форма 0</w:t>
      </w:r>
      <w:r w:rsidR="00AC703C" w:rsidRPr="00C67254">
        <w:rPr>
          <w:rFonts w:ascii="Times New Roman" w:hAnsi="Times New Roman" w:cs="Times New Roman"/>
          <w:color w:val="000000" w:themeColor="text1"/>
          <w:sz w:val="28"/>
          <w:szCs w:val="28"/>
        </w:rPr>
        <w:t>2</w:t>
      </w:r>
      <w:r w:rsidRPr="00C67254">
        <w:rPr>
          <w:rFonts w:ascii="Times New Roman" w:hAnsi="Times New Roman" w:cs="Times New Roman"/>
          <w:color w:val="000000" w:themeColor="text1"/>
          <w:sz w:val="28"/>
          <w:szCs w:val="28"/>
        </w:rPr>
        <w:t xml:space="preserve">8/у – 02;  </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годовая отчетная форма№</w:t>
      </w:r>
      <w:r w:rsidR="00AC703C" w:rsidRPr="00C67254">
        <w:rPr>
          <w:rFonts w:ascii="Times New Roman" w:hAnsi="Times New Roman" w:cs="Times New Roman"/>
          <w:color w:val="000000" w:themeColor="text1"/>
          <w:sz w:val="28"/>
          <w:szCs w:val="28"/>
        </w:rPr>
        <w:t>2</w:t>
      </w:r>
      <w:r w:rsidRPr="00C67254">
        <w:rPr>
          <w:rFonts w:ascii="Times New Roman" w:hAnsi="Times New Roman" w:cs="Times New Roman"/>
          <w:color w:val="000000" w:themeColor="text1"/>
          <w:sz w:val="28"/>
          <w:szCs w:val="28"/>
        </w:rPr>
        <w:t>0;</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приказ №455;</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приказ №175.</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.11</w:t>
      </w:r>
      <w:r w:rsidR="00F82BD5" w:rsidRPr="00C67254">
        <w:rPr>
          <w:rFonts w:ascii="Times New Roman" w:hAnsi="Times New Roman" w:cs="Times New Roman"/>
          <w:color w:val="000000" w:themeColor="text1"/>
          <w:sz w:val="28"/>
          <w:szCs w:val="28"/>
        </w:rPr>
        <w:t xml:space="preserve"> Первичная профилактика заболеваний включает в себя:</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мероприятия по предупреждению осложнений болезни;</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предупреждение возникновения заболеваний;</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улучшение социально-экономических условий;</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предупреждение влияния факторов риска</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 xml:space="preserve">.12 </w:t>
      </w:r>
      <w:r w:rsidR="00F82BD5" w:rsidRPr="00C67254">
        <w:rPr>
          <w:rFonts w:ascii="Times New Roman" w:hAnsi="Times New Roman" w:cs="Times New Roman"/>
          <w:color w:val="000000" w:themeColor="text1"/>
          <w:sz w:val="28"/>
          <w:szCs w:val="28"/>
        </w:rPr>
        <w:t>Профилактические медицинские осмотры способствуют выявлению заболеваний:</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острых;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хронических;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 ранних стадиях;</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инфекционных.</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w:t>
      </w:r>
      <w:r w:rsidRPr="00C67254">
        <w:rPr>
          <w:rFonts w:ascii="Times New Roman" w:hAnsi="Times New Roman" w:cs="Times New Roman"/>
          <w:color w:val="000000" w:themeColor="text1"/>
          <w:sz w:val="28"/>
          <w:szCs w:val="28"/>
        </w:rPr>
        <w:t>3</w:t>
      </w:r>
      <w:r w:rsidR="00F82BD5" w:rsidRPr="00C67254">
        <w:rPr>
          <w:rFonts w:ascii="Times New Roman" w:hAnsi="Times New Roman" w:cs="Times New Roman"/>
          <w:color w:val="000000" w:themeColor="text1"/>
          <w:sz w:val="28"/>
          <w:szCs w:val="28"/>
        </w:rPr>
        <w:t xml:space="preserve"> Специфическая профилактика гриппа: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прием дибазола;</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lastRenderedPageBreak/>
        <w:t>- приём аскорбиновой кислоты в больших дозах;</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прием «</w:t>
      </w:r>
      <w:proofErr w:type="spellStart"/>
      <w:r w:rsidRPr="00C67254">
        <w:rPr>
          <w:rFonts w:ascii="Times New Roman" w:hAnsi="Times New Roman" w:cs="Times New Roman"/>
          <w:color w:val="000000" w:themeColor="text1"/>
          <w:sz w:val="28"/>
          <w:szCs w:val="28"/>
        </w:rPr>
        <w:t>Антигриппина</w:t>
      </w:r>
      <w:proofErr w:type="spellEnd"/>
      <w:r w:rsidRPr="00C67254">
        <w:rPr>
          <w:rFonts w:ascii="Times New Roman" w:hAnsi="Times New Roman" w:cs="Times New Roman"/>
          <w:color w:val="000000" w:themeColor="text1"/>
          <w:sz w:val="28"/>
          <w:szCs w:val="28"/>
        </w:rPr>
        <w:t>»;</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вакцинация.</w:t>
      </w:r>
    </w:p>
    <w:p w:rsidR="00F82BD5" w:rsidRPr="00C67254" w:rsidRDefault="00AC703C"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.14</w:t>
      </w:r>
      <w:r w:rsidR="00F82BD5" w:rsidRPr="00C67254">
        <w:rPr>
          <w:rFonts w:ascii="Times New Roman" w:hAnsi="Times New Roman" w:cs="Times New Roman"/>
          <w:color w:val="000000" w:themeColor="text1"/>
          <w:sz w:val="28"/>
          <w:szCs w:val="28"/>
        </w:rPr>
        <w:t xml:space="preserve"> Неспецифическая профилактика столбняка заключается в:</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наложение швов на рану;</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первичной хирургической обработке раны с широким рассечением и дренированием ее;</w:t>
      </w:r>
    </w:p>
    <w:p w:rsidR="00F82BD5" w:rsidRPr="00C67254" w:rsidRDefault="00F82BD5"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 массивной антибиотикотерапии;</w:t>
      </w:r>
    </w:p>
    <w:p w:rsidR="00F82BD5" w:rsidRPr="00C67254" w:rsidRDefault="00E64967" w:rsidP="00B240F8">
      <w:pPr>
        <w:spacing w:after="0" w:line="240" w:lineRule="auto"/>
        <w:ind w:firstLine="709"/>
        <w:jc w:val="both"/>
        <w:rPr>
          <w:rFonts w:ascii="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w:t>
      </w:r>
      <w:r w:rsidR="00F82BD5" w:rsidRPr="00C67254">
        <w:rPr>
          <w:rFonts w:ascii="Times New Roman" w:hAnsi="Times New Roman" w:cs="Times New Roman"/>
          <w:color w:val="000000" w:themeColor="text1"/>
          <w:sz w:val="28"/>
          <w:szCs w:val="28"/>
        </w:rPr>
        <w:t xml:space="preserve"> баротерапии.</w:t>
      </w:r>
    </w:p>
    <w:p w:rsidR="00F82BD5" w:rsidRPr="00C67254" w:rsidRDefault="00AC703C"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hAnsi="Times New Roman" w:cs="Times New Roman"/>
          <w:color w:val="000000" w:themeColor="text1"/>
          <w:sz w:val="28"/>
          <w:szCs w:val="28"/>
        </w:rPr>
        <w:t>2</w:t>
      </w:r>
      <w:r w:rsidR="00E64967" w:rsidRPr="00C67254">
        <w:rPr>
          <w:rFonts w:ascii="Times New Roman" w:hAnsi="Times New Roman" w:cs="Times New Roman"/>
          <w:color w:val="000000" w:themeColor="text1"/>
          <w:sz w:val="28"/>
          <w:szCs w:val="28"/>
        </w:rPr>
        <w:t>.15</w:t>
      </w:r>
      <w:r w:rsidR="00F82BD5" w:rsidRPr="00C67254">
        <w:rPr>
          <w:rFonts w:ascii="Times New Roman" w:eastAsia="Times New Roman" w:hAnsi="Times New Roman" w:cs="Times New Roman"/>
          <w:color w:val="000000" w:themeColor="text1"/>
          <w:sz w:val="28"/>
          <w:szCs w:val="28"/>
        </w:rPr>
        <w:t>Вторичная профилактика – это:</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выявление лиц, нуждающихся в профилактическом воздействии;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рекомендации по изменению поведения пациента, вакцинация, медикаментозное лечение;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устранение факторов риска;</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раннее обнаружение и лечение.</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.16</w:t>
      </w:r>
      <w:r w:rsidR="00F82BD5" w:rsidRPr="00C67254">
        <w:rPr>
          <w:rFonts w:ascii="Times New Roman" w:eastAsia="Times New Roman" w:hAnsi="Times New Roman" w:cs="Times New Roman"/>
          <w:color w:val="000000" w:themeColor="text1"/>
          <w:sz w:val="28"/>
          <w:szCs w:val="28"/>
        </w:rPr>
        <w:t xml:space="preserve"> Каким путем проводится оценка информированности населения: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анализа заболеваемости;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анкетирования;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беседы;</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мониторинг.</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.17</w:t>
      </w:r>
      <w:r w:rsidR="00F82BD5" w:rsidRPr="00C67254">
        <w:rPr>
          <w:rFonts w:ascii="Times New Roman" w:eastAsia="Times New Roman" w:hAnsi="Times New Roman" w:cs="Times New Roman"/>
          <w:color w:val="000000" w:themeColor="text1"/>
          <w:sz w:val="28"/>
          <w:szCs w:val="28"/>
        </w:rPr>
        <w:t xml:space="preserve"> Наука, изучающая вопросы нравственного поведения медработников: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медицинская деонтология;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медицинская этика;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медицинская педагогика;</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медицинская психология.</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 xml:space="preserve">.18 </w:t>
      </w:r>
      <w:proofErr w:type="spellStart"/>
      <w:r w:rsidR="00F82BD5" w:rsidRPr="00C67254">
        <w:rPr>
          <w:rFonts w:ascii="Times New Roman" w:eastAsia="Times New Roman" w:hAnsi="Times New Roman" w:cs="Times New Roman"/>
          <w:color w:val="000000" w:themeColor="text1"/>
          <w:sz w:val="28"/>
          <w:szCs w:val="28"/>
        </w:rPr>
        <w:t>Валеология</w:t>
      </w:r>
      <w:proofErr w:type="spellEnd"/>
      <w:r w:rsidR="00F82BD5" w:rsidRPr="00C67254">
        <w:rPr>
          <w:rFonts w:ascii="Times New Roman" w:eastAsia="Times New Roman" w:hAnsi="Times New Roman" w:cs="Times New Roman"/>
          <w:color w:val="000000" w:themeColor="text1"/>
          <w:sz w:val="28"/>
          <w:szCs w:val="28"/>
        </w:rPr>
        <w:t xml:space="preserve"> - это наука: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о физкультуре;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о  нравственном воспитании;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об окружающей среде;</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о здоровье.</w:t>
      </w:r>
    </w:p>
    <w:p w:rsidR="00E64967"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E64967" w:rsidRPr="00C67254">
        <w:rPr>
          <w:rFonts w:ascii="Times New Roman" w:eastAsia="Times New Roman" w:hAnsi="Times New Roman" w:cs="Times New Roman"/>
          <w:color w:val="000000" w:themeColor="text1"/>
          <w:sz w:val="28"/>
          <w:szCs w:val="28"/>
        </w:rPr>
        <w:t>.19</w:t>
      </w:r>
      <w:r w:rsidR="00F82BD5" w:rsidRPr="00C67254">
        <w:rPr>
          <w:rFonts w:ascii="Times New Roman" w:eastAsia="Times New Roman" w:hAnsi="Times New Roman" w:cs="Times New Roman"/>
          <w:color w:val="000000" w:themeColor="text1"/>
          <w:sz w:val="28"/>
          <w:szCs w:val="28"/>
        </w:rPr>
        <w:t xml:space="preserve"> Какие из перечисленных мероприятий относятся к мерам первичной профилактики:</w:t>
      </w:r>
    </w:p>
    <w:p w:rsidR="00F82BD5"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1) Маммография и анализ кала на скрытую кровь;</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 назначение фолиевой кислоты для предупреждения пороков разви</w:t>
      </w:r>
      <w:r w:rsidR="00E64967" w:rsidRPr="00C67254">
        <w:rPr>
          <w:rFonts w:ascii="Times New Roman" w:eastAsia="Times New Roman" w:hAnsi="Times New Roman" w:cs="Times New Roman"/>
          <w:color w:val="000000" w:themeColor="text1"/>
          <w:sz w:val="28"/>
          <w:szCs w:val="28"/>
        </w:rPr>
        <w:t>тия нервной трубки;</w:t>
      </w:r>
    </w:p>
    <w:p w:rsidR="00F82BD5" w:rsidRPr="00C67254" w:rsidRDefault="00AC703C"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2</w:t>
      </w:r>
      <w:r w:rsidR="00F82BD5" w:rsidRPr="00C67254">
        <w:rPr>
          <w:rFonts w:ascii="Times New Roman" w:eastAsia="Times New Roman" w:hAnsi="Times New Roman" w:cs="Times New Roman"/>
          <w:color w:val="000000" w:themeColor="text1"/>
          <w:sz w:val="28"/>
          <w:szCs w:val="28"/>
        </w:rPr>
        <w:t>) хлорирование и фторирование воды;</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4) вакцинация против инфекционных заболеваний; </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5) обучение пациентов здоровому образу жизни; </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6) использование бета-блокаторов для уменьшения риска смерти у пациентов, перенесших инфаркт миокарда.</w:t>
      </w:r>
    </w:p>
    <w:p w:rsidR="00F82BD5" w:rsidRPr="00C67254" w:rsidRDefault="00F82BD5" w:rsidP="00B240F8">
      <w:pPr>
        <w:spacing w:after="0" w:line="240" w:lineRule="auto"/>
        <w:ind w:firstLine="709"/>
        <w:jc w:val="both"/>
        <w:textAlignment w:val="top"/>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- 1,2,4,5</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- 1,2,</w:t>
      </w:r>
      <w:r w:rsidR="00AC703C" w:rsidRPr="00C67254">
        <w:rPr>
          <w:rFonts w:ascii="Times New Roman" w:eastAsia="Times New Roman" w:hAnsi="Times New Roman" w:cs="Times New Roman"/>
          <w:color w:val="000000" w:themeColor="text1"/>
          <w:sz w:val="28"/>
          <w:szCs w:val="28"/>
        </w:rPr>
        <w:t>2</w:t>
      </w:r>
      <w:r w:rsidRPr="00C67254">
        <w:rPr>
          <w:rFonts w:ascii="Times New Roman" w:eastAsia="Times New Roman" w:hAnsi="Times New Roman" w:cs="Times New Roman"/>
          <w:color w:val="000000" w:themeColor="text1"/>
          <w:sz w:val="28"/>
          <w:szCs w:val="28"/>
        </w:rPr>
        <w:t>,5,6</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- 1,2,</w:t>
      </w:r>
      <w:r w:rsidR="00AC703C" w:rsidRPr="00C67254">
        <w:rPr>
          <w:rFonts w:ascii="Times New Roman" w:eastAsia="Times New Roman" w:hAnsi="Times New Roman" w:cs="Times New Roman"/>
          <w:color w:val="000000" w:themeColor="text1"/>
          <w:sz w:val="28"/>
          <w:szCs w:val="28"/>
        </w:rPr>
        <w:t>2</w:t>
      </w:r>
      <w:r w:rsidRPr="00C67254">
        <w:rPr>
          <w:rFonts w:ascii="Times New Roman" w:eastAsia="Times New Roman" w:hAnsi="Times New Roman" w:cs="Times New Roman"/>
          <w:color w:val="000000" w:themeColor="text1"/>
          <w:sz w:val="28"/>
          <w:szCs w:val="28"/>
        </w:rPr>
        <w:t>,4,5</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lastRenderedPageBreak/>
        <w:t>-</w:t>
      </w:r>
      <w:r w:rsidR="00F82BD5" w:rsidRPr="00C67254">
        <w:rPr>
          <w:rFonts w:ascii="Times New Roman" w:eastAsia="Times New Roman" w:hAnsi="Times New Roman" w:cs="Times New Roman"/>
          <w:color w:val="000000" w:themeColor="text1"/>
          <w:sz w:val="28"/>
          <w:szCs w:val="28"/>
        </w:rPr>
        <w:t xml:space="preserve"> 2,</w:t>
      </w:r>
      <w:r w:rsidR="00AC703C" w:rsidRPr="00C67254">
        <w:rPr>
          <w:rFonts w:ascii="Times New Roman" w:eastAsia="Times New Roman" w:hAnsi="Times New Roman" w:cs="Times New Roman"/>
          <w:color w:val="000000" w:themeColor="text1"/>
          <w:sz w:val="28"/>
          <w:szCs w:val="28"/>
        </w:rPr>
        <w:t>2</w:t>
      </w:r>
      <w:r w:rsidR="00F82BD5" w:rsidRPr="00C67254">
        <w:rPr>
          <w:rFonts w:ascii="Times New Roman" w:eastAsia="Times New Roman" w:hAnsi="Times New Roman" w:cs="Times New Roman"/>
          <w:color w:val="000000" w:themeColor="text1"/>
          <w:sz w:val="28"/>
          <w:szCs w:val="28"/>
        </w:rPr>
        <w:t>,4,5</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.20</w:t>
      </w:r>
      <w:r w:rsidR="00F82BD5" w:rsidRPr="00C67254">
        <w:rPr>
          <w:rFonts w:ascii="Times New Roman" w:hAnsi="Times New Roman" w:cs="Times New Roman"/>
          <w:sz w:val="28"/>
          <w:szCs w:val="28"/>
        </w:rPr>
        <w:t xml:space="preserve"> Основным направлением третичной профилактики заболеваний является комплекс мер, направленных:</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их возникновения;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осложнений возникшего заболевания;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восстановление анатомической и функциональной целостности поврежденных органов;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.21</w:t>
      </w:r>
      <w:r w:rsidR="00F82BD5" w:rsidRPr="00C67254">
        <w:rPr>
          <w:rFonts w:ascii="Times New Roman" w:hAnsi="Times New Roman" w:cs="Times New Roman"/>
          <w:sz w:val="28"/>
          <w:szCs w:val="28"/>
        </w:rPr>
        <w:t xml:space="preserve"> Основным направлением вторичной профилактики заболеваний является комплекс мер, направленных:</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их возникновения;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на предупреждение осложнений возникшего заболевания;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 восстановление анатомической и функциональной целостности поврежденных органов;</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лечения заболеваний.</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.22</w:t>
      </w:r>
      <w:r w:rsidR="00F82BD5" w:rsidRPr="00C67254">
        <w:rPr>
          <w:sz w:val="28"/>
          <w:szCs w:val="28"/>
        </w:rPr>
        <w:t xml:space="preserve"> Показателями оценки первичной профилактики является:</w:t>
      </w:r>
    </w:p>
    <w:p w:rsidR="00F82BD5" w:rsidRPr="00C67254" w:rsidRDefault="00F82BD5" w:rsidP="00B240F8">
      <w:pPr>
        <w:pStyle w:val="afd"/>
        <w:ind w:firstLine="709"/>
        <w:jc w:val="both"/>
        <w:rPr>
          <w:sz w:val="28"/>
          <w:szCs w:val="28"/>
        </w:rPr>
      </w:pPr>
      <w:r w:rsidRPr="00C67254">
        <w:rPr>
          <w:sz w:val="28"/>
          <w:szCs w:val="28"/>
        </w:rPr>
        <w:t xml:space="preserve">- </w:t>
      </w:r>
      <w:r w:rsidRPr="00C67254">
        <w:rPr>
          <w:color w:val="000000"/>
          <w:sz w:val="28"/>
          <w:szCs w:val="28"/>
          <w:shd w:val="clear" w:color="auto" w:fill="FFFFFF"/>
        </w:rPr>
        <w:t>снижение частоты острых заболеваний;</w:t>
      </w:r>
    </w:p>
    <w:p w:rsidR="00F82BD5" w:rsidRPr="00C67254" w:rsidRDefault="00F82BD5" w:rsidP="00B240F8">
      <w:pPr>
        <w:pStyle w:val="afd"/>
        <w:ind w:firstLine="709"/>
        <w:jc w:val="both"/>
        <w:rPr>
          <w:sz w:val="28"/>
          <w:szCs w:val="28"/>
        </w:rPr>
      </w:pPr>
      <w:r w:rsidRPr="00C67254">
        <w:rPr>
          <w:sz w:val="28"/>
          <w:szCs w:val="28"/>
        </w:rPr>
        <w:t xml:space="preserve">- </w:t>
      </w:r>
      <w:r w:rsidRPr="00C67254">
        <w:rPr>
          <w:color w:val="000000"/>
          <w:sz w:val="28"/>
          <w:szCs w:val="28"/>
          <w:shd w:val="clear" w:color="auto" w:fill="FFFFFF"/>
        </w:rPr>
        <w:t>динамика первичной заболеваемости;</w:t>
      </w:r>
    </w:p>
    <w:p w:rsidR="00F82BD5" w:rsidRPr="00C67254" w:rsidRDefault="00F82BD5" w:rsidP="00B240F8">
      <w:pPr>
        <w:pStyle w:val="afd"/>
        <w:ind w:firstLine="709"/>
        <w:jc w:val="both"/>
        <w:rPr>
          <w:sz w:val="28"/>
          <w:szCs w:val="28"/>
        </w:rPr>
      </w:pPr>
      <w:r w:rsidRPr="00C67254">
        <w:rPr>
          <w:sz w:val="28"/>
          <w:szCs w:val="28"/>
        </w:rPr>
        <w:t xml:space="preserve">- </w:t>
      </w:r>
      <w:r w:rsidRPr="00C67254">
        <w:rPr>
          <w:color w:val="000000"/>
          <w:sz w:val="28"/>
          <w:szCs w:val="28"/>
          <w:shd w:val="clear" w:color="auto" w:fill="FFFFFF"/>
        </w:rPr>
        <w:t>снижению летальности;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увеличение частоты здоровых лиц в популяции.   </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3</w:t>
      </w:r>
      <w:r w:rsidR="00F82BD5" w:rsidRPr="00C67254">
        <w:rPr>
          <w:rFonts w:ascii="Times New Roman" w:eastAsia="Times New Roman" w:hAnsi="Times New Roman" w:cs="Times New Roman"/>
          <w:color w:val="000000"/>
          <w:sz w:val="28"/>
          <w:szCs w:val="28"/>
        </w:rPr>
        <w:t>Перечислите уровни профилактики</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1)</w:t>
      </w:r>
      <w:r w:rsidR="00E64967" w:rsidRPr="00C67254">
        <w:rPr>
          <w:rFonts w:ascii="Times New Roman" w:eastAsia="Times New Roman" w:hAnsi="Times New Roman" w:cs="Times New Roman"/>
          <w:color w:val="000000"/>
          <w:sz w:val="28"/>
          <w:szCs w:val="28"/>
        </w:rPr>
        <w:t xml:space="preserve"> первичная </w:t>
      </w:r>
    </w:p>
    <w:p w:rsidR="00E64967" w:rsidRPr="00C67254" w:rsidRDefault="00E64967"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вторичная</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 третичная</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- 1, </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2, </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.24</w:t>
      </w:r>
      <w:r w:rsidR="00F82BD5" w:rsidRPr="00C67254">
        <w:rPr>
          <w:rFonts w:ascii="Times New Roman" w:eastAsia="Times New Roman" w:hAnsi="Times New Roman" w:cs="Times New Roman"/>
          <w:color w:val="000000"/>
          <w:sz w:val="28"/>
          <w:szCs w:val="28"/>
        </w:rPr>
        <w:t xml:space="preserve"> Первичная профилактика – это:</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выявление лиц, нуждающихся в профилактическом воздействии;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рекомендации по изменению поведения пациента, вакцинация;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медикаментозное лечение;</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раннее обнаружение и лечение.</w:t>
      </w:r>
    </w:p>
    <w:p w:rsidR="00F82BD5" w:rsidRPr="00C67254" w:rsidRDefault="00AC703C"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mallCaps/>
          <w:sz w:val="28"/>
          <w:szCs w:val="28"/>
        </w:rPr>
        <w:t>2</w:t>
      </w:r>
      <w:r w:rsidR="00E64967" w:rsidRPr="00C67254">
        <w:rPr>
          <w:rFonts w:ascii="Times New Roman" w:eastAsia="Calibri" w:hAnsi="Times New Roman" w:cs="Times New Roman"/>
          <w:smallCaps/>
          <w:sz w:val="28"/>
          <w:szCs w:val="28"/>
        </w:rPr>
        <w:t>.25</w:t>
      </w:r>
      <w:r w:rsidR="00F82BD5" w:rsidRPr="00C67254">
        <w:rPr>
          <w:rFonts w:ascii="Times New Roman" w:eastAsia="Calibri" w:hAnsi="Times New Roman" w:cs="Times New Roman"/>
          <w:sz w:val="28"/>
          <w:szCs w:val="28"/>
        </w:rPr>
        <w:t xml:space="preserve">Основа первичной профилактики:                               </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тщательное  обследование внешне здоровых людей</w:t>
      </w:r>
      <w:r w:rsidRPr="00C67254">
        <w:rPr>
          <w:rFonts w:ascii="Times New Roman" w:hAnsi="Times New Roman" w:cs="Times New Roman"/>
          <w:sz w:val="28"/>
          <w:szCs w:val="28"/>
        </w:rPr>
        <w:t>;</w:t>
      </w:r>
    </w:p>
    <w:p w:rsidR="00F82BD5" w:rsidRPr="00C67254" w:rsidRDefault="00F82BD5" w:rsidP="00B240F8">
      <w:pPr>
        <w:autoSpaceDE w:val="0"/>
        <w:autoSpaceDN w:val="0"/>
        <w:adjustRightInd w:val="0"/>
        <w:spacing w:after="0" w:line="240" w:lineRule="auto"/>
        <w:ind w:firstLine="709"/>
        <w:jc w:val="both"/>
        <w:rPr>
          <w:rFonts w:ascii="Times New Roman" w:hAnsi="Times New Roman" w:cs="Times New Roman"/>
          <w:sz w:val="28"/>
          <w:szCs w:val="28"/>
        </w:rPr>
      </w:pPr>
      <w:r w:rsidRPr="00C67254">
        <w:rPr>
          <w:rFonts w:ascii="Times New Roman" w:eastAsia="Calibri" w:hAnsi="Times New Roman" w:cs="Times New Roman"/>
          <w:sz w:val="28"/>
          <w:szCs w:val="28"/>
        </w:rPr>
        <w:t>- полное устранение вредного фактора либо снижение его воздействия до безопасного уровня;</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комплекс мер по предотвращению осложнений заболеваний,  реабилитации и лечению;</w:t>
      </w:r>
    </w:p>
    <w:p w:rsidR="00F82BD5" w:rsidRPr="00C67254" w:rsidRDefault="00E64967" w:rsidP="00B240F8">
      <w:pPr>
        <w:tabs>
          <w:tab w:val="left" w:pos="54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применение антидотов жителями экологически неблагополучных.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.26</w:t>
      </w:r>
      <w:r w:rsidR="00F82BD5" w:rsidRPr="00C67254">
        <w:rPr>
          <w:rFonts w:ascii="Times New Roman" w:hAnsi="Times New Roman" w:cs="Times New Roman"/>
          <w:sz w:val="28"/>
          <w:szCs w:val="28"/>
        </w:rPr>
        <w:t xml:space="preserve"> Для неспецифической профилактики инфекционных заболеваний применяют все кроме: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витамины;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массаж;</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закаливание;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lastRenderedPageBreak/>
        <w:t>-</w:t>
      </w:r>
      <w:r w:rsidR="00F82BD5" w:rsidRPr="00C67254">
        <w:rPr>
          <w:rFonts w:ascii="Times New Roman" w:hAnsi="Times New Roman" w:cs="Times New Roman"/>
          <w:sz w:val="28"/>
          <w:szCs w:val="28"/>
        </w:rPr>
        <w:t xml:space="preserve"> вакцины.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 xml:space="preserve">.27 </w:t>
      </w:r>
      <w:r w:rsidR="00F82BD5" w:rsidRPr="00C67254">
        <w:rPr>
          <w:rFonts w:ascii="Times New Roman" w:hAnsi="Times New Roman" w:cs="Times New Roman"/>
          <w:sz w:val="28"/>
          <w:szCs w:val="28"/>
        </w:rPr>
        <w:t xml:space="preserve"> Метод медико-санитарного обслуживания населения, включающий необходимый комплекс оздоровительных социально-гигиенических мероприятий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диспансеризация;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профилактика;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санация полости рта;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ЛФК.</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.28</w:t>
      </w:r>
      <w:r w:rsidR="00F82BD5" w:rsidRPr="00C67254">
        <w:rPr>
          <w:rFonts w:ascii="Times New Roman" w:hAnsi="Times New Roman" w:cs="Times New Roman"/>
          <w:sz w:val="28"/>
          <w:szCs w:val="28"/>
        </w:rPr>
        <w:t xml:space="preserve"> Вторичная профилактика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устранение факторов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раннее обнаружение и лечение;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рекомендации по изменению поведения пациента, вакцинация, медикаментозное лечение;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выявление лиц, нуждающихся в профилактическом воздействии.</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.29</w:t>
      </w:r>
      <w:r w:rsidR="00F82BD5" w:rsidRPr="00C67254">
        <w:rPr>
          <w:sz w:val="28"/>
          <w:szCs w:val="28"/>
        </w:rPr>
        <w:t xml:space="preserve"> Эффективность третичной профилактики оценивается по снижению показателей: </w:t>
      </w:r>
    </w:p>
    <w:p w:rsidR="00F82BD5" w:rsidRPr="00C67254" w:rsidRDefault="00F82BD5" w:rsidP="00B240F8">
      <w:pPr>
        <w:pStyle w:val="afd"/>
        <w:ind w:firstLine="709"/>
        <w:jc w:val="both"/>
        <w:rPr>
          <w:sz w:val="28"/>
          <w:szCs w:val="28"/>
        </w:rPr>
      </w:pPr>
      <w:r w:rsidRPr="00C67254">
        <w:rPr>
          <w:sz w:val="28"/>
          <w:szCs w:val="28"/>
        </w:rPr>
        <w:t>- первичной заболеваемости;</w:t>
      </w:r>
    </w:p>
    <w:p w:rsidR="00F82BD5" w:rsidRPr="00C67254" w:rsidRDefault="00F82BD5" w:rsidP="00B240F8">
      <w:pPr>
        <w:pStyle w:val="afd"/>
        <w:ind w:firstLine="709"/>
        <w:jc w:val="both"/>
        <w:rPr>
          <w:sz w:val="28"/>
          <w:szCs w:val="28"/>
        </w:rPr>
      </w:pPr>
      <w:r w:rsidRPr="00C67254">
        <w:rPr>
          <w:sz w:val="28"/>
          <w:szCs w:val="28"/>
        </w:rPr>
        <w:t>- летальности и смертности;</w:t>
      </w:r>
    </w:p>
    <w:p w:rsidR="00F82BD5" w:rsidRPr="00C67254" w:rsidRDefault="00F82BD5" w:rsidP="00B240F8">
      <w:pPr>
        <w:pStyle w:val="afd"/>
        <w:ind w:firstLine="709"/>
        <w:jc w:val="both"/>
        <w:rPr>
          <w:sz w:val="28"/>
          <w:szCs w:val="28"/>
        </w:rPr>
      </w:pPr>
      <w:r w:rsidRPr="00C67254">
        <w:rPr>
          <w:sz w:val="28"/>
          <w:szCs w:val="28"/>
        </w:rPr>
        <w:t xml:space="preserve">- </w:t>
      </w:r>
      <w:proofErr w:type="spellStart"/>
      <w:r w:rsidRPr="00C67254">
        <w:rPr>
          <w:sz w:val="28"/>
          <w:szCs w:val="28"/>
        </w:rPr>
        <w:t>инвалидизации</w:t>
      </w:r>
      <w:proofErr w:type="spellEnd"/>
      <w:r w:rsidRPr="00C67254">
        <w:rPr>
          <w:sz w:val="28"/>
          <w:szCs w:val="28"/>
        </w:rPr>
        <w:t>;</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частоты осложнений.  </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w:t>
      </w:r>
      <w:r w:rsidRPr="00C67254">
        <w:rPr>
          <w:sz w:val="28"/>
          <w:szCs w:val="28"/>
        </w:rPr>
        <w:t>3</w:t>
      </w:r>
      <w:r w:rsidR="00E64967" w:rsidRPr="00C67254">
        <w:rPr>
          <w:sz w:val="28"/>
          <w:szCs w:val="28"/>
        </w:rPr>
        <w:t>0</w:t>
      </w:r>
      <w:r w:rsidR="00F82BD5" w:rsidRPr="00C67254">
        <w:rPr>
          <w:sz w:val="28"/>
          <w:szCs w:val="28"/>
        </w:rPr>
        <w:t xml:space="preserve"> Основными источниками информации о здоровье населения являются:</w:t>
      </w:r>
    </w:p>
    <w:p w:rsidR="00F82BD5" w:rsidRPr="00C67254" w:rsidRDefault="00F82BD5" w:rsidP="00B240F8">
      <w:pPr>
        <w:pStyle w:val="11"/>
        <w:ind w:firstLine="709"/>
        <w:jc w:val="both"/>
        <w:rPr>
          <w:szCs w:val="28"/>
        </w:rPr>
      </w:pPr>
      <w:r w:rsidRPr="00C67254">
        <w:rPr>
          <w:szCs w:val="28"/>
        </w:rPr>
        <w:t xml:space="preserve">- данные диспансеризации; </w:t>
      </w:r>
    </w:p>
    <w:p w:rsidR="00F82BD5" w:rsidRPr="00C67254" w:rsidRDefault="00F82BD5" w:rsidP="00B240F8">
      <w:pPr>
        <w:pStyle w:val="11"/>
        <w:ind w:firstLine="709"/>
        <w:jc w:val="both"/>
        <w:rPr>
          <w:szCs w:val="28"/>
        </w:rPr>
      </w:pPr>
      <w:r w:rsidRPr="00C67254">
        <w:rPr>
          <w:szCs w:val="28"/>
        </w:rPr>
        <w:t xml:space="preserve">- официальные материалы о смертности и рождаемости; </w:t>
      </w:r>
    </w:p>
    <w:p w:rsidR="00F82BD5" w:rsidRPr="00C67254" w:rsidRDefault="00F82BD5" w:rsidP="00B240F8">
      <w:pPr>
        <w:pStyle w:val="afd"/>
        <w:ind w:firstLine="709"/>
        <w:jc w:val="both"/>
        <w:rPr>
          <w:sz w:val="28"/>
          <w:szCs w:val="28"/>
        </w:rPr>
      </w:pPr>
      <w:r w:rsidRPr="00C67254">
        <w:rPr>
          <w:sz w:val="28"/>
          <w:szCs w:val="28"/>
        </w:rPr>
        <w:t>- данные страховых компаний;</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данные мониторинга окружающей среды и здоровья.</w:t>
      </w:r>
    </w:p>
    <w:p w:rsidR="00F82BD5" w:rsidRPr="00C67254" w:rsidRDefault="00AC703C" w:rsidP="00B240F8">
      <w:pPr>
        <w:tabs>
          <w:tab w:val="left" w:pos="0"/>
          <w:tab w:val="left" w:pos="142"/>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2</w:t>
      </w:r>
      <w:r w:rsidR="00E64967" w:rsidRPr="00C67254">
        <w:rPr>
          <w:rFonts w:ascii="Times New Roman" w:hAnsi="Times New Roman" w:cs="Times New Roman"/>
          <w:sz w:val="28"/>
          <w:szCs w:val="28"/>
        </w:rPr>
        <w:t>1</w:t>
      </w:r>
      <w:r w:rsidR="00F82BD5" w:rsidRPr="00C67254">
        <w:rPr>
          <w:rFonts w:ascii="Times New Roman" w:hAnsi="Times New Roman" w:cs="Times New Roman"/>
          <w:sz w:val="28"/>
          <w:szCs w:val="28"/>
        </w:rPr>
        <w:t xml:space="preserve"> Объектом первичной профилактики являются:</w:t>
      </w:r>
    </w:p>
    <w:p w:rsidR="00F82BD5" w:rsidRPr="00C67254" w:rsidRDefault="00F82BD5"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proofErr w:type="spellStart"/>
      <w:r w:rsidRPr="00C67254">
        <w:rPr>
          <w:rFonts w:ascii="Times New Roman" w:hAnsi="Times New Roman" w:cs="Times New Roman"/>
          <w:sz w:val="28"/>
          <w:szCs w:val="28"/>
        </w:rPr>
        <w:t>реконвалесценты</w:t>
      </w:r>
      <w:proofErr w:type="spellEnd"/>
      <w:r w:rsidRPr="00C67254">
        <w:rPr>
          <w:rFonts w:ascii="Times New Roman" w:hAnsi="Times New Roman" w:cs="Times New Roman"/>
          <w:sz w:val="28"/>
          <w:szCs w:val="28"/>
        </w:rPr>
        <w:t xml:space="preserve"> острых заболеваний;</w:t>
      </w:r>
    </w:p>
    <w:p w:rsidR="00F82BD5" w:rsidRPr="00C67254" w:rsidRDefault="00F82BD5"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 больные хроническими заболеваниями;</w:t>
      </w:r>
    </w:p>
    <w:p w:rsidR="00F82BD5" w:rsidRPr="00C67254" w:rsidRDefault="00F82BD5"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 все население;</w:t>
      </w:r>
    </w:p>
    <w:p w:rsidR="00F82BD5" w:rsidRPr="00C67254" w:rsidRDefault="00E64967" w:rsidP="00B240F8">
      <w:pPr>
        <w:tabs>
          <w:tab w:val="left" w:pos="567"/>
        </w:tabs>
        <w:spacing w:after="0" w:line="240" w:lineRule="auto"/>
        <w:ind w:right="140"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трудоспособное население.</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3</w:t>
      </w:r>
      <w:r w:rsidR="00E64967" w:rsidRPr="00C67254">
        <w:rPr>
          <w:rFonts w:ascii="Times New Roman" w:hAnsi="Times New Roman" w:cs="Times New Roman"/>
          <w:sz w:val="28"/>
          <w:szCs w:val="28"/>
        </w:rPr>
        <w:t>2</w:t>
      </w:r>
      <w:r w:rsidR="00F82BD5" w:rsidRPr="00C67254">
        <w:rPr>
          <w:rFonts w:ascii="Times New Roman" w:hAnsi="Times New Roman" w:cs="Times New Roman"/>
          <w:sz w:val="28"/>
          <w:szCs w:val="28"/>
        </w:rPr>
        <w:t xml:space="preserve"> Неспецифическая профилактика газовой гангрены включает: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первичную хирургическую обработку раны;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массивную антибиотикотерапию;</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введение противогангренозной сыворотки;</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обкалывание раны антибиотиками.</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w:t>
      </w:r>
      <w:r w:rsidRPr="00C67254">
        <w:rPr>
          <w:sz w:val="28"/>
          <w:szCs w:val="28"/>
        </w:rPr>
        <w:t>33</w:t>
      </w:r>
      <w:r w:rsidR="00F82BD5" w:rsidRPr="00C67254">
        <w:rPr>
          <w:sz w:val="28"/>
          <w:szCs w:val="28"/>
        </w:rPr>
        <w:t xml:space="preserve"> Что входит в понятие специфическая профилактика:</w:t>
      </w:r>
    </w:p>
    <w:p w:rsidR="00E64967" w:rsidRPr="00C67254" w:rsidRDefault="00F82BD5" w:rsidP="00B240F8">
      <w:pPr>
        <w:pStyle w:val="afd"/>
        <w:ind w:firstLine="709"/>
        <w:jc w:val="both"/>
        <w:rPr>
          <w:sz w:val="28"/>
          <w:szCs w:val="28"/>
        </w:rPr>
      </w:pPr>
      <w:r w:rsidRPr="00C67254">
        <w:rPr>
          <w:sz w:val="28"/>
          <w:szCs w:val="28"/>
        </w:rPr>
        <w:t>- система социальных, гигиенических, медицинских мероприятий, направленных на предотвращение заболеваний путём устранения причин и условий их возникновения;</w:t>
      </w:r>
      <w:r w:rsidRPr="00C67254">
        <w:rPr>
          <w:rStyle w:val="apple-converted-space"/>
          <w:sz w:val="28"/>
          <w:szCs w:val="28"/>
        </w:rPr>
        <w:t> </w:t>
      </w:r>
    </w:p>
    <w:p w:rsidR="00E64967" w:rsidRPr="00C67254" w:rsidRDefault="00F82BD5" w:rsidP="00B240F8">
      <w:pPr>
        <w:pStyle w:val="afd"/>
        <w:ind w:firstLine="709"/>
        <w:jc w:val="both"/>
        <w:rPr>
          <w:sz w:val="28"/>
          <w:szCs w:val="28"/>
        </w:rPr>
      </w:pPr>
      <w:r w:rsidRPr="00C67254">
        <w:rPr>
          <w:sz w:val="28"/>
          <w:szCs w:val="28"/>
        </w:rPr>
        <w:t>- совокупность мер, направленных на пересечение или ослабление возникшего в организме патологического процесса и предупреждение на этой основе тяжёлых форм неинфекционных болезней;</w:t>
      </w:r>
    </w:p>
    <w:p w:rsidR="00F82BD5" w:rsidRPr="00C67254" w:rsidRDefault="00F82BD5" w:rsidP="00B240F8">
      <w:pPr>
        <w:pStyle w:val="afd"/>
        <w:ind w:firstLine="709"/>
        <w:jc w:val="both"/>
        <w:rPr>
          <w:rStyle w:val="apple-converted-space"/>
          <w:sz w:val="28"/>
          <w:szCs w:val="28"/>
        </w:rPr>
      </w:pPr>
      <w:r w:rsidRPr="00C67254">
        <w:rPr>
          <w:sz w:val="28"/>
          <w:szCs w:val="28"/>
        </w:rPr>
        <w:lastRenderedPageBreak/>
        <w:t>- предупреждение возникновения и распространения инфекционных болезней путем создания невосприимчивости к ним, основанное на активной и пассивной иммунизации;</w:t>
      </w:r>
    </w:p>
    <w:p w:rsidR="00F82BD5" w:rsidRPr="00C67254" w:rsidRDefault="00E64967" w:rsidP="00B240F8">
      <w:pPr>
        <w:spacing w:after="0" w:line="240" w:lineRule="auto"/>
        <w:ind w:firstLine="709"/>
        <w:jc w:val="both"/>
        <w:rPr>
          <w:rStyle w:val="apple-converted-space"/>
          <w:rFonts w:ascii="Times New Roman" w:hAnsi="Times New Roman" w:cs="Times New Roman"/>
          <w:sz w:val="28"/>
          <w:szCs w:val="28"/>
        </w:rPr>
      </w:pPr>
      <w:r w:rsidRPr="00C67254">
        <w:rPr>
          <w:rStyle w:val="apple-converted-space"/>
          <w:rFonts w:ascii="Times New Roman" w:hAnsi="Times New Roman" w:cs="Times New Roman"/>
          <w:sz w:val="28"/>
          <w:szCs w:val="28"/>
        </w:rPr>
        <w:t>-</w:t>
      </w:r>
      <w:r w:rsidR="00F82BD5" w:rsidRPr="00C67254">
        <w:rPr>
          <w:rStyle w:val="apple-converted-space"/>
          <w:rFonts w:ascii="Times New Roman" w:hAnsi="Times New Roman" w:cs="Times New Roman"/>
          <w:sz w:val="28"/>
          <w:szCs w:val="28"/>
        </w:rPr>
        <w:t xml:space="preserve"> все варианты верны.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3</w:t>
      </w:r>
      <w:r w:rsidR="00E64967" w:rsidRPr="00C67254">
        <w:rPr>
          <w:rFonts w:ascii="Times New Roman" w:hAnsi="Times New Roman" w:cs="Times New Roman"/>
          <w:sz w:val="28"/>
          <w:szCs w:val="28"/>
        </w:rPr>
        <w:t>4</w:t>
      </w:r>
      <w:r w:rsidR="00F82BD5" w:rsidRPr="00C67254">
        <w:rPr>
          <w:rFonts w:ascii="Times New Roman" w:hAnsi="Times New Roman" w:cs="Times New Roman"/>
          <w:sz w:val="28"/>
          <w:szCs w:val="28"/>
        </w:rPr>
        <w:t xml:space="preserve"> Тактика медперсонала при эпидемии  гриппа в школе: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вакцинация;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выступление по школьному радио на тему: «Грипп, пути передачи, клиника и профилактика»;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контроль пищеблока;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proofErr w:type="spellStart"/>
      <w:r w:rsidR="00F82BD5" w:rsidRPr="00C67254">
        <w:rPr>
          <w:rFonts w:ascii="Times New Roman" w:hAnsi="Times New Roman" w:cs="Times New Roman"/>
          <w:sz w:val="28"/>
          <w:szCs w:val="28"/>
        </w:rPr>
        <w:t>кварцевание</w:t>
      </w:r>
      <w:proofErr w:type="spellEnd"/>
      <w:r w:rsidR="00F82BD5" w:rsidRPr="00C67254">
        <w:rPr>
          <w:rFonts w:ascii="Times New Roman" w:hAnsi="Times New Roman" w:cs="Times New Roman"/>
          <w:sz w:val="28"/>
          <w:szCs w:val="28"/>
        </w:rPr>
        <w:t xml:space="preserve"> учебных классов.</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5</w:t>
      </w:r>
      <w:r w:rsidR="00F82BD5" w:rsidRPr="00C67254">
        <w:rPr>
          <w:rFonts w:ascii="Times New Roman" w:eastAsia="Times New Roman" w:hAnsi="Times New Roman" w:cs="Times New Roman"/>
          <w:color w:val="000000"/>
          <w:sz w:val="28"/>
          <w:szCs w:val="28"/>
        </w:rPr>
        <w:t xml:space="preserve"> Какие мероприятия относятся к первичной профилактике: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оздоровление окружающей среды;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медико-социальная реабилитация;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трудовая реабилитация;</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диспансерное наблюдение за инвалидами.</w:t>
      </w:r>
    </w:p>
    <w:p w:rsidR="00F82BD5" w:rsidRPr="00C67254" w:rsidRDefault="00AC703C" w:rsidP="00B240F8">
      <w:pPr>
        <w:spacing w:after="0" w:line="240" w:lineRule="auto"/>
        <w:ind w:firstLine="709"/>
        <w:jc w:val="both"/>
        <w:textAlignment w:val="top"/>
        <w:rPr>
          <w:rFonts w:ascii="Times New Roman" w:hAnsi="Times New Roman" w:cs="Times New Roman"/>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6</w:t>
      </w:r>
      <w:r w:rsidR="00F82BD5" w:rsidRPr="00C67254">
        <w:rPr>
          <w:rFonts w:ascii="Times New Roman" w:hAnsi="Times New Roman" w:cs="Times New Roman"/>
          <w:sz w:val="28"/>
          <w:szCs w:val="28"/>
        </w:rPr>
        <w:t xml:space="preserve">Основной способ индивидуальной профилактики </w:t>
      </w:r>
      <w:proofErr w:type="spellStart"/>
      <w:r w:rsidR="00F82BD5" w:rsidRPr="00C67254">
        <w:rPr>
          <w:rFonts w:ascii="Times New Roman" w:hAnsi="Times New Roman" w:cs="Times New Roman"/>
          <w:sz w:val="28"/>
          <w:szCs w:val="28"/>
        </w:rPr>
        <w:t>шигеллезов</w:t>
      </w:r>
      <w:proofErr w:type="spellEnd"/>
      <w:r w:rsidR="00F82BD5" w:rsidRPr="00C67254">
        <w:rPr>
          <w:rFonts w:ascii="Times New Roman" w:hAnsi="Times New Roman" w:cs="Times New Roman"/>
          <w:sz w:val="28"/>
          <w:szCs w:val="28"/>
        </w:rPr>
        <w:t>:</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вакцинация;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соблюдение правил личной гигиены;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приём дизентерийного бактериофага;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приём антибиотиков.</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w:t>
      </w:r>
      <w:r w:rsidRPr="00C67254">
        <w:rPr>
          <w:rFonts w:ascii="Times New Roman" w:hAnsi="Times New Roman" w:cs="Times New Roman"/>
          <w:sz w:val="28"/>
          <w:szCs w:val="28"/>
        </w:rPr>
        <w:t>3</w:t>
      </w:r>
      <w:r w:rsidR="00E64967" w:rsidRPr="00C67254">
        <w:rPr>
          <w:rFonts w:ascii="Times New Roman" w:hAnsi="Times New Roman" w:cs="Times New Roman"/>
          <w:sz w:val="28"/>
          <w:szCs w:val="28"/>
        </w:rPr>
        <w:t>7</w:t>
      </w:r>
      <w:r w:rsidR="00F82BD5" w:rsidRPr="00C67254">
        <w:rPr>
          <w:rFonts w:ascii="Times New Roman" w:hAnsi="Times New Roman" w:cs="Times New Roman"/>
          <w:sz w:val="28"/>
          <w:szCs w:val="28"/>
        </w:rPr>
        <w:t xml:space="preserve"> К единице наблюдения можно отнести: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 совокупность исследуемых лиц или явлений;</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 определенный контингент;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 отдельные объекты;</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конкретные признаки (рост, вест, возраст, пол).</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8</w:t>
      </w:r>
      <w:r w:rsidR="00F82BD5" w:rsidRPr="00C67254">
        <w:rPr>
          <w:rFonts w:ascii="Times New Roman" w:eastAsia="Times New Roman" w:hAnsi="Times New Roman" w:cs="Times New Roman"/>
          <w:color w:val="000000"/>
          <w:sz w:val="28"/>
          <w:szCs w:val="28"/>
        </w:rPr>
        <w:t xml:space="preserve"> Какие навыки приобретают учащиеся при изучении </w:t>
      </w:r>
      <w:proofErr w:type="spellStart"/>
      <w:r w:rsidR="00F82BD5" w:rsidRPr="00C67254">
        <w:rPr>
          <w:rFonts w:ascii="Times New Roman" w:eastAsia="Times New Roman" w:hAnsi="Times New Roman" w:cs="Times New Roman"/>
          <w:color w:val="000000"/>
          <w:sz w:val="28"/>
          <w:szCs w:val="28"/>
        </w:rPr>
        <w:t>валеологии</w:t>
      </w:r>
      <w:proofErr w:type="spellEnd"/>
      <w:r w:rsidR="00F82BD5"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техника использования одноразовых шприцев;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правила этики;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правила личной гигиены;</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игры на компьютере.</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w:t>
      </w:r>
      <w:r w:rsidRPr="00C67254">
        <w:rPr>
          <w:rFonts w:ascii="Times New Roman" w:eastAsia="Times New Roman" w:hAnsi="Times New Roman" w:cs="Times New Roman"/>
          <w:color w:val="000000"/>
          <w:sz w:val="28"/>
          <w:szCs w:val="28"/>
        </w:rPr>
        <w:t>3</w:t>
      </w:r>
      <w:r w:rsidR="00E64967" w:rsidRPr="00C67254">
        <w:rPr>
          <w:rFonts w:ascii="Times New Roman" w:eastAsia="Times New Roman" w:hAnsi="Times New Roman" w:cs="Times New Roman"/>
          <w:color w:val="000000"/>
          <w:sz w:val="28"/>
          <w:szCs w:val="28"/>
        </w:rPr>
        <w:t>9</w:t>
      </w:r>
      <w:r w:rsidR="00F82BD5" w:rsidRPr="00C67254">
        <w:rPr>
          <w:rFonts w:ascii="Times New Roman" w:eastAsia="Times New Roman" w:hAnsi="Times New Roman" w:cs="Times New Roman"/>
          <w:color w:val="000000"/>
          <w:sz w:val="28"/>
          <w:szCs w:val="28"/>
        </w:rPr>
        <w:t xml:space="preserve"> Что не следует использовать для изменения поведения по ЗОЖ:</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распространение информации;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убеждение;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принуждение;</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образование.</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.40</w:t>
      </w:r>
      <w:r w:rsidR="00F82BD5" w:rsidRPr="00C67254">
        <w:rPr>
          <w:sz w:val="28"/>
          <w:szCs w:val="28"/>
        </w:rPr>
        <w:t xml:space="preserve"> Каким фактором в большей степени определяется здоровье человека:</w:t>
      </w:r>
    </w:p>
    <w:p w:rsidR="00F82BD5" w:rsidRPr="00C67254" w:rsidRDefault="00F82BD5" w:rsidP="00B240F8">
      <w:pPr>
        <w:pStyle w:val="afd"/>
        <w:ind w:firstLine="709"/>
        <w:jc w:val="both"/>
        <w:rPr>
          <w:sz w:val="28"/>
          <w:szCs w:val="28"/>
        </w:rPr>
      </w:pPr>
      <w:r w:rsidRPr="00C67254">
        <w:rPr>
          <w:sz w:val="28"/>
          <w:szCs w:val="28"/>
        </w:rPr>
        <w:t>- наследственностью;</w:t>
      </w:r>
    </w:p>
    <w:p w:rsidR="00F82BD5" w:rsidRPr="00C67254" w:rsidRDefault="00F82BD5" w:rsidP="00B240F8">
      <w:pPr>
        <w:pStyle w:val="afd"/>
        <w:ind w:firstLine="709"/>
        <w:jc w:val="both"/>
        <w:rPr>
          <w:sz w:val="28"/>
          <w:szCs w:val="28"/>
        </w:rPr>
      </w:pPr>
      <w:r w:rsidRPr="00C67254">
        <w:rPr>
          <w:sz w:val="28"/>
          <w:szCs w:val="28"/>
        </w:rPr>
        <w:t>- условиями внешней среды;</w:t>
      </w:r>
    </w:p>
    <w:p w:rsidR="00F82BD5" w:rsidRPr="00C67254" w:rsidRDefault="00F82BD5" w:rsidP="00B240F8">
      <w:pPr>
        <w:pStyle w:val="afd"/>
        <w:ind w:firstLine="709"/>
        <w:jc w:val="both"/>
        <w:rPr>
          <w:sz w:val="28"/>
          <w:szCs w:val="28"/>
        </w:rPr>
      </w:pPr>
      <w:r w:rsidRPr="00C67254">
        <w:rPr>
          <w:sz w:val="28"/>
          <w:szCs w:val="28"/>
        </w:rPr>
        <w:t>- образом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системой здравоохранения.</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.41</w:t>
      </w:r>
      <w:r w:rsidR="00F82BD5" w:rsidRPr="00C67254">
        <w:rPr>
          <w:sz w:val="28"/>
          <w:szCs w:val="28"/>
        </w:rPr>
        <w:t xml:space="preserve"> Здоровый образ жизни – это:</w:t>
      </w:r>
    </w:p>
    <w:p w:rsidR="00F82BD5" w:rsidRPr="00C67254" w:rsidRDefault="00F82BD5" w:rsidP="00B240F8">
      <w:pPr>
        <w:pStyle w:val="afd"/>
        <w:ind w:firstLine="709"/>
        <w:jc w:val="both"/>
        <w:rPr>
          <w:sz w:val="28"/>
          <w:szCs w:val="28"/>
        </w:rPr>
      </w:pPr>
      <w:r w:rsidRPr="00C67254">
        <w:rPr>
          <w:sz w:val="28"/>
          <w:szCs w:val="28"/>
        </w:rPr>
        <w:t xml:space="preserve">- поведение и мышление человека, обеспечивающее ему укрепление здоровья;  </w:t>
      </w:r>
    </w:p>
    <w:p w:rsidR="00F82BD5" w:rsidRPr="00C67254" w:rsidRDefault="00F82BD5" w:rsidP="00B240F8">
      <w:pPr>
        <w:pStyle w:val="afd"/>
        <w:ind w:firstLine="709"/>
        <w:jc w:val="both"/>
        <w:rPr>
          <w:sz w:val="28"/>
          <w:szCs w:val="28"/>
        </w:rPr>
      </w:pPr>
      <w:r w:rsidRPr="00C67254">
        <w:rPr>
          <w:sz w:val="28"/>
          <w:szCs w:val="28"/>
        </w:rPr>
        <w:t>- систематические занятия спортом;</w:t>
      </w:r>
    </w:p>
    <w:p w:rsidR="00F82BD5" w:rsidRPr="00C67254" w:rsidRDefault="00F82BD5" w:rsidP="00B240F8">
      <w:pPr>
        <w:pStyle w:val="afd"/>
        <w:ind w:firstLine="709"/>
        <w:jc w:val="both"/>
        <w:rPr>
          <w:sz w:val="28"/>
          <w:szCs w:val="28"/>
        </w:rPr>
      </w:pPr>
      <w:r w:rsidRPr="00C67254">
        <w:rPr>
          <w:sz w:val="28"/>
          <w:szCs w:val="28"/>
        </w:rPr>
        <w:t>- способность человека управлять своими эмоциями;</w:t>
      </w:r>
    </w:p>
    <w:p w:rsidR="00F82BD5" w:rsidRPr="00C67254" w:rsidRDefault="00E64967" w:rsidP="00B240F8">
      <w:pPr>
        <w:pStyle w:val="afd"/>
        <w:ind w:firstLine="709"/>
        <w:jc w:val="both"/>
        <w:rPr>
          <w:sz w:val="28"/>
          <w:szCs w:val="28"/>
        </w:rPr>
      </w:pPr>
      <w:r w:rsidRPr="00C67254">
        <w:rPr>
          <w:sz w:val="28"/>
          <w:szCs w:val="28"/>
        </w:rPr>
        <w:lastRenderedPageBreak/>
        <w:t>-</w:t>
      </w:r>
      <w:r w:rsidR="00F82BD5" w:rsidRPr="00C67254">
        <w:rPr>
          <w:sz w:val="28"/>
          <w:szCs w:val="28"/>
        </w:rPr>
        <w:t xml:space="preserve"> способность человека управлять своими двигательными действиями.</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 xml:space="preserve">.42 </w:t>
      </w:r>
      <w:r w:rsidR="00F82BD5" w:rsidRPr="00C67254">
        <w:rPr>
          <w:rFonts w:ascii="Times New Roman" w:hAnsi="Times New Roman" w:cs="Times New Roman"/>
          <w:sz w:val="28"/>
          <w:szCs w:val="28"/>
        </w:rPr>
        <w:t xml:space="preserve"> Образ жизни является по исследованиям Ю.П. </w:t>
      </w:r>
      <w:proofErr w:type="spellStart"/>
      <w:r w:rsidR="00F82BD5" w:rsidRPr="00C67254">
        <w:rPr>
          <w:rFonts w:ascii="Times New Roman" w:hAnsi="Times New Roman" w:cs="Times New Roman"/>
          <w:sz w:val="28"/>
          <w:szCs w:val="28"/>
        </w:rPr>
        <w:t>Лисицина</w:t>
      </w:r>
      <w:proofErr w:type="spellEnd"/>
      <w:r w:rsidR="00F82BD5" w:rsidRPr="00C67254">
        <w:rPr>
          <w:rFonts w:ascii="Times New Roman" w:hAnsi="Times New Roman" w:cs="Times New Roman"/>
          <w:sz w:val="28"/>
          <w:szCs w:val="28"/>
        </w:rPr>
        <w:t xml:space="preserve">: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наименее значимым фактором для здоровья населения;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фактором не влияющим на здоровье населения;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фактором доля влияния которого на здоровье населения составляет около 20%;</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наиболее значимым фактором для здоровья населения.</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.4</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 xml:space="preserve"> Неизменяемые факторы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низкая физическая активность;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чрезмерное потребление алкоголя;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неправильное чередование труда и отдыха;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пол и возраст, наследственность.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.44</w:t>
      </w:r>
      <w:r w:rsidR="00F82BD5" w:rsidRPr="00C67254">
        <w:rPr>
          <w:rFonts w:ascii="Times New Roman" w:hAnsi="Times New Roman" w:cs="Times New Roman"/>
          <w:sz w:val="28"/>
          <w:szCs w:val="28"/>
        </w:rPr>
        <w:t xml:space="preserve"> Основные способы введение пропаганды: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устный, печатный;</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изобразительный и печатный;</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изобразительный, печатный, устный;</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только устный.</w:t>
      </w:r>
    </w:p>
    <w:p w:rsidR="00F82BD5" w:rsidRPr="00C67254" w:rsidRDefault="00AC703C" w:rsidP="00B240F8">
      <w:pPr>
        <w:pStyle w:val="afd"/>
        <w:ind w:firstLine="709"/>
        <w:jc w:val="both"/>
        <w:rPr>
          <w:sz w:val="28"/>
          <w:szCs w:val="28"/>
        </w:rPr>
      </w:pPr>
      <w:r w:rsidRPr="00C67254">
        <w:rPr>
          <w:sz w:val="28"/>
          <w:szCs w:val="28"/>
        </w:rPr>
        <w:t>2</w:t>
      </w:r>
      <w:r w:rsidR="00E64967" w:rsidRPr="00C67254">
        <w:rPr>
          <w:sz w:val="28"/>
          <w:szCs w:val="28"/>
        </w:rPr>
        <w:t>.45</w:t>
      </w:r>
      <w:r w:rsidR="00F82BD5" w:rsidRPr="00C67254">
        <w:rPr>
          <w:sz w:val="28"/>
          <w:szCs w:val="28"/>
        </w:rPr>
        <w:t xml:space="preserve"> От чего здоровье зависит на 10%:</w:t>
      </w:r>
    </w:p>
    <w:p w:rsidR="00F82BD5" w:rsidRPr="00C67254" w:rsidRDefault="00F82BD5" w:rsidP="00B240F8">
      <w:pPr>
        <w:pStyle w:val="afd"/>
        <w:ind w:firstLine="709"/>
        <w:jc w:val="both"/>
        <w:rPr>
          <w:sz w:val="28"/>
          <w:szCs w:val="28"/>
        </w:rPr>
      </w:pPr>
      <w:r w:rsidRPr="00C67254">
        <w:rPr>
          <w:sz w:val="28"/>
          <w:szCs w:val="28"/>
        </w:rPr>
        <w:t>- от наследственности;</w:t>
      </w:r>
    </w:p>
    <w:p w:rsidR="00F82BD5" w:rsidRPr="00C67254" w:rsidRDefault="00F82BD5" w:rsidP="00B240F8">
      <w:pPr>
        <w:pStyle w:val="afd"/>
        <w:ind w:firstLine="709"/>
        <w:jc w:val="both"/>
        <w:rPr>
          <w:sz w:val="28"/>
          <w:szCs w:val="28"/>
        </w:rPr>
      </w:pPr>
      <w:r w:rsidRPr="00C67254">
        <w:rPr>
          <w:sz w:val="28"/>
          <w:szCs w:val="28"/>
        </w:rPr>
        <w:t>- от органов здравоохранения;</w:t>
      </w:r>
    </w:p>
    <w:p w:rsidR="00F82BD5" w:rsidRPr="00C67254" w:rsidRDefault="00F82BD5" w:rsidP="00B240F8">
      <w:pPr>
        <w:pStyle w:val="afd"/>
        <w:ind w:firstLine="709"/>
        <w:jc w:val="both"/>
        <w:rPr>
          <w:sz w:val="28"/>
          <w:szCs w:val="28"/>
        </w:rPr>
      </w:pPr>
      <w:r w:rsidRPr="00C67254">
        <w:rPr>
          <w:sz w:val="28"/>
          <w:szCs w:val="28"/>
        </w:rPr>
        <w:t>- от образа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от окружающей среды.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.46</w:t>
      </w:r>
      <w:r w:rsidR="00F82BD5" w:rsidRPr="00C67254">
        <w:rPr>
          <w:rFonts w:ascii="Times New Roman" w:hAnsi="Times New Roman" w:cs="Times New Roman"/>
          <w:sz w:val="28"/>
          <w:szCs w:val="28"/>
        </w:rPr>
        <w:t xml:space="preserve"> К биологическим факторам (факторам внутренней среды), определяющим уровень здоровья,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качество медицинского обслуживания;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особенности конституции;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образование;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резкие смены атмосферных явлений.</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.47</w:t>
      </w:r>
      <w:r w:rsidR="00F82BD5" w:rsidRPr="00C67254">
        <w:rPr>
          <w:rFonts w:ascii="Times New Roman" w:eastAsia="Times New Roman" w:hAnsi="Times New Roman" w:cs="Times New Roman"/>
          <w:color w:val="000000"/>
          <w:sz w:val="28"/>
          <w:szCs w:val="28"/>
        </w:rPr>
        <w:t xml:space="preserve"> Ко второй группе здоровья относятся дети: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часто болеющие;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практически здоровые с функциональными нарушениями;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редко болеющие;</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длительно болеющие.</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.48</w:t>
      </w:r>
      <w:r w:rsidR="00F82BD5" w:rsidRPr="00C67254">
        <w:rPr>
          <w:rFonts w:ascii="Times New Roman" w:eastAsia="Times New Roman" w:hAnsi="Times New Roman" w:cs="Times New Roman"/>
          <w:color w:val="000000"/>
          <w:sz w:val="28"/>
          <w:szCs w:val="28"/>
        </w:rPr>
        <w:t xml:space="preserve"> Перечислите основные поведенческие факторы риска:</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авитаминоз;</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отягощенная наследственность;</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гиподинамия;</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загрязненная окружающая среда.</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.49</w:t>
      </w:r>
      <w:r w:rsidR="00F82BD5" w:rsidRPr="00C67254">
        <w:rPr>
          <w:rFonts w:ascii="Times New Roman" w:eastAsia="Times New Roman" w:hAnsi="Times New Roman" w:cs="Times New Roman"/>
          <w:color w:val="000000"/>
          <w:sz w:val="28"/>
          <w:szCs w:val="28"/>
        </w:rPr>
        <w:t xml:space="preserve"> Какое действие является основой профилактической деятельности: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проведение скрининга;</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измерение артериального давления;</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лечение социально-значимых заболеваний;</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изменение образа жизни.</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.50</w:t>
      </w:r>
      <w:r w:rsidR="00F82BD5" w:rsidRPr="00C67254">
        <w:rPr>
          <w:rFonts w:ascii="Times New Roman" w:hAnsi="Times New Roman" w:cs="Times New Roman"/>
          <w:sz w:val="28"/>
          <w:szCs w:val="28"/>
        </w:rPr>
        <w:t xml:space="preserve"> Санитарное просвещение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lastRenderedPageBreak/>
        <w:t>- специальная область науки и здравоохранения, имеющая целью увеличение «индекса здоровья»;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специальная область науки и здравоохранения, изучающая поведение людей в состоянии предболезни;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специальная область науки и здравоохранения, имеющая целью формирование поведения, направленного на обеспечение здоровья коллектива индивидуума и общества в целом;</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специальная область науки и здравоохранения, имеющая целью формирование поведения, направленного на обеспечение готовности платить за медицинскую помощь коллектива индивидуума и общества в целом.</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.51</w:t>
      </w:r>
      <w:r w:rsidR="00F82BD5" w:rsidRPr="00C67254">
        <w:rPr>
          <w:rFonts w:ascii="Times New Roman" w:hAnsi="Times New Roman" w:cs="Times New Roman"/>
          <w:sz w:val="28"/>
          <w:szCs w:val="28"/>
        </w:rPr>
        <w:t xml:space="preserve"> К факторам риска, входящим в понятие «образ жизни»,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стаж работы на вредном производстве;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образование;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курение;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наследственность.</w:t>
      </w:r>
    </w:p>
    <w:p w:rsidR="00F82BD5" w:rsidRPr="00C67254" w:rsidRDefault="00AC703C" w:rsidP="00B240F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67254">
        <w:rPr>
          <w:rFonts w:ascii="Times New Roman" w:eastAsia="Calibri" w:hAnsi="Times New Roman" w:cs="Times New Roman"/>
          <w:sz w:val="28"/>
          <w:szCs w:val="28"/>
        </w:rPr>
        <w:t>2</w:t>
      </w:r>
      <w:r w:rsidR="00E64967" w:rsidRPr="00C67254">
        <w:rPr>
          <w:rFonts w:ascii="Times New Roman" w:eastAsia="Calibri" w:hAnsi="Times New Roman" w:cs="Times New Roman"/>
          <w:sz w:val="28"/>
          <w:szCs w:val="28"/>
        </w:rPr>
        <w:t xml:space="preserve">.52 </w:t>
      </w:r>
      <w:r w:rsidR="00F82BD5" w:rsidRPr="00C67254">
        <w:rPr>
          <w:rFonts w:ascii="Times New Roman" w:eastAsia="Calibri" w:hAnsi="Times New Roman" w:cs="Times New Roman"/>
          <w:sz w:val="28"/>
          <w:szCs w:val="28"/>
        </w:rPr>
        <w:t xml:space="preserve"> Государственной системой наблюдения за качеством окружающей среды и состоянием здоровья  населения является:</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67254">
        <w:rPr>
          <w:rFonts w:ascii="Times New Roman" w:eastAsia="Calibri" w:hAnsi="Times New Roman" w:cs="Times New Roman"/>
          <w:sz w:val="28"/>
          <w:szCs w:val="28"/>
        </w:rPr>
        <w:t>- система санитарно-эпидемиологического нормирования;</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гигиеническая диагностика;</w:t>
      </w:r>
    </w:p>
    <w:p w:rsidR="00F82BD5" w:rsidRPr="00C67254" w:rsidRDefault="00F82BD5"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социально-гигиенический мониторинг;</w:t>
      </w:r>
    </w:p>
    <w:p w:rsidR="00F82BD5" w:rsidRPr="00C67254" w:rsidRDefault="00E64967" w:rsidP="00B24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федеральная система гидрометеорологического мониторинга.</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.5</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Группа риска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группа лиц, объединенная страстью к приключениям;</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группа лиц с наличием различных факторов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водители автомобилей;</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лица получившие инвалидность.</w:t>
      </w:r>
    </w:p>
    <w:p w:rsidR="00F82BD5" w:rsidRPr="00C67254" w:rsidRDefault="00AC703C" w:rsidP="00B240F8">
      <w:pPr>
        <w:pStyle w:val="afd"/>
        <w:ind w:firstLine="709"/>
        <w:jc w:val="both"/>
        <w:rPr>
          <w:color w:val="000000"/>
          <w:sz w:val="28"/>
          <w:szCs w:val="28"/>
        </w:rPr>
      </w:pPr>
      <w:r w:rsidRPr="00C67254">
        <w:rPr>
          <w:bCs/>
          <w:color w:val="000000" w:themeColor="text1"/>
          <w:sz w:val="28"/>
          <w:szCs w:val="28"/>
        </w:rPr>
        <w:t>2</w:t>
      </w:r>
      <w:r w:rsidR="00E64967" w:rsidRPr="00C67254">
        <w:rPr>
          <w:bCs/>
          <w:color w:val="000000" w:themeColor="text1"/>
          <w:sz w:val="28"/>
          <w:szCs w:val="28"/>
        </w:rPr>
        <w:t>.54</w:t>
      </w:r>
      <w:r w:rsidR="00F82BD5" w:rsidRPr="00C67254">
        <w:rPr>
          <w:color w:val="000000"/>
          <w:sz w:val="28"/>
          <w:szCs w:val="28"/>
        </w:rPr>
        <w:t>Кратковременный холодный или горячий душ:</w:t>
      </w:r>
    </w:p>
    <w:p w:rsidR="00F82BD5" w:rsidRPr="00C67254" w:rsidRDefault="00F82BD5" w:rsidP="00B240F8">
      <w:pPr>
        <w:pStyle w:val="afd"/>
        <w:ind w:firstLine="709"/>
        <w:jc w:val="both"/>
        <w:rPr>
          <w:color w:val="000000"/>
          <w:sz w:val="28"/>
          <w:szCs w:val="28"/>
        </w:rPr>
      </w:pPr>
      <w:r w:rsidRPr="00C67254">
        <w:rPr>
          <w:color w:val="000000"/>
          <w:sz w:val="28"/>
          <w:szCs w:val="28"/>
        </w:rPr>
        <w:t>- обеспечивает оптимальные условия жизни;</w:t>
      </w:r>
    </w:p>
    <w:p w:rsidR="00F82BD5" w:rsidRPr="00C67254" w:rsidRDefault="00F82BD5" w:rsidP="00B240F8">
      <w:pPr>
        <w:pStyle w:val="afd"/>
        <w:ind w:firstLine="709"/>
        <w:jc w:val="both"/>
        <w:rPr>
          <w:color w:val="000000"/>
          <w:sz w:val="28"/>
          <w:szCs w:val="28"/>
        </w:rPr>
      </w:pPr>
      <w:r w:rsidRPr="00C67254">
        <w:rPr>
          <w:color w:val="000000"/>
          <w:sz w:val="28"/>
          <w:szCs w:val="28"/>
        </w:rPr>
        <w:t>- усиливает синтез белка, восстанавливает структурные основы клетки;</w:t>
      </w:r>
    </w:p>
    <w:p w:rsidR="00F82BD5" w:rsidRPr="00C67254" w:rsidRDefault="00F82BD5" w:rsidP="00B240F8">
      <w:pPr>
        <w:pStyle w:val="afd"/>
        <w:ind w:firstLine="709"/>
        <w:jc w:val="both"/>
        <w:rPr>
          <w:color w:val="000000"/>
          <w:sz w:val="28"/>
          <w:szCs w:val="28"/>
        </w:rPr>
      </w:pPr>
      <w:r w:rsidRPr="00C67254">
        <w:rPr>
          <w:color w:val="000000"/>
          <w:sz w:val="28"/>
          <w:szCs w:val="28"/>
        </w:rPr>
        <w:t xml:space="preserve">- тонизирует мышцы, повышает тонус сосудистой системы и улучшает обмен веществ;  </w:t>
      </w:r>
    </w:p>
    <w:p w:rsidR="00F82BD5" w:rsidRPr="00C67254" w:rsidRDefault="00E64967" w:rsidP="00B240F8">
      <w:pPr>
        <w:pStyle w:val="afd"/>
        <w:ind w:firstLine="709"/>
        <w:jc w:val="both"/>
        <w:rPr>
          <w:color w:val="000000"/>
          <w:sz w:val="28"/>
          <w:szCs w:val="28"/>
        </w:rPr>
      </w:pPr>
      <w:r w:rsidRPr="00C67254">
        <w:rPr>
          <w:color w:val="000000"/>
          <w:sz w:val="28"/>
          <w:szCs w:val="28"/>
        </w:rPr>
        <w:t>-</w:t>
      </w:r>
      <w:r w:rsidR="00F82BD5" w:rsidRPr="00C67254">
        <w:rPr>
          <w:color w:val="000000"/>
          <w:sz w:val="28"/>
          <w:szCs w:val="28"/>
        </w:rPr>
        <w:t xml:space="preserve"> сжигает лишние запасы жиров.</w:t>
      </w:r>
    </w:p>
    <w:p w:rsidR="00E64967"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.55</w:t>
      </w:r>
      <w:r w:rsidR="00F82BD5" w:rsidRPr="00C67254">
        <w:rPr>
          <w:rFonts w:ascii="Times New Roman" w:eastAsia="Times New Roman" w:hAnsi="Times New Roman" w:cs="Times New Roman"/>
          <w:color w:val="000000"/>
          <w:sz w:val="28"/>
          <w:szCs w:val="28"/>
        </w:rPr>
        <w:t xml:space="preserve"> Факторами, оказывающими влияние на здоровье населения, являются</w:t>
      </w:r>
    </w:p>
    <w:p w:rsidR="00E64967" w:rsidRPr="00C67254" w:rsidRDefault="00E64967"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1) генетические;</w:t>
      </w:r>
    </w:p>
    <w:p w:rsidR="00E64967"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природно-климатич</w:t>
      </w:r>
      <w:r w:rsidR="00E64967" w:rsidRPr="00C67254">
        <w:rPr>
          <w:rFonts w:ascii="Times New Roman" w:eastAsia="Times New Roman" w:hAnsi="Times New Roman" w:cs="Times New Roman"/>
          <w:color w:val="000000"/>
          <w:sz w:val="28"/>
          <w:szCs w:val="28"/>
        </w:rPr>
        <w:t>еские;</w:t>
      </w:r>
    </w:p>
    <w:p w:rsidR="00E64967"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 у</w:t>
      </w:r>
      <w:r w:rsidR="00E64967" w:rsidRPr="00C67254">
        <w:rPr>
          <w:rFonts w:ascii="Times New Roman" w:eastAsia="Times New Roman" w:hAnsi="Times New Roman" w:cs="Times New Roman"/>
          <w:color w:val="000000"/>
          <w:sz w:val="28"/>
          <w:szCs w:val="28"/>
        </w:rPr>
        <w:t>ровень и образ жизни населения;</w:t>
      </w:r>
    </w:p>
    <w:p w:rsidR="00E64967"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4) уровень, качество и </w:t>
      </w:r>
      <w:r w:rsidR="00E64967" w:rsidRPr="00C67254">
        <w:rPr>
          <w:rFonts w:ascii="Times New Roman" w:eastAsia="Times New Roman" w:hAnsi="Times New Roman" w:cs="Times New Roman"/>
          <w:color w:val="000000"/>
          <w:sz w:val="28"/>
          <w:szCs w:val="28"/>
        </w:rPr>
        <w:t>доступность медицинской помощи.</w:t>
      </w:r>
    </w:p>
    <w:p w:rsidR="00F82BD5"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,1;</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1,2,</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,4.</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E64967" w:rsidRPr="00C67254">
        <w:rPr>
          <w:rFonts w:ascii="Times New Roman" w:eastAsia="Times New Roman" w:hAnsi="Times New Roman" w:cs="Times New Roman"/>
          <w:color w:val="000000"/>
          <w:sz w:val="28"/>
          <w:szCs w:val="28"/>
        </w:rPr>
        <w:t>.56</w:t>
      </w:r>
      <w:r w:rsidR="00F82BD5" w:rsidRPr="00C67254">
        <w:rPr>
          <w:rFonts w:ascii="Times New Roman" w:eastAsia="Times New Roman" w:hAnsi="Times New Roman" w:cs="Times New Roman"/>
          <w:color w:val="000000"/>
          <w:sz w:val="28"/>
          <w:szCs w:val="28"/>
        </w:rPr>
        <w:t xml:space="preserve"> Что такое Укрепление здоровья:</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lastRenderedPageBreak/>
        <w:t>1) процесс, дающий людям возможность контролировать и улучшать здоровь</w:t>
      </w:r>
      <w:r w:rsidR="00E64967" w:rsidRPr="00C67254">
        <w:rPr>
          <w:rFonts w:ascii="Times New Roman" w:eastAsia="Times New Roman" w:hAnsi="Times New Roman" w:cs="Times New Roman"/>
          <w:color w:val="000000"/>
          <w:sz w:val="28"/>
          <w:szCs w:val="28"/>
        </w:rPr>
        <w:t>е</w:t>
      </w:r>
    </w:p>
    <w:p w:rsidR="00E64967"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комбинация образовательной и экологической поддержки для действий и условий жиз</w:t>
      </w:r>
      <w:r w:rsidR="00E64967" w:rsidRPr="00C67254">
        <w:rPr>
          <w:rFonts w:ascii="Times New Roman" w:eastAsia="Times New Roman" w:hAnsi="Times New Roman" w:cs="Times New Roman"/>
          <w:color w:val="000000"/>
          <w:sz w:val="28"/>
          <w:szCs w:val="28"/>
        </w:rPr>
        <w:t>ни, благоприятствующих здоровью</w:t>
      </w:r>
    </w:p>
    <w:p w:rsidR="00E64967" w:rsidRPr="00C67254" w:rsidRDefault="00AC703C"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 xml:space="preserve">) комбинация санитарного просвещения и организационных, политических, экономических вмешательств для усиления поведенческой, экологической </w:t>
      </w:r>
      <w:r w:rsidR="00E64967" w:rsidRPr="00C67254">
        <w:rPr>
          <w:rFonts w:ascii="Times New Roman" w:eastAsia="Times New Roman" w:hAnsi="Times New Roman" w:cs="Times New Roman"/>
          <w:color w:val="000000"/>
          <w:sz w:val="28"/>
          <w:szCs w:val="28"/>
        </w:rPr>
        <w:t>адаптации, улучшающей здоровье</w:t>
      </w:r>
    </w:p>
    <w:p w:rsidR="00F82BD5" w:rsidRPr="00C67254" w:rsidRDefault="00F82BD5" w:rsidP="00B240F8">
      <w:pPr>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 xml:space="preserve">.57 </w:t>
      </w:r>
      <w:r w:rsidR="00F82BD5" w:rsidRPr="00C67254">
        <w:rPr>
          <w:rFonts w:ascii="Times New Roman" w:hAnsi="Times New Roman" w:cs="Times New Roman"/>
          <w:sz w:val="28"/>
          <w:szCs w:val="28"/>
        </w:rPr>
        <w:t xml:space="preserve"> Популяционная профилактика – это:</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профилактические мероприятия охватывают популяцию и население в целом;</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местные программы профилактики, направленные на укрепление здоровья;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все выше перечисленное;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нет верного ответа.</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E64967" w:rsidRPr="00C67254">
        <w:rPr>
          <w:rFonts w:ascii="Times New Roman" w:hAnsi="Times New Roman" w:cs="Times New Roman"/>
          <w:sz w:val="28"/>
          <w:szCs w:val="28"/>
        </w:rPr>
        <w:t>.58</w:t>
      </w:r>
      <w:r w:rsidR="00F82BD5" w:rsidRPr="00C67254">
        <w:rPr>
          <w:rFonts w:ascii="Times New Roman" w:hAnsi="Times New Roman" w:cs="Times New Roman"/>
          <w:sz w:val="28"/>
          <w:szCs w:val="28"/>
        </w:rPr>
        <w:t xml:space="preserve"> Наибольшее влияние на общественное здоровье (</w:t>
      </w:r>
      <w:proofErr w:type="spellStart"/>
      <w:r w:rsidR="00F82BD5" w:rsidRPr="00C67254">
        <w:rPr>
          <w:rFonts w:ascii="Times New Roman" w:hAnsi="Times New Roman" w:cs="Times New Roman"/>
          <w:sz w:val="28"/>
          <w:szCs w:val="28"/>
        </w:rPr>
        <w:t>пл</w:t>
      </w:r>
      <w:proofErr w:type="spellEnd"/>
      <w:r w:rsidR="00F82BD5" w:rsidRPr="00C67254">
        <w:rPr>
          <w:rFonts w:ascii="Times New Roman" w:hAnsi="Times New Roman" w:cs="Times New Roman"/>
          <w:sz w:val="28"/>
          <w:szCs w:val="28"/>
        </w:rPr>
        <w:t xml:space="preserve"> Ю.П. </w:t>
      </w:r>
      <w:proofErr w:type="spellStart"/>
      <w:r w:rsidR="00F82BD5" w:rsidRPr="00C67254">
        <w:rPr>
          <w:rFonts w:ascii="Times New Roman" w:hAnsi="Times New Roman" w:cs="Times New Roman"/>
          <w:sz w:val="28"/>
          <w:szCs w:val="28"/>
        </w:rPr>
        <w:t>Лисицину</w:t>
      </w:r>
      <w:proofErr w:type="spellEnd"/>
      <w:r w:rsidR="00F82BD5" w:rsidRPr="00C67254">
        <w:rPr>
          <w:rFonts w:ascii="Times New Roman" w:hAnsi="Times New Roman" w:cs="Times New Roman"/>
          <w:sz w:val="28"/>
          <w:szCs w:val="28"/>
        </w:rPr>
        <w:t>) оказывает: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образ жизни;</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миграция населения;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внешняя среда;</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наследственность.</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.59</w:t>
      </w:r>
      <w:r w:rsidR="00F82BD5" w:rsidRPr="00C67254">
        <w:rPr>
          <w:sz w:val="28"/>
          <w:szCs w:val="28"/>
        </w:rPr>
        <w:t xml:space="preserve"> Вредные для здоровья факторы выявляют для: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отказа в приеме на работу; перевода на другую работу;</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принятия мер по их устранению с целью снижения уровня действия факторов риска;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проведения иммунопрофилактики различных групп населения;</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все выше перечисленное.</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.60</w:t>
      </w:r>
      <w:r w:rsidR="00F82BD5" w:rsidRPr="00C67254">
        <w:rPr>
          <w:rFonts w:ascii="Times New Roman" w:hAnsi="Times New Roman" w:cs="Times New Roman"/>
          <w:sz w:val="28"/>
          <w:szCs w:val="28"/>
        </w:rPr>
        <w:t xml:space="preserve"> Процесс формирования здорового образа жизни включает: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информирование населения о экологических рисках;</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формирование убежденности в необходимости сохранения здоровья;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повышение материального благосостояния;</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снижение показателей летальности.</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.61</w:t>
      </w:r>
      <w:r w:rsidR="00F82BD5" w:rsidRPr="00C67254">
        <w:rPr>
          <w:rFonts w:ascii="Times New Roman" w:hAnsi="Times New Roman" w:cs="Times New Roman"/>
          <w:sz w:val="28"/>
          <w:szCs w:val="28"/>
        </w:rPr>
        <w:t xml:space="preserve"> Основными направлениями формирования здорового образа жизни являются: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создание и активизация позитивных для здоровья факторов;</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повышение эффективности деятельности служб здравоохранения;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снижение уровня заболеваемости;</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снижение уровня смертности.</w:t>
      </w:r>
    </w:p>
    <w:p w:rsidR="00F82BD5" w:rsidRPr="00C67254" w:rsidRDefault="00AC703C" w:rsidP="00B240F8">
      <w:pPr>
        <w:pStyle w:val="afd"/>
        <w:ind w:firstLine="709"/>
        <w:jc w:val="both"/>
        <w:rPr>
          <w:color w:val="000000"/>
          <w:sz w:val="28"/>
          <w:szCs w:val="28"/>
        </w:rPr>
      </w:pPr>
      <w:r w:rsidRPr="00C67254">
        <w:rPr>
          <w:color w:val="000000"/>
          <w:sz w:val="28"/>
          <w:szCs w:val="28"/>
        </w:rPr>
        <w:t>2</w:t>
      </w:r>
      <w:r w:rsidR="00B83602" w:rsidRPr="00C67254">
        <w:rPr>
          <w:color w:val="000000"/>
          <w:sz w:val="28"/>
          <w:szCs w:val="28"/>
        </w:rPr>
        <w:t>.62</w:t>
      </w:r>
      <w:r w:rsidR="00F82BD5" w:rsidRPr="00C67254">
        <w:rPr>
          <w:color w:val="000000"/>
          <w:sz w:val="28"/>
          <w:szCs w:val="28"/>
        </w:rPr>
        <w:t xml:space="preserve"> Самый эффективный и бесплатный метод пропаганды:</w:t>
      </w:r>
    </w:p>
    <w:p w:rsidR="00F82BD5" w:rsidRPr="00C67254" w:rsidRDefault="00F82BD5" w:rsidP="00B240F8">
      <w:pPr>
        <w:pStyle w:val="afd"/>
        <w:ind w:firstLine="709"/>
        <w:jc w:val="both"/>
        <w:rPr>
          <w:color w:val="000000"/>
          <w:sz w:val="28"/>
          <w:szCs w:val="28"/>
        </w:rPr>
      </w:pPr>
      <w:r w:rsidRPr="00C67254">
        <w:rPr>
          <w:color w:val="000000"/>
          <w:sz w:val="28"/>
          <w:szCs w:val="28"/>
        </w:rPr>
        <w:t xml:space="preserve">- устный;  </w:t>
      </w:r>
    </w:p>
    <w:p w:rsidR="00F82BD5" w:rsidRPr="00C67254" w:rsidRDefault="00F82BD5" w:rsidP="00B240F8">
      <w:pPr>
        <w:pStyle w:val="afd"/>
        <w:ind w:firstLine="709"/>
        <w:jc w:val="both"/>
        <w:rPr>
          <w:color w:val="000000"/>
          <w:sz w:val="28"/>
          <w:szCs w:val="28"/>
        </w:rPr>
      </w:pPr>
      <w:r w:rsidRPr="00C67254">
        <w:rPr>
          <w:color w:val="000000"/>
          <w:sz w:val="28"/>
          <w:szCs w:val="28"/>
        </w:rPr>
        <w:t>- печатный;</w:t>
      </w:r>
    </w:p>
    <w:p w:rsidR="00F82BD5" w:rsidRPr="00C67254" w:rsidRDefault="00F82BD5" w:rsidP="00B240F8">
      <w:pPr>
        <w:pStyle w:val="afd"/>
        <w:ind w:firstLine="709"/>
        <w:jc w:val="both"/>
        <w:rPr>
          <w:color w:val="000000"/>
          <w:sz w:val="28"/>
          <w:szCs w:val="28"/>
        </w:rPr>
      </w:pPr>
      <w:r w:rsidRPr="00C67254">
        <w:rPr>
          <w:color w:val="000000"/>
          <w:sz w:val="28"/>
          <w:szCs w:val="28"/>
        </w:rPr>
        <w:lastRenderedPageBreak/>
        <w:t>- изобразительный;</w:t>
      </w:r>
    </w:p>
    <w:p w:rsidR="00F82BD5" w:rsidRPr="00C67254" w:rsidRDefault="00E64967" w:rsidP="00B240F8">
      <w:pPr>
        <w:pStyle w:val="afd"/>
        <w:ind w:firstLine="709"/>
        <w:jc w:val="both"/>
        <w:rPr>
          <w:color w:val="000000"/>
          <w:sz w:val="28"/>
          <w:szCs w:val="28"/>
        </w:rPr>
      </w:pPr>
      <w:r w:rsidRPr="00C67254">
        <w:rPr>
          <w:color w:val="000000"/>
          <w:sz w:val="28"/>
          <w:szCs w:val="28"/>
        </w:rPr>
        <w:t>-</w:t>
      </w:r>
      <w:r w:rsidR="00F82BD5" w:rsidRPr="00C67254">
        <w:rPr>
          <w:color w:val="000000"/>
          <w:sz w:val="28"/>
          <w:szCs w:val="28"/>
        </w:rPr>
        <w:t xml:space="preserve"> комбинированный.</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.6</w:t>
      </w:r>
      <w:r w:rsidRPr="00C67254">
        <w:rPr>
          <w:sz w:val="28"/>
          <w:szCs w:val="28"/>
        </w:rPr>
        <w:t>3</w:t>
      </w:r>
      <w:r w:rsidR="00F82BD5" w:rsidRPr="00C67254">
        <w:rPr>
          <w:sz w:val="28"/>
          <w:szCs w:val="28"/>
        </w:rPr>
        <w:t xml:space="preserve"> Здоровье человека на 50% зависит от:</w:t>
      </w:r>
    </w:p>
    <w:p w:rsidR="00F82BD5" w:rsidRPr="00C67254" w:rsidRDefault="00F82BD5" w:rsidP="00B240F8">
      <w:pPr>
        <w:pStyle w:val="afd"/>
        <w:ind w:firstLine="709"/>
        <w:jc w:val="both"/>
        <w:rPr>
          <w:sz w:val="28"/>
          <w:szCs w:val="28"/>
        </w:rPr>
      </w:pPr>
      <w:r w:rsidRPr="00C67254">
        <w:rPr>
          <w:sz w:val="28"/>
          <w:szCs w:val="28"/>
        </w:rPr>
        <w:t>- наследственности;</w:t>
      </w:r>
    </w:p>
    <w:p w:rsidR="00F82BD5" w:rsidRPr="00C67254" w:rsidRDefault="00F82BD5" w:rsidP="00B240F8">
      <w:pPr>
        <w:pStyle w:val="afd"/>
        <w:ind w:firstLine="709"/>
        <w:jc w:val="both"/>
        <w:rPr>
          <w:sz w:val="28"/>
          <w:szCs w:val="28"/>
        </w:rPr>
      </w:pPr>
      <w:r w:rsidRPr="00C67254">
        <w:rPr>
          <w:sz w:val="28"/>
          <w:szCs w:val="28"/>
        </w:rPr>
        <w:t xml:space="preserve">- образа жизни; </w:t>
      </w:r>
    </w:p>
    <w:p w:rsidR="00F82BD5" w:rsidRPr="00C67254" w:rsidRDefault="00F82BD5" w:rsidP="00B240F8">
      <w:pPr>
        <w:pStyle w:val="afd"/>
        <w:ind w:firstLine="709"/>
        <w:jc w:val="both"/>
        <w:rPr>
          <w:sz w:val="28"/>
          <w:szCs w:val="28"/>
        </w:rPr>
      </w:pPr>
      <w:r w:rsidRPr="00C67254">
        <w:rPr>
          <w:sz w:val="28"/>
          <w:szCs w:val="28"/>
        </w:rPr>
        <w:t>- медицины;</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внешней среды.</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.64</w:t>
      </w:r>
      <w:r w:rsidR="00F82BD5" w:rsidRPr="00C67254">
        <w:rPr>
          <w:rFonts w:ascii="Times New Roman" w:eastAsia="Times New Roman" w:hAnsi="Times New Roman" w:cs="Times New Roman"/>
          <w:color w:val="000000"/>
          <w:sz w:val="28"/>
          <w:szCs w:val="28"/>
        </w:rPr>
        <w:t xml:space="preserve"> Выберите фактор, оказывающий наибольшее влияние на здоровье населения:</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социально-экономические условия и экологическая обстановка;</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социально-экономические условия и организация медицинской помощи;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социально-экономические условия и образ жизни населения;</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экологическая обстановка и наследственность.</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.65</w:t>
      </w:r>
      <w:r w:rsidR="00F82BD5" w:rsidRPr="00C67254">
        <w:rPr>
          <w:rFonts w:ascii="Times New Roman" w:hAnsi="Times New Roman" w:cs="Times New Roman"/>
          <w:sz w:val="28"/>
          <w:szCs w:val="28"/>
        </w:rPr>
        <w:t xml:space="preserve"> Метод изобразительной пропаганды включает в себя: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объёмные средства, плоскостные средства, устный метод;</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объёмные средства, плоскостные средства, комбинированные средства, печатный метод;</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объёмные средства, плоскостные средства, комбинированные средства, технические средства, натуральные объекты;  </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комбинированные средства, технические средства, натуральные объекты.</w:t>
      </w:r>
    </w:p>
    <w:p w:rsidR="00F82BD5" w:rsidRPr="00C67254" w:rsidRDefault="00AC703C"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.66</w:t>
      </w:r>
      <w:r w:rsidR="00F82BD5" w:rsidRPr="00C67254">
        <w:rPr>
          <w:rFonts w:ascii="Times New Roman" w:eastAsia="Times New Roman" w:hAnsi="Times New Roman" w:cs="Times New Roman"/>
          <w:color w:val="000000"/>
          <w:sz w:val="28"/>
          <w:szCs w:val="28"/>
        </w:rPr>
        <w:t xml:space="preserve"> Демографическая политика государства независимо от демографической ситуации в стране направлена на: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на повышение рождаемости;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на снижение смертности;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 на снижение инвалидности;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themeColor="text1"/>
          <w:sz w:val="28"/>
          <w:szCs w:val="28"/>
        </w:rPr>
      </w:pPr>
      <w:r w:rsidRPr="00C67254">
        <w:rPr>
          <w:rFonts w:ascii="Times New Roman" w:eastAsia="Times New Roman" w:hAnsi="Times New Roman" w:cs="Times New Roman"/>
          <w:color w:val="000000" w:themeColor="text1"/>
          <w:sz w:val="28"/>
          <w:szCs w:val="28"/>
        </w:rPr>
        <w:t>-</w:t>
      </w:r>
      <w:r w:rsidR="00F82BD5" w:rsidRPr="00C67254">
        <w:rPr>
          <w:rFonts w:ascii="Times New Roman" w:eastAsia="Times New Roman" w:hAnsi="Times New Roman" w:cs="Times New Roman"/>
          <w:color w:val="000000" w:themeColor="text1"/>
          <w:sz w:val="28"/>
          <w:szCs w:val="28"/>
        </w:rPr>
        <w:t xml:space="preserve"> на поддержание оптимальной численности населения.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.67</w:t>
      </w:r>
      <w:r w:rsidR="00F82BD5" w:rsidRPr="00C67254">
        <w:rPr>
          <w:rFonts w:ascii="Times New Roman" w:hAnsi="Times New Roman" w:cs="Times New Roman"/>
          <w:sz w:val="28"/>
          <w:szCs w:val="28"/>
        </w:rPr>
        <w:t xml:space="preserve"> К социальным фактора, определяющим уровень здоровья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производственная среда;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наследственность;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курение;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загрязнение воды и воздуха.</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.68</w:t>
      </w:r>
      <w:r w:rsidR="00F82BD5" w:rsidRPr="00C67254">
        <w:rPr>
          <w:rFonts w:ascii="Times New Roman" w:hAnsi="Times New Roman" w:cs="Times New Roman"/>
          <w:sz w:val="28"/>
          <w:szCs w:val="28"/>
        </w:rPr>
        <w:t xml:space="preserve"> К основным   формам деятельности человека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трудовая, общественно-политическая, познавательная, культурная, воспитательная;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социальная, биологическая;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материальная, бытовая, духовная;</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материальная, бытовая, духовная, социальная, биологическая.</w:t>
      </w:r>
    </w:p>
    <w:p w:rsidR="00F82BD5" w:rsidRPr="00C67254" w:rsidRDefault="00AC703C" w:rsidP="00B240F8">
      <w:pPr>
        <w:shd w:val="clear" w:color="auto" w:fill="FFFFFF"/>
        <w:spacing w:after="0" w:line="240" w:lineRule="auto"/>
        <w:ind w:firstLine="709"/>
        <w:jc w:val="both"/>
        <w:textAlignment w:val="top"/>
        <w:rPr>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.69</w:t>
      </w:r>
      <w:r w:rsidR="00F82BD5" w:rsidRPr="00C67254">
        <w:rPr>
          <w:rFonts w:ascii="Times New Roman" w:hAnsi="Times New Roman" w:cs="Times New Roman"/>
          <w:sz w:val="28"/>
          <w:szCs w:val="28"/>
        </w:rPr>
        <w:t>Характеристиками общественного здоровья являются:</w:t>
      </w:r>
    </w:p>
    <w:p w:rsidR="00F82BD5" w:rsidRPr="00C67254" w:rsidRDefault="00F82BD5" w:rsidP="00B240F8">
      <w:pPr>
        <w:pStyle w:val="11"/>
        <w:ind w:firstLine="709"/>
        <w:jc w:val="both"/>
        <w:rPr>
          <w:szCs w:val="28"/>
        </w:rPr>
      </w:pPr>
      <w:r w:rsidRPr="00C67254">
        <w:rPr>
          <w:szCs w:val="28"/>
        </w:rPr>
        <w:t>- показатели инвалидности;</w:t>
      </w:r>
    </w:p>
    <w:p w:rsidR="00F82BD5" w:rsidRPr="00C67254" w:rsidRDefault="00F82BD5" w:rsidP="00B240F8">
      <w:pPr>
        <w:pStyle w:val="11"/>
        <w:ind w:firstLine="709"/>
        <w:jc w:val="both"/>
        <w:rPr>
          <w:szCs w:val="28"/>
        </w:rPr>
      </w:pPr>
      <w:r w:rsidRPr="00C67254">
        <w:rPr>
          <w:szCs w:val="28"/>
        </w:rPr>
        <w:t>- показатели психического здоровья;</w:t>
      </w:r>
    </w:p>
    <w:p w:rsidR="00F82BD5" w:rsidRPr="00C67254" w:rsidRDefault="00F82BD5" w:rsidP="00B240F8">
      <w:pPr>
        <w:pStyle w:val="afd"/>
        <w:ind w:firstLine="709"/>
        <w:jc w:val="both"/>
        <w:rPr>
          <w:sz w:val="28"/>
          <w:szCs w:val="28"/>
        </w:rPr>
      </w:pPr>
      <w:r w:rsidRPr="00C67254">
        <w:rPr>
          <w:sz w:val="28"/>
          <w:szCs w:val="28"/>
        </w:rPr>
        <w:t>- демографические показатели;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показатели урбанизации.</w:t>
      </w:r>
    </w:p>
    <w:p w:rsidR="00B83602"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.70</w:t>
      </w:r>
      <w:r w:rsidR="00F82BD5" w:rsidRPr="00C67254">
        <w:rPr>
          <w:rFonts w:ascii="Times New Roman" w:eastAsia="Times New Roman" w:hAnsi="Times New Roman" w:cs="Times New Roman"/>
          <w:color w:val="000000"/>
          <w:sz w:val="28"/>
          <w:szCs w:val="28"/>
        </w:rPr>
        <w:t xml:space="preserve"> Перечислите основные принципы укрепления здоровья</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lastRenderedPageBreak/>
        <w:t>1) направ</w:t>
      </w:r>
      <w:r w:rsidR="00B83602" w:rsidRPr="00C67254">
        <w:rPr>
          <w:rFonts w:ascii="Times New Roman" w:eastAsia="Times New Roman" w:hAnsi="Times New Roman" w:cs="Times New Roman"/>
          <w:color w:val="000000"/>
          <w:sz w:val="28"/>
          <w:szCs w:val="28"/>
        </w:rPr>
        <w:t>ленность на все население</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нацеленность на причины и оп</w:t>
      </w:r>
      <w:r w:rsidR="00B83602" w:rsidRPr="00C67254">
        <w:rPr>
          <w:rFonts w:ascii="Times New Roman" w:eastAsia="Times New Roman" w:hAnsi="Times New Roman" w:cs="Times New Roman"/>
          <w:color w:val="000000"/>
          <w:sz w:val="28"/>
          <w:szCs w:val="28"/>
        </w:rPr>
        <w:t>ределяющие факторы здоровья</w:t>
      </w:r>
    </w:p>
    <w:p w:rsidR="00B83602"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 достаточный арсенал средств от государственного управления, экономических компо</w:t>
      </w:r>
      <w:r w:rsidR="00B83602" w:rsidRPr="00C67254">
        <w:rPr>
          <w:rFonts w:ascii="Times New Roman" w:eastAsia="Times New Roman" w:hAnsi="Times New Roman" w:cs="Times New Roman"/>
          <w:color w:val="000000"/>
          <w:sz w:val="28"/>
          <w:szCs w:val="28"/>
        </w:rPr>
        <w:t>нентов до воспитания</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4) роль специалистов здравоохране</w:t>
      </w:r>
      <w:r w:rsidR="00B83602" w:rsidRPr="00C67254">
        <w:rPr>
          <w:rFonts w:ascii="Times New Roman" w:eastAsia="Times New Roman" w:hAnsi="Times New Roman" w:cs="Times New Roman"/>
          <w:color w:val="000000"/>
          <w:sz w:val="28"/>
          <w:szCs w:val="28"/>
        </w:rPr>
        <w:t>ния</w:t>
      </w:r>
    </w:p>
    <w:p w:rsidR="00B83602"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5) эффективное участие, как ин</w:t>
      </w:r>
      <w:r w:rsidR="00B83602" w:rsidRPr="00C67254">
        <w:rPr>
          <w:rFonts w:ascii="Times New Roman" w:eastAsia="Times New Roman" w:hAnsi="Times New Roman" w:cs="Times New Roman"/>
          <w:color w:val="000000"/>
          <w:sz w:val="28"/>
          <w:szCs w:val="28"/>
        </w:rPr>
        <w:t>дивидуумов, так и общества </w:t>
      </w:r>
    </w:p>
    <w:p w:rsidR="00F82BD5" w:rsidRPr="00C67254" w:rsidRDefault="00F82BD5"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- 1,2,4;</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,4;</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1,2,</w:t>
      </w:r>
      <w:r w:rsidR="00AC703C" w:rsidRPr="00C67254">
        <w:rPr>
          <w:rFonts w:ascii="Times New Roman" w:eastAsia="Times New Roman" w:hAnsi="Times New Roman" w:cs="Times New Roman"/>
          <w:color w:val="000000"/>
          <w:sz w:val="28"/>
          <w:szCs w:val="28"/>
        </w:rPr>
        <w:t>2</w:t>
      </w:r>
      <w:r w:rsidR="00F82BD5" w:rsidRPr="00C67254">
        <w:rPr>
          <w:rFonts w:ascii="Times New Roman" w:eastAsia="Times New Roman" w:hAnsi="Times New Roman" w:cs="Times New Roman"/>
          <w:color w:val="000000"/>
          <w:sz w:val="28"/>
          <w:szCs w:val="28"/>
        </w:rPr>
        <w:t>,4,5.</w:t>
      </w:r>
    </w:p>
    <w:p w:rsidR="00B83602"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.71</w:t>
      </w:r>
      <w:r w:rsidR="00F82BD5" w:rsidRPr="00C67254">
        <w:rPr>
          <w:rFonts w:ascii="Times New Roman" w:eastAsia="Times New Roman" w:hAnsi="Times New Roman" w:cs="Times New Roman"/>
          <w:color w:val="000000"/>
          <w:sz w:val="28"/>
          <w:szCs w:val="28"/>
        </w:rPr>
        <w:t xml:space="preserve"> Факторы, определяющие состояние здоровья населения:</w:t>
      </w:r>
    </w:p>
    <w:p w:rsidR="00B83602"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1) соци</w:t>
      </w:r>
      <w:r w:rsidR="00B83602" w:rsidRPr="00C67254">
        <w:rPr>
          <w:rFonts w:ascii="Times New Roman" w:eastAsia="Times New Roman" w:hAnsi="Times New Roman" w:cs="Times New Roman"/>
          <w:color w:val="000000"/>
          <w:sz w:val="28"/>
          <w:szCs w:val="28"/>
        </w:rPr>
        <w:t>ально-экономические</w:t>
      </w:r>
    </w:p>
    <w:p w:rsidR="00B83602" w:rsidRPr="00C67254" w:rsidRDefault="00B83602"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 социально-биологические</w:t>
      </w:r>
    </w:p>
    <w:p w:rsidR="00B83602" w:rsidRPr="00C67254" w:rsidRDefault="00AC703C"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 эколого-климатические</w:t>
      </w:r>
    </w:p>
    <w:p w:rsidR="00B83602" w:rsidRPr="00C67254" w:rsidRDefault="00B83602"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4) медико-организационные </w:t>
      </w:r>
    </w:p>
    <w:p w:rsidR="00F82BD5" w:rsidRPr="00C67254" w:rsidRDefault="00F82BD5" w:rsidP="00B240F8">
      <w:pPr>
        <w:shd w:val="clear" w:color="auto" w:fill="FFFFFF"/>
        <w:spacing w:after="0" w:line="240" w:lineRule="auto"/>
        <w:ind w:firstLine="709"/>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Варианты ответов:</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- 1,2,4;</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,4;</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только 2.</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.72</w:t>
      </w:r>
      <w:r w:rsidR="00F82BD5" w:rsidRPr="00C67254">
        <w:rPr>
          <w:sz w:val="28"/>
          <w:szCs w:val="28"/>
        </w:rPr>
        <w:t xml:space="preserve"> Общественное здоровье – это:</w:t>
      </w:r>
    </w:p>
    <w:p w:rsidR="00F82BD5" w:rsidRPr="00C67254" w:rsidRDefault="00F82BD5" w:rsidP="00B240F8">
      <w:pPr>
        <w:pStyle w:val="afd"/>
        <w:ind w:firstLine="709"/>
        <w:jc w:val="both"/>
        <w:rPr>
          <w:sz w:val="28"/>
          <w:szCs w:val="28"/>
        </w:rPr>
      </w:pPr>
      <w:r w:rsidRPr="00C67254">
        <w:rPr>
          <w:sz w:val="28"/>
          <w:szCs w:val="28"/>
        </w:rPr>
        <w:t>- здоровье группы людей;</w:t>
      </w:r>
    </w:p>
    <w:p w:rsidR="00F82BD5" w:rsidRPr="00C67254" w:rsidRDefault="00F82BD5" w:rsidP="00B240F8">
      <w:pPr>
        <w:pStyle w:val="afd"/>
        <w:ind w:firstLine="709"/>
        <w:jc w:val="both"/>
        <w:rPr>
          <w:sz w:val="28"/>
          <w:szCs w:val="28"/>
        </w:rPr>
      </w:pPr>
      <w:r w:rsidRPr="00C67254">
        <w:rPr>
          <w:sz w:val="28"/>
          <w:szCs w:val="28"/>
        </w:rPr>
        <w:t>- личное здоровье;</w:t>
      </w:r>
    </w:p>
    <w:p w:rsidR="00F82BD5" w:rsidRPr="00C67254" w:rsidRDefault="00F82BD5" w:rsidP="00B240F8">
      <w:pPr>
        <w:pStyle w:val="afd"/>
        <w:ind w:firstLine="709"/>
        <w:jc w:val="both"/>
        <w:rPr>
          <w:sz w:val="28"/>
          <w:szCs w:val="28"/>
        </w:rPr>
      </w:pPr>
      <w:r w:rsidRPr="00C67254">
        <w:rPr>
          <w:sz w:val="28"/>
          <w:szCs w:val="28"/>
        </w:rPr>
        <w:t xml:space="preserve">- здоровье населения страны;  </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здоровье людей определенной этнической группы.</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.7</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 xml:space="preserve"> В структуре факторов, влияющих на здоровье населения, доля наследственных факторов составляет (по Ю.П. </w:t>
      </w:r>
      <w:proofErr w:type="spellStart"/>
      <w:r w:rsidR="00F82BD5" w:rsidRPr="00C67254">
        <w:rPr>
          <w:rFonts w:ascii="Times New Roman" w:hAnsi="Times New Roman" w:cs="Times New Roman"/>
          <w:sz w:val="28"/>
          <w:szCs w:val="28"/>
        </w:rPr>
        <w:t>Лисицину</w:t>
      </w:r>
      <w:proofErr w:type="spellEnd"/>
      <w:r w:rsidR="00F82BD5" w:rsidRPr="00C67254">
        <w:rPr>
          <w:rFonts w:ascii="Times New Roman" w:hAnsi="Times New Roman" w:cs="Times New Roman"/>
          <w:sz w:val="28"/>
          <w:szCs w:val="28"/>
        </w:rPr>
        <w:t>):</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- 10%;</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w:t>
      </w:r>
      <w:r w:rsidR="00AC703C" w:rsidRPr="00C67254">
        <w:rPr>
          <w:rFonts w:ascii="Times New Roman" w:hAnsi="Times New Roman" w:cs="Times New Roman"/>
          <w:sz w:val="28"/>
          <w:szCs w:val="28"/>
        </w:rPr>
        <w:t>3</w:t>
      </w:r>
      <w:r w:rsidRPr="00C67254">
        <w:rPr>
          <w:rFonts w:ascii="Times New Roman" w:hAnsi="Times New Roman" w:cs="Times New Roman"/>
          <w:sz w:val="28"/>
          <w:szCs w:val="28"/>
        </w:rPr>
        <w:t>0%;</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- 20%;</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50%.</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 xml:space="preserve">.74 </w:t>
      </w:r>
      <w:r w:rsidR="00F82BD5" w:rsidRPr="00C67254">
        <w:rPr>
          <w:rFonts w:ascii="Times New Roman" w:hAnsi="Times New Roman" w:cs="Times New Roman"/>
          <w:sz w:val="28"/>
          <w:szCs w:val="28"/>
        </w:rPr>
        <w:t xml:space="preserve"> Состояние, при котором резервы организма человека близки к истощению, называется: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предболезнью;</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болезнью;</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резистентностью;</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патологией.</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.75</w:t>
      </w:r>
      <w:r w:rsidR="00F82BD5" w:rsidRPr="00C67254">
        <w:rPr>
          <w:sz w:val="28"/>
          <w:szCs w:val="28"/>
        </w:rPr>
        <w:t xml:space="preserve"> Не относятся к признакам здоровья:</w:t>
      </w:r>
    </w:p>
    <w:p w:rsidR="00F82BD5" w:rsidRPr="00C67254" w:rsidRDefault="00F82BD5" w:rsidP="00B240F8">
      <w:pPr>
        <w:pStyle w:val="afd"/>
        <w:ind w:firstLine="709"/>
        <w:jc w:val="both"/>
        <w:rPr>
          <w:sz w:val="28"/>
          <w:szCs w:val="28"/>
        </w:rPr>
      </w:pPr>
      <w:r w:rsidRPr="00C67254">
        <w:rPr>
          <w:sz w:val="28"/>
          <w:szCs w:val="28"/>
        </w:rPr>
        <w:t>- устойчивость к действиям повреждающих факторов;</w:t>
      </w:r>
    </w:p>
    <w:p w:rsidR="00F82BD5" w:rsidRPr="00C67254" w:rsidRDefault="00F82BD5" w:rsidP="00B240F8">
      <w:pPr>
        <w:pStyle w:val="afd"/>
        <w:ind w:firstLine="709"/>
        <w:jc w:val="both"/>
        <w:rPr>
          <w:sz w:val="28"/>
          <w:szCs w:val="28"/>
        </w:rPr>
      </w:pPr>
      <w:r w:rsidRPr="00C67254">
        <w:rPr>
          <w:sz w:val="28"/>
          <w:szCs w:val="28"/>
        </w:rPr>
        <w:t>- функционирование в пределах нормы;</w:t>
      </w:r>
    </w:p>
    <w:p w:rsidR="00F82BD5" w:rsidRPr="00C67254" w:rsidRDefault="00F82BD5" w:rsidP="00B240F8">
      <w:pPr>
        <w:pStyle w:val="afd"/>
        <w:ind w:firstLine="709"/>
        <w:jc w:val="both"/>
        <w:rPr>
          <w:sz w:val="28"/>
          <w:szCs w:val="28"/>
        </w:rPr>
      </w:pPr>
      <w:r w:rsidRPr="00C67254">
        <w:rPr>
          <w:sz w:val="28"/>
          <w:szCs w:val="28"/>
        </w:rPr>
        <w:t>- наличие резервных возможностей организма;</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регулярная заболеваемость.</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.76</w:t>
      </w:r>
      <w:r w:rsidR="00F82BD5" w:rsidRPr="00C67254">
        <w:rPr>
          <w:sz w:val="28"/>
          <w:szCs w:val="28"/>
        </w:rPr>
        <w:t xml:space="preserve"> Индивидуальные особенности поведения человека – это:</w:t>
      </w:r>
    </w:p>
    <w:p w:rsidR="00F82BD5" w:rsidRPr="00C67254" w:rsidRDefault="00F82BD5" w:rsidP="00B240F8">
      <w:pPr>
        <w:pStyle w:val="afd"/>
        <w:ind w:firstLine="709"/>
        <w:jc w:val="both"/>
        <w:rPr>
          <w:sz w:val="28"/>
          <w:szCs w:val="28"/>
        </w:rPr>
      </w:pPr>
      <w:r w:rsidRPr="00C67254">
        <w:rPr>
          <w:sz w:val="28"/>
          <w:szCs w:val="28"/>
        </w:rPr>
        <w:t>- условия жизни;</w:t>
      </w:r>
    </w:p>
    <w:p w:rsidR="00F82BD5" w:rsidRPr="00C67254" w:rsidRDefault="00F82BD5" w:rsidP="00B240F8">
      <w:pPr>
        <w:pStyle w:val="afd"/>
        <w:ind w:firstLine="709"/>
        <w:jc w:val="both"/>
        <w:rPr>
          <w:sz w:val="28"/>
          <w:szCs w:val="28"/>
        </w:rPr>
      </w:pPr>
      <w:r w:rsidRPr="00C67254">
        <w:rPr>
          <w:sz w:val="28"/>
          <w:szCs w:val="28"/>
        </w:rPr>
        <w:lastRenderedPageBreak/>
        <w:t>- качество жизни;</w:t>
      </w:r>
    </w:p>
    <w:p w:rsidR="00F82BD5" w:rsidRPr="00C67254" w:rsidRDefault="00F82BD5" w:rsidP="00B240F8">
      <w:pPr>
        <w:pStyle w:val="afd"/>
        <w:ind w:firstLine="709"/>
        <w:jc w:val="both"/>
        <w:rPr>
          <w:sz w:val="28"/>
          <w:szCs w:val="28"/>
        </w:rPr>
      </w:pPr>
      <w:r w:rsidRPr="00C67254">
        <w:rPr>
          <w:sz w:val="28"/>
          <w:szCs w:val="28"/>
        </w:rPr>
        <w:t xml:space="preserve">- стиль жизни;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.77</w:t>
      </w:r>
      <w:r w:rsidR="00F82BD5" w:rsidRPr="00C67254">
        <w:rPr>
          <w:rFonts w:ascii="Times New Roman" w:eastAsia="Calibri" w:hAnsi="Times New Roman" w:cs="Times New Roman"/>
          <w:sz w:val="28"/>
          <w:szCs w:val="28"/>
        </w:rPr>
        <w:t xml:space="preserve"> Болезнь можно охарактеризовать как:</w:t>
      </w:r>
    </w:p>
    <w:p w:rsidR="00F82BD5" w:rsidRPr="00C67254" w:rsidRDefault="00F82BD5" w:rsidP="00B240F8">
      <w:pPr>
        <w:pStyle w:val="211"/>
        <w:ind w:firstLine="709"/>
        <w:rPr>
          <w:sz w:val="28"/>
          <w:szCs w:val="28"/>
        </w:rPr>
      </w:pPr>
      <w:r w:rsidRPr="00C67254">
        <w:rPr>
          <w:sz w:val="28"/>
          <w:szCs w:val="28"/>
        </w:rPr>
        <w:t>- нарушение нормальной жизнедеятельности организма, возникающее при действии на него повреждающих факторов или обусловленное пороками развития, а также генетическими дефектами;</w:t>
      </w:r>
    </w:p>
    <w:p w:rsidR="00F82BD5" w:rsidRPr="00C67254" w:rsidRDefault="00F82BD5" w:rsidP="00B240F8">
      <w:pPr>
        <w:pStyle w:val="211"/>
        <w:ind w:firstLine="709"/>
        <w:rPr>
          <w:sz w:val="28"/>
          <w:szCs w:val="28"/>
        </w:rPr>
      </w:pPr>
      <w:r w:rsidRPr="00C67254">
        <w:rPr>
          <w:sz w:val="28"/>
          <w:szCs w:val="28"/>
        </w:rPr>
        <w:t>- состояние полного физического, духовного и социального благополучия;</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наблюдающиеся в организме некоторые отклонения от нормы, не сказывающиеся существенно на самочувствии и работоспособности человека;</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функциональные изменения в работе гомеостатических систем организма, вызывающие ухудшение самочувствия.</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 xml:space="preserve">.78 </w:t>
      </w:r>
      <w:r w:rsidR="00F82BD5" w:rsidRPr="00C67254">
        <w:rPr>
          <w:sz w:val="28"/>
          <w:szCs w:val="28"/>
        </w:rPr>
        <w:t xml:space="preserve"> Материальные и социальные факторы, окружающие человека – это:</w:t>
      </w:r>
    </w:p>
    <w:p w:rsidR="00F82BD5" w:rsidRPr="00C67254" w:rsidRDefault="00F82BD5" w:rsidP="00B240F8">
      <w:pPr>
        <w:pStyle w:val="afd"/>
        <w:ind w:firstLine="709"/>
        <w:jc w:val="both"/>
        <w:rPr>
          <w:sz w:val="28"/>
          <w:szCs w:val="28"/>
        </w:rPr>
      </w:pPr>
      <w:r w:rsidRPr="00C67254">
        <w:rPr>
          <w:sz w:val="28"/>
          <w:szCs w:val="28"/>
        </w:rPr>
        <w:t>- условия жизни;</w:t>
      </w:r>
    </w:p>
    <w:p w:rsidR="00F82BD5" w:rsidRPr="00C67254" w:rsidRDefault="00F82BD5" w:rsidP="00B240F8">
      <w:pPr>
        <w:pStyle w:val="afd"/>
        <w:ind w:firstLine="709"/>
        <w:jc w:val="both"/>
        <w:rPr>
          <w:sz w:val="28"/>
          <w:szCs w:val="28"/>
        </w:rPr>
      </w:pPr>
      <w:r w:rsidRPr="00C67254">
        <w:rPr>
          <w:sz w:val="28"/>
          <w:szCs w:val="28"/>
        </w:rPr>
        <w:t>- качество жизни;</w:t>
      </w:r>
    </w:p>
    <w:p w:rsidR="00F82BD5" w:rsidRPr="00C67254" w:rsidRDefault="00F82BD5" w:rsidP="00B240F8">
      <w:pPr>
        <w:pStyle w:val="afd"/>
        <w:ind w:firstLine="709"/>
        <w:jc w:val="both"/>
        <w:rPr>
          <w:sz w:val="28"/>
          <w:szCs w:val="28"/>
        </w:rPr>
      </w:pPr>
      <w:r w:rsidRPr="00C67254">
        <w:rPr>
          <w:sz w:val="28"/>
          <w:szCs w:val="28"/>
        </w:rPr>
        <w:t>- стиль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.79</w:t>
      </w:r>
      <w:r w:rsidR="00F82BD5" w:rsidRPr="00C67254">
        <w:rPr>
          <w:rFonts w:ascii="Times New Roman" w:eastAsia="Times New Roman" w:hAnsi="Times New Roman" w:cs="Times New Roman"/>
          <w:color w:val="000000"/>
          <w:sz w:val="28"/>
          <w:szCs w:val="28"/>
        </w:rPr>
        <w:t xml:space="preserve"> Назовите категории образа жизни: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уровень жизни;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качество жизни;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стиль жизни;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уклад жизни.</w:t>
      </w:r>
    </w:p>
    <w:p w:rsidR="00F82BD5" w:rsidRPr="00C67254" w:rsidRDefault="00B83602"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w:t>
      </w:r>
      <w:r w:rsidR="00F82BD5" w:rsidRPr="00C67254">
        <w:rPr>
          <w:rFonts w:ascii="Times New Roman" w:eastAsia="Times New Roman" w:hAnsi="Times New Roman" w:cs="Times New Roman"/>
          <w:color w:val="000000"/>
          <w:sz w:val="28"/>
          <w:szCs w:val="28"/>
        </w:rPr>
        <w:t xml:space="preserve"> все перечисленные</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.80</w:t>
      </w:r>
      <w:r w:rsidR="00F82BD5" w:rsidRPr="00C67254">
        <w:rPr>
          <w:sz w:val="28"/>
          <w:szCs w:val="28"/>
        </w:rPr>
        <w:t xml:space="preserve"> Выберите признак нездорового образа жизни:</w:t>
      </w:r>
    </w:p>
    <w:p w:rsidR="00F82BD5" w:rsidRPr="00C67254" w:rsidRDefault="00F82BD5" w:rsidP="00B240F8">
      <w:pPr>
        <w:pStyle w:val="afd"/>
        <w:ind w:firstLine="709"/>
        <w:jc w:val="both"/>
        <w:rPr>
          <w:sz w:val="28"/>
          <w:szCs w:val="28"/>
        </w:rPr>
      </w:pPr>
      <w:r w:rsidRPr="00C67254">
        <w:rPr>
          <w:sz w:val="28"/>
          <w:szCs w:val="28"/>
        </w:rPr>
        <w:t>- активная жизненная позиция;</w:t>
      </w:r>
    </w:p>
    <w:p w:rsidR="00F82BD5" w:rsidRPr="00C67254" w:rsidRDefault="00F82BD5" w:rsidP="00B240F8">
      <w:pPr>
        <w:pStyle w:val="afd"/>
        <w:ind w:firstLine="709"/>
        <w:jc w:val="both"/>
        <w:rPr>
          <w:sz w:val="28"/>
          <w:szCs w:val="28"/>
        </w:rPr>
      </w:pPr>
      <w:r w:rsidRPr="00C67254">
        <w:rPr>
          <w:sz w:val="28"/>
          <w:szCs w:val="28"/>
        </w:rPr>
        <w:t>- несбалансированное питание;</w:t>
      </w:r>
    </w:p>
    <w:p w:rsidR="00F82BD5" w:rsidRPr="00C67254" w:rsidRDefault="00F82BD5" w:rsidP="00B240F8">
      <w:pPr>
        <w:pStyle w:val="afd"/>
        <w:ind w:firstLine="709"/>
        <w:jc w:val="both"/>
        <w:rPr>
          <w:sz w:val="28"/>
          <w:szCs w:val="28"/>
        </w:rPr>
      </w:pPr>
      <w:r w:rsidRPr="00C67254">
        <w:rPr>
          <w:sz w:val="28"/>
          <w:szCs w:val="28"/>
        </w:rPr>
        <w:t>- полноценный отдых;</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регулярная двигательная активность.</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.81</w:t>
      </w:r>
      <w:r w:rsidR="00F82BD5" w:rsidRPr="00C67254">
        <w:rPr>
          <w:rFonts w:ascii="Times New Roman" w:eastAsia="Calibri" w:hAnsi="Times New Roman" w:cs="Times New Roman"/>
          <w:sz w:val="28"/>
          <w:szCs w:val="28"/>
        </w:rPr>
        <w:t xml:space="preserve"> При малоподвижном образе жизни:</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улучшаются умственные способности;</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повышается работоспособность;</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замедляется процесс старения;</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развивается слабость сердечной мышцы.</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 xml:space="preserve">.82 </w:t>
      </w:r>
      <w:r w:rsidR="00F82BD5" w:rsidRPr="00C67254">
        <w:rPr>
          <w:sz w:val="28"/>
          <w:szCs w:val="28"/>
        </w:rPr>
        <w:t xml:space="preserve"> Состояние полного физического, душевного, социального и духовного благополучия называется:</w:t>
      </w:r>
    </w:p>
    <w:p w:rsidR="00F82BD5" w:rsidRPr="00C67254" w:rsidRDefault="00F82BD5" w:rsidP="00B240F8">
      <w:pPr>
        <w:pStyle w:val="afd"/>
        <w:ind w:firstLine="709"/>
        <w:jc w:val="both"/>
        <w:rPr>
          <w:sz w:val="28"/>
          <w:szCs w:val="28"/>
        </w:rPr>
      </w:pPr>
      <w:r w:rsidRPr="00C67254">
        <w:rPr>
          <w:sz w:val="28"/>
          <w:szCs w:val="28"/>
        </w:rPr>
        <w:t>- блаженство;</w:t>
      </w:r>
    </w:p>
    <w:p w:rsidR="00F82BD5" w:rsidRPr="00C67254" w:rsidRDefault="00F82BD5" w:rsidP="00B240F8">
      <w:pPr>
        <w:pStyle w:val="afd"/>
        <w:ind w:firstLine="709"/>
        <w:jc w:val="both"/>
        <w:rPr>
          <w:sz w:val="28"/>
          <w:szCs w:val="28"/>
        </w:rPr>
      </w:pPr>
      <w:r w:rsidRPr="00C67254">
        <w:rPr>
          <w:sz w:val="28"/>
          <w:szCs w:val="28"/>
        </w:rPr>
        <w:t>- нирвана;</w:t>
      </w:r>
    </w:p>
    <w:p w:rsidR="00F82BD5" w:rsidRPr="00C67254" w:rsidRDefault="00F82BD5" w:rsidP="00B240F8">
      <w:pPr>
        <w:pStyle w:val="afd"/>
        <w:ind w:firstLine="709"/>
        <w:jc w:val="both"/>
        <w:rPr>
          <w:sz w:val="28"/>
          <w:szCs w:val="28"/>
        </w:rPr>
      </w:pPr>
      <w:r w:rsidRPr="00C67254">
        <w:rPr>
          <w:sz w:val="28"/>
          <w:szCs w:val="28"/>
        </w:rPr>
        <w:t xml:space="preserve">- здоровье;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релаксация.</w:t>
      </w:r>
    </w:p>
    <w:p w:rsidR="00F82BD5" w:rsidRPr="00C67254" w:rsidRDefault="00AC703C"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.8</w:t>
      </w:r>
      <w:r w:rsidRPr="00C67254">
        <w:rPr>
          <w:rFonts w:ascii="Times New Roman" w:eastAsia="Times New Roman" w:hAnsi="Times New Roman" w:cs="Times New Roman"/>
          <w:color w:val="000000"/>
          <w:sz w:val="28"/>
          <w:szCs w:val="28"/>
        </w:rPr>
        <w:t>3</w:t>
      </w:r>
      <w:r w:rsidR="00F82BD5" w:rsidRPr="00C67254">
        <w:rPr>
          <w:rFonts w:ascii="Times New Roman" w:eastAsia="Times New Roman" w:hAnsi="Times New Roman" w:cs="Times New Roman"/>
          <w:color w:val="000000"/>
          <w:sz w:val="28"/>
          <w:szCs w:val="28"/>
        </w:rPr>
        <w:t> Фитотерапия основана на лечении: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лекарственными препаратами; </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рациональным питанием;</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лекарственными травами;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минеральными водами.</w:t>
      </w:r>
    </w:p>
    <w:p w:rsidR="00F82BD5" w:rsidRPr="00C67254" w:rsidRDefault="00AC703C" w:rsidP="00B240F8">
      <w:pPr>
        <w:pStyle w:val="afd"/>
        <w:ind w:firstLine="709"/>
        <w:jc w:val="both"/>
        <w:rPr>
          <w:sz w:val="28"/>
          <w:szCs w:val="28"/>
        </w:rPr>
      </w:pPr>
      <w:r w:rsidRPr="00C67254">
        <w:rPr>
          <w:color w:val="000000"/>
          <w:sz w:val="28"/>
          <w:szCs w:val="28"/>
          <w:shd w:val="clear" w:color="auto" w:fill="FFFFFF"/>
        </w:rPr>
        <w:lastRenderedPageBreak/>
        <w:t>2</w:t>
      </w:r>
      <w:r w:rsidR="00B83602" w:rsidRPr="00C67254">
        <w:rPr>
          <w:color w:val="000000"/>
          <w:sz w:val="28"/>
          <w:szCs w:val="28"/>
          <w:shd w:val="clear" w:color="auto" w:fill="FFFFFF"/>
        </w:rPr>
        <w:t>.84</w:t>
      </w:r>
      <w:r w:rsidR="00F82BD5" w:rsidRPr="00C67254">
        <w:rPr>
          <w:sz w:val="28"/>
          <w:szCs w:val="28"/>
        </w:rPr>
        <w:t xml:space="preserve"> Из перечисленных пунктов: 1) вес; 2) рост; </w:t>
      </w:r>
      <w:r w:rsidRPr="00C67254">
        <w:rPr>
          <w:sz w:val="28"/>
          <w:szCs w:val="28"/>
        </w:rPr>
        <w:t>2</w:t>
      </w:r>
      <w:r w:rsidR="00F82BD5" w:rsidRPr="00C67254">
        <w:rPr>
          <w:sz w:val="28"/>
          <w:szCs w:val="28"/>
        </w:rPr>
        <w:t>) ЧСС; 4) артериальное давление – к антропометрическим измерениям относят:</w:t>
      </w:r>
    </w:p>
    <w:p w:rsidR="00F82BD5" w:rsidRPr="00C67254" w:rsidRDefault="00F82BD5" w:rsidP="00B240F8">
      <w:pPr>
        <w:pStyle w:val="afd"/>
        <w:ind w:firstLine="709"/>
        <w:jc w:val="both"/>
        <w:rPr>
          <w:sz w:val="28"/>
          <w:szCs w:val="28"/>
        </w:rPr>
      </w:pPr>
      <w:r w:rsidRPr="00C67254">
        <w:rPr>
          <w:sz w:val="28"/>
          <w:szCs w:val="28"/>
        </w:rPr>
        <w:t>- 2,</w:t>
      </w:r>
      <w:r w:rsidR="00AC703C" w:rsidRPr="00C67254">
        <w:rPr>
          <w:sz w:val="28"/>
          <w:szCs w:val="28"/>
        </w:rPr>
        <w:t>2</w:t>
      </w:r>
      <w:r w:rsidRPr="00C67254">
        <w:rPr>
          <w:sz w:val="28"/>
          <w:szCs w:val="28"/>
        </w:rPr>
        <w:t>;</w:t>
      </w:r>
    </w:p>
    <w:p w:rsidR="00F82BD5" w:rsidRPr="00C67254" w:rsidRDefault="00F82BD5" w:rsidP="00B240F8">
      <w:pPr>
        <w:pStyle w:val="afd"/>
        <w:ind w:firstLine="709"/>
        <w:jc w:val="both"/>
        <w:rPr>
          <w:sz w:val="28"/>
          <w:szCs w:val="28"/>
        </w:rPr>
      </w:pPr>
      <w:r w:rsidRPr="00C67254">
        <w:rPr>
          <w:sz w:val="28"/>
          <w:szCs w:val="28"/>
        </w:rPr>
        <w:t xml:space="preserve">- 1,2;     </w:t>
      </w:r>
    </w:p>
    <w:p w:rsidR="00F82BD5" w:rsidRPr="00C67254" w:rsidRDefault="00F82BD5" w:rsidP="00B240F8">
      <w:pPr>
        <w:pStyle w:val="afd"/>
        <w:ind w:firstLine="709"/>
        <w:jc w:val="both"/>
        <w:rPr>
          <w:sz w:val="28"/>
          <w:szCs w:val="28"/>
        </w:rPr>
      </w:pPr>
      <w:r w:rsidRPr="00C67254">
        <w:rPr>
          <w:sz w:val="28"/>
          <w:szCs w:val="28"/>
        </w:rPr>
        <w:t>- 1,4;</w:t>
      </w:r>
    </w:p>
    <w:p w:rsidR="00F82BD5" w:rsidRPr="00C67254" w:rsidRDefault="00E64967" w:rsidP="00B240F8">
      <w:pPr>
        <w:pStyle w:val="afd"/>
        <w:ind w:firstLine="709"/>
        <w:jc w:val="both"/>
        <w:rPr>
          <w:sz w:val="28"/>
          <w:szCs w:val="28"/>
        </w:rPr>
      </w:pPr>
      <w:r w:rsidRPr="00C67254">
        <w:rPr>
          <w:sz w:val="28"/>
          <w:szCs w:val="28"/>
        </w:rPr>
        <w:t>-</w:t>
      </w:r>
      <w:r w:rsidR="00AC703C" w:rsidRPr="00C67254">
        <w:rPr>
          <w:sz w:val="28"/>
          <w:szCs w:val="28"/>
        </w:rPr>
        <w:t>2</w:t>
      </w:r>
      <w:r w:rsidR="00F82BD5" w:rsidRPr="00C67254">
        <w:rPr>
          <w:sz w:val="28"/>
          <w:szCs w:val="28"/>
        </w:rPr>
        <w:t>,4.</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.85</w:t>
      </w:r>
      <w:r w:rsidR="00F82BD5" w:rsidRPr="00C67254">
        <w:rPr>
          <w:sz w:val="28"/>
          <w:szCs w:val="28"/>
        </w:rPr>
        <w:t xml:space="preserve"> Здоровый образ жизни предполагает:</w:t>
      </w:r>
    </w:p>
    <w:p w:rsidR="00F82BD5" w:rsidRPr="00C67254" w:rsidRDefault="00F82BD5" w:rsidP="00B240F8">
      <w:pPr>
        <w:pStyle w:val="afd"/>
        <w:ind w:firstLine="709"/>
        <w:jc w:val="both"/>
        <w:rPr>
          <w:sz w:val="28"/>
          <w:szCs w:val="28"/>
        </w:rPr>
      </w:pPr>
      <w:r w:rsidRPr="00C67254">
        <w:rPr>
          <w:sz w:val="28"/>
          <w:szCs w:val="28"/>
        </w:rPr>
        <w:t>- активно развитую рефлексию; отказ от вредных привычек;</w:t>
      </w:r>
    </w:p>
    <w:p w:rsidR="00F82BD5" w:rsidRPr="00C67254" w:rsidRDefault="00F82BD5" w:rsidP="00B240F8">
      <w:pPr>
        <w:pStyle w:val="afd"/>
        <w:ind w:firstLine="709"/>
        <w:jc w:val="both"/>
        <w:rPr>
          <w:sz w:val="28"/>
          <w:szCs w:val="28"/>
        </w:rPr>
      </w:pPr>
      <w:r w:rsidRPr="00C67254">
        <w:rPr>
          <w:sz w:val="28"/>
          <w:szCs w:val="28"/>
        </w:rPr>
        <w:t>- рациональный двигательный режим, гигиену труда, отдыха и питания;</w:t>
      </w:r>
    </w:p>
    <w:p w:rsidR="00F82BD5" w:rsidRPr="00C67254" w:rsidRDefault="00F82BD5" w:rsidP="00B240F8">
      <w:pPr>
        <w:pStyle w:val="afd"/>
        <w:ind w:firstLine="709"/>
        <w:jc w:val="both"/>
        <w:rPr>
          <w:sz w:val="28"/>
          <w:szCs w:val="28"/>
        </w:rPr>
      </w:pPr>
      <w:r w:rsidRPr="00C67254">
        <w:rPr>
          <w:sz w:val="28"/>
          <w:szCs w:val="28"/>
        </w:rPr>
        <w:t>- культуру общения  и   сексуального поведения;</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все ответы верны.  </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.86</w:t>
      </w:r>
      <w:r w:rsidR="00F82BD5" w:rsidRPr="00C67254">
        <w:rPr>
          <w:sz w:val="28"/>
          <w:szCs w:val="28"/>
        </w:rPr>
        <w:t xml:space="preserve"> Здоровье можно определить как:</w:t>
      </w:r>
    </w:p>
    <w:p w:rsidR="00F82BD5" w:rsidRPr="00C67254" w:rsidRDefault="00F82BD5" w:rsidP="00B240F8">
      <w:pPr>
        <w:pStyle w:val="afd"/>
        <w:ind w:firstLine="709"/>
        <w:jc w:val="both"/>
        <w:rPr>
          <w:sz w:val="28"/>
          <w:szCs w:val="28"/>
        </w:rPr>
      </w:pPr>
      <w:r w:rsidRPr="00C67254">
        <w:rPr>
          <w:sz w:val="28"/>
          <w:szCs w:val="28"/>
        </w:rPr>
        <w:t>- отсутствие болезней и физических дефектов;</w:t>
      </w:r>
    </w:p>
    <w:p w:rsidR="00F82BD5" w:rsidRPr="00C67254" w:rsidRDefault="00F82BD5" w:rsidP="00B240F8">
      <w:pPr>
        <w:pStyle w:val="afd"/>
        <w:ind w:firstLine="709"/>
        <w:jc w:val="both"/>
        <w:rPr>
          <w:sz w:val="28"/>
          <w:szCs w:val="28"/>
        </w:rPr>
      </w:pPr>
      <w:r w:rsidRPr="00C67254">
        <w:rPr>
          <w:sz w:val="28"/>
          <w:szCs w:val="28"/>
        </w:rPr>
        <w:t>- качество приспособления организма к условиям внешней среды;</w:t>
      </w:r>
    </w:p>
    <w:p w:rsidR="00F82BD5" w:rsidRPr="00C67254" w:rsidRDefault="00F82BD5" w:rsidP="00B240F8">
      <w:pPr>
        <w:pStyle w:val="afd"/>
        <w:ind w:firstLine="709"/>
        <w:jc w:val="both"/>
        <w:rPr>
          <w:sz w:val="28"/>
          <w:szCs w:val="28"/>
        </w:rPr>
      </w:pPr>
      <w:r w:rsidRPr="00C67254">
        <w:rPr>
          <w:sz w:val="28"/>
          <w:szCs w:val="28"/>
        </w:rPr>
        <w:t xml:space="preserve">- состояние полного физического, душевного и социального благополучия;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состояние психического и социального благополучия.</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.87</w:t>
      </w:r>
      <w:r w:rsidR="00F82BD5" w:rsidRPr="00C67254">
        <w:rPr>
          <w:sz w:val="28"/>
          <w:szCs w:val="28"/>
        </w:rPr>
        <w:t xml:space="preserve"> Что не является условием здорового образа жизни:</w:t>
      </w:r>
    </w:p>
    <w:p w:rsidR="00F82BD5" w:rsidRPr="00C67254" w:rsidRDefault="00F82BD5" w:rsidP="00B240F8">
      <w:pPr>
        <w:pStyle w:val="afd"/>
        <w:ind w:firstLine="709"/>
        <w:jc w:val="both"/>
        <w:rPr>
          <w:sz w:val="28"/>
          <w:szCs w:val="28"/>
        </w:rPr>
      </w:pPr>
      <w:r w:rsidRPr="00C67254">
        <w:rPr>
          <w:sz w:val="28"/>
          <w:szCs w:val="28"/>
        </w:rPr>
        <w:t>- активная жизненная позиция;</w:t>
      </w:r>
    </w:p>
    <w:p w:rsidR="00F82BD5" w:rsidRPr="00C67254" w:rsidRDefault="00F82BD5" w:rsidP="00B240F8">
      <w:pPr>
        <w:pStyle w:val="afd"/>
        <w:ind w:firstLine="709"/>
        <w:jc w:val="both"/>
        <w:rPr>
          <w:sz w:val="28"/>
          <w:szCs w:val="28"/>
        </w:rPr>
      </w:pPr>
      <w:r w:rsidRPr="00C67254">
        <w:rPr>
          <w:sz w:val="28"/>
          <w:szCs w:val="28"/>
        </w:rPr>
        <w:t>- полноценный отдых;</w:t>
      </w:r>
    </w:p>
    <w:p w:rsidR="00F82BD5" w:rsidRPr="00C67254" w:rsidRDefault="00F82BD5" w:rsidP="00B240F8">
      <w:pPr>
        <w:pStyle w:val="afd"/>
        <w:ind w:firstLine="709"/>
        <w:jc w:val="both"/>
        <w:rPr>
          <w:sz w:val="28"/>
          <w:szCs w:val="28"/>
        </w:rPr>
      </w:pPr>
      <w:r w:rsidRPr="00C67254">
        <w:rPr>
          <w:sz w:val="28"/>
          <w:szCs w:val="28"/>
        </w:rPr>
        <w:t>- пассивность;</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рациональное питание.</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.88</w:t>
      </w:r>
      <w:r w:rsidR="00F82BD5" w:rsidRPr="00C67254">
        <w:rPr>
          <w:rFonts w:ascii="Times New Roman" w:eastAsia="Times New Roman" w:hAnsi="Times New Roman" w:cs="Times New Roman"/>
          <w:color w:val="000000"/>
          <w:sz w:val="28"/>
          <w:szCs w:val="28"/>
        </w:rPr>
        <w:t xml:space="preserve"> Укажите физиологическую потребность в воде для человека, выполняющего л</w:t>
      </w:r>
      <w:r w:rsidR="00B83602" w:rsidRPr="00C67254">
        <w:rPr>
          <w:rFonts w:ascii="Times New Roman" w:eastAsia="Times New Roman" w:hAnsi="Times New Roman" w:cs="Times New Roman"/>
          <w:color w:val="000000"/>
          <w:sz w:val="28"/>
          <w:szCs w:val="28"/>
        </w:rPr>
        <w:t>ё</w:t>
      </w:r>
      <w:r w:rsidR="00F82BD5" w:rsidRPr="00C67254">
        <w:rPr>
          <w:rFonts w:ascii="Times New Roman" w:eastAsia="Times New Roman" w:hAnsi="Times New Roman" w:cs="Times New Roman"/>
          <w:color w:val="000000"/>
          <w:sz w:val="28"/>
          <w:szCs w:val="28"/>
        </w:rPr>
        <w:t>гкую работу при оптимальных параметрах микроклимата: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- 1-2 л;</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- 2,5-</w:t>
      </w:r>
      <w:r w:rsidR="00AC703C" w:rsidRPr="00C67254">
        <w:rPr>
          <w:rFonts w:ascii="Times New Roman" w:eastAsia="Times New Roman" w:hAnsi="Times New Roman" w:cs="Times New Roman"/>
          <w:color w:val="000000"/>
          <w:sz w:val="28"/>
          <w:szCs w:val="28"/>
        </w:rPr>
        <w:t>2</w:t>
      </w:r>
      <w:r w:rsidRPr="00C67254">
        <w:rPr>
          <w:rFonts w:ascii="Times New Roman" w:eastAsia="Times New Roman" w:hAnsi="Times New Roman" w:cs="Times New Roman"/>
          <w:color w:val="000000"/>
          <w:sz w:val="28"/>
          <w:szCs w:val="28"/>
        </w:rPr>
        <w:t xml:space="preserve"> л;</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- 5-6 л;</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4-5 л.</w:t>
      </w:r>
    </w:p>
    <w:p w:rsidR="00F82BD5" w:rsidRPr="00C67254" w:rsidRDefault="00AC703C" w:rsidP="00B240F8">
      <w:pPr>
        <w:pStyle w:val="a6"/>
        <w:spacing w:before="0" w:after="0"/>
        <w:ind w:firstLine="709"/>
        <w:jc w:val="both"/>
        <w:rPr>
          <w:rFonts w:ascii="Times New Roman" w:hAnsi="Times New Roman"/>
          <w:sz w:val="28"/>
          <w:szCs w:val="28"/>
        </w:rPr>
      </w:pPr>
      <w:r w:rsidRPr="00C67254">
        <w:rPr>
          <w:rStyle w:val="afb"/>
          <w:rFonts w:ascii="Times New Roman" w:hAnsi="Times New Roman"/>
          <w:b w:val="0"/>
          <w:sz w:val="28"/>
          <w:szCs w:val="28"/>
        </w:rPr>
        <w:t>2</w:t>
      </w:r>
      <w:r w:rsidR="00B83602" w:rsidRPr="00C67254">
        <w:rPr>
          <w:rStyle w:val="afb"/>
          <w:rFonts w:ascii="Times New Roman" w:hAnsi="Times New Roman"/>
          <w:b w:val="0"/>
          <w:sz w:val="28"/>
          <w:szCs w:val="28"/>
        </w:rPr>
        <w:t>.89</w:t>
      </w:r>
      <w:r w:rsidR="00F82BD5" w:rsidRPr="00C67254">
        <w:rPr>
          <w:rStyle w:val="afb"/>
          <w:rFonts w:ascii="Times New Roman" w:hAnsi="Times New Roman"/>
          <w:b w:val="0"/>
          <w:sz w:val="28"/>
          <w:szCs w:val="28"/>
        </w:rPr>
        <w:t>  Продукты-источники хорошо усвояемого кальция: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молоко и молочные продукты;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овощи и фрукты;</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зернобобовые продукты;</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мясо и мясные продукты.</w:t>
      </w:r>
    </w:p>
    <w:p w:rsidR="00F82BD5" w:rsidRPr="00C67254" w:rsidRDefault="00AC703C"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.90</w:t>
      </w:r>
      <w:r w:rsidR="00F82BD5" w:rsidRPr="00C67254">
        <w:rPr>
          <w:rFonts w:ascii="Times New Roman" w:eastAsia="Times New Roman" w:hAnsi="Times New Roman" w:cs="Times New Roman"/>
          <w:color w:val="000000"/>
          <w:sz w:val="28"/>
          <w:szCs w:val="28"/>
        </w:rPr>
        <w:t xml:space="preserve"> Ежедневное, систематическое потребление свежих овощей и фруктов - это принципы: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умеренного питания;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сбалансированного питания;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биологической полноценности;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смешанного питания.</w:t>
      </w:r>
    </w:p>
    <w:p w:rsidR="00F82BD5" w:rsidRPr="00C67254" w:rsidRDefault="00AC703C" w:rsidP="00B240F8">
      <w:pPr>
        <w:pStyle w:val="afd"/>
        <w:ind w:firstLine="709"/>
        <w:jc w:val="both"/>
        <w:rPr>
          <w:sz w:val="28"/>
          <w:szCs w:val="28"/>
        </w:rPr>
      </w:pPr>
      <w:r w:rsidRPr="00C67254">
        <w:rPr>
          <w:color w:val="000000"/>
          <w:sz w:val="28"/>
          <w:szCs w:val="28"/>
        </w:rPr>
        <w:t>2</w:t>
      </w:r>
      <w:r w:rsidR="00B83602" w:rsidRPr="00C67254">
        <w:rPr>
          <w:color w:val="000000"/>
          <w:sz w:val="28"/>
          <w:szCs w:val="28"/>
        </w:rPr>
        <w:t>.91</w:t>
      </w:r>
      <w:r w:rsidR="00F82BD5" w:rsidRPr="00C67254">
        <w:rPr>
          <w:sz w:val="28"/>
          <w:szCs w:val="28"/>
        </w:rPr>
        <w:t xml:space="preserve"> Каким должен быть режим тепловой обработки овощей, способствующий максимальному сохранению витамина С:</w:t>
      </w:r>
    </w:p>
    <w:p w:rsidR="00B83602" w:rsidRPr="00C67254" w:rsidRDefault="00F82BD5" w:rsidP="00B240F8">
      <w:pPr>
        <w:pStyle w:val="afd"/>
        <w:ind w:firstLine="709"/>
        <w:jc w:val="both"/>
        <w:rPr>
          <w:sz w:val="28"/>
          <w:szCs w:val="28"/>
        </w:rPr>
      </w:pPr>
      <w:r w:rsidRPr="00C67254">
        <w:rPr>
          <w:sz w:val="28"/>
          <w:szCs w:val="28"/>
        </w:rPr>
        <w:t>- перед варкой овощи разной нарезки закладываются в холодную воду;</w:t>
      </w:r>
      <w:r w:rsidRPr="00C67254">
        <w:rPr>
          <w:sz w:val="28"/>
          <w:szCs w:val="28"/>
        </w:rPr>
        <w:br/>
        <w:t>- варка осуществляется при интенсивном кипении в посуде с открытой крышкой;</w:t>
      </w:r>
    </w:p>
    <w:p w:rsidR="00B83602" w:rsidRPr="00C67254" w:rsidRDefault="00F82BD5" w:rsidP="00B240F8">
      <w:pPr>
        <w:pStyle w:val="afd"/>
        <w:ind w:firstLine="709"/>
        <w:jc w:val="both"/>
        <w:rPr>
          <w:sz w:val="28"/>
          <w:szCs w:val="28"/>
        </w:rPr>
      </w:pPr>
      <w:r w:rsidRPr="00C67254">
        <w:rPr>
          <w:sz w:val="28"/>
          <w:szCs w:val="28"/>
        </w:rPr>
        <w:lastRenderedPageBreak/>
        <w:t>- заложить овощи одинаковой нарезки в кипящую воду, варить при медленном кипении в посуде с закрытой крышкой</w:t>
      </w:r>
      <w:r w:rsidRPr="00C67254">
        <w:rPr>
          <w:rStyle w:val="apple-converted-space"/>
          <w:sz w:val="28"/>
          <w:szCs w:val="28"/>
        </w:rPr>
        <w:t>;</w:t>
      </w:r>
    </w:p>
    <w:p w:rsidR="00F82BD5" w:rsidRPr="00C67254" w:rsidRDefault="00E64967" w:rsidP="00B240F8">
      <w:pPr>
        <w:pStyle w:val="afd"/>
        <w:ind w:firstLine="709"/>
        <w:jc w:val="both"/>
        <w:rPr>
          <w:rStyle w:val="apple-converted-space"/>
          <w:sz w:val="28"/>
          <w:szCs w:val="28"/>
        </w:rPr>
      </w:pPr>
      <w:r w:rsidRPr="00C67254">
        <w:rPr>
          <w:sz w:val="28"/>
          <w:szCs w:val="28"/>
        </w:rPr>
        <w:t>-</w:t>
      </w:r>
      <w:r w:rsidR="00F82BD5" w:rsidRPr="00C67254">
        <w:rPr>
          <w:sz w:val="28"/>
          <w:szCs w:val="28"/>
        </w:rPr>
        <w:t xml:space="preserve"> не имеет значения.</w:t>
      </w:r>
      <w:r w:rsidR="00F82BD5" w:rsidRPr="00C67254">
        <w:rPr>
          <w:rStyle w:val="apple-converted-space"/>
          <w:sz w:val="28"/>
          <w:szCs w:val="28"/>
        </w:rPr>
        <w:t>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.92</w:t>
      </w:r>
      <w:r w:rsidR="00F82BD5" w:rsidRPr="00C67254">
        <w:rPr>
          <w:rFonts w:ascii="Times New Roman" w:hAnsi="Times New Roman" w:cs="Times New Roman"/>
          <w:sz w:val="28"/>
          <w:szCs w:val="28"/>
        </w:rPr>
        <w:t xml:space="preserve"> Питание рациональное:</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питание людей с учетом характера заболевания;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физиологически полноценное питание, с учетом пола, возраста, характера труда;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питание людей, состоящее из отдельных рационов;</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питание богатое белками.</w:t>
      </w:r>
    </w:p>
    <w:p w:rsidR="00F82BD5" w:rsidRPr="00C67254" w:rsidRDefault="00AC703C" w:rsidP="00B240F8">
      <w:pPr>
        <w:spacing w:after="0" w:line="240" w:lineRule="auto"/>
        <w:ind w:firstLine="709"/>
        <w:jc w:val="both"/>
        <w:rPr>
          <w:rStyle w:val="apple-converted-space"/>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w:t>
      </w:r>
      <w:r w:rsidRPr="00C67254">
        <w:rPr>
          <w:rFonts w:ascii="Times New Roman" w:hAnsi="Times New Roman" w:cs="Times New Roman"/>
          <w:sz w:val="28"/>
          <w:szCs w:val="28"/>
        </w:rPr>
        <w:t>3</w:t>
      </w:r>
      <w:r w:rsidR="00F82BD5" w:rsidRPr="00C67254">
        <w:rPr>
          <w:rFonts w:ascii="Times New Roman" w:hAnsi="Times New Roman" w:cs="Times New Roman"/>
          <w:sz w:val="28"/>
          <w:szCs w:val="28"/>
        </w:rPr>
        <w:t xml:space="preserve"> Какое отношение белков, жиров и углеводов в составе суточного рациона соответствует формуле сбалансированного питания:</w:t>
      </w:r>
      <w:r w:rsidR="00F82BD5" w:rsidRPr="00C67254">
        <w:rPr>
          <w:rStyle w:val="apple-converted-space"/>
          <w:rFonts w:ascii="Times New Roman" w:hAnsi="Times New Roman" w:cs="Times New Roman"/>
          <w:sz w:val="28"/>
          <w:szCs w:val="28"/>
        </w:rPr>
        <w:t> </w:t>
      </w:r>
    </w:p>
    <w:p w:rsidR="00B83602"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-1:1:4;</w:t>
      </w:r>
      <w:r w:rsidRPr="00C67254">
        <w:rPr>
          <w:rStyle w:val="apple-converted-space"/>
          <w:rFonts w:ascii="Times New Roman" w:hAnsi="Times New Roman" w:cs="Times New Roman"/>
          <w:sz w:val="28"/>
          <w:szCs w:val="28"/>
        </w:rPr>
        <w:t xml:space="preserve">  </w:t>
      </w:r>
    </w:p>
    <w:p w:rsidR="00B83602"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B83602" w:rsidRPr="00C67254">
        <w:rPr>
          <w:rFonts w:ascii="Times New Roman" w:hAnsi="Times New Roman" w:cs="Times New Roman"/>
          <w:sz w:val="28"/>
          <w:szCs w:val="28"/>
        </w:rPr>
        <w:t>2:1:1;</w:t>
      </w:r>
    </w:p>
    <w:p w:rsidR="00B83602"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AC703C" w:rsidRPr="00C67254">
        <w:rPr>
          <w:rFonts w:ascii="Times New Roman" w:hAnsi="Times New Roman" w:cs="Times New Roman"/>
          <w:sz w:val="28"/>
          <w:szCs w:val="28"/>
        </w:rPr>
        <w:t>2</w:t>
      </w:r>
      <w:r w:rsidRPr="00C67254">
        <w:rPr>
          <w:rFonts w:ascii="Times New Roman" w:hAnsi="Times New Roman" w:cs="Times New Roman"/>
          <w:sz w:val="28"/>
          <w:szCs w:val="28"/>
        </w:rPr>
        <w:t>:2:1;</w:t>
      </w:r>
      <w:r w:rsidRPr="00C67254">
        <w:rPr>
          <w:rStyle w:val="apple-converted-space"/>
          <w:rFonts w:ascii="Times New Roman" w:hAnsi="Times New Roman" w:cs="Times New Roman"/>
          <w:sz w:val="28"/>
          <w:szCs w:val="28"/>
        </w:rPr>
        <w:t> </w:t>
      </w:r>
    </w:p>
    <w:p w:rsidR="00F82BD5" w:rsidRPr="00C67254" w:rsidRDefault="00E64967" w:rsidP="00B240F8">
      <w:pPr>
        <w:spacing w:after="0" w:line="240" w:lineRule="auto"/>
        <w:ind w:firstLine="709"/>
        <w:jc w:val="both"/>
        <w:rPr>
          <w:rStyle w:val="apple-converted-space"/>
          <w:rFonts w:ascii="Times New Roman" w:hAnsi="Times New Roman" w:cs="Times New Roman"/>
          <w:sz w:val="28"/>
          <w:szCs w:val="28"/>
        </w:rPr>
      </w:pPr>
      <w:r w:rsidRPr="00C67254">
        <w:rPr>
          <w:rStyle w:val="apple-converted-space"/>
          <w:rFonts w:ascii="Times New Roman" w:hAnsi="Times New Roman" w:cs="Times New Roman"/>
          <w:sz w:val="28"/>
          <w:szCs w:val="28"/>
        </w:rPr>
        <w:t>-</w:t>
      </w:r>
      <w:r w:rsidR="00F82BD5" w:rsidRPr="00C67254">
        <w:rPr>
          <w:rStyle w:val="apple-converted-space"/>
          <w:rFonts w:ascii="Times New Roman" w:hAnsi="Times New Roman" w:cs="Times New Roman"/>
          <w:sz w:val="28"/>
          <w:szCs w:val="28"/>
        </w:rPr>
        <w:t xml:space="preserve"> 2:</w:t>
      </w:r>
      <w:r w:rsidR="00AC703C" w:rsidRPr="00C67254">
        <w:rPr>
          <w:rStyle w:val="apple-converted-space"/>
          <w:rFonts w:ascii="Times New Roman" w:hAnsi="Times New Roman" w:cs="Times New Roman"/>
          <w:sz w:val="28"/>
          <w:szCs w:val="28"/>
        </w:rPr>
        <w:t>2</w:t>
      </w:r>
      <w:r w:rsidR="00F82BD5" w:rsidRPr="00C67254">
        <w:rPr>
          <w:rStyle w:val="apple-converted-space"/>
          <w:rFonts w:ascii="Times New Roman" w:hAnsi="Times New Roman" w:cs="Times New Roman"/>
          <w:sz w:val="28"/>
          <w:szCs w:val="28"/>
        </w:rPr>
        <w:t>:1.</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.94</w:t>
      </w:r>
      <w:r w:rsidR="00F82BD5" w:rsidRPr="00C67254">
        <w:rPr>
          <w:rFonts w:ascii="Times New Roman" w:eastAsia="Times New Roman" w:hAnsi="Times New Roman" w:cs="Times New Roman"/>
          <w:color w:val="000000"/>
          <w:sz w:val="28"/>
          <w:szCs w:val="28"/>
        </w:rPr>
        <w:t xml:space="preserve"> Основную питательную часть каких групп продуктов составляют железо и протеин:</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овощи и фрукты;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мясо, рыба;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молоко и молочные продукты;</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Жиры, жирные и сладкие продукты.</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.95</w:t>
      </w:r>
      <w:r w:rsidR="00F82BD5" w:rsidRPr="00C67254">
        <w:rPr>
          <w:rFonts w:ascii="Times New Roman" w:eastAsia="Calibri" w:hAnsi="Times New Roman" w:cs="Times New Roman"/>
          <w:sz w:val="28"/>
          <w:szCs w:val="28"/>
        </w:rPr>
        <w:t xml:space="preserve">  Большинство наркоманов впервые употребили наркотик:</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hAnsi="Times New Roman" w:cs="Times New Roman"/>
          <w:sz w:val="28"/>
          <w:szCs w:val="28"/>
        </w:rPr>
        <w:t>-</w:t>
      </w:r>
      <w:r w:rsidR="00B83602" w:rsidRPr="00C67254">
        <w:rPr>
          <w:rFonts w:ascii="Times New Roman" w:hAnsi="Times New Roman" w:cs="Times New Roman"/>
          <w:sz w:val="28"/>
          <w:szCs w:val="28"/>
        </w:rPr>
        <w:t xml:space="preserve"> под «</w:t>
      </w:r>
      <w:r w:rsidRPr="00C67254">
        <w:rPr>
          <w:rFonts w:ascii="Times New Roman" w:hAnsi="Times New Roman" w:cs="Times New Roman"/>
          <w:sz w:val="28"/>
          <w:szCs w:val="28"/>
        </w:rPr>
        <w:t>давлением</w:t>
      </w:r>
      <w:r w:rsidR="00B83602" w:rsidRPr="00C67254">
        <w:rPr>
          <w:rFonts w:ascii="Times New Roman" w:hAnsi="Times New Roman" w:cs="Times New Roman"/>
          <w:sz w:val="28"/>
          <w:szCs w:val="28"/>
        </w:rPr>
        <w:t>»</w:t>
      </w:r>
      <w:r w:rsidRPr="00C67254">
        <w:rPr>
          <w:rFonts w:ascii="Times New Roman" w:hAnsi="Times New Roman" w:cs="Times New Roman"/>
          <w:sz w:val="28"/>
          <w:szCs w:val="28"/>
        </w:rPr>
        <w:t>;</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hAnsi="Times New Roman" w:cs="Times New Roman"/>
          <w:sz w:val="28"/>
          <w:szCs w:val="28"/>
        </w:rPr>
        <w:t>- за компанию;</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hAnsi="Times New Roman" w:cs="Times New Roman"/>
          <w:sz w:val="28"/>
          <w:szCs w:val="28"/>
        </w:rPr>
        <w:t>- случайно;</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в ка</w:t>
      </w:r>
      <w:r w:rsidR="00F82BD5" w:rsidRPr="00C67254">
        <w:rPr>
          <w:rFonts w:ascii="Times New Roman" w:hAnsi="Times New Roman" w:cs="Times New Roman"/>
          <w:sz w:val="28"/>
          <w:szCs w:val="28"/>
        </w:rPr>
        <w:t>честве обезболивающего средства.</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B83602" w:rsidRPr="00C67254">
        <w:rPr>
          <w:rFonts w:ascii="Times New Roman" w:eastAsia="Calibri" w:hAnsi="Times New Roman" w:cs="Times New Roman"/>
          <w:sz w:val="28"/>
          <w:szCs w:val="28"/>
        </w:rPr>
        <w:t>.96</w:t>
      </w:r>
      <w:r w:rsidR="00F82BD5" w:rsidRPr="00C67254">
        <w:rPr>
          <w:rFonts w:ascii="Times New Roman" w:eastAsia="Calibri" w:hAnsi="Times New Roman" w:cs="Times New Roman"/>
          <w:sz w:val="28"/>
          <w:szCs w:val="28"/>
        </w:rPr>
        <w:t xml:space="preserve"> Пассивный курильщик – это человек:</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желающий бросить курить;</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выкуривающий одну сигарету натощак;</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выкуривающий две сигареты в день;</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находящийся в одном помещении с курящим.</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 xml:space="preserve">.97 </w:t>
      </w:r>
      <w:r w:rsidR="00F82BD5" w:rsidRPr="00C67254">
        <w:rPr>
          <w:rFonts w:ascii="Times New Roman" w:hAnsi="Times New Roman" w:cs="Times New Roman"/>
          <w:sz w:val="28"/>
          <w:szCs w:val="28"/>
        </w:rPr>
        <w:t>Что такое табачная зависимость: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индивидуальная особенность организма;</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хроническое заболевание;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причина к приобщению к курению;</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специальный термин.</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.98</w:t>
      </w:r>
      <w:r w:rsidR="00F82BD5" w:rsidRPr="00C67254">
        <w:rPr>
          <w:rFonts w:ascii="Times New Roman" w:hAnsi="Times New Roman" w:cs="Times New Roman"/>
          <w:sz w:val="28"/>
          <w:szCs w:val="28"/>
        </w:rPr>
        <w:t xml:space="preserve"> К вредным привычкам относятся: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курение, алкоголизм, наркомания;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только наркомания;</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только курение;</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нет правильного ответа.</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.99</w:t>
      </w:r>
      <w:r w:rsidR="00F82BD5" w:rsidRPr="00C67254">
        <w:rPr>
          <w:rFonts w:ascii="Times New Roman" w:eastAsia="Times New Roman" w:hAnsi="Times New Roman" w:cs="Times New Roman"/>
          <w:color w:val="000000"/>
          <w:sz w:val="28"/>
          <w:szCs w:val="28"/>
        </w:rPr>
        <w:t xml:space="preserve"> Отрицательные последствия курения: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ухудшение зрения;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риск заражения СПИДом;</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расстройства памяти;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lastRenderedPageBreak/>
        <w:t>-</w:t>
      </w:r>
      <w:r w:rsidR="00F82BD5" w:rsidRPr="00C67254">
        <w:rPr>
          <w:rFonts w:ascii="Times New Roman" w:eastAsia="Times New Roman" w:hAnsi="Times New Roman" w:cs="Times New Roman"/>
          <w:color w:val="000000"/>
          <w:sz w:val="28"/>
          <w:szCs w:val="28"/>
        </w:rPr>
        <w:t xml:space="preserve"> невроз.</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.100</w:t>
      </w:r>
      <w:r w:rsidR="00F82BD5" w:rsidRPr="00C67254">
        <w:rPr>
          <w:rFonts w:ascii="Times New Roman" w:eastAsia="Times New Roman" w:hAnsi="Times New Roman" w:cs="Times New Roman"/>
          <w:color w:val="000000"/>
          <w:sz w:val="28"/>
          <w:szCs w:val="28"/>
        </w:rPr>
        <w:t xml:space="preserve"> К факторам, способствующим курению среди детей, не относится:</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желание подражать взрослым;</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тяга к экспериментированию;</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возрастная экономическая самостоятельность;</w:t>
      </w:r>
    </w:p>
    <w:p w:rsidR="00F82BD5" w:rsidRPr="00C67254" w:rsidRDefault="00E64967"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реклама сигарет.</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.101</w:t>
      </w:r>
      <w:r w:rsidR="00F82BD5" w:rsidRPr="00C67254">
        <w:rPr>
          <w:rFonts w:ascii="Times New Roman" w:eastAsia="Times New Roman" w:hAnsi="Times New Roman" w:cs="Times New Roman"/>
          <w:color w:val="000000"/>
          <w:sz w:val="28"/>
          <w:szCs w:val="28"/>
        </w:rPr>
        <w:t xml:space="preserve"> Где должны храниться сильнодействующие и наркотические лекарственные средства:</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 шкафу на посту;</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 шкафу в процедурном кабинете;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в сейфе в процедурном кабинете;</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в холодильнике на посту.</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.102</w:t>
      </w:r>
      <w:r w:rsidR="00F82BD5" w:rsidRPr="00C67254">
        <w:rPr>
          <w:rFonts w:ascii="Times New Roman" w:eastAsia="Times New Roman" w:hAnsi="Times New Roman" w:cs="Times New Roman"/>
          <w:color w:val="000000"/>
          <w:sz w:val="28"/>
          <w:szCs w:val="28"/>
        </w:rPr>
        <w:t xml:space="preserve"> Назовите наиболее эффективный по охвату метод пропаганды ЗОЖ:</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лекции;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санитарные бюллетени;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памятки;</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СМИ.</w:t>
      </w:r>
    </w:p>
    <w:p w:rsidR="00F82BD5" w:rsidRPr="00C67254" w:rsidRDefault="00AC703C" w:rsidP="00B240F8">
      <w:pPr>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B83602" w:rsidRPr="00C67254">
        <w:rPr>
          <w:rFonts w:ascii="Times New Roman" w:eastAsia="Times New Roman" w:hAnsi="Times New Roman" w:cs="Times New Roman"/>
          <w:color w:val="000000"/>
          <w:sz w:val="28"/>
          <w:szCs w:val="28"/>
        </w:rPr>
        <w:t>.10</w:t>
      </w:r>
      <w:r w:rsidRPr="00C67254">
        <w:rPr>
          <w:rFonts w:ascii="Times New Roman" w:eastAsia="Times New Roman" w:hAnsi="Times New Roman" w:cs="Times New Roman"/>
          <w:color w:val="000000"/>
          <w:sz w:val="28"/>
          <w:szCs w:val="28"/>
        </w:rPr>
        <w:t>3</w:t>
      </w:r>
      <w:r w:rsidR="00F82BD5" w:rsidRPr="00C67254">
        <w:rPr>
          <w:rFonts w:ascii="Times New Roman" w:eastAsia="Times New Roman" w:hAnsi="Times New Roman" w:cs="Times New Roman"/>
          <w:color w:val="000000"/>
          <w:sz w:val="28"/>
          <w:szCs w:val="28"/>
        </w:rPr>
        <w:t xml:space="preserve"> Укажите метод межведомственного сотрудничества на уровне ПМСП:</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тренинг;</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школа здоровья;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круглый стол;</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раздача наглядного материала.</w:t>
      </w:r>
    </w:p>
    <w:p w:rsidR="00F82BD5" w:rsidRPr="00C67254" w:rsidRDefault="00AC703C" w:rsidP="00B240F8">
      <w:pPr>
        <w:pStyle w:val="afd"/>
        <w:ind w:firstLine="709"/>
        <w:jc w:val="both"/>
        <w:rPr>
          <w:sz w:val="28"/>
          <w:szCs w:val="28"/>
        </w:rPr>
      </w:pPr>
      <w:r w:rsidRPr="00C67254">
        <w:rPr>
          <w:sz w:val="28"/>
          <w:szCs w:val="28"/>
        </w:rPr>
        <w:t>2</w:t>
      </w:r>
      <w:r w:rsidR="00B83602" w:rsidRPr="00C67254">
        <w:rPr>
          <w:sz w:val="28"/>
          <w:szCs w:val="28"/>
        </w:rPr>
        <w:t>.104</w:t>
      </w:r>
      <w:r w:rsidR="00F82BD5" w:rsidRPr="00C67254">
        <w:rPr>
          <w:sz w:val="28"/>
          <w:szCs w:val="28"/>
        </w:rPr>
        <w:t xml:space="preserve"> Предболезнь – это:</w:t>
      </w:r>
    </w:p>
    <w:p w:rsidR="00F82BD5" w:rsidRPr="00C67254" w:rsidRDefault="00F82BD5" w:rsidP="00B240F8">
      <w:pPr>
        <w:pStyle w:val="1"/>
        <w:numPr>
          <w:ilvl w:val="0"/>
          <w:numId w:val="0"/>
        </w:numPr>
        <w:spacing w:line="240" w:lineRule="auto"/>
        <w:ind w:firstLine="709"/>
        <w:jc w:val="both"/>
        <w:rPr>
          <w:b w:val="0"/>
          <w:sz w:val="28"/>
          <w:szCs w:val="28"/>
        </w:rPr>
      </w:pPr>
      <w:r w:rsidRPr="00C67254">
        <w:rPr>
          <w:b w:val="0"/>
          <w:sz w:val="28"/>
          <w:szCs w:val="28"/>
        </w:rPr>
        <w:t>- сочетание повреждения и приспособительных механизмов;</w:t>
      </w:r>
    </w:p>
    <w:p w:rsidR="00F82BD5" w:rsidRPr="00C67254" w:rsidRDefault="00F82BD5" w:rsidP="00B240F8">
      <w:pPr>
        <w:pStyle w:val="1"/>
        <w:numPr>
          <w:ilvl w:val="0"/>
          <w:numId w:val="0"/>
        </w:numPr>
        <w:spacing w:line="240" w:lineRule="auto"/>
        <w:ind w:firstLine="709"/>
        <w:jc w:val="both"/>
        <w:rPr>
          <w:b w:val="0"/>
          <w:sz w:val="28"/>
          <w:szCs w:val="28"/>
        </w:rPr>
      </w:pPr>
      <w:r w:rsidRPr="00C67254">
        <w:rPr>
          <w:b w:val="0"/>
          <w:sz w:val="28"/>
          <w:szCs w:val="28"/>
        </w:rPr>
        <w:t>- простейшая форма патологического процесса;</w:t>
      </w:r>
    </w:p>
    <w:p w:rsidR="00F82BD5" w:rsidRPr="00C67254" w:rsidRDefault="00F82BD5" w:rsidP="00B240F8">
      <w:pPr>
        <w:pStyle w:val="1"/>
        <w:numPr>
          <w:ilvl w:val="0"/>
          <w:numId w:val="0"/>
        </w:numPr>
        <w:spacing w:line="240" w:lineRule="auto"/>
        <w:ind w:firstLine="709"/>
        <w:jc w:val="both"/>
        <w:rPr>
          <w:b w:val="0"/>
          <w:sz w:val="28"/>
          <w:szCs w:val="28"/>
        </w:rPr>
      </w:pPr>
      <w:r w:rsidRPr="00C67254">
        <w:rPr>
          <w:b w:val="0"/>
          <w:sz w:val="28"/>
          <w:szCs w:val="28"/>
        </w:rPr>
        <w:t>- типовая патологическая реакция организма;</w:t>
      </w:r>
    </w:p>
    <w:p w:rsidR="00F82BD5" w:rsidRPr="00C67254" w:rsidRDefault="00E64967" w:rsidP="00B240F8">
      <w:pPr>
        <w:pStyle w:val="1"/>
        <w:numPr>
          <w:ilvl w:val="0"/>
          <w:numId w:val="0"/>
        </w:numPr>
        <w:spacing w:line="240" w:lineRule="auto"/>
        <w:ind w:firstLine="709"/>
        <w:jc w:val="both"/>
        <w:rPr>
          <w:b w:val="0"/>
          <w:sz w:val="28"/>
          <w:szCs w:val="28"/>
        </w:rPr>
      </w:pPr>
      <w:r w:rsidRPr="00C67254">
        <w:rPr>
          <w:b w:val="0"/>
          <w:sz w:val="28"/>
          <w:szCs w:val="28"/>
        </w:rPr>
        <w:t>-</w:t>
      </w:r>
      <w:r w:rsidR="00F82BD5" w:rsidRPr="00C67254">
        <w:rPr>
          <w:b w:val="0"/>
          <w:sz w:val="28"/>
          <w:szCs w:val="28"/>
        </w:rPr>
        <w:t xml:space="preserve"> состояние, промежуточное между здоровьем и болезнью.  </w:t>
      </w:r>
    </w:p>
    <w:p w:rsidR="00F82BD5" w:rsidRPr="00C67254" w:rsidRDefault="00AC703C"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2</w:t>
      </w:r>
      <w:r w:rsidR="00B83602" w:rsidRPr="00C67254">
        <w:rPr>
          <w:rFonts w:ascii="Times New Roman" w:hAnsi="Times New Roman" w:cs="Times New Roman"/>
          <w:sz w:val="28"/>
          <w:szCs w:val="28"/>
        </w:rPr>
        <w:t>.105</w:t>
      </w:r>
      <w:r w:rsidR="00F82BD5" w:rsidRPr="00C67254">
        <w:rPr>
          <w:rFonts w:ascii="Times New Roman" w:hAnsi="Times New Roman" w:cs="Times New Roman"/>
          <w:sz w:val="28"/>
          <w:szCs w:val="28"/>
        </w:rPr>
        <w:t xml:space="preserve"> Формированию здорового образа жизни мешает:</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оптимальная двигательная активность;</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рациональное питание; </w:t>
      </w:r>
    </w:p>
    <w:p w:rsidR="00F82BD5" w:rsidRPr="00C67254" w:rsidRDefault="00F82BD5"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 xml:space="preserve">- стрессы в повседневной жизни;  </w:t>
      </w:r>
    </w:p>
    <w:p w:rsidR="00F82BD5" w:rsidRPr="00C67254" w:rsidRDefault="00E64967" w:rsidP="00B240F8">
      <w:pPr>
        <w:spacing w:after="0" w:line="240" w:lineRule="auto"/>
        <w:ind w:firstLine="709"/>
        <w:jc w:val="both"/>
        <w:rPr>
          <w:rFonts w:ascii="Times New Roman" w:hAnsi="Times New Roman" w:cs="Times New Roman"/>
          <w:sz w:val="28"/>
          <w:szCs w:val="28"/>
        </w:rPr>
      </w:pPr>
      <w:r w:rsidRPr="00C67254">
        <w:rPr>
          <w:rFonts w:ascii="Times New Roman" w:hAnsi="Times New Roman" w:cs="Times New Roman"/>
          <w:sz w:val="28"/>
          <w:szCs w:val="28"/>
        </w:rPr>
        <w:t>-</w:t>
      </w:r>
      <w:r w:rsidR="00F82BD5" w:rsidRPr="00C67254">
        <w:rPr>
          <w:rFonts w:ascii="Times New Roman" w:hAnsi="Times New Roman" w:cs="Times New Roman"/>
          <w:sz w:val="28"/>
          <w:szCs w:val="28"/>
        </w:rPr>
        <w:t xml:space="preserve"> соблюдение общественной гигиены.</w:t>
      </w:r>
    </w:p>
    <w:p w:rsidR="00F82BD5" w:rsidRPr="00C67254" w:rsidRDefault="00AC703C" w:rsidP="00B240F8">
      <w:pPr>
        <w:pStyle w:val="afd"/>
        <w:ind w:firstLine="709"/>
        <w:jc w:val="both"/>
        <w:rPr>
          <w:rFonts w:eastAsia="Calibri"/>
          <w:sz w:val="28"/>
          <w:szCs w:val="28"/>
        </w:rPr>
      </w:pPr>
      <w:r w:rsidRPr="00C67254">
        <w:rPr>
          <w:sz w:val="28"/>
          <w:szCs w:val="28"/>
        </w:rPr>
        <w:t>2</w:t>
      </w:r>
      <w:r w:rsidR="00AA16DA" w:rsidRPr="00C67254">
        <w:rPr>
          <w:sz w:val="28"/>
          <w:szCs w:val="28"/>
        </w:rPr>
        <w:t>.106</w:t>
      </w:r>
      <w:r w:rsidR="00F82BD5" w:rsidRPr="00C67254">
        <w:rPr>
          <w:rFonts w:eastAsia="Calibri"/>
          <w:sz w:val="28"/>
          <w:szCs w:val="28"/>
        </w:rPr>
        <w:t>Внешним условием, способствующим возникновению болезни, является:</w:t>
      </w:r>
    </w:p>
    <w:p w:rsidR="00F82BD5" w:rsidRPr="00C67254" w:rsidRDefault="00F82BD5" w:rsidP="00B240F8">
      <w:pPr>
        <w:pStyle w:val="afd"/>
        <w:ind w:firstLine="709"/>
        <w:jc w:val="both"/>
        <w:rPr>
          <w:rFonts w:eastAsia="Calibri"/>
          <w:sz w:val="28"/>
          <w:szCs w:val="28"/>
        </w:rPr>
      </w:pPr>
      <w:r w:rsidRPr="00C67254">
        <w:rPr>
          <w:rFonts w:eastAsia="Calibri"/>
          <w:sz w:val="28"/>
          <w:szCs w:val="28"/>
        </w:rPr>
        <w:t>- ранний детский возраст;</w:t>
      </w:r>
    </w:p>
    <w:p w:rsidR="00F82BD5" w:rsidRPr="00C67254" w:rsidRDefault="00F82BD5" w:rsidP="00B240F8">
      <w:pPr>
        <w:pStyle w:val="afd"/>
        <w:ind w:firstLine="709"/>
        <w:jc w:val="both"/>
        <w:rPr>
          <w:rFonts w:eastAsia="Calibri"/>
          <w:sz w:val="28"/>
          <w:szCs w:val="28"/>
        </w:rPr>
      </w:pPr>
      <w:r w:rsidRPr="00C67254">
        <w:rPr>
          <w:rFonts w:eastAsia="Calibri"/>
          <w:sz w:val="28"/>
          <w:szCs w:val="28"/>
        </w:rPr>
        <w:t>- измененная наследственность;</w:t>
      </w:r>
    </w:p>
    <w:p w:rsidR="00F82BD5" w:rsidRPr="00C67254" w:rsidRDefault="00F82BD5" w:rsidP="00B240F8">
      <w:pPr>
        <w:pStyle w:val="afd"/>
        <w:ind w:firstLine="709"/>
        <w:jc w:val="both"/>
        <w:rPr>
          <w:rFonts w:eastAsia="Calibri"/>
          <w:sz w:val="28"/>
          <w:szCs w:val="28"/>
        </w:rPr>
      </w:pPr>
      <w:r w:rsidRPr="00C67254">
        <w:rPr>
          <w:rFonts w:eastAsia="Calibri"/>
          <w:sz w:val="28"/>
          <w:szCs w:val="28"/>
        </w:rPr>
        <w:t>- аномалии конституции;</w:t>
      </w:r>
    </w:p>
    <w:p w:rsidR="00F82BD5" w:rsidRPr="00C67254" w:rsidRDefault="00E64967" w:rsidP="00B240F8">
      <w:pPr>
        <w:pStyle w:val="afd"/>
        <w:ind w:firstLine="709"/>
        <w:jc w:val="both"/>
        <w:rPr>
          <w:rFonts w:eastAsia="Calibri"/>
          <w:sz w:val="28"/>
          <w:szCs w:val="28"/>
        </w:rPr>
      </w:pPr>
      <w:r w:rsidRPr="00C67254">
        <w:rPr>
          <w:rFonts w:eastAsia="Calibri"/>
          <w:sz w:val="28"/>
          <w:szCs w:val="28"/>
        </w:rPr>
        <w:t>-</w:t>
      </w:r>
      <w:r w:rsidR="00F82BD5" w:rsidRPr="00C67254">
        <w:rPr>
          <w:rFonts w:eastAsia="Calibri"/>
          <w:sz w:val="28"/>
          <w:szCs w:val="28"/>
        </w:rPr>
        <w:t xml:space="preserve"> неполноценное питание. </w:t>
      </w:r>
    </w:p>
    <w:p w:rsidR="00F82BD5" w:rsidRPr="00C67254" w:rsidRDefault="00AC703C" w:rsidP="00B240F8">
      <w:pPr>
        <w:pStyle w:val="afd"/>
        <w:ind w:firstLine="709"/>
        <w:jc w:val="both"/>
        <w:rPr>
          <w:sz w:val="28"/>
          <w:szCs w:val="28"/>
        </w:rPr>
      </w:pPr>
      <w:r w:rsidRPr="00C67254">
        <w:rPr>
          <w:sz w:val="28"/>
          <w:szCs w:val="28"/>
        </w:rPr>
        <w:t>2</w:t>
      </w:r>
      <w:r w:rsidR="00AA16DA" w:rsidRPr="00C67254">
        <w:rPr>
          <w:sz w:val="28"/>
          <w:szCs w:val="28"/>
        </w:rPr>
        <w:t>.107</w:t>
      </w:r>
      <w:r w:rsidR="00F82BD5" w:rsidRPr="00C67254">
        <w:rPr>
          <w:sz w:val="28"/>
          <w:szCs w:val="28"/>
        </w:rPr>
        <w:t xml:space="preserve"> Поведенческие особенности жизни человека это:</w:t>
      </w:r>
    </w:p>
    <w:p w:rsidR="00F82BD5" w:rsidRPr="00C67254" w:rsidRDefault="00F82BD5" w:rsidP="00B240F8">
      <w:pPr>
        <w:pStyle w:val="afd"/>
        <w:ind w:firstLine="709"/>
        <w:jc w:val="both"/>
        <w:rPr>
          <w:sz w:val="28"/>
          <w:szCs w:val="28"/>
        </w:rPr>
      </w:pPr>
      <w:r w:rsidRPr="00C67254">
        <w:rPr>
          <w:sz w:val="28"/>
          <w:szCs w:val="28"/>
        </w:rPr>
        <w:t>- условия жизни;</w:t>
      </w:r>
    </w:p>
    <w:p w:rsidR="00F82BD5" w:rsidRPr="00C67254" w:rsidRDefault="00F82BD5" w:rsidP="00B240F8">
      <w:pPr>
        <w:pStyle w:val="afd"/>
        <w:ind w:firstLine="709"/>
        <w:jc w:val="both"/>
        <w:rPr>
          <w:sz w:val="28"/>
          <w:szCs w:val="28"/>
        </w:rPr>
      </w:pPr>
      <w:r w:rsidRPr="00C67254">
        <w:rPr>
          <w:sz w:val="28"/>
          <w:szCs w:val="28"/>
        </w:rPr>
        <w:t xml:space="preserve">- качество жизни; </w:t>
      </w:r>
    </w:p>
    <w:p w:rsidR="00F82BD5" w:rsidRPr="00C67254" w:rsidRDefault="00F82BD5" w:rsidP="00B240F8">
      <w:pPr>
        <w:pStyle w:val="afd"/>
        <w:ind w:firstLine="709"/>
        <w:jc w:val="both"/>
        <w:rPr>
          <w:sz w:val="28"/>
          <w:szCs w:val="28"/>
        </w:rPr>
      </w:pPr>
      <w:r w:rsidRPr="00C67254">
        <w:rPr>
          <w:sz w:val="28"/>
          <w:szCs w:val="28"/>
        </w:rPr>
        <w:t xml:space="preserve">- стиль жизни;  </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pStyle w:val="afd"/>
        <w:ind w:firstLine="709"/>
        <w:jc w:val="both"/>
        <w:rPr>
          <w:sz w:val="28"/>
          <w:szCs w:val="28"/>
        </w:rPr>
      </w:pPr>
      <w:r w:rsidRPr="00C67254">
        <w:rPr>
          <w:sz w:val="28"/>
          <w:szCs w:val="28"/>
        </w:rPr>
        <w:t>2</w:t>
      </w:r>
      <w:r w:rsidR="00AA16DA" w:rsidRPr="00C67254">
        <w:rPr>
          <w:sz w:val="28"/>
          <w:szCs w:val="28"/>
        </w:rPr>
        <w:t>.108</w:t>
      </w:r>
      <w:r w:rsidR="00F82BD5" w:rsidRPr="00C67254">
        <w:rPr>
          <w:sz w:val="28"/>
          <w:szCs w:val="28"/>
        </w:rPr>
        <w:t xml:space="preserve"> Степень комфорта в удовлетворении потребностей человека – это:</w:t>
      </w:r>
    </w:p>
    <w:p w:rsidR="00F82BD5" w:rsidRPr="00C67254" w:rsidRDefault="00F82BD5" w:rsidP="00B240F8">
      <w:pPr>
        <w:pStyle w:val="afd"/>
        <w:ind w:firstLine="709"/>
        <w:jc w:val="both"/>
        <w:rPr>
          <w:sz w:val="28"/>
          <w:szCs w:val="28"/>
        </w:rPr>
      </w:pPr>
      <w:r w:rsidRPr="00C67254">
        <w:rPr>
          <w:sz w:val="28"/>
          <w:szCs w:val="28"/>
        </w:rPr>
        <w:lastRenderedPageBreak/>
        <w:t xml:space="preserve">- условия жизни; </w:t>
      </w:r>
    </w:p>
    <w:p w:rsidR="00F82BD5" w:rsidRPr="00C67254" w:rsidRDefault="00F82BD5" w:rsidP="00B240F8">
      <w:pPr>
        <w:pStyle w:val="afd"/>
        <w:ind w:firstLine="709"/>
        <w:jc w:val="both"/>
        <w:rPr>
          <w:sz w:val="28"/>
          <w:szCs w:val="28"/>
        </w:rPr>
      </w:pPr>
      <w:r w:rsidRPr="00C67254">
        <w:rPr>
          <w:sz w:val="28"/>
          <w:szCs w:val="28"/>
        </w:rPr>
        <w:t xml:space="preserve">- качество жизни;  </w:t>
      </w:r>
    </w:p>
    <w:p w:rsidR="00F82BD5" w:rsidRPr="00C67254" w:rsidRDefault="00F82BD5" w:rsidP="00B240F8">
      <w:pPr>
        <w:pStyle w:val="afd"/>
        <w:ind w:firstLine="709"/>
        <w:jc w:val="both"/>
        <w:rPr>
          <w:sz w:val="28"/>
          <w:szCs w:val="28"/>
        </w:rPr>
      </w:pPr>
      <w:r w:rsidRPr="00C67254">
        <w:rPr>
          <w:sz w:val="28"/>
          <w:szCs w:val="28"/>
        </w:rPr>
        <w:t>- стиль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w:t>
      </w:r>
    </w:p>
    <w:p w:rsidR="00F82BD5" w:rsidRPr="00C67254" w:rsidRDefault="00AC703C" w:rsidP="00B240F8">
      <w:pPr>
        <w:pStyle w:val="afd"/>
        <w:ind w:firstLine="709"/>
        <w:jc w:val="both"/>
        <w:rPr>
          <w:sz w:val="28"/>
          <w:szCs w:val="28"/>
        </w:rPr>
      </w:pPr>
      <w:r w:rsidRPr="00C67254">
        <w:rPr>
          <w:sz w:val="28"/>
          <w:szCs w:val="28"/>
        </w:rPr>
        <w:t>2</w:t>
      </w:r>
      <w:r w:rsidR="00AA16DA" w:rsidRPr="00C67254">
        <w:rPr>
          <w:sz w:val="28"/>
          <w:szCs w:val="28"/>
        </w:rPr>
        <w:t>.109</w:t>
      </w:r>
      <w:r w:rsidR="00F82BD5" w:rsidRPr="00C67254">
        <w:rPr>
          <w:sz w:val="28"/>
          <w:szCs w:val="28"/>
        </w:rPr>
        <w:t xml:space="preserve"> Экономическая категория, предоставляющая степень удовлетворения материальных, духовных и культурных потребностей человека:</w:t>
      </w:r>
    </w:p>
    <w:p w:rsidR="00F82BD5" w:rsidRPr="00C67254" w:rsidRDefault="00F82BD5" w:rsidP="00B240F8">
      <w:pPr>
        <w:pStyle w:val="afd"/>
        <w:ind w:firstLine="709"/>
        <w:jc w:val="both"/>
        <w:rPr>
          <w:sz w:val="28"/>
          <w:szCs w:val="28"/>
        </w:rPr>
      </w:pPr>
      <w:r w:rsidRPr="00C67254">
        <w:rPr>
          <w:sz w:val="28"/>
          <w:szCs w:val="28"/>
        </w:rPr>
        <w:t xml:space="preserve">- условия жизни; </w:t>
      </w:r>
    </w:p>
    <w:p w:rsidR="00F82BD5" w:rsidRPr="00C67254" w:rsidRDefault="00F82BD5" w:rsidP="00B240F8">
      <w:pPr>
        <w:pStyle w:val="afd"/>
        <w:ind w:firstLine="709"/>
        <w:jc w:val="both"/>
        <w:rPr>
          <w:sz w:val="28"/>
          <w:szCs w:val="28"/>
        </w:rPr>
      </w:pPr>
      <w:r w:rsidRPr="00C67254">
        <w:rPr>
          <w:sz w:val="28"/>
          <w:szCs w:val="28"/>
        </w:rPr>
        <w:t xml:space="preserve">- качество жизни; </w:t>
      </w:r>
    </w:p>
    <w:p w:rsidR="00F82BD5" w:rsidRPr="00C67254" w:rsidRDefault="00F82BD5" w:rsidP="00B240F8">
      <w:pPr>
        <w:pStyle w:val="afd"/>
        <w:ind w:firstLine="709"/>
        <w:jc w:val="both"/>
        <w:rPr>
          <w:sz w:val="28"/>
          <w:szCs w:val="28"/>
        </w:rPr>
      </w:pPr>
      <w:r w:rsidRPr="00C67254">
        <w:rPr>
          <w:sz w:val="28"/>
          <w:szCs w:val="28"/>
        </w:rPr>
        <w:t>- стиль жизни;</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уровень жизни. </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AA16DA" w:rsidRPr="00C67254">
        <w:rPr>
          <w:rFonts w:ascii="Times New Roman" w:eastAsia="Times New Roman" w:hAnsi="Times New Roman" w:cs="Times New Roman"/>
          <w:color w:val="000000"/>
          <w:sz w:val="28"/>
          <w:szCs w:val="28"/>
        </w:rPr>
        <w:t>.110</w:t>
      </w:r>
      <w:r w:rsidR="00F82BD5" w:rsidRPr="00C67254">
        <w:rPr>
          <w:rFonts w:ascii="Times New Roman" w:eastAsia="Times New Roman" w:hAnsi="Times New Roman" w:cs="Times New Roman"/>
          <w:color w:val="000000"/>
          <w:sz w:val="28"/>
          <w:szCs w:val="28"/>
        </w:rPr>
        <w:t xml:space="preserve"> Какие категории составляют понятие </w:t>
      </w:r>
      <w:r w:rsidR="00AA16DA"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здоровья</w:t>
      </w:r>
      <w:r w:rsidR="00AA16DA"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уровень жизни;</w:t>
      </w:r>
    </w:p>
    <w:p w:rsidR="00F82BD5" w:rsidRPr="00C67254" w:rsidRDefault="00F82BD5"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уровень реабилитации;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распространенность инфекционных болезней;</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уровень здоровья.</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AA16DA" w:rsidRPr="00C67254">
        <w:rPr>
          <w:rFonts w:ascii="Times New Roman" w:eastAsia="Calibri" w:hAnsi="Times New Roman" w:cs="Times New Roman"/>
          <w:sz w:val="28"/>
          <w:szCs w:val="28"/>
        </w:rPr>
        <w:t>.111</w:t>
      </w:r>
      <w:r w:rsidR="00F82BD5" w:rsidRPr="00C67254">
        <w:rPr>
          <w:rFonts w:ascii="Times New Roman" w:eastAsia="Calibri" w:hAnsi="Times New Roman" w:cs="Times New Roman"/>
          <w:sz w:val="28"/>
          <w:szCs w:val="28"/>
        </w:rPr>
        <w:t xml:space="preserve"> Под здоровьем понимают такое комфортное состояние человека, при котором:</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человек бодр и жизнерадостен;</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легко переносятся неблагоприятные климатические и отрицательные экологические условия;</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человек обладает высокой работоспособностью, быстро восстанавливается после физических и психических нагрузок;</w:t>
      </w:r>
    </w:p>
    <w:p w:rsidR="00F82BD5" w:rsidRPr="00C67254" w:rsidRDefault="00E64967"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w:t>
      </w:r>
      <w:r w:rsidR="00F82BD5" w:rsidRPr="00C67254">
        <w:rPr>
          <w:rFonts w:ascii="Times New Roman" w:eastAsia="Calibri" w:hAnsi="Times New Roman" w:cs="Times New Roman"/>
          <w:sz w:val="28"/>
          <w:szCs w:val="28"/>
        </w:rPr>
        <w:t xml:space="preserve"> наблюдается всё вышеперечисленное.</w:t>
      </w:r>
    </w:p>
    <w:p w:rsidR="00F82BD5" w:rsidRPr="00C67254" w:rsidRDefault="00AC703C"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2</w:t>
      </w:r>
      <w:r w:rsidR="00AA16DA" w:rsidRPr="00C67254">
        <w:rPr>
          <w:rFonts w:ascii="Times New Roman" w:eastAsia="Calibri" w:hAnsi="Times New Roman" w:cs="Times New Roman"/>
          <w:sz w:val="28"/>
          <w:szCs w:val="28"/>
        </w:rPr>
        <w:t>.112</w:t>
      </w:r>
      <w:r w:rsidR="00F82BD5" w:rsidRPr="00C67254">
        <w:rPr>
          <w:rFonts w:ascii="Times New Roman" w:eastAsia="Calibri" w:hAnsi="Times New Roman" w:cs="Times New Roman"/>
          <w:sz w:val="28"/>
          <w:szCs w:val="28"/>
        </w:rPr>
        <w:t xml:space="preserve"> Личная гигиена включает в себя:</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уход за телом и полостью рта, закаливание организма, занятия физической культурой, утреннюю гимнастику;</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xml:space="preserve">- организацию рационального суточного режима, закаливание организма, занятия физической культурой, утреннюю гимнастику, уход за телом и полостью рта;  </w:t>
      </w:r>
    </w:p>
    <w:p w:rsidR="00F82BD5" w:rsidRPr="00C67254" w:rsidRDefault="00F82BD5" w:rsidP="00B240F8">
      <w:pPr>
        <w:spacing w:after="0" w:line="240" w:lineRule="auto"/>
        <w:ind w:firstLine="709"/>
        <w:jc w:val="both"/>
        <w:rPr>
          <w:rFonts w:ascii="Times New Roman" w:eastAsia="Calibri" w:hAnsi="Times New Roman" w:cs="Times New Roman"/>
          <w:sz w:val="28"/>
          <w:szCs w:val="28"/>
        </w:rPr>
      </w:pPr>
      <w:r w:rsidRPr="00C67254">
        <w:rPr>
          <w:rFonts w:ascii="Times New Roman" w:eastAsia="Calibri" w:hAnsi="Times New Roman" w:cs="Times New Roman"/>
          <w:sz w:val="28"/>
          <w:szCs w:val="28"/>
        </w:rPr>
        <w:t>- водные процедуры, домашние дела, прогулки на свежем воздухе;</w:t>
      </w:r>
    </w:p>
    <w:p w:rsidR="00F82BD5" w:rsidRPr="00C67254" w:rsidRDefault="00E64967" w:rsidP="00B240F8">
      <w:pPr>
        <w:pStyle w:val="afd"/>
        <w:ind w:firstLine="709"/>
        <w:jc w:val="both"/>
        <w:rPr>
          <w:sz w:val="28"/>
          <w:szCs w:val="28"/>
        </w:rPr>
      </w:pPr>
      <w:r w:rsidRPr="00C67254">
        <w:rPr>
          <w:sz w:val="28"/>
          <w:szCs w:val="28"/>
        </w:rPr>
        <w:t>-</w:t>
      </w:r>
      <w:r w:rsidR="00F82BD5" w:rsidRPr="00C67254">
        <w:rPr>
          <w:sz w:val="28"/>
          <w:szCs w:val="28"/>
        </w:rPr>
        <w:t xml:space="preserve"> нет верного ответа.</w:t>
      </w:r>
    </w:p>
    <w:p w:rsidR="00F82BD5" w:rsidRPr="00C67254" w:rsidRDefault="00AC703C" w:rsidP="00B240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hAnsi="Times New Roman" w:cs="Times New Roman"/>
          <w:sz w:val="28"/>
          <w:szCs w:val="28"/>
        </w:rPr>
        <w:t>2</w:t>
      </w:r>
      <w:r w:rsidR="00AA16DA" w:rsidRPr="00C67254">
        <w:rPr>
          <w:rFonts w:ascii="Times New Roman" w:hAnsi="Times New Roman" w:cs="Times New Roman"/>
          <w:sz w:val="28"/>
          <w:szCs w:val="28"/>
        </w:rPr>
        <w:t>.11</w:t>
      </w:r>
      <w:r w:rsidRPr="00C67254">
        <w:rPr>
          <w:rFonts w:ascii="Times New Roman" w:hAnsi="Times New Roman" w:cs="Times New Roman"/>
          <w:sz w:val="28"/>
          <w:szCs w:val="28"/>
        </w:rPr>
        <w:t>3</w:t>
      </w:r>
      <w:r w:rsidR="00F82BD5" w:rsidRPr="00C67254">
        <w:rPr>
          <w:rFonts w:ascii="Times New Roman" w:eastAsia="Times New Roman" w:hAnsi="Times New Roman" w:cs="Times New Roman"/>
          <w:color w:val="000000"/>
          <w:sz w:val="28"/>
          <w:szCs w:val="28"/>
        </w:rPr>
        <w:t>Средство физической культуры, применяемое с лечебно-профилактической целью для более быстрого и полноценного восстановления здоровья и предупреждения осложнений заболевания: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спортивные соревнования;</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xml:space="preserve">- лечебная физкультура; </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туризм;</w:t>
      </w:r>
    </w:p>
    <w:p w:rsidR="00F82BD5" w:rsidRPr="00C67254"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w:t>
      </w:r>
      <w:r w:rsidR="00F82BD5" w:rsidRPr="00C67254">
        <w:rPr>
          <w:rFonts w:ascii="Times New Roman" w:eastAsia="Times New Roman" w:hAnsi="Times New Roman" w:cs="Times New Roman"/>
          <w:color w:val="000000"/>
          <w:sz w:val="28"/>
          <w:szCs w:val="28"/>
        </w:rPr>
        <w:t xml:space="preserve"> подвижные игры.</w:t>
      </w:r>
    </w:p>
    <w:p w:rsidR="00F82BD5" w:rsidRPr="00C67254" w:rsidRDefault="00AC703C" w:rsidP="00B240F8">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2</w:t>
      </w:r>
      <w:r w:rsidR="00AA16DA" w:rsidRPr="00C67254">
        <w:rPr>
          <w:rFonts w:ascii="Times New Roman" w:eastAsia="Times New Roman" w:hAnsi="Times New Roman" w:cs="Times New Roman"/>
          <w:color w:val="000000"/>
          <w:sz w:val="28"/>
          <w:szCs w:val="28"/>
        </w:rPr>
        <w:t>.114</w:t>
      </w:r>
      <w:r w:rsidR="00F82BD5" w:rsidRPr="00C67254">
        <w:rPr>
          <w:rFonts w:ascii="Times New Roman" w:eastAsia="Times New Roman" w:hAnsi="Times New Roman" w:cs="Times New Roman"/>
          <w:color w:val="000000"/>
          <w:sz w:val="28"/>
          <w:szCs w:val="28"/>
        </w:rPr>
        <w:t xml:space="preserve"> Факторы, вызывающие утомление на производстве:</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монотонность работы;</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частые приемы пищи;</w:t>
      </w:r>
    </w:p>
    <w:p w:rsidR="00F82BD5" w:rsidRPr="00C67254" w:rsidRDefault="00F82BD5" w:rsidP="00B240F8">
      <w:pPr>
        <w:spacing w:after="0" w:line="240" w:lineRule="auto"/>
        <w:ind w:firstLine="709"/>
        <w:jc w:val="both"/>
        <w:rPr>
          <w:rFonts w:ascii="Times New Roman" w:eastAsia="Times New Roman" w:hAnsi="Times New Roman" w:cs="Times New Roman"/>
          <w:color w:val="000000"/>
          <w:sz w:val="28"/>
          <w:szCs w:val="28"/>
        </w:rPr>
      </w:pPr>
      <w:r w:rsidRPr="00C67254">
        <w:rPr>
          <w:rFonts w:ascii="Times New Roman" w:eastAsia="Times New Roman" w:hAnsi="Times New Roman" w:cs="Times New Roman"/>
          <w:color w:val="000000"/>
          <w:sz w:val="28"/>
          <w:szCs w:val="28"/>
        </w:rPr>
        <w:t>- редкие приемы пищи;</w:t>
      </w:r>
    </w:p>
    <w:p w:rsidR="00F82BD5" w:rsidRDefault="00E64967" w:rsidP="00B240F8">
      <w:pPr>
        <w:spacing w:after="0" w:line="240" w:lineRule="auto"/>
        <w:ind w:firstLine="709"/>
        <w:jc w:val="both"/>
        <w:rPr>
          <w:rFonts w:ascii="Times New Roman" w:eastAsia="Times New Roman" w:hAnsi="Times New Roman" w:cs="Times New Roman"/>
          <w:color w:val="000000"/>
          <w:sz w:val="28"/>
          <w:szCs w:val="28"/>
        </w:rPr>
      </w:pPr>
      <w:r w:rsidRPr="001C5306">
        <w:rPr>
          <w:rFonts w:ascii="Times New Roman" w:eastAsia="Times New Roman" w:hAnsi="Times New Roman" w:cs="Times New Roman"/>
          <w:color w:val="000000"/>
          <w:sz w:val="28"/>
          <w:szCs w:val="28"/>
        </w:rPr>
        <w:t>-</w:t>
      </w:r>
      <w:r w:rsidR="00F82BD5" w:rsidRPr="001C5306">
        <w:rPr>
          <w:rFonts w:ascii="Times New Roman" w:eastAsia="Times New Roman" w:hAnsi="Times New Roman" w:cs="Times New Roman"/>
          <w:color w:val="000000"/>
          <w:sz w:val="28"/>
          <w:szCs w:val="28"/>
        </w:rPr>
        <w:t xml:space="preserve"> курение.</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Pr="00050847">
        <w:rPr>
          <w:rFonts w:ascii="Times New Roman" w:hAnsi="Times New Roman" w:cs="Times New Roman"/>
          <w:sz w:val="28"/>
          <w:szCs w:val="28"/>
        </w:rPr>
        <w:t xml:space="preserve">Индивидуальный образовательный маршрут – это: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средство для организации образования педагога</w:t>
      </w:r>
      <w:r>
        <w:rPr>
          <w:rFonts w:ascii="Times New Roman" w:hAnsi="Times New Roman" w:cs="Times New Roman"/>
          <w:sz w:val="28"/>
          <w:szCs w:val="28"/>
        </w:rPr>
        <w:t>;</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0847">
        <w:rPr>
          <w:rFonts w:ascii="Times New Roman" w:hAnsi="Times New Roman" w:cs="Times New Roman"/>
          <w:sz w:val="28"/>
          <w:szCs w:val="28"/>
        </w:rPr>
        <w:t xml:space="preserve"> структурированная программа действий обучающегося на некотором фиксированном этапе обучения;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совокупность ресурсного потенциала образовательной деятельности, включающего учебные, методические и информационные ресурсы.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Pr="00050847">
        <w:rPr>
          <w:rFonts w:ascii="Times New Roman" w:hAnsi="Times New Roman" w:cs="Times New Roman"/>
          <w:sz w:val="28"/>
          <w:szCs w:val="28"/>
        </w:rPr>
        <w:t xml:space="preserve">В педагогическом процессе диагностика выполняет следующие функции (выберите несколько вариантов ответа):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информационная;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w:t>
      </w:r>
      <w:r w:rsidRPr="00050847">
        <w:rPr>
          <w:rFonts w:ascii="Times New Roman" w:hAnsi="Times New Roman" w:cs="Times New Roman"/>
          <w:sz w:val="28"/>
          <w:szCs w:val="28"/>
        </w:rPr>
        <w:t xml:space="preserve"> воспитательная;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прогнозирующая;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оценочная.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2.117 </w:t>
      </w:r>
      <w:r w:rsidRPr="00050847">
        <w:rPr>
          <w:rFonts w:ascii="Times New Roman" w:hAnsi="Times New Roman" w:cs="Times New Roman"/>
          <w:sz w:val="28"/>
          <w:szCs w:val="28"/>
        </w:rPr>
        <w:t xml:space="preserve"> Вариативный образовательный маршрут – это: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интегрированная модель образовательного пространства,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механизм индивидуализации образования, фиксирующий разные стратегии движения к цели;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педагогическая поддержка обучающимся при самостоятельной разработке и реализации каждым из них индивидуальной образовательной программы.</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2.118 </w:t>
      </w:r>
      <w:r w:rsidRPr="00050847">
        <w:rPr>
          <w:rFonts w:ascii="Times New Roman" w:hAnsi="Times New Roman" w:cs="Times New Roman"/>
          <w:sz w:val="28"/>
          <w:szCs w:val="28"/>
        </w:rPr>
        <w:t xml:space="preserve"> Структура индивидуального образовательного маршрута включает следующие компоненты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целевой;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содержательный;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рефлексивный;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результативный.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2.119</w:t>
      </w:r>
      <w:r w:rsidRPr="00050847">
        <w:rPr>
          <w:rFonts w:ascii="Times New Roman" w:hAnsi="Times New Roman" w:cs="Times New Roman"/>
          <w:sz w:val="28"/>
          <w:szCs w:val="28"/>
        </w:rPr>
        <w:t xml:space="preserve"> При проектировании индивидуального образовательного маршрута необходимо опираться на следующие принципы (выберите несколько вариантов ответа):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систематической ступенчатой диагностики;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доступности;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учета особенностей высшей нервной деятельности; </w:t>
      </w:r>
    </w:p>
    <w:p w:rsidR="00255451"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 xml:space="preserve">принцип связи теории с практикой; </w:t>
      </w:r>
    </w:p>
    <w:p w:rsidR="00255451" w:rsidRPr="00050847" w:rsidRDefault="00255451" w:rsidP="00B240F8">
      <w:pPr>
        <w:widowControl w:val="0"/>
        <w:tabs>
          <w:tab w:val="left" w:pos="142"/>
        </w:tabs>
        <w:adjustRightInd w:val="0"/>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847">
        <w:rPr>
          <w:rFonts w:ascii="Times New Roman" w:hAnsi="Times New Roman" w:cs="Times New Roman"/>
          <w:sz w:val="28"/>
          <w:szCs w:val="28"/>
        </w:rPr>
        <w:t>принцип контроля и корректировки.</w:t>
      </w:r>
    </w:p>
    <w:p w:rsidR="00255451" w:rsidRPr="001C5306" w:rsidRDefault="00255451" w:rsidP="00B240F8">
      <w:pPr>
        <w:spacing w:after="0" w:line="240" w:lineRule="auto"/>
        <w:ind w:firstLine="709"/>
        <w:jc w:val="both"/>
        <w:rPr>
          <w:rFonts w:ascii="Times New Roman" w:eastAsia="Times New Roman" w:hAnsi="Times New Roman" w:cs="Times New Roman"/>
          <w:color w:val="000000"/>
          <w:sz w:val="28"/>
          <w:szCs w:val="28"/>
        </w:rPr>
      </w:pPr>
    </w:p>
    <w:p w:rsidR="00B240F8" w:rsidRPr="00B240F8" w:rsidRDefault="00B240F8" w:rsidP="00B240F8">
      <w:pPr>
        <w:spacing w:line="360" w:lineRule="auto"/>
        <w:ind w:firstLine="709"/>
        <w:jc w:val="both"/>
        <w:rPr>
          <w:rFonts w:ascii="Times New Roman" w:hAnsi="Times New Roman" w:cs="Times New Roman"/>
          <w:b/>
          <w:sz w:val="28"/>
          <w:szCs w:val="28"/>
        </w:rPr>
      </w:pPr>
      <w:r w:rsidRPr="00B240F8">
        <w:rPr>
          <w:rFonts w:ascii="Times New Roman" w:hAnsi="Times New Roman" w:cs="Times New Roman"/>
          <w:b/>
          <w:sz w:val="28"/>
          <w:szCs w:val="28"/>
        </w:rPr>
        <w:t>А.1 Вопросы для опроса</w:t>
      </w:r>
    </w:p>
    <w:p w:rsidR="001C5306" w:rsidRPr="008A53A7" w:rsidRDefault="001C5306" w:rsidP="001C5306">
      <w:pPr>
        <w:pStyle w:val="ReportMain"/>
        <w:suppressAutoHyphens/>
        <w:ind w:firstLine="851"/>
        <w:jc w:val="both"/>
        <w:rPr>
          <w:sz w:val="28"/>
          <w:szCs w:val="28"/>
        </w:rPr>
      </w:pPr>
      <w:r w:rsidRPr="008A53A7">
        <w:rPr>
          <w:sz w:val="28"/>
          <w:szCs w:val="28"/>
        </w:rPr>
        <w:t>Понятия «Основы медицинских знаний» и «Здоровый образ жизни», Проблемы здоровья обучающихся различных возрастных групп.</w:t>
      </w:r>
    </w:p>
    <w:p w:rsidR="001C5306" w:rsidRDefault="001C5306" w:rsidP="001C53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1C5306">
        <w:rPr>
          <w:rFonts w:ascii="Times New Roman" w:hAnsi="Times New Roman" w:cs="Times New Roman"/>
          <w:sz w:val="28"/>
          <w:szCs w:val="28"/>
        </w:rPr>
        <w:t xml:space="preserve">Внешние и внутренние факторы, влияющие на физическое развитие человека. </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Style w:val="aff"/>
          <w:rFonts w:eastAsia="Calibri"/>
          <w:b w:val="0"/>
          <w:sz w:val="28"/>
          <w:szCs w:val="28"/>
        </w:rPr>
        <w:t xml:space="preserve">Антропометрия, </w:t>
      </w:r>
      <w:r w:rsidRPr="001C5306">
        <w:rPr>
          <w:rFonts w:ascii="Times New Roman" w:hAnsi="Times New Roman" w:cs="Times New Roman"/>
          <w:sz w:val="28"/>
          <w:szCs w:val="28"/>
        </w:rPr>
        <w:t xml:space="preserve">акселерации и </w:t>
      </w:r>
      <w:proofErr w:type="spellStart"/>
      <w:r w:rsidRPr="001C5306">
        <w:rPr>
          <w:rFonts w:ascii="Times New Roman" w:hAnsi="Times New Roman" w:cs="Times New Roman"/>
          <w:sz w:val="28"/>
          <w:szCs w:val="28"/>
        </w:rPr>
        <w:t>децелерация</w:t>
      </w:r>
      <w:proofErr w:type="spellEnd"/>
      <w:r w:rsidRPr="001C5306">
        <w:rPr>
          <w:rFonts w:ascii="Times New Roman" w:hAnsi="Times New Roman" w:cs="Times New Roman"/>
          <w:sz w:val="28"/>
          <w:szCs w:val="28"/>
        </w:rPr>
        <w:t xml:space="preserve">, причины и основные проявления акселерации и </w:t>
      </w:r>
      <w:proofErr w:type="spellStart"/>
      <w:r w:rsidRPr="001C5306">
        <w:rPr>
          <w:rFonts w:ascii="Times New Roman" w:hAnsi="Times New Roman" w:cs="Times New Roman"/>
          <w:sz w:val="28"/>
          <w:szCs w:val="28"/>
        </w:rPr>
        <w:t>децелерации</w:t>
      </w:r>
      <w:proofErr w:type="spellEnd"/>
      <w:r w:rsidRPr="001C5306">
        <w:rPr>
          <w:rFonts w:ascii="Times New Roman" w:hAnsi="Times New Roman" w:cs="Times New Roman"/>
          <w:sz w:val="28"/>
          <w:szCs w:val="28"/>
        </w:rPr>
        <w:t xml:space="preserve">. </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Оздоровительные доктрины мира.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Здоровый образ жизни как биологическая и социальная проблема.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Формирование здорового образа жизни как биологическая и социальная проблема.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Факторы жизнедеятельности, влияющие на его формирование.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Философские, нравственные, этические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Формирование культуры здоровья, медицинской активности.</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Здоровье и факторы, его определяющие.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Понятия «здоровье» и «здоровый образ жизни». Норма и патология.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Здоровье и болезнь. Переходное состояние. </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Критерии здоровья.</w:t>
      </w:r>
      <w:r w:rsidRPr="001C5306">
        <w:rPr>
          <w:rFonts w:ascii="Times New Roman" w:hAnsi="Times New Roman" w:cs="Times New Roman"/>
          <w:color w:val="000000"/>
          <w:sz w:val="28"/>
          <w:szCs w:val="28"/>
        </w:rPr>
        <w:t xml:space="preserve"> Компоненты здоровья. Концепции здоровья.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Движение, питание и здоровье.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Режим и здоровье, его физиологическая основа.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Лекарства и здоровье.</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Культура и здоровье.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Религия и здоровье.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Социально-психологические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Этапы формирования здоровья.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Здоровый ребенок в здоровой семье.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Охрана здоровья женщины и ребенка. Декларация ООН о правах ребёнка.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Формирование мотиваций и установок на ЗОЖ.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Закрепление навыков ЗОЖ, воспитание ответственного отношения к себе и окружающему миру.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Психолого-педагогические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Психологические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Формирование мотиваций и установок на ЗОЖ.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Мотивация и здоровье. Учение Г. </w:t>
      </w:r>
      <w:proofErr w:type="spellStart"/>
      <w:r w:rsidRPr="001C5306">
        <w:rPr>
          <w:rFonts w:ascii="Times New Roman" w:hAnsi="Times New Roman" w:cs="Times New Roman"/>
          <w:sz w:val="28"/>
          <w:szCs w:val="28"/>
        </w:rPr>
        <w:t>Селье</w:t>
      </w:r>
      <w:proofErr w:type="spellEnd"/>
      <w:r w:rsidRPr="001C5306">
        <w:rPr>
          <w:rFonts w:ascii="Times New Roman" w:hAnsi="Times New Roman" w:cs="Times New Roman"/>
          <w:sz w:val="28"/>
          <w:szCs w:val="28"/>
        </w:rPr>
        <w:t xml:space="preserve">. Понятие о стрессе и </w:t>
      </w:r>
      <w:proofErr w:type="spellStart"/>
      <w:r w:rsidRPr="001C5306">
        <w:rPr>
          <w:rFonts w:ascii="Times New Roman" w:hAnsi="Times New Roman" w:cs="Times New Roman"/>
          <w:sz w:val="28"/>
          <w:szCs w:val="28"/>
        </w:rPr>
        <w:t>дистрессе</w:t>
      </w:r>
      <w:proofErr w:type="spellEnd"/>
      <w:r w:rsidRPr="001C5306">
        <w:rPr>
          <w:rFonts w:ascii="Times New Roman" w:hAnsi="Times New Roman" w:cs="Times New Roman"/>
          <w:sz w:val="28"/>
          <w:szCs w:val="28"/>
        </w:rPr>
        <w:t xml:space="preserve">. Их роль и значение для сохранения и укрепления здоровья.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Медицинско-гигиенические аспекты здорового образа жизни.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Характеристика соматических и инфекционных заболеваний.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Факторы, их определяющие.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Первичная, вторичная и третичная профилактика заболеваний. </w:t>
      </w:r>
    </w:p>
    <w:p w:rsid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Возрастные аспекты здоровья.</w:t>
      </w:r>
    </w:p>
    <w:p w:rsidR="001C5306" w:rsidRPr="001C5306" w:rsidRDefault="001C5306" w:rsidP="001C5306">
      <w:pPr>
        <w:pStyle w:val="a3"/>
        <w:numPr>
          <w:ilvl w:val="0"/>
          <w:numId w:val="22"/>
        </w:numPr>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Традиционные и нетрадиционные методы оздоровления.</w:t>
      </w:r>
    </w:p>
    <w:p w:rsidR="001C5306" w:rsidRPr="008A53A7" w:rsidRDefault="001C5306" w:rsidP="00A10957">
      <w:pPr>
        <w:pStyle w:val="ReportMain"/>
        <w:suppressAutoHyphens/>
        <w:ind w:firstLine="851"/>
        <w:jc w:val="both"/>
        <w:rPr>
          <w:sz w:val="28"/>
          <w:szCs w:val="28"/>
        </w:rPr>
      </w:pPr>
      <w:r w:rsidRPr="008A53A7">
        <w:rPr>
          <w:sz w:val="28"/>
          <w:szCs w:val="28"/>
        </w:rPr>
        <w:t>№ 2  Основные признаки нарушения здоровья ребенка.</w:t>
      </w:r>
    </w:p>
    <w:p w:rsidR="001C5306" w:rsidRDefault="001C5306" w:rsidP="00A10957">
      <w:pPr>
        <w:shd w:val="clear" w:color="auto" w:fill="FFFFFF"/>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C5306">
        <w:rPr>
          <w:rFonts w:ascii="Times New Roman" w:hAnsi="Times New Roman" w:cs="Times New Roman"/>
          <w:color w:val="000000"/>
          <w:sz w:val="28"/>
          <w:szCs w:val="28"/>
        </w:rPr>
        <w:t xml:space="preserve">Предболезнь, болезнь.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color w:val="000000"/>
          <w:sz w:val="28"/>
          <w:szCs w:val="28"/>
        </w:rPr>
      </w:pPr>
      <w:r w:rsidRPr="001C5306">
        <w:rPr>
          <w:rFonts w:ascii="Times New Roman" w:hAnsi="Times New Roman" w:cs="Times New Roman"/>
          <w:color w:val="000000"/>
          <w:sz w:val="28"/>
          <w:szCs w:val="28"/>
        </w:rPr>
        <w:t xml:space="preserve">Факторы, определяющие здоровье и болезнь.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Общественное здоровье.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Критерии оценки индивидуального здоровья.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color w:val="000000"/>
          <w:sz w:val="28"/>
          <w:szCs w:val="28"/>
        </w:rPr>
        <w:t xml:space="preserve">Охрана здоровья женщин и детей. </w:t>
      </w:r>
    </w:p>
    <w:p w:rsidR="001C5306" w:rsidRP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bCs/>
          <w:color w:val="000000"/>
          <w:sz w:val="28"/>
          <w:szCs w:val="28"/>
        </w:rPr>
        <w:t xml:space="preserve">Контроль за состоянием здоровья школьников.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Основные признаки неотложных состояний при заболевании или поражении сердечно-сосудистой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Оказание первой медицинской помощи при неотложных состояниях сердечно-сосудистой системы.</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 Первая медицинская помощь при острой сосудистой  и дыхательной недостаточности (обморок, коллапс, кома).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повышении артериального давления, приступе стенокардии и инфаркте миокарда.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Основные признаки неотложных состояний и заболеваний дыхательной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Первая медицинская помощь при возникновении ложного крупа, приступа бронхиальной астмы.</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Оказание первой медицинской помощи при неотложных состояниях и заболеваниях органов пищеварения и выделительной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Основные признаки неотложных состояний и заболеваний органов пищеварения и мочевыделительной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Понятие об «остром животе».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Оказание первой медицинской помощи при «остром животе».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Первая помощь при рвоте, желудочно-кишечном кровотечении, печеночной и почечной коликах, диабетической коме.</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Первая медицинская помощь при аллергических реакциях и судорожных состояниях.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Причины и признаки возникновения аллергических реакций.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возникновении крапивницы, сенной лихорадки, сывороточной болезни, аллергической реакции немедленного типа.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Причины и признаки возникновения судорожных состояний.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эпилептическом и истерическом припадках.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острых отравлениях лекарствами и препаратами бытовой химии.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Пути проникновения яда в организм.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Характеристика ядов, действующих преимущественно на ЦНС, сердечно-сосудистую и дыхательную системы, пищеварительную и мочевыделительную системы.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попадании яда на кожу, в пищеварительный тракт, дыхательную систему.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Профилактика отравлений препаратами бытовой химии.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Подростковая наркомания, токсикомания, алкоголизм.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Характеристики наркологических, токсикологических средств, чаще всего применяемых подростками.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Достоверные признаки, свидетельствующие о применении подростками наркотических и токсикологических средств.</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Первая помощь при передозировке наркотических средств.</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Превентивные и профилактические меры.</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Определение физиологических показателей организма человека.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Определение числа дыхательных движений.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Измерение артериального давления.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Подсчет частоты пульса.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Измерение температуры тела. </w:t>
      </w:r>
    </w:p>
    <w:p w:rsidR="001C5306"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ребенку при повышении температуры тела.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Характеристика способов введения лекарственных средств в организм, их преимущества и недостатки: введение в желудочно-кишечный тракт; закапывание в глаза, нос и уши; применение мазей; ингаляции; введение через прямую кишку; инъекции.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Составление домашней аптечки. Правила хранения и пользования.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Классификация травм, их структура, особенности лечения травм и травматического шока у детей.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Особенности оказания первой медицинской помощи детям при травме или повреждении.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Меры профилактики детского травматизма.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Признаки закрытых повреждений.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помощь при ушибах, вывихах, растяжениях и разрывах связок и мышц.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Основы десмургии. Способы наложения бинтовых повязок:8-образная на лучезапястный и голеностопный суставы, на голову; «черепашья» на локтевой, коленный суставы; колосовидная на плечевой сустав; на пальцы верхней конечности («перчатка», «варежка»); на предплечье; на туловище; на бедро; на тазобедренный сустав; повязка на лицо «лапша»; первая медицинская помощь при ранениях различных частей тела и укусах животными и ядовитыми насекомыми.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Виды и признаки различных кровотечений.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возникновении артериального, венозного, капиллярного, внутреннего, носового кровотечений.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Способы остановки кровотечений методом пальцевого прижатия, максимального сгибания конечности, наложения давящей повязки, жгутом, жгутом-закруткой. Признаки закрытых и  открытых переломов.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закрытых переломах верхней конечности.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Способы и правила наложения транспортных шин и шин из подручных средств при переломах верхней конечности.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Бинтовая повязка при переломах верхней конечности и ключицы (повязка «</w:t>
      </w:r>
      <w:proofErr w:type="spellStart"/>
      <w:r w:rsidRPr="001C5306">
        <w:rPr>
          <w:rFonts w:ascii="Times New Roman" w:hAnsi="Times New Roman" w:cs="Times New Roman"/>
          <w:sz w:val="28"/>
          <w:szCs w:val="28"/>
        </w:rPr>
        <w:t>Дезо</w:t>
      </w:r>
      <w:proofErr w:type="spellEnd"/>
      <w:r w:rsidRPr="001C5306">
        <w:rPr>
          <w:rFonts w:ascii="Times New Roman" w:hAnsi="Times New Roman" w:cs="Times New Roman"/>
          <w:sz w:val="28"/>
          <w:szCs w:val="28"/>
        </w:rPr>
        <w:t xml:space="preserve">»).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открытых и закрытых переломах нижней конечности.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Первая медицинская помощь при сотрясении мозга, переломах костей свода черепа и черепно-лицевых ранениях, при попадании инородного тела в глаза, нос, уши, дыхательные пути.</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Первая медицинская помощь при закрытых и открытых повреждениях грудной клетки, при закрытых и открытых повреждениях живота и костей таза, при повреждении позвоночника.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Способы наложения бинтовых повязок (</w:t>
      </w:r>
      <w:proofErr w:type="spellStart"/>
      <w:r w:rsidRPr="001C5306">
        <w:rPr>
          <w:rFonts w:ascii="Times New Roman" w:hAnsi="Times New Roman" w:cs="Times New Roman"/>
          <w:sz w:val="28"/>
          <w:szCs w:val="28"/>
        </w:rPr>
        <w:t>окклюзионной</w:t>
      </w:r>
      <w:proofErr w:type="spellEnd"/>
      <w:r w:rsidRPr="001C5306">
        <w:rPr>
          <w:rFonts w:ascii="Times New Roman" w:hAnsi="Times New Roman" w:cs="Times New Roman"/>
          <w:sz w:val="28"/>
          <w:szCs w:val="28"/>
        </w:rPr>
        <w:t xml:space="preserve"> и «бублик»).</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Способы иммобилизации верхней и нижней конечностей транспортными шинами и подручными средствами.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Способы транспортировки раненых.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lastRenderedPageBreak/>
        <w:t xml:space="preserve">Характеристика терминальных состояний (агония, клиническая смерть, биологическая смерть).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Первая медицинская помощь при ожогах, обморожениях, </w:t>
      </w:r>
      <w:proofErr w:type="spellStart"/>
      <w:r w:rsidRPr="001C5306">
        <w:rPr>
          <w:rFonts w:ascii="Times New Roman" w:hAnsi="Times New Roman" w:cs="Times New Roman"/>
          <w:sz w:val="28"/>
          <w:szCs w:val="28"/>
        </w:rPr>
        <w:t>электротравмах</w:t>
      </w:r>
      <w:proofErr w:type="spellEnd"/>
      <w:r w:rsidRPr="001C5306">
        <w:rPr>
          <w:rFonts w:ascii="Times New Roman" w:hAnsi="Times New Roman" w:cs="Times New Roman"/>
          <w:sz w:val="28"/>
          <w:szCs w:val="28"/>
        </w:rPr>
        <w:t>, солнечном и тепловом ударах, утоплении, удушении.</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Подготовка пораженного к реанимации (очищение полости рта и носа, положение головы и туловища и т.д.).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Искусственное дыхание по способу Сильвестра, «рот-в-рот», с использованием дыхательной трубки.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proofErr w:type="spellStart"/>
      <w:r w:rsidRPr="001C5306">
        <w:rPr>
          <w:rFonts w:ascii="Times New Roman" w:hAnsi="Times New Roman" w:cs="Times New Roman"/>
          <w:sz w:val="28"/>
          <w:szCs w:val="28"/>
        </w:rPr>
        <w:t>Прекардиальный</w:t>
      </w:r>
      <w:proofErr w:type="spellEnd"/>
      <w:r w:rsidRPr="001C5306">
        <w:rPr>
          <w:rFonts w:ascii="Times New Roman" w:hAnsi="Times New Roman" w:cs="Times New Roman"/>
          <w:sz w:val="28"/>
          <w:szCs w:val="28"/>
        </w:rPr>
        <w:t xml:space="preserve"> удар, непрямой массаж сердца.</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Характеристика патогенных микроорганизмов (классификация, свойства, устойчивость к воздействию факторов внешней среды).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Эпидемический процесс, его основные факторы и закономерности. Иммунитет и восприимчивость организма человека к инфекционным болезням.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Противоэпидемические мероприятия и профилактика инфекционных заболеваний в детских коллективах.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Календарь прививок. Инфекционный процесс и его закономерности.</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клиника и профилактика дизентерии, вирусного гепатита («А», «В», «С», «</w:t>
      </w:r>
      <w:r w:rsidRPr="001C5306">
        <w:rPr>
          <w:rFonts w:ascii="Times New Roman" w:hAnsi="Times New Roman" w:cs="Times New Roman"/>
          <w:sz w:val="28"/>
          <w:szCs w:val="28"/>
          <w:lang w:val="en-US"/>
        </w:rPr>
        <w:t>D</w:t>
      </w:r>
      <w:r w:rsidRPr="001C5306">
        <w:rPr>
          <w:rFonts w:ascii="Times New Roman" w:hAnsi="Times New Roman" w:cs="Times New Roman"/>
          <w:sz w:val="28"/>
          <w:szCs w:val="28"/>
        </w:rPr>
        <w:t xml:space="preserve">» и др.).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Гельминтозы и их профилактика.</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и профилактика сальмонеллезов, стафилококков, </w:t>
      </w:r>
      <w:proofErr w:type="spellStart"/>
      <w:r w:rsidRPr="001C5306">
        <w:rPr>
          <w:rFonts w:ascii="Times New Roman" w:hAnsi="Times New Roman" w:cs="Times New Roman"/>
          <w:sz w:val="28"/>
          <w:szCs w:val="28"/>
        </w:rPr>
        <w:t>токсикоинфекций</w:t>
      </w:r>
      <w:proofErr w:type="spellEnd"/>
      <w:r w:rsidRPr="001C5306">
        <w:rPr>
          <w:rFonts w:ascii="Times New Roman" w:hAnsi="Times New Roman" w:cs="Times New Roman"/>
          <w:sz w:val="28"/>
          <w:szCs w:val="28"/>
        </w:rPr>
        <w:t xml:space="preserve">, ботулизма.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Этиология, эпидемиология, клиника и профилактика дифтерии, скарлатины, коклюша, менингита. </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Этиология, эпидемиология, клиника и профилактика кори, краснухи, ветряной оспы, паротита, полиомиелита.</w:t>
      </w:r>
    </w:p>
    <w:p w:rsidR="00A10957" w:rsidRDefault="001C5306" w:rsidP="00A10957">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клиника и профилактика грибковых заболеваний кожи и ногтей, стригущего лишая, чесотки, педикулеза.</w:t>
      </w:r>
    </w:p>
    <w:p w:rsidR="00B56114" w:rsidRDefault="001C5306" w:rsidP="00255451">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1C5306">
        <w:rPr>
          <w:rFonts w:ascii="Times New Roman" w:hAnsi="Times New Roman" w:cs="Times New Roman"/>
          <w:sz w:val="28"/>
          <w:szCs w:val="28"/>
        </w:rPr>
        <w:t xml:space="preserve"> Этиология, эпидемиология, признаки и профилактика болезней, передающихся половым путём. ВИЧ-инфекция.</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История </w:t>
      </w:r>
      <w:proofErr w:type="spellStart"/>
      <w:r w:rsidRPr="00255451">
        <w:rPr>
          <w:rFonts w:ascii="Times New Roman" w:hAnsi="Times New Roman" w:cs="Times New Roman"/>
          <w:sz w:val="28"/>
          <w:szCs w:val="28"/>
        </w:rPr>
        <w:t>тьюторского</w:t>
      </w:r>
      <w:proofErr w:type="spellEnd"/>
      <w:r w:rsidRPr="00255451">
        <w:rPr>
          <w:rFonts w:ascii="Times New Roman" w:hAnsi="Times New Roman" w:cs="Times New Roman"/>
          <w:sz w:val="28"/>
          <w:szCs w:val="28"/>
        </w:rPr>
        <w:t xml:space="preserve"> сопровождения.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proofErr w:type="spellStart"/>
      <w:r w:rsidRPr="00255451">
        <w:rPr>
          <w:rFonts w:ascii="Times New Roman" w:hAnsi="Times New Roman" w:cs="Times New Roman"/>
          <w:sz w:val="28"/>
          <w:szCs w:val="28"/>
        </w:rPr>
        <w:t>Тьюторское</w:t>
      </w:r>
      <w:proofErr w:type="spellEnd"/>
      <w:r w:rsidRPr="00255451">
        <w:rPr>
          <w:rFonts w:ascii="Times New Roman" w:hAnsi="Times New Roman" w:cs="Times New Roman"/>
          <w:sz w:val="28"/>
          <w:szCs w:val="28"/>
        </w:rPr>
        <w:t xml:space="preserve"> сопровождение. Формы </w:t>
      </w:r>
      <w:proofErr w:type="spellStart"/>
      <w:r w:rsidRPr="00255451">
        <w:rPr>
          <w:rFonts w:ascii="Times New Roman" w:hAnsi="Times New Roman" w:cs="Times New Roman"/>
          <w:sz w:val="28"/>
          <w:szCs w:val="28"/>
        </w:rPr>
        <w:t>тьюторского</w:t>
      </w:r>
      <w:proofErr w:type="spellEnd"/>
      <w:r w:rsidRPr="00255451">
        <w:rPr>
          <w:rFonts w:ascii="Times New Roman" w:hAnsi="Times New Roman" w:cs="Times New Roman"/>
          <w:sz w:val="28"/>
          <w:szCs w:val="28"/>
        </w:rPr>
        <w:t xml:space="preserve"> сопровождения. </w:t>
      </w:r>
    </w:p>
    <w:p w:rsid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Вариативные образовательные маршруты, их особенности. </w:t>
      </w:r>
    </w:p>
    <w:p w:rsidR="00DB4C14" w:rsidRDefault="00DB4C14" w:rsidP="00DB4C14">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A2642F">
        <w:rPr>
          <w:rFonts w:ascii="Times New Roman" w:hAnsi="Times New Roman" w:cs="Times New Roman"/>
          <w:sz w:val="28"/>
          <w:szCs w:val="28"/>
        </w:rPr>
        <w:t>Мероприятия по повышению устойчивости функционирования предприятий в ЧС.</w:t>
      </w:r>
    </w:p>
    <w:p w:rsidR="00DB4C14" w:rsidRDefault="00DB4C14" w:rsidP="00DB4C14">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A2642F">
        <w:rPr>
          <w:rFonts w:ascii="Times New Roman" w:hAnsi="Times New Roman" w:cs="Times New Roman"/>
          <w:sz w:val="28"/>
          <w:szCs w:val="28"/>
        </w:rPr>
        <w:t>Мероприятия по защите населения в ЧС.</w:t>
      </w:r>
    </w:p>
    <w:p w:rsidR="00DB4C14" w:rsidRPr="00DB4C14" w:rsidRDefault="00DB4C14" w:rsidP="00DB4C14">
      <w:pPr>
        <w:pStyle w:val="a3"/>
        <w:numPr>
          <w:ilvl w:val="0"/>
          <w:numId w:val="21"/>
        </w:numPr>
        <w:shd w:val="clear" w:color="auto" w:fill="FFFFFF"/>
        <w:adjustRightInd w:val="0"/>
        <w:spacing w:after="0" w:line="240" w:lineRule="auto"/>
        <w:ind w:left="0" w:firstLine="851"/>
        <w:jc w:val="both"/>
        <w:rPr>
          <w:rFonts w:ascii="Times New Roman" w:hAnsi="Times New Roman" w:cs="Times New Roman"/>
          <w:sz w:val="28"/>
          <w:szCs w:val="28"/>
        </w:rPr>
      </w:pPr>
      <w:r w:rsidRPr="00A2642F">
        <w:rPr>
          <w:rFonts w:ascii="Times New Roman" w:hAnsi="Times New Roman" w:cs="Times New Roman"/>
          <w:sz w:val="28"/>
          <w:szCs w:val="28"/>
        </w:rPr>
        <w:t>Проведение спасательных и других неотложных работ в ЧС.</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развития детей с разными учебными возможностями.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развития творческих способностей младших школьников.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развития коммуникативных способностей младших школьников.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одаренного ребенка.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lastRenderedPageBreak/>
        <w:t xml:space="preserve">Типология индивидуальных образовательных маршрутов, их 44 особенности и содержание.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как средство адаптации первоклассников к школе.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с задержкой психического развития.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нуждающихся в коррекции поведения.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не освоивших основную общеобразовательную программу дошкольного образования.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имеющих недостатки в развитии речи.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для детей с высокими интеллектуальными способностями. </w:t>
      </w:r>
    </w:p>
    <w:p w:rsidR="00255451" w:rsidRPr="00255451" w:rsidRDefault="00255451" w:rsidP="00255451">
      <w:pPr>
        <w:pStyle w:val="a3"/>
        <w:numPr>
          <w:ilvl w:val="0"/>
          <w:numId w:val="21"/>
        </w:numPr>
        <w:suppressAutoHyphens/>
        <w:spacing w:after="0" w:line="240" w:lineRule="auto"/>
        <w:ind w:left="0" w:right="-425" w:firstLine="851"/>
        <w:jc w:val="both"/>
        <w:rPr>
          <w:rFonts w:ascii="Times New Roman" w:hAnsi="Times New Roman" w:cs="Times New Roman"/>
          <w:sz w:val="28"/>
          <w:szCs w:val="28"/>
        </w:rPr>
      </w:pPr>
      <w:r w:rsidRPr="00255451">
        <w:rPr>
          <w:rFonts w:ascii="Times New Roman" w:hAnsi="Times New Roman" w:cs="Times New Roman"/>
          <w:sz w:val="28"/>
          <w:szCs w:val="28"/>
        </w:rPr>
        <w:t xml:space="preserve">Индивидуальный образовательный маршрут в период подготовки ребенка к участию в предметной олимпиаде. </w:t>
      </w:r>
    </w:p>
    <w:p w:rsidR="008A53A7" w:rsidRDefault="008A53A7" w:rsidP="008A53A7">
      <w:pPr>
        <w:pStyle w:val="a3"/>
        <w:shd w:val="clear" w:color="auto" w:fill="FFFFFF"/>
        <w:adjustRightInd w:val="0"/>
        <w:spacing w:after="0" w:line="240" w:lineRule="auto"/>
        <w:ind w:left="851"/>
        <w:jc w:val="both"/>
        <w:rPr>
          <w:rFonts w:ascii="Times New Roman" w:hAnsi="Times New Roman" w:cs="Times New Roman"/>
          <w:sz w:val="28"/>
          <w:szCs w:val="28"/>
        </w:rPr>
      </w:pPr>
    </w:p>
    <w:p w:rsidR="00A10957" w:rsidRPr="00A10957" w:rsidRDefault="00A10957" w:rsidP="00A10957">
      <w:pPr>
        <w:pStyle w:val="a3"/>
        <w:shd w:val="clear" w:color="auto" w:fill="FFFFFF"/>
        <w:adjustRightInd w:val="0"/>
        <w:spacing w:after="0" w:line="240" w:lineRule="auto"/>
        <w:ind w:left="851"/>
        <w:jc w:val="both"/>
        <w:rPr>
          <w:rFonts w:ascii="Times New Roman" w:hAnsi="Times New Roman" w:cs="Times New Roman"/>
          <w:sz w:val="28"/>
          <w:szCs w:val="28"/>
        </w:rPr>
      </w:pPr>
    </w:p>
    <w:p w:rsidR="00B240F8" w:rsidRPr="00B240F8" w:rsidRDefault="00B240F8" w:rsidP="00B240F8">
      <w:pPr>
        <w:spacing w:after="0" w:line="360" w:lineRule="auto"/>
        <w:jc w:val="center"/>
        <w:rPr>
          <w:rFonts w:ascii="Times New Roman" w:hAnsi="Times New Roman" w:cs="Times New Roman"/>
          <w:b/>
          <w:sz w:val="28"/>
          <w:szCs w:val="28"/>
        </w:rPr>
      </w:pPr>
      <w:r w:rsidRPr="00B240F8">
        <w:rPr>
          <w:rFonts w:ascii="Times New Roman" w:hAnsi="Times New Roman" w:cs="Times New Roman"/>
          <w:b/>
          <w:sz w:val="28"/>
          <w:szCs w:val="28"/>
        </w:rPr>
        <w:t xml:space="preserve">Блок </w:t>
      </w:r>
      <w:r w:rsidRPr="00B240F8">
        <w:rPr>
          <w:rFonts w:ascii="Times New Roman" w:hAnsi="Times New Roman" w:cs="Times New Roman"/>
          <w:b/>
          <w:sz w:val="28"/>
          <w:szCs w:val="28"/>
          <w:lang w:val="en-US"/>
        </w:rPr>
        <w:t>B</w:t>
      </w:r>
    </w:p>
    <w:p w:rsidR="00B240F8" w:rsidRPr="00B240F8" w:rsidRDefault="00B240F8" w:rsidP="00B240F8">
      <w:pPr>
        <w:shd w:val="clear" w:color="auto" w:fill="FFFFFF"/>
        <w:spacing w:after="0" w:line="360" w:lineRule="auto"/>
        <w:ind w:right="-1"/>
        <w:jc w:val="center"/>
        <w:rPr>
          <w:rFonts w:ascii="Times New Roman" w:hAnsi="Times New Roman" w:cs="Times New Roman"/>
          <w:b/>
          <w:sz w:val="28"/>
          <w:szCs w:val="28"/>
        </w:rPr>
      </w:pPr>
      <w:r w:rsidRPr="00B240F8">
        <w:rPr>
          <w:rFonts w:ascii="Times New Roman" w:hAnsi="Times New Roman" w:cs="Times New Roman"/>
          <w:b/>
          <w:sz w:val="28"/>
          <w:szCs w:val="28"/>
        </w:rPr>
        <w:t xml:space="preserve">Оценочные средства для диагностирования </w:t>
      </w:r>
      <w:proofErr w:type="spellStart"/>
      <w:r w:rsidRPr="00B240F8">
        <w:rPr>
          <w:rFonts w:ascii="Times New Roman" w:hAnsi="Times New Roman" w:cs="Times New Roman"/>
          <w:b/>
          <w:sz w:val="28"/>
          <w:szCs w:val="28"/>
        </w:rPr>
        <w:t>сформированности</w:t>
      </w:r>
      <w:proofErr w:type="spellEnd"/>
      <w:r w:rsidRPr="00B240F8">
        <w:rPr>
          <w:rFonts w:ascii="Times New Roman" w:hAnsi="Times New Roman" w:cs="Times New Roman"/>
          <w:b/>
          <w:sz w:val="28"/>
          <w:szCs w:val="28"/>
        </w:rPr>
        <w:t xml:space="preserve"> уровня</w:t>
      </w:r>
    </w:p>
    <w:p w:rsidR="00B240F8" w:rsidRPr="00B240F8" w:rsidRDefault="00B240F8" w:rsidP="00B240F8">
      <w:pPr>
        <w:pStyle w:val="ReportMain"/>
        <w:suppressAutoHyphens/>
        <w:spacing w:line="360" w:lineRule="auto"/>
        <w:ind w:firstLine="709"/>
        <w:jc w:val="center"/>
        <w:rPr>
          <w:sz w:val="28"/>
        </w:rPr>
      </w:pPr>
      <w:r w:rsidRPr="00B240F8">
        <w:rPr>
          <w:b/>
          <w:sz w:val="28"/>
          <w:szCs w:val="28"/>
        </w:rPr>
        <w:t>компетенций – «уметь</w:t>
      </w:r>
    </w:p>
    <w:p w:rsidR="00B240F8" w:rsidRDefault="00B240F8" w:rsidP="00B240F8">
      <w:pPr>
        <w:pStyle w:val="ReportMain"/>
        <w:suppressAutoHyphens/>
        <w:ind w:firstLine="709"/>
        <w:jc w:val="both"/>
        <w:rPr>
          <w:sz w:val="28"/>
        </w:rPr>
      </w:pPr>
    </w:p>
    <w:p w:rsidR="009A33D1" w:rsidRPr="000803D9" w:rsidRDefault="009A33D1" w:rsidP="009A33D1">
      <w:pPr>
        <w:pStyle w:val="a3"/>
        <w:numPr>
          <w:ilvl w:val="1"/>
          <w:numId w:val="37"/>
        </w:numPr>
        <w:spacing w:after="0" w:line="240" w:lineRule="auto"/>
        <w:ind w:left="0" w:firstLine="709"/>
        <w:jc w:val="both"/>
        <w:rPr>
          <w:rFonts w:ascii="Times New Roman" w:hAnsi="Times New Roman"/>
          <w:sz w:val="28"/>
          <w:szCs w:val="28"/>
        </w:rPr>
      </w:pPr>
      <w:r w:rsidRPr="000803D9">
        <w:rPr>
          <w:rFonts w:ascii="Times New Roman" w:eastAsia="Calibri" w:hAnsi="Times New Roman" w:cs="Times New Roman"/>
          <w:sz w:val="28"/>
          <w:szCs w:val="28"/>
        </w:rPr>
        <w:t>Как понимается значение слова «здоровье» различными авторами:</w:t>
      </w:r>
    </w:p>
    <w:tbl>
      <w:tblPr>
        <w:tblpPr w:leftFromText="180" w:rightFromText="180" w:vertAnchor="text" w:horzAnchor="margin" w:tblpX="137"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5877"/>
      </w:tblGrid>
      <w:tr w:rsidR="009A33D1" w:rsidRPr="006A28B2" w:rsidTr="001D72AA">
        <w:trPr>
          <w:trHeight w:val="452"/>
        </w:trPr>
        <w:tc>
          <w:tcPr>
            <w:tcW w:w="3031" w:type="dxa"/>
          </w:tcPr>
          <w:p w:rsidR="009A33D1" w:rsidRPr="00FA7477" w:rsidRDefault="009A33D1" w:rsidP="001D72AA">
            <w:pPr>
              <w:spacing w:after="0" w:line="240" w:lineRule="auto"/>
              <w:ind w:firstLine="709"/>
              <w:jc w:val="center"/>
              <w:rPr>
                <w:rFonts w:ascii="Times New Roman" w:eastAsia="Calibri" w:hAnsi="Times New Roman" w:cs="Times New Roman"/>
                <w:sz w:val="24"/>
                <w:szCs w:val="28"/>
              </w:rPr>
            </w:pPr>
            <w:r w:rsidRPr="00FA7477">
              <w:rPr>
                <w:rFonts w:ascii="Times New Roman" w:eastAsia="Calibri" w:hAnsi="Times New Roman" w:cs="Times New Roman"/>
                <w:sz w:val="24"/>
                <w:szCs w:val="28"/>
              </w:rPr>
              <w:t>Авторы определения «здоровье»</w:t>
            </w:r>
          </w:p>
        </w:tc>
        <w:tc>
          <w:tcPr>
            <w:tcW w:w="5877" w:type="dxa"/>
          </w:tcPr>
          <w:p w:rsidR="009A33D1" w:rsidRPr="00FA7477" w:rsidRDefault="009A33D1" w:rsidP="001D72AA">
            <w:pPr>
              <w:spacing w:after="0" w:line="240" w:lineRule="auto"/>
              <w:ind w:firstLine="709"/>
              <w:jc w:val="center"/>
              <w:rPr>
                <w:rFonts w:ascii="Times New Roman" w:eastAsia="Calibri" w:hAnsi="Times New Roman" w:cs="Times New Roman"/>
                <w:sz w:val="24"/>
                <w:szCs w:val="28"/>
              </w:rPr>
            </w:pPr>
            <w:r w:rsidRPr="00FA7477">
              <w:rPr>
                <w:rFonts w:ascii="Times New Roman" w:eastAsia="Calibri" w:hAnsi="Times New Roman" w:cs="Times New Roman"/>
                <w:sz w:val="24"/>
                <w:szCs w:val="28"/>
              </w:rPr>
              <w:t>Содержание определения «здоровье»</w:t>
            </w:r>
          </w:p>
        </w:tc>
      </w:tr>
      <w:tr w:rsidR="009A33D1" w:rsidRPr="006A28B2" w:rsidTr="001D72AA">
        <w:trPr>
          <w:trHeight w:val="435"/>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1. ВОЗ</w:t>
            </w:r>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385"/>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2. БМЭ</w:t>
            </w:r>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368"/>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3. И.И.</w:t>
            </w:r>
            <w:r w:rsidRPr="00FA7477">
              <w:rPr>
                <w:rFonts w:ascii="Times New Roman" w:hAnsi="Times New Roman"/>
                <w:sz w:val="24"/>
                <w:szCs w:val="28"/>
              </w:rPr>
              <w:t xml:space="preserve"> </w:t>
            </w:r>
            <w:proofErr w:type="spellStart"/>
            <w:r w:rsidRPr="00FA7477">
              <w:rPr>
                <w:rFonts w:ascii="Times New Roman" w:eastAsia="Calibri" w:hAnsi="Times New Roman" w:cs="Times New Roman"/>
                <w:sz w:val="24"/>
                <w:szCs w:val="28"/>
              </w:rPr>
              <w:t>Брехман</w:t>
            </w:r>
            <w:proofErr w:type="spellEnd"/>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318"/>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 xml:space="preserve">4. </w:t>
            </w:r>
            <w:proofErr w:type="spellStart"/>
            <w:r w:rsidRPr="00FA7477">
              <w:rPr>
                <w:rFonts w:ascii="Times New Roman" w:eastAsia="Calibri" w:hAnsi="Times New Roman" w:cs="Times New Roman"/>
                <w:sz w:val="24"/>
                <w:szCs w:val="28"/>
              </w:rPr>
              <w:t>В.П.Казначеев</w:t>
            </w:r>
            <w:proofErr w:type="spellEnd"/>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r w:rsidR="009A33D1" w:rsidRPr="006A28B2" w:rsidTr="001D72AA">
        <w:trPr>
          <w:trHeight w:val="70"/>
        </w:trPr>
        <w:tc>
          <w:tcPr>
            <w:tcW w:w="3031" w:type="dxa"/>
          </w:tcPr>
          <w:p w:rsidR="009A33D1" w:rsidRPr="00FA7477" w:rsidRDefault="009A33D1" w:rsidP="001D72AA">
            <w:pPr>
              <w:spacing w:after="0" w:line="240" w:lineRule="auto"/>
              <w:jc w:val="both"/>
              <w:rPr>
                <w:rFonts w:ascii="Times New Roman" w:eastAsia="Calibri" w:hAnsi="Times New Roman" w:cs="Times New Roman"/>
                <w:sz w:val="24"/>
                <w:szCs w:val="28"/>
              </w:rPr>
            </w:pPr>
          </w:p>
          <w:p w:rsidR="009A33D1" w:rsidRPr="00FA7477" w:rsidRDefault="009A33D1" w:rsidP="001D72AA">
            <w:pPr>
              <w:spacing w:after="0" w:line="240" w:lineRule="auto"/>
              <w:jc w:val="both"/>
              <w:rPr>
                <w:rFonts w:ascii="Times New Roman" w:eastAsia="Calibri" w:hAnsi="Times New Roman" w:cs="Times New Roman"/>
                <w:sz w:val="24"/>
                <w:szCs w:val="28"/>
              </w:rPr>
            </w:pPr>
            <w:r w:rsidRPr="00FA7477">
              <w:rPr>
                <w:rFonts w:ascii="Times New Roman" w:eastAsia="Calibri" w:hAnsi="Times New Roman" w:cs="Times New Roman"/>
                <w:sz w:val="24"/>
                <w:szCs w:val="28"/>
              </w:rPr>
              <w:t xml:space="preserve">5. </w:t>
            </w:r>
            <w:proofErr w:type="spellStart"/>
            <w:r w:rsidRPr="00FA7477">
              <w:rPr>
                <w:rFonts w:ascii="Times New Roman" w:eastAsia="Calibri" w:hAnsi="Times New Roman" w:cs="Times New Roman"/>
                <w:sz w:val="24"/>
                <w:szCs w:val="28"/>
              </w:rPr>
              <w:t>Н.М.Амосов</w:t>
            </w:r>
            <w:proofErr w:type="spellEnd"/>
          </w:p>
        </w:tc>
        <w:tc>
          <w:tcPr>
            <w:tcW w:w="5877" w:type="dxa"/>
          </w:tcPr>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p w:rsidR="009A33D1" w:rsidRPr="00FA7477" w:rsidRDefault="009A33D1" w:rsidP="001D72AA">
            <w:pPr>
              <w:spacing w:after="0" w:line="240" w:lineRule="auto"/>
              <w:ind w:firstLine="709"/>
              <w:jc w:val="both"/>
              <w:rPr>
                <w:rFonts w:ascii="Times New Roman" w:eastAsia="Calibri" w:hAnsi="Times New Roman" w:cs="Times New Roman"/>
                <w:sz w:val="24"/>
                <w:szCs w:val="28"/>
              </w:rPr>
            </w:pPr>
          </w:p>
        </w:tc>
      </w:tr>
    </w:tbl>
    <w:p w:rsidR="009A33D1" w:rsidRDefault="009A33D1" w:rsidP="009A33D1">
      <w:pPr>
        <w:spacing w:after="0" w:line="240" w:lineRule="auto"/>
        <w:ind w:firstLine="709"/>
        <w:jc w:val="both"/>
        <w:rPr>
          <w:rFonts w:ascii="Times New Roman" w:hAnsi="Times New Roman" w:cs="Times New Roman"/>
          <w:color w:val="000000"/>
          <w:sz w:val="28"/>
          <w:szCs w:val="28"/>
        </w:rPr>
      </w:pPr>
    </w:p>
    <w:p w:rsidR="009A33D1" w:rsidRDefault="009A33D1" w:rsidP="009A33D1">
      <w:pPr>
        <w:spacing w:after="0" w:line="240" w:lineRule="auto"/>
        <w:ind w:firstLine="709"/>
        <w:jc w:val="center"/>
        <w:rPr>
          <w:rFonts w:ascii="Times New Roman" w:hAnsi="Times New Roman" w:cs="Times New Roman"/>
          <w:color w:val="000000"/>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Default="009A33D1" w:rsidP="009A33D1">
      <w:pPr>
        <w:spacing w:after="0" w:line="240" w:lineRule="auto"/>
        <w:ind w:firstLine="709"/>
        <w:jc w:val="center"/>
        <w:rPr>
          <w:rFonts w:ascii="Times New Roman" w:eastAsia="Times New Roman" w:hAnsi="Times New Roman" w:cs="Times New Roman"/>
          <w:sz w:val="28"/>
          <w:szCs w:val="28"/>
        </w:rPr>
      </w:pPr>
    </w:p>
    <w:p w:rsidR="009A33D1" w:rsidRPr="000803D9" w:rsidRDefault="009A33D1" w:rsidP="009A33D1">
      <w:pPr>
        <w:spacing w:after="0" w:line="240" w:lineRule="auto"/>
        <w:ind w:right="283" w:firstLine="709"/>
        <w:jc w:val="both"/>
        <w:rPr>
          <w:rFonts w:ascii="Times New Roman" w:eastAsia="Calibri" w:hAnsi="Times New Roman" w:cs="Times New Roman"/>
          <w:sz w:val="28"/>
          <w:szCs w:val="28"/>
        </w:rPr>
      </w:pPr>
      <w:r>
        <w:rPr>
          <w:rFonts w:ascii="Times New Roman" w:hAnsi="Times New Roman"/>
          <w:sz w:val="28"/>
          <w:szCs w:val="28"/>
        </w:rPr>
        <w:lastRenderedPageBreak/>
        <w:t xml:space="preserve">1.2 </w:t>
      </w:r>
      <w:r w:rsidRPr="000803D9">
        <w:rPr>
          <w:rFonts w:ascii="Times New Roman" w:eastAsia="Calibri" w:hAnsi="Times New Roman" w:cs="Times New Roman"/>
          <w:sz w:val="28"/>
          <w:szCs w:val="28"/>
        </w:rPr>
        <w:t>Вставьте пропущенные слова в предложения:</w:t>
      </w:r>
    </w:p>
    <w:p w:rsidR="009A33D1" w:rsidRDefault="009A33D1" w:rsidP="009A33D1">
      <w:pPr>
        <w:shd w:val="clear" w:color="auto" w:fill="FFFFFF"/>
        <w:autoSpaceDE w:val="0"/>
        <w:autoSpaceDN w:val="0"/>
        <w:adjustRightInd w:val="0"/>
        <w:spacing w:after="0" w:line="240" w:lineRule="auto"/>
        <w:ind w:right="283" w:firstLine="709"/>
        <w:jc w:val="both"/>
        <w:rPr>
          <w:rFonts w:ascii="Times New Roman" w:eastAsia="Calibri" w:hAnsi="Times New Roman" w:cs="Times New Roman"/>
          <w:color w:val="000000"/>
          <w:sz w:val="28"/>
          <w:szCs w:val="28"/>
        </w:rPr>
      </w:pPr>
      <w:r w:rsidRPr="00DA461D">
        <w:rPr>
          <w:rFonts w:ascii="Times New Roman" w:eastAsia="Calibri" w:hAnsi="Times New Roman" w:cs="Times New Roman"/>
          <w:iCs/>
          <w:color w:val="000000"/>
          <w:sz w:val="28"/>
          <w:szCs w:val="28"/>
        </w:rPr>
        <w:t>Физическое здоровье</w:t>
      </w:r>
      <w:r>
        <w:rPr>
          <w:rFonts w:ascii="Times New Roman" w:eastAsia="Calibri" w:hAnsi="Times New Roman" w:cs="Times New Roman"/>
          <w:iCs/>
          <w:color w:val="000000"/>
          <w:sz w:val="28"/>
          <w:szCs w:val="28"/>
        </w:rPr>
        <w:t xml:space="preserve"> </w:t>
      </w:r>
      <w:r w:rsidRPr="00DA461D">
        <w:rPr>
          <w:rFonts w:ascii="Times New Roman" w:eastAsia="Calibri" w:hAnsi="Times New Roman" w:cs="Times New Roman"/>
          <w:iCs/>
          <w:color w:val="000000"/>
          <w:sz w:val="28"/>
          <w:szCs w:val="28"/>
        </w:rPr>
        <w:t xml:space="preserve"> </w:t>
      </w:r>
      <w:r>
        <w:rPr>
          <w:rFonts w:ascii="Times New Roman" w:eastAsia="Calibri" w:hAnsi="Times New Roman" w:cs="Times New Roman"/>
          <w:color w:val="000000"/>
          <w:sz w:val="28"/>
          <w:szCs w:val="28"/>
        </w:rPr>
        <w:t>— _______________</w:t>
      </w:r>
      <w:r>
        <w:rPr>
          <w:rFonts w:ascii="Times New Roman" w:hAnsi="Times New Roman"/>
          <w:color w:val="000000"/>
          <w:sz w:val="28"/>
          <w:szCs w:val="28"/>
        </w:rPr>
        <w:t>________________</w:t>
      </w:r>
    </w:p>
    <w:p w:rsidR="009A33D1" w:rsidRDefault="009A33D1" w:rsidP="009A33D1">
      <w:pPr>
        <w:shd w:val="clear" w:color="auto" w:fill="FFFFFF"/>
        <w:autoSpaceDE w:val="0"/>
        <w:autoSpaceDN w:val="0"/>
        <w:adjustRightInd w:val="0"/>
        <w:spacing w:after="0" w:line="240" w:lineRule="auto"/>
        <w:ind w:right="283"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A461D">
        <w:rPr>
          <w:rFonts w:ascii="Times New Roman" w:eastAsia="Calibri" w:hAnsi="Times New Roman" w:cs="Times New Roman"/>
          <w:color w:val="000000"/>
          <w:sz w:val="28"/>
          <w:szCs w:val="28"/>
        </w:rPr>
        <w:t>Основу его состав</w:t>
      </w:r>
      <w:r>
        <w:rPr>
          <w:rFonts w:ascii="Times New Roman" w:eastAsia="Calibri" w:hAnsi="Times New Roman" w:cs="Times New Roman"/>
          <w:color w:val="000000"/>
          <w:sz w:val="28"/>
          <w:szCs w:val="28"/>
        </w:rPr>
        <w:t>ля</w:t>
      </w:r>
      <w:r>
        <w:rPr>
          <w:rFonts w:ascii="Times New Roman" w:eastAsia="Calibri" w:hAnsi="Times New Roman" w:cs="Times New Roman"/>
          <w:color w:val="000000"/>
          <w:sz w:val="28"/>
          <w:szCs w:val="28"/>
        </w:rPr>
        <w:softHyphen/>
        <w:t>ют  _____________________</w:t>
      </w:r>
    </w:p>
    <w:p w:rsidR="009A33D1" w:rsidRPr="00DA7E8E" w:rsidRDefault="009A33D1" w:rsidP="009A33D1">
      <w:pPr>
        <w:spacing w:after="0" w:line="240" w:lineRule="auto"/>
        <w:ind w:right="283" w:firstLine="709"/>
        <w:jc w:val="both"/>
        <w:rPr>
          <w:rFonts w:ascii="Times New Roman" w:eastAsia="Calibri" w:hAnsi="Times New Roman" w:cs="Times New Roman"/>
          <w:sz w:val="28"/>
          <w:szCs w:val="28"/>
        </w:rPr>
      </w:pPr>
      <w:r>
        <w:rPr>
          <w:rFonts w:ascii="Times New Roman" w:hAnsi="Times New Roman"/>
          <w:sz w:val="28"/>
          <w:szCs w:val="28"/>
        </w:rPr>
        <w:t xml:space="preserve">1.3 </w:t>
      </w:r>
      <w:r w:rsidRPr="00DA7E8E">
        <w:rPr>
          <w:rFonts w:ascii="Times New Roman" w:eastAsia="Calibri" w:hAnsi="Times New Roman" w:cs="Times New Roman"/>
          <w:sz w:val="28"/>
          <w:szCs w:val="28"/>
        </w:rPr>
        <w:t>Вставьте пропущенные слова в предложение:</w:t>
      </w:r>
    </w:p>
    <w:p w:rsidR="009A33D1" w:rsidRPr="00DA7E8E" w:rsidRDefault="009A33D1" w:rsidP="009A33D1">
      <w:pPr>
        <w:spacing w:after="0" w:line="240" w:lineRule="auto"/>
        <w:ind w:firstLine="709"/>
        <w:jc w:val="both"/>
        <w:rPr>
          <w:rFonts w:ascii="Times New Roman" w:eastAsia="Times New Roman" w:hAnsi="Times New Roman" w:cs="Times New Roman"/>
          <w:sz w:val="28"/>
          <w:szCs w:val="28"/>
        </w:rPr>
      </w:pPr>
      <w:r w:rsidRPr="00DA7E8E">
        <w:rPr>
          <w:rFonts w:ascii="Times New Roman" w:eastAsia="Calibri" w:hAnsi="Times New Roman" w:cs="Times New Roman"/>
          <w:color w:val="000000"/>
          <w:sz w:val="28"/>
          <w:szCs w:val="28"/>
        </w:rPr>
        <w:t>В настоящее время выделяют более ______   факторов, которые оказывают самое значительное влияние на современного человека. Среди них выделяют</w:t>
      </w:r>
      <w:r>
        <w:rPr>
          <w:rFonts w:ascii="Times New Roman" w:hAnsi="Times New Roman"/>
          <w:color w:val="000000"/>
          <w:sz w:val="28"/>
          <w:szCs w:val="28"/>
        </w:rPr>
        <w:t>.</w:t>
      </w:r>
    </w:p>
    <w:p w:rsidR="009A33D1" w:rsidRDefault="009A33D1" w:rsidP="009A3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FC1BBA">
        <w:rPr>
          <w:rFonts w:ascii="Times New Roman" w:hAnsi="Times New Roman" w:cs="Times New Roman"/>
          <w:color w:val="000000"/>
          <w:sz w:val="28"/>
          <w:szCs w:val="28"/>
        </w:rPr>
        <w:t>Наибольше значение в развитии болезней, являющихся причиной смертности населения, имеют: гиподинамия, неправильное питание, психоэмоциональное напряжение, вредные привычки, неблагоприятная экологическая обстановка и т.д. Перечислите заболевания, которые развиваются в результате этих факторов. Измерьте свои физиологические показатели (объём лёгких, сила руки и т.д.) назовите факторы</w:t>
      </w:r>
      <w:r>
        <w:rPr>
          <w:rFonts w:ascii="Times New Roman" w:hAnsi="Times New Roman" w:cs="Times New Roman"/>
          <w:color w:val="000000"/>
          <w:sz w:val="28"/>
          <w:szCs w:val="28"/>
        </w:rPr>
        <w:t>,</w:t>
      </w:r>
      <w:r w:rsidRPr="00FC1BBA">
        <w:rPr>
          <w:rFonts w:ascii="Times New Roman" w:hAnsi="Times New Roman" w:cs="Times New Roman"/>
          <w:color w:val="000000"/>
          <w:sz w:val="28"/>
          <w:szCs w:val="28"/>
        </w:rPr>
        <w:t xml:space="preserve"> которые могут повлиять на данные показатели.</w:t>
      </w:r>
    </w:p>
    <w:p w:rsidR="009A33D1" w:rsidRPr="00124A31" w:rsidRDefault="009A33D1" w:rsidP="009A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Составьте схему «Б</w:t>
      </w:r>
      <w:r w:rsidRPr="00124A31">
        <w:rPr>
          <w:rFonts w:ascii="Times New Roman" w:eastAsia="Times New Roman" w:hAnsi="Times New Roman" w:cs="Times New Roman"/>
          <w:sz w:val="28"/>
          <w:szCs w:val="28"/>
        </w:rPr>
        <w:t>иологические эффекты загрязнителей</w:t>
      </w:r>
      <w:r>
        <w:rPr>
          <w:rFonts w:ascii="Times New Roman" w:eastAsia="Times New Roman" w:hAnsi="Times New Roman" w:cs="Times New Roman"/>
          <w:sz w:val="28"/>
          <w:szCs w:val="28"/>
        </w:rPr>
        <w:t xml:space="preserve"> </w:t>
      </w:r>
      <w:r w:rsidRPr="00124A31">
        <w:rPr>
          <w:rFonts w:ascii="Times New Roman" w:eastAsia="Times New Roman" w:hAnsi="Times New Roman" w:cs="Times New Roman"/>
          <w:sz w:val="28"/>
          <w:szCs w:val="28"/>
        </w:rPr>
        <w:t>окружающей среды</w:t>
      </w:r>
      <w:r>
        <w:rPr>
          <w:rFonts w:ascii="Times New Roman" w:eastAsia="Times New Roman" w:hAnsi="Times New Roman" w:cs="Times New Roman"/>
          <w:sz w:val="28"/>
          <w:szCs w:val="28"/>
        </w:rPr>
        <w:t>».</w:t>
      </w:r>
    </w:p>
    <w:p w:rsidR="009A33D1" w:rsidRDefault="009A33D1" w:rsidP="009A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Составьте схему «М</w:t>
      </w:r>
      <w:r w:rsidRPr="00124A31">
        <w:rPr>
          <w:rFonts w:ascii="Times New Roman" w:eastAsia="Times New Roman" w:hAnsi="Times New Roman" w:cs="Times New Roman"/>
          <w:sz w:val="28"/>
          <w:szCs w:val="28"/>
        </w:rPr>
        <w:t>ероприятия</w:t>
      </w:r>
      <w:r>
        <w:rPr>
          <w:rFonts w:ascii="Times New Roman" w:eastAsia="Times New Roman" w:hAnsi="Times New Roman" w:cs="Times New Roman"/>
          <w:sz w:val="28"/>
          <w:szCs w:val="28"/>
        </w:rPr>
        <w:t>,</w:t>
      </w:r>
      <w:r w:rsidRPr="00124A31">
        <w:rPr>
          <w:rFonts w:ascii="Times New Roman" w:eastAsia="Times New Roman" w:hAnsi="Times New Roman" w:cs="Times New Roman"/>
          <w:sz w:val="28"/>
          <w:szCs w:val="28"/>
        </w:rPr>
        <w:t xml:space="preserve"> провод</w:t>
      </w:r>
      <w:r>
        <w:rPr>
          <w:rFonts w:ascii="Times New Roman" w:eastAsia="Times New Roman" w:hAnsi="Times New Roman" w:cs="Times New Roman"/>
          <w:sz w:val="28"/>
          <w:szCs w:val="28"/>
        </w:rPr>
        <w:t xml:space="preserve">имые </w:t>
      </w:r>
      <w:r w:rsidRPr="00124A31">
        <w:rPr>
          <w:rFonts w:ascii="Times New Roman" w:eastAsia="Times New Roman" w:hAnsi="Times New Roman" w:cs="Times New Roman"/>
          <w:sz w:val="28"/>
          <w:szCs w:val="28"/>
        </w:rPr>
        <w:t>в целях борьбы с вредным</w:t>
      </w:r>
      <w:r>
        <w:rPr>
          <w:rFonts w:ascii="Times New Roman" w:eastAsia="Times New Roman" w:hAnsi="Times New Roman" w:cs="Times New Roman"/>
          <w:sz w:val="28"/>
          <w:szCs w:val="28"/>
        </w:rPr>
        <w:t xml:space="preserve"> </w:t>
      </w:r>
      <w:r w:rsidRPr="00124A31">
        <w:rPr>
          <w:rFonts w:ascii="Times New Roman" w:eastAsia="Times New Roman" w:hAnsi="Times New Roman" w:cs="Times New Roman"/>
          <w:sz w:val="28"/>
          <w:szCs w:val="28"/>
        </w:rPr>
        <w:t>действием загрязняющих веществ</w:t>
      </w:r>
      <w:r>
        <w:rPr>
          <w:rFonts w:ascii="Times New Roman" w:eastAsia="Times New Roman" w:hAnsi="Times New Roman" w:cs="Times New Roman"/>
          <w:sz w:val="28"/>
          <w:szCs w:val="28"/>
        </w:rPr>
        <w:t>».</w:t>
      </w:r>
    </w:p>
    <w:p w:rsidR="009A33D1" w:rsidRPr="009A33D1" w:rsidRDefault="009A33D1" w:rsidP="009A33D1">
      <w:pPr>
        <w:pStyle w:val="ReportMain"/>
        <w:suppressAutoHyphens/>
        <w:ind w:firstLine="709"/>
        <w:jc w:val="both"/>
        <w:rPr>
          <w:sz w:val="28"/>
        </w:rPr>
      </w:pPr>
      <w:r w:rsidRPr="009A33D1">
        <w:rPr>
          <w:sz w:val="28"/>
        </w:rPr>
        <w:t>№ 2  Основные признаки нарушения здоровья ребенка.</w:t>
      </w:r>
    </w:p>
    <w:p w:rsidR="009A33D1" w:rsidRPr="00676311" w:rsidRDefault="009A33D1" w:rsidP="009A33D1">
      <w:pPr>
        <w:pStyle w:val="Style2"/>
        <w:widowControl/>
        <w:numPr>
          <w:ilvl w:val="1"/>
          <w:numId w:val="41"/>
        </w:numPr>
        <w:spacing w:line="240" w:lineRule="auto"/>
        <w:ind w:left="0" w:right="-284" w:firstLine="709"/>
        <w:rPr>
          <w:rStyle w:val="FontStyle100"/>
          <w:sz w:val="28"/>
          <w:szCs w:val="28"/>
        </w:rPr>
      </w:pPr>
      <w:r w:rsidRPr="00676311">
        <w:rPr>
          <w:rStyle w:val="FontStyle100"/>
          <w:sz w:val="28"/>
          <w:szCs w:val="28"/>
        </w:rPr>
        <w:t>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9A33D1" w:rsidRPr="00580D34" w:rsidRDefault="009A33D1" w:rsidP="009A33D1">
      <w:pPr>
        <w:pStyle w:val="a3"/>
        <w:numPr>
          <w:ilvl w:val="1"/>
          <w:numId w:val="41"/>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В крови больного обнаружено большое количество билирубина. О чем это говорит?</w:t>
      </w:r>
    </w:p>
    <w:p w:rsidR="009A33D1" w:rsidRPr="00580D34" w:rsidRDefault="009A33D1" w:rsidP="009A33D1">
      <w:pPr>
        <w:pStyle w:val="a3"/>
        <w:numPr>
          <w:ilvl w:val="1"/>
          <w:numId w:val="41"/>
        </w:numPr>
        <w:spacing w:after="0" w:line="240" w:lineRule="auto"/>
        <w:ind w:left="0" w:right="-284" w:firstLine="709"/>
        <w:jc w:val="both"/>
        <w:rPr>
          <w:rFonts w:ascii="Times New Roman" w:hAnsi="Times New Roman" w:cs="Times New Roman"/>
          <w:sz w:val="28"/>
          <w:szCs w:val="28"/>
        </w:rPr>
      </w:pPr>
      <w:r w:rsidRPr="00580D34">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9A33D1" w:rsidRPr="00773BD3" w:rsidRDefault="009A33D1" w:rsidP="009A33D1">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773BD3">
        <w:rPr>
          <w:rFonts w:ascii="Times New Roman" w:hAnsi="Times New Roman" w:cs="Times New Roman"/>
          <w:sz w:val="28"/>
          <w:szCs w:val="28"/>
        </w:rPr>
        <w:t xml:space="preserve">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9A33D1" w:rsidRPr="00773BD3" w:rsidRDefault="009A33D1" w:rsidP="009A33D1">
      <w:pPr>
        <w:pStyle w:val="Style2"/>
        <w:widowControl/>
        <w:tabs>
          <w:tab w:val="left" w:pos="142"/>
        </w:tabs>
        <w:spacing w:line="240" w:lineRule="auto"/>
        <w:ind w:right="-284" w:firstLine="709"/>
        <w:rPr>
          <w:rStyle w:val="FontStyle100"/>
          <w:sz w:val="28"/>
          <w:szCs w:val="28"/>
        </w:rPr>
      </w:pPr>
      <w:r>
        <w:rPr>
          <w:rStyle w:val="FontStyle100"/>
          <w:sz w:val="28"/>
          <w:szCs w:val="28"/>
        </w:rPr>
        <w:t xml:space="preserve">2.5   </w:t>
      </w:r>
      <w:r w:rsidRPr="00773BD3">
        <w:rPr>
          <w:rStyle w:val="FontStyle100"/>
          <w:sz w:val="28"/>
          <w:szCs w:val="28"/>
        </w:rPr>
        <w:t>У молодой здоровой женщины при поступлении с пищей 120 г белка в сутки выделено с мочой  за тоже время 16 г азота. Какое предположение о состоянии женщины можно сделать?</w:t>
      </w:r>
    </w:p>
    <w:p w:rsidR="009A33D1" w:rsidRDefault="009A33D1" w:rsidP="009A33D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2.6 </w:t>
      </w:r>
      <w:r>
        <w:rPr>
          <w:rFonts w:ascii="Times New Roman" w:eastAsia="Times New Roman" w:hAnsi="Times New Roman" w:cs="Times New Roman"/>
          <w:sz w:val="28"/>
          <w:szCs w:val="28"/>
        </w:rPr>
        <w:t>Составьте схему «Компоненты психического здоровья человека».</w:t>
      </w:r>
    </w:p>
    <w:p w:rsidR="009A33D1" w:rsidRDefault="009A33D1" w:rsidP="009A33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Составьте схему «Влияние стрессовых ситуаций на здоровье человека».</w:t>
      </w:r>
    </w:p>
    <w:p w:rsidR="009A33D1" w:rsidRDefault="009A33D1" w:rsidP="009A33D1">
      <w:pPr>
        <w:spacing w:after="0" w:line="240" w:lineRule="auto"/>
        <w:ind w:right="-285" w:firstLine="709"/>
        <w:jc w:val="both"/>
        <w:rPr>
          <w:rFonts w:ascii="Times New Roman" w:eastAsia="Calibri" w:hAnsi="Times New Roman" w:cs="Times New Roman"/>
          <w:sz w:val="28"/>
          <w:szCs w:val="24"/>
        </w:rPr>
      </w:pPr>
      <w:r>
        <w:rPr>
          <w:rFonts w:ascii="Times New Roman" w:hAnsi="Times New Roman" w:cs="Times New Roman"/>
          <w:bCs/>
          <w:sz w:val="28"/>
          <w:szCs w:val="28"/>
        </w:rPr>
        <w:t xml:space="preserve">2.8 </w:t>
      </w:r>
      <w:r>
        <w:rPr>
          <w:rFonts w:ascii="Times New Roman" w:eastAsia="Times New Roman" w:hAnsi="Times New Roman" w:cs="Times New Roman"/>
          <w:sz w:val="28"/>
          <w:szCs w:val="28"/>
        </w:rPr>
        <w:t>Составьте схему «</w:t>
      </w:r>
      <w:r w:rsidRPr="005B7DEC">
        <w:rPr>
          <w:rFonts w:ascii="Times New Roman" w:eastAsia="Calibri" w:hAnsi="Times New Roman" w:cs="Times New Roman"/>
          <w:sz w:val="28"/>
          <w:szCs w:val="24"/>
        </w:rPr>
        <w:t>Вредные компоненты табачного дыма</w:t>
      </w:r>
      <w:r>
        <w:rPr>
          <w:rFonts w:ascii="Times New Roman" w:hAnsi="Times New Roman" w:cs="Times New Roman"/>
          <w:sz w:val="28"/>
          <w:szCs w:val="24"/>
        </w:rPr>
        <w:t>»</w:t>
      </w:r>
      <w:r w:rsidRPr="005B7DEC">
        <w:rPr>
          <w:rFonts w:ascii="Times New Roman" w:eastAsia="Calibri" w:hAnsi="Times New Roman" w:cs="Times New Roman"/>
          <w:sz w:val="28"/>
          <w:szCs w:val="24"/>
        </w:rPr>
        <w:t>.</w:t>
      </w:r>
    </w:p>
    <w:p w:rsidR="00255451" w:rsidRDefault="00255451" w:rsidP="00255451">
      <w:pPr>
        <w:pStyle w:val="ReportMain"/>
        <w:suppressAutoHyphens/>
        <w:ind w:firstLine="709"/>
        <w:jc w:val="both"/>
        <w:rPr>
          <w:sz w:val="28"/>
          <w:szCs w:val="28"/>
        </w:rPr>
      </w:pPr>
      <w:r w:rsidRPr="00546E20">
        <w:rPr>
          <w:rFonts w:eastAsia="Times New Roman"/>
          <w:sz w:val="28"/>
          <w:szCs w:val="28"/>
        </w:rPr>
        <w:t>2.</w:t>
      </w:r>
      <w:r>
        <w:rPr>
          <w:rFonts w:eastAsia="Times New Roman"/>
          <w:sz w:val="28"/>
          <w:szCs w:val="28"/>
        </w:rPr>
        <w:t>9</w:t>
      </w:r>
      <w:r w:rsidRPr="00546E20">
        <w:rPr>
          <w:rFonts w:eastAsia="Times New Roman"/>
          <w:sz w:val="28"/>
          <w:szCs w:val="28"/>
        </w:rPr>
        <w:t xml:space="preserve"> </w:t>
      </w:r>
      <w:r w:rsidRPr="00546E20">
        <w:rPr>
          <w:sz w:val="28"/>
          <w:szCs w:val="28"/>
        </w:rPr>
        <w:t xml:space="preserve">Продолжите предложение. Индивидуальные образовательные маршруты для детей дошкольного возраста бывают разных видов________________________________________. </w:t>
      </w:r>
    </w:p>
    <w:p w:rsidR="00255451" w:rsidRPr="00546E20" w:rsidRDefault="00255451" w:rsidP="00255451">
      <w:pPr>
        <w:pStyle w:val="ReportMain"/>
        <w:suppressAutoHyphens/>
        <w:ind w:firstLine="709"/>
        <w:jc w:val="both"/>
        <w:rPr>
          <w:rFonts w:eastAsia="Times New Roman"/>
          <w:sz w:val="28"/>
          <w:szCs w:val="28"/>
        </w:rPr>
      </w:pPr>
      <w:r>
        <w:rPr>
          <w:sz w:val="28"/>
          <w:szCs w:val="28"/>
        </w:rPr>
        <w:t xml:space="preserve">2.10 </w:t>
      </w:r>
      <w:r w:rsidRPr="00546E20">
        <w:rPr>
          <w:sz w:val="28"/>
          <w:szCs w:val="28"/>
        </w:rPr>
        <w:t xml:space="preserve">Дополните понятия: а) </w:t>
      </w:r>
      <w:proofErr w:type="spellStart"/>
      <w:r w:rsidRPr="00546E20">
        <w:rPr>
          <w:sz w:val="28"/>
          <w:szCs w:val="28"/>
        </w:rPr>
        <w:t>тьюторское</w:t>
      </w:r>
      <w:proofErr w:type="spellEnd"/>
      <w:r w:rsidRPr="00546E20">
        <w:rPr>
          <w:sz w:val="28"/>
          <w:szCs w:val="28"/>
        </w:rPr>
        <w:t xml:space="preserve"> сопровождение – это ____________________; б) рефлексия – это ___________________; в) индивидуальная образовательная программа – это ________________________________.</w:t>
      </w:r>
    </w:p>
    <w:p w:rsidR="00DB4C14" w:rsidRPr="00A2642F" w:rsidRDefault="00DB4C14" w:rsidP="00DB4C14">
      <w:pPr>
        <w:pStyle w:val="a3"/>
        <w:numPr>
          <w:ilvl w:val="1"/>
          <w:numId w:val="44"/>
        </w:numPr>
        <w:tabs>
          <w:tab w:val="left" w:pos="-142"/>
          <w:tab w:val="left" w:pos="284"/>
        </w:tabs>
        <w:spacing w:after="0" w:line="240" w:lineRule="auto"/>
        <w:ind w:left="0" w:right="-1" w:firstLine="709"/>
        <w:jc w:val="both"/>
        <w:rPr>
          <w:rFonts w:ascii="Times New Roman" w:hAnsi="Times New Roman" w:cs="Times New Roman"/>
          <w:sz w:val="28"/>
          <w:szCs w:val="28"/>
        </w:rPr>
      </w:pPr>
      <w:r w:rsidRPr="00A2642F">
        <w:rPr>
          <w:rFonts w:ascii="Times New Roman" w:hAnsi="Times New Roman" w:cs="Times New Roman"/>
          <w:sz w:val="28"/>
          <w:szCs w:val="28"/>
        </w:rPr>
        <w:lastRenderedPageBreak/>
        <w:t xml:space="preserve">Мощность сотового телефона на частоте 1800 МГц составляет 200 мВт. Каков должен быть коэффициент направленного действия излучателя при расстоянии его от уха в 2 см, чтобы можно было пользоваться телефоном 2 час в сутки без угрозы для здоровья? </w:t>
      </w:r>
    </w:p>
    <w:p w:rsidR="00DB4C14" w:rsidRPr="00A2642F" w:rsidRDefault="00DB4C14" w:rsidP="00DB4C14">
      <w:pPr>
        <w:pStyle w:val="a3"/>
        <w:numPr>
          <w:ilvl w:val="1"/>
          <w:numId w:val="44"/>
        </w:numPr>
        <w:tabs>
          <w:tab w:val="left" w:pos="-142"/>
          <w:tab w:val="left" w:pos="284"/>
        </w:tabs>
        <w:spacing w:after="0" w:line="240" w:lineRule="auto"/>
        <w:ind w:left="0" w:right="-1" w:firstLine="709"/>
        <w:jc w:val="both"/>
        <w:rPr>
          <w:rFonts w:ascii="Times New Roman" w:hAnsi="Times New Roman" w:cs="Times New Roman"/>
          <w:sz w:val="28"/>
          <w:szCs w:val="28"/>
        </w:rPr>
      </w:pPr>
      <w:r w:rsidRPr="00A2642F">
        <w:rPr>
          <w:rFonts w:ascii="Times New Roman" w:hAnsi="Times New Roman" w:cs="Times New Roman"/>
          <w:sz w:val="28"/>
          <w:szCs w:val="28"/>
        </w:rPr>
        <w:t xml:space="preserve">Плотность потока энергии СВЧ излучения на рабочем месте на расстоянии 1 м от источника составляет величину 80 мкВт/см2. На каком расстоянии можно работать без применения защитных средств в течение 8 час.? </w:t>
      </w:r>
    </w:p>
    <w:p w:rsidR="00255451" w:rsidRDefault="00255451" w:rsidP="009A33D1">
      <w:pPr>
        <w:spacing w:after="0" w:line="240" w:lineRule="auto"/>
        <w:ind w:right="-285" w:firstLine="709"/>
        <w:jc w:val="both"/>
        <w:rPr>
          <w:rFonts w:ascii="Times New Roman" w:hAnsi="Times New Roman" w:cs="Times New Roman"/>
          <w:sz w:val="28"/>
          <w:szCs w:val="24"/>
        </w:rPr>
      </w:pPr>
    </w:p>
    <w:p w:rsidR="00B240F8" w:rsidRPr="00B240F8" w:rsidRDefault="00B240F8" w:rsidP="00B240F8">
      <w:pPr>
        <w:spacing w:after="0" w:line="360" w:lineRule="auto"/>
        <w:jc w:val="center"/>
        <w:rPr>
          <w:rFonts w:ascii="Times New Roman" w:hAnsi="Times New Roman" w:cs="Times New Roman"/>
          <w:b/>
          <w:sz w:val="28"/>
          <w:szCs w:val="28"/>
        </w:rPr>
      </w:pPr>
      <w:r w:rsidRPr="00B240F8">
        <w:rPr>
          <w:rFonts w:ascii="Times New Roman" w:hAnsi="Times New Roman" w:cs="Times New Roman"/>
          <w:b/>
          <w:sz w:val="28"/>
          <w:szCs w:val="28"/>
        </w:rPr>
        <w:t>Блок С</w:t>
      </w:r>
    </w:p>
    <w:p w:rsidR="00B240F8" w:rsidRPr="00B240F8" w:rsidRDefault="00B240F8" w:rsidP="00B240F8">
      <w:pPr>
        <w:shd w:val="clear" w:color="auto" w:fill="FFFFFF"/>
        <w:spacing w:after="0" w:line="360" w:lineRule="auto"/>
        <w:ind w:right="-1"/>
        <w:jc w:val="center"/>
        <w:rPr>
          <w:rFonts w:ascii="Times New Roman" w:hAnsi="Times New Roman" w:cs="Times New Roman"/>
          <w:b/>
          <w:sz w:val="28"/>
          <w:szCs w:val="28"/>
        </w:rPr>
      </w:pPr>
      <w:r w:rsidRPr="00B240F8">
        <w:rPr>
          <w:rFonts w:ascii="Times New Roman" w:hAnsi="Times New Roman" w:cs="Times New Roman"/>
          <w:b/>
          <w:sz w:val="28"/>
          <w:szCs w:val="28"/>
        </w:rPr>
        <w:t xml:space="preserve">Оценочные средства для диагностирования </w:t>
      </w:r>
      <w:proofErr w:type="spellStart"/>
      <w:r w:rsidRPr="00B240F8">
        <w:rPr>
          <w:rFonts w:ascii="Times New Roman" w:hAnsi="Times New Roman" w:cs="Times New Roman"/>
          <w:b/>
          <w:sz w:val="28"/>
          <w:szCs w:val="28"/>
        </w:rPr>
        <w:t>сформированности</w:t>
      </w:r>
      <w:proofErr w:type="spellEnd"/>
      <w:r w:rsidRPr="00B240F8">
        <w:rPr>
          <w:rFonts w:ascii="Times New Roman" w:hAnsi="Times New Roman" w:cs="Times New Roman"/>
          <w:b/>
          <w:sz w:val="28"/>
          <w:szCs w:val="28"/>
        </w:rPr>
        <w:t xml:space="preserve"> уровня  </w:t>
      </w:r>
    </w:p>
    <w:p w:rsidR="00B240F8" w:rsidRPr="00B240F8" w:rsidRDefault="00B240F8" w:rsidP="00B240F8">
      <w:pPr>
        <w:pStyle w:val="a3"/>
        <w:spacing w:after="0" w:line="240" w:lineRule="auto"/>
        <w:ind w:left="0" w:right="-427"/>
        <w:jc w:val="center"/>
        <w:rPr>
          <w:rFonts w:ascii="Times New Roman" w:hAnsi="Times New Roman" w:cs="Times New Roman"/>
          <w:color w:val="000000"/>
          <w:sz w:val="28"/>
          <w:szCs w:val="28"/>
        </w:rPr>
      </w:pPr>
      <w:r w:rsidRPr="00B240F8">
        <w:rPr>
          <w:rFonts w:ascii="Times New Roman" w:hAnsi="Times New Roman" w:cs="Times New Roman"/>
          <w:b/>
          <w:sz w:val="28"/>
          <w:szCs w:val="28"/>
        </w:rPr>
        <w:t>компетенций – «владеть»</w:t>
      </w:r>
    </w:p>
    <w:p w:rsidR="00B240F8" w:rsidRPr="00B240F8" w:rsidRDefault="00B240F8" w:rsidP="00B240F8">
      <w:pPr>
        <w:pStyle w:val="a3"/>
        <w:spacing w:after="0" w:line="240" w:lineRule="auto"/>
        <w:ind w:left="709" w:right="-427"/>
        <w:jc w:val="both"/>
        <w:rPr>
          <w:rFonts w:ascii="Times New Roman" w:hAnsi="Times New Roman"/>
          <w:color w:val="000000"/>
          <w:sz w:val="28"/>
          <w:szCs w:val="28"/>
        </w:rPr>
      </w:pPr>
    </w:p>
    <w:p w:rsidR="009A33D1" w:rsidRPr="000803D9" w:rsidRDefault="009A33D1" w:rsidP="00B240F8">
      <w:pPr>
        <w:pStyle w:val="a3"/>
        <w:numPr>
          <w:ilvl w:val="1"/>
          <w:numId w:val="42"/>
        </w:numPr>
        <w:spacing w:after="0" w:line="240" w:lineRule="auto"/>
        <w:ind w:left="0" w:right="-427" w:firstLine="709"/>
        <w:jc w:val="both"/>
        <w:rPr>
          <w:rFonts w:ascii="Times New Roman" w:hAnsi="Times New Roman"/>
          <w:color w:val="000000"/>
          <w:sz w:val="28"/>
          <w:szCs w:val="28"/>
        </w:rPr>
      </w:pPr>
      <w:r w:rsidRPr="000803D9">
        <w:rPr>
          <w:rFonts w:ascii="Times New Roman" w:eastAsia="Calibri" w:hAnsi="Times New Roman" w:cs="Times New Roman"/>
          <w:color w:val="000000"/>
          <w:sz w:val="28"/>
          <w:szCs w:val="28"/>
        </w:rPr>
        <w:t>Социальная составля</w:t>
      </w:r>
      <w:r w:rsidRPr="000803D9">
        <w:rPr>
          <w:rFonts w:ascii="Times New Roman" w:eastAsia="Calibri" w:hAnsi="Times New Roman" w:cs="Times New Roman"/>
          <w:color w:val="000000"/>
          <w:sz w:val="28"/>
          <w:szCs w:val="28"/>
        </w:rPr>
        <w:softHyphen/>
        <w:t>ющая здоровья складывается под влиянием родителей, друзей, одноклассников в школе, сокурсников в вузе, коллег по работе, соседей по дому и т.д. и отражает со</w:t>
      </w:r>
      <w:r w:rsidRPr="000803D9">
        <w:rPr>
          <w:rFonts w:ascii="Times New Roman" w:eastAsia="Calibri" w:hAnsi="Times New Roman" w:cs="Times New Roman"/>
          <w:color w:val="000000"/>
          <w:sz w:val="28"/>
          <w:szCs w:val="28"/>
        </w:rPr>
        <w:softHyphen/>
        <w:t>циальные связи, ресурсы, межличностные контакты. Охарактеризуйте влияние межличностных контактов с сокурсниками в вузе на Ваше социальное здоровье.</w:t>
      </w:r>
    </w:p>
    <w:p w:rsidR="009A33D1" w:rsidRPr="000803D9" w:rsidRDefault="009A33D1" w:rsidP="009A33D1">
      <w:pPr>
        <w:pStyle w:val="a3"/>
        <w:numPr>
          <w:ilvl w:val="1"/>
          <w:numId w:val="42"/>
        </w:numPr>
        <w:shd w:val="clear" w:color="auto" w:fill="FFFFFF"/>
        <w:autoSpaceDE w:val="0"/>
        <w:autoSpaceDN w:val="0"/>
        <w:adjustRightInd w:val="0"/>
        <w:spacing w:after="0" w:line="240" w:lineRule="auto"/>
        <w:ind w:left="0" w:right="-427" w:firstLine="709"/>
        <w:jc w:val="both"/>
        <w:rPr>
          <w:rFonts w:ascii="Times New Roman" w:eastAsia="Calibri" w:hAnsi="Times New Roman" w:cs="Times New Roman"/>
          <w:sz w:val="28"/>
          <w:szCs w:val="28"/>
        </w:rPr>
      </w:pPr>
      <w:r w:rsidRPr="000803D9">
        <w:rPr>
          <w:rFonts w:ascii="Times New Roman" w:eastAsia="Calibri" w:hAnsi="Times New Roman" w:cs="Times New Roman"/>
          <w:sz w:val="28"/>
          <w:szCs w:val="28"/>
        </w:rPr>
        <w:t xml:space="preserve">К характеристикам работы, влияющим на здоровье относят: творчество, познание нового, </w:t>
      </w:r>
      <w:proofErr w:type="spellStart"/>
      <w:r w:rsidRPr="000803D9">
        <w:rPr>
          <w:rFonts w:ascii="Times New Roman" w:eastAsia="Calibri" w:hAnsi="Times New Roman" w:cs="Times New Roman"/>
          <w:sz w:val="28"/>
          <w:szCs w:val="28"/>
        </w:rPr>
        <w:t>неповторяемость</w:t>
      </w:r>
      <w:proofErr w:type="spellEnd"/>
      <w:r w:rsidRPr="000803D9">
        <w:rPr>
          <w:rFonts w:ascii="Times New Roman" w:eastAsia="Calibri" w:hAnsi="Times New Roman" w:cs="Times New Roman"/>
          <w:sz w:val="28"/>
          <w:szCs w:val="28"/>
        </w:rPr>
        <w:t>, эмоциональный стресс, вредные привычки коллег, соблюдение гигиенических нормативов, высокая заработная плата, инициативность, дисциплина, рационализм, профессионализм, гиподинамия, внедрение инновационных технологий. Распределите выше перечисленные характеристики по степени влияния на здоровье человека:</w:t>
      </w:r>
      <w:r w:rsidRPr="000803D9">
        <w:rPr>
          <w:rFonts w:ascii="Times New Roman" w:hAnsi="Times New Roman"/>
          <w:sz w:val="28"/>
          <w:szCs w:val="28"/>
        </w:rPr>
        <w:t xml:space="preserve"> </w:t>
      </w:r>
      <w:r w:rsidRPr="000803D9">
        <w:rPr>
          <w:rFonts w:ascii="Times New Roman" w:eastAsia="Calibri" w:hAnsi="Times New Roman" w:cs="Times New Roman"/>
          <w:sz w:val="28"/>
          <w:szCs w:val="28"/>
        </w:rPr>
        <w:t xml:space="preserve">оказывающие положительное </w:t>
      </w:r>
      <w:r w:rsidRPr="000803D9">
        <w:rPr>
          <w:rFonts w:ascii="Times New Roman" w:hAnsi="Times New Roman"/>
          <w:sz w:val="28"/>
          <w:szCs w:val="28"/>
        </w:rPr>
        <w:t xml:space="preserve"> и отрицательное </w:t>
      </w:r>
      <w:r w:rsidRPr="000803D9">
        <w:rPr>
          <w:rFonts w:ascii="Times New Roman" w:eastAsia="Calibri" w:hAnsi="Times New Roman" w:cs="Times New Roman"/>
          <w:sz w:val="28"/>
          <w:szCs w:val="28"/>
        </w:rPr>
        <w:t>влияние</w:t>
      </w:r>
      <w:r w:rsidRPr="000803D9">
        <w:rPr>
          <w:rFonts w:ascii="Times New Roman" w:hAnsi="Times New Roman"/>
          <w:sz w:val="28"/>
          <w:szCs w:val="28"/>
        </w:rPr>
        <w:t xml:space="preserve">. </w:t>
      </w:r>
    </w:p>
    <w:p w:rsidR="009A33D1" w:rsidRPr="00FC1BBA" w:rsidRDefault="009A33D1" w:rsidP="009A33D1">
      <w:pPr>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FC1BBA">
        <w:rPr>
          <w:rFonts w:ascii="Times New Roman" w:hAnsi="Times New Roman" w:cs="Times New Roman"/>
          <w:sz w:val="28"/>
          <w:szCs w:val="28"/>
        </w:rPr>
        <w:t>Запишите в таблицу основные показатели общественного здоровья:</w:t>
      </w:r>
    </w:p>
    <w:tbl>
      <w:tblPr>
        <w:tblW w:w="998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5174"/>
      </w:tblGrid>
      <w:tr w:rsidR="009A33D1" w:rsidRPr="00FC1BBA" w:rsidTr="001D72AA">
        <w:trPr>
          <w:trHeight w:val="150"/>
        </w:trPr>
        <w:tc>
          <w:tcPr>
            <w:tcW w:w="4809" w:type="dxa"/>
          </w:tcPr>
          <w:p w:rsidR="009A33D1" w:rsidRPr="00FC1BBA" w:rsidRDefault="009A33D1" w:rsidP="00B240F8">
            <w:pPr>
              <w:spacing w:after="0" w:line="240" w:lineRule="auto"/>
              <w:jc w:val="both"/>
              <w:rPr>
                <w:rFonts w:ascii="Times New Roman" w:hAnsi="Times New Roman" w:cs="Times New Roman"/>
                <w:sz w:val="24"/>
                <w:szCs w:val="28"/>
              </w:rPr>
            </w:pPr>
            <w:r w:rsidRPr="00FC1BBA">
              <w:rPr>
                <w:rFonts w:ascii="Times New Roman" w:hAnsi="Times New Roman" w:cs="Times New Roman"/>
                <w:sz w:val="24"/>
                <w:szCs w:val="28"/>
              </w:rPr>
              <w:t>Наименование показателя</w:t>
            </w:r>
          </w:p>
        </w:tc>
        <w:tc>
          <w:tcPr>
            <w:tcW w:w="5174" w:type="dxa"/>
          </w:tcPr>
          <w:p w:rsidR="009A33D1" w:rsidRPr="00FC1BBA" w:rsidRDefault="009A33D1" w:rsidP="00B240F8">
            <w:pPr>
              <w:spacing w:after="0" w:line="240" w:lineRule="auto"/>
              <w:jc w:val="center"/>
              <w:rPr>
                <w:rFonts w:ascii="Times New Roman" w:hAnsi="Times New Roman" w:cs="Times New Roman"/>
                <w:sz w:val="24"/>
                <w:szCs w:val="28"/>
              </w:rPr>
            </w:pPr>
            <w:r w:rsidRPr="00FC1BBA">
              <w:rPr>
                <w:rFonts w:ascii="Times New Roman" w:hAnsi="Times New Roman" w:cs="Times New Roman"/>
                <w:sz w:val="24"/>
                <w:szCs w:val="28"/>
              </w:rPr>
              <w:t>Формула показателя</w:t>
            </w:r>
          </w:p>
        </w:tc>
      </w:tr>
      <w:tr w:rsidR="009A33D1" w:rsidRPr="00FC1BBA" w:rsidTr="001D72AA">
        <w:trPr>
          <w:trHeight w:val="331"/>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1  Показатель рождаемости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452"/>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2  Показатель естественного прироста</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318"/>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3  Показатель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401"/>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4 Показатель младенческой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486"/>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5  Показатель перинатальной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170"/>
        </w:trPr>
        <w:tc>
          <w:tcPr>
            <w:tcW w:w="4809" w:type="dxa"/>
          </w:tcPr>
          <w:p w:rsidR="009A33D1" w:rsidRPr="00FC1BBA" w:rsidRDefault="009A33D1" w:rsidP="00B240F8">
            <w:pPr>
              <w:spacing w:after="0" w:line="240" w:lineRule="auto"/>
              <w:rPr>
                <w:rFonts w:ascii="Times New Roman" w:hAnsi="Times New Roman" w:cs="Times New Roman"/>
                <w:sz w:val="24"/>
                <w:szCs w:val="28"/>
              </w:rPr>
            </w:pPr>
            <w:r w:rsidRPr="00FC1BBA">
              <w:rPr>
                <w:rFonts w:ascii="Times New Roman" w:hAnsi="Times New Roman" w:cs="Times New Roman"/>
                <w:sz w:val="24"/>
                <w:szCs w:val="28"/>
              </w:rPr>
              <w:t>6 Показатель детской смертности</w:t>
            </w:r>
          </w:p>
        </w:tc>
        <w:tc>
          <w:tcPr>
            <w:tcW w:w="5174" w:type="dxa"/>
          </w:tcPr>
          <w:p w:rsidR="009A33D1" w:rsidRPr="00FC1BBA" w:rsidRDefault="009A33D1" w:rsidP="00B240F8">
            <w:pPr>
              <w:spacing w:after="0" w:line="240" w:lineRule="auto"/>
              <w:jc w:val="both"/>
              <w:rPr>
                <w:rFonts w:ascii="Times New Roman" w:hAnsi="Times New Roman" w:cs="Times New Roman"/>
                <w:sz w:val="24"/>
                <w:szCs w:val="28"/>
              </w:rPr>
            </w:pPr>
          </w:p>
        </w:tc>
      </w:tr>
      <w:tr w:rsidR="009A33D1" w:rsidRPr="00FC1BBA" w:rsidTr="001D72AA">
        <w:trPr>
          <w:trHeight w:val="159"/>
        </w:trPr>
        <w:tc>
          <w:tcPr>
            <w:tcW w:w="4809" w:type="dxa"/>
          </w:tcPr>
          <w:p w:rsidR="009A33D1" w:rsidRPr="00FC1BBA" w:rsidRDefault="009A33D1" w:rsidP="00B240F8">
            <w:pPr>
              <w:tabs>
                <w:tab w:val="left" w:pos="3987"/>
              </w:tabs>
              <w:spacing w:after="0" w:line="240" w:lineRule="auto"/>
              <w:ind w:right="23"/>
              <w:rPr>
                <w:rFonts w:ascii="Times New Roman" w:hAnsi="Times New Roman" w:cs="Times New Roman"/>
                <w:sz w:val="24"/>
                <w:szCs w:val="28"/>
              </w:rPr>
            </w:pPr>
            <w:r w:rsidRPr="00FC1BBA">
              <w:rPr>
                <w:rFonts w:ascii="Times New Roman" w:hAnsi="Times New Roman" w:cs="Times New Roman"/>
                <w:sz w:val="24"/>
                <w:szCs w:val="28"/>
              </w:rPr>
              <w:t>7 Показатель заболеваемости</w:t>
            </w:r>
          </w:p>
        </w:tc>
        <w:tc>
          <w:tcPr>
            <w:tcW w:w="5174" w:type="dxa"/>
          </w:tcPr>
          <w:p w:rsidR="009A33D1" w:rsidRPr="00FC1BBA" w:rsidRDefault="009A33D1" w:rsidP="00B240F8">
            <w:pPr>
              <w:spacing w:after="0" w:line="240" w:lineRule="auto"/>
              <w:ind w:right="283" w:firstLine="709"/>
              <w:jc w:val="both"/>
              <w:rPr>
                <w:rFonts w:ascii="Times New Roman" w:hAnsi="Times New Roman" w:cs="Times New Roman"/>
                <w:sz w:val="24"/>
                <w:szCs w:val="28"/>
              </w:rPr>
            </w:pPr>
          </w:p>
        </w:tc>
      </w:tr>
      <w:tr w:rsidR="009A33D1" w:rsidRPr="00FC1BBA" w:rsidTr="001D72AA">
        <w:trPr>
          <w:trHeight w:val="368"/>
        </w:trPr>
        <w:tc>
          <w:tcPr>
            <w:tcW w:w="4809" w:type="dxa"/>
          </w:tcPr>
          <w:p w:rsidR="009A33D1" w:rsidRPr="00FC1BBA" w:rsidRDefault="009A33D1" w:rsidP="00B240F8">
            <w:pPr>
              <w:tabs>
                <w:tab w:val="left" w:pos="3987"/>
              </w:tabs>
              <w:spacing w:after="0" w:line="240" w:lineRule="auto"/>
              <w:ind w:right="23"/>
              <w:rPr>
                <w:rFonts w:ascii="Times New Roman" w:hAnsi="Times New Roman" w:cs="Times New Roman"/>
                <w:sz w:val="24"/>
                <w:szCs w:val="28"/>
              </w:rPr>
            </w:pPr>
            <w:r w:rsidRPr="00FC1BBA">
              <w:rPr>
                <w:rFonts w:ascii="Times New Roman" w:hAnsi="Times New Roman" w:cs="Times New Roman"/>
                <w:sz w:val="24"/>
                <w:szCs w:val="28"/>
              </w:rPr>
              <w:t>8  Показатель болезненности</w:t>
            </w:r>
          </w:p>
        </w:tc>
        <w:tc>
          <w:tcPr>
            <w:tcW w:w="5174" w:type="dxa"/>
          </w:tcPr>
          <w:p w:rsidR="009A33D1" w:rsidRPr="00FC1BBA" w:rsidRDefault="009A33D1" w:rsidP="00B240F8">
            <w:pPr>
              <w:spacing w:after="0" w:line="240" w:lineRule="auto"/>
              <w:ind w:right="283" w:firstLine="709"/>
              <w:jc w:val="both"/>
              <w:rPr>
                <w:rFonts w:ascii="Times New Roman" w:hAnsi="Times New Roman" w:cs="Times New Roman"/>
                <w:sz w:val="24"/>
                <w:szCs w:val="28"/>
              </w:rPr>
            </w:pPr>
          </w:p>
        </w:tc>
      </w:tr>
    </w:tbl>
    <w:p w:rsidR="009A33D1" w:rsidRPr="00FA7477" w:rsidRDefault="009A33D1" w:rsidP="009A33D1">
      <w:pPr>
        <w:spacing w:after="0" w:line="240" w:lineRule="auto"/>
        <w:ind w:right="-427"/>
        <w:rPr>
          <w:rFonts w:ascii="Times New Roman" w:hAnsi="Times New Roman" w:cs="Times New Roman"/>
          <w:sz w:val="28"/>
          <w:szCs w:val="28"/>
        </w:rPr>
      </w:pPr>
    </w:p>
    <w:p w:rsidR="009A33D1" w:rsidRPr="00BC1443" w:rsidRDefault="009A33D1" w:rsidP="009A33D1">
      <w:pPr>
        <w:pStyle w:val="a3"/>
        <w:spacing w:after="0" w:line="240" w:lineRule="auto"/>
        <w:ind w:right="283"/>
        <w:jc w:val="both"/>
        <w:rPr>
          <w:rFonts w:ascii="Times New Roman" w:hAnsi="Times New Roman"/>
          <w:sz w:val="28"/>
          <w:szCs w:val="28"/>
        </w:rPr>
      </w:pPr>
      <w:r>
        <w:rPr>
          <w:rFonts w:ascii="Times New Roman" w:hAnsi="Times New Roman"/>
          <w:sz w:val="28"/>
          <w:szCs w:val="28"/>
        </w:rPr>
        <w:t>1.4</w:t>
      </w:r>
      <w:r w:rsidRPr="00BC1443">
        <w:rPr>
          <w:rFonts w:ascii="Times New Roman" w:hAnsi="Times New Roman"/>
          <w:sz w:val="28"/>
          <w:szCs w:val="28"/>
        </w:rPr>
        <w:t>Заполните таблицу пропущенными терминами и определениями</w:t>
      </w:r>
    </w:p>
    <w:tbl>
      <w:tblPr>
        <w:tblpPr w:leftFromText="180" w:rightFromText="180" w:vertAnchor="text" w:horzAnchor="margin" w:tblpY="5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5966"/>
      </w:tblGrid>
      <w:tr w:rsidR="009A33D1" w:rsidRPr="00FA7477" w:rsidTr="001D72AA">
        <w:trPr>
          <w:trHeight w:val="452"/>
        </w:trPr>
        <w:tc>
          <w:tcPr>
            <w:tcW w:w="3952" w:type="dxa"/>
          </w:tcPr>
          <w:p w:rsidR="009A33D1" w:rsidRPr="00FA7477" w:rsidRDefault="009A33D1" w:rsidP="00B240F8">
            <w:pPr>
              <w:spacing w:after="0" w:line="240" w:lineRule="auto"/>
              <w:ind w:right="283"/>
              <w:jc w:val="center"/>
              <w:rPr>
                <w:rFonts w:ascii="Times New Roman" w:hAnsi="Times New Roman" w:cs="Times New Roman"/>
                <w:sz w:val="24"/>
                <w:szCs w:val="28"/>
              </w:rPr>
            </w:pPr>
            <w:r w:rsidRPr="00FA7477">
              <w:rPr>
                <w:rFonts w:ascii="Times New Roman" w:hAnsi="Times New Roman" w:cs="Times New Roman"/>
                <w:sz w:val="24"/>
                <w:szCs w:val="28"/>
              </w:rPr>
              <w:t>термин</w:t>
            </w:r>
          </w:p>
        </w:tc>
        <w:tc>
          <w:tcPr>
            <w:tcW w:w="5966" w:type="dxa"/>
          </w:tcPr>
          <w:p w:rsidR="009A33D1" w:rsidRPr="00FA7477" w:rsidRDefault="009A33D1" w:rsidP="00B240F8">
            <w:pPr>
              <w:spacing w:after="0" w:line="240" w:lineRule="auto"/>
              <w:ind w:right="283"/>
              <w:jc w:val="center"/>
              <w:rPr>
                <w:rFonts w:ascii="Times New Roman" w:hAnsi="Times New Roman" w:cs="Times New Roman"/>
                <w:sz w:val="24"/>
                <w:szCs w:val="28"/>
              </w:rPr>
            </w:pPr>
            <w:r w:rsidRPr="00FA7477">
              <w:rPr>
                <w:rFonts w:ascii="Times New Roman" w:hAnsi="Times New Roman" w:cs="Times New Roman"/>
                <w:sz w:val="24"/>
                <w:szCs w:val="28"/>
              </w:rPr>
              <w:t>определение</w:t>
            </w:r>
          </w:p>
        </w:tc>
      </w:tr>
      <w:tr w:rsidR="009A33D1" w:rsidRPr="00FA7477" w:rsidTr="001D72AA">
        <w:trPr>
          <w:trHeight w:val="385"/>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 xml:space="preserve">это </w:t>
            </w:r>
            <w:r w:rsidRPr="00FA7477">
              <w:rPr>
                <w:rFonts w:ascii="Times New Roman" w:hAnsi="Times New Roman" w:cs="Times New Roman"/>
                <w:bCs/>
                <w:color w:val="000000"/>
                <w:sz w:val="24"/>
                <w:szCs w:val="28"/>
              </w:rPr>
              <w:t>латентный, скрытый период болезни или стадия функциональной готовности ор</w:t>
            </w:r>
            <w:r w:rsidRPr="00FA7477">
              <w:rPr>
                <w:rFonts w:ascii="Times New Roman" w:hAnsi="Times New Roman" w:cs="Times New Roman"/>
                <w:bCs/>
                <w:color w:val="000000"/>
                <w:sz w:val="24"/>
                <w:szCs w:val="28"/>
              </w:rPr>
              <w:softHyphen/>
              <w:t>ганизма к развитию определенного заболевания</w:t>
            </w:r>
          </w:p>
        </w:tc>
      </w:tr>
      <w:tr w:rsidR="009A33D1" w:rsidRPr="00FA7477" w:rsidTr="001D72AA">
        <w:trPr>
          <w:trHeight w:val="252"/>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r w:rsidRPr="00FA7477">
              <w:rPr>
                <w:rFonts w:ascii="Times New Roman" w:hAnsi="Times New Roman" w:cs="Times New Roman"/>
                <w:sz w:val="24"/>
                <w:szCs w:val="28"/>
              </w:rPr>
              <w:lastRenderedPageBreak/>
              <w:t>Болезнь</w:t>
            </w: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p>
        </w:tc>
      </w:tr>
      <w:tr w:rsidR="009A33D1" w:rsidRPr="00FA7477" w:rsidTr="001D72AA">
        <w:trPr>
          <w:trHeight w:val="218"/>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это совокупное здоро</w:t>
            </w:r>
            <w:r w:rsidRPr="00FA7477">
              <w:rPr>
                <w:rFonts w:ascii="Times New Roman" w:hAnsi="Times New Roman" w:cs="Times New Roman"/>
                <w:color w:val="000000"/>
                <w:sz w:val="24"/>
                <w:szCs w:val="28"/>
              </w:rPr>
              <w:softHyphen/>
              <w:t>вье людей, проживающих на данной территории или</w:t>
            </w:r>
            <w:r w:rsidRPr="00FA7477">
              <w:rPr>
                <w:rFonts w:ascii="Times New Roman" w:hAnsi="Times New Roman" w:cs="Times New Roman"/>
                <w:sz w:val="24"/>
                <w:szCs w:val="28"/>
              </w:rPr>
              <w:t xml:space="preserve"> </w:t>
            </w:r>
            <w:r w:rsidRPr="00FA7477">
              <w:rPr>
                <w:rFonts w:ascii="Times New Roman" w:hAnsi="Times New Roman" w:cs="Times New Roman"/>
                <w:color w:val="000000"/>
                <w:sz w:val="24"/>
                <w:szCs w:val="28"/>
              </w:rPr>
              <w:t>государства в целом</w:t>
            </w:r>
          </w:p>
        </w:tc>
      </w:tr>
      <w:tr w:rsidR="009A33D1" w:rsidRPr="00FA7477" w:rsidTr="001D72AA">
        <w:trPr>
          <w:trHeight w:val="351"/>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r w:rsidRPr="00FA7477">
              <w:rPr>
                <w:rFonts w:ascii="Times New Roman" w:hAnsi="Times New Roman" w:cs="Times New Roman"/>
                <w:sz w:val="24"/>
                <w:szCs w:val="28"/>
              </w:rPr>
              <w:t>Самоконтроль</w:t>
            </w: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p>
        </w:tc>
      </w:tr>
      <w:tr w:rsidR="009A33D1" w:rsidRPr="00FA7477" w:rsidTr="001D72AA">
        <w:trPr>
          <w:trHeight w:val="318"/>
        </w:trPr>
        <w:tc>
          <w:tcPr>
            <w:tcW w:w="3952" w:type="dxa"/>
          </w:tcPr>
          <w:p w:rsidR="009A33D1" w:rsidRPr="00FA7477" w:rsidRDefault="009A33D1" w:rsidP="00B240F8">
            <w:pPr>
              <w:spacing w:after="0" w:line="240" w:lineRule="auto"/>
              <w:ind w:right="283"/>
              <w:jc w:val="both"/>
              <w:rPr>
                <w:rFonts w:ascii="Times New Roman" w:hAnsi="Times New Roman" w:cs="Times New Roman"/>
                <w:sz w:val="24"/>
                <w:szCs w:val="28"/>
              </w:rPr>
            </w:pPr>
          </w:p>
        </w:tc>
        <w:tc>
          <w:tcPr>
            <w:tcW w:w="5966" w:type="dxa"/>
          </w:tcPr>
          <w:p w:rsidR="009A33D1" w:rsidRPr="00FA7477" w:rsidRDefault="009A33D1" w:rsidP="00B240F8">
            <w:pPr>
              <w:spacing w:after="0" w:line="240" w:lineRule="auto"/>
              <w:ind w:right="34"/>
              <w:jc w:val="both"/>
              <w:rPr>
                <w:rFonts w:ascii="Times New Roman" w:hAnsi="Times New Roman" w:cs="Times New Roman"/>
                <w:sz w:val="24"/>
                <w:szCs w:val="28"/>
              </w:rPr>
            </w:pPr>
            <w:r w:rsidRPr="00FA7477">
              <w:rPr>
                <w:rFonts w:ascii="Times New Roman" w:hAnsi="Times New Roman" w:cs="Times New Roman"/>
                <w:color w:val="000000"/>
                <w:sz w:val="24"/>
                <w:szCs w:val="28"/>
              </w:rPr>
              <w:t>система государственных, со</w:t>
            </w:r>
            <w:r w:rsidRPr="00FA7477">
              <w:rPr>
                <w:rFonts w:ascii="Times New Roman" w:hAnsi="Times New Roman" w:cs="Times New Roman"/>
                <w:color w:val="000000"/>
                <w:sz w:val="24"/>
                <w:szCs w:val="28"/>
              </w:rPr>
              <w:softHyphen/>
              <w:t xml:space="preserve">циально-экономических, общественных, </w:t>
            </w:r>
            <w:r w:rsidRPr="00FA7477">
              <w:rPr>
                <w:rFonts w:ascii="Times New Roman" w:hAnsi="Times New Roman" w:cs="Times New Roman"/>
                <w:bCs/>
                <w:color w:val="000000"/>
                <w:sz w:val="24"/>
                <w:szCs w:val="28"/>
              </w:rPr>
              <w:t>медико-са</w:t>
            </w:r>
            <w:r w:rsidRPr="00FA7477">
              <w:rPr>
                <w:rFonts w:ascii="Times New Roman" w:hAnsi="Times New Roman" w:cs="Times New Roman"/>
                <w:bCs/>
                <w:color w:val="000000"/>
                <w:sz w:val="24"/>
                <w:szCs w:val="28"/>
              </w:rPr>
              <w:softHyphen/>
              <w:t xml:space="preserve">нитарных мероприятий, </w:t>
            </w:r>
            <w:r w:rsidRPr="00FA7477">
              <w:rPr>
                <w:rFonts w:ascii="Times New Roman" w:hAnsi="Times New Roman" w:cs="Times New Roman"/>
                <w:color w:val="000000"/>
                <w:sz w:val="24"/>
                <w:szCs w:val="28"/>
              </w:rPr>
              <w:t xml:space="preserve">направленных </w:t>
            </w:r>
            <w:r w:rsidRPr="00FA7477">
              <w:rPr>
                <w:rFonts w:ascii="Times New Roman" w:hAnsi="Times New Roman" w:cs="Times New Roman"/>
                <w:bCs/>
                <w:color w:val="000000"/>
                <w:sz w:val="24"/>
                <w:szCs w:val="28"/>
              </w:rPr>
              <w:t xml:space="preserve">на </w:t>
            </w:r>
            <w:r w:rsidRPr="00FA7477">
              <w:rPr>
                <w:rFonts w:ascii="Times New Roman" w:hAnsi="Times New Roman" w:cs="Times New Roman"/>
                <w:color w:val="000000"/>
                <w:sz w:val="24"/>
                <w:szCs w:val="28"/>
              </w:rPr>
              <w:t>повыше</w:t>
            </w:r>
            <w:r w:rsidRPr="00FA7477">
              <w:rPr>
                <w:rFonts w:ascii="Times New Roman" w:hAnsi="Times New Roman" w:cs="Times New Roman"/>
                <w:color w:val="000000"/>
                <w:sz w:val="24"/>
                <w:szCs w:val="28"/>
              </w:rPr>
              <w:softHyphen/>
              <w:t xml:space="preserve">ние уровня здоровья, обеспечение трудоспособности </w:t>
            </w:r>
            <w:r w:rsidRPr="00FA7477">
              <w:rPr>
                <w:rFonts w:ascii="Times New Roman" w:hAnsi="Times New Roman" w:cs="Times New Roman"/>
                <w:bCs/>
                <w:color w:val="000000"/>
                <w:sz w:val="24"/>
                <w:szCs w:val="28"/>
              </w:rPr>
              <w:t xml:space="preserve">и активного </w:t>
            </w:r>
            <w:r w:rsidRPr="00FA7477">
              <w:rPr>
                <w:rFonts w:ascii="Times New Roman" w:hAnsi="Times New Roman" w:cs="Times New Roman"/>
                <w:color w:val="000000"/>
                <w:sz w:val="24"/>
                <w:szCs w:val="28"/>
              </w:rPr>
              <w:t>долголетия людей</w:t>
            </w:r>
          </w:p>
        </w:tc>
      </w:tr>
    </w:tbl>
    <w:p w:rsidR="00B240F8" w:rsidRDefault="00B240F8" w:rsidP="009A33D1">
      <w:pPr>
        <w:ind w:right="283" w:firstLine="567"/>
        <w:jc w:val="both"/>
        <w:rPr>
          <w:rFonts w:ascii="Times New Roman" w:hAnsi="Times New Roman" w:cs="Times New Roman"/>
          <w:sz w:val="28"/>
          <w:szCs w:val="28"/>
        </w:rPr>
      </w:pPr>
    </w:p>
    <w:p w:rsidR="009A33D1" w:rsidRPr="00FA7477" w:rsidRDefault="009A33D1" w:rsidP="009A33D1">
      <w:pPr>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FA7477">
        <w:rPr>
          <w:rFonts w:ascii="Times New Roman" w:hAnsi="Times New Roman" w:cs="Times New Roman"/>
          <w:sz w:val="28"/>
          <w:szCs w:val="28"/>
        </w:rPr>
        <w:t>Заполните пропуски, впишите факторы определяющие здоровье и болезнь:</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5245"/>
      </w:tblGrid>
      <w:tr w:rsidR="009A33D1" w:rsidRPr="00FA7477" w:rsidTr="001D72AA">
        <w:trPr>
          <w:trHeight w:val="435"/>
        </w:trPr>
        <w:tc>
          <w:tcPr>
            <w:tcW w:w="4849" w:type="dxa"/>
          </w:tcPr>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 xml:space="preserve">Факторы, </w:t>
            </w:r>
          </w:p>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формирующие здоровье</w:t>
            </w:r>
          </w:p>
        </w:tc>
        <w:tc>
          <w:tcPr>
            <w:tcW w:w="5245" w:type="dxa"/>
          </w:tcPr>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 xml:space="preserve">Факторы, </w:t>
            </w:r>
          </w:p>
          <w:p w:rsidR="009A33D1" w:rsidRPr="00FA7477" w:rsidRDefault="009A33D1" w:rsidP="00B240F8">
            <w:pPr>
              <w:spacing w:after="0" w:line="240" w:lineRule="auto"/>
              <w:ind w:right="284"/>
              <w:jc w:val="center"/>
              <w:rPr>
                <w:rFonts w:ascii="Times New Roman" w:hAnsi="Times New Roman" w:cs="Times New Roman"/>
                <w:sz w:val="24"/>
                <w:szCs w:val="28"/>
              </w:rPr>
            </w:pPr>
            <w:r w:rsidRPr="00FA7477">
              <w:rPr>
                <w:rFonts w:ascii="Times New Roman" w:hAnsi="Times New Roman" w:cs="Times New Roman"/>
                <w:sz w:val="24"/>
                <w:szCs w:val="28"/>
              </w:rPr>
              <w:t>вызывающие болезнь</w:t>
            </w:r>
          </w:p>
        </w:tc>
      </w:tr>
      <w:tr w:rsidR="009A33D1" w:rsidRPr="00FA7477" w:rsidTr="001D72AA">
        <w:trPr>
          <w:trHeight w:val="335"/>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1  Здоровая наследственность</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1 </w:t>
            </w:r>
          </w:p>
        </w:tc>
      </w:tr>
      <w:tr w:rsidR="009A33D1" w:rsidRPr="00FA7477" w:rsidTr="001D72AA">
        <w:trPr>
          <w:trHeight w:val="268"/>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2 </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2  Вредные условия производства</w:t>
            </w:r>
          </w:p>
        </w:tc>
      </w:tr>
      <w:tr w:rsidR="009A33D1" w:rsidRPr="00FA7477" w:rsidTr="001D72AA">
        <w:trPr>
          <w:trHeight w:val="254"/>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3 Профилактика заболеваний</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3 </w:t>
            </w:r>
          </w:p>
        </w:tc>
      </w:tr>
      <w:tr w:rsidR="009A33D1" w:rsidRPr="00FA7477" w:rsidTr="001D72AA">
        <w:trPr>
          <w:trHeight w:val="257"/>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4 </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4  Гиподинамия</w:t>
            </w:r>
          </w:p>
        </w:tc>
      </w:tr>
      <w:tr w:rsidR="009A33D1" w:rsidRPr="00FA7477" w:rsidTr="001D72AA">
        <w:trPr>
          <w:trHeight w:val="262"/>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5 Рациональное питание</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5 </w:t>
            </w:r>
          </w:p>
        </w:tc>
      </w:tr>
      <w:tr w:rsidR="009A33D1" w:rsidRPr="00FA7477" w:rsidTr="001D72AA">
        <w:trPr>
          <w:trHeight w:val="251"/>
        </w:trPr>
        <w:tc>
          <w:tcPr>
            <w:tcW w:w="4849"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6 </w:t>
            </w:r>
          </w:p>
        </w:tc>
        <w:tc>
          <w:tcPr>
            <w:tcW w:w="5245" w:type="dxa"/>
          </w:tcPr>
          <w:p w:rsidR="009A33D1" w:rsidRPr="00FA7477" w:rsidRDefault="009A33D1" w:rsidP="00B240F8">
            <w:pPr>
              <w:spacing w:after="0" w:line="240" w:lineRule="auto"/>
              <w:ind w:right="284"/>
              <w:jc w:val="both"/>
              <w:rPr>
                <w:rFonts w:ascii="Times New Roman" w:hAnsi="Times New Roman" w:cs="Times New Roman"/>
                <w:sz w:val="24"/>
                <w:szCs w:val="28"/>
              </w:rPr>
            </w:pPr>
            <w:r w:rsidRPr="00FA7477">
              <w:rPr>
                <w:rFonts w:ascii="Times New Roman" w:hAnsi="Times New Roman" w:cs="Times New Roman"/>
                <w:sz w:val="24"/>
                <w:szCs w:val="28"/>
              </w:rPr>
              <w:t xml:space="preserve">6 </w:t>
            </w:r>
          </w:p>
        </w:tc>
      </w:tr>
    </w:tbl>
    <w:p w:rsidR="009A33D1" w:rsidRPr="009A33D1" w:rsidRDefault="009A33D1" w:rsidP="009A33D1">
      <w:pPr>
        <w:pStyle w:val="ReportMain"/>
        <w:suppressAutoHyphens/>
        <w:ind w:firstLine="709"/>
        <w:jc w:val="both"/>
        <w:rPr>
          <w:sz w:val="28"/>
        </w:rPr>
      </w:pPr>
    </w:p>
    <w:p w:rsidR="009A33D1" w:rsidRDefault="009A33D1" w:rsidP="009A33D1">
      <w:pPr>
        <w:pStyle w:val="ReportMain"/>
        <w:suppressAutoHyphens/>
        <w:ind w:firstLine="709"/>
        <w:jc w:val="both"/>
        <w:rPr>
          <w:sz w:val="28"/>
        </w:rPr>
      </w:pPr>
      <w:r w:rsidRPr="009A33D1">
        <w:rPr>
          <w:sz w:val="28"/>
        </w:rPr>
        <w:t>№ 2  Основные признаки нарушения здоровья реб</w:t>
      </w:r>
      <w:r>
        <w:rPr>
          <w:sz w:val="28"/>
        </w:rPr>
        <w:t>ё</w:t>
      </w:r>
      <w:r w:rsidRPr="009A33D1">
        <w:rPr>
          <w:sz w:val="28"/>
        </w:rPr>
        <w:t>нка.</w:t>
      </w:r>
    </w:p>
    <w:p w:rsidR="009A33D1" w:rsidRPr="00575540" w:rsidRDefault="009A33D1" w:rsidP="009A33D1">
      <w:pPr>
        <w:spacing w:after="0" w:line="240" w:lineRule="auto"/>
        <w:ind w:right="-427" w:firstLine="709"/>
        <w:jc w:val="both"/>
        <w:rPr>
          <w:rFonts w:ascii="Times New Roman" w:hAnsi="Times New Roman" w:cs="Times New Roman"/>
          <w:sz w:val="28"/>
          <w:szCs w:val="28"/>
        </w:rPr>
      </w:pPr>
      <w:r>
        <w:rPr>
          <w:rFonts w:ascii="Times New Roman" w:hAnsi="Times New Roman" w:cs="Times New Roman"/>
          <w:sz w:val="28"/>
          <w:szCs w:val="28"/>
        </w:rPr>
        <w:t xml:space="preserve">2.1 Дайте экологическую характеристику своего места жительства, по </w:t>
      </w:r>
      <w:r w:rsidRPr="00575540">
        <w:rPr>
          <w:rFonts w:ascii="Times New Roman" w:hAnsi="Times New Roman" w:cs="Times New Roman"/>
          <w:sz w:val="28"/>
          <w:szCs w:val="28"/>
        </w:rPr>
        <w:t xml:space="preserve">следующей схеме: </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Адрес проживания.</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Тип застройки микрорайона (просторный, скученный).</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Степень благоустройства.</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Тип здания (деревянное, кирпичное, панельное, этажность, количество подъездов, наличие лифта).</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автомобильных дорог, характер и загруженность автотранспортом, отдаленность светофоров.</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промышленных предприятий.</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Преобладающий вид загрязнения атмосферы: химические вещества, шум, пыль.</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предприятий бытового обслуживания, образования, здравоохранения, торговли вблизи места жительства.</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Наличие вблизи места жительства водоемов, парков, скверов.</w:t>
      </w:r>
    </w:p>
    <w:p w:rsidR="009A33D1" w:rsidRPr="00575540" w:rsidRDefault="009A33D1" w:rsidP="009A33D1">
      <w:pPr>
        <w:numPr>
          <w:ilvl w:val="0"/>
          <w:numId w:val="43"/>
        </w:numPr>
        <w:spacing w:after="0" w:line="240" w:lineRule="auto"/>
        <w:ind w:left="0" w:firstLine="709"/>
        <w:jc w:val="both"/>
        <w:rPr>
          <w:rFonts w:ascii="Times New Roman" w:eastAsia="Times New Roman" w:hAnsi="Times New Roman" w:cs="Times New Roman"/>
          <w:sz w:val="28"/>
          <w:szCs w:val="28"/>
        </w:rPr>
      </w:pPr>
      <w:r w:rsidRPr="00575540">
        <w:rPr>
          <w:rFonts w:ascii="Times New Roman" w:eastAsia="Times New Roman" w:hAnsi="Times New Roman" w:cs="Times New Roman"/>
          <w:sz w:val="28"/>
          <w:szCs w:val="28"/>
        </w:rPr>
        <w:t>Основные экологические проблемы вашего района, возможные пути их решения.</w:t>
      </w:r>
    </w:p>
    <w:p w:rsidR="00255451" w:rsidRPr="00255451" w:rsidRDefault="00255451" w:rsidP="00255451">
      <w:pPr>
        <w:spacing w:after="0" w:line="240" w:lineRule="auto"/>
        <w:ind w:right="-427" w:firstLine="709"/>
        <w:jc w:val="both"/>
        <w:rPr>
          <w:rFonts w:ascii="Times New Roman" w:hAnsi="Times New Roman" w:cs="Times New Roman"/>
          <w:sz w:val="28"/>
          <w:szCs w:val="28"/>
        </w:rPr>
      </w:pPr>
      <w:r w:rsidRPr="00255451">
        <w:rPr>
          <w:rFonts w:ascii="Times New Roman" w:hAnsi="Times New Roman" w:cs="Times New Roman"/>
          <w:sz w:val="28"/>
          <w:szCs w:val="28"/>
        </w:rPr>
        <w:t>2.</w:t>
      </w:r>
      <w:r>
        <w:rPr>
          <w:rFonts w:ascii="Times New Roman" w:hAnsi="Times New Roman" w:cs="Times New Roman"/>
          <w:sz w:val="28"/>
          <w:szCs w:val="28"/>
        </w:rPr>
        <w:t>2</w:t>
      </w:r>
      <w:r w:rsidRPr="00255451">
        <w:rPr>
          <w:rFonts w:ascii="Times New Roman" w:hAnsi="Times New Roman" w:cs="Times New Roman"/>
          <w:sz w:val="28"/>
          <w:szCs w:val="28"/>
        </w:rPr>
        <w:t xml:space="preserve"> Напишите 7-10 библиографических карточек по теме «Развитие, формирование и воспитание личности».</w:t>
      </w:r>
    </w:p>
    <w:p w:rsidR="00DB4C14" w:rsidRPr="00A2642F" w:rsidRDefault="00DB4C14" w:rsidP="00DB4C14">
      <w:pPr>
        <w:pStyle w:val="a3"/>
        <w:spacing w:after="0" w:line="240" w:lineRule="auto"/>
        <w:ind w:left="0" w:right="-284" w:firstLine="710"/>
        <w:jc w:val="both"/>
        <w:rPr>
          <w:rFonts w:ascii="Times New Roman" w:eastAsia="Times New Roman" w:hAnsi="Times New Roman" w:cs="Times New Roman"/>
          <w:sz w:val="28"/>
          <w:szCs w:val="28"/>
        </w:rPr>
      </w:pPr>
      <w:r w:rsidRPr="00A2642F">
        <w:rPr>
          <w:rFonts w:ascii="Times New Roman" w:eastAsia="TimesNewRomanPSMT" w:hAnsi="Times New Roman" w:cs="Times New Roman"/>
          <w:sz w:val="28"/>
          <w:szCs w:val="28"/>
        </w:rPr>
        <w:t>2.3</w:t>
      </w:r>
      <w:r w:rsidRPr="00A2642F">
        <w:rPr>
          <w:rFonts w:ascii="Times New Roman" w:eastAsia="Times New Roman" w:hAnsi="Times New Roman" w:cs="Times New Roman"/>
          <w:sz w:val="28"/>
          <w:szCs w:val="28"/>
        </w:rPr>
        <w:t xml:space="preserve">В результате аварии на очистном сооружении в городской </w:t>
      </w:r>
      <w:hyperlink r:id="rId9" w:tooltip="Водопровод" w:history="1">
        <w:r w:rsidRPr="00A2642F">
          <w:rPr>
            <w:rFonts w:ascii="Times New Roman" w:eastAsia="Times New Roman" w:hAnsi="Times New Roman" w:cs="Times New Roman"/>
            <w:sz w:val="28"/>
            <w:szCs w:val="28"/>
          </w:rPr>
          <w:t>водопровод</w:t>
        </w:r>
      </w:hyperlink>
      <w:r w:rsidRPr="00A2642F">
        <w:rPr>
          <w:rFonts w:ascii="Times New Roman" w:eastAsia="Times New Roman" w:hAnsi="Times New Roman" w:cs="Times New Roman"/>
          <w:sz w:val="28"/>
          <w:szCs w:val="28"/>
        </w:rPr>
        <w:t xml:space="preserve"> попало значительное количество хлора. Возникла угроза массового поражения населения. </w:t>
      </w:r>
      <w:r w:rsidRPr="00A2642F">
        <w:rPr>
          <w:rFonts w:ascii="Times New Roman" w:eastAsia="Times New Roman" w:hAnsi="Times New Roman" w:cs="Times New Roman"/>
          <w:iCs/>
          <w:sz w:val="28"/>
          <w:szCs w:val="28"/>
        </w:rPr>
        <w:t xml:space="preserve">К какому типу по масштабам распространения относится данная ЧС? Как вы оцените это </w:t>
      </w:r>
      <w:r w:rsidRPr="00A2642F">
        <w:rPr>
          <w:rFonts w:ascii="Times New Roman" w:eastAsia="Times New Roman" w:hAnsi="Times New Roman" w:cs="Times New Roman"/>
          <w:sz w:val="28"/>
          <w:szCs w:val="28"/>
        </w:rPr>
        <w:t>происшествие?</w:t>
      </w:r>
    </w:p>
    <w:p w:rsidR="00DB4C14" w:rsidRPr="00A2642F" w:rsidRDefault="00DB4C14" w:rsidP="00DB4C14">
      <w:pPr>
        <w:pStyle w:val="a3"/>
        <w:spacing w:after="0" w:line="240" w:lineRule="auto"/>
        <w:ind w:left="0" w:right="-284" w:firstLine="710"/>
        <w:jc w:val="both"/>
        <w:rPr>
          <w:rFonts w:ascii="Times New Roman" w:eastAsia="Times New Roman" w:hAnsi="Times New Roman" w:cs="Times New Roman"/>
          <w:iCs/>
          <w:sz w:val="28"/>
          <w:szCs w:val="28"/>
        </w:rPr>
      </w:pPr>
      <w:r w:rsidRPr="00A2642F">
        <w:rPr>
          <w:rFonts w:ascii="Times New Roman" w:eastAsia="Times New Roman" w:hAnsi="Times New Roman" w:cs="Times New Roman"/>
          <w:sz w:val="28"/>
          <w:szCs w:val="28"/>
        </w:rPr>
        <w:lastRenderedPageBreak/>
        <w:t xml:space="preserve">2.4 Авария на хладокомбинате привела к утечке </w:t>
      </w:r>
      <w:hyperlink r:id="rId10" w:tooltip="Аммиак" w:history="1">
        <w:r w:rsidRPr="00A2642F">
          <w:rPr>
            <w:rFonts w:ascii="Times New Roman" w:eastAsia="Times New Roman" w:hAnsi="Times New Roman" w:cs="Times New Roman"/>
            <w:sz w:val="28"/>
            <w:szCs w:val="28"/>
          </w:rPr>
          <w:t>аммиака</w:t>
        </w:r>
      </w:hyperlink>
      <w:r w:rsidRPr="00A2642F">
        <w:rPr>
          <w:rFonts w:ascii="Times New Roman" w:eastAsia="Times New Roman" w:hAnsi="Times New Roman" w:cs="Times New Roman"/>
          <w:sz w:val="28"/>
          <w:szCs w:val="28"/>
        </w:rPr>
        <w:t xml:space="preserve">. Управление по делам ГО ЧС города передало сообщение об эвакуации населения, проживающего вблизи хладокомбината. </w:t>
      </w:r>
      <w:r w:rsidRPr="00A2642F">
        <w:rPr>
          <w:rFonts w:ascii="Times New Roman" w:eastAsia="Times New Roman" w:hAnsi="Times New Roman" w:cs="Times New Roman"/>
          <w:iCs/>
          <w:sz w:val="28"/>
          <w:szCs w:val="28"/>
        </w:rPr>
        <w:t>К какому типу по масштабам относится такая ЧС?</w:t>
      </w:r>
    </w:p>
    <w:p w:rsidR="00DB4C14" w:rsidRPr="00A2642F" w:rsidRDefault="00DB4C14" w:rsidP="00DB4C14">
      <w:pPr>
        <w:pStyle w:val="a3"/>
        <w:autoSpaceDE w:val="0"/>
        <w:autoSpaceDN w:val="0"/>
        <w:adjustRightInd w:val="0"/>
        <w:spacing w:after="0" w:line="240" w:lineRule="auto"/>
        <w:ind w:left="0" w:right="-284" w:firstLine="710"/>
        <w:jc w:val="both"/>
        <w:rPr>
          <w:rFonts w:ascii="Times New Roman" w:eastAsia="TimesNewRomanPSMT" w:hAnsi="Times New Roman" w:cs="Times New Roman"/>
          <w:sz w:val="28"/>
          <w:szCs w:val="28"/>
        </w:rPr>
      </w:pPr>
      <w:r w:rsidRPr="00A2642F">
        <w:rPr>
          <w:rFonts w:ascii="Times New Roman" w:eastAsia="TimesNewRomanPSMT" w:hAnsi="Times New Roman" w:cs="Times New Roman"/>
          <w:sz w:val="28"/>
          <w:szCs w:val="28"/>
        </w:rPr>
        <w:t>2.5 Вы находитесь на занятии. Внезапно входят трое мужчин в масках и с оружием. Они объявляют, что вы являетесь заложниками. Ваши действия в данной ситуации?</w:t>
      </w:r>
    </w:p>
    <w:p w:rsidR="00DB4C14" w:rsidRPr="00A2642F" w:rsidRDefault="00DB4C14" w:rsidP="00DB4C14">
      <w:pPr>
        <w:pStyle w:val="a3"/>
        <w:autoSpaceDE w:val="0"/>
        <w:autoSpaceDN w:val="0"/>
        <w:adjustRightInd w:val="0"/>
        <w:spacing w:after="0" w:line="240" w:lineRule="auto"/>
        <w:ind w:left="0" w:right="-284" w:firstLine="710"/>
        <w:jc w:val="both"/>
        <w:rPr>
          <w:rFonts w:ascii="Times New Roman" w:eastAsia="TimesNewRomanPSMT" w:hAnsi="Times New Roman" w:cs="Times New Roman"/>
          <w:sz w:val="28"/>
          <w:szCs w:val="28"/>
        </w:rPr>
      </w:pPr>
      <w:r w:rsidRPr="00A2642F">
        <w:rPr>
          <w:rFonts w:ascii="Times New Roman" w:eastAsia="TimesNewRomanPSMT" w:hAnsi="Times New Roman" w:cs="Times New Roman"/>
          <w:sz w:val="28"/>
          <w:szCs w:val="28"/>
        </w:rPr>
        <w:t>2.6 Человек, проходя мимо площади, на которой был организован митинг, заинтересовался происходящим и подошел к трибуне. Вдруг произошел взрыв, в толпе началась паника. Человек не удержался на ногах и упал. Перечислите правила безопасного поведения в толпе. Укажите, какими должны быть действия человека при падении.</w:t>
      </w:r>
    </w:p>
    <w:p w:rsidR="00DB4C14" w:rsidRPr="00A2642F" w:rsidRDefault="00DB4C14" w:rsidP="00DB4C14">
      <w:pPr>
        <w:pStyle w:val="a3"/>
        <w:shd w:val="clear" w:color="auto" w:fill="FFFFFF"/>
        <w:spacing w:after="0" w:line="240" w:lineRule="auto"/>
        <w:ind w:left="0" w:right="-284" w:firstLine="710"/>
        <w:jc w:val="both"/>
        <w:rPr>
          <w:rFonts w:ascii="Times New Roman" w:eastAsia="TimesNewRomanPSMT" w:hAnsi="Times New Roman" w:cs="Times New Roman"/>
          <w:sz w:val="28"/>
          <w:szCs w:val="28"/>
        </w:rPr>
      </w:pPr>
      <w:r w:rsidRPr="00A2642F">
        <w:rPr>
          <w:rFonts w:ascii="Times New Roman" w:eastAsia="TimesNewRomanPSMT" w:hAnsi="Times New Roman" w:cs="Times New Roman"/>
          <w:sz w:val="28"/>
          <w:szCs w:val="28"/>
        </w:rPr>
        <w:t>2.7 Ливневые дожди в Краснодарском крае привели к паводковым наводнениям на реках, затоплению большинства населенных пунктов на их берегах, человеческим жертвам. Было временно эвакуировано пострадавшее население, на территории края введено чрезвычайное положение. ЧС какого масштаба произошла?</w:t>
      </w:r>
    </w:p>
    <w:p w:rsidR="00DB4C14" w:rsidRPr="00A2642F" w:rsidRDefault="00DB4C14" w:rsidP="00DB4C14">
      <w:pPr>
        <w:pStyle w:val="a3"/>
        <w:spacing w:after="0" w:line="240" w:lineRule="auto"/>
        <w:ind w:left="0" w:right="-284" w:firstLine="710"/>
        <w:jc w:val="both"/>
        <w:rPr>
          <w:rFonts w:ascii="Times New Roman" w:hAnsi="Times New Roman" w:cs="Times New Roman"/>
          <w:sz w:val="28"/>
          <w:szCs w:val="28"/>
        </w:rPr>
      </w:pPr>
      <w:r w:rsidRPr="00A2642F">
        <w:rPr>
          <w:rFonts w:ascii="Times New Roman" w:eastAsia="TimesNewRomanPSMT" w:hAnsi="Times New Roman" w:cs="Times New Roman"/>
          <w:sz w:val="28"/>
          <w:szCs w:val="28"/>
        </w:rPr>
        <w:t>2.8 После прорыва дамбы мощные потоки воды полностью уничтожили постройки трех населенных пунктов. Есть человеческие жертвы, затоплены поля с сельскохозяйственными посевами, погибло много скота. Определите масштаб ЧС?</w:t>
      </w:r>
    </w:p>
    <w:p w:rsidR="008A53A7" w:rsidRPr="00C67254" w:rsidRDefault="008A53A7" w:rsidP="00DB4C14">
      <w:pPr>
        <w:spacing w:after="0" w:line="240" w:lineRule="auto"/>
        <w:ind w:right="-427"/>
        <w:rPr>
          <w:rFonts w:ascii="Times New Roman" w:eastAsia="Times New Roman" w:hAnsi="Times New Roman" w:cs="Times New Roman"/>
          <w:sz w:val="28"/>
          <w:szCs w:val="28"/>
        </w:rPr>
      </w:pPr>
    </w:p>
    <w:p w:rsidR="00B240F8" w:rsidRPr="00B240F8" w:rsidRDefault="00B240F8" w:rsidP="00B240F8">
      <w:pPr>
        <w:spacing w:line="360" w:lineRule="auto"/>
        <w:jc w:val="center"/>
        <w:rPr>
          <w:rFonts w:ascii="Times New Roman" w:hAnsi="Times New Roman" w:cs="Times New Roman"/>
          <w:b/>
          <w:sz w:val="28"/>
          <w:szCs w:val="28"/>
        </w:rPr>
      </w:pPr>
      <w:r w:rsidRPr="00B240F8">
        <w:rPr>
          <w:rFonts w:ascii="Times New Roman" w:hAnsi="Times New Roman" w:cs="Times New Roman"/>
          <w:b/>
          <w:sz w:val="28"/>
          <w:szCs w:val="28"/>
        </w:rPr>
        <w:t xml:space="preserve">Блок </w:t>
      </w:r>
      <w:r w:rsidRPr="00B240F8">
        <w:rPr>
          <w:rFonts w:ascii="Times New Roman" w:hAnsi="Times New Roman" w:cs="Times New Roman"/>
          <w:b/>
          <w:sz w:val="28"/>
          <w:szCs w:val="28"/>
          <w:lang w:val="en-US"/>
        </w:rPr>
        <w:t>D</w:t>
      </w: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r w:rsidRPr="00B240F8">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r w:rsidRPr="00B240F8">
        <w:rPr>
          <w:rFonts w:ascii="Times New Roman" w:hAnsi="Times New Roman" w:cs="Times New Roman"/>
          <w:b/>
          <w:sz w:val="28"/>
          <w:szCs w:val="28"/>
        </w:rPr>
        <w:t>Вопросы к зачету</w:t>
      </w:r>
    </w:p>
    <w:p w:rsidR="00B240F8" w:rsidRPr="00B240F8" w:rsidRDefault="00B240F8" w:rsidP="00B240F8">
      <w:pPr>
        <w:pStyle w:val="a3"/>
        <w:autoSpaceDE w:val="0"/>
        <w:autoSpaceDN w:val="0"/>
        <w:spacing w:after="0" w:line="240" w:lineRule="auto"/>
        <w:ind w:left="709"/>
        <w:jc w:val="center"/>
        <w:rPr>
          <w:rFonts w:ascii="Times New Roman" w:hAnsi="Times New Roman" w:cs="Times New Roman"/>
          <w:b/>
          <w:sz w:val="28"/>
          <w:szCs w:val="28"/>
        </w:rPr>
      </w:pPr>
    </w:p>
    <w:p w:rsidR="00B56114" w:rsidRPr="00C67254" w:rsidRDefault="00B56114" w:rsidP="00B240F8">
      <w:pPr>
        <w:pStyle w:val="a3"/>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 xml:space="preserve">Цели  и задачи дисциплины </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 xml:space="preserve"> Связь дисциплины с другими науками.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 xml:space="preserve"> Физическое развитие человека.</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proofErr w:type="spellStart"/>
      <w:r w:rsidRPr="00C67254">
        <w:rPr>
          <w:rFonts w:ascii="Times New Roman" w:hAnsi="Times New Roman" w:cs="Times New Roman"/>
          <w:sz w:val="28"/>
          <w:szCs w:val="28"/>
        </w:rPr>
        <w:t>Анатомо</w:t>
      </w:r>
      <w:proofErr w:type="spellEnd"/>
      <w:r w:rsidRPr="00C67254">
        <w:rPr>
          <w:rFonts w:ascii="Times New Roman" w:hAnsi="Times New Roman" w:cs="Times New Roman"/>
          <w:sz w:val="28"/>
          <w:szCs w:val="28"/>
        </w:rPr>
        <w:t xml:space="preserve"> – физиологические особенности  детей и подростков.</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proofErr w:type="spellStart"/>
      <w:r w:rsidRPr="00C67254">
        <w:rPr>
          <w:rFonts w:ascii="Times New Roman" w:hAnsi="Times New Roman" w:cs="Times New Roman"/>
          <w:sz w:val="28"/>
          <w:szCs w:val="28"/>
        </w:rPr>
        <w:t>Опорно</w:t>
      </w:r>
      <w:proofErr w:type="spellEnd"/>
      <w:r w:rsidRPr="00C67254">
        <w:rPr>
          <w:rFonts w:ascii="Times New Roman" w:hAnsi="Times New Roman" w:cs="Times New Roman"/>
          <w:sz w:val="28"/>
          <w:szCs w:val="28"/>
        </w:rPr>
        <w:t xml:space="preserve"> – двигательный аппарат.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Пищеварительная система человека.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Сердечно – сосудистая система человека.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Дыхательная система человека. Возрастные особенности.</w:t>
      </w:r>
    </w:p>
    <w:p w:rsidR="00B56114" w:rsidRPr="00C67254" w:rsidRDefault="00B56114" w:rsidP="00C67254">
      <w:pPr>
        <w:numPr>
          <w:ilvl w:val="0"/>
          <w:numId w:val="36"/>
        </w:numPr>
        <w:autoSpaceDE w:val="0"/>
        <w:autoSpaceDN w:val="0"/>
        <w:spacing w:after="0" w:line="240" w:lineRule="auto"/>
        <w:ind w:left="0" w:firstLine="709"/>
        <w:rPr>
          <w:rFonts w:ascii="Times New Roman" w:hAnsi="Times New Roman" w:cs="Times New Roman"/>
          <w:sz w:val="28"/>
          <w:szCs w:val="28"/>
        </w:rPr>
      </w:pPr>
      <w:r w:rsidRPr="00C67254">
        <w:rPr>
          <w:rFonts w:ascii="Times New Roman" w:hAnsi="Times New Roman" w:cs="Times New Roman"/>
          <w:sz w:val="28"/>
          <w:szCs w:val="28"/>
        </w:rPr>
        <w:t>Эндокринная система человека. Возрастные особенности.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10 Нервная система человека. Возрастные особенности.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11 Физиология высшей нервной деятельности.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12  Органы чувств.</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13 Вегетативная нервная система.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14 Зрительный анализатор.</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15 Слуховой анализатор.</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16 Нарушения высшей нервной деятельности.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17  Неотложная помощь при травмах.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18 Травма. Рана.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19 Асептика и антисептика.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20 Остановка кровотечения.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21 Растяжение, вывихи.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22 Десмургия – учение  о повязках.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23 Помощь при переломах.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24 Помощь при ожогах и  отморожениях.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25 Помощь при </w:t>
      </w:r>
      <w:proofErr w:type="spellStart"/>
      <w:r w:rsidRPr="00C67254">
        <w:rPr>
          <w:rFonts w:ascii="Times New Roman" w:hAnsi="Times New Roman" w:cs="Times New Roman"/>
          <w:sz w:val="28"/>
          <w:szCs w:val="28"/>
        </w:rPr>
        <w:t>электротравме</w:t>
      </w:r>
      <w:proofErr w:type="spellEnd"/>
      <w:r w:rsidRPr="00C67254">
        <w:rPr>
          <w:rFonts w:ascii="Times New Roman" w:hAnsi="Times New Roman" w:cs="Times New Roman"/>
          <w:sz w:val="28"/>
          <w:szCs w:val="28"/>
        </w:rPr>
        <w:t xml:space="preserve"> и поражении молнией.</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26 Помощь при утоплении и удушении.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27 Помощь при  попадании  инородных тел в ухо, нос, глаза и дыхательные пути.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28 Неотложная помощь при острых отравлениях.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29 Алкогольное отравление.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30 Лекарственное отравление.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31. Отравление наркотиками.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32 Отравление фосфорорганическими веществами.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33 Отравление ядовитыми газами.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34  Отравление средствами  бытовой химии.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35  Укусы насекомых.</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36 Социальные аспекты здоровья и здорового образа жизни.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37 Факторы, влияющие на здоровье человека.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38 Генетические факторы, влияющие на здоровье человека.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39  Влияние окружающей среды на  здоровье человека.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40  Человек как результат  биологической эволюции.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41  Аборт и его последствия.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42  Факторы, формирующие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43 Рациональное 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44 Организация питания в школе.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45  Спорт и физическая культура.</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46  Закаливание.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45  Половое воспитание.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46 Режим дня.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47  Трудовое воспитание.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48  Школьная мебель и рассаживание детей в классе.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49  Индивидуальное питание.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50  Здоровье населения и экология.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51  Алкоголизм, как фактор разрушающий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52 Наркомания и токсикомания, как факторы разрушающие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 xml:space="preserve">53 </w:t>
      </w:r>
      <w:proofErr w:type="spellStart"/>
      <w:r w:rsidRPr="00C67254">
        <w:rPr>
          <w:rFonts w:ascii="Times New Roman" w:hAnsi="Times New Roman" w:cs="Times New Roman"/>
          <w:sz w:val="28"/>
          <w:szCs w:val="28"/>
        </w:rPr>
        <w:t>Табакокурение</w:t>
      </w:r>
      <w:proofErr w:type="spellEnd"/>
      <w:r w:rsidRPr="00C67254">
        <w:rPr>
          <w:rFonts w:ascii="Times New Roman" w:hAnsi="Times New Roman" w:cs="Times New Roman"/>
          <w:sz w:val="28"/>
          <w:szCs w:val="28"/>
        </w:rPr>
        <w:t>.</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54 Двигательная активность и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55  Возрастные особенности двигательной активности.</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56  Эмоции и эмоциональный стресс.</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57 Понятие о психическом здоровье.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58  Сон и сновидения.</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lastRenderedPageBreak/>
        <w:t>59  Понятие об иммунитете.</w:t>
      </w:r>
    </w:p>
    <w:p w:rsidR="00B56114" w:rsidRPr="00C67254" w:rsidRDefault="00B56114" w:rsidP="00C67254">
      <w:pPr>
        <w:spacing w:after="0" w:line="240" w:lineRule="auto"/>
        <w:ind w:firstLine="709"/>
        <w:rPr>
          <w:rFonts w:ascii="Times New Roman" w:hAnsi="Times New Roman" w:cs="Times New Roman"/>
          <w:sz w:val="28"/>
          <w:szCs w:val="28"/>
        </w:rPr>
      </w:pPr>
      <w:r w:rsidRPr="00C67254">
        <w:rPr>
          <w:rFonts w:ascii="Times New Roman" w:hAnsi="Times New Roman" w:cs="Times New Roman"/>
          <w:sz w:val="28"/>
          <w:szCs w:val="28"/>
        </w:rPr>
        <w:t>60 Рациональная организация жизнедеятельности работника умственного труда.</w:t>
      </w:r>
    </w:p>
    <w:p w:rsidR="000D7D94" w:rsidRDefault="000D7D94" w:rsidP="00C67254">
      <w:pPr>
        <w:spacing w:after="0" w:line="240" w:lineRule="auto"/>
        <w:ind w:right="-710"/>
        <w:rPr>
          <w:rFonts w:ascii="Times New Roman" w:hAnsi="Times New Roman" w:cs="Times New Roman"/>
          <w:sz w:val="28"/>
          <w:szCs w:val="28"/>
        </w:rPr>
      </w:pPr>
    </w:p>
    <w:p w:rsidR="00DB4C14" w:rsidRPr="00B240F8" w:rsidRDefault="00DB4C14" w:rsidP="00B240F8">
      <w:pPr>
        <w:spacing w:after="0" w:line="240" w:lineRule="auto"/>
        <w:ind w:right="-710"/>
        <w:rPr>
          <w:rFonts w:ascii="Times New Roman" w:hAnsi="Times New Roman" w:cs="Times New Roman"/>
          <w:sz w:val="28"/>
          <w:szCs w:val="28"/>
        </w:rPr>
      </w:pPr>
    </w:p>
    <w:p w:rsidR="00B240F8" w:rsidRPr="00B240F8" w:rsidRDefault="00B240F8" w:rsidP="00B240F8">
      <w:pPr>
        <w:spacing w:line="240" w:lineRule="auto"/>
        <w:rPr>
          <w:rFonts w:ascii="Times New Roman" w:hAnsi="Times New Roman" w:cs="Times New Roman"/>
          <w:i/>
          <w:sz w:val="28"/>
          <w:szCs w:val="28"/>
        </w:rPr>
      </w:pPr>
      <w:r w:rsidRPr="00B240F8">
        <w:rPr>
          <w:rFonts w:ascii="Times New Roman" w:hAnsi="Times New Roman" w:cs="Times New Roman"/>
          <w:b/>
          <w:sz w:val="28"/>
          <w:szCs w:val="28"/>
        </w:rPr>
        <w:t>Оценивание выполнения тестов</w:t>
      </w:r>
      <w:r w:rsidRPr="00B240F8">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9"/>
        <w:gridCol w:w="3305"/>
        <w:gridCol w:w="4362"/>
      </w:tblGrid>
      <w:tr w:rsidR="00B240F8" w:rsidRPr="00B240F8" w:rsidTr="00B240F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4-балльная</w:t>
            </w:r>
          </w:p>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b/>
                <w:sz w:val="24"/>
                <w:szCs w:val="28"/>
              </w:rPr>
            </w:pPr>
            <w:r w:rsidRPr="00B240F8">
              <w:rPr>
                <w:rStyle w:val="aff"/>
                <w:rFonts w:eastAsiaTheme="minorHAnsi"/>
                <w:szCs w:val="28"/>
              </w:rPr>
              <w:t>Критерии</w:t>
            </w:r>
          </w:p>
        </w:tc>
      </w:tr>
      <w:tr w:rsidR="00B240F8" w:rsidRPr="00B240F8" w:rsidTr="00B240F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Отлично</w:t>
            </w:r>
          </w:p>
          <w:p w:rsidR="00B240F8" w:rsidRPr="00B240F8" w:rsidRDefault="00B240F8" w:rsidP="00B240F8">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widowControl w:val="0"/>
              <w:numPr>
                <w:ilvl w:val="0"/>
                <w:numId w:val="48"/>
              </w:numPr>
              <w:tabs>
                <w:tab w:val="left" w:pos="514"/>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Полнота выполнения тестовых заданий;</w:t>
            </w:r>
          </w:p>
          <w:p w:rsidR="00B240F8" w:rsidRPr="00B240F8" w:rsidRDefault="00B240F8" w:rsidP="00B240F8">
            <w:pPr>
              <w:widowControl w:val="0"/>
              <w:numPr>
                <w:ilvl w:val="0"/>
                <w:numId w:val="48"/>
              </w:numPr>
              <w:tabs>
                <w:tab w:val="left" w:pos="490"/>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Своевременность выполнения;</w:t>
            </w:r>
          </w:p>
          <w:p w:rsidR="00B240F8" w:rsidRPr="00B240F8" w:rsidRDefault="00B240F8" w:rsidP="00B240F8">
            <w:pPr>
              <w:widowControl w:val="0"/>
              <w:numPr>
                <w:ilvl w:val="0"/>
                <w:numId w:val="48"/>
              </w:numPr>
              <w:tabs>
                <w:tab w:val="left" w:pos="475"/>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Правильность ответов на вопросы;</w:t>
            </w:r>
          </w:p>
          <w:p w:rsidR="00B240F8" w:rsidRPr="00B240F8" w:rsidRDefault="00B240F8" w:rsidP="00B240F8">
            <w:pPr>
              <w:widowControl w:val="0"/>
              <w:numPr>
                <w:ilvl w:val="0"/>
                <w:numId w:val="48"/>
              </w:numPr>
              <w:tabs>
                <w:tab w:val="left" w:pos="490"/>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40F8" w:rsidRPr="00B240F8" w:rsidTr="00B240F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Хорошо</w:t>
            </w:r>
          </w:p>
          <w:p w:rsidR="00B240F8" w:rsidRPr="00B240F8" w:rsidRDefault="00B240F8" w:rsidP="00B240F8">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40F8" w:rsidRPr="00B240F8" w:rsidTr="00B240F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Удовлетворительно</w:t>
            </w:r>
          </w:p>
          <w:p w:rsidR="00B240F8" w:rsidRPr="00B240F8" w:rsidRDefault="00B240F8" w:rsidP="00B240F8">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40F8" w:rsidRPr="00B240F8" w:rsidTr="00B240F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Неудовлетвори</w:t>
            </w:r>
            <w:r w:rsidRPr="00B240F8">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40F8" w:rsidRPr="00B240F8" w:rsidRDefault="00B240F8" w:rsidP="00B240F8">
      <w:pPr>
        <w:spacing w:line="240" w:lineRule="auto"/>
        <w:jc w:val="both"/>
        <w:rPr>
          <w:rFonts w:ascii="Times New Roman" w:eastAsia="Calibri" w:hAnsi="Times New Roman" w:cs="Times New Roman"/>
          <w:b/>
          <w:sz w:val="28"/>
          <w:szCs w:val="24"/>
        </w:rPr>
      </w:pPr>
    </w:p>
    <w:p w:rsidR="00B240F8" w:rsidRPr="00B240F8" w:rsidRDefault="00B240F8" w:rsidP="00B240F8">
      <w:pPr>
        <w:spacing w:line="240" w:lineRule="auto"/>
        <w:jc w:val="both"/>
        <w:rPr>
          <w:rFonts w:ascii="Times New Roman" w:hAnsi="Times New Roman" w:cs="Times New Roman"/>
          <w:b/>
          <w:sz w:val="28"/>
          <w:szCs w:val="24"/>
        </w:rPr>
      </w:pPr>
      <w:r w:rsidRPr="00B240F8">
        <w:rPr>
          <w:rFonts w:ascii="Times New Roman" w:eastAsia="Calibri" w:hAnsi="Times New Roman" w:cs="Times New Roman"/>
          <w:b/>
          <w:sz w:val="28"/>
          <w:szCs w:val="24"/>
        </w:rPr>
        <w:t>Оценивание ответа на практическом занятии</w:t>
      </w:r>
      <w:r w:rsidRPr="00B240F8">
        <w:rPr>
          <w:rFonts w:ascii="Times New Roman" w:hAnsi="Times New Roman" w:cs="Times New Roman"/>
          <w:b/>
          <w:sz w:val="28"/>
          <w:szCs w:val="24"/>
        </w:rPr>
        <w:t xml:space="preserve"> (собеседование, доклад) </w:t>
      </w:r>
    </w:p>
    <w:p w:rsidR="00B240F8" w:rsidRPr="00B240F8" w:rsidRDefault="00B240F8" w:rsidP="00B240F8">
      <w:pPr>
        <w:spacing w:line="240" w:lineRule="auto"/>
        <w:jc w:val="both"/>
        <w:rPr>
          <w:rFonts w:ascii="Times New Roman" w:hAnsi="Times New Roman" w:cs="Times New Roman"/>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00"/>
        <w:gridCol w:w="2297"/>
        <w:gridCol w:w="5880"/>
      </w:tblGrid>
      <w:tr w:rsidR="00B240F8" w:rsidRPr="00B240F8" w:rsidTr="00B240F8">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4"/>
              </w:rPr>
            </w:pPr>
            <w:r w:rsidRPr="00B240F8">
              <w:rPr>
                <w:rFonts w:ascii="Times New Roman" w:hAnsi="Times New Roman" w:cs="Times New Roman"/>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4"/>
              </w:rPr>
            </w:pPr>
            <w:r w:rsidRPr="00B240F8">
              <w:rPr>
                <w:rFonts w:ascii="Times New Roman" w:hAnsi="Times New Roman" w:cs="Times New Roman"/>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4"/>
              </w:rPr>
            </w:pPr>
            <w:r w:rsidRPr="00B240F8">
              <w:rPr>
                <w:rFonts w:ascii="Times New Roman" w:hAnsi="Times New Roman" w:cs="Times New Roman"/>
                <w:sz w:val="24"/>
                <w:szCs w:val="24"/>
              </w:rPr>
              <w:t>Критерии</w:t>
            </w:r>
          </w:p>
        </w:tc>
      </w:tr>
      <w:tr w:rsidR="00B240F8" w:rsidRPr="00B240F8" w:rsidTr="00B240F8">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lastRenderedPageBreak/>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widowControl w:val="0"/>
              <w:numPr>
                <w:ilvl w:val="0"/>
                <w:numId w:val="49"/>
              </w:numPr>
              <w:tabs>
                <w:tab w:val="left" w:pos="502"/>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Полнота изложения теоретического материала;</w:t>
            </w:r>
          </w:p>
          <w:p w:rsidR="00B240F8" w:rsidRPr="00B240F8" w:rsidRDefault="00B240F8" w:rsidP="00B240F8">
            <w:pPr>
              <w:widowControl w:val="0"/>
              <w:numPr>
                <w:ilvl w:val="0"/>
                <w:numId w:val="49"/>
              </w:numPr>
              <w:tabs>
                <w:tab w:val="left" w:pos="49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Правильность и/или аргументированность изложения (последовательность действий);</w:t>
            </w:r>
          </w:p>
          <w:p w:rsidR="00B240F8" w:rsidRPr="00B240F8" w:rsidRDefault="00B240F8" w:rsidP="00B240F8">
            <w:pPr>
              <w:widowControl w:val="0"/>
              <w:numPr>
                <w:ilvl w:val="0"/>
                <w:numId w:val="49"/>
              </w:numPr>
              <w:tabs>
                <w:tab w:val="left" w:pos="502"/>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Самостоятельность ответа;</w:t>
            </w:r>
          </w:p>
          <w:p w:rsidR="00B240F8" w:rsidRPr="00B240F8" w:rsidRDefault="00B240F8" w:rsidP="00B240F8">
            <w:pPr>
              <w:widowControl w:val="0"/>
              <w:numPr>
                <w:ilvl w:val="0"/>
                <w:numId w:val="49"/>
              </w:numPr>
              <w:tabs>
                <w:tab w:val="left" w:pos="295"/>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Культура речи;</w:t>
            </w:r>
          </w:p>
          <w:p w:rsidR="00B240F8" w:rsidRPr="00B240F8" w:rsidRDefault="00B240F8" w:rsidP="00B240F8">
            <w:pPr>
              <w:widowControl w:val="0"/>
              <w:numPr>
                <w:ilvl w:val="0"/>
                <w:numId w:val="49"/>
              </w:numPr>
              <w:tabs>
                <w:tab w:val="left" w:pos="30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Степень осознанности, понимания изученного</w:t>
            </w:r>
          </w:p>
          <w:p w:rsidR="00B240F8" w:rsidRPr="00B240F8" w:rsidRDefault="00B240F8" w:rsidP="00B240F8">
            <w:pPr>
              <w:widowControl w:val="0"/>
              <w:numPr>
                <w:ilvl w:val="0"/>
                <w:numId w:val="49"/>
              </w:numPr>
              <w:tabs>
                <w:tab w:val="left" w:pos="30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Глубина / полнота рассмотрения темы;</w:t>
            </w:r>
          </w:p>
          <w:p w:rsidR="00B240F8" w:rsidRPr="00B240F8" w:rsidRDefault="00B240F8" w:rsidP="00B240F8">
            <w:pPr>
              <w:widowControl w:val="0"/>
              <w:numPr>
                <w:ilvl w:val="0"/>
                <w:numId w:val="49"/>
              </w:numPr>
              <w:tabs>
                <w:tab w:val="left" w:pos="308"/>
              </w:tabs>
              <w:spacing w:after="0" w:line="240" w:lineRule="auto"/>
              <w:rPr>
                <w:rFonts w:ascii="Times New Roman" w:hAnsi="Times New Roman" w:cs="Times New Roman"/>
                <w:sz w:val="24"/>
                <w:szCs w:val="24"/>
              </w:rPr>
            </w:pPr>
            <w:r w:rsidRPr="00B240F8">
              <w:rPr>
                <w:rFonts w:ascii="Times New Roman" w:hAnsi="Times New Roman" w:cs="Times New Roman"/>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40F8" w:rsidRPr="00B240F8" w:rsidTr="00B240F8">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Хорошо</w:t>
            </w:r>
          </w:p>
          <w:p w:rsidR="00B240F8" w:rsidRPr="00B240F8" w:rsidRDefault="00B240F8" w:rsidP="00B240F8">
            <w:pPr>
              <w:spacing w:line="240" w:lineRule="auto"/>
              <w:rPr>
                <w:rFonts w:ascii="Times New Roman" w:hAnsi="Times New Roman" w:cs="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40F8" w:rsidRPr="00B240F8" w:rsidTr="00B240F8">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Удовлетворительно</w:t>
            </w:r>
          </w:p>
          <w:p w:rsidR="00B240F8" w:rsidRPr="00B240F8" w:rsidRDefault="00B240F8" w:rsidP="00B240F8">
            <w:pPr>
              <w:spacing w:line="240" w:lineRule="auto"/>
              <w:rPr>
                <w:rFonts w:ascii="Times New Roman" w:hAnsi="Times New Roman" w:cs="Times New Roman"/>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240F8" w:rsidRPr="00B240F8" w:rsidTr="00B240F8">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Неудовлетвори</w:t>
            </w:r>
            <w:r w:rsidRPr="00B240F8">
              <w:rPr>
                <w:rFonts w:ascii="Times New Roman" w:hAnsi="Times New Roman" w:cs="Times New Roman"/>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sz w:val="24"/>
                <w:szCs w:val="24"/>
              </w:rPr>
            </w:pPr>
            <w:r w:rsidRPr="00B240F8">
              <w:rPr>
                <w:rFonts w:ascii="Times New Roman"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240F8">
              <w:rPr>
                <w:rFonts w:ascii="Times New Roman" w:hAnsi="Times New Roman" w:cs="Times New Roman"/>
                <w:sz w:val="24"/>
                <w:szCs w:val="24"/>
              </w:rPr>
              <w:t>т.е</w:t>
            </w:r>
            <w:proofErr w:type="spellEnd"/>
            <w:r w:rsidRPr="00B240F8">
              <w:rPr>
                <w:rFonts w:ascii="Times New Roman"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rsidR="00B240F8" w:rsidRPr="00B240F8" w:rsidRDefault="00B240F8" w:rsidP="00B240F8">
      <w:pPr>
        <w:spacing w:line="240" w:lineRule="auto"/>
        <w:rPr>
          <w:rFonts w:ascii="Times New Roman" w:hAnsi="Times New Roman" w:cs="Times New Roman"/>
          <w:b/>
          <w:sz w:val="28"/>
          <w:szCs w:val="28"/>
        </w:rPr>
      </w:pPr>
    </w:p>
    <w:p w:rsidR="00B240F8" w:rsidRPr="00B240F8" w:rsidRDefault="00B240F8" w:rsidP="00B240F8">
      <w:pPr>
        <w:spacing w:line="240" w:lineRule="auto"/>
        <w:rPr>
          <w:rFonts w:ascii="Times New Roman" w:hAnsi="Times New Roman" w:cs="Times New Roman"/>
          <w:b/>
          <w:sz w:val="28"/>
          <w:szCs w:val="28"/>
        </w:rPr>
      </w:pPr>
      <w:r w:rsidRPr="00B240F8">
        <w:rPr>
          <w:rFonts w:ascii="Times New Roman" w:hAnsi="Times New Roman" w:cs="Times New Roman"/>
          <w:b/>
          <w:sz w:val="28"/>
          <w:szCs w:val="28"/>
        </w:rPr>
        <w:t>Оценивание практических заданий (таблиц, схем, презентаций)</w:t>
      </w:r>
    </w:p>
    <w:p w:rsidR="00B240F8" w:rsidRPr="00B240F8" w:rsidRDefault="00B240F8" w:rsidP="00B240F8">
      <w:pPr>
        <w:spacing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301"/>
        <w:gridCol w:w="2441"/>
        <w:gridCol w:w="5735"/>
      </w:tblGrid>
      <w:tr w:rsidR="00B240F8" w:rsidRPr="00B240F8" w:rsidTr="00B240F8">
        <w:trPr>
          <w:trHeight w:val="702"/>
        </w:trPr>
        <w:tc>
          <w:tcPr>
            <w:tcW w:w="686" w:type="pct"/>
            <w:tcBorders>
              <w:top w:val="single" w:sz="4" w:space="0" w:color="auto"/>
              <w:left w:val="single" w:sz="4" w:space="0" w:color="auto"/>
              <w:bottom w:val="nil"/>
              <w:right w:val="nil"/>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8"/>
              </w:rPr>
            </w:pPr>
            <w:r w:rsidRPr="00B240F8">
              <w:rPr>
                <w:rFonts w:ascii="Times New Roman" w:hAnsi="Times New Roman" w:cs="Times New Roman"/>
                <w:sz w:val="24"/>
                <w:szCs w:val="28"/>
              </w:rPr>
              <w:lastRenderedPageBreak/>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8"/>
              </w:rPr>
            </w:pPr>
            <w:r w:rsidRPr="00B240F8">
              <w:rPr>
                <w:rFonts w:ascii="Times New Roman" w:hAnsi="Times New Roman" w:cs="Times New Roman"/>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B240F8" w:rsidRPr="00B240F8" w:rsidRDefault="00B240F8" w:rsidP="00B240F8">
            <w:pPr>
              <w:spacing w:line="240" w:lineRule="auto"/>
              <w:jc w:val="center"/>
              <w:rPr>
                <w:rFonts w:ascii="Times New Roman" w:hAnsi="Times New Roman" w:cs="Times New Roman"/>
                <w:sz w:val="24"/>
                <w:szCs w:val="28"/>
              </w:rPr>
            </w:pPr>
            <w:r w:rsidRPr="00B240F8">
              <w:rPr>
                <w:rFonts w:ascii="Times New Roman" w:hAnsi="Times New Roman" w:cs="Times New Roman"/>
                <w:sz w:val="24"/>
                <w:szCs w:val="28"/>
              </w:rPr>
              <w:t>Критерии</w:t>
            </w:r>
          </w:p>
        </w:tc>
      </w:tr>
      <w:tr w:rsidR="00B240F8" w:rsidRPr="00B240F8" w:rsidTr="00B240F8">
        <w:trPr>
          <w:trHeight w:val="1078"/>
        </w:trPr>
        <w:tc>
          <w:tcPr>
            <w:tcW w:w="686" w:type="pct"/>
            <w:tcBorders>
              <w:top w:val="single" w:sz="4" w:space="0" w:color="auto"/>
              <w:left w:val="single" w:sz="4" w:space="0" w:color="auto"/>
              <w:bottom w:val="nil"/>
              <w:right w:val="nil"/>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Отлично</w:t>
            </w:r>
          </w:p>
          <w:p w:rsidR="00B240F8" w:rsidRPr="00B240F8" w:rsidRDefault="00B240F8" w:rsidP="00B240F8">
            <w:pPr>
              <w:spacing w:line="240" w:lineRule="auto"/>
              <w:rPr>
                <w:rFonts w:ascii="Times New Roman" w:hAnsi="Times New Roman" w:cs="Times New Roman"/>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B240F8" w:rsidRPr="00B240F8" w:rsidRDefault="00B240F8" w:rsidP="00B240F8">
            <w:pPr>
              <w:widowControl w:val="0"/>
              <w:numPr>
                <w:ilvl w:val="0"/>
                <w:numId w:val="50"/>
              </w:numPr>
              <w:tabs>
                <w:tab w:val="left" w:pos="307"/>
                <w:tab w:val="left" w:pos="502"/>
              </w:tabs>
              <w:spacing w:after="0" w:line="240" w:lineRule="auto"/>
              <w:ind w:left="23" w:firstLine="0"/>
              <w:rPr>
                <w:rFonts w:ascii="Times New Roman" w:hAnsi="Times New Roman" w:cs="Times New Roman"/>
                <w:sz w:val="24"/>
                <w:szCs w:val="24"/>
              </w:rPr>
            </w:pPr>
            <w:r w:rsidRPr="00B240F8">
              <w:rPr>
                <w:rFonts w:ascii="Times New Roman" w:hAnsi="Times New Roman" w:cs="Times New Roman"/>
                <w:sz w:val="24"/>
                <w:szCs w:val="24"/>
              </w:rPr>
              <w:t xml:space="preserve"> Самостоятельность ответа;</w:t>
            </w:r>
          </w:p>
          <w:p w:rsidR="00B240F8" w:rsidRPr="00B240F8" w:rsidRDefault="00B240F8" w:rsidP="00B240F8">
            <w:pPr>
              <w:widowControl w:val="0"/>
              <w:numPr>
                <w:ilvl w:val="0"/>
                <w:numId w:val="50"/>
              </w:numPr>
              <w:tabs>
                <w:tab w:val="left" w:pos="307"/>
                <w:tab w:val="left" w:pos="502"/>
              </w:tabs>
              <w:spacing w:after="0" w:line="240" w:lineRule="auto"/>
              <w:ind w:left="23" w:firstLine="0"/>
              <w:rPr>
                <w:rFonts w:ascii="Times New Roman" w:hAnsi="Times New Roman" w:cs="Times New Roman"/>
                <w:sz w:val="24"/>
                <w:szCs w:val="24"/>
              </w:rPr>
            </w:pPr>
            <w:r w:rsidRPr="00B240F8">
              <w:rPr>
                <w:rFonts w:ascii="Times New Roman" w:hAnsi="Times New Roman" w:cs="Times New Roman"/>
                <w:sz w:val="24"/>
                <w:szCs w:val="24"/>
              </w:rPr>
              <w:t xml:space="preserve"> владение терминологией;</w:t>
            </w:r>
          </w:p>
          <w:p w:rsidR="00B240F8" w:rsidRPr="00B240F8" w:rsidRDefault="00B240F8" w:rsidP="00B240F8">
            <w:pPr>
              <w:widowControl w:val="0"/>
              <w:numPr>
                <w:ilvl w:val="0"/>
                <w:numId w:val="50"/>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40F8">
              <w:rPr>
                <w:rFonts w:ascii="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i/>
                <w:sz w:val="24"/>
                <w:szCs w:val="24"/>
              </w:rPr>
            </w:pPr>
            <w:r w:rsidRPr="00B240F8">
              <w:rPr>
                <w:rStyle w:val="25"/>
                <w:rFonts w:eastAsiaTheme="minorHAnsi"/>
                <w:i w:val="0"/>
                <w:sz w:val="24"/>
                <w:szCs w:val="24"/>
              </w:rPr>
              <w:t>Студент правильно выполнил задание. Показал отлич</w:t>
            </w:r>
            <w:r w:rsidRPr="00B240F8">
              <w:rPr>
                <w:rStyle w:val="25"/>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40F8" w:rsidRPr="00B240F8" w:rsidTr="00B240F8">
        <w:trPr>
          <w:trHeight w:val="1358"/>
        </w:trPr>
        <w:tc>
          <w:tcPr>
            <w:tcW w:w="686" w:type="pct"/>
            <w:tcBorders>
              <w:top w:val="single" w:sz="4" w:space="0" w:color="auto"/>
              <w:left w:val="single" w:sz="4" w:space="0" w:color="auto"/>
              <w:bottom w:val="single" w:sz="4" w:space="0" w:color="auto"/>
              <w:right w:val="nil"/>
            </w:tcBorders>
            <w:shd w:val="clear" w:color="auto" w:fill="FFFFFF"/>
          </w:tcPr>
          <w:p w:rsidR="00B240F8" w:rsidRPr="00B240F8" w:rsidRDefault="00B240F8" w:rsidP="00B240F8">
            <w:pPr>
              <w:spacing w:line="240" w:lineRule="auto"/>
              <w:rPr>
                <w:rFonts w:ascii="Times New Roman" w:hAnsi="Times New Roman" w:cs="Times New Roman"/>
                <w:sz w:val="24"/>
                <w:szCs w:val="24"/>
              </w:rPr>
            </w:pPr>
            <w:r w:rsidRPr="00B240F8">
              <w:rPr>
                <w:rFonts w:ascii="Times New Roman" w:hAnsi="Times New Roman" w:cs="Times New Roman"/>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B240F8" w:rsidRPr="00B240F8" w:rsidRDefault="00B240F8" w:rsidP="00B240F8">
            <w:pPr>
              <w:spacing w:line="240" w:lineRule="auto"/>
              <w:rPr>
                <w:rFonts w:ascii="Times New Roman" w:hAnsi="Times New Roman" w:cs="Times New Roman"/>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line="240" w:lineRule="auto"/>
              <w:ind w:left="68"/>
              <w:rPr>
                <w:rFonts w:ascii="Times New Roman" w:hAnsi="Times New Roman" w:cs="Times New Roman"/>
                <w:i/>
                <w:color w:val="000000"/>
                <w:sz w:val="24"/>
                <w:szCs w:val="24"/>
                <w:shd w:val="clear" w:color="auto" w:fill="FFFFFF"/>
              </w:rPr>
            </w:pPr>
            <w:r w:rsidRPr="00B240F8">
              <w:rPr>
                <w:rStyle w:val="25"/>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B240F8">
              <w:rPr>
                <w:rStyle w:val="25"/>
                <w:rFonts w:eastAsiaTheme="minorHAnsi"/>
                <w:i w:val="0"/>
                <w:sz w:val="24"/>
                <w:szCs w:val="24"/>
              </w:rPr>
              <w:softHyphen/>
              <w:t>ченных знаний и умений при решении задания в рамках усвоенного учебного материала.</w:t>
            </w:r>
          </w:p>
        </w:tc>
      </w:tr>
      <w:tr w:rsidR="00B240F8" w:rsidRPr="00B240F8" w:rsidTr="00B240F8">
        <w:trPr>
          <w:trHeight w:val="418"/>
        </w:trPr>
        <w:tc>
          <w:tcPr>
            <w:tcW w:w="686" w:type="pct"/>
            <w:tcBorders>
              <w:top w:val="single" w:sz="4" w:space="0" w:color="auto"/>
              <w:left w:val="single" w:sz="4" w:space="0" w:color="auto"/>
              <w:bottom w:val="nil"/>
              <w:right w:val="nil"/>
            </w:tcBorders>
            <w:shd w:val="clear" w:color="auto" w:fill="FFFFFF"/>
            <w:hideMark/>
          </w:tcPr>
          <w:p w:rsidR="00B240F8" w:rsidRPr="00B240F8" w:rsidRDefault="00B240F8" w:rsidP="00B240F8">
            <w:pPr>
              <w:spacing w:after="0" w:line="240" w:lineRule="auto"/>
              <w:rPr>
                <w:rFonts w:ascii="Times New Roman" w:hAnsi="Times New Roman" w:cs="Times New Roman"/>
                <w:sz w:val="24"/>
                <w:szCs w:val="24"/>
              </w:rPr>
            </w:pPr>
            <w:r w:rsidRPr="00B240F8">
              <w:rPr>
                <w:rFonts w:ascii="Times New Roman" w:hAnsi="Times New Roman" w:cs="Times New Roman"/>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B240F8" w:rsidRPr="00B240F8" w:rsidRDefault="00B240F8" w:rsidP="00B240F8">
            <w:pPr>
              <w:spacing w:after="0" w:line="240" w:lineRule="auto"/>
              <w:rPr>
                <w:rFonts w:ascii="Times New Roman" w:hAnsi="Times New Roman" w:cs="Times New Roman"/>
                <w:sz w:val="24"/>
                <w:szCs w:val="24"/>
                <w:lang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B240F8" w:rsidRPr="00B240F8" w:rsidRDefault="00B240F8" w:rsidP="00B240F8">
            <w:pPr>
              <w:spacing w:after="0" w:line="240" w:lineRule="auto"/>
              <w:ind w:left="68"/>
              <w:rPr>
                <w:rFonts w:ascii="Times New Roman" w:hAnsi="Times New Roman" w:cs="Times New Roman"/>
                <w:i/>
                <w:color w:val="000000"/>
                <w:sz w:val="24"/>
                <w:szCs w:val="24"/>
                <w:shd w:val="clear" w:color="auto" w:fill="FFFFFF"/>
              </w:rPr>
            </w:pPr>
            <w:r w:rsidRPr="00B240F8">
              <w:rPr>
                <w:rStyle w:val="25"/>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40F8" w:rsidRPr="00B240F8" w:rsidTr="00B240F8">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B240F8" w:rsidRPr="00B240F8" w:rsidRDefault="00B240F8" w:rsidP="00B240F8">
            <w:pPr>
              <w:spacing w:after="0" w:line="240" w:lineRule="auto"/>
              <w:rPr>
                <w:rFonts w:ascii="Times New Roman" w:hAnsi="Times New Roman" w:cs="Times New Roman"/>
                <w:sz w:val="24"/>
                <w:szCs w:val="24"/>
              </w:rPr>
            </w:pPr>
            <w:r w:rsidRPr="00B240F8">
              <w:rPr>
                <w:rFonts w:ascii="Times New Roman" w:hAnsi="Times New Roman" w:cs="Times New Roman"/>
                <w:sz w:val="24"/>
                <w:szCs w:val="24"/>
              </w:rPr>
              <w:t>Неудовлетвори</w:t>
            </w:r>
            <w:r w:rsidRPr="00B240F8">
              <w:rPr>
                <w:rFonts w:ascii="Times New Roman" w:hAnsi="Times New Roman" w:cs="Times New Roman"/>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B240F8" w:rsidRPr="00B240F8" w:rsidRDefault="00B240F8" w:rsidP="00B240F8">
            <w:pPr>
              <w:spacing w:after="0" w:line="240" w:lineRule="auto"/>
              <w:rPr>
                <w:rFonts w:ascii="Times New Roman" w:hAnsi="Times New Roman" w:cs="Times New Roman"/>
                <w:sz w:val="24"/>
                <w:szCs w:val="24"/>
                <w:lang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B240F8" w:rsidRPr="00B240F8" w:rsidRDefault="00B240F8" w:rsidP="00B240F8">
            <w:pPr>
              <w:spacing w:after="0" w:line="240" w:lineRule="auto"/>
              <w:ind w:left="68"/>
              <w:rPr>
                <w:rFonts w:ascii="Times New Roman" w:hAnsi="Times New Roman" w:cs="Times New Roman"/>
                <w:i/>
                <w:sz w:val="24"/>
                <w:szCs w:val="24"/>
              </w:rPr>
            </w:pPr>
            <w:r w:rsidRPr="00B240F8">
              <w:rPr>
                <w:rStyle w:val="25"/>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40F8" w:rsidRPr="00B240F8" w:rsidRDefault="00B240F8" w:rsidP="00B240F8">
      <w:pPr>
        <w:spacing w:after="0" w:line="240" w:lineRule="auto"/>
        <w:jc w:val="both"/>
        <w:rPr>
          <w:rFonts w:ascii="Times New Roman" w:hAnsi="Times New Roman" w:cs="Times New Roman"/>
          <w:b/>
          <w:sz w:val="28"/>
          <w:szCs w:val="28"/>
        </w:rPr>
      </w:pPr>
    </w:p>
    <w:p w:rsidR="00B240F8" w:rsidRPr="00B240F8" w:rsidRDefault="00B240F8" w:rsidP="00B240F8">
      <w:pPr>
        <w:spacing w:after="0" w:line="240" w:lineRule="auto"/>
        <w:jc w:val="both"/>
        <w:rPr>
          <w:rFonts w:ascii="Times New Roman" w:hAnsi="Times New Roman" w:cs="Times New Roman"/>
          <w:b/>
          <w:sz w:val="28"/>
          <w:szCs w:val="28"/>
        </w:rPr>
      </w:pPr>
    </w:p>
    <w:p w:rsidR="00B240F8" w:rsidRPr="00B240F8" w:rsidRDefault="00B240F8" w:rsidP="00B240F8">
      <w:pPr>
        <w:spacing w:after="0" w:line="240" w:lineRule="auto"/>
        <w:jc w:val="both"/>
        <w:rPr>
          <w:rFonts w:ascii="Times New Roman" w:hAnsi="Times New Roman" w:cs="Times New Roman"/>
          <w:b/>
          <w:sz w:val="28"/>
          <w:szCs w:val="28"/>
        </w:rPr>
      </w:pPr>
      <w:r w:rsidRPr="00B240F8">
        <w:rPr>
          <w:rFonts w:ascii="Times New Roman" w:hAnsi="Times New Roman" w:cs="Times New Roman"/>
          <w:b/>
          <w:sz w:val="28"/>
          <w:szCs w:val="28"/>
        </w:rPr>
        <w:t>Оценивание ответа на зачете</w:t>
      </w:r>
    </w:p>
    <w:p w:rsidR="00B240F8" w:rsidRPr="00B240F8" w:rsidRDefault="00B240F8" w:rsidP="00B240F8">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42"/>
        <w:gridCol w:w="2815"/>
        <w:gridCol w:w="4529"/>
      </w:tblGrid>
      <w:tr w:rsidR="00B240F8" w:rsidRPr="00B240F8" w:rsidTr="00B240F8">
        <w:trPr>
          <w:tblHeader/>
        </w:trPr>
        <w:tc>
          <w:tcPr>
            <w:tcW w:w="1129" w:type="pct"/>
            <w:shd w:val="clear" w:color="auto" w:fill="auto"/>
            <w:vAlign w:val="center"/>
          </w:tcPr>
          <w:p w:rsidR="00B240F8" w:rsidRPr="00B240F8" w:rsidRDefault="00B240F8" w:rsidP="00B240F8">
            <w:pPr>
              <w:pStyle w:val="ReportMain"/>
              <w:suppressAutoHyphens/>
              <w:jc w:val="center"/>
              <w:rPr>
                <w:szCs w:val="28"/>
              </w:rPr>
            </w:pPr>
            <w:r w:rsidRPr="00B240F8">
              <w:rPr>
                <w:szCs w:val="28"/>
              </w:rPr>
              <w:t>Шкала</w:t>
            </w:r>
          </w:p>
        </w:tc>
        <w:tc>
          <w:tcPr>
            <w:tcW w:w="1484" w:type="pct"/>
            <w:shd w:val="clear" w:color="auto" w:fill="auto"/>
            <w:vAlign w:val="center"/>
          </w:tcPr>
          <w:p w:rsidR="00B240F8" w:rsidRPr="00B240F8" w:rsidRDefault="00B240F8" w:rsidP="00B240F8">
            <w:pPr>
              <w:pStyle w:val="ReportMain"/>
              <w:suppressAutoHyphens/>
              <w:jc w:val="center"/>
              <w:rPr>
                <w:szCs w:val="28"/>
              </w:rPr>
            </w:pPr>
            <w:r w:rsidRPr="00B240F8">
              <w:rPr>
                <w:szCs w:val="28"/>
              </w:rPr>
              <w:t>Показатели</w:t>
            </w:r>
          </w:p>
        </w:tc>
        <w:tc>
          <w:tcPr>
            <w:tcW w:w="2387" w:type="pct"/>
            <w:shd w:val="clear" w:color="auto" w:fill="auto"/>
            <w:vAlign w:val="center"/>
          </w:tcPr>
          <w:p w:rsidR="00B240F8" w:rsidRPr="00B240F8" w:rsidRDefault="00B240F8" w:rsidP="00B240F8">
            <w:pPr>
              <w:pStyle w:val="ReportMain"/>
              <w:suppressAutoHyphens/>
              <w:jc w:val="center"/>
              <w:rPr>
                <w:szCs w:val="28"/>
              </w:rPr>
            </w:pPr>
            <w:r w:rsidRPr="00B240F8">
              <w:rPr>
                <w:szCs w:val="28"/>
              </w:rPr>
              <w:t>Критерии</w:t>
            </w:r>
          </w:p>
        </w:tc>
      </w:tr>
      <w:tr w:rsidR="00B240F8" w:rsidRPr="00B240F8" w:rsidTr="00B240F8">
        <w:trPr>
          <w:trHeight w:val="1178"/>
        </w:trPr>
        <w:tc>
          <w:tcPr>
            <w:tcW w:w="1129" w:type="pct"/>
            <w:vMerge w:val="restart"/>
            <w:shd w:val="clear" w:color="auto" w:fill="auto"/>
          </w:tcPr>
          <w:p w:rsidR="00B240F8" w:rsidRPr="00B240F8" w:rsidRDefault="00B240F8" w:rsidP="00B240F8">
            <w:pPr>
              <w:pStyle w:val="ReportMain"/>
              <w:rPr>
                <w:szCs w:val="28"/>
              </w:rPr>
            </w:pPr>
            <w:r w:rsidRPr="00B240F8">
              <w:rPr>
                <w:szCs w:val="28"/>
              </w:rPr>
              <w:t>Зачтено</w:t>
            </w:r>
          </w:p>
        </w:tc>
        <w:tc>
          <w:tcPr>
            <w:tcW w:w="1484" w:type="pct"/>
            <w:vMerge w:val="restart"/>
            <w:shd w:val="clear" w:color="auto" w:fill="auto"/>
          </w:tcPr>
          <w:p w:rsidR="00B240F8" w:rsidRPr="00B240F8" w:rsidRDefault="00B240F8" w:rsidP="00B240F8">
            <w:pPr>
              <w:pStyle w:val="ReportMain"/>
              <w:suppressAutoHyphens/>
              <w:jc w:val="both"/>
              <w:rPr>
                <w:szCs w:val="28"/>
              </w:rPr>
            </w:pPr>
            <w:r w:rsidRPr="00B240F8">
              <w:rPr>
                <w:szCs w:val="28"/>
              </w:rPr>
              <w:t>1. Полнота изложения теоретического материала;</w:t>
            </w:r>
          </w:p>
          <w:p w:rsidR="00B240F8" w:rsidRPr="00B240F8" w:rsidRDefault="00B240F8" w:rsidP="00B240F8">
            <w:pPr>
              <w:pStyle w:val="ReportMain"/>
              <w:suppressAutoHyphens/>
              <w:jc w:val="both"/>
              <w:rPr>
                <w:szCs w:val="28"/>
              </w:rPr>
            </w:pPr>
            <w:r w:rsidRPr="00B240F8">
              <w:rPr>
                <w:szCs w:val="28"/>
              </w:rPr>
              <w:t>2. Правильность и/или аргументированность изложения (последовательность действий);</w:t>
            </w:r>
          </w:p>
          <w:p w:rsidR="00B240F8" w:rsidRPr="00B240F8" w:rsidRDefault="00B240F8" w:rsidP="00B240F8">
            <w:pPr>
              <w:pStyle w:val="ReportMain"/>
              <w:suppressAutoHyphens/>
              <w:jc w:val="both"/>
              <w:rPr>
                <w:szCs w:val="28"/>
              </w:rPr>
            </w:pPr>
            <w:r w:rsidRPr="00B240F8">
              <w:rPr>
                <w:szCs w:val="28"/>
              </w:rPr>
              <w:t>3. Самостоятельность ответа;</w:t>
            </w:r>
          </w:p>
          <w:p w:rsidR="00B240F8" w:rsidRPr="00B240F8" w:rsidRDefault="00B240F8" w:rsidP="00B240F8">
            <w:pPr>
              <w:pStyle w:val="ReportMain"/>
              <w:suppressAutoHyphens/>
              <w:jc w:val="both"/>
              <w:rPr>
                <w:szCs w:val="28"/>
              </w:rPr>
            </w:pPr>
            <w:r w:rsidRPr="00B240F8">
              <w:rPr>
                <w:szCs w:val="28"/>
              </w:rPr>
              <w:t>4. Культура речи.</w:t>
            </w:r>
          </w:p>
          <w:p w:rsidR="00B240F8" w:rsidRPr="00B240F8" w:rsidRDefault="00B240F8" w:rsidP="00B240F8">
            <w:pPr>
              <w:pStyle w:val="ReportMain"/>
              <w:suppressAutoHyphens/>
              <w:jc w:val="both"/>
              <w:rPr>
                <w:szCs w:val="28"/>
              </w:rPr>
            </w:pPr>
          </w:p>
        </w:tc>
        <w:tc>
          <w:tcPr>
            <w:tcW w:w="2387" w:type="pct"/>
            <w:shd w:val="clear" w:color="auto" w:fill="auto"/>
          </w:tcPr>
          <w:p w:rsidR="00B240F8" w:rsidRPr="00B240F8" w:rsidRDefault="00B240F8" w:rsidP="00B240F8">
            <w:pPr>
              <w:pStyle w:val="ReportMain"/>
              <w:tabs>
                <w:tab w:val="left" w:pos="274"/>
              </w:tabs>
              <w:suppressAutoHyphens/>
              <w:ind w:left="-10"/>
              <w:jc w:val="both"/>
              <w:rPr>
                <w:szCs w:val="28"/>
              </w:rPr>
            </w:pPr>
            <w:r w:rsidRPr="00B240F8">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40F8" w:rsidRPr="00B240F8" w:rsidTr="00B240F8">
        <w:trPr>
          <w:trHeight w:val="1178"/>
        </w:trPr>
        <w:tc>
          <w:tcPr>
            <w:tcW w:w="1129" w:type="pct"/>
            <w:vMerge/>
            <w:shd w:val="clear" w:color="auto" w:fill="auto"/>
          </w:tcPr>
          <w:p w:rsidR="00B240F8" w:rsidRPr="00B240F8" w:rsidRDefault="00B240F8" w:rsidP="00B240F8">
            <w:pPr>
              <w:pStyle w:val="ReportMain"/>
              <w:rPr>
                <w:szCs w:val="28"/>
              </w:rPr>
            </w:pPr>
          </w:p>
        </w:tc>
        <w:tc>
          <w:tcPr>
            <w:tcW w:w="1484" w:type="pct"/>
            <w:vMerge/>
            <w:shd w:val="clear" w:color="auto" w:fill="auto"/>
          </w:tcPr>
          <w:p w:rsidR="00B240F8" w:rsidRPr="00B240F8" w:rsidRDefault="00B240F8" w:rsidP="00B240F8">
            <w:pPr>
              <w:pStyle w:val="ReportMain"/>
              <w:suppressAutoHyphens/>
              <w:jc w:val="both"/>
              <w:rPr>
                <w:szCs w:val="28"/>
              </w:rPr>
            </w:pPr>
          </w:p>
        </w:tc>
        <w:tc>
          <w:tcPr>
            <w:tcW w:w="2387" w:type="pct"/>
            <w:shd w:val="clear" w:color="auto" w:fill="auto"/>
          </w:tcPr>
          <w:p w:rsidR="00B240F8" w:rsidRPr="00B240F8" w:rsidRDefault="00B240F8" w:rsidP="00B240F8">
            <w:pPr>
              <w:pStyle w:val="ReportMain"/>
              <w:tabs>
                <w:tab w:val="left" w:pos="274"/>
              </w:tabs>
              <w:suppressAutoHyphens/>
              <w:ind w:left="-10"/>
              <w:jc w:val="both"/>
              <w:rPr>
                <w:szCs w:val="28"/>
              </w:rPr>
            </w:pPr>
            <w:r w:rsidRPr="00B240F8">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40F8" w:rsidRPr="00B240F8" w:rsidTr="00B240F8">
        <w:trPr>
          <w:trHeight w:val="1178"/>
        </w:trPr>
        <w:tc>
          <w:tcPr>
            <w:tcW w:w="1129" w:type="pct"/>
            <w:vMerge/>
            <w:shd w:val="clear" w:color="auto" w:fill="auto"/>
          </w:tcPr>
          <w:p w:rsidR="00B240F8" w:rsidRPr="00B240F8" w:rsidRDefault="00B240F8" w:rsidP="00B240F8">
            <w:pPr>
              <w:pStyle w:val="ReportMain"/>
              <w:rPr>
                <w:szCs w:val="28"/>
              </w:rPr>
            </w:pPr>
          </w:p>
        </w:tc>
        <w:tc>
          <w:tcPr>
            <w:tcW w:w="1484" w:type="pct"/>
            <w:vMerge/>
            <w:shd w:val="clear" w:color="auto" w:fill="auto"/>
          </w:tcPr>
          <w:p w:rsidR="00B240F8" w:rsidRPr="00B240F8" w:rsidRDefault="00B240F8" w:rsidP="00B240F8">
            <w:pPr>
              <w:pStyle w:val="ReportMain"/>
              <w:suppressAutoHyphens/>
              <w:jc w:val="both"/>
              <w:rPr>
                <w:szCs w:val="28"/>
              </w:rPr>
            </w:pPr>
          </w:p>
        </w:tc>
        <w:tc>
          <w:tcPr>
            <w:tcW w:w="2387" w:type="pct"/>
            <w:shd w:val="clear" w:color="auto" w:fill="auto"/>
          </w:tcPr>
          <w:p w:rsidR="00B240F8" w:rsidRPr="00B240F8" w:rsidRDefault="00B240F8" w:rsidP="00B240F8">
            <w:pPr>
              <w:pStyle w:val="ReportMain"/>
              <w:tabs>
                <w:tab w:val="left" w:pos="274"/>
              </w:tabs>
              <w:suppressAutoHyphens/>
              <w:jc w:val="both"/>
              <w:rPr>
                <w:szCs w:val="28"/>
              </w:rPr>
            </w:pPr>
            <w:r w:rsidRPr="00B240F8">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40F8" w:rsidRPr="00B240F8" w:rsidTr="00B240F8">
        <w:tc>
          <w:tcPr>
            <w:tcW w:w="1129" w:type="pct"/>
            <w:shd w:val="clear" w:color="auto" w:fill="auto"/>
          </w:tcPr>
          <w:p w:rsidR="00B240F8" w:rsidRPr="00B240F8" w:rsidRDefault="00B240F8" w:rsidP="00B240F8">
            <w:pPr>
              <w:pStyle w:val="ReportMain"/>
              <w:rPr>
                <w:szCs w:val="28"/>
              </w:rPr>
            </w:pPr>
            <w:proofErr w:type="spellStart"/>
            <w:r w:rsidRPr="00B240F8">
              <w:rPr>
                <w:szCs w:val="28"/>
              </w:rPr>
              <w:t>Незачтено</w:t>
            </w:r>
            <w:proofErr w:type="spellEnd"/>
          </w:p>
        </w:tc>
        <w:tc>
          <w:tcPr>
            <w:tcW w:w="1484" w:type="pct"/>
            <w:vMerge/>
            <w:shd w:val="clear" w:color="auto" w:fill="auto"/>
          </w:tcPr>
          <w:p w:rsidR="00B240F8" w:rsidRPr="00B240F8" w:rsidRDefault="00B240F8" w:rsidP="00B240F8">
            <w:pPr>
              <w:pStyle w:val="ReportMain"/>
              <w:suppressAutoHyphens/>
              <w:rPr>
                <w:szCs w:val="28"/>
              </w:rPr>
            </w:pPr>
          </w:p>
        </w:tc>
        <w:tc>
          <w:tcPr>
            <w:tcW w:w="2387" w:type="pct"/>
            <w:shd w:val="clear" w:color="auto" w:fill="auto"/>
          </w:tcPr>
          <w:p w:rsidR="00B240F8" w:rsidRPr="00B240F8" w:rsidRDefault="00B240F8" w:rsidP="00B240F8">
            <w:pPr>
              <w:pStyle w:val="ReportMain"/>
              <w:suppressAutoHyphens/>
              <w:jc w:val="both"/>
              <w:rPr>
                <w:szCs w:val="28"/>
              </w:rPr>
            </w:pPr>
            <w:r w:rsidRPr="00B240F8">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40F8" w:rsidRPr="00B240F8" w:rsidRDefault="00B240F8" w:rsidP="00B240F8">
      <w:pPr>
        <w:spacing w:after="0" w:line="240" w:lineRule="auto"/>
        <w:ind w:firstLine="709"/>
        <w:jc w:val="both"/>
        <w:rPr>
          <w:rFonts w:ascii="Times New Roman" w:hAnsi="Times New Roman" w:cs="Times New Roman"/>
          <w:b/>
          <w:sz w:val="28"/>
          <w:szCs w:val="28"/>
        </w:rPr>
      </w:pPr>
    </w:p>
    <w:p w:rsidR="00B240F8" w:rsidRPr="00B240F8" w:rsidRDefault="00B240F8" w:rsidP="00B240F8">
      <w:pPr>
        <w:spacing w:after="0" w:line="240" w:lineRule="auto"/>
        <w:ind w:firstLine="709"/>
        <w:jc w:val="both"/>
        <w:rPr>
          <w:rFonts w:ascii="Times New Roman" w:hAnsi="Times New Roman" w:cs="Times New Roman"/>
          <w:b/>
          <w:sz w:val="28"/>
          <w:szCs w:val="28"/>
        </w:rPr>
      </w:pPr>
      <w:r w:rsidRPr="00B240F8">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40F8" w:rsidRPr="00B240F8" w:rsidRDefault="00B240F8" w:rsidP="00B240F8">
      <w:pPr>
        <w:spacing w:after="0" w:line="240" w:lineRule="auto"/>
        <w:ind w:firstLine="709"/>
        <w:jc w:val="both"/>
        <w:rPr>
          <w:rFonts w:ascii="Times New Roman" w:hAnsi="Times New Roman" w:cs="Times New Roman"/>
          <w:b/>
          <w:sz w:val="28"/>
          <w:szCs w:val="28"/>
        </w:rPr>
      </w:pP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lastRenderedPageBreak/>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240F8">
        <w:rPr>
          <w:rFonts w:ascii="Times New Roman" w:hAnsi="Times New Roman" w:cs="Times New Roman"/>
          <w:sz w:val="28"/>
          <w:szCs w:val="28"/>
        </w:rPr>
        <w:t>сформированности</w:t>
      </w:r>
      <w:proofErr w:type="spellEnd"/>
      <w:r w:rsidRPr="00B240F8">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240F8" w:rsidRPr="00B240F8" w:rsidRDefault="00B240F8" w:rsidP="00B240F8">
      <w:pPr>
        <w:tabs>
          <w:tab w:val="left" w:pos="993"/>
        </w:tabs>
        <w:spacing w:after="0" w:line="240" w:lineRule="auto"/>
        <w:ind w:right="-1" w:firstLine="709"/>
        <w:jc w:val="both"/>
        <w:rPr>
          <w:rFonts w:ascii="Times New Roman" w:hAnsi="Times New Roman" w:cs="Times New Roman"/>
          <w:sz w:val="28"/>
          <w:szCs w:val="28"/>
        </w:rPr>
      </w:pPr>
      <w:r w:rsidRPr="00B240F8">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40F8" w:rsidRPr="00B240F8" w:rsidRDefault="00B240F8" w:rsidP="00B240F8">
      <w:pPr>
        <w:tabs>
          <w:tab w:val="left" w:pos="993"/>
        </w:tabs>
        <w:spacing w:after="0" w:line="240" w:lineRule="auto"/>
        <w:ind w:right="181" w:firstLine="709"/>
        <w:jc w:val="both"/>
        <w:rPr>
          <w:rFonts w:ascii="Times New Roman" w:hAnsi="Times New Roman" w:cs="Times New Roman"/>
          <w:sz w:val="28"/>
          <w:szCs w:val="28"/>
        </w:rPr>
      </w:pPr>
    </w:p>
    <w:p w:rsidR="00B240F8" w:rsidRPr="00B240F8" w:rsidRDefault="00B240F8" w:rsidP="00B240F8">
      <w:pPr>
        <w:tabs>
          <w:tab w:val="left" w:pos="993"/>
        </w:tabs>
        <w:spacing w:after="0" w:line="240" w:lineRule="auto"/>
        <w:ind w:right="181"/>
        <w:jc w:val="both"/>
        <w:rPr>
          <w:rFonts w:ascii="Times New Roman" w:hAnsi="Times New Roman" w:cs="Times New Roman"/>
          <w:sz w:val="28"/>
          <w:szCs w:val="28"/>
        </w:rPr>
      </w:pPr>
      <w:r w:rsidRPr="00B240F8">
        <w:rPr>
          <w:rFonts w:ascii="Times New Roman" w:hAnsi="Times New Roman" w:cs="Times New Roman"/>
          <w:sz w:val="28"/>
          <w:szCs w:val="28"/>
        </w:rPr>
        <w:t xml:space="preserve">Таблица 1 - Формы оценочных средств </w:t>
      </w:r>
    </w:p>
    <w:p w:rsidR="00B240F8" w:rsidRPr="00B240F8" w:rsidRDefault="00B240F8" w:rsidP="00B240F8">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49"/>
        <w:gridCol w:w="3811"/>
        <w:gridCol w:w="2710"/>
      </w:tblGrid>
      <w:tr w:rsidR="00B240F8" w:rsidRPr="00B240F8" w:rsidTr="00B240F8">
        <w:trPr>
          <w:tblHeader/>
        </w:trPr>
        <w:tc>
          <w:tcPr>
            <w:tcW w:w="629" w:type="dxa"/>
            <w:shd w:val="clear" w:color="auto" w:fill="auto"/>
            <w:vAlign w:val="center"/>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п/п</w:t>
            </w:r>
          </w:p>
        </w:tc>
        <w:tc>
          <w:tcPr>
            <w:tcW w:w="2578" w:type="dxa"/>
            <w:shd w:val="clear" w:color="auto" w:fill="auto"/>
            <w:vAlign w:val="center"/>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Наименование</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оценочного</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средства</w:t>
            </w:r>
          </w:p>
        </w:tc>
        <w:tc>
          <w:tcPr>
            <w:tcW w:w="4272" w:type="dxa"/>
            <w:shd w:val="clear" w:color="auto" w:fill="auto"/>
            <w:vAlign w:val="center"/>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 xml:space="preserve">Представление </w:t>
            </w:r>
          </w:p>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оценочного средства в фонде</w:t>
            </w:r>
          </w:p>
        </w:tc>
      </w:tr>
      <w:tr w:rsidR="00B240F8" w:rsidRPr="00B240F8" w:rsidTr="00B240F8">
        <w:tc>
          <w:tcPr>
            <w:tcW w:w="629"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1</w:t>
            </w:r>
          </w:p>
        </w:tc>
        <w:tc>
          <w:tcPr>
            <w:tcW w:w="2578"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Практические задания и задачи</w:t>
            </w:r>
          </w:p>
        </w:tc>
        <w:tc>
          <w:tcPr>
            <w:tcW w:w="4272"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Различают задачи и задания:</w:t>
            </w:r>
          </w:p>
          <w:p w:rsidR="00B240F8" w:rsidRPr="00B240F8" w:rsidRDefault="00B240F8" w:rsidP="00B240F8">
            <w:pPr>
              <w:tabs>
                <w:tab w:val="left" w:pos="254"/>
              </w:tabs>
              <w:spacing w:after="0" w:line="240" w:lineRule="auto"/>
              <w:rPr>
                <w:rFonts w:ascii="Times New Roman" w:hAnsi="Times New Roman" w:cs="Times New Roman"/>
                <w:sz w:val="24"/>
                <w:szCs w:val="28"/>
              </w:rPr>
            </w:pPr>
            <w:r w:rsidRPr="00B240F8">
              <w:rPr>
                <w:rStyle w:val="211pt"/>
                <w:rFonts w:eastAsiaTheme="minorHAnsi"/>
                <w:sz w:val="24"/>
                <w:szCs w:val="28"/>
              </w:rPr>
              <w:t>а)</w:t>
            </w:r>
            <w:r w:rsidRPr="00B240F8">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40F8" w:rsidRPr="00B240F8" w:rsidRDefault="00B240F8" w:rsidP="00B240F8">
            <w:pPr>
              <w:tabs>
                <w:tab w:val="left" w:pos="226"/>
              </w:tabs>
              <w:spacing w:after="0" w:line="240" w:lineRule="auto"/>
              <w:rPr>
                <w:rFonts w:ascii="Times New Roman" w:hAnsi="Times New Roman" w:cs="Times New Roman"/>
                <w:sz w:val="24"/>
                <w:szCs w:val="28"/>
              </w:rPr>
            </w:pPr>
            <w:r w:rsidRPr="00B240F8">
              <w:rPr>
                <w:rStyle w:val="211pt"/>
                <w:rFonts w:eastAsiaTheme="minorHAnsi"/>
                <w:sz w:val="24"/>
                <w:szCs w:val="28"/>
              </w:rPr>
              <w:t>б)</w:t>
            </w:r>
            <w:r w:rsidRPr="00B240F8">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40F8" w:rsidRPr="00B240F8" w:rsidRDefault="00B240F8" w:rsidP="00B240F8">
            <w:pPr>
              <w:tabs>
                <w:tab w:val="left" w:pos="346"/>
              </w:tabs>
              <w:spacing w:after="0" w:line="240" w:lineRule="auto"/>
              <w:rPr>
                <w:rFonts w:ascii="Times New Roman" w:hAnsi="Times New Roman" w:cs="Times New Roman"/>
                <w:sz w:val="24"/>
                <w:szCs w:val="28"/>
              </w:rPr>
            </w:pPr>
            <w:r w:rsidRPr="00B240F8">
              <w:rPr>
                <w:rStyle w:val="211pt"/>
                <w:rFonts w:eastAsiaTheme="minorHAnsi"/>
                <w:sz w:val="24"/>
                <w:szCs w:val="28"/>
              </w:rPr>
              <w:t>в)</w:t>
            </w:r>
            <w:r w:rsidRPr="00B240F8">
              <w:rPr>
                <w:rStyle w:val="211pt"/>
                <w:rFonts w:eastAsiaTheme="minorHAnsi"/>
                <w:sz w:val="24"/>
                <w:szCs w:val="28"/>
              </w:rPr>
              <w:tab/>
              <w:t xml:space="preserve">творческого уровня, позволяющие оценивать и диагностировать </w:t>
            </w:r>
            <w:r w:rsidRPr="00B240F8">
              <w:rPr>
                <w:rStyle w:val="211pt"/>
                <w:rFonts w:eastAsiaTheme="minorHAnsi"/>
                <w:sz w:val="24"/>
                <w:szCs w:val="28"/>
              </w:rPr>
              <w:lastRenderedPageBreak/>
              <w:t>умения, интегрировать знания различных областей, аргументировать собственную точку зрения.</w:t>
            </w:r>
          </w:p>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Рекомендуется для оценки знаний умений и владений студентов.</w:t>
            </w:r>
          </w:p>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Форма предоставления ответа студента: письменная</w:t>
            </w:r>
            <w:r w:rsidRPr="00B240F8">
              <w:rPr>
                <w:rFonts w:ascii="Times New Roman" w:hAnsi="Times New Roman" w:cs="Times New Roman"/>
                <w:sz w:val="24"/>
                <w:szCs w:val="28"/>
              </w:rPr>
              <w:t>.</w:t>
            </w:r>
          </w:p>
        </w:tc>
        <w:tc>
          <w:tcPr>
            <w:tcW w:w="2977"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lastRenderedPageBreak/>
              <w:t>Комплект задач и заданий</w:t>
            </w:r>
          </w:p>
        </w:tc>
      </w:tr>
      <w:tr w:rsidR="00B240F8" w:rsidRPr="00B240F8" w:rsidTr="00B240F8">
        <w:tc>
          <w:tcPr>
            <w:tcW w:w="629"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2</w:t>
            </w:r>
          </w:p>
        </w:tc>
        <w:tc>
          <w:tcPr>
            <w:tcW w:w="2578"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Собеседование (на практическом занятии)</w:t>
            </w:r>
          </w:p>
        </w:tc>
        <w:tc>
          <w:tcPr>
            <w:tcW w:w="4272"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B240F8" w:rsidRPr="00B240F8" w:rsidRDefault="00B240F8" w:rsidP="00B240F8">
            <w:pPr>
              <w:tabs>
                <w:tab w:val="left" w:pos="2098"/>
              </w:tabs>
              <w:spacing w:after="0" w:line="240" w:lineRule="auto"/>
              <w:rPr>
                <w:rFonts w:ascii="Times New Roman" w:hAnsi="Times New Roman" w:cs="Times New Roman"/>
                <w:sz w:val="24"/>
                <w:szCs w:val="28"/>
              </w:rPr>
            </w:pPr>
            <w:r w:rsidRPr="00B240F8">
              <w:rPr>
                <w:rStyle w:val="211pt"/>
                <w:rFonts w:eastAsiaTheme="minorHAnsi"/>
                <w:sz w:val="24"/>
                <w:szCs w:val="28"/>
              </w:rPr>
              <w:t>Вопросы по темам/разделам дисциплины</w:t>
            </w:r>
          </w:p>
        </w:tc>
      </w:tr>
      <w:tr w:rsidR="00B240F8" w:rsidRPr="00B240F8" w:rsidTr="00B240F8">
        <w:tc>
          <w:tcPr>
            <w:tcW w:w="629"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3</w:t>
            </w:r>
          </w:p>
        </w:tc>
        <w:tc>
          <w:tcPr>
            <w:tcW w:w="2578"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Тест</w:t>
            </w:r>
          </w:p>
        </w:tc>
        <w:tc>
          <w:tcPr>
            <w:tcW w:w="4272"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Рекомендуется для оценки знаний, умений и владений студентов.</w:t>
            </w:r>
          </w:p>
          <w:p w:rsidR="00B240F8" w:rsidRPr="00B240F8" w:rsidRDefault="00B240F8" w:rsidP="00B240F8">
            <w:pPr>
              <w:spacing w:after="0" w:line="240" w:lineRule="auto"/>
              <w:jc w:val="both"/>
              <w:rPr>
                <w:rFonts w:ascii="Times New Roman" w:hAnsi="Times New Roman" w:cs="Times New Roman"/>
                <w:sz w:val="24"/>
                <w:szCs w:val="28"/>
              </w:rPr>
            </w:pPr>
            <w:r w:rsidRPr="00B240F8">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977"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Фонд тестовых заданий</w:t>
            </w:r>
          </w:p>
        </w:tc>
      </w:tr>
      <w:tr w:rsidR="00B240F8" w:rsidRPr="00B240F8" w:rsidTr="00B240F8">
        <w:tc>
          <w:tcPr>
            <w:tcW w:w="629"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4</w:t>
            </w:r>
          </w:p>
        </w:tc>
        <w:tc>
          <w:tcPr>
            <w:tcW w:w="2578"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t xml:space="preserve">Зачет </w:t>
            </w:r>
          </w:p>
        </w:tc>
        <w:tc>
          <w:tcPr>
            <w:tcW w:w="4272" w:type="dxa"/>
            <w:shd w:val="clear" w:color="auto" w:fill="auto"/>
          </w:tcPr>
          <w:p w:rsidR="00B240F8" w:rsidRPr="00B240F8" w:rsidRDefault="00B240F8" w:rsidP="00B240F8">
            <w:pPr>
              <w:spacing w:after="0" w:line="240" w:lineRule="auto"/>
              <w:rPr>
                <w:rStyle w:val="211pt"/>
                <w:rFonts w:eastAsiaTheme="minorHAnsi"/>
                <w:sz w:val="24"/>
                <w:szCs w:val="28"/>
              </w:rPr>
            </w:pPr>
            <w:r w:rsidRPr="00B240F8">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40F8" w:rsidRPr="00B240F8" w:rsidRDefault="00B240F8" w:rsidP="00B240F8">
            <w:pPr>
              <w:spacing w:after="0" w:line="240" w:lineRule="auto"/>
              <w:rPr>
                <w:rFonts w:ascii="Times New Roman" w:hAnsi="Times New Roman" w:cs="Times New Roman"/>
                <w:sz w:val="24"/>
                <w:szCs w:val="28"/>
              </w:rPr>
            </w:pPr>
            <w:r w:rsidRPr="00B240F8">
              <w:rPr>
                <w:rFonts w:ascii="Times New Roman" w:hAnsi="Times New Roman" w:cs="Times New Roman"/>
                <w:sz w:val="24"/>
                <w:szCs w:val="28"/>
              </w:rPr>
              <w:t>С учетом результативности</w:t>
            </w:r>
          </w:p>
          <w:p w:rsidR="00B240F8" w:rsidRPr="00B240F8" w:rsidRDefault="00B240F8" w:rsidP="00B240F8">
            <w:pPr>
              <w:spacing w:after="0" w:line="240" w:lineRule="auto"/>
              <w:jc w:val="both"/>
              <w:rPr>
                <w:rFonts w:ascii="Times New Roman" w:hAnsi="Times New Roman" w:cs="Times New Roman"/>
                <w:sz w:val="24"/>
                <w:szCs w:val="28"/>
              </w:rPr>
            </w:pPr>
            <w:r w:rsidRPr="00B240F8">
              <w:rPr>
                <w:rFonts w:ascii="Times New Roman" w:hAnsi="Times New Roman" w:cs="Times New Roman"/>
                <w:sz w:val="24"/>
                <w:szCs w:val="28"/>
              </w:rPr>
              <w:lastRenderedPageBreak/>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240F8" w:rsidRPr="00B240F8" w:rsidRDefault="00B240F8" w:rsidP="00B240F8">
            <w:pPr>
              <w:spacing w:after="0" w:line="240" w:lineRule="auto"/>
              <w:rPr>
                <w:rFonts w:ascii="Times New Roman" w:hAnsi="Times New Roman" w:cs="Times New Roman"/>
                <w:sz w:val="24"/>
                <w:szCs w:val="28"/>
              </w:rPr>
            </w:pPr>
            <w:r w:rsidRPr="00B240F8">
              <w:rPr>
                <w:rFonts w:ascii="Times New Roman" w:hAnsi="Times New Roman" w:cs="Times New Roman"/>
                <w:sz w:val="24"/>
                <w:szCs w:val="28"/>
              </w:rPr>
              <w:t xml:space="preserve">Зачет сдается в устной форме или в форме тестирования. </w:t>
            </w:r>
          </w:p>
        </w:tc>
        <w:tc>
          <w:tcPr>
            <w:tcW w:w="2977" w:type="dxa"/>
            <w:shd w:val="clear" w:color="auto" w:fill="auto"/>
          </w:tcPr>
          <w:p w:rsidR="00B240F8" w:rsidRPr="00B240F8" w:rsidRDefault="00B240F8" w:rsidP="00B240F8">
            <w:pPr>
              <w:spacing w:after="0" w:line="240" w:lineRule="auto"/>
              <w:rPr>
                <w:rFonts w:ascii="Times New Roman" w:hAnsi="Times New Roman" w:cs="Times New Roman"/>
                <w:sz w:val="24"/>
                <w:szCs w:val="28"/>
              </w:rPr>
            </w:pPr>
            <w:r w:rsidRPr="00B240F8">
              <w:rPr>
                <w:rStyle w:val="211pt"/>
                <w:rFonts w:eastAsiaTheme="minorHAnsi"/>
                <w:sz w:val="24"/>
                <w:szCs w:val="28"/>
              </w:rPr>
              <w:lastRenderedPageBreak/>
              <w:t xml:space="preserve">Комплект вопросов к зачету. </w:t>
            </w:r>
          </w:p>
        </w:tc>
      </w:tr>
    </w:tbl>
    <w:p w:rsidR="00B240F8" w:rsidRPr="00B240F8" w:rsidRDefault="00B240F8" w:rsidP="00B240F8">
      <w:pPr>
        <w:spacing w:after="0" w:line="240" w:lineRule="auto"/>
        <w:ind w:right="180"/>
        <w:jc w:val="both"/>
        <w:rPr>
          <w:rFonts w:ascii="Times New Roman" w:hAnsi="Times New Roman" w:cs="Times New Roman"/>
          <w:sz w:val="24"/>
          <w:szCs w:val="28"/>
        </w:rPr>
      </w:pPr>
    </w:p>
    <w:p w:rsidR="00B240F8" w:rsidRDefault="00B240F8" w:rsidP="00B240F8">
      <w:pPr>
        <w:spacing w:line="360" w:lineRule="auto"/>
        <w:ind w:firstLine="709"/>
        <w:jc w:val="center"/>
        <w:rPr>
          <w:b/>
          <w:sz w:val="28"/>
          <w:szCs w:val="28"/>
        </w:rPr>
      </w:pPr>
    </w:p>
    <w:p w:rsidR="00B35C80" w:rsidRPr="00C67254" w:rsidRDefault="00B35C80" w:rsidP="00B240F8">
      <w:pPr>
        <w:spacing w:after="0" w:line="240" w:lineRule="auto"/>
        <w:ind w:right="-710"/>
        <w:rPr>
          <w:rFonts w:ascii="Times New Roman" w:hAnsi="Times New Roman" w:cs="Times New Roman"/>
          <w:sz w:val="28"/>
          <w:szCs w:val="28"/>
        </w:rPr>
      </w:pPr>
    </w:p>
    <w:sectPr w:rsidR="00B35C80" w:rsidRPr="00C67254" w:rsidSect="003F724E">
      <w:footerReference w:type="default" r:id="rId11"/>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F1" w:rsidRDefault="00F944F1" w:rsidP="00CE176D">
      <w:pPr>
        <w:spacing w:after="0" w:line="240" w:lineRule="auto"/>
      </w:pPr>
      <w:r>
        <w:separator/>
      </w:r>
    </w:p>
  </w:endnote>
  <w:endnote w:type="continuationSeparator" w:id="0">
    <w:p w:rsidR="00F944F1" w:rsidRDefault="00F944F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B240F8" w:rsidRDefault="00B240F8">
        <w:pPr>
          <w:pStyle w:val="ad"/>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CD1CDB">
          <w:rPr>
            <w:noProof/>
            <w:sz w:val="24"/>
            <w:szCs w:val="24"/>
          </w:rPr>
          <w:t>5</w:t>
        </w:r>
        <w:r w:rsidRPr="00603032">
          <w:rPr>
            <w:sz w:val="24"/>
            <w:szCs w:val="24"/>
          </w:rPr>
          <w:fldChar w:fldCharType="end"/>
        </w:r>
      </w:p>
    </w:sdtContent>
  </w:sdt>
  <w:p w:rsidR="00B240F8" w:rsidRDefault="00B240F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B240F8" w:rsidRDefault="00B240F8">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CD1CDB">
          <w:rPr>
            <w:noProof/>
            <w:sz w:val="24"/>
          </w:rPr>
          <w:t>21</w:t>
        </w:r>
        <w:r w:rsidRPr="00CE176D">
          <w:rPr>
            <w:sz w:val="24"/>
          </w:rPr>
          <w:fldChar w:fldCharType="end"/>
        </w:r>
      </w:p>
    </w:sdtContent>
  </w:sdt>
  <w:p w:rsidR="00B240F8" w:rsidRDefault="00B240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F1" w:rsidRDefault="00F944F1" w:rsidP="00CE176D">
      <w:pPr>
        <w:spacing w:after="0" w:line="240" w:lineRule="auto"/>
      </w:pPr>
      <w:r>
        <w:separator/>
      </w:r>
    </w:p>
  </w:footnote>
  <w:footnote w:type="continuationSeparator" w:id="0">
    <w:p w:rsidR="00F944F1" w:rsidRDefault="00F944F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A7F5A"/>
    <w:multiLevelType w:val="hybridMultilevel"/>
    <w:tmpl w:val="18980056"/>
    <w:lvl w:ilvl="0" w:tplc="48647AD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BB1FDF"/>
    <w:multiLevelType w:val="hybridMultilevel"/>
    <w:tmpl w:val="F22621CA"/>
    <w:lvl w:ilvl="0" w:tplc="32A6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45076"/>
    <w:multiLevelType w:val="hybridMultilevel"/>
    <w:tmpl w:val="FDDA612E"/>
    <w:lvl w:ilvl="0" w:tplc="49CC758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A1F0487"/>
    <w:multiLevelType w:val="multilevel"/>
    <w:tmpl w:val="D0DC31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AD82C1A"/>
    <w:multiLevelType w:val="hybridMultilevel"/>
    <w:tmpl w:val="D9E2527E"/>
    <w:lvl w:ilvl="0" w:tplc="2304B3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442DC1"/>
    <w:multiLevelType w:val="multilevel"/>
    <w:tmpl w:val="24DC950C"/>
    <w:lvl w:ilvl="0">
      <w:start w:val="1"/>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14CE526C"/>
    <w:multiLevelType w:val="multilevel"/>
    <w:tmpl w:val="929251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AA71EAA"/>
    <w:multiLevelType w:val="multilevel"/>
    <w:tmpl w:val="0BD659F4"/>
    <w:lvl w:ilvl="0">
      <w:start w:val="1"/>
      <w:numFmt w:val="decimal"/>
      <w:lvlText w:val="%1"/>
      <w:lvlJc w:val="left"/>
      <w:pPr>
        <w:ind w:left="1125" w:hanging="1125"/>
      </w:pPr>
      <w:rPr>
        <w:rFonts w:cs="Times New Roman" w:hint="default"/>
        <w:b w:val="0"/>
        <w:i w:val="0"/>
        <w:color w:val="auto"/>
      </w:rPr>
    </w:lvl>
    <w:lvl w:ilvl="1">
      <w:start w:val="1"/>
      <w:numFmt w:val="decimal"/>
      <w:lvlText w:val="%1.%2"/>
      <w:lvlJc w:val="left"/>
      <w:pPr>
        <w:ind w:left="1834" w:hanging="1125"/>
      </w:pPr>
      <w:rPr>
        <w:rFonts w:cs="Times New Roman" w:hint="default"/>
        <w:b w:val="0"/>
        <w:i w:val="0"/>
        <w:color w:val="auto"/>
      </w:rPr>
    </w:lvl>
    <w:lvl w:ilvl="2">
      <w:start w:val="1"/>
      <w:numFmt w:val="decimal"/>
      <w:lvlText w:val="%1.%2.%3"/>
      <w:lvlJc w:val="left"/>
      <w:pPr>
        <w:ind w:left="2543" w:hanging="1125"/>
      </w:pPr>
      <w:rPr>
        <w:rFonts w:cs="Times New Roman" w:hint="default"/>
        <w:b w:val="0"/>
        <w:i w:val="0"/>
        <w:color w:val="auto"/>
      </w:rPr>
    </w:lvl>
    <w:lvl w:ilvl="3">
      <w:start w:val="1"/>
      <w:numFmt w:val="decimal"/>
      <w:lvlText w:val="%1.%2.%3.%4"/>
      <w:lvlJc w:val="left"/>
      <w:pPr>
        <w:ind w:left="3252" w:hanging="1125"/>
      </w:pPr>
      <w:rPr>
        <w:rFonts w:cs="Times New Roman" w:hint="default"/>
        <w:b w:val="0"/>
        <w:i w:val="0"/>
        <w:color w:val="auto"/>
      </w:rPr>
    </w:lvl>
    <w:lvl w:ilvl="4">
      <w:start w:val="1"/>
      <w:numFmt w:val="decimal"/>
      <w:lvlText w:val="%1.%2.%3.%4.%5"/>
      <w:lvlJc w:val="left"/>
      <w:pPr>
        <w:ind w:left="3961" w:hanging="1125"/>
      </w:pPr>
      <w:rPr>
        <w:rFonts w:cs="Times New Roman" w:hint="default"/>
        <w:b w:val="0"/>
        <w:i w:val="0"/>
        <w:color w:val="auto"/>
      </w:rPr>
    </w:lvl>
    <w:lvl w:ilvl="5">
      <w:start w:val="1"/>
      <w:numFmt w:val="decimal"/>
      <w:lvlText w:val="%1.%2.%3.%4.%5.%6"/>
      <w:lvlJc w:val="left"/>
      <w:pPr>
        <w:ind w:left="4985" w:hanging="1440"/>
      </w:pPr>
      <w:rPr>
        <w:rFonts w:cs="Times New Roman" w:hint="default"/>
        <w:b w:val="0"/>
        <w:i w:val="0"/>
        <w:color w:val="auto"/>
      </w:rPr>
    </w:lvl>
    <w:lvl w:ilvl="6">
      <w:start w:val="1"/>
      <w:numFmt w:val="decimal"/>
      <w:lvlText w:val="%1.%2.%3.%4.%5.%6.%7"/>
      <w:lvlJc w:val="left"/>
      <w:pPr>
        <w:ind w:left="5694" w:hanging="1440"/>
      </w:pPr>
      <w:rPr>
        <w:rFonts w:cs="Times New Roman" w:hint="default"/>
        <w:b w:val="0"/>
        <w:i w:val="0"/>
        <w:color w:val="auto"/>
      </w:rPr>
    </w:lvl>
    <w:lvl w:ilvl="7">
      <w:start w:val="1"/>
      <w:numFmt w:val="decimal"/>
      <w:lvlText w:val="%1.%2.%3.%4.%5.%6.%7.%8"/>
      <w:lvlJc w:val="left"/>
      <w:pPr>
        <w:ind w:left="6763" w:hanging="1800"/>
      </w:pPr>
      <w:rPr>
        <w:rFonts w:cs="Times New Roman" w:hint="default"/>
        <w:b w:val="0"/>
        <w:i w:val="0"/>
        <w:color w:val="auto"/>
      </w:rPr>
    </w:lvl>
    <w:lvl w:ilvl="8">
      <w:start w:val="1"/>
      <w:numFmt w:val="decimal"/>
      <w:lvlText w:val="%1.%2.%3.%4.%5.%6.%7.%8.%9"/>
      <w:lvlJc w:val="left"/>
      <w:pPr>
        <w:ind w:left="7832" w:hanging="2160"/>
      </w:pPr>
      <w:rPr>
        <w:rFonts w:cs="Times New Roman" w:hint="default"/>
        <w:b w:val="0"/>
        <w:i w:val="0"/>
        <w:color w:val="auto"/>
      </w:rPr>
    </w:lvl>
  </w:abstractNum>
  <w:abstractNum w:abstractNumId="13" w15:restartNumberingAfterBreak="0">
    <w:nsid w:val="1B5A7F17"/>
    <w:multiLevelType w:val="multilevel"/>
    <w:tmpl w:val="74D821CE"/>
    <w:lvl w:ilvl="0">
      <w:start w:val="1"/>
      <w:numFmt w:val="decimal"/>
      <w:lvlText w:val="%1"/>
      <w:lvlJc w:val="left"/>
      <w:pPr>
        <w:ind w:left="1125" w:hanging="1125"/>
      </w:pPr>
      <w:rPr>
        <w:rFonts w:asciiTheme="minorHAnsi" w:hAnsiTheme="minorHAnsi" w:hint="default"/>
        <w:b w:val="0"/>
        <w:i w:val="0"/>
      </w:rPr>
    </w:lvl>
    <w:lvl w:ilvl="1">
      <w:start w:val="1"/>
      <w:numFmt w:val="decimal"/>
      <w:lvlText w:val="%1.%2"/>
      <w:lvlJc w:val="left"/>
      <w:pPr>
        <w:ind w:left="1834" w:hanging="1125"/>
      </w:pPr>
      <w:rPr>
        <w:rFonts w:ascii="Times New Roman" w:hAnsi="Times New Roman" w:cs="Times New Roman" w:hint="default"/>
        <w:b w:val="0"/>
        <w:i w:val="0"/>
      </w:rPr>
    </w:lvl>
    <w:lvl w:ilvl="2">
      <w:start w:val="1"/>
      <w:numFmt w:val="decimal"/>
      <w:lvlText w:val="%1.%2.%3"/>
      <w:lvlJc w:val="left"/>
      <w:pPr>
        <w:ind w:left="2543" w:hanging="1125"/>
      </w:pPr>
      <w:rPr>
        <w:rFonts w:asciiTheme="minorHAnsi" w:hAnsiTheme="minorHAnsi" w:hint="default"/>
        <w:b w:val="0"/>
        <w:i w:val="0"/>
      </w:rPr>
    </w:lvl>
    <w:lvl w:ilvl="3">
      <w:start w:val="1"/>
      <w:numFmt w:val="decimal"/>
      <w:lvlText w:val="%1.%2.%3.%4"/>
      <w:lvlJc w:val="left"/>
      <w:pPr>
        <w:ind w:left="3252" w:hanging="1125"/>
      </w:pPr>
      <w:rPr>
        <w:rFonts w:asciiTheme="minorHAnsi" w:hAnsiTheme="minorHAnsi" w:hint="default"/>
        <w:b w:val="0"/>
        <w:i w:val="0"/>
      </w:rPr>
    </w:lvl>
    <w:lvl w:ilvl="4">
      <w:start w:val="1"/>
      <w:numFmt w:val="decimal"/>
      <w:lvlText w:val="%1.%2.%3.%4.%5"/>
      <w:lvlJc w:val="left"/>
      <w:pPr>
        <w:ind w:left="3961" w:hanging="1125"/>
      </w:pPr>
      <w:rPr>
        <w:rFonts w:asciiTheme="minorHAnsi" w:hAnsiTheme="minorHAnsi" w:hint="default"/>
        <w:b w:val="0"/>
        <w:i w:val="0"/>
      </w:rPr>
    </w:lvl>
    <w:lvl w:ilvl="5">
      <w:start w:val="1"/>
      <w:numFmt w:val="decimal"/>
      <w:lvlText w:val="%1.%2.%3.%4.%5.%6"/>
      <w:lvlJc w:val="left"/>
      <w:pPr>
        <w:ind w:left="4985" w:hanging="1440"/>
      </w:pPr>
      <w:rPr>
        <w:rFonts w:asciiTheme="minorHAnsi" w:hAnsiTheme="minorHAnsi" w:hint="default"/>
        <w:b w:val="0"/>
        <w:i w:val="0"/>
      </w:rPr>
    </w:lvl>
    <w:lvl w:ilvl="6">
      <w:start w:val="1"/>
      <w:numFmt w:val="decimal"/>
      <w:lvlText w:val="%1.%2.%3.%4.%5.%6.%7"/>
      <w:lvlJc w:val="left"/>
      <w:pPr>
        <w:ind w:left="5694" w:hanging="1440"/>
      </w:pPr>
      <w:rPr>
        <w:rFonts w:asciiTheme="minorHAnsi" w:hAnsiTheme="minorHAnsi" w:hint="default"/>
        <w:b w:val="0"/>
        <w:i w:val="0"/>
      </w:rPr>
    </w:lvl>
    <w:lvl w:ilvl="7">
      <w:start w:val="1"/>
      <w:numFmt w:val="decimal"/>
      <w:lvlText w:val="%1.%2.%3.%4.%5.%6.%7.%8"/>
      <w:lvlJc w:val="left"/>
      <w:pPr>
        <w:ind w:left="6763" w:hanging="1800"/>
      </w:pPr>
      <w:rPr>
        <w:rFonts w:asciiTheme="minorHAnsi" w:hAnsiTheme="minorHAnsi" w:hint="default"/>
        <w:b w:val="0"/>
        <w:i w:val="0"/>
      </w:rPr>
    </w:lvl>
    <w:lvl w:ilvl="8">
      <w:start w:val="1"/>
      <w:numFmt w:val="decimal"/>
      <w:lvlText w:val="%1.%2.%3.%4.%5.%6.%7.%8.%9"/>
      <w:lvlJc w:val="left"/>
      <w:pPr>
        <w:ind w:left="7832" w:hanging="2160"/>
      </w:pPr>
      <w:rPr>
        <w:rFonts w:asciiTheme="minorHAnsi" w:hAnsiTheme="minorHAnsi" w:hint="default"/>
        <w:b w:val="0"/>
        <w:i w:val="0"/>
      </w:rPr>
    </w:lvl>
  </w:abstractNum>
  <w:abstractNum w:abstractNumId="14" w15:restartNumberingAfterBreak="0">
    <w:nsid w:val="1BBA6BA6"/>
    <w:multiLevelType w:val="hybridMultilevel"/>
    <w:tmpl w:val="63C4CB60"/>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15:restartNumberingAfterBreak="0">
    <w:nsid w:val="1FCF12AE"/>
    <w:multiLevelType w:val="hybridMultilevel"/>
    <w:tmpl w:val="C8D2C5AC"/>
    <w:lvl w:ilvl="0" w:tplc="831E86F4">
      <w:start w:val="1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7" w15:restartNumberingAfterBreak="0">
    <w:nsid w:val="23C576B5"/>
    <w:multiLevelType w:val="multilevel"/>
    <w:tmpl w:val="C1C8CC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3002BA"/>
    <w:multiLevelType w:val="multilevel"/>
    <w:tmpl w:val="B652ECE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BE2BD4"/>
    <w:multiLevelType w:val="hybridMultilevel"/>
    <w:tmpl w:val="4D287F6E"/>
    <w:lvl w:ilvl="0" w:tplc="8DAC6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2CB28EB"/>
    <w:multiLevelType w:val="singleLevel"/>
    <w:tmpl w:val="9822BF4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A015B47"/>
    <w:multiLevelType w:val="multilevel"/>
    <w:tmpl w:val="367C8708"/>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15:restartNumberingAfterBreak="0">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15:restartNumberingAfterBreak="0">
    <w:nsid w:val="4EF01FA7"/>
    <w:multiLevelType w:val="hybridMultilevel"/>
    <w:tmpl w:val="23584C38"/>
    <w:lvl w:ilvl="0" w:tplc="701A18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9BF3B38"/>
    <w:multiLevelType w:val="multilevel"/>
    <w:tmpl w:val="4158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173A15"/>
    <w:multiLevelType w:val="multilevel"/>
    <w:tmpl w:val="08D078C6"/>
    <w:lvl w:ilvl="0">
      <w:start w:val="1"/>
      <w:numFmt w:val="decimal"/>
      <w:lvlText w:val="%1"/>
      <w:lvlJc w:val="left"/>
      <w:pPr>
        <w:ind w:left="525" w:hanging="525"/>
      </w:pPr>
      <w:rPr>
        <w:rFonts w:hint="default"/>
      </w:rPr>
    </w:lvl>
    <w:lvl w:ilvl="1">
      <w:start w:val="2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7903B58"/>
    <w:multiLevelType w:val="multilevel"/>
    <w:tmpl w:val="99AAB32A"/>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8E5611B"/>
    <w:multiLevelType w:val="multilevel"/>
    <w:tmpl w:val="12EA09E2"/>
    <w:lvl w:ilvl="0">
      <w:start w:val="1"/>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A982A58"/>
    <w:multiLevelType w:val="multilevel"/>
    <w:tmpl w:val="6A5CDBBC"/>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6CAB201C"/>
    <w:multiLevelType w:val="multilevel"/>
    <w:tmpl w:val="31FABA3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DC01C7E"/>
    <w:multiLevelType w:val="multilevel"/>
    <w:tmpl w:val="AC2A4B08"/>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6E6A2019"/>
    <w:multiLevelType w:val="hybridMultilevel"/>
    <w:tmpl w:val="79509904"/>
    <w:lvl w:ilvl="0" w:tplc="D44298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47AB"/>
    <w:multiLevelType w:val="multilevel"/>
    <w:tmpl w:val="55A8A604"/>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71FD5622"/>
    <w:multiLevelType w:val="hybridMultilevel"/>
    <w:tmpl w:val="E3D8638C"/>
    <w:lvl w:ilvl="0" w:tplc="C6BCB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2DD604C"/>
    <w:multiLevelType w:val="multilevel"/>
    <w:tmpl w:val="1EE22CE6"/>
    <w:lvl w:ilvl="0">
      <w:start w:val="2"/>
      <w:numFmt w:val="decimal"/>
      <w:lvlText w:val="%1"/>
      <w:lvlJc w:val="left"/>
      <w:pPr>
        <w:ind w:left="525" w:hanging="525"/>
      </w:pPr>
      <w:rPr>
        <w:rFonts w:hint="default"/>
      </w:rPr>
    </w:lvl>
    <w:lvl w:ilvl="1">
      <w:start w:val="1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A475A83"/>
    <w:multiLevelType w:val="multilevel"/>
    <w:tmpl w:val="23C45E1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15:restartNumberingAfterBreak="0">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4"/>
  </w:num>
  <w:num w:numId="5">
    <w:abstractNumId w:val="3"/>
  </w:num>
  <w:num w:numId="6">
    <w:abstractNumId w:val="4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45"/>
  </w:num>
  <w:num w:numId="12">
    <w:abstractNumId w:val="39"/>
  </w:num>
  <w:num w:numId="13">
    <w:abstractNumId w:val="9"/>
  </w:num>
  <w:num w:numId="14">
    <w:abstractNumId w:val="30"/>
  </w:num>
  <w:num w:numId="15">
    <w:abstractNumId w:val="40"/>
  </w:num>
  <w:num w:numId="16">
    <w:abstractNumId w:val="28"/>
  </w:num>
  <w:num w:numId="17">
    <w:abstractNumId w:val="26"/>
  </w:num>
  <w:num w:numId="18">
    <w:abstractNumId w:val="17"/>
  </w:num>
  <w:num w:numId="19">
    <w:abstractNumId w:val="15"/>
  </w:num>
  <w:num w:numId="20">
    <w:abstractNumId w:val="5"/>
  </w:num>
  <w:num w:numId="21">
    <w:abstractNumId w:val="8"/>
  </w:num>
  <w:num w:numId="22">
    <w:abstractNumId w:val="35"/>
  </w:num>
  <w:num w:numId="23">
    <w:abstractNumId w:val="14"/>
  </w:num>
  <w:num w:numId="24">
    <w:abstractNumId w:val="33"/>
  </w:num>
  <w:num w:numId="25">
    <w:abstractNumId w:val="24"/>
  </w:num>
  <w:num w:numId="26">
    <w:abstractNumId w:val="29"/>
  </w:num>
  <w:num w:numId="27">
    <w:abstractNumId w:val="37"/>
  </w:num>
  <w:num w:numId="28">
    <w:abstractNumId w:val="48"/>
  </w:num>
  <w:num w:numId="29">
    <w:abstractNumId w:val="11"/>
  </w:num>
  <w:num w:numId="30">
    <w:abstractNumId w:val="32"/>
  </w:num>
  <w:num w:numId="31">
    <w:abstractNumId w:val="16"/>
  </w:num>
  <w:num w:numId="32">
    <w:abstractNumId w:val="10"/>
  </w:num>
  <w:num w:numId="33">
    <w:abstractNumId w:val="50"/>
  </w:num>
  <w:num w:numId="34">
    <w:abstractNumId w:val="36"/>
  </w:num>
  <w:num w:numId="35">
    <w:abstractNumId w:val="42"/>
  </w:num>
  <w:num w:numId="36">
    <w:abstractNumId w:val="44"/>
  </w:num>
  <w:num w:numId="37">
    <w:abstractNumId w:val="13"/>
  </w:num>
  <w:num w:numId="38">
    <w:abstractNumId w:val="49"/>
  </w:num>
  <w:num w:numId="39">
    <w:abstractNumId w:val="41"/>
  </w:num>
  <w:num w:numId="40">
    <w:abstractNumId w:val="43"/>
  </w:num>
  <w:num w:numId="41">
    <w:abstractNumId w:val="19"/>
  </w:num>
  <w:num w:numId="42">
    <w:abstractNumId w:val="12"/>
  </w:num>
  <w:num w:numId="43">
    <w:abstractNumId w:val="34"/>
  </w:num>
  <w:num w:numId="44">
    <w:abstractNumId w:val="47"/>
  </w:num>
  <w:num w:numId="45">
    <w:abstractNumId w:val="1"/>
  </w:num>
  <w:num w:numId="46">
    <w:abstractNumId w:val="31"/>
  </w:num>
  <w:num w:numId="47">
    <w:abstractNumId w:val="18"/>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34"/>
    <w:rsid w:val="00000C6D"/>
    <w:rsid w:val="0001084A"/>
    <w:rsid w:val="00031EF8"/>
    <w:rsid w:val="0005329F"/>
    <w:rsid w:val="00064484"/>
    <w:rsid w:val="000662A6"/>
    <w:rsid w:val="00087AA0"/>
    <w:rsid w:val="00093738"/>
    <w:rsid w:val="00095DDA"/>
    <w:rsid w:val="000A120D"/>
    <w:rsid w:val="000C1C74"/>
    <w:rsid w:val="000D7D94"/>
    <w:rsid w:val="000E0986"/>
    <w:rsid w:val="00104533"/>
    <w:rsid w:val="00105157"/>
    <w:rsid w:val="001114DB"/>
    <w:rsid w:val="0012308E"/>
    <w:rsid w:val="00153B50"/>
    <w:rsid w:val="001636AB"/>
    <w:rsid w:val="00175BAE"/>
    <w:rsid w:val="00177A03"/>
    <w:rsid w:val="0019723D"/>
    <w:rsid w:val="001A23E6"/>
    <w:rsid w:val="001B476E"/>
    <w:rsid w:val="001C0C73"/>
    <w:rsid w:val="001C5306"/>
    <w:rsid w:val="001C622A"/>
    <w:rsid w:val="001D5B6F"/>
    <w:rsid w:val="001D72AA"/>
    <w:rsid w:val="001E50B8"/>
    <w:rsid w:val="001F1880"/>
    <w:rsid w:val="00203907"/>
    <w:rsid w:val="00203E1C"/>
    <w:rsid w:val="00211A12"/>
    <w:rsid w:val="00212B3B"/>
    <w:rsid w:val="00247957"/>
    <w:rsid w:val="00251DEE"/>
    <w:rsid w:val="00253D2B"/>
    <w:rsid w:val="00255451"/>
    <w:rsid w:val="00263C0C"/>
    <w:rsid w:val="00275D25"/>
    <w:rsid w:val="002808A3"/>
    <w:rsid w:val="00285503"/>
    <w:rsid w:val="00296215"/>
    <w:rsid w:val="002A727A"/>
    <w:rsid w:val="002B7A37"/>
    <w:rsid w:val="002C02BD"/>
    <w:rsid w:val="002D1408"/>
    <w:rsid w:val="002D6421"/>
    <w:rsid w:val="002E3AB1"/>
    <w:rsid w:val="002E74D2"/>
    <w:rsid w:val="002F5A41"/>
    <w:rsid w:val="0030189D"/>
    <w:rsid w:val="00303C4A"/>
    <w:rsid w:val="00311672"/>
    <w:rsid w:val="003127BE"/>
    <w:rsid w:val="003139A9"/>
    <w:rsid w:val="00340DA5"/>
    <w:rsid w:val="003515B0"/>
    <w:rsid w:val="003526A3"/>
    <w:rsid w:val="00357468"/>
    <w:rsid w:val="00364CB3"/>
    <w:rsid w:val="00376E5A"/>
    <w:rsid w:val="00392BF5"/>
    <w:rsid w:val="00396C10"/>
    <w:rsid w:val="003A5B55"/>
    <w:rsid w:val="003B05A4"/>
    <w:rsid w:val="003B3D63"/>
    <w:rsid w:val="003B68D0"/>
    <w:rsid w:val="003B6EAD"/>
    <w:rsid w:val="003B725A"/>
    <w:rsid w:val="003C1281"/>
    <w:rsid w:val="003E4C68"/>
    <w:rsid w:val="003F724E"/>
    <w:rsid w:val="00400CF3"/>
    <w:rsid w:val="004249AE"/>
    <w:rsid w:val="00426B25"/>
    <w:rsid w:val="004515D7"/>
    <w:rsid w:val="00460312"/>
    <w:rsid w:val="004640F9"/>
    <w:rsid w:val="004743D6"/>
    <w:rsid w:val="004761EB"/>
    <w:rsid w:val="004829E3"/>
    <w:rsid w:val="00483DE4"/>
    <w:rsid w:val="00485BBC"/>
    <w:rsid w:val="004B39F9"/>
    <w:rsid w:val="004B590C"/>
    <w:rsid w:val="004F06B5"/>
    <w:rsid w:val="004F0FD4"/>
    <w:rsid w:val="005001C0"/>
    <w:rsid w:val="005131DA"/>
    <w:rsid w:val="00520472"/>
    <w:rsid w:val="005238CD"/>
    <w:rsid w:val="0053599F"/>
    <w:rsid w:val="00535E6F"/>
    <w:rsid w:val="00540D48"/>
    <w:rsid w:val="00542CB2"/>
    <w:rsid w:val="00552879"/>
    <w:rsid w:val="00563977"/>
    <w:rsid w:val="0056511B"/>
    <w:rsid w:val="0057379C"/>
    <w:rsid w:val="005818E6"/>
    <w:rsid w:val="00584A24"/>
    <w:rsid w:val="005B2E1C"/>
    <w:rsid w:val="005B42EC"/>
    <w:rsid w:val="005F389B"/>
    <w:rsid w:val="00600778"/>
    <w:rsid w:val="00600B1F"/>
    <w:rsid w:val="00612151"/>
    <w:rsid w:val="0061792D"/>
    <w:rsid w:val="006412FD"/>
    <w:rsid w:val="006445F0"/>
    <w:rsid w:val="006564B2"/>
    <w:rsid w:val="00656AE8"/>
    <w:rsid w:val="00672EBD"/>
    <w:rsid w:val="00694AB3"/>
    <w:rsid w:val="006A0310"/>
    <w:rsid w:val="006A55E3"/>
    <w:rsid w:val="006B380D"/>
    <w:rsid w:val="006F1C6E"/>
    <w:rsid w:val="006F67FD"/>
    <w:rsid w:val="006F6E16"/>
    <w:rsid w:val="00705F85"/>
    <w:rsid w:val="007148E1"/>
    <w:rsid w:val="00717134"/>
    <w:rsid w:val="0073524A"/>
    <w:rsid w:val="00765D18"/>
    <w:rsid w:val="0077374C"/>
    <w:rsid w:val="0077785D"/>
    <w:rsid w:val="00781869"/>
    <w:rsid w:val="007A18C8"/>
    <w:rsid w:val="007A6456"/>
    <w:rsid w:val="007C0E5D"/>
    <w:rsid w:val="007C3875"/>
    <w:rsid w:val="007E1210"/>
    <w:rsid w:val="007E18FD"/>
    <w:rsid w:val="007F3C92"/>
    <w:rsid w:val="00810DEA"/>
    <w:rsid w:val="00822CC8"/>
    <w:rsid w:val="0082690E"/>
    <w:rsid w:val="008312E5"/>
    <w:rsid w:val="00833EB5"/>
    <w:rsid w:val="00841AB2"/>
    <w:rsid w:val="0085405F"/>
    <w:rsid w:val="00855231"/>
    <w:rsid w:val="0087350C"/>
    <w:rsid w:val="00892C70"/>
    <w:rsid w:val="008936C7"/>
    <w:rsid w:val="00897D6C"/>
    <w:rsid w:val="008A0E7B"/>
    <w:rsid w:val="008A4389"/>
    <w:rsid w:val="008A53A7"/>
    <w:rsid w:val="008B0CC0"/>
    <w:rsid w:val="008C048F"/>
    <w:rsid w:val="008D0576"/>
    <w:rsid w:val="008D3A4A"/>
    <w:rsid w:val="008D5498"/>
    <w:rsid w:val="008E4B38"/>
    <w:rsid w:val="008F6B22"/>
    <w:rsid w:val="0090114D"/>
    <w:rsid w:val="00910A17"/>
    <w:rsid w:val="00913981"/>
    <w:rsid w:val="00917A1E"/>
    <w:rsid w:val="0092347C"/>
    <w:rsid w:val="009261AF"/>
    <w:rsid w:val="009334D6"/>
    <w:rsid w:val="00955C33"/>
    <w:rsid w:val="00960E8D"/>
    <w:rsid w:val="009913A1"/>
    <w:rsid w:val="009A33D1"/>
    <w:rsid w:val="009B72BC"/>
    <w:rsid w:val="009D2823"/>
    <w:rsid w:val="009D2D0B"/>
    <w:rsid w:val="009F1378"/>
    <w:rsid w:val="00A10957"/>
    <w:rsid w:val="00A145C3"/>
    <w:rsid w:val="00A17D5B"/>
    <w:rsid w:val="00A2636C"/>
    <w:rsid w:val="00A42B4B"/>
    <w:rsid w:val="00A47DFE"/>
    <w:rsid w:val="00A655AB"/>
    <w:rsid w:val="00A76E31"/>
    <w:rsid w:val="00A77987"/>
    <w:rsid w:val="00A92BEF"/>
    <w:rsid w:val="00A95A0D"/>
    <w:rsid w:val="00AA16DA"/>
    <w:rsid w:val="00AA6DAD"/>
    <w:rsid w:val="00AA71F2"/>
    <w:rsid w:val="00AB2038"/>
    <w:rsid w:val="00AB5EB5"/>
    <w:rsid w:val="00AC2119"/>
    <w:rsid w:val="00AC3905"/>
    <w:rsid w:val="00AC703C"/>
    <w:rsid w:val="00AD0665"/>
    <w:rsid w:val="00AD12C5"/>
    <w:rsid w:val="00AD3772"/>
    <w:rsid w:val="00AF30CD"/>
    <w:rsid w:val="00B05816"/>
    <w:rsid w:val="00B05A45"/>
    <w:rsid w:val="00B07974"/>
    <w:rsid w:val="00B1452C"/>
    <w:rsid w:val="00B240F8"/>
    <w:rsid w:val="00B35C80"/>
    <w:rsid w:val="00B37832"/>
    <w:rsid w:val="00B56114"/>
    <w:rsid w:val="00B77865"/>
    <w:rsid w:val="00B83602"/>
    <w:rsid w:val="00B87339"/>
    <w:rsid w:val="00B962A5"/>
    <w:rsid w:val="00BA7FA7"/>
    <w:rsid w:val="00BB2520"/>
    <w:rsid w:val="00BC1C72"/>
    <w:rsid w:val="00BC77C8"/>
    <w:rsid w:val="00BE0BAB"/>
    <w:rsid w:val="00C16B9F"/>
    <w:rsid w:val="00C455E7"/>
    <w:rsid w:val="00C4762A"/>
    <w:rsid w:val="00C57E96"/>
    <w:rsid w:val="00C638EF"/>
    <w:rsid w:val="00C65FDB"/>
    <w:rsid w:val="00C67254"/>
    <w:rsid w:val="00C7064F"/>
    <w:rsid w:val="00C73D5A"/>
    <w:rsid w:val="00CA0220"/>
    <w:rsid w:val="00CA7708"/>
    <w:rsid w:val="00CB1D8A"/>
    <w:rsid w:val="00CB59AA"/>
    <w:rsid w:val="00CB69B5"/>
    <w:rsid w:val="00CC5A91"/>
    <w:rsid w:val="00CD1CDB"/>
    <w:rsid w:val="00CE176D"/>
    <w:rsid w:val="00CE17D1"/>
    <w:rsid w:val="00CE521D"/>
    <w:rsid w:val="00CF41D0"/>
    <w:rsid w:val="00D06B20"/>
    <w:rsid w:val="00D16758"/>
    <w:rsid w:val="00D219AC"/>
    <w:rsid w:val="00D22032"/>
    <w:rsid w:val="00D22C55"/>
    <w:rsid w:val="00D35863"/>
    <w:rsid w:val="00D51FA8"/>
    <w:rsid w:val="00D531DF"/>
    <w:rsid w:val="00D8133F"/>
    <w:rsid w:val="00D945DD"/>
    <w:rsid w:val="00DA221B"/>
    <w:rsid w:val="00DA6566"/>
    <w:rsid w:val="00DB4C14"/>
    <w:rsid w:val="00DC20A4"/>
    <w:rsid w:val="00DC564D"/>
    <w:rsid w:val="00DD7EBD"/>
    <w:rsid w:val="00DE52AA"/>
    <w:rsid w:val="00DF081E"/>
    <w:rsid w:val="00DF2479"/>
    <w:rsid w:val="00E21A8C"/>
    <w:rsid w:val="00E249A6"/>
    <w:rsid w:val="00E464A8"/>
    <w:rsid w:val="00E47418"/>
    <w:rsid w:val="00E62357"/>
    <w:rsid w:val="00E64967"/>
    <w:rsid w:val="00E76A87"/>
    <w:rsid w:val="00E777E0"/>
    <w:rsid w:val="00E77ADD"/>
    <w:rsid w:val="00E92FFF"/>
    <w:rsid w:val="00EA6AC6"/>
    <w:rsid w:val="00EA6CD8"/>
    <w:rsid w:val="00EB5E97"/>
    <w:rsid w:val="00ED2667"/>
    <w:rsid w:val="00ED2EFC"/>
    <w:rsid w:val="00ED4305"/>
    <w:rsid w:val="00EF607C"/>
    <w:rsid w:val="00F01989"/>
    <w:rsid w:val="00F05F82"/>
    <w:rsid w:val="00F1058C"/>
    <w:rsid w:val="00F154C2"/>
    <w:rsid w:val="00F15F94"/>
    <w:rsid w:val="00F21C19"/>
    <w:rsid w:val="00F601AA"/>
    <w:rsid w:val="00F824C1"/>
    <w:rsid w:val="00F82BD5"/>
    <w:rsid w:val="00F83909"/>
    <w:rsid w:val="00F84353"/>
    <w:rsid w:val="00F87826"/>
    <w:rsid w:val="00F944F1"/>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6DC4F-3A81-480B-BEE2-979BB609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сновной текст + Полужирный"/>
    <w:rsid w:val="001C5306"/>
    <w:rPr>
      <w:rFonts w:ascii="Times New Roman" w:eastAsia="Times New Roman" w:hAnsi="Times New Roman" w:cs="Times New Roman"/>
      <w:b/>
      <w:bCs/>
      <w:color w:val="auto"/>
      <w:spacing w:val="0"/>
      <w:sz w:val="18"/>
      <w:szCs w:val="18"/>
      <w:lang w:eastAsia="ru-RU" w:bidi="ar-SA"/>
    </w:rPr>
  </w:style>
  <w:style w:type="paragraph" w:styleId="aff0">
    <w:name w:val="annotation text"/>
    <w:basedOn w:val="a"/>
    <w:link w:val="aff1"/>
    <w:uiPriority w:val="99"/>
    <w:semiHidden/>
    <w:unhideWhenUsed/>
    <w:rsid w:val="00B240F8"/>
    <w:pPr>
      <w:spacing w:line="240" w:lineRule="auto"/>
    </w:pPr>
    <w:rPr>
      <w:sz w:val="20"/>
      <w:szCs w:val="20"/>
    </w:rPr>
  </w:style>
  <w:style w:type="character" w:customStyle="1" w:styleId="aff1">
    <w:name w:val="Текст примечания Знак"/>
    <w:basedOn w:val="a0"/>
    <w:link w:val="aff0"/>
    <w:uiPriority w:val="99"/>
    <w:semiHidden/>
    <w:rsid w:val="00B240F8"/>
    <w:rPr>
      <w:sz w:val="20"/>
      <w:szCs w:val="20"/>
    </w:rPr>
  </w:style>
  <w:style w:type="paragraph" w:styleId="aff2">
    <w:name w:val="annotation subject"/>
    <w:basedOn w:val="aff0"/>
    <w:next w:val="aff0"/>
    <w:link w:val="aff3"/>
    <w:uiPriority w:val="99"/>
    <w:semiHidden/>
    <w:unhideWhenUsed/>
    <w:rsid w:val="00B240F8"/>
    <w:pPr>
      <w:spacing w:after="0"/>
    </w:pPr>
    <w:rPr>
      <w:rFonts w:ascii="Times New Roman" w:eastAsia="Times New Roman" w:hAnsi="Times New Roman" w:cs="Times New Roman"/>
      <w:b/>
      <w:bCs/>
      <w:lang w:eastAsia="en-US"/>
    </w:rPr>
  </w:style>
  <w:style w:type="character" w:customStyle="1" w:styleId="aff3">
    <w:name w:val="Тема примечания Знак"/>
    <w:basedOn w:val="aff1"/>
    <w:link w:val="aff2"/>
    <w:uiPriority w:val="99"/>
    <w:semiHidden/>
    <w:rsid w:val="00B240F8"/>
    <w:rPr>
      <w:rFonts w:ascii="Times New Roman" w:eastAsia="Times New Roman" w:hAnsi="Times New Roman" w:cs="Times New Roman"/>
      <w:b/>
      <w:bCs/>
      <w:sz w:val="20"/>
      <w:szCs w:val="20"/>
      <w:lang w:eastAsia="en-US"/>
    </w:rPr>
  </w:style>
  <w:style w:type="character" w:customStyle="1" w:styleId="25">
    <w:name w:val="Основной текст (2) + Курсив"/>
    <w:basedOn w:val="a0"/>
    <w:rsid w:val="00B240F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a0"/>
    <w:rsid w:val="00B240F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pandia.ru/text/category/ammiak/" TargetMode="External"/><Relationship Id="rId4" Type="http://schemas.openxmlformats.org/officeDocument/2006/relationships/settings" Target="settings.xml"/><Relationship Id="rId9" Type="http://schemas.openxmlformats.org/officeDocument/2006/relationships/hyperlink" Target="http://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BCC4-991E-45FE-A74A-788E7581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8</cp:revision>
  <cp:lastPrinted>2017-11-02T10:59:00Z</cp:lastPrinted>
  <dcterms:created xsi:type="dcterms:W3CDTF">2022-03-18T04:43:00Z</dcterms:created>
  <dcterms:modified xsi:type="dcterms:W3CDTF">2022-03-18T04:58:00Z</dcterms:modified>
</cp:coreProperties>
</file>