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A4537" w:rsidRPr="00FA4537" w:rsidRDefault="00FA4537" w:rsidP="00FA4537">
      <w:pPr>
        <w:suppressAutoHyphens/>
        <w:spacing w:after="0" w:line="240" w:lineRule="auto"/>
        <w:jc w:val="center"/>
        <w:rPr>
          <w:rFonts w:ascii="Times New Roman" w:eastAsia="Calibri" w:hAnsi="Times New Roman" w:cs="Times New Roman"/>
          <w:sz w:val="28"/>
          <w:szCs w:val="28"/>
        </w:rPr>
      </w:pPr>
      <w:r w:rsidRPr="00FA4537">
        <w:rPr>
          <w:rFonts w:ascii="Times New Roman" w:eastAsia="Calibri" w:hAnsi="Times New Roman" w:cs="Times New Roman"/>
          <w:sz w:val="28"/>
          <w:szCs w:val="28"/>
        </w:rPr>
        <w:t>Кафедра общепрофессиональных и технических дисциплин</w:t>
      </w:r>
    </w:p>
    <w:p w:rsidR="00FA4537" w:rsidRPr="00FA4537" w:rsidRDefault="00FA4537" w:rsidP="00FA4537">
      <w:pPr>
        <w:suppressAutoHyphens/>
        <w:spacing w:after="0" w:line="240" w:lineRule="auto"/>
        <w:jc w:val="center"/>
        <w:rPr>
          <w:rFonts w:ascii="Times New Roman" w:eastAsia="Calibri" w:hAnsi="Times New Roman" w:cs="Times New Roman"/>
          <w:sz w:val="28"/>
          <w:szCs w:val="28"/>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A27033" w:rsidRPr="00A27033">
        <w:rPr>
          <w:rFonts w:ascii="Times New Roman" w:eastAsia="Calibri" w:hAnsi="Times New Roman" w:cs="Times New Roman"/>
          <w:i/>
          <w:sz w:val="28"/>
          <w:szCs w:val="28"/>
        </w:rPr>
        <w:t>Б</w:t>
      </w:r>
      <w:proofErr w:type="gramStart"/>
      <w:r w:rsidR="00A27033" w:rsidRPr="00A27033">
        <w:rPr>
          <w:rFonts w:ascii="Times New Roman" w:eastAsia="Calibri" w:hAnsi="Times New Roman" w:cs="Times New Roman"/>
          <w:i/>
          <w:sz w:val="28"/>
          <w:szCs w:val="28"/>
        </w:rPr>
        <w:t>1</w:t>
      </w:r>
      <w:proofErr w:type="gramEnd"/>
      <w:r w:rsidR="00A27033" w:rsidRPr="00A27033">
        <w:rPr>
          <w:rFonts w:ascii="Times New Roman" w:eastAsia="Calibri" w:hAnsi="Times New Roman" w:cs="Times New Roman"/>
          <w:i/>
          <w:sz w:val="28"/>
          <w:szCs w:val="28"/>
        </w:rPr>
        <w:t>.Д.Б.31 Метрология, стандартизация, сертификация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A27033" w:rsidRPr="00A27033" w:rsidRDefault="00A27033" w:rsidP="00A27033">
      <w:pPr>
        <w:suppressAutoHyphens/>
        <w:spacing w:after="0" w:line="360" w:lineRule="auto"/>
        <w:jc w:val="center"/>
        <w:rPr>
          <w:rFonts w:ascii="Times New Roman" w:hAnsi="Times New Roman" w:cs="Times New Roman"/>
          <w:sz w:val="28"/>
        </w:rPr>
      </w:pPr>
      <w:r w:rsidRPr="00A27033">
        <w:rPr>
          <w:rFonts w:ascii="Times New Roman" w:hAnsi="Times New Roman" w:cs="Times New Roman"/>
          <w:sz w:val="28"/>
        </w:rPr>
        <w:t>Уровень высшего образования</w:t>
      </w:r>
    </w:p>
    <w:p w:rsidR="00A27033" w:rsidRPr="00A27033" w:rsidRDefault="00A27033" w:rsidP="00A27033">
      <w:pPr>
        <w:suppressAutoHyphens/>
        <w:spacing w:after="0" w:line="360" w:lineRule="auto"/>
        <w:jc w:val="center"/>
        <w:rPr>
          <w:rFonts w:ascii="Times New Roman" w:hAnsi="Times New Roman" w:cs="Times New Roman"/>
          <w:sz w:val="28"/>
        </w:rPr>
      </w:pPr>
      <w:r w:rsidRPr="00A27033">
        <w:rPr>
          <w:rFonts w:ascii="Times New Roman" w:hAnsi="Times New Roman" w:cs="Times New Roman"/>
          <w:sz w:val="28"/>
        </w:rPr>
        <w:t>БАКАЛАВРИАТ</w:t>
      </w:r>
    </w:p>
    <w:p w:rsidR="00A27033" w:rsidRPr="00A27033" w:rsidRDefault="00A27033" w:rsidP="00A27033">
      <w:pPr>
        <w:suppressAutoHyphens/>
        <w:spacing w:after="0" w:line="240" w:lineRule="auto"/>
        <w:jc w:val="center"/>
        <w:rPr>
          <w:rFonts w:ascii="Times New Roman" w:hAnsi="Times New Roman" w:cs="Times New Roman"/>
          <w:sz w:val="28"/>
        </w:rPr>
      </w:pPr>
      <w:r w:rsidRPr="00A27033">
        <w:rPr>
          <w:rFonts w:ascii="Times New Roman" w:hAnsi="Times New Roman" w:cs="Times New Roman"/>
          <w:sz w:val="28"/>
        </w:rPr>
        <w:t>Направление подготовки</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08.03.01 Строительство</w:t>
      </w:r>
    </w:p>
    <w:p w:rsidR="00A27033" w:rsidRPr="00A27033" w:rsidRDefault="00A27033" w:rsidP="00A27033">
      <w:pPr>
        <w:suppressAutoHyphens/>
        <w:spacing w:after="0" w:line="240" w:lineRule="auto"/>
        <w:jc w:val="center"/>
        <w:rPr>
          <w:rFonts w:ascii="Times New Roman" w:hAnsi="Times New Roman" w:cs="Times New Roman"/>
          <w:sz w:val="28"/>
          <w:vertAlign w:val="superscript"/>
        </w:rPr>
      </w:pPr>
      <w:r w:rsidRPr="00A27033">
        <w:rPr>
          <w:rFonts w:ascii="Times New Roman" w:hAnsi="Times New Roman" w:cs="Times New Roman"/>
          <w:sz w:val="28"/>
          <w:vertAlign w:val="superscript"/>
        </w:rPr>
        <w:t>(код и наименование направления подготовки)</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Промышленное и гражданское строительство</w:t>
      </w:r>
    </w:p>
    <w:p w:rsidR="00A27033" w:rsidRPr="00A27033" w:rsidRDefault="00A27033" w:rsidP="00A27033">
      <w:pPr>
        <w:suppressAutoHyphens/>
        <w:spacing w:after="0" w:line="240" w:lineRule="auto"/>
        <w:jc w:val="center"/>
        <w:rPr>
          <w:rFonts w:ascii="Times New Roman" w:hAnsi="Times New Roman" w:cs="Times New Roman"/>
          <w:sz w:val="28"/>
          <w:vertAlign w:val="superscript"/>
        </w:rPr>
      </w:pPr>
      <w:r w:rsidRPr="00A27033">
        <w:rPr>
          <w:rFonts w:ascii="Times New Roman" w:hAnsi="Times New Roman" w:cs="Times New Roman"/>
          <w:sz w:val="28"/>
          <w:vertAlign w:val="superscript"/>
        </w:rPr>
        <w:t xml:space="preserve"> (наименование направленности (профиля) образовательной программы)</w:t>
      </w:r>
    </w:p>
    <w:p w:rsidR="00A27033" w:rsidRPr="00A27033" w:rsidRDefault="00A27033" w:rsidP="00A27033">
      <w:pPr>
        <w:suppressAutoHyphens/>
        <w:spacing w:after="0" w:line="240" w:lineRule="auto"/>
        <w:jc w:val="center"/>
        <w:rPr>
          <w:rFonts w:ascii="Times New Roman" w:hAnsi="Times New Roman" w:cs="Times New Roman"/>
          <w:sz w:val="28"/>
        </w:rPr>
      </w:pPr>
    </w:p>
    <w:p w:rsidR="00A27033" w:rsidRPr="00A27033" w:rsidRDefault="00A27033" w:rsidP="00A27033">
      <w:pPr>
        <w:suppressAutoHyphens/>
        <w:spacing w:after="0" w:line="240" w:lineRule="auto"/>
        <w:jc w:val="center"/>
        <w:rPr>
          <w:rFonts w:ascii="Times New Roman" w:hAnsi="Times New Roman" w:cs="Times New Roman"/>
          <w:sz w:val="28"/>
        </w:rPr>
      </w:pPr>
      <w:r w:rsidRPr="00A27033">
        <w:rPr>
          <w:rFonts w:ascii="Times New Roman" w:hAnsi="Times New Roman" w:cs="Times New Roman"/>
          <w:sz w:val="28"/>
        </w:rPr>
        <w:t>Квалификация</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Бакалавр</w:t>
      </w:r>
    </w:p>
    <w:p w:rsidR="00A27033" w:rsidRPr="00A27033" w:rsidRDefault="00A27033" w:rsidP="00A27033">
      <w:pPr>
        <w:suppressAutoHyphens/>
        <w:spacing w:before="120" w:after="0" w:line="240" w:lineRule="auto"/>
        <w:jc w:val="center"/>
        <w:rPr>
          <w:rFonts w:ascii="Times New Roman" w:hAnsi="Times New Roman" w:cs="Times New Roman"/>
          <w:sz w:val="28"/>
        </w:rPr>
      </w:pPr>
      <w:r w:rsidRPr="00A27033">
        <w:rPr>
          <w:rFonts w:ascii="Times New Roman" w:hAnsi="Times New Roman" w:cs="Times New Roman"/>
          <w:sz w:val="28"/>
        </w:rPr>
        <w:t>Форма обучения</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Очная</w:t>
      </w:r>
    </w:p>
    <w:p w:rsidR="00163B1E" w:rsidRPr="00A27033"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32"/>
          <w:szCs w:val="28"/>
          <w:lang w:eastAsia="ru-RU"/>
        </w:rPr>
      </w:pPr>
    </w:p>
    <w:p w:rsidR="00163B1E" w:rsidRPr="00A27033"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32"/>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FA4537">
        <w:rPr>
          <w:rFonts w:ascii="Times New Roman" w:eastAsia="Times New Roman" w:hAnsi="Times New Roman" w:cs="Times New Roman"/>
          <w:color w:val="000000"/>
          <w:sz w:val="28"/>
          <w:szCs w:val="28"/>
          <w:lang w:eastAsia="ru-RU"/>
        </w:rPr>
        <w:t>2</w:t>
      </w:r>
      <w:r w:rsidR="004B59AC">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A27033"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A27033">
        <w:rPr>
          <w:rFonts w:ascii="Times New Roman" w:eastAsia="Times New Roman" w:hAnsi="Times New Roman" w:cs="Times New Roman"/>
          <w:color w:val="000000"/>
          <w:sz w:val="28"/>
          <w:szCs w:val="28"/>
          <w:lang w:eastAsia="ru-RU"/>
        </w:rPr>
        <w:lastRenderedPageBreak/>
        <w:t>Метрология, стандартизация, сертификация и управление качеством</w:t>
      </w:r>
      <w:r w:rsidR="00A91AD6" w:rsidRPr="00A91AD6">
        <w:rPr>
          <w:rFonts w:ascii="Times New Roman" w:eastAsia="Times New Roman" w:hAnsi="Times New Roman" w:cs="Times New Roman"/>
          <w:color w:val="000000"/>
          <w:sz w:val="28"/>
          <w:szCs w:val="28"/>
          <w:lang w:eastAsia="ru-RU"/>
        </w:rPr>
        <w:t>: мет</w:t>
      </w:r>
      <w:r w:rsidR="00A91AD6" w:rsidRPr="00A91AD6">
        <w:rPr>
          <w:rFonts w:ascii="Times New Roman" w:eastAsia="Times New Roman" w:hAnsi="Times New Roman" w:cs="Times New Roman"/>
          <w:color w:val="000000"/>
          <w:sz w:val="28"/>
          <w:szCs w:val="28"/>
          <w:lang w:eastAsia="ru-RU"/>
        </w:rPr>
        <w:t>о</w:t>
      </w:r>
      <w:r w:rsidR="00A91AD6" w:rsidRPr="00A91AD6">
        <w:rPr>
          <w:rFonts w:ascii="Times New Roman" w:eastAsia="Times New Roman" w:hAnsi="Times New Roman" w:cs="Times New Roman"/>
          <w:color w:val="000000"/>
          <w:sz w:val="28"/>
          <w:szCs w:val="28"/>
          <w:lang w:eastAsia="ru-RU"/>
        </w:rPr>
        <w:t xml:space="preserve">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w:t>
      </w:r>
      <w:r w:rsidR="008D7778" w:rsidRPr="009D59E2">
        <w:rPr>
          <w:rFonts w:ascii="Times New Roman" w:eastAsia="Times New Roman" w:hAnsi="Times New Roman" w:cs="Times New Roman"/>
          <w:color w:val="000000"/>
          <w:sz w:val="28"/>
          <w:szCs w:val="28"/>
          <w:lang w:eastAsia="ru-RU"/>
        </w:rPr>
        <w:t>а</w:t>
      </w:r>
      <w:r w:rsidR="008D7778" w:rsidRPr="009D59E2">
        <w:rPr>
          <w:rFonts w:ascii="Times New Roman" w:eastAsia="Times New Roman" w:hAnsi="Times New Roman" w:cs="Times New Roman"/>
          <w:color w:val="000000"/>
          <w:sz w:val="28"/>
          <w:szCs w:val="28"/>
          <w:lang w:eastAsia="ru-RU"/>
        </w:rPr>
        <w:t>нитарно-технологический институт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FA4537">
        <w:rPr>
          <w:rFonts w:ascii="Times New Roman" w:eastAsia="Times New Roman" w:hAnsi="Times New Roman" w:cs="Times New Roman"/>
          <w:color w:val="000000"/>
          <w:sz w:val="28"/>
          <w:szCs w:val="28"/>
          <w:lang w:eastAsia="ru-RU"/>
        </w:rPr>
        <w:t>2</w:t>
      </w:r>
      <w:r w:rsidR="004B59AC">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8676A7">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A27033" w:rsidRPr="00A27033">
        <w:rPr>
          <w:rFonts w:ascii="Times New Roman" w:eastAsia="Times New Roman" w:hAnsi="Times New Roman" w:cs="Times New Roman"/>
          <w:color w:val="000000"/>
          <w:sz w:val="28"/>
          <w:szCs w:val="28"/>
          <w:lang w:eastAsia="ru-RU"/>
        </w:rPr>
        <w:t>Метрология, стандартизация, сертификация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A27033" w:rsidRPr="00A27033">
        <w:rPr>
          <w:rFonts w:ascii="Times New Roman" w:hAnsi="Times New Roman" w:cs="Times New Roman"/>
          <w:sz w:val="28"/>
          <w:szCs w:val="28"/>
        </w:rPr>
        <w:t>08.03.01 Строительство</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A27033" w:rsidRPr="00A27033">
        <w:rPr>
          <w:rFonts w:ascii="Times New Roman" w:eastAsia="Times New Roman" w:hAnsi="Times New Roman"/>
          <w:sz w:val="28"/>
          <w:szCs w:val="28"/>
        </w:rPr>
        <w:t>Метрология, стандарт</w:t>
      </w:r>
      <w:r w:rsidR="00A27033" w:rsidRPr="00A27033">
        <w:rPr>
          <w:rFonts w:ascii="Times New Roman" w:eastAsia="Times New Roman" w:hAnsi="Times New Roman"/>
          <w:sz w:val="28"/>
          <w:szCs w:val="28"/>
        </w:rPr>
        <w:t>и</w:t>
      </w:r>
      <w:r w:rsidR="00A27033" w:rsidRPr="00A27033">
        <w:rPr>
          <w:rFonts w:ascii="Times New Roman" w:eastAsia="Times New Roman" w:hAnsi="Times New Roman"/>
          <w:sz w:val="28"/>
          <w:szCs w:val="28"/>
        </w:rPr>
        <w:t>зация, сертификация и управление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FA4537">
        <w:rPr>
          <w:rFonts w:ascii="Times New Roman" w:eastAsia="Times New Roman" w:hAnsi="Times New Roman" w:cs="Times New Roman"/>
          <w:sz w:val="28"/>
          <w:szCs w:val="28"/>
          <w:lang w:eastAsia="ru-RU"/>
        </w:rPr>
        <w:t>2</w:t>
      </w:r>
      <w:r w:rsidR="004B59AC">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FA4537">
        <w:rPr>
          <w:rFonts w:ascii="Times New Roman" w:eastAsia="Times New Roman" w:hAnsi="Times New Roman" w:cs="Times New Roman"/>
          <w:sz w:val="28"/>
          <w:szCs w:val="28"/>
          <w:lang w:eastAsia="ru-RU"/>
        </w:rPr>
        <w:t>2</w:t>
      </w:r>
      <w:r w:rsidR="004B59AC">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p w:rsidR="005F04A5" w:rsidRPr="000E2B93"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362" w:type="dxa"/>
          </w:tcPr>
          <w:p w:rsidR="005F04A5" w:rsidRDefault="005F04A5"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041836" w:rsidRPr="00041836">
        <w:rPr>
          <w:rFonts w:ascii="Times New Roman" w:hAnsi="Times New Roman" w:cs="Times New Roman"/>
          <w:sz w:val="28"/>
          <w:szCs w:val="28"/>
        </w:rPr>
        <w:t>Метрология, стандартизация, сертификация и управление кач</w:t>
      </w:r>
      <w:r w:rsidR="00041836" w:rsidRPr="00041836">
        <w:rPr>
          <w:rFonts w:ascii="Times New Roman" w:hAnsi="Times New Roman" w:cs="Times New Roman"/>
          <w:sz w:val="28"/>
          <w:szCs w:val="28"/>
        </w:rPr>
        <w:t>е</w:t>
      </w:r>
      <w:r w:rsidR="00041836" w:rsidRPr="00041836">
        <w:rPr>
          <w:rFonts w:ascii="Times New Roman" w:hAnsi="Times New Roman" w:cs="Times New Roman"/>
          <w:sz w:val="28"/>
          <w:szCs w:val="28"/>
        </w:rPr>
        <w:t>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w:t>
      </w:r>
      <w:r w:rsidRPr="00A628A9">
        <w:rPr>
          <w:rFonts w:ascii="Times New Roman" w:hAnsi="Times New Roman" w:cs="Times New Roman"/>
          <w:sz w:val="28"/>
          <w:szCs w:val="28"/>
        </w:rPr>
        <w:t>а</w:t>
      </w:r>
      <w:r w:rsidRPr="00A628A9">
        <w:rPr>
          <w:rFonts w:ascii="Times New Roman" w:hAnsi="Times New Roman" w:cs="Times New Roman"/>
          <w:sz w:val="28"/>
          <w:szCs w:val="28"/>
        </w:rPr>
        <w:t xml:space="preserve">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Default="00466D49"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совершенствование знаний</w:t>
      </w:r>
      <w:r w:rsidR="00942A48"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основ деятельности по метрологии, станда</w:t>
      </w:r>
      <w:r w:rsidR="005C3307">
        <w:rPr>
          <w:rFonts w:ascii="Times New Roman" w:eastAsia="Times New Roman" w:hAnsi="Times New Roman" w:cs="Times New Roman"/>
          <w:color w:val="000000"/>
          <w:sz w:val="28"/>
          <w:szCs w:val="26"/>
          <w:lang w:eastAsia="ru-RU"/>
        </w:rPr>
        <w:t>р</w:t>
      </w:r>
      <w:r w:rsidR="005C3307">
        <w:rPr>
          <w:rFonts w:ascii="Times New Roman" w:eastAsia="Times New Roman" w:hAnsi="Times New Roman" w:cs="Times New Roman"/>
          <w:color w:val="000000"/>
          <w:sz w:val="28"/>
          <w:szCs w:val="26"/>
          <w:lang w:eastAsia="ru-RU"/>
        </w:rPr>
        <w:t xml:space="preserve">тизации и сертификации в масштабах РФ и </w:t>
      </w:r>
      <w:proofErr w:type="gramStart"/>
      <w:r w:rsidR="005C3307">
        <w:rPr>
          <w:rFonts w:ascii="Times New Roman" w:eastAsia="Times New Roman" w:hAnsi="Times New Roman" w:cs="Times New Roman"/>
          <w:color w:val="000000"/>
          <w:sz w:val="28"/>
          <w:szCs w:val="26"/>
          <w:lang w:eastAsia="ru-RU"/>
        </w:rPr>
        <w:t>международном</w:t>
      </w:r>
      <w:proofErr w:type="gramEnd"/>
      <w:r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овладение</w:t>
      </w:r>
      <w:r w:rsidR="00942A48" w:rsidRPr="005C3307">
        <w:rPr>
          <w:rFonts w:ascii="Times New Roman" w:eastAsia="Times New Roman" w:hAnsi="Times New Roman" w:cs="Times New Roman"/>
          <w:color w:val="000000"/>
          <w:sz w:val="28"/>
          <w:szCs w:val="26"/>
          <w:lang w:eastAsia="ru-RU"/>
        </w:rPr>
        <w:t xml:space="preserve"> осознанным употреблением </w:t>
      </w:r>
      <w:r w:rsidR="005C3307">
        <w:rPr>
          <w:rFonts w:ascii="Times New Roman" w:eastAsia="Times New Roman" w:hAnsi="Times New Roman" w:cs="Times New Roman"/>
          <w:color w:val="000000"/>
          <w:sz w:val="28"/>
          <w:szCs w:val="26"/>
          <w:lang w:eastAsia="ru-RU"/>
        </w:rPr>
        <w:t xml:space="preserve">понятий, </w:t>
      </w:r>
      <w:r w:rsidR="00942A48" w:rsidRPr="005C3307">
        <w:rPr>
          <w:rFonts w:ascii="Times New Roman" w:eastAsia="Times New Roman" w:hAnsi="Times New Roman" w:cs="Times New Roman"/>
          <w:color w:val="000000"/>
          <w:sz w:val="28"/>
          <w:szCs w:val="26"/>
          <w:lang w:eastAsia="ru-RU"/>
        </w:rPr>
        <w:t>категорий, смысловым массивом и конкретными положениями знаний</w:t>
      </w:r>
      <w:r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федеральных законов и нормати</w:t>
      </w:r>
      <w:r w:rsidR="005C3307">
        <w:rPr>
          <w:rFonts w:ascii="Times New Roman" w:eastAsia="Times New Roman" w:hAnsi="Times New Roman" w:cs="Times New Roman"/>
          <w:color w:val="000000"/>
          <w:sz w:val="28"/>
          <w:szCs w:val="26"/>
          <w:lang w:eastAsia="ru-RU"/>
        </w:rPr>
        <w:t>в</w:t>
      </w:r>
      <w:r w:rsidR="005C3307">
        <w:rPr>
          <w:rFonts w:ascii="Times New Roman" w:eastAsia="Times New Roman" w:hAnsi="Times New Roman" w:cs="Times New Roman"/>
          <w:color w:val="000000"/>
          <w:sz w:val="28"/>
          <w:szCs w:val="26"/>
          <w:lang w:eastAsia="ru-RU"/>
        </w:rPr>
        <w:t>но-правовых источников в данной области;</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 xml:space="preserve">приобретение опыта </w:t>
      </w:r>
      <w:r w:rsidR="005C3307">
        <w:rPr>
          <w:rFonts w:ascii="Times New Roman" w:eastAsia="Times New Roman" w:hAnsi="Times New Roman" w:cs="Times New Roman"/>
          <w:color w:val="000000"/>
          <w:sz w:val="28"/>
          <w:szCs w:val="26"/>
          <w:lang w:eastAsia="ru-RU"/>
        </w:rPr>
        <w:t xml:space="preserve">самостоятельной </w:t>
      </w:r>
      <w:r w:rsidRPr="005C3307">
        <w:rPr>
          <w:rFonts w:ascii="Times New Roman" w:eastAsia="Times New Roman" w:hAnsi="Times New Roman" w:cs="Times New Roman"/>
          <w:color w:val="000000"/>
          <w:sz w:val="28"/>
          <w:szCs w:val="26"/>
          <w:lang w:eastAsia="ru-RU"/>
        </w:rPr>
        <w:t>исследовательской деятельности;</w:t>
      </w:r>
    </w:p>
    <w:p w:rsidR="005C3307"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овладение </w:t>
      </w:r>
      <w:r w:rsidRPr="005C3307">
        <w:rPr>
          <w:rFonts w:ascii="Times New Roman" w:eastAsia="Times New Roman" w:hAnsi="Times New Roman" w:cs="Times New Roman"/>
          <w:color w:val="000000"/>
          <w:sz w:val="28"/>
          <w:szCs w:val="26"/>
          <w:lang w:eastAsia="ru-RU"/>
        </w:rPr>
        <w:t>навыкам</w:t>
      </w:r>
      <w:r>
        <w:rPr>
          <w:rFonts w:ascii="Times New Roman" w:eastAsia="Times New Roman" w:hAnsi="Times New Roman" w:cs="Times New Roman"/>
          <w:color w:val="000000"/>
          <w:sz w:val="28"/>
          <w:szCs w:val="26"/>
          <w:lang w:eastAsia="ru-RU"/>
        </w:rPr>
        <w:t>и оценки погрешностей измерений</w:t>
      </w:r>
    </w:p>
    <w:p w:rsidR="00BD3C36"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овладение</w:t>
      </w:r>
      <w:r w:rsidRPr="005C3307">
        <w:rPr>
          <w:rFonts w:ascii="Times New Roman" w:eastAsia="Times New Roman" w:hAnsi="Times New Roman" w:cs="Times New Roman"/>
          <w:color w:val="000000"/>
          <w:sz w:val="28"/>
          <w:szCs w:val="26"/>
          <w:lang w:eastAsia="ru-RU"/>
        </w:rPr>
        <w:t xml:space="preserve"> навыками работы с нормативно-технической документацией</w:t>
      </w:r>
      <w:r w:rsidR="00BD3C36"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214339" w:rsidRDefault="00214339" w:rsidP="000E4357">
      <w:pPr>
        <w:spacing w:after="0" w:line="240" w:lineRule="auto"/>
        <w:ind w:firstLine="851"/>
        <w:jc w:val="both"/>
        <w:rPr>
          <w:rFonts w:ascii="Times New Roman" w:eastAsia="Times New Roman" w:hAnsi="Times New Roman" w:cs="Times New Roman"/>
          <w:bCs/>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4B59AC" w:rsidRPr="004B59AC">
        <w:rPr>
          <w:rFonts w:ascii="Times New Roman" w:eastAsia="Times New Roman" w:hAnsi="Times New Roman" w:cs="Times New Roman"/>
          <w:bCs/>
          <w:color w:val="000000"/>
          <w:sz w:val="28"/>
          <w:szCs w:val="26"/>
          <w:lang w:eastAsia="ru-RU"/>
        </w:rPr>
        <w:t>Метрология, ста</w:t>
      </w:r>
      <w:r w:rsidR="004B59AC" w:rsidRPr="004B59AC">
        <w:rPr>
          <w:rFonts w:ascii="Times New Roman" w:eastAsia="Times New Roman" w:hAnsi="Times New Roman" w:cs="Times New Roman"/>
          <w:bCs/>
          <w:color w:val="000000"/>
          <w:sz w:val="28"/>
          <w:szCs w:val="26"/>
          <w:lang w:eastAsia="ru-RU"/>
        </w:rPr>
        <w:t>н</w:t>
      </w:r>
      <w:r w:rsidR="004B59AC" w:rsidRPr="004B59AC">
        <w:rPr>
          <w:rFonts w:ascii="Times New Roman" w:eastAsia="Times New Roman" w:hAnsi="Times New Roman" w:cs="Times New Roman"/>
          <w:bCs/>
          <w:color w:val="000000"/>
          <w:sz w:val="28"/>
          <w:szCs w:val="26"/>
          <w:lang w:eastAsia="ru-RU"/>
        </w:rPr>
        <w:t>дартизация, сертификация и управление качеством</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614402" w:rsidRDefault="00614402"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E11E4" w:rsidRDefault="006E11E4"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8676A7" w:rsidRDefault="008676A7"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Е.В. </w:t>
      </w:r>
      <w:r w:rsidR="00041836" w:rsidRPr="00041836">
        <w:rPr>
          <w:sz w:val="28"/>
          <w:szCs w:val="27"/>
          <w:shd w:val="clear" w:color="auto" w:fill="FEFEFE"/>
        </w:rPr>
        <w:t>Метрология, стандартизация, сертификация и управление к</w:t>
      </w:r>
      <w:r w:rsidR="00041836" w:rsidRPr="00041836">
        <w:rPr>
          <w:sz w:val="28"/>
          <w:szCs w:val="27"/>
          <w:shd w:val="clear" w:color="auto" w:fill="FEFEFE"/>
        </w:rPr>
        <w:t>а</w:t>
      </w:r>
      <w:r w:rsidR="00041836" w:rsidRPr="00041836">
        <w:rPr>
          <w:sz w:val="28"/>
          <w:szCs w:val="27"/>
          <w:shd w:val="clear" w:color="auto" w:fill="FEFEFE"/>
        </w:rPr>
        <w:t>чеством</w:t>
      </w:r>
      <w:r w:rsidRPr="00F8025C">
        <w:rPr>
          <w:sz w:val="28"/>
          <w:szCs w:val="27"/>
          <w:shd w:val="clear" w:color="auto" w:fill="FEFEFE"/>
        </w:rPr>
        <w:t>: Методические указания к  практическим  занятиям. – Бузулук: БГТИ (ф</w:t>
      </w:r>
      <w:r w:rsidRPr="00F8025C">
        <w:rPr>
          <w:sz w:val="28"/>
          <w:szCs w:val="27"/>
          <w:shd w:val="clear" w:color="auto" w:fill="FEFEFE"/>
        </w:rPr>
        <w:t>и</w:t>
      </w:r>
      <w:r w:rsidRPr="00F8025C">
        <w:rPr>
          <w:sz w:val="28"/>
          <w:szCs w:val="27"/>
          <w:shd w:val="clear" w:color="auto" w:fill="FEFEFE"/>
        </w:rPr>
        <w:t>лиал) ОГУ, 20</w:t>
      </w:r>
      <w:r w:rsidR="00FA4537">
        <w:rPr>
          <w:sz w:val="28"/>
          <w:szCs w:val="27"/>
          <w:shd w:val="clear" w:color="auto" w:fill="FEFEFE"/>
        </w:rPr>
        <w:t>2</w:t>
      </w:r>
      <w:r w:rsidR="00342021">
        <w:rPr>
          <w:sz w:val="28"/>
          <w:szCs w:val="27"/>
          <w:shd w:val="clear" w:color="auto" w:fill="FEFEFE"/>
        </w:rPr>
        <w:t>1</w:t>
      </w:r>
      <w:r w:rsidRPr="00F8025C">
        <w:rPr>
          <w:sz w:val="28"/>
          <w:szCs w:val="27"/>
          <w:shd w:val="clear" w:color="auto" w:fill="FEFEFE"/>
        </w:rPr>
        <w:t xml:space="preserve"> –  </w:t>
      </w:r>
      <w:r w:rsidR="00041836">
        <w:rPr>
          <w:sz w:val="28"/>
          <w:szCs w:val="27"/>
          <w:shd w:val="clear" w:color="auto" w:fill="FEFEFE"/>
        </w:rPr>
        <w:t>27</w:t>
      </w:r>
      <w:r w:rsidRPr="00F8025C">
        <w:rPr>
          <w:sz w:val="28"/>
          <w:szCs w:val="27"/>
          <w:shd w:val="clear" w:color="auto" w:fill="FEFEFE"/>
        </w:rPr>
        <w:t xml:space="preserve">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92114" w:rsidRDefault="00592114" w:rsidP="000E4357">
      <w:pPr>
        <w:pStyle w:val="Default"/>
        <w:ind w:firstLine="851"/>
        <w:jc w:val="both"/>
        <w:rPr>
          <w:sz w:val="28"/>
          <w:szCs w:val="28"/>
        </w:rPr>
      </w:pPr>
    </w:p>
    <w:p w:rsidR="005F04A5" w:rsidRPr="005F04A5" w:rsidRDefault="009B7306" w:rsidP="005F04A5">
      <w:pPr>
        <w:pStyle w:val="Default"/>
        <w:ind w:firstLine="851"/>
        <w:jc w:val="both"/>
        <w:rPr>
          <w:b/>
          <w:bCs/>
          <w:sz w:val="28"/>
          <w:szCs w:val="28"/>
        </w:rPr>
      </w:pPr>
      <w:r>
        <w:rPr>
          <w:b/>
          <w:bCs/>
          <w:sz w:val="28"/>
          <w:szCs w:val="28"/>
        </w:rPr>
        <w:t>2</w:t>
      </w:r>
      <w:r w:rsidR="00C97AE3">
        <w:rPr>
          <w:b/>
          <w:bCs/>
          <w:sz w:val="28"/>
          <w:szCs w:val="28"/>
        </w:rPr>
        <w:t>.</w:t>
      </w:r>
      <w:r w:rsidR="001F6A83">
        <w:rPr>
          <w:b/>
          <w:bCs/>
          <w:sz w:val="28"/>
          <w:szCs w:val="28"/>
        </w:rPr>
        <w:t>5</w:t>
      </w:r>
      <w:r>
        <w:rPr>
          <w:b/>
          <w:bCs/>
          <w:sz w:val="28"/>
          <w:szCs w:val="28"/>
        </w:rPr>
        <w:t xml:space="preserve"> </w:t>
      </w:r>
      <w:r w:rsidR="005F04A5" w:rsidRPr="005F04A5">
        <w:rPr>
          <w:b/>
          <w:bCs/>
          <w:sz w:val="28"/>
          <w:szCs w:val="28"/>
        </w:rPr>
        <w:t xml:space="preserve">Подготовка </w:t>
      </w:r>
      <w:proofErr w:type="gramStart"/>
      <w:r w:rsidR="005F04A5" w:rsidRPr="005F04A5">
        <w:rPr>
          <w:b/>
          <w:bCs/>
          <w:sz w:val="28"/>
          <w:szCs w:val="28"/>
        </w:rPr>
        <w:t>обучающихся</w:t>
      </w:r>
      <w:proofErr w:type="gramEnd"/>
      <w:r w:rsidR="005F04A5" w:rsidRPr="005F04A5">
        <w:rPr>
          <w:b/>
          <w:bCs/>
          <w:sz w:val="28"/>
          <w:szCs w:val="28"/>
        </w:rPr>
        <w:t xml:space="preserve"> к коллоквиуму</w:t>
      </w:r>
    </w:p>
    <w:p w:rsidR="005F04A5" w:rsidRPr="005F04A5" w:rsidRDefault="005F04A5" w:rsidP="005F04A5">
      <w:pPr>
        <w:pStyle w:val="Default"/>
        <w:ind w:firstLine="851"/>
        <w:jc w:val="both"/>
        <w:rPr>
          <w:b/>
          <w:bCs/>
          <w:sz w:val="28"/>
          <w:szCs w:val="28"/>
        </w:rPr>
      </w:pPr>
    </w:p>
    <w:p w:rsidR="005F04A5" w:rsidRPr="005F04A5" w:rsidRDefault="005F04A5" w:rsidP="005F04A5">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ному разделу программы изучаемой учебной дисциплины в течение семестра. Ко</w:t>
      </w:r>
      <w:r w:rsidRPr="005F04A5">
        <w:rPr>
          <w:bCs/>
          <w:sz w:val="28"/>
          <w:szCs w:val="28"/>
        </w:rPr>
        <w:t>л</w:t>
      </w:r>
      <w:r w:rsidRPr="005F04A5">
        <w:rPr>
          <w:bCs/>
          <w:sz w:val="28"/>
          <w:szCs w:val="28"/>
        </w:rPr>
        <w:t xml:space="preserve">локвиумом также называется собеседование преподавателя и обучающегося по </w:t>
      </w:r>
      <w:proofErr w:type="spellStart"/>
      <w:proofErr w:type="gramStart"/>
      <w:r w:rsidRPr="005F04A5">
        <w:rPr>
          <w:bCs/>
          <w:sz w:val="28"/>
          <w:szCs w:val="28"/>
        </w:rPr>
        <w:t>са-мостоятельно</w:t>
      </w:r>
      <w:proofErr w:type="spellEnd"/>
      <w:proofErr w:type="gramEnd"/>
      <w:r w:rsidRPr="005F04A5">
        <w:rPr>
          <w:bCs/>
          <w:sz w:val="28"/>
          <w:szCs w:val="28"/>
        </w:rPr>
        <w:t xml:space="preserve"> подготовленной обучающимся теме.</w:t>
      </w:r>
    </w:p>
    <w:p w:rsidR="005F04A5" w:rsidRPr="005F04A5" w:rsidRDefault="005F04A5" w:rsidP="005F04A5">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5F04A5" w:rsidRPr="005F04A5" w:rsidRDefault="005F04A5" w:rsidP="005F04A5">
      <w:pPr>
        <w:pStyle w:val="Default"/>
        <w:ind w:firstLine="851"/>
        <w:jc w:val="both"/>
        <w:rPr>
          <w:bCs/>
          <w:sz w:val="28"/>
          <w:szCs w:val="28"/>
        </w:rPr>
      </w:pPr>
      <w:r w:rsidRPr="005F04A5">
        <w:rPr>
          <w:bCs/>
          <w:sz w:val="28"/>
          <w:szCs w:val="28"/>
        </w:rPr>
        <w:lastRenderedPageBreak/>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5F04A5" w:rsidRPr="005F04A5" w:rsidRDefault="005F04A5" w:rsidP="005F04A5">
      <w:pPr>
        <w:pStyle w:val="Default"/>
        <w:ind w:firstLine="851"/>
        <w:jc w:val="both"/>
        <w:rPr>
          <w:bCs/>
          <w:sz w:val="28"/>
          <w:szCs w:val="28"/>
        </w:rPr>
      </w:pPr>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  Его задача добиться глубокого изучения отобранного материала, пробудить у студента стремление к чтению дополнительной 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t>зовать полученные знания в ходе подготовки и сдачи коллоквиума при ответах на экзаменационные вопросы.</w:t>
      </w:r>
    </w:p>
    <w:p w:rsidR="005F04A5" w:rsidRPr="005F04A5" w:rsidRDefault="005F04A5" w:rsidP="005F04A5">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5F04A5" w:rsidRPr="005F04A5" w:rsidRDefault="005F04A5" w:rsidP="001026C8">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w:t>
      </w:r>
      <w:r w:rsidRPr="005F04A5">
        <w:rPr>
          <w:bCs/>
          <w:sz w:val="28"/>
          <w:szCs w:val="28"/>
        </w:rPr>
        <w:t>и</w:t>
      </w:r>
      <w:r w:rsidRPr="005F04A5">
        <w:rPr>
          <w:bCs/>
          <w:sz w:val="28"/>
          <w:szCs w:val="28"/>
        </w:rPr>
        <w:t>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1026C8" w:rsidRDefault="005F04A5" w:rsidP="001026C8">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5F04A5" w:rsidRPr="005F04A5" w:rsidRDefault="005F04A5" w:rsidP="001026C8">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5F04A5" w:rsidRPr="005F04A5" w:rsidRDefault="005F04A5" w:rsidP="005F04A5">
      <w:pPr>
        <w:pStyle w:val="Default"/>
        <w:ind w:firstLine="851"/>
        <w:jc w:val="both"/>
        <w:rPr>
          <w:bCs/>
          <w:sz w:val="28"/>
          <w:szCs w:val="28"/>
        </w:rPr>
      </w:pPr>
      <w:r w:rsidRPr="005F04A5">
        <w:rPr>
          <w:bCs/>
          <w:sz w:val="28"/>
          <w:szCs w:val="28"/>
        </w:rPr>
        <w:t xml:space="preserve">Особенности и порядок сдачи коллоквиума заключается в </w:t>
      </w:r>
      <w:proofErr w:type="gramStart"/>
      <w:r w:rsidRPr="005F04A5">
        <w:rPr>
          <w:bCs/>
          <w:sz w:val="28"/>
          <w:szCs w:val="28"/>
        </w:rPr>
        <w:t>следую-</w:t>
      </w:r>
      <w:proofErr w:type="spellStart"/>
      <w:r w:rsidRPr="005F04A5">
        <w:rPr>
          <w:bCs/>
          <w:sz w:val="28"/>
          <w:szCs w:val="28"/>
        </w:rPr>
        <w:t>щем</w:t>
      </w:r>
      <w:proofErr w:type="spellEnd"/>
      <w:proofErr w:type="gramEnd"/>
      <w:r w:rsidRPr="005F04A5">
        <w:rPr>
          <w:bCs/>
          <w:sz w:val="28"/>
          <w:szCs w:val="28"/>
        </w:rPr>
        <w:t>: обучающийся может себя считать готовым к сдаче коллоквиума по избранной р</w:t>
      </w:r>
      <w:r w:rsidRPr="005F04A5">
        <w:rPr>
          <w:bCs/>
          <w:sz w:val="28"/>
          <w:szCs w:val="28"/>
        </w:rPr>
        <w:t>а</w:t>
      </w:r>
      <w:r w:rsidRPr="005F04A5">
        <w:rPr>
          <w:bCs/>
          <w:sz w:val="28"/>
          <w:szCs w:val="28"/>
        </w:rPr>
        <w:t>боте, когда у него есть им лично составленный и обработанный конспект сдава</w:t>
      </w:r>
      <w:r w:rsidRPr="005F04A5">
        <w:rPr>
          <w:bCs/>
          <w:sz w:val="28"/>
          <w:szCs w:val="28"/>
        </w:rPr>
        <w:t>е</w:t>
      </w:r>
      <w:r w:rsidRPr="005F04A5">
        <w:rPr>
          <w:bCs/>
          <w:sz w:val="28"/>
          <w:szCs w:val="28"/>
        </w:rPr>
        <w:t>мой работы, он знает структуру работы в целом, содержание работы в целом или отдельных ее разделов (глав); умеет раскрыть рассматриваемые проблемы и выск</w:t>
      </w:r>
      <w:r w:rsidRPr="005F04A5">
        <w:rPr>
          <w:bCs/>
          <w:sz w:val="28"/>
          <w:szCs w:val="28"/>
        </w:rPr>
        <w:t>а</w:t>
      </w:r>
      <w:r w:rsidRPr="005F04A5">
        <w:rPr>
          <w:bCs/>
          <w:sz w:val="28"/>
          <w:szCs w:val="28"/>
        </w:rPr>
        <w:t xml:space="preserve">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преподавателя в правоте своих суждений. </w:t>
      </w:r>
    </w:p>
    <w:p w:rsidR="005F04A5" w:rsidRPr="005F04A5" w:rsidRDefault="005F04A5" w:rsidP="005F04A5">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стремиться их дополнить, т.е. активно участвовать в обсуждении данного первоисточника.</w:t>
      </w:r>
    </w:p>
    <w:p w:rsidR="005F04A5" w:rsidRPr="005F04A5" w:rsidRDefault="005F04A5" w:rsidP="005F04A5">
      <w:pPr>
        <w:pStyle w:val="Default"/>
        <w:ind w:firstLine="851"/>
        <w:jc w:val="both"/>
        <w:rPr>
          <w:bCs/>
          <w:sz w:val="28"/>
          <w:szCs w:val="28"/>
        </w:rPr>
      </w:pPr>
      <w:r w:rsidRPr="005F04A5">
        <w:rPr>
          <w:bCs/>
          <w:sz w:val="28"/>
          <w:szCs w:val="28"/>
        </w:rPr>
        <w:lastRenderedPageBreak/>
        <w:t>Проведение коллоквиума позволяет обучающемуся приобрести опыт раб</w:t>
      </w:r>
      <w:r w:rsidRPr="005F04A5">
        <w:rPr>
          <w:bCs/>
          <w:sz w:val="28"/>
          <w:szCs w:val="28"/>
        </w:rPr>
        <w:t>о</w:t>
      </w:r>
      <w:r w:rsidRPr="005F04A5">
        <w:rPr>
          <w:bCs/>
          <w:sz w:val="28"/>
          <w:szCs w:val="28"/>
        </w:rPr>
        <w:t>ты над первоисточниками, что в дальнейшем поможет с меньшими затратами вр</w:t>
      </w:r>
      <w:r w:rsidRPr="005F04A5">
        <w:rPr>
          <w:bCs/>
          <w:sz w:val="28"/>
          <w:szCs w:val="28"/>
        </w:rPr>
        <w:t>е</w:t>
      </w:r>
      <w:r w:rsidRPr="005F04A5">
        <w:rPr>
          <w:bCs/>
          <w:sz w:val="28"/>
          <w:szCs w:val="28"/>
        </w:rPr>
        <w:t>мени работать над литературой по курсовой работе и при подготовке к экзаменам.</w:t>
      </w:r>
    </w:p>
    <w:p w:rsidR="005F04A5" w:rsidRPr="005F04A5" w:rsidRDefault="005F04A5" w:rsidP="000E4357">
      <w:pPr>
        <w:pStyle w:val="Default"/>
        <w:ind w:firstLine="851"/>
        <w:jc w:val="both"/>
        <w:rPr>
          <w:bCs/>
          <w:sz w:val="28"/>
          <w:szCs w:val="28"/>
        </w:rPr>
      </w:pPr>
    </w:p>
    <w:p w:rsidR="00C97AE3" w:rsidRDefault="005F04A5" w:rsidP="000E4357">
      <w:pPr>
        <w:pStyle w:val="Default"/>
        <w:ind w:firstLine="851"/>
        <w:jc w:val="both"/>
        <w:rPr>
          <w:sz w:val="28"/>
          <w:szCs w:val="28"/>
        </w:rPr>
      </w:pPr>
      <w:r>
        <w:rPr>
          <w:b/>
          <w:bCs/>
          <w:sz w:val="28"/>
          <w:szCs w:val="28"/>
        </w:rPr>
        <w:t xml:space="preserve">2.6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4B59AC" w:rsidRPr="0024618A" w:rsidRDefault="004B59AC" w:rsidP="004B59AC">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к экзаменам будет </w:t>
      </w:r>
      <w:r>
        <w:rPr>
          <w:sz w:val="28"/>
          <w:szCs w:val="28"/>
        </w:rPr>
        <w:t>осложн</w:t>
      </w:r>
      <w:r>
        <w:rPr>
          <w:sz w:val="28"/>
          <w:szCs w:val="28"/>
        </w:rPr>
        <w:t>е</w:t>
      </w:r>
      <w:r>
        <w:rPr>
          <w:sz w:val="28"/>
          <w:szCs w:val="28"/>
        </w:rPr>
        <w:t>на</w:t>
      </w:r>
      <w:r w:rsidRPr="0024618A">
        <w:rPr>
          <w:sz w:val="28"/>
          <w:szCs w:val="28"/>
        </w:rPr>
        <w:t>. </w:t>
      </w:r>
    </w:p>
    <w:p w:rsidR="004B59AC" w:rsidRPr="0024618A" w:rsidRDefault="004B59AC" w:rsidP="004B59AC">
      <w:pPr>
        <w:pStyle w:val="Default"/>
        <w:ind w:firstLine="851"/>
        <w:jc w:val="both"/>
        <w:rPr>
          <w:sz w:val="28"/>
          <w:szCs w:val="28"/>
        </w:rPr>
      </w:pPr>
      <w:r w:rsidRPr="00171B34">
        <w:rPr>
          <w:bCs/>
          <w:sz w:val="28"/>
          <w:szCs w:val="28"/>
        </w:rPr>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4B59AC" w:rsidRPr="0024618A" w:rsidRDefault="004B59AC" w:rsidP="004B59AC">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4B59AC" w:rsidRPr="0024618A" w:rsidRDefault="004B59AC" w:rsidP="004B59AC">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4B59AC" w:rsidRPr="0024618A" w:rsidRDefault="004B59AC" w:rsidP="004B59AC">
      <w:pPr>
        <w:pStyle w:val="Default"/>
        <w:numPr>
          <w:ilvl w:val="2"/>
          <w:numId w:val="25"/>
        </w:numPr>
        <w:tabs>
          <w:tab w:val="clear" w:pos="2160"/>
          <w:tab w:val="num" w:pos="1134"/>
        </w:tabs>
        <w:ind w:left="0" w:firstLine="851"/>
        <w:jc w:val="both"/>
        <w:rPr>
          <w:sz w:val="28"/>
          <w:szCs w:val="28"/>
        </w:rPr>
      </w:pPr>
      <w:proofErr w:type="gramStart"/>
      <w:r>
        <w:rPr>
          <w:sz w:val="28"/>
          <w:szCs w:val="28"/>
        </w:rPr>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4B59AC" w:rsidRPr="0024618A" w:rsidRDefault="004B59AC" w:rsidP="004B59AC">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4B59AC" w:rsidRPr="0024618A" w:rsidRDefault="004B59AC" w:rsidP="004B59AC">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4B59AC" w:rsidRPr="0024618A" w:rsidRDefault="004B59AC" w:rsidP="004B59AC">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4B59AC" w:rsidRPr="0024618A" w:rsidRDefault="004B59AC" w:rsidP="004B59AC">
      <w:pPr>
        <w:pStyle w:val="Default"/>
        <w:ind w:firstLine="851"/>
        <w:jc w:val="both"/>
        <w:rPr>
          <w:sz w:val="28"/>
          <w:szCs w:val="28"/>
        </w:rPr>
      </w:pPr>
      <w:r w:rsidRPr="0024618A">
        <w:rPr>
          <w:sz w:val="28"/>
          <w:szCs w:val="28"/>
        </w:rPr>
        <w:t>а) про себя или вслух рассказывать материал; </w:t>
      </w:r>
    </w:p>
    <w:p w:rsidR="004B59AC" w:rsidRPr="0024618A" w:rsidRDefault="004B59AC" w:rsidP="004B59AC">
      <w:pPr>
        <w:pStyle w:val="Default"/>
        <w:ind w:firstLine="851"/>
        <w:jc w:val="both"/>
        <w:rPr>
          <w:sz w:val="28"/>
          <w:szCs w:val="28"/>
        </w:rPr>
      </w:pPr>
      <w:r w:rsidRPr="0024618A">
        <w:rPr>
          <w:sz w:val="28"/>
          <w:szCs w:val="28"/>
        </w:rPr>
        <w:lastRenderedPageBreak/>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4B59AC" w:rsidRPr="0024618A" w:rsidRDefault="004B59AC" w:rsidP="004B59AC">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4B59AC" w:rsidRPr="0024618A" w:rsidRDefault="004B59AC" w:rsidP="004B59AC">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4B59AC" w:rsidRPr="0024618A" w:rsidRDefault="004B59AC" w:rsidP="004B59AC">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4B59AC" w:rsidRPr="0024618A" w:rsidRDefault="004B59AC" w:rsidP="004B59AC">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4B59AC" w:rsidRPr="00AB194E" w:rsidTr="00B435B9">
        <w:trPr>
          <w:tblHeader/>
        </w:trPr>
        <w:tc>
          <w:tcPr>
            <w:tcW w:w="1752" w:type="dxa"/>
            <w:shd w:val="clear" w:color="auto" w:fill="auto"/>
            <w:vAlign w:val="center"/>
          </w:tcPr>
          <w:p w:rsidR="004B59AC" w:rsidRPr="00AB194E" w:rsidRDefault="004B59AC" w:rsidP="00B435B9">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4B59AC" w:rsidRPr="00AB194E" w:rsidRDefault="004B59AC" w:rsidP="00B435B9">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4B59AC" w:rsidRPr="00AB194E" w:rsidRDefault="004B59AC" w:rsidP="00B435B9">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4B59AC" w:rsidRPr="00AB194E" w:rsidRDefault="004B59AC" w:rsidP="00B435B9">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4B59AC" w:rsidRPr="00AB194E" w:rsidTr="00B435B9">
        <w:tc>
          <w:tcPr>
            <w:tcW w:w="1752" w:type="dxa"/>
            <w:shd w:val="clear" w:color="auto" w:fill="auto"/>
          </w:tcPr>
          <w:p w:rsidR="004B59AC" w:rsidRPr="00AB194E" w:rsidRDefault="004B59AC" w:rsidP="00B435B9">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4B59AC" w:rsidRPr="00AB194E" w:rsidRDefault="004B59AC" w:rsidP="00B435B9">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4B59AC" w:rsidRPr="00AB194E" w:rsidRDefault="004B59AC" w:rsidP="00B435B9">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4B59AC" w:rsidRPr="00AB194E" w:rsidRDefault="004B59AC" w:rsidP="00B435B9">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4B59AC" w:rsidRPr="00AB194E" w:rsidRDefault="004B59AC" w:rsidP="00B435B9">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4B59AC" w:rsidRPr="00AB194E" w:rsidRDefault="004B59AC" w:rsidP="00B435B9">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4B59AC" w:rsidRPr="00AB194E" w:rsidRDefault="004B59AC" w:rsidP="00B435B9">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4B59AC" w:rsidRPr="00AB194E" w:rsidTr="00B435B9">
        <w:tc>
          <w:tcPr>
            <w:tcW w:w="1752" w:type="dxa"/>
            <w:shd w:val="clear" w:color="auto" w:fill="auto"/>
          </w:tcPr>
          <w:p w:rsidR="004B59AC" w:rsidRPr="00AB194E" w:rsidRDefault="004B59AC" w:rsidP="00B435B9">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t>Незачтено</w:t>
            </w:r>
            <w:proofErr w:type="spellEnd"/>
          </w:p>
        </w:tc>
        <w:tc>
          <w:tcPr>
            <w:tcW w:w="3119" w:type="dxa"/>
            <w:vMerge/>
            <w:shd w:val="clear" w:color="auto" w:fill="auto"/>
          </w:tcPr>
          <w:p w:rsidR="004B59AC" w:rsidRPr="00AB194E" w:rsidRDefault="004B59AC" w:rsidP="00B435B9">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4B59AC" w:rsidRPr="00AB194E" w:rsidRDefault="004B59AC" w:rsidP="00B435B9">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4B59AC" w:rsidRDefault="004B59AC" w:rsidP="004B59AC">
      <w:pPr>
        <w:spacing w:after="0" w:line="240" w:lineRule="auto"/>
        <w:ind w:firstLine="851"/>
        <w:jc w:val="both"/>
        <w:rPr>
          <w:rFonts w:ascii="Times New Roman" w:hAnsi="Times New Roman" w:cs="Times New Roman"/>
          <w:bCs/>
          <w:color w:val="000000"/>
          <w:sz w:val="28"/>
        </w:rPr>
      </w:pPr>
    </w:p>
    <w:p w:rsidR="004B59AC" w:rsidRPr="00171B34" w:rsidRDefault="004B59AC" w:rsidP="004B59AC">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lastRenderedPageBreak/>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4B59AC" w:rsidRPr="00C63E92" w:rsidRDefault="004B59AC" w:rsidP="004B59AC">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4B59AC" w:rsidRPr="00DC2A71" w:rsidRDefault="004B59AC" w:rsidP="004B59AC">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C63E92" w:rsidRDefault="00C63E92" w:rsidP="000E4357">
      <w:pPr>
        <w:pStyle w:val="Default"/>
        <w:ind w:firstLine="851"/>
        <w:jc w:val="both"/>
        <w:rPr>
          <w:sz w:val="28"/>
          <w:szCs w:val="28"/>
        </w:rPr>
      </w:pPr>
      <w:bookmarkStart w:id="0" w:name="_GoBack"/>
      <w:bookmarkEnd w:id="0"/>
    </w:p>
    <w:p w:rsidR="00DC2A71" w:rsidRPr="00DC2A71" w:rsidRDefault="00DC2A71" w:rsidP="00DC2A71">
      <w:pPr>
        <w:spacing w:after="0" w:line="240" w:lineRule="auto"/>
        <w:ind w:firstLine="851"/>
        <w:jc w:val="center"/>
        <w:rPr>
          <w:rFonts w:ascii="Times New Roman" w:hAnsi="Times New Roman" w:cs="Times New Roman"/>
          <w:b/>
          <w:sz w:val="32"/>
          <w:szCs w:val="28"/>
        </w:rPr>
      </w:pP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5F" w:rsidRDefault="0063605F" w:rsidP="00817BE6">
      <w:pPr>
        <w:spacing w:after="0" w:line="240" w:lineRule="auto"/>
      </w:pPr>
      <w:r>
        <w:separator/>
      </w:r>
    </w:p>
  </w:endnote>
  <w:endnote w:type="continuationSeparator" w:id="0">
    <w:p w:rsidR="0063605F" w:rsidRDefault="0063605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4B59AC">
          <w:rPr>
            <w:noProof/>
          </w:rPr>
          <w:t>11</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5F" w:rsidRDefault="0063605F" w:rsidP="00817BE6">
      <w:pPr>
        <w:spacing w:after="0" w:line="240" w:lineRule="auto"/>
      </w:pPr>
      <w:r>
        <w:separator/>
      </w:r>
    </w:p>
  </w:footnote>
  <w:footnote w:type="continuationSeparator" w:id="0">
    <w:p w:rsidR="0063605F" w:rsidRDefault="0063605F"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1836"/>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18F8"/>
    <w:rsid w:val="00163B1E"/>
    <w:rsid w:val="00171B34"/>
    <w:rsid w:val="00193E54"/>
    <w:rsid w:val="001A6D1C"/>
    <w:rsid w:val="001B1A33"/>
    <w:rsid w:val="001B3F18"/>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5A72"/>
    <w:rsid w:val="002F6731"/>
    <w:rsid w:val="00301185"/>
    <w:rsid w:val="00310FE6"/>
    <w:rsid w:val="00327661"/>
    <w:rsid w:val="003313BC"/>
    <w:rsid w:val="00342021"/>
    <w:rsid w:val="00357989"/>
    <w:rsid w:val="00360111"/>
    <w:rsid w:val="003657AD"/>
    <w:rsid w:val="00372F64"/>
    <w:rsid w:val="00383876"/>
    <w:rsid w:val="00387003"/>
    <w:rsid w:val="00391208"/>
    <w:rsid w:val="003D2372"/>
    <w:rsid w:val="003E5D3B"/>
    <w:rsid w:val="003E6D16"/>
    <w:rsid w:val="00400ABA"/>
    <w:rsid w:val="00406F40"/>
    <w:rsid w:val="004445F3"/>
    <w:rsid w:val="00466D49"/>
    <w:rsid w:val="0047249A"/>
    <w:rsid w:val="00476C03"/>
    <w:rsid w:val="00477D55"/>
    <w:rsid w:val="0049342A"/>
    <w:rsid w:val="004B59AC"/>
    <w:rsid w:val="004B7E80"/>
    <w:rsid w:val="004C1452"/>
    <w:rsid w:val="004C473C"/>
    <w:rsid w:val="004D7C28"/>
    <w:rsid w:val="004E25DD"/>
    <w:rsid w:val="004E31B6"/>
    <w:rsid w:val="005364C3"/>
    <w:rsid w:val="005472A3"/>
    <w:rsid w:val="005560B4"/>
    <w:rsid w:val="00577215"/>
    <w:rsid w:val="00581A7F"/>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3605F"/>
    <w:rsid w:val="00652A56"/>
    <w:rsid w:val="00652FD0"/>
    <w:rsid w:val="0066682C"/>
    <w:rsid w:val="00683D2C"/>
    <w:rsid w:val="00694DBB"/>
    <w:rsid w:val="00695993"/>
    <w:rsid w:val="006B3592"/>
    <w:rsid w:val="006C49F0"/>
    <w:rsid w:val="006D669F"/>
    <w:rsid w:val="006E11E4"/>
    <w:rsid w:val="006E22BA"/>
    <w:rsid w:val="006F1406"/>
    <w:rsid w:val="007237BD"/>
    <w:rsid w:val="007311BE"/>
    <w:rsid w:val="00740C56"/>
    <w:rsid w:val="00771419"/>
    <w:rsid w:val="007726A0"/>
    <w:rsid w:val="00782079"/>
    <w:rsid w:val="00790CE8"/>
    <w:rsid w:val="00795A67"/>
    <w:rsid w:val="00797BB5"/>
    <w:rsid w:val="007B19F5"/>
    <w:rsid w:val="007B6491"/>
    <w:rsid w:val="007B7050"/>
    <w:rsid w:val="007C37D2"/>
    <w:rsid w:val="007C3B3F"/>
    <w:rsid w:val="007D27BF"/>
    <w:rsid w:val="007E6CE4"/>
    <w:rsid w:val="007F327D"/>
    <w:rsid w:val="00811604"/>
    <w:rsid w:val="0081644D"/>
    <w:rsid w:val="00817741"/>
    <w:rsid w:val="00817BE6"/>
    <w:rsid w:val="00836AFF"/>
    <w:rsid w:val="00844FA5"/>
    <w:rsid w:val="008513CB"/>
    <w:rsid w:val="00852328"/>
    <w:rsid w:val="00856233"/>
    <w:rsid w:val="00856AC7"/>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5387D"/>
    <w:rsid w:val="0096189A"/>
    <w:rsid w:val="00971A20"/>
    <w:rsid w:val="00997A0B"/>
    <w:rsid w:val="009A2754"/>
    <w:rsid w:val="009B7306"/>
    <w:rsid w:val="009C3876"/>
    <w:rsid w:val="009C478C"/>
    <w:rsid w:val="009D5553"/>
    <w:rsid w:val="009D59E2"/>
    <w:rsid w:val="009E5D44"/>
    <w:rsid w:val="009F2D05"/>
    <w:rsid w:val="00A062B2"/>
    <w:rsid w:val="00A13C3E"/>
    <w:rsid w:val="00A156E1"/>
    <w:rsid w:val="00A21299"/>
    <w:rsid w:val="00A213AC"/>
    <w:rsid w:val="00A27033"/>
    <w:rsid w:val="00A379D3"/>
    <w:rsid w:val="00A45DCC"/>
    <w:rsid w:val="00A543C5"/>
    <w:rsid w:val="00A578A9"/>
    <w:rsid w:val="00A628A9"/>
    <w:rsid w:val="00A73AA6"/>
    <w:rsid w:val="00A8542F"/>
    <w:rsid w:val="00A85B89"/>
    <w:rsid w:val="00A91AD6"/>
    <w:rsid w:val="00A925C1"/>
    <w:rsid w:val="00AA024E"/>
    <w:rsid w:val="00AA516C"/>
    <w:rsid w:val="00AB5E5E"/>
    <w:rsid w:val="00AD4C34"/>
    <w:rsid w:val="00B31871"/>
    <w:rsid w:val="00B37660"/>
    <w:rsid w:val="00B45D4F"/>
    <w:rsid w:val="00B55747"/>
    <w:rsid w:val="00B70C03"/>
    <w:rsid w:val="00B7266B"/>
    <w:rsid w:val="00B75188"/>
    <w:rsid w:val="00B80AC3"/>
    <w:rsid w:val="00B81A47"/>
    <w:rsid w:val="00BD025A"/>
    <w:rsid w:val="00BD3C36"/>
    <w:rsid w:val="00BE2DBF"/>
    <w:rsid w:val="00C021A9"/>
    <w:rsid w:val="00C135E3"/>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21FDD"/>
    <w:rsid w:val="00D26E3D"/>
    <w:rsid w:val="00D276CE"/>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EBF"/>
    <w:rsid w:val="00E143A0"/>
    <w:rsid w:val="00E174AF"/>
    <w:rsid w:val="00E2757D"/>
    <w:rsid w:val="00E43E0B"/>
    <w:rsid w:val="00E44437"/>
    <w:rsid w:val="00E548E6"/>
    <w:rsid w:val="00E604E5"/>
    <w:rsid w:val="00E847AC"/>
    <w:rsid w:val="00E84A4D"/>
    <w:rsid w:val="00E94264"/>
    <w:rsid w:val="00EC1831"/>
    <w:rsid w:val="00EC45E6"/>
    <w:rsid w:val="00EC7874"/>
    <w:rsid w:val="00ED27C5"/>
    <w:rsid w:val="00F1559F"/>
    <w:rsid w:val="00F3154B"/>
    <w:rsid w:val="00F35BA8"/>
    <w:rsid w:val="00F42881"/>
    <w:rsid w:val="00F46FAD"/>
    <w:rsid w:val="00F8025C"/>
    <w:rsid w:val="00FA4537"/>
    <w:rsid w:val="00FB1804"/>
    <w:rsid w:val="00FC4CA5"/>
    <w:rsid w:val="00FC5F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BD4E-DBFA-4834-87E3-A9DDC724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33</cp:revision>
  <cp:lastPrinted>2016-10-27T10:34:00Z</cp:lastPrinted>
  <dcterms:created xsi:type="dcterms:W3CDTF">2019-01-17T05:27:00Z</dcterms:created>
  <dcterms:modified xsi:type="dcterms:W3CDTF">2022-03-23T16:00:00Z</dcterms:modified>
</cp:coreProperties>
</file>