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AE5BC6">
        <w:rPr>
          <w:sz w:val="24"/>
        </w:rPr>
        <w:t>9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</w:t>
      </w:r>
      <w:r w:rsidR="001D51A9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8"/>
        <w:gridCol w:w="5945"/>
        <w:gridCol w:w="2223"/>
      </w:tblGrid>
      <w:tr w:rsidR="00AE5BC6" w:rsidRPr="00B74115" w:rsidTr="00AE5BC6">
        <w:trPr>
          <w:tblHeader/>
        </w:trPr>
        <w:tc>
          <w:tcPr>
            <w:tcW w:w="1109" w:type="pct"/>
            <w:vAlign w:val="center"/>
          </w:tcPr>
          <w:p w:rsidR="00AE5BC6" w:rsidRPr="001535CE" w:rsidRDefault="00AE5BC6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832" w:type="pct"/>
            <w:vAlign w:val="center"/>
          </w:tcPr>
          <w:p w:rsidR="00AE5BC6" w:rsidRPr="001535CE" w:rsidRDefault="00AE5BC6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AE5BC6" w:rsidRPr="001535CE" w:rsidRDefault="00AE5BC6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E5BC6" w:rsidRPr="00B74115" w:rsidTr="00AE5BC6">
        <w:trPr>
          <w:trHeight w:val="244"/>
        </w:trPr>
        <w:tc>
          <w:tcPr>
            <w:tcW w:w="1109" w:type="pct"/>
            <w:vMerge w:val="restart"/>
          </w:tcPr>
          <w:p w:rsidR="00AE5BC6" w:rsidRPr="001535CE" w:rsidRDefault="00AE5BC6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32" w:type="pct"/>
            <w:vMerge w:val="restart"/>
          </w:tcPr>
          <w:p w:rsidR="00AE5BC6" w:rsidRDefault="00AE5BC6" w:rsidP="003056FB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понятия,  экономическую природу и сущность заимствований и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особенности оценки эффективности заимств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ваний; основы осуществления государственных и мун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ципальных заимствований, принципы и методы упра</w:t>
            </w:r>
            <w:r w:rsidRPr="007B4D3A">
              <w:rPr>
                <w:b w:val="0"/>
                <w:sz w:val="24"/>
                <w:szCs w:val="24"/>
              </w:rPr>
              <w:t>в</w:t>
            </w:r>
            <w:r w:rsidRPr="007B4D3A">
              <w:rPr>
                <w:b w:val="0"/>
                <w:sz w:val="24"/>
                <w:szCs w:val="24"/>
              </w:rPr>
              <w:t>ления государственным и муниципальным долгом; ос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бенности предоставления государственных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пальных г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рантий.</w:t>
            </w:r>
          </w:p>
          <w:p w:rsidR="00AE5BC6" w:rsidRPr="008C22C3" w:rsidRDefault="00AE5BC6" w:rsidP="003056FB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</w:t>
            </w:r>
            <w:bookmarkStart w:id="0" w:name="_GoBack"/>
            <w:bookmarkEnd w:id="0"/>
            <w:r w:rsidRPr="007B4D3A">
              <w:rPr>
                <w:szCs w:val="24"/>
              </w:rPr>
              <w:t>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059" w:type="pct"/>
          </w:tcPr>
          <w:p w:rsidR="00AE5BC6" w:rsidRPr="00776305" w:rsidRDefault="00AE5BC6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E5BC6" w:rsidRPr="00B74115" w:rsidTr="00AE5BC6">
        <w:trPr>
          <w:trHeight w:val="1085"/>
        </w:trPr>
        <w:tc>
          <w:tcPr>
            <w:tcW w:w="1109" w:type="pct"/>
            <w:vMerge/>
          </w:tcPr>
          <w:p w:rsidR="00AE5BC6" w:rsidRPr="00972B1E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pct"/>
            <w:vMerge/>
          </w:tcPr>
          <w:p w:rsidR="00AE5BC6" w:rsidRPr="001535CE" w:rsidRDefault="00AE5BC6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9" w:type="pct"/>
          </w:tcPr>
          <w:p w:rsidR="00AE5BC6" w:rsidRPr="00152FCA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AE5BC6" w:rsidRDefault="00AE5BC6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AE5BC6" w:rsidRPr="00B74115" w:rsidTr="00AE5BC6">
        <w:trPr>
          <w:trHeight w:val="1410"/>
        </w:trPr>
        <w:tc>
          <w:tcPr>
            <w:tcW w:w="1109" w:type="pct"/>
            <w:vMerge/>
          </w:tcPr>
          <w:p w:rsidR="00AE5BC6" w:rsidRPr="001535CE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pct"/>
          </w:tcPr>
          <w:p w:rsidR="00AE5BC6" w:rsidRPr="008D32BD" w:rsidRDefault="00AE5BC6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взаимосвязи все явления до</w:t>
            </w:r>
            <w:r w:rsidRPr="007B4D3A">
              <w:rPr>
                <w:b w:val="0"/>
                <w:sz w:val="24"/>
                <w:szCs w:val="24"/>
              </w:rPr>
              <w:t>л</w:t>
            </w:r>
            <w:r w:rsidRPr="007B4D3A">
              <w:rPr>
                <w:b w:val="0"/>
                <w:sz w:val="24"/>
                <w:szCs w:val="24"/>
              </w:rPr>
              <w:t>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государственных и муниципальных заимствований; объективно оценивать недостатки в организации план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</w:t>
            </w:r>
            <w:r w:rsidRPr="007B4D3A">
              <w:rPr>
                <w:b w:val="0"/>
                <w:sz w:val="24"/>
                <w:szCs w:val="24"/>
              </w:rPr>
              <w:t>л</w:t>
            </w:r>
            <w:r w:rsidRPr="007B4D3A">
              <w:rPr>
                <w:b w:val="0"/>
                <w:sz w:val="24"/>
                <w:szCs w:val="24"/>
              </w:rPr>
              <w:t>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мых для р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шения поставленных задач; находить пути решения пр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блем в области долговой политики.</w:t>
            </w:r>
          </w:p>
        </w:tc>
        <w:tc>
          <w:tcPr>
            <w:tcW w:w="1059" w:type="pct"/>
          </w:tcPr>
          <w:p w:rsidR="00AE5BC6" w:rsidRPr="00152FCA" w:rsidRDefault="00AE5BC6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AE5BC6" w:rsidRPr="003056FB" w:rsidRDefault="00AE5BC6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AE5BC6" w:rsidRPr="00B74115" w:rsidTr="00AE5BC6">
        <w:trPr>
          <w:trHeight w:val="1715"/>
        </w:trPr>
        <w:tc>
          <w:tcPr>
            <w:tcW w:w="1109" w:type="pct"/>
            <w:vMerge/>
          </w:tcPr>
          <w:p w:rsidR="00AE5BC6" w:rsidRPr="001535CE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2" w:type="pct"/>
          </w:tcPr>
          <w:p w:rsidR="00AE5BC6" w:rsidRPr="001535CE" w:rsidRDefault="00AE5BC6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059" w:type="pct"/>
          </w:tcPr>
          <w:p w:rsidR="00AE5BC6" w:rsidRPr="001535CE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AE5BC6" w:rsidRPr="001535CE" w:rsidRDefault="00AE5BC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9534DF" w:rsidRPr="00F342C5">
        <w:rPr>
          <w:rFonts w:ascii="Times New Roman" w:hAnsi="Times New Roman"/>
          <w:sz w:val="24"/>
          <w:szCs w:val="24"/>
        </w:rPr>
        <w:t>контроля</w:t>
      </w:r>
      <w:r w:rsidR="008F1462" w:rsidRPr="00F342C5">
        <w:rPr>
          <w:rFonts w:ascii="Times New Roman" w:hAnsi="Times New Roman"/>
          <w:sz w:val="24"/>
          <w:szCs w:val="24"/>
        </w:rPr>
        <w:t xml:space="preserve"> на </w:t>
      </w:r>
      <w:r w:rsidR="005C7729" w:rsidRPr="00F342C5">
        <w:rPr>
          <w:rFonts w:ascii="Times New Roman" w:hAnsi="Times New Roman"/>
          <w:sz w:val="24"/>
          <w:szCs w:val="24"/>
        </w:rPr>
        <w:t>информационных диктант</w:t>
      </w:r>
      <w:r w:rsidR="006B7CA9" w:rsidRPr="00F342C5">
        <w:rPr>
          <w:rFonts w:ascii="Times New Roman" w:hAnsi="Times New Roman"/>
          <w:sz w:val="24"/>
          <w:szCs w:val="24"/>
        </w:rPr>
        <w:t>ах</w:t>
      </w:r>
      <w:r w:rsidR="00BD7B67" w:rsidRPr="00F342C5">
        <w:rPr>
          <w:rFonts w:ascii="Times New Roman" w:hAnsi="Times New Roman"/>
          <w:sz w:val="24"/>
          <w:szCs w:val="24"/>
        </w:rPr>
        <w:t xml:space="preserve"> и собеседованиях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F6" w:rsidRDefault="00CC22F6" w:rsidP="00A913D4">
      <w:pPr>
        <w:spacing w:after="0" w:line="240" w:lineRule="auto"/>
      </w:pPr>
      <w:r>
        <w:separator/>
      </w:r>
    </w:p>
  </w:endnote>
  <w:endnote w:type="continuationSeparator" w:id="0">
    <w:p w:rsidR="00CC22F6" w:rsidRDefault="00CC22F6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E5BC6">
      <w:rPr>
        <w:noProof/>
      </w:rPr>
      <w:t>3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F6" w:rsidRDefault="00CC22F6" w:rsidP="00A913D4">
      <w:pPr>
        <w:spacing w:after="0" w:line="240" w:lineRule="auto"/>
      </w:pPr>
      <w:r>
        <w:separator/>
      </w:r>
    </w:p>
  </w:footnote>
  <w:footnote w:type="continuationSeparator" w:id="0">
    <w:p w:rsidR="00CC22F6" w:rsidRDefault="00CC22F6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51A9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90E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5BC6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C22F6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747D0"/>
    <w:rsid w:val="00D84688"/>
    <w:rsid w:val="00D854C0"/>
    <w:rsid w:val="00D922E7"/>
    <w:rsid w:val="00DA1C32"/>
    <w:rsid w:val="00DA4F5D"/>
    <w:rsid w:val="00DB402A"/>
    <w:rsid w:val="00DB49E3"/>
    <w:rsid w:val="00DB4A0F"/>
    <w:rsid w:val="00DB66F4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1EBF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18A6-869A-476C-A378-018A5AB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33307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2019-11-11T10:57:00Z</dcterms:created>
  <dcterms:modified xsi:type="dcterms:W3CDTF">2019-11-11T10:58:00Z</dcterms:modified>
</cp:coreProperties>
</file>