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5C" w:rsidRPr="00AC0277" w:rsidRDefault="00B526D8"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высшего образования</w:t>
      </w:r>
    </w:p>
    <w:p w:rsidR="00263F5C" w:rsidRPr="00AC0277" w:rsidRDefault="00263F5C" w:rsidP="00263F5C">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биоэкологии и техносферной безопасности </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263F5C" w:rsidRPr="0039365D" w:rsidRDefault="00263F5C" w:rsidP="00263F5C">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Pr>
          <w:rFonts w:ascii="Times New Roman" w:eastAsia="Times New Roman" w:hAnsi="Times New Roman" w:cs="Times New Roman"/>
          <w:sz w:val="32"/>
          <w:szCs w:val="28"/>
        </w:rPr>
        <w:t>Естествознание</w:t>
      </w:r>
      <w:r w:rsidRPr="0039365D">
        <w:rPr>
          <w:rFonts w:ascii="Times New Roman" w:eastAsia="Times New Roman" w:hAnsi="Times New Roman" w:cs="Times New Roman"/>
          <w:sz w:val="32"/>
          <w:szCs w:val="28"/>
        </w:rPr>
        <w:t>»</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39365D" w:rsidRDefault="00263F5C" w:rsidP="00263F5C">
      <w:pPr>
        <w:pStyle w:val="ReportHead"/>
        <w:suppressAutoHyphens/>
        <w:spacing w:line="360" w:lineRule="auto"/>
      </w:pPr>
      <w:r w:rsidRPr="0039365D">
        <w:t>Уровень высшего образования</w:t>
      </w:r>
    </w:p>
    <w:p w:rsidR="00263F5C" w:rsidRPr="0039365D" w:rsidRDefault="00263F5C" w:rsidP="00263F5C">
      <w:pPr>
        <w:pStyle w:val="ReportHead"/>
        <w:suppressAutoHyphens/>
        <w:spacing w:line="360" w:lineRule="auto"/>
      </w:pPr>
      <w:r w:rsidRPr="0039365D">
        <w:t>БАКАЛАВРИАТ</w:t>
      </w:r>
    </w:p>
    <w:p w:rsidR="00263F5C" w:rsidRPr="0039365D" w:rsidRDefault="00263F5C" w:rsidP="00263F5C">
      <w:pPr>
        <w:pStyle w:val="ReportHead"/>
        <w:suppressAutoHyphens/>
      </w:pPr>
      <w:r w:rsidRPr="0039365D">
        <w:t>Направление подготовки</w:t>
      </w:r>
    </w:p>
    <w:p w:rsidR="00263F5C" w:rsidRPr="0039365D" w:rsidRDefault="00263F5C" w:rsidP="00263F5C">
      <w:pPr>
        <w:pStyle w:val="ReportHead"/>
        <w:suppressAutoHyphens/>
        <w:rPr>
          <w:i/>
          <w:u w:val="single"/>
        </w:rPr>
      </w:pPr>
      <w:r w:rsidRPr="0039365D">
        <w:rPr>
          <w:i/>
          <w:u w:val="single"/>
        </w:rPr>
        <w:t>44.03.01 Педагогическое образование</w:t>
      </w:r>
    </w:p>
    <w:p w:rsidR="00263F5C" w:rsidRPr="0039365D" w:rsidRDefault="00263F5C" w:rsidP="00263F5C">
      <w:pPr>
        <w:pStyle w:val="ReportHead"/>
        <w:suppressAutoHyphens/>
        <w:rPr>
          <w:vertAlign w:val="superscript"/>
        </w:rPr>
      </w:pPr>
      <w:r w:rsidRPr="0039365D">
        <w:rPr>
          <w:vertAlign w:val="superscript"/>
        </w:rPr>
        <w:t>(код и наименование направления подготовки)</w:t>
      </w:r>
    </w:p>
    <w:p w:rsidR="00C3647D" w:rsidRDefault="00ED0048" w:rsidP="00263F5C">
      <w:pPr>
        <w:pStyle w:val="ReportHead"/>
        <w:suppressAutoHyphens/>
        <w:rPr>
          <w:i/>
          <w:u w:val="single"/>
        </w:rPr>
      </w:pPr>
      <w:r>
        <w:rPr>
          <w:i/>
          <w:u w:val="single"/>
        </w:rPr>
        <w:t>Дошкольное</w:t>
      </w:r>
      <w:r w:rsidR="00263F5C" w:rsidRPr="0039365D">
        <w:rPr>
          <w:i/>
          <w:u w:val="single"/>
        </w:rPr>
        <w:t xml:space="preserve"> образование</w:t>
      </w:r>
    </w:p>
    <w:p w:rsidR="00263F5C" w:rsidRPr="0039365D" w:rsidRDefault="00263F5C" w:rsidP="00263F5C">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63F5C" w:rsidRPr="0039365D" w:rsidRDefault="00263F5C" w:rsidP="00263F5C">
      <w:pPr>
        <w:pStyle w:val="ReportHead"/>
        <w:suppressAutoHyphens/>
        <w:spacing w:before="120"/>
      </w:pPr>
      <w:r w:rsidRPr="0039365D">
        <w:t>Тип образовательной программы</w:t>
      </w:r>
    </w:p>
    <w:p w:rsidR="00263F5C" w:rsidRPr="0039365D" w:rsidRDefault="00263F5C" w:rsidP="00263F5C">
      <w:pPr>
        <w:pStyle w:val="ReportHead"/>
        <w:suppressAutoHyphens/>
        <w:rPr>
          <w:i/>
          <w:u w:val="single"/>
        </w:rPr>
      </w:pPr>
      <w:r w:rsidRPr="0039365D">
        <w:rPr>
          <w:i/>
          <w:u w:val="single"/>
        </w:rPr>
        <w:t>Программа академического бакалавриата</w:t>
      </w:r>
    </w:p>
    <w:p w:rsidR="00263F5C" w:rsidRPr="0039365D" w:rsidRDefault="00263F5C" w:rsidP="00263F5C">
      <w:pPr>
        <w:pStyle w:val="ReportHead"/>
        <w:suppressAutoHyphens/>
      </w:pPr>
    </w:p>
    <w:p w:rsidR="00263F5C" w:rsidRPr="0039365D" w:rsidRDefault="00263F5C" w:rsidP="00263F5C">
      <w:pPr>
        <w:pStyle w:val="ReportHead"/>
        <w:suppressAutoHyphens/>
      </w:pPr>
      <w:r w:rsidRPr="0039365D">
        <w:t>Квалификация</w:t>
      </w:r>
    </w:p>
    <w:p w:rsidR="00263F5C" w:rsidRPr="0039365D" w:rsidRDefault="00263F5C" w:rsidP="00263F5C">
      <w:pPr>
        <w:pStyle w:val="ReportHead"/>
        <w:suppressAutoHyphens/>
        <w:rPr>
          <w:i/>
          <w:u w:val="single"/>
        </w:rPr>
      </w:pPr>
      <w:r w:rsidRPr="0039365D">
        <w:rPr>
          <w:i/>
          <w:u w:val="single"/>
        </w:rPr>
        <w:t>Бакалавр</w:t>
      </w:r>
    </w:p>
    <w:p w:rsidR="00263F5C" w:rsidRPr="0039365D" w:rsidRDefault="00263F5C" w:rsidP="00263F5C">
      <w:pPr>
        <w:pStyle w:val="ReportHead"/>
        <w:suppressAutoHyphens/>
        <w:spacing w:before="120"/>
      </w:pPr>
      <w:r w:rsidRPr="0039365D">
        <w:t>Форма обучения</w:t>
      </w:r>
    </w:p>
    <w:p w:rsidR="00263F5C" w:rsidRPr="0039365D" w:rsidRDefault="00263F5C" w:rsidP="00263F5C">
      <w:pPr>
        <w:pStyle w:val="ReportHead"/>
        <w:suppressAutoHyphens/>
        <w:rPr>
          <w:i/>
          <w:u w:val="single"/>
        </w:rPr>
      </w:pPr>
      <w:r w:rsidRPr="0039365D">
        <w:rPr>
          <w:i/>
          <w:u w:val="single"/>
        </w:rPr>
        <w:t>Заочная</w:t>
      </w: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6538D0" w:rsidP="00263F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D0288">
        <w:rPr>
          <w:rFonts w:ascii="Times New Roman" w:eastAsia="Times New Roman" w:hAnsi="Times New Roman" w:cs="Times New Roman"/>
          <w:sz w:val="28"/>
          <w:szCs w:val="28"/>
        </w:rPr>
        <w:t xml:space="preserve"> </w:t>
      </w:r>
      <w:r w:rsidR="002D79DB">
        <w:rPr>
          <w:rFonts w:ascii="Times New Roman" w:eastAsia="Times New Roman" w:hAnsi="Times New Roman" w:cs="Times New Roman"/>
          <w:sz w:val="28"/>
          <w:szCs w:val="28"/>
        </w:rPr>
        <w:t>201</w:t>
      </w:r>
      <w:r w:rsidR="000809AC">
        <w:rPr>
          <w:rFonts w:ascii="Times New Roman" w:eastAsia="Times New Roman" w:hAnsi="Times New Roman" w:cs="Times New Roman"/>
          <w:sz w:val="28"/>
          <w:szCs w:val="28"/>
        </w:rPr>
        <w:t>7</w:t>
      </w:r>
      <w:bookmarkStart w:id="0" w:name="_GoBack"/>
      <w:bookmarkEnd w:id="0"/>
    </w:p>
    <w:p w:rsidR="00263F5C"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B526D8" w:rsidRDefault="00263F5C" w:rsidP="00A92846">
      <w:pPr>
        <w:spacing w:after="0" w:line="240" w:lineRule="auto"/>
        <w:jc w:val="both"/>
        <w:rPr>
          <w:rFonts w:ascii="Times New Roman" w:eastAsia="Times New Roman" w:hAnsi="Times New Roman" w:cs="Times New Roman"/>
          <w:sz w:val="28"/>
          <w:szCs w:val="24"/>
        </w:rPr>
      </w:pPr>
      <w:r w:rsidRPr="00B526D8">
        <w:rPr>
          <w:rFonts w:ascii="Times New Roman" w:eastAsia="Times New Roman" w:hAnsi="Times New Roman" w:cs="Times New Roman"/>
          <w:sz w:val="28"/>
          <w:szCs w:val="24"/>
        </w:rPr>
        <w:lastRenderedPageBreak/>
        <w:t>Фонд оценочных средств предназначен для контроля знаний обучающихся направления 44.03.01 Педагогическое образование по дисциплине «Естествознание»</w:t>
      </w:r>
    </w:p>
    <w:p w:rsidR="00A92846" w:rsidRPr="00B526D8" w:rsidRDefault="00A92846" w:rsidP="00A92846">
      <w:pPr>
        <w:pStyle w:val="ReportHead"/>
        <w:suppressAutoHyphens/>
        <w:ind w:firstLine="850"/>
        <w:jc w:val="both"/>
        <w:rPr>
          <w:szCs w:val="24"/>
        </w:rPr>
      </w:pPr>
    </w:p>
    <w:p w:rsidR="00A92846" w:rsidRPr="00B526D8" w:rsidRDefault="00A92846" w:rsidP="00A92846">
      <w:pPr>
        <w:pStyle w:val="ReportHead"/>
        <w:suppressAutoHyphens/>
        <w:ind w:firstLine="850"/>
        <w:jc w:val="both"/>
        <w:rPr>
          <w:szCs w:val="24"/>
        </w:rPr>
      </w:pPr>
      <w:r w:rsidRPr="00B526D8">
        <w:rPr>
          <w:szCs w:val="24"/>
        </w:rPr>
        <w:t>Фонд оценочных средств рассмотрен и утвержден на заседании кафедры</w:t>
      </w:r>
    </w:p>
    <w:p w:rsidR="00A92846" w:rsidRPr="00B526D8" w:rsidRDefault="00A92846" w:rsidP="00A92846">
      <w:pPr>
        <w:pStyle w:val="ReportHead"/>
        <w:tabs>
          <w:tab w:val="left" w:pos="10432"/>
        </w:tabs>
        <w:suppressAutoHyphens/>
        <w:jc w:val="left"/>
        <w:rPr>
          <w:szCs w:val="24"/>
        </w:rPr>
      </w:pPr>
    </w:p>
    <w:p w:rsidR="00A92846" w:rsidRPr="00B526D8" w:rsidRDefault="00A92846" w:rsidP="00A92846">
      <w:pPr>
        <w:pStyle w:val="ReportHead"/>
        <w:tabs>
          <w:tab w:val="left" w:pos="10432"/>
        </w:tabs>
        <w:suppressAutoHyphens/>
        <w:jc w:val="both"/>
        <w:rPr>
          <w:szCs w:val="24"/>
          <w:u w:val="single"/>
        </w:rPr>
      </w:pPr>
      <w:r w:rsidRPr="00B526D8">
        <w:rPr>
          <w:szCs w:val="24"/>
          <w:u w:val="single"/>
        </w:rPr>
        <w:t>Кафедра биоэкологии и техносферной безопасности</w:t>
      </w:r>
      <w:r w:rsidRPr="00B526D8">
        <w:rPr>
          <w:szCs w:val="24"/>
          <w:u w:val="single"/>
        </w:rPr>
        <w:tab/>
      </w:r>
    </w:p>
    <w:p w:rsidR="00A92846" w:rsidRPr="00B526D8" w:rsidRDefault="00A92846" w:rsidP="00A92846">
      <w:pPr>
        <w:pStyle w:val="ReportHead"/>
        <w:tabs>
          <w:tab w:val="left" w:pos="10432"/>
        </w:tabs>
        <w:suppressAutoHyphens/>
        <w:rPr>
          <w:i/>
          <w:szCs w:val="24"/>
          <w:vertAlign w:val="superscript"/>
        </w:rPr>
      </w:pPr>
      <w:r w:rsidRPr="00B526D8">
        <w:rPr>
          <w:i/>
          <w:szCs w:val="24"/>
          <w:vertAlign w:val="superscript"/>
        </w:rPr>
        <w:t>наименование кафедры</w:t>
      </w:r>
    </w:p>
    <w:p w:rsidR="00A92846" w:rsidRPr="00B526D8" w:rsidRDefault="00A92846" w:rsidP="00A92846">
      <w:pPr>
        <w:pStyle w:val="ReportHead"/>
        <w:tabs>
          <w:tab w:val="left" w:pos="10432"/>
        </w:tabs>
        <w:suppressAutoHyphens/>
        <w:jc w:val="both"/>
        <w:rPr>
          <w:szCs w:val="24"/>
        </w:rPr>
      </w:pPr>
      <w:r w:rsidRPr="00B526D8">
        <w:rPr>
          <w:szCs w:val="24"/>
        </w:rPr>
        <w:t>протокол № ________от "___" __________ 20__г.</w:t>
      </w:r>
    </w:p>
    <w:p w:rsidR="00A92846" w:rsidRPr="00B526D8" w:rsidRDefault="00A92846" w:rsidP="00A92846">
      <w:pPr>
        <w:pStyle w:val="ReportHead"/>
        <w:tabs>
          <w:tab w:val="left" w:pos="10432"/>
        </w:tabs>
        <w:suppressAutoHyphens/>
        <w:jc w:val="both"/>
        <w:rPr>
          <w:szCs w:val="24"/>
        </w:rPr>
      </w:pPr>
    </w:p>
    <w:p w:rsidR="00A92846" w:rsidRPr="00B526D8" w:rsidRDefault="00A92846" w:rsidP="00A92846">
      <w:pPr>
        <w:tabs>
          <w:tab w:val="left" w:pos="10432"/>
        </w:tabs>
        <w:suppressAutoHyphens/>
        <w:spacing w:after="0" w:line="240" w:lineRule="auto"/>
        <w:jc w:val="both"/>
        <w:rPr>
          <w:rFonts w:ascii="Times New Roman" w:hAnsi="Times New Roman" w:cs="Times New Roman"/>
          <w:i/>
          <w:sz w:val="28"/>
          <w:szCs w:val="24"/>
          <w:vertAlign w:val="superscript"/>
          <w:lang w:val="x-none" w:eastAsia="x-none"/>
        </w:rPr>
      </w:pPr>
      <w:r w:rsidRPr="00B526D8">
        <w:rPr>
          <w:rFonts w:ascii="Times New Roman" w:hAnsi="Times New Roman" w:cs="Times New Roman"/>
          <w:sz w:val="28"/>
          <w:szCs w:val="24"/>
          <w:u w:val="single"/>
        </w:rPr>
        <w:t xml:space="preserve">Первый заместитель директора по УР  </w:t>
      </w:r>
      <w:r w:rsidRPr="00B526D8">
        <w:rPr>
          <w:rFonts w:ascii="Times New Roman" w:hAnsi="Times New Roman" w:cs="Times New Roman"/>
          <w:sz w:val="28"/>
          <w:szCs w:val="24"/>
          <w:u w:val="single"/>
        </w:rPr>
        <w:tab/>
      </w:r>
      <w:r w:rsidRPr="00B526D8">
        <w:rPr>
          <w:rFonts w:ascii="Times New Roman" w:hAnsi="Times New Roman" w:cs="Times New Roman"/>
          <w:i/>
          <w:sz w:val="28"/>
          <w:szCs w:val="24"/>
          <w:vertAlign w:val="superscript"/>
          <w:lang w:val="x-none" w:eastAsia="x-none"/>
        </w:rPr>
        <w:t xml:space="preserve">                             </w:t>
      </w:r>
      <w:r w:rsidRPr="00B526D8">
        <w:rPr>
          <w:rFonts w:ascii="Times New Roman" w:hAnsi="Times New Roman" w:cs="Times New Roman"/>
          <w:i/>
          <w:sz w:val="28"/>
          <w:szCs w:val="24"/>
          <w:vertAlign w:val="superscript"/>
          <w:lang w:eastAsia="x-none"/>
        </w:rPr>
        <w:t xml:space="preserve">        </w:t>
      </w:r>
      <w:r w:rsidRPr="00B526D8">
        <w:rPr>
          <w:rFonts w:ascii="Times New Roman" w:hAnsi="Times New Roman" w:cs="Times New Roman"/>
          <w:i/>
          <w:sz w:val="28"/>
          <w:szCs w:val="24"/>
          <w:vertAlign w:val="superscript"/>
          <w:lang w:val="x-none" w:eastAsia="x-none"/>
        </w:rPr>
        <w:t xml:space="preserve">                                                                 подпись                                расшифровка подписи</w:t>
      </w:r>
    </w:p>
    <w:p w:rsidR="00A92846" w:rsidRPr="00B526D8" w:rsidRDefault="00A92846" w:rsidP="00A92846">
      <w:pPr>
        <w:pStyle w:val="ReportHead"/>
        <w:tabs>
          <w:tab w:val="center" w:pos="6378"/>
          <w:tab w:val="left" w:pos="10432"/>
        </w:tabs>
        <w:suppressAutoHyphens/>
        <w:jc w:val="both"/>
        <w:rPr>
          <w:i/>
          <w:szCs w:val="24"/>
        </w:rPr>
      </w:pPr>
      <w:r w:rsidRPr="00B526D8">
        <w:rPr>
          <w:i/>
          <w:szCs w:val="24"/>
        </w:rPr>
        <w:t>Исполнители:</w:t>
      </w:r>
    </w:p>
    <w:p w:rsidR="00A92846" w:rsidRPr="00B526D8" w:rsidRDefault="00A92846" w:rsidP="00A92846">
      <w:pPr>
        <w:pStyle w:val="ReportHead"/>
        <w:tabs>
          <w:tab w:val="left" w:pos="2110"/>
          <w:tab w:val="left" w:pos="6731"/>
          <w:tab w:val="left" w:pos="10432"/>
        </w:tabs>
        <w:suppressAutoHyphens/>
        <w:jc w:val="both"/>
        <w:rPr>
          <w:szCs w:val="24"/>
          <w:u w:val="single"/>
        </w:rPr>
      </w:pPr>
      <w:r w:rsidRPr="00B526D8">
        <w:rPr>
          <w:szCs w:val="24"/>
          <w:u w:val="single"/>
        </w:rPr>
        <w:tab/>
      </w:r>
      <w:r w:rsidRPr="00B526D8">
        <w:rPr>
          <w:szCs w:val="24"/>
          <w:u w:val="single"/>
        </w:rPr>
        <w:tab/>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A92846" w:rsidRPr="00B526D8" w:rsidRDefault="00A92846" w:rsidP="00A92846">
      <w:pPr>
        <w:pStyle w:val="ReportHead"/>
        <w:tabs>
          <w:tab w:val="left" w:pos="10432"/>
        </w:tabs>
        <w:suppressAutoHyphens/>
        <w:jc w:val="both"/>
        <w:rPr>
          <w:szCs w:val="24"/>
          <w:u w:val="single"/>
        </w:rPr>
      </w:pPr>
      <w:r w:rsidRPr="00B526D8">
        <w:rPr>
          <w:szCs w:val="24"/>
          <w:u w:val="single"/>
        </w:rPr>
        <w:t xml:space="preserve"> </w:t>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263F5C" w:rsidRPr="00A92846" w:rsidRDefault="00263F5C" w:rsidP="00A92846">
      <w:pPr>
        <w:spacing w:after="0" w:line="240" w:lineRule="auto"/>
        <w:rPr>
          <w:rFonts w:ascii="Times New Roman" w:eastAsia="Times New Roman" w:hAnsi="Times New Roman" w:cs="Times New Roman"/>
          <w:sz w:val="24"/>
          <w:szCs w:val="24"/>
        </w:rPr>
      </w:pPr>
    </w:p>
    <w:p w:rsidR="00263F5C" w:rsidRDefault="00263F5C"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397C2A" w:rsidRDefault="00397C2A" w:rsidP="00397C2A">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sectPr w:rsidR="00397C2A" w:rsidSect="00A92846">
          <w:footerReference w:type="default" r:id="rId7"/>
          <w:pgSz w:w="11906" w:h="16838"/>
          <w:pgMar w:top="1134" w:right="849" w:bottom="1134" w:left="1701" w:header="708" w:footer="708" w:gutter="0"/>
          <w:cols w:space="708"/>
          <w:titlePg/>
          <w:docGrid w:linePitch="360"/>
        </w:sectPr>
      </w:pPr>
    </w:p>
    <w:p w:rsidR="00397C2A" w:rsidRPr="002F12EF" w:rsidRDefault="002F12EF" w:rsidP="00B526D8">
      <w:pPr>
        <w:widowControl w:val="0"/>
        <w:tabs>
          <w:tab w:val="left" w:pos="1149"/>
        </w:tabs>
        <w:spacing w:line="360" w:lineRule="auto"/>
        <w:ind w:firstLine="709"/>
        <w:jc w:val="both"/>
        <w:rPr>
          <w:rFonts w:ascii="Times New Roman" w:hAnsi="Times New Roman" w:cs="Times New Roman"/>
          <w:b/>
          <w:sz w:val="28"/>
          <w:szCs w:val="28"/>
        </w:rPr>
      </w:pPr>
      <w:r w:rsidRPr="002F12EF">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4111"/>
        <w:gridCol w:w="3402"/>
      </w:tblGrid>
      <w:tr w:rsidR="00B526D8" w:rsidRPr="009D177F" w:rsidTr="00B526D8">
        <w:trPr>
          <w:tblHeader/>
        </w:trPr>
        <w:tc>
          <w:tcPr>
            <w:tcW w:w="2603" w:type="dxa"/>
            <w:shd w:val="clear" w:color="auto" w:fill="auto"/>
            <w:vAlign w:val="center"/>
          </w:tcPr>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4111" w:type="dxa"/>
            <w:shd w:val="clear" w:color="auto" w:fill="auto"/>
            <w:vAlign w:val="center"/>
          </w:tcPr>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B526D8" w:rsidRPr="00175E4B" w:rsidRDefault="00B526D8" w:rsidP="00B526D8">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B526D8" w:rsidRPr="009D177F" w:rsidTr="00B526D8">
        <w:trPr>
          <w:trHeight w:val="2493"/>
        </w:trPr>
        <w:tc>
          <w:tcPr>
            <w:tcW w:w="2603" w:type="dxa"/>
            <w:vMerge w:val="restart"/>
            <w:shd w:val="clear" w:color="auto" w:fill="auto"/>
          </w:tcPr>
          <w:p w:rsidR="00B526D8" w:rsidRPr="005E5EC2" w:rsidRDefault="00B526D8" w:rsidP="00B526D8">
            <w:pPr>
              <w:spacing w:after="0" w:line="240" w:lineRule="auto"/>
              <w:rPr>
                <w:rFonts w:ascii="Times New Roman" w:hAnsi="Times New Roman" w:cs="Times New Roman"/>
                <w:sz w:val="24"/>
                <w:szCs w:val="24"/>
              </w:rPr>
            </w:pPr>
            <w:r w:rsidRPr="005E5EC2">
              <w:rPr>
                <w:rFonts w:ascii="Times New Roman" w:hAnsi="Times New Roman" w:cs="Times New Roman"/>
                <w:sz w:val="24"/>
                <w:szCs w:val="24"/>
              </w:rPr>
              <w:t>ПК – 1 готовность реализовывать образовательные программы по учебному предмету в соответствии с требованиями образовательных стандартов</w:t>
            </w:r>
          </w:p>
          <w:p w:rsidR="00B526D8" w:rsidRPr="00C3647D" w:rsidRDefault="00B526D8" w:rsidP="00B526D8">
            <w:pPr>
              <w:pStyle w:val="ReportMain"/>
              <w:suppressAutoHyphens/>
              <w:rPr>
                <w:szCs w:val="24"/>
              </w:rPr>
            </w:pPr>
          </w:p>
        </w:tc>
        <w:tc>
          <w:tcPr>
            <w:tcW w:w="4111" w:type="dxa"/>
            <w:shd w:val="clear" w:color="auto" w:fill="auto"/>
          </w:tcPr>
          <w:p w:rsidR="00B526D8" w:rsidRPr="00B465F2" w:rsidRDefault="00B526D8" w:rsidP="00B526D8">
            <w:pPr>
              <w:pStyle w:val="ReportMain"/>
              <w:suppressAutoHyphens/>
              <w:rPr>
                <w:szCs w:val="24"/>
              </w:rPr>
            </w:pPr>
            <w:r w:rsidRPr="00B465F2">
              <w:rPr>
                <w:b/>
                <w:szCs w:val="24"/>
                <w:u w:val="single"/>
              </w:rPr>
              <w:t>Знать:</w:t>
            </w:r>
          </w:p>
          <w:p w:rsidR="00B526D8" w:rsidRPr="00377B4A" w:rsidRDefault="00B526D8" w:rsidP="00B526D8">
            <w:pPr>
              <w:pStyle w:val="ReportMain"/>
              <w:suppressAutoHyphens/>
              <w:rPr>
                <w:szCs w:val="24"/>
                <w:u w:val="single"/>
              </w:rPr>
            </w:pPr>
            <w:r w:rsidRPr="00377B4A">
              <w:rPr>
                <w:szCs w:val="24"/>
              </w:rPr>
              <w:t xml:space="preserve">- </w:t>
            </w:r>
            <w:r w:rsidRPr="00377B4A">
              <w:t>концепции современного естествознания как комплексную науку о природе</w:t>
            </w:r>
            <w:r w:rsidRPr="00377B4A">
              <w:rPr>
                <w:szCs w:val="24"/>
              </w:rPr>
              <w:t>.</w:t>
            </w:r>
          </w:p>
          <w:p w:rsidR="00B526D8" w:rsidRPr="00C3647D" w:rsidRDefault="00B526D8" w:rsidP="00B526D8">
            <w:pPr>
              <w:pStyle w:val="ReportMain"/>
              <w:suppressAutoHyphens/>
              <w:rPr>
                <w:b/>
                <w:szCs w:val="24"/>
                <w:u w:val="single"/>
              </w:rPr>
            </w:pPr>
          </w:p>
        </w:tc>
        <w:tc>
          <w:tcPr>
            <w:tcW w:w="3402" w:type="dxa"/>
          </w:tcPr>
          <w:p w:rsidR="00B526D8" w:rsidRPr="00175E4B" w:rsidRDefault="00B526D8" w:rsidP="00B526D8">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B526D8" w:rsidRPr="00175E4B" w:rsidRDefault="00B526D8" w:rsidP="00B526D8">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B526D8" w:rsidRPr="00175E4B" w:rsidRDefault="00B526D8" w:rsidP="00B526D8">
            <w:pPr>
              <w:pStyle w:val="ReportMain"/>
              <w:suppressAutoHyphens/>
              <w:rPr>
                <w:i/>
                <w:szCs w:val="24"/>
              </w:rPr>
            </w:pPr>
            <w:r w:rsidRPr="00175E4B">
              <w:rPr>
                <w:szCs w:val="24"/>
              </w:rPr>
              <w:t>Вопросы для опроса</w:t>
            </w:r>
            <w:r w:rsidRPr="00175E4B">
              <w:rPr>
                <w:b/>
                <w:szCs w:val="24"/>
              </w:rPr>
              <w:t xml:space="preserve"> </w:t>
            </w:r>
          </w:p>
          <w:p w:rsidR="00B526D8" w:rsidRPr="00175E4B" w:rsidRDefault="00B526D8" w:rsidP="00B526D8">
            <w:pPr>
              <w:pStyle w:val="ReportMain"/>
              <w:suppressAutoHyphens/>
              <w:rPr>
                <w:i/>
                <w:szCs w:val="24"/>
              </w:rPr>
            </w:pPr>
          </w:p>
        </w:tc>
      </w:tr>
      <w:tr w:rsidR="00B526D8" w:rsidRPr="009D177F" w:rsidTr="00B526D8">
        <w:tc>
          <w:tcPr>
            <w:tcW w:w="2603" w:type="dxa"/>
            <w:vMerge/>
            <w:shd w:val="clear" w:color="auto" w:fill="auto"/>
          </w:tcPr>
          <w:p w:rsidR="00B526D8" w:rsidRPr="00C3647D" w:rsidRDefault="00B526D8" w:rsidP="00B526D8">
            <w:pPr>
              <w:pStyle w:val="ReportMain"/>
              <w:suppressAutoHyphens/>
              <w:rPr>
                <w:szCs w:val="24"/>
              </w:rPr>
            </w:pPr>
          </w:p>
        </w:tc>
        <w:tc>
          <w:tcPr>
            <w:tcW w:w="4111" w:type="dxa"/>
            <w:shd w:val="clear" w:color="auto" w:fill="auto"/>
          </w:tcPr>
          <w:p w:rsidR="00B526D8" w:rsidRPr="00B465F2" w:rsidRDefault="00B526D8" w:rsidP="00B526D8">
            <w:pPr>
              <w:pStyle w:val="ReportMain"/>
              <w:suppressAutoHyphens/>
              <w:rPr>
                <w:szCs w:val="24"/>
              </w:rPr>
            </w:pPr>
            <w:r w:rsidRPr="00B465F2">
              <w:rPr>
                <w:b/>
                <w:szCs w:val="24"/>
                <w:u w:val="single"/>
              </w:rPr>
              <w:t>Уметь:</w:t>
            </w:r>
          </w:p>
          <w:p w:rsidR="00B526D8" w:rsidRPr="00336F7F" w:rsidRDefault="00B526D8" w:rsidP="00AB4778">
            <w:pPr>
              <w:pStyle w:val="ReportMain"/>
              <w:suppressAutoHyphens/>
              <w:rPr>
                <w:b/>
                <w:szCs w:val="24"/>
                <w:u w:val="single"/>
              </w:rPr>
            </w:pPr>
            <w:r w:rsidRPr="00B465F2">
              <w:rPr>
                <w:szCs w:val="24"/>
              </w:rPr>
              <w:t xml:space="preserve">- </w:t>
            </w:r>
            <w:r>
              <w:rPr>
                <w:szCs w:val="24"/>
              </w:rPr>
              <w:t xml:space="preserve">применять знания в области естествознания для </w:t>
            </w:r>
            <w:r w:rsidRPr="00B465F2">
              <w:rPr>
                <w:szCs w:val="24"/>
              </w:rPr>
              <w:t>реализ</w:t>
            </w:r>
            <w:r>
              <w:rPr>
                <w:szCs w:val="24"/>
              </w:rPr>
              <w:t>ации образовательных программ</w:t>
            </w:r>
            <w:r w:rsidRPr="00B465F2">
              <w:rPr>
                <w:szCs w:val="24"/>
              </w:rPr>
              <w:t xml:space="preserve"> в соответствии с требованиями образовательных стандартов.</w:t>
            </w:r>
            <w:r>
              <w:rPr>
                <w:b/>
                <w:szCs w:val="24"/>
                <w:u w:val="single"/>
              </w:rPr>
              <w:t xml:space="preserve"> </w:t>
            </w:r>
          </w:p>
        </w:tc>
        <w:tc>
          <w:tcPr>
            <w:tcW w:w="3402" w:type="dxa"/>
          </w:tcPr>
          <w:p w:rsidR="00B526D8" w:rsidRPr="00175E4B" w:rsidRDefault="00B526D8" w:rsidP="00B526D8">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B526D8" w:rsidRPr="00175E4B" w:rsidRDefault="00B526D8" w:rsidP="00B526D8">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B526D8" w:rsidRPr="00175E4B" w:rsidRDefault="00B526D8" w:rsidP="00B526D8">
            <w:pPr>
              <w:suppressAutoHyphens/>
              <w:spacing w:after="0" w:line="240" w:lineRule="auto"/>
              <w:rPr>
                <w:rFonts w:ascii="Times New Roman" w:hAnsi="Times New Roman" w:cs="Times New Roman"/>
                <w:i/>
                <w:sz w:val="24"/>
                <w:szCs w:val="24"/>
              </w:rPr>
            </w:pPr>
          </w:p>
        </w:tc>
      </w:tr>
      <w:tr w:rsidR="00B526D8" w:rsidRPr="009D177F" w:rsidTr="00B526D8">
        <w:tc>
          <w:tcPr>
            <w:tcW w:w="2603" w:type="dxa"/>
            <w:vMerge/>
            <w:shd w:val="clear" w:color="auto" w:fill="auto"/>
          </w:tcPr>
          <w:p w:rsidR="00B526D8" w:rsidRPr="00C3647D" w:rsidRDefault="00B526D8" w:rsidP="00B526D8">
            <w:pPr>
              <w:pStyle w:val="ReportMain"/>
              <w:suppressAutoHyphens/>
              <w:rPr>
                <w:szCs w:val="24"/>
              </w:rPr>
            </w:pPr>
          </w:p>
        </w:tc>
        <w:tc>
          <w:tcPr>
            <w:tcW w:w="4111" w:type="dxa"/>
            <w:shd w:val="clear" w:color="auto" w:fill="auto"/>
          </w:tcPr>
          <w:p w:rsidR="00B526D8" w:rsidRPr="00B465F2" w:rsidRDefault="00B526D8" w:rsidP="00B526D8">
            <w:pPr>
              <w:pStyle w:val="ReportMain"/>
              <w:suppressAutoHyphens/>
              <w:rPr>
                <w:szCs w:val="24"/>
              </w:rPr>
            </w:pPr>
            <w:r w:rsidRPr="00B465F2">
              <w:rPr>
                <w:b/>
                <w:szCs w:val="24"/>
                <w:u w:val="single"/>
              </w:rPr>
              <w:t>Владеть:</w:t>
            </w:r>
          </w:p>
          <w:p w:rsidR="00B526D8" w:rsidRPr="00C3647D" w:rsidRDefault="00B526D8" w:rsidP="00AB4778">
            <w:pPr>
              <w:pStyle w:val="ReportMain"/>
              <w:suppressAutoHyphens/>
              <w:rPr>
                <w:szCs w:val="24"/>
              </w:rPr>
            </w:pPr>
            <w:r w:rsidRPr="00B465F2">
              <w:rPr>
                <w:szCs w:val="24"/>
              </w:rPr>
              <w:t xml:space="preserve">- приемами </w:t>
            </w:r>
            <w:r>
              <w:rPr>
                <w:szCs w:val="24"/>
              </w:rPr>
              <w:t xml:space="preserve">применения знаний в области естествознания для </w:t>
            </w:r>
            <w:r w:rsidRPr="00B465F2">
              <w:rPr>
                <w:szCs w:val="24"/>
              </w:rPr>
              <w:t>реализ</w:t>
            </w:r>
            <w:r>
              <w:rPr>
                <w:szCs w:val="24"/>
              </w:rPr>
              <w:t>ации образовательных программ</w:t>
            </w:r>
            <w:r w:rsidRPr="00B465F2">
              <w:rPr>
                <w:szCs w:val="24"/>
              </w:rPr>
              <w:t xml:space="preserve"> в соответствии с требованиями образовательных стандартов.</w:t>
            </w:r>
          </w:p>
        </w:tc>
        <w:tc>
          <w:tcPr>
            <w:tcW w:w="3402" w:type="dxa"/>
          </w:tcPr>
          <w:p w:rsidR="00B526D8" w:rsidRPr="00175E4B" w:rsidRDefault="00B526D8" w:rsidP="00B526D8">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B526D8" w:rsidRPr="00175E4B" w:rsidRDefault="00B526D8" w:rsidP="00B526D8">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B526D8" w:rsidRPr="00B526D8" w:rsidRDefault="00B526D8" w:rsidP="00B526D8">
            <w:pPr>
              <w:pStyle w:val="ReportMain"/>
              <w:suppressAutoHyphens/>
              <w:rPr>
                <w:color w:val="000000"/>
                <w:szCs w:val="24"/>
              </w:rPr>
            </w:pPr>
            <w:r w:rsidRPr="00175E4B">
              <w:rPr>
                <w:color w:val="000000"/>
                <w:szCs w:val="24"/>
              </w:rPr>
              <w:t>Подготовка докладов с презентацией.</w:t>
            </w:r>
          </w:p>
        </w:tc>
      </w:tr>
    </w:tbl>
    <w:p w:rsidR="00397C2A" w:rsidRDefault="00397C2A"/>
    <w:p w:rsidR="00397C2A" w:rsidRDefault="00397C2A">
      <w:pPr>
        <w:spacing w:after="160" w:line="259" w:lineRule="auto"/>
      </w:pPr>
      <w:r>
        <w:br w:type="page"/>
      </w:r>
    </w:p>
    <w:p w:rsidR="00397C2A" w:rsidRDefault="00397C2A">
      <w:pPr>
        <w:sectPr w:rsidR="00397C2A" w:rsidSect="00B526D8">
          <w:pgSz w:w="11906" w:h="16838"/>
          <w:pgMar w:top="1134" w:right="849" w:bottom="1134" w:left="851" w:header="709" w:footer="709" w:gutter="0"/>
          <w:cols w:space="708"/>
          <w:docGrid w:linePitch="360"/>
        </w:sectPr>
      </w:pPr>
    </w:p>
    <w:p w:rsidR="002F12EF" w:rsidRPr="002F12EF" w:rsidRDefault="002F12EF" w:rsidP="002F12EF">
      <w:pPr>
        <w:pStyle w:val="1"/>
        <w:tabs>
          <w:tab w:val="left" w:pos="426"/>
        </w:tabs>
        <w:spacing w:before="0"/>
        <w:ind w:firstLine="709"/>
        <w:rPr>
          <w:rFonts w:ascii="Times New Roman" w:hAnsi="Times New Roman" w:cs="Times New Roman"/>
          <w:b/>
          <w:color w:val="auto"/>
          <w:sz w:val="28"/>
          <w:szCs w:val="28"/>
        </w:rPr>
      </w:pPr>
      <w:bookmarkStart w:id="1" w:name="_Toc536781188"/>
      <w:r w:rsidRPr="002F12EF">
        <w:rPr>
          <w:rFonts w:ascii="Times New Roman" w:hAnsi="Times New Roman" w:cs="Times New Roman"/>
          <w:b/>
          <w:color w:val="auto"/>
          <w:sz w:val="28"/>
          <w:szCs w:val="28"/>
        </w:rPr>
        <w:lastRenderedPageBreak/>
        <w:t>Раздел 2 - Оценочные средства</w:t>
      </w:r>
      <w:bookmarkEnd w:id="1"/>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rPr>
      </w:pPr>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2F12EF">
        <w:rPr>
          <w:rFonts w:ascii="Times New Roman" w:eastAsia="Times New Roman" w:hAnsi="Times New Roman" w:cs="Times New Roman"/>
          <w:b/>
          <w:sz w:val="28"/>
          <w:szCs w:val="28"/>
          <w:lang w:eastAsia="ru-RU"/>
        </w:rPr>
        <w:t xml:space="preserve">А.0 Фонд тестовых заданий по дисциплине </w:t>
      </w:r>
    </w:p>
    <w:p w:rsidR="00F03E75" w:rsidRDefault="00F03E75" w:rsidP="00FF0636">
      <w:pPr>
        <w:spacing w:after="0" w:line="240" w:lineRule="auto"/>
        <w:ind w:firstLine="709"/>
        <w:rPr>
          <w:rFonts w:ascii="Times New Roman" w:eastAsia="Times New Roman" w:hAnsi="Times New Roman" w:cs="Times New Roman"/>
          <w:b/>
          <w:sz w:val="28"/>
          <w:szCs w:val="28"/>
        </w:rPr>
      </w:pPr>
    </w:p>
    <w:p w:rsidR="00465B3B" w:rsidRPr="00F03E75" w:rsidRDefault="00465B3B" w:rsidP="00F03E75">
      <w:pPr>
        <w:spacing w:after="0" w:line="360" w:lineRule="auto"/>
        <w:ind w:firstLine="709"/>
        <w:jc w:val="both"/>
        <w:rPr>
          <w:rFonts w:ascii="Times New Roman" w:hAnsi="Times New Roman" w:cs="Times New Roman"/>
          <w:b/>
          <w:sz w:val="28"/>
          <w:szCs w:val="28"/>
        </w:rPr>
      </w:pPr>
      <w:r w:rsidRPr="00F03E75">
        <w:rPr>
          <w:rFonts w:ascii="Times New Roman" w:eastAsia="Times New Roman" w:hAnsi="Times New Roman" w:cs="Times New Roman"/>
          <w:b/>
          <w:sz w:val="28"/>
          <w:szCs w:val="28"/>
        </w:rPr>
        <w:t xml:space="preserve">Раздел 1 </w:t>
      </w:r>
      <w:r w:rsidRPr="00F03E75">
        <w:rPr>
          <w:rFonts w:ascii="Times New Roman" w:hAnsi="Times New Roman" w:cs="Times New Roman"/>
          <w:b/>
          <w:sz w:val="28"/>
          <w:szCs w:val="28"/>
        </w:rPr>
        <w:t>Концепции современного естествознания как комплексная наука о природе</w:t>
      </w:r>
    </w:p>
    <w:p w:rsidR="00C6477E" w:rsidRP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1. Укажите положение, которое верно отражает соотношение науки и культуры:</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культура - раздел науки</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наука - раздел культуры</w:t>
      </w:r>
    </w:p>
    <w:p w:rsidR="00C6477E" w:rsidRPr="00F03E75" w:rsidRDefault="00C6477E"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 xml:space="preserve">культура и наука не </w:t>
      </w:r>
      <w:r w:rsidR="00F03E75">
        <w:rPr>
          <w:rFonts w:ascii="Times New Roman" w:eastAsia="Times New Roman" w:hAnsi="Times New Roman" w:cs="Times New Roman"/>
          <w:color w:val="000000"/>
          <w:sz w:val="28"/>
          <w:szCs w:val="28"/>
          <w:lang w:eastAsia="ru-RU"/>
        </w:rPr>
        <w:t>связаны друг с другом</w:t>
      </w:r>
    </w:p>
    <w:p w:rsidR="00F03E75" w:rsidRDefault="00C6477E" w:rsidP="005211DB">
      <w:pPr>
        <w:numPr>
          <w:ilvl w:val="0"/>
          <w:numId w:val="1"/>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культура</w:t>
      </w:r>
      <w:r w:rsidR="00F03E75">
        <w:rPr>
          <w:rFonts w:ascii="Times New Roman" w:eastAsia="Times New Roman" w:hAnsi="Times New Roman" w:cs="Times New Roman"/>
          <w:color w:val="000000"/>
          <w:sz w:val="28"/>
          <w:szCs w:val="28"/>
          <w:lang w:eastAsia="ru-RU"/>
        </w:rPr>
        <w:t xml:space="preserve"> и наука – понятия равнозначные</w:t>
      </w:r>
    </w:p>
    <w:p w:rsidR="00C6477E" w:rsidRPr="00F03E75" w:rsidRDefault="00C6477E" w:rsidP="005211DB">
      <w:pPr>
        <w:pStyle w:val="a7"/>
        <w:numPr>
          <w:ilvl w:val="0"/>
          <w:numId w:val="1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и религия - части единой культуры человечества. Выберите</w:t>
      </w:r>
      <w:r w:rsidRPr="00F03E75">
        <w:rPr>
          <w:rFonts w:ascii="Times New Roman" w:eastAsia="Times New Roman" w:hAnsi="Times New Roman" w:cs="Times New Roman"/>
          <w:b/>
          <w:bCs/>
          <w:color w:val="000000"/>
          <w:sz w:val="28"/>
          <w:szCs w:val="28"/>
          <w:shd w:val="clear" w:color="auto" w:fill="FFFFFF"/>
          <w:lang w:eastAsia="ru-RU"/>
        </w:rPr>
        <w:t xml:space="preserve"> </w:t>
      </w:r>
      <w:r w:rsidRPr="00F03E75">
        <w:rPr>
          <w:rFonts w:ascii="Times New Roman" w:eastAsia="Times New Roman" w:hAnsi="Times New Roman" w:cs="Times New Roman"/>
          <w:bCs/>
          <w:color w:val="000000"/>
          <w:sz w:val="28"/>
          <w:szCs w:val="28"/>
          <w:shd w:val="clear" w:color="auto" w:fill="FFFFFF"/>
          <w:lang w:eastAsia="ru-RU"/>
        </w:rPr>
        <w:t>неверное утверждение: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в науке, как и в религии, предвидение, вера, опора на чувства, имеют большее значение, чем разум</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религиозное знание ниоткуда не может быть выведено, оно достигается в результате внезапного внутрен</w:t>
      </w:r>
      <w:r w:rsidR="00F03E75">
        <w:rPr>
          <w:rFonts w:ascii="Times New Roman" w:eastAsia="Times New Roman" w:hAnsi="Times New Roman" w:cs="Times New Roman"/>
          <w:color w:val="000000"/>
          <w:sz w:val="28"/>
          <w:szCs w:val="28"/>
          <w:lang w:eastAsia="ru-RU"/>
        </w:rPr>
        <w:t>него озарения, как наитие свыше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с точки зрения науки, в явлениях природы не существует целей, намерений, мотивов,</w:t>
      </w:r>
      <w:r w:rsidR="00F03E75">
        <w:rPr>
          <w:rFonts w:ascii="Times New Roman" w:eastAsia="Times New Roman" w:hAnsi="Times New Roman" w:cs="Times New Roman"/>
          <w:color w:val="000000"/>
          <w:sz w:val="28"/>
          <w:szCs w:val="28"/>
          <w:lang w:eastAsia="ru-RU"/>
        </w:rPr>
        <w:t xml:space="preserve"> т. е. вложенного кем-то смысла</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как и в религии, имеют место интуиция и предсказания.</w:t>
      </w:r>
    </w:p>
    <w:p w:rsidR="00C6477E" w:rsidRPr="00F03E75" w:rsidRDefault="00C6477E" w:rsidP="005211DB">
      <w:pPr>
        <w:pStyle w:val="a7"/>
        <w:numPr>
          <w:ilvl w:val="0"/>
          <w:numId w:val="111"/>
        </w:numPr>
        <w:spacing w:after="0" w:line="360" w:lineRule="auto"/>
        <w:ind w:left="0"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наряду с философией, религией, техникой и другими областями человеческого знания, является частью единой духовной культуры. Выберите верное утверждение.</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наука отличается от идеологии тем, что ее истины общезначимы и не зависят от интересов определенных слоев общества</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в отличие от религии, нет</w:t>
      </w:r>
      <w:r w:rsidR="00F03E75">
        <w:rPr>
          <w:rFonts w:ascii="Times New Roman" w:eastAsia="Times New Roman" w:hAnsi="Times New Roman" w:cs="Times New Roman"/>
          <w:color w:val="000000"/>
          <w:sz w:val="28"/>
          <w:szCs w:val="28"/>
          <w:lang w:eastAsia="ru-RU"/>
        </w:rPr>
        <w:t xml:space="preserve"> места предсказаниям и интуиции</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наука, как и идеология, отражает интересы определенных слоев</w:t>
      </w:r>
    </w:p>
    <w:p w:rsid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color w:val="000000"/>
          <w:sz w:val="28"/>
          <w:szCs w:val="28"/>
          <w:lang w:eastAsia="ru-RU"/>
        </w:rPr>
        <w:br/>
      </w:r>
      <w:r w:rsidR="00F03E75">
        <w:rPr>
          <w:rFonts w:ascii="Times New Roman" w:eastAsia="Times New Roman" w:hAnsi="Times New Roman" w:cs="Times New Roman"/>
          <w:color w:val="000000"/>
          <w:sz w:val="28"/>
          <w:szCs w:val="28"/>
          <w:shd w:val="clear" w:color="auto" w:fill="FFFFFF"/>
          <w:lang w:eastAsia="ru-RU"/>
        </w:rPr>
        <w:t>общества</w:t>
      </w:r>
    </w:p>
    <w:p w:rsidR="00F03E75" w:rsidRPr="00F03E75" w:rsidRDefault="00F03E7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C6477E" w:rsidRPr="00F03E75">
        <w:rPr>
          <w:rFonts w:ascii="Times New Roman" w:eastAsia="Times New Roman" w:hAnsi="Times New Roman" w:cs="Times New Roman"/>
          <w:color w:val="000000"/>
          <w:sz w:val="28"/>
          <w:szCs w:val="28"/>
          <w:lang w:eastAsia="ru-RU"/>
        </w:rPr>
        <w:t>наука, как и философия, стремится к объ</w:t>
      </w:r>
      <w:r>
        <w:rPr>
          <w:rFonts w:ascii="Times New Roman" w:eastAsia="Times New Roman" w:hAnsi="Times New Roman" w:cs="Times New Roman"/>
          <w:color w:val="000000"/>
          <w:sz w:val="28"/>
          <w:szCs w:val="28"/>
          <w:lang w:eastAsia="ru-RU"/>
        </w:rPr>
        <w:t>яснению мира в целом</w:t>
      </w:r>
    </w:p>
    <w:p w:rsidR="00C6477E" w:rsidRPr="00F03E75" w:rsidRDefault="00C6477E" w:rsidP="005211DB">
      <w:pPr>
        <w:pStyle w:val="a7"/>
        <w:numPr>
          <w:ilvl w:val="0"/>
          <w:numId w:val="1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lastRenderedPageBreak/>
        <w:t>Знания науки о себе самой называются:</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научной картиной мира</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науковедением</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методологией</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натурфилософией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sidRPr="006859C5">
        <w:rPr>
          <w:rFonts w:ascii="Times New Roman" w:eastAsia="Times New Roman" w:hAnsi="Times New Roman" w:cs="Times New Roman"/>
          <w:color w:val="000000"/>
          <w:sz w:val="28"/>
          <w:szCs w:val="28"/>
          <w:lang w:eastAsia="ru-RU"/>
        </w:rPr>
        <w:t>5.</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незавершенность </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недостоверность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б) </w:t>
      </w:r>
      <w:r w:rsidR="00C6477E" w:rsidRPr="006859C5">
        <w:rPr>
          <w:rFonts w:ascii="Times New Roman" w:eastAsia="Times New Roman" w:hAnsi="Times New Roman" w:cs="Times New Roman"/>
          <w:color w:val="000000"/>
          <w:sz w:val="28"/>
          <w:szCs w:val="28"/>
          <w:shd w:val="clear" w:color="auto" w:fill="FFFFFF"/>
          <w:lang w:eastAsia="ru-RU"/>
        </w:rPr>
        <w:t>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рациональность</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завершенность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F03E7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F03E75">
        <w:rPr>
          <w:rFonts w:ascii="Times New Roman" w:eastAsia="Times New Roman" w:hAnsi="Times New Roman" w:cs="Times New Roman"/>
          <w:color w:val="000000"/>
          <w:sz w:val="28"/>
          <w:szCs w:val="28"/>
          <w:shd w:val="clear" w:color="auto" w:fill="FFFFFF"/>
          <w:lang w:eastAsia="ru-RU"/>
        </w:rPr>
        <w:t>) </w:t>
      </w:r>
      <w:r w:rsidR="00C6477E" w:rsidRPr="00F03E7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r w:rsidR="00C6477E" w:rsidRPr="006859C5">
        <w:rPr>
          <w:rFonts w:ascii="Times New Roman" w:eastAsia="Times New Roman" w:hAnsi="Times New Roman" w:cs="Times New Roman"/>
          <w:color w:val="000000"/>
          <w:sz w:val="28"/>
          <w:szCs w:val="28"/>
          <w:lang w:eastAsia="ru-RU"/>
        </w:rPr>
        <w:br/>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несистематизированная совокупность знаний</w:t>
      </w:r>
    </w:p>
    <w:p w:rsidR="006859C5" w:rsidRDefault="006859C5" w:rsidP="00F03E75">
      <w:pPr>
        <w:spacing w:after="0" w:line="360" w:lineRule="auto"/>
        <w:ind w:firstLine="709"/>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некритический анализ исходных данных</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11. </w:t>
      </w:r>
      <w:r w:rsidR="00C6477E" w:rsidRPr="006859C5">
        <w:rPr>
          <w:rFonts w:ascii="Times New Roman" w:eastAsia="Times New Roman" w:hAnsi="Times New Roman" w:cs="Times New Roman"/>
          <w:bCs/>
          <w:color w:val="000000"/>
          <w:sz w:val="28"/>
          <w:szCs w:val="28"/>
          <w:shd w:val="clear" w:color="auto" w:fill="FFFFFF"/>
          <w:lang w:eastAsia="ru-RU"/>
        </w:rPr>
        <w:t>Критерием научного знания не является:</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рациональность</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теоретичность </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иррациональность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завершенность </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обезличенность </w:t>
      </w:r>
    </w:p>
    <w:p w:rsidR="00C6477E"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критичность </w:t>
      </w:r>
    </w:p>
    <w:p w:rsidR="006859C5"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общезначимость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13.</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систематичность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завершенность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фрагментарность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индивидуалистичность</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 </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достоверность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C6477E" w:rsidRPr="006859C5">
        <w:rPr>
          <w:rFonts w:ascii="Times New Roman" w:eastAsia="Times New Roman" w:hAnsi="Times New Roman" w:cs="Times New Roman"/>
          <w:bCs/>
          <w:color w:val="000000"/>
          <w:sz w:val="28"/>
          <w:szCs w:val="28"/>
          <w:shd w:val="clear" w:color="auto" w:fill="FFFFFF"/>
          <w:lang w:eastAsia="ru-RU"/>
        </w:rPr>
        <w:t>Прикладные науки …</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занимаются решением внутренних проблем самой науки</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объективные закономерности природы, не имея в виду практического применения полученных знаний</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занимаются решением проблем, которые ставятся перед учеными обществом</w:t>
      </w:r>
    </w:p>
    <w:p w:rsid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ориентированы на получение новых знаний об окружающем мире</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 которое касается общественных наук:</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цель общественных наук – эффективное использование знаний законов природы в производственной или иной деятельности человека</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включают в себя социально-научную и гуманитарную систему знаний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все проявления социальной деятельности людей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задача общественных наук – объяснить законы общественной жизни, чтобы научиться ею управлять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C6477E" w:rsidRPr="006859C5">
        <w:rPr>
          <w:rFonts w:ascii="Times New Roman" w:eastAsia="Times New Roman" w:hAnsi="Times New Roman" w:cs="Times New Roman"/>
          <w:bCs/>
          <w:color w:val="000000"/>
          <w:sz w:val="28"/>
          <w:szCs w:val="28"/>
          <w:shd w:val="clear" w:color="auto" w:fill="FFFFFF"/>
          <w:lang w:eastAsia="ru-RU"/>
        </w:rPr>
        <w:t>Важнейшая функция науки, дающая возможность сформировать целостную систему представлений об общих свойствах и закономерностях, существующих в природе, называется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прогностической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систематизирующей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м</w:t>
      </w:r>
      <w:r w:rsidRPr="006859C5">
        <w:rPr>
          <w:rFonts w:ascii="Times New Roman" w:eastAsia="Times New Roman" w:hAnsi="Times New Roman" w:cs="Times New Roman"/>
          <w:iCs/>
          <w:color w:val="000000"/>
          <w:sz w:val="28"/>
          <w:szCs w:val="28"/>
          <w:lang w:eastAsia="ru-RU"/>
        </w:rPr>
        <w:t>ировоззренческой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объяснительной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отнесение описанного по классам и разделам</w:t>
      </w:r>
    </w:p>
    <w:p w:rsid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систематизирующая</w:t>
      </w:r>
      <w:r w:rsidRPr="006859C5">
        <w:rPr>
          <w:rFonts w:ascii="Times New Roman" w:eastAsia="Times New Roman" w:hAnsi="Times New Roman" w:cs="Times New Roman"/>
          <w:color w:val="000000"/>
          <w:sz w:val="28"/>
          <w:szCs w:val="28"/>
          <w:shd w:val="clear" w:color="auto" w:fill="FFFFFF"/>
          <w:lang w:eastAsia="ru-RU"/>
        </w:rPr>
        <w:t> </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19.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возможность применения полученных знаний в производстве, для регуляции общественной жизни, в социальном управлении</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предсказание новых открытий в рамках существующих теорий</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прогностическая </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производственно-практическая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20.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выявление существенных свойств и отношений действительности из всего многообразия предметов и явлений окружающего мира</w:t>
      </w:r>
    </w:p>
    <w:p w:rsid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описательная</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21.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предсказание новых открытий в рамках существующих теорий</w:t>
      </w:r>
    </w:p>
    <w:p w:rsid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w:t>
      </w:r>
      <w:r w:rsidRPr="00F03E75">
        <w:rPr>
          <w:rFonts w:ascii="Times New Roman" w:eastAsia="Times New Roman" w:hAnsi="Times New Roman" w:cs="Times New Roman"/>
          <w:color w:val="000000"/>
          <w:sz w:val="28"/>
          <w:szCs w:val="28"/>
          <w:lang w:eastAsia="ru-RU"/>
        </w:rPr>
        <w:t>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6859C5" w:rsidRDefault="00C6477E"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прогностическая</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bCs/>
          <w:color w:val="000000"/>
          <w:sz w:val="28"/>
          <w:szCs w:val="28"/>
          <w:shd w:val="clear" w:color="auto" w:fill="FFFFFF"/>
          <w:lang w:eastAsia="ru-RU"/>
        </w:rPr>
        <w:t xml:space="preserve">22. </w:t>
      </w:r>
      <w:r w:rsidR="00C6477E" w:rsidRPr="006859C5">
        <w:rPr>
          <w:rFonts w:ascii="Times New Roman" w:eastAsia="Times New Roman" w:hAnsi="Times New Roman" w:cs="Times New Roman"/>
          <w:bCs/>
          <w:color w:val="000000"/>
          <w:sz w:val="28"/>
          <w:szCs w:val="28"/>
          <w:shd w:val="clear" w:color="auto" w:fill="FFFFFF"/>
          <w:lang w:eastAsia="ru-RU"/>
        </w:rPr>
        <w:t>По предметному своеобразию все научные дисциплины делятся на группы: естественные, общественные, технические. Естествознание - это</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 знаний о бытии человека, социума, государства</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наиболее общих свойствах материи и формах ее движения</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взятая как единое целое</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живой природе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00C6477E" w:rsidRPr="006859C5">
        <w:rPr>
          <w:rFonts w:ascii="Times New Roman" w:eastAsia="Times New Roman" w:hAnsi="Times New Roman" w:cs="Times New Roman"/>
          <w:bCs/>
          <w:color w:val="000000"/>
          <w:sz w:val="28"/>
          <w:szCs w:val="28"/>
          <w:shd w:val="clear" w:color="auto" w:fill="FFFFFF"/>
          <w:lang w:eastAsia="ru-RU"/>
        </w:rPr>
        <w:t>Предметом исследования естественных наук являются</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все проявления социальной жизни: деятельность людей, их мысли, чувства, ценности</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возможности использования знаний о природных процессах в производственной деятельности человека</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все доступные человеку природные процессы, протекающие независимо от воли и сознания людей</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общественные явления и системы, их структуры</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24. </w:t>
      </w:r>
      <w:r w:rsidR="00C6477E" w:rsidRPr="006859C5">
        <w:rPr>
          <w:rFonts w:ascii="Times New Roman" w:eastAsia="Times New Roman" w:hAnsi="Times New Roman" w:cs="Times New Roman"/>
          <w:bCs/>
          <w:color w:val="000000"/>
          <w:sz w:val="28"/>
          <w:szCs w:val="28"/>
          <w:shd w:val="clear" w:color="auto" w:fill="FFFFFF"/>
          <w:lang w:eastAsia="ru-RU"/>
        </w:rPr>
        <w:t>Естествознание - это ...</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строении и развитии нашей планеты</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рассматриваемой как единое целое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знание о человеке как мыслящем существе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наука о телах, их движении,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25. </w:t>
      </w:r>
      <w:r w:rsidR="00C6477E" w:rsidRPr="006859C5">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Преобладанием качественных оценок</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26. </w:t>
      </w:r>
      <w:r w:rsidR="00C6477E" w:rsidRPr="006859C5">
        <w:rPr>
          <w:rFonts w:ascii="Times New Roman" w:eastAsia="Times New Roman" w:hAnsi="Times New Roman" w:cs="Times New Roman"/>
          <w:bCs/>
          <w:color w:val="000000"/>
          <w:sz w:val="28"/>
          <w:szCs w:val="28"/>
          <w:shd w:val="clear" w:color="auto" w:fill="FFFFFF"/>
          <w:lang w:eastAsia="ru-RU"/>
        </w:rPr>
        <w:t>В естественных науках...</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изучаются типичные, универсальные процессы</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осуществляется преимущественно качественная оценка явлений</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изучаются уникальные явления</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происходит истолкование явлений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 </w:t>
      </w:r>
      <w:r w:rsidR="00C6477E" w:rsidRPr="006859C5">
        <w:rPr>
          <w:rFonts w:ascii="Times New Roman" w:eastAsia="Times New Roman" w:hAnsi="Times New Roman" w:cs="Times New Roman"/>
          <w:bCs/>
          <w:color w:val="000000"/>
          <w:sz w:val="28"/>
          <w:szCs w:val="28"/>
          <w:shd w:val="clear" w:color="auto" w:fill="FFFFFF"/>
          <w:lang w:eastAsia="ru-RU"/>
        </w:rPr>
        <w:t>Систему естественных наук можно представить в виде иерархической лестницы, каждая ступень которой является фундаментом для следующей науки, основывающейся на данных предшествующей. Укажите правильную последовательность:</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 биология, физика</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химия, биология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химия,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пять фундаментальных естественнонаучных направлений:</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биология, химия, астрономия,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история, химия, биология,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математика, биология, химия,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 астрология, геология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естественные науки – физика, химия, биология – возникли и развивались обособленно и независимо друг от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не сумма наук о природе, они взаимно связаны друг с другом и переходят друг в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естествознание можно представит в виде иерархической лестницы, в основании которых находится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C6477E" w:rsidRPr="006859C5">
        <w:rPr>
          <w:rFonts w:ascii="Times New Roman" w:eastAsia="Times New Roman" w:hAnsi="Times New Roman" w:cs="Times New Roman"/>
          <w:bCs/>
          <w:color w:val="000000"/>
          <w:sz w:val="28"/>
          <w:szCs w:val="28"/>
          <w:shd w:val="clear" w:color="auto" w:fill="FFFFFF"/>
          <w:lang w:eastAsia="ru-RU"/>
        </w:rPr>
        <w:t>Основой всех естественных наук является:</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астрономия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w:t>
      </w:r>
    </w:p>
    <w:p w:rsid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w:t>
      </w:r>
      <w:r w:rsidRPr="006859C5">
        <w:rPr>
          <w:rFonts w:ascii="Times New Roman" w:eastAsia="Times New Roman" w:hAnsi="Times New Roman" w:cs="Times New Roman"/>
          <w:bCs/>
          <w:color w:val="000000"/>
          <w:sz w:val="28"/>
          <w:szCs w:val="28"/>
          <w:lang w:eastAsia="ru-RU"/>
        </w:rPr>
        <w:t> </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кинематика</w:t>
      </w:r>
    </w:p>
    <w:p w:rsidR="00C6477E" w:rsidRPr="006859C5" w:rsidRDefault="00C6477E"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 xml:space="preserve">физика </w:t>
      </w:r>
      <w:r w:rsidR="006859C5">
        <w:rPr>
          <w:rFonts w:ascii="Times New Roman" w:eastAsia="Times New Roman" w:hAnsi="Times New Roman" w:cs="Times New Roman"/>
          <w:color w:val="000000"/>
          <w:sz w:val="28"/>
          <w:szCs w:val="28"/>
          <w:lang w:eastAsia="ru-RU"/>
        </w:rPr>
        <w:t>элементарных частиц</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механика</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статистическая механика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31.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о …</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телах, их движении, превращениях и формах проявления на различных уровнях</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с геометрической точки зрения</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под действием приложенных сил</w:t>
      </w:r>
    </w:p>
    <w:p w:rsidR="00C6477E" w:rsidRPr="00F03E7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равновесии и движении тел в пространстве и времени</w:t>
      </w:r>
      <w:r w:rsidRPr="00F03E75">
        <w:rPr>
          <w:rFonts w:ascii="Times New Roman" w:eastAsia="Times New Roman" w:hAnsi="Times New Roman" w:cs="Times New Roman"/>
          <w:b/>
          <w:bCs/>
          <w:color w:val="000000"/>
          <w:sz w:val="28"/>
          <w:szCs w:val="28"/>
          <w:lang w:eastAsia="ru-RU"/>
        </w:rPr>
        <w:t> </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32.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изучающая …</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физические свойства и процессы, происходящие в геосферах</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закономерности механического движения и причины, вызывающие или изменяющие движение</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строение и свойства вещества исходя из молекулярно-кинетических представлений</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наиболее простые и вместе с тем наиболее общие формы движения материи и их взаимные превращения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механика. Это:</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тепловые процессы</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учение о равновесии и движении тел в пространстве и времени</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наука о телах, их движении, превращениях и формах проявления на различных уровнях</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движении молекул жидкости и газа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34.</w:t>
      </w:r>
      <w:r w:rsidR="00C6477E" w:rsidRPr="006859C5">
        <w:rPr>
          <w:rFonts w:ascii="Times New Roman" w:eastAsia="Times New Roman" w:hAnsi="Times New Roman" w:cs="Times New Roman"/>
          <w:bCs/>
          <w:color w:val="000000"/>
          <w:sz w:val="28"/>
          <w:szCs w:val="28"/>
          <w:shd w:val="clear" w:color="auto" w:fill="FFFFFF"/>
          <w:lang w:eastAsia="ru-RU"/>
        </w:rPr>
        <w:t>Химия – это наука о …</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количественном и качественном составе вещества</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природных химических соединениях, их составе, свойствах, особенностях строения и условиях образования</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распределении химических элементов в различных геосферах, закономерностях их поведения и превращений</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35. </w:t>
      </w:r>
      <w:r w:rsidR="00C6477E" w:rsidRPr="006859C5">
        <w:rPr>
          <w:rFonts w:ascii="Times New Roman" w:eastAsia="Times New Roman" w:hAnsi="Times New Roman" w:cs="Times New Roman"/>
          <w:bCs/>
          <w:color w:val="000000"/>
          <w:sz w:val="28"/>
          <w:szCs w:val="28"/>
          <w:shd w:val="clear" w:color="auto" w:fill="FFFFFF"/>
          <w:lang w:eastAsia="ru-RU"/>
        </w:rPr>
        <w:t>Одним из разделов химии является органическая химия. Органическая химия …</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изучает химические элементы и их соединения</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исследует строение, состав и свойства только биологических полимеров</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изучает соединения углерода</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это наука о качественном и количественном составе веществ</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36. </w:t>
      </w:r>
      <w:r w:rsidR="00C6477E" w:rsidRPr="006859C5">
        <w:rPr>
          <w:rFonts w:ascii="Times New Roman" w:eastAsia="Times New Roman" w:hAnsi="Times New Roman" w:cs="Times New Roman"/>
          <w:bCs/>
          <w:color w:val="000000"/>
          <w:sz w:val="28"/>
          <w:szCs w:val="28"/>
          <w:shd w:val="clear" w:color="auto" w:fill="FFFFFF"/>
          <w:lang w:eastAsia="ru-RU"/>
        </w:rPr>
        <w:t>Биология – это наука о …</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биологической природе человека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клетке, ее строении, функциях, химическом составе, индивидуальном и историческом развитии</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живой природе, о закономерностях органического мира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отношениях растительных и животных организмов между собой и с окружающей средой</w:t>
      </w:r>
      <w:r w:rsidRPr="006859C5">
        <w:rPr>
          <w:rFonts w:ascii="Times New Roman" w:eastAsia="Times New Roman" w:hAnsi="Times New Roman" w:cs="Times New Roman"/>
          <w:bCs/>
          <w:color w:val="000000"/>
          <w:sz w:val="28"/>
          <w:szCs w:val="28"/>
          <w:lang w:eastAsia="ru-RU"/>
        </w:rPr>
        <w:t> </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37.</w:t>
      </w:r>
      <w:r w:rsidR="00C6477E" w:rsidRPr="006859C5">
        <w:rPr>
          <w:rFonts w:ascii="Times New Roman" w:eastAsia="Times New Roman" w:hAnsi="Times New Roman" w:cs="Times New Roman"/>
          <w:bCs/>
          <w:color w:val="000000"/>
          <w:sz w:val="28"/>
          <w:szCs w:val="28"/>
          <w:shd w:val="clear" w:color="auto" w:fill="FFFFFF"/>
          <w:lang w:eastAsia="ru-RU"/>
        </w:rPr>
        <w:t>Разделами биологии является анатомия, физиология, эмбриология. Эти науки …</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проблемы наследственности и изменчивости</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типы организмов и их взаимоотношения</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 строение, функции и развитие организма</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живую клетку</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38.</w:t>
      </w:r>
      <w:r w:rsidR="00C6477E" w:rsidRPr="006859C5">
        <w:rPr>
          <w:rFonts w:ascii="Times New Roman" w:eastAsia="Times New Roman" w:hAnsi="Times New Roman" w:cs="Times New Roman"/>
          <w:bCs/>
          <w:color w:val="000000"/>
          <w:sz w:val="28"/>
          <w:szCs w:val="28"/>
          <w:shd w:val="clear" w:color="auto" w:fill="FFFFFF"/>
          <w:lang w:eastAsia="ru-RU"/>
        </w:rPr>
        <w:t>Геология – это …</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комплекс наук о химическом составе Земли, закономерностях распространения химических элементов в различных геосферах, законах их поведения, сочетания и миграций</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поверхность Земли с ее природными условиями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комплекс наук о составе, строении, истории развития земной коры и Земли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размещении в земной коре полезных ископаемых</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биологии и химии возникла биохимия. Биохимия – это наука …</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химическом составе и химических реакциях живых организмов</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биологической природе человека</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соединения углерода</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40.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физики и геологии возникла геофизика. Это наука:</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горных породах, их составе, закономерностях распространения и происхождения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внутреннем строении, физических свойствах и процессах, происходящих в геосферах</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 ее составе, структуре, особенностях формирования и развития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природные комплексы и их компоненты</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41.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химии и геологии возникла геохимия. Геохимия – это наука о …</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химическом составе Земли, закономерностях распространения химических элементов в различных геосферах, законах их поведения, сочетаний и миграций</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внутреннем строении, физических свойствах и процессах, происходящих в геосферах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lastRenderedPageBreak/>
        <w:t>природных химических соединениях (минералах), их составе, свойствах, особенностях строения и условиях образования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42. </w:t>
      </w:r>
      <w:r w:rsidR="00C6477E" w:rsidRPr="00810FE6">
        <w:rPr>
          <w:rFonts w:ascii="Times New Roman" w:eastAsia="Times New Roman" w:hAnsi="Times New Roman" w:cs="Times New Roman"/>
          <w:bCs/>
          <w:color w:val="000000"/>
          <w:sz w:val="28"/>
          <w:szCs w:val="28"/>
          <w:shd w:val="clear" w:color="auto" w:fill="FFFFFF"/>
          <w:lang w:eastAsia="ru-RU"/>
        </w:rPr>
        <w:t>Примером интеграции наук является …</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биофизика</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элементарных частиц</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плазмы</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твердого тела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C6477E" w:rsidRPr="00810FE6">
        <w:rPr>
          <w:rFonts w:ascii="Times New Roman" w:eastAsia="Times New Roman" w:hAnsi="Times New Roman" w:cs="Times New Roman"/>
          <w:bCs/>
          <w:color w:val="000000"/>
          <w:sz w:val="28"/>
          <w:szCs w:val="28"/>
          <w:shd w:val="clear" w:color="auto" w:fill="FFFFFF"/>
          <w:lang w:eastAsia="ru-RU"/>
        </w:rPr>
        <w:t>Примером дифференциации науки является...</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биофизика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геофизика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физика плазмы</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астрофизика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 открытием и их автором:</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теория относительности - А</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генетики - В</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периодическая система химических элементов -Б</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А) Эйнштейн, </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Б) Менделеев,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В) Мендель</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45. </w:t>
      </w:r>
      <w:r w:rsidR="00C6477E" w:rsidRPr="00810FE6">
        <w:rPr>
          <w:rFonts w:ascii="Times New Roman" w:eastAsia="Times New Roman" w:hAnsi="Times New Roman" w:cs="Times New Roman"/>
          <w:bCs/>
          <w:color w:val="000000"/>
          <w:sz w:val="28"/>
          <w:szCs w:val="28"/>
          <w:shd w:val="clear" w:color="auto" w:fill="FFFFFF"/>
          <w:lang w:eastAsia="ru-RU"/>
        </w:rPr>
        <w:t>Укажите суждение которое является верным:</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фундаментальные законы абсолютно точно отражают действительность</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любой закон относителен, он только в той или иной степени приближается к отображению объективной закономерности</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статистические законы являются следствием ограниченности наших способностей к познанию</w:t>
      </w:r>
    </w:p>
    <w:p w:rsid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динамические законы универсальны и единственны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C6477E" w:rsidRPr="00810FE6">
        <w:rPr>
          <w:rFonts w:ascii="Times New Roman" w:eastAsia="Times New Roman" w:hAnsi="Times New Roman" w:cs="Times New Roman"/>
          <w:bCs/>
          <w:color w:val="000000"/>
          <w:sz w:val="28"/>
          <w:szCs w:val="28"/>
          <w:shd w:val="clear" w:color="auto" w:fill="FFFFFF"/>
          <w:lang w:eastAsia="ru-RU"/>
        </w:rPr>
        <w:t>Гуманитарные науки характеризуются …</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строгим разделением субъекта и объекта познания</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индивидуализацией</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идеологическим нейтралитетом</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количественных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47.</w:t>
      </w:r>
      <w:r w:rsidR="00C6477E" w:rsidRPr="00810FE6">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 …</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качественных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48.</w:t>
      </w:r>
      <w:r w:rsidR="00C6477E" w:rsidRPr="00810FE6">
        <w:rPr>
          <w:rFonts w:ascii="Times New Roman" w:eastAsia="Times New Roman" w:hAnsi="Times New Roman" w:cs="Times New Roman"/>
          <w:bCs/>
          <w:color w:val="000000"/>
          <w:sz w:val="28"/>
          <w:szCs w:val="28"/>
          <w:shd w:val="clear" w:color="auto" w:fill="FFFFFF"/>
          <w:lang w:eastAsia="ru-RU"/>
        </w:rPr>
        <w:t>Истины в естественных науках …</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принимаются безоговорочно</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истолковываются (понимаются)</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являются результатом чувственного восприятия</w:t>
      </w:r>
    </w:p>
    <w:p w:rsid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доказываются</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49.</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основу методологии составляют экспериментальные методы</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истины доказываются: объяснение одинаково для всех и общезначимо</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личная позиция ученого имеет большое значение</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преобладают количественные оценки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50. </w:t>
      </w:r>
      <w:r w:rsidR="00C6477E" w:rsidRPr="00810FE6">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естествознание исследует повторяющиеся, универсальные процессы в природе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гуманитарные науки изучают социальные конкретные и уникальные явления, вероятность повторного появления которых мала</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гуманитарных исследованиях большое значение имеет личная позиция ученого, что часто приводит к многозначности выводов</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 точки зрения естественных наук интерпретация природного явления строго индивидуальна, зависит от личности ученого</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51.</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в отличие от естественных </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важно не только само знание, но и его индивидуальная оценка</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осуществляется преимущественно количественная оценка явлений</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ученый стремится к получению - чистого знания о мире, без учета этических, эстетических и других ценностей</w:t>
      </w:r>
    </w:p>
    <w:p w:rsid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изучаются только типичные, универсальные процессы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00C6477E" w:rsidRPr="00810FE6">
        <w:rPr>
          <w:rFonts w:ascii="Times New Roman" w:eastAsia="Times New Roman" w:hAnsi="Times New Roman" w:cs="Times New Roman"/>
          <w:bCs/>
          <w:color w:val="000000"/>
          <w:sz w:val="28"/>
          <w:szCs w:val="28"/>
          <w:shd w:val="clear" w:color="auto" w:fill="FFFFFF"/>
          <w:lang w:eastAsia="ru-RU"/>
        </w:rPr>
        <w:t>Для гуманитарного знания характерна(о)</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строгая объективность</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выражение законов в математических формулах и количественных отношениях</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индивидуальная оценка явлений</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изучение исключительно типичных, универсальных процессов</w:t>
      </w:r>
    </w:p>
    <w:p w:rsidR="00810FE6" w:rsidRDefault="00810FE6"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объект исследования материален</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 xml:space="preserve">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объяснение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идеологическая нагруженность</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xml:space="preserve">) 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lastRenderedPageBreak/>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объект исследования – повторяющиеся, универсальные процессы в природе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личная позиция ученого имеет большое значение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преобладание количественных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 xml:space="preserve">2) ведущая функция </w:t>
      </w:r>
      <w:r w:rsidR="00810FE6">
        <w:rPr>
          <w:rFonts w:ascii="Times New Roman" w:eastAsia="Times New Roman" w:hAnsi="Times New Roman" w:cs="Times New Roman"/>
          <w:color w:val="000000"/>
          <w:sz w:val="28"/>
          <w:szCs w:val="28"/>
          <w:shd w:val="clear" w:color="auto" w:fill="FFFFFF"/>
          <w:lang w:eastAsia="ru-RU"/>
        </w:rPr>
        <w:t>–</w:t>
      </w:r>
      <w:r w:rsidRPr="00810FE6">
        <w:rPr>
          <w:rFonts w:ascii="Times New Roman" w:eastAsia="Times New Roman" w:hAnsi="Times New Roman" w:cs="Times New Roman"/>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затрудненность экспериментальных методов исследования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объективны, общеобязательны и в любое время могут быть подтверждены опытом</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 объяснение одинаково для всех и общезначимо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 мера понимания не может быть одинаковой</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влияние ценностей существенно, открыто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влияние ценностей малозаметно, неявно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lastRenderedPageBreak/>
        <w:t>Б) естественные науки</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C6477E" w:rsidRPr="00810FE6">
        <w:rPr>
          <w:rFonts w:ascii="Times New Roman" w:eastAsia="Times New Roman" w:hAnsi="Times New Roman" w:cs="Times New Roman"/>
          <w:bCs/>
          <w:color w:val="000000"/>
          <w:sz w:val="28"/>
          <w:szCs w:val="28"/>
          <w:shd w:val="clear" w:color="auto" w:fill="FFFFFF"/>
          <w:lang w:eastAsia="ru-RU"/>
        </w:rPr>
        <w:t>Современная естественнонаучная картина мира является …</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эволюционной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электромагнитной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механистической</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64.</w:t>
      </w:r>
      <w:r w:rsidR="00C6477E" w:rsidRPr="00810FE6">
        <w:rPr>
          <w:rFonts w:ascii="Times New Roman" w:eastAsia="Times New Roman" w:hAnsi="Times New Roman" w:cs="Times New Roman"/>
          <w:bCs/>
          <w:color w:val="000000"/>
          <w:sz w:val="28"/>
          <w:szCs w:val="28"/>
          <w:shd w:val="clear" w:color="auto" w:fill="FFFFFF"/>
          <w:lang w:eastAsia="ru-RU"/>
        </w:rPr>
        <w:t>Согласно современной естественнонаучной картине мира все природные объекты представляют собой системы:</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структурированные</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самоорганизующиеся</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стремящиеся к хаосу</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 развивающиеся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65.</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XX века в научном мировоззрении появилась идея самоорганизации материи. Найдите определения, соответствующие понятию «самоорганизация»: </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стремление к разрушению спонтанно возникшей упорядоченности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самопроизвольный переход от менее сложных к более сложным и упорядоченным</w:t>
      </w:r>
      <w:r w:rsidRPr="00810FE6">
        <w:rPr>
          <w:rFonts w:ascii="Times New Roman" w:eastAsia="Times New Roman" w:hAnsi="Times New Roman" w:cs="Times New Roman"/>
          <w:bCs/>
          <w:iCs/>
          <w:color w:val="000000"/>
          <w:sz w:val="28"/>
          <w:szCs w:val="28"/>
          <w:lang w:eastAsia="ru-RU"/>
        </w:rPr>
        <w:t> </w:t>
      </w:r>
      <w:r w:rsidRPr="00810FE6">
        <w:rPr>
          <w:rFonts w:ascii="Times New Roman" w:eastAsia="Times New Roman" w:hAnsi="Times New Roman" w:cs="Times New Roman"/>
          <w:iCs/>
          <w:color w:val="000000"/>
          <w:sz w:val="28"/>
          <w:szCs w:val="28"/>
          <w:lang w:eastAsia="ru-RU"/>
        </w:rPr>
        <w:t>формам организации материи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превращение хаоса в порядок</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переход к состоянию с более высоким значением энтропии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66.</w:t>
      </w:r>
      <w:r w:rsidR="00C6477E" w:rsidRPr="00810FE6">
        <w:rPr>
          <w:rFonts w:ascii="Times New Roman" w:eastAsia="Times New Roman" w:hAnsi="Times New Roman" w:cs="Times New Roman"/>
          <w:bCs/>
          <w:color w:val="000000"/>
          <w:sz w:val="28"/>
          <w:szCs w:val="28"/>
          <w:shd w:val="clear" w:color="auto" w:fill="FFFFFF"/>
          <w:lang w:eastAsia="ru-RU"/>
        </w:rPr>
        <w:t>Синергетика выполняет роль: </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методологической основы научного познания</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прикладной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интегрирующей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лженауки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67.</w:t>
      </w:r>
      <w:r w:rsidR="00C6477E" w:rsidRPr="00810FE6">
        <w:rPr>
          <w:rFonts w:ascii="Times New Roman" w:eastAsia="Times New Roman" w:hAnsi="Times New Roman" w:cs="Times New Roman"/>
          <w:bCs/>
          <w:color w:val="000000"/>
          <w:sz w:val="28"/>
          <w:szCs w:val="28"/>
          <w:shd w:val="clear" w:color="auto" w:fill="FFFFFF"/>
          <w:lang w:eastAsia="ru-RU"/>
        </w:rPr>
        <w:t>Целями синергетики являются: </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открытие универсального механизма самоорганизации как в живой, так и в неживой природе</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получение систематического знания о предмете, явлении</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формирование абсолютно точной и верной научной картины мира</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поиск общих движущих сил эволюции разнообразных объектов материального мира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68.</w:t>
      </w:r>
      <w:r w:rsidR="00C6477E" w:rsidRPr="00810FE6">
        <w:rPr>
          <w:rFonts w:ascii="Times New Roman" w:eastAsia="Times New Roman" w:hAnsi="Times New Roman" w:cs="Times New Roman"/>
          <w:bCs/>
          <w:color w:val="000000"/>
          <w:sz w:val="28"/>
          <w:szCs w:val="28"/>
          <w:shd w:val="clear" w:color="auto" w:fill="FFFFFF"/>
          <w:lang w:eastAsia="ru-RU"/>
        </w:rPr>
        <w:t>Объектами исследования синергетики могут быть системы, которые удовлетворяют некоторым условиям. Такими условиями являются: </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являются равновесными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должны быть изолированными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системы должны быть открытыми</w:t>
      </w:r>
    </w:p>
    <w:p w:rsid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самоорганизующиеся системы должны быть неравновесными</w:t>
      </w:r>
    </w:p>
    <w:p w:rsidR="00C6477E" w:rsidRPr="00810FE6" w:rsidRDefault="00810FE6" w:rsidP="00810F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ведущей идее современной естественнонаучной картины мира – идее универсального эволюционизма: </w:t>
      </w:r>
    </w:p>
    <w:p w:rsidR="00C6477E" w:rsidRPr="00810FE6"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идея эволюции впервые появилась в XX веке</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механизм биологической эволюции был механически перенесен на все природные и социальные процессы – в этом суть универсального эволюционизма</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материя, Вселенная в целом не могут существовать вне развития</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эволюция – это характерная черта природных и социальных систем</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универсальный эволюционизм и … </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71.</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системный подход и … </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72.</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самоорганизация и … </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комплементарность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системный подход</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73.</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ХХ века в научном мировоззрении появилась идея самоорганизации материи. Теориями, изучающими общие закономерности самоорганизации, являются...</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равновесная термодинамика;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неравновесная термодинамика</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химическая кинетика;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синергетика</w:t>
      </w:r>
      <w:r w:rsidRPr="00810FE6">
        <w:rPr>
          <w:rFonts w:ascii="Times New Roman" w:eastAsia="Times New Roman" w:hAnsi="Times New Roman" w:cs="Times New Roman"/>
          <w:color w:val="000000"/>
          <w:sz w:val="28"/>
          <w:szCs w:val="28"/>
          <w:lang w:eastAsia="ru-RU"/>
        </w:rPr>
        <w:t>.</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74.</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эволюционизма включают следующие принципы: </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расширение вселенной в прошлом замедлялось, а сейчас ускоряется</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75.</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w:t>
      </w:r>
      <w:r>
        <w:rPr>
          <w:rFonts w:ascii="Times New Roman" w:eastAsia="Times New Roman" w:hAnsi="Times New Roman" w:cs="Times New Roman"/>
          <w:bCs/>
          <w:color w:val="000000"/>
          <w:sz w:val="28"/>
          <w:szCs w:val="28"/>
          <w:shd w:val="clear" w:color="auto" w:fill="FFFFFF"/>
          <w:lang w:eastAsia="ru-RU"/>
        </w:rPr>
        <w:t>ма включают следующие принципы:</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Эволюция вселенной и её структур происходит согласно грандиозному плану, заложенному в неё при сотворении</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относящееся к механической картине мира:</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близкодействия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микромира отличаются от законов макромира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построена на однозначных причинно-следственных связях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наблюдается господство континуальных представлений о материи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пространственные размеры тел не зависят от скорости движения, а темп времени изменяется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течёт одинаково во всех системах отсчёта</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88.</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89.</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инерциальных системах отсчёта, движущихся с большими скоростями, темп времени замедляется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отсчёта остаются одинаковыми</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линейный размер тел, движущихся с большими скоростями, уменьшается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механической картине мира передача взаимодействий</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описывается принципом дальнодействия</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континуальных представлений о материи</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микромир аналогичен макромиру</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возможны случайные процессы </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пространство однородное, искривлённое, неевклидово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92.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неразрывно связаны и относительны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как единая структура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вероятностные закономерности признаются фундаментальными</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материя построена из трех элементарных структур: электронов, протонов, фотонов</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создана трудами Ньютона и Эйнштейна</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94.</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корпускулярных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господство континуальных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дальнодействия</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передача взаимодействий описывается принципом близкодействия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95.</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квантовой механике:</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некоторые физические величины квантованы, то есть могут принимать только вполне определенные дискретные значения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квантовой механики носят динамический характер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объектов в квантовой механике могут принимать непрерывный ряд чисел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законы квантовой механики носят статистический характер</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физические взаимодействия описываются на основе принципа дальнодействия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случайные процессы исключены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97.</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квантово-релятивистской картине мира:</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свойствами волны и частицы одновременно</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невозможны случайные процессы</w:t>
      </w:r>
    </w:p>
    <w:p w:rsidR="00245DB0" w:rsidRDefault="00245DB0"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98.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абсолюты</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не зависят друг от друга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частица материи обладает только корпускулярными свойствами</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одновременно свойствами волны и частицы одновременно</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измерены одновременно строго и однозначно</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квантовая механика является статистической теорией</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101.</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в квантовой механике могут принимать непрерывный ряд чисел</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существенна дискретность величии с размерностью 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102.</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движение корпускул</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квантовой механике при рассмотрении природы микрочастиц используют понятие о корпускулярно-волновом дуализме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предсказаны одновременно строго и однозначно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103.</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справедливость которого стала понятной при переходе от механической картины мира к электромагнитной.</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механической картине мира, но отвергнутое в современной научной картине мира.</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Единственная форма материи вещество, имеющее дискретное строение.</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Вселенная в целом и eё подсистемы являются результатом длительной эволюции.</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105.</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свойственное механической картине мира, но отвергнутое при переходе к электромагнитной картине мира.</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Любое движение сводится к перемещению тел и частиц</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C6477E" w:rsidRPr="00810FE6">
        <w:rPr>
          <w:rFonts w:ascii="Times New Roman" w:eastAsia="Times New Roman" w:hAnsi="Times New Roman" w:cs="Times New Roman"/>
          <w:bCs/>
          <w:color w:val="000000"/>
          <w:sz w:val="28"/>
          <w:szCs w:val="28"/>
          <w:shd w:val="clear" w:color="auto" w:fill="FFFFFF"/>
          <w:lang w:eastAsia="ru-RU"/>
        </w:rPr>
        <w:t>В современной научной картине мира, как и в механической, считается, что.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элементы мироздания</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материальные тела движутся под воздействием нематериальных виртуальных частиц</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между материальными объектами передаются мгновенно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107.</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несправедливое ни в одной из научных картин мира.</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Движущее тело действует на движимое, а встречного противодействия нет</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108.</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электромагнитной</w:t>
      </w:r>
      <w:r w:rsidR="00C6477E" w:rsidRPr="00810FE6">
        <w:rPr>
          <w:rFonts w:ascii="Times New Roman" w:eastAsia="Times New Roman" w:hAnsi="Times New Roman" w:cs="Times New Roman"/>
          <w:color w:val="000000"/>
          <w:sz w:val="28"/>
          <w:szCs w:val="28"/>
          <w:shd w:val="clear" w:color="auto" w:fill="FFFFFF"/>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Единственная форма материи вещество, имеющее дискретное строение.</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109.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механической.</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дальнодействия.</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не свойственное ни современной научной картине мира, ни электромагнитной.</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и неустранимые элементы мироздания.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111. </w:t>
      </w:r>
      <w:r w:rsidR="00C6477E" w:rsidRPr="00810FE6">
        <w:rPr>
          <w:rFonts w:ascii="Times New Roman" w:eastAsia="Times New Roman" w:hAnsi="Times New Roman" w:cs="Times New Roman"/>
          <w:bCs/>
          <w:color w:val="000000"/>
          <w:sz w:val="28"/>
          <w:szCs w:val="28"/>
          <w:shd w:val="clear" w:color="auto" w:fill="FFFFFF"/>
          <w:lang w:eastAsia="ru-RU"/>
        </w:rPr>
        <w:t>Справедливо и в современной научной картине мира и в электромагнитной:</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в целом и ее подсистемы являются результатом длительной эволюции</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Все будущие события однозначно предопределены современным состоянием Вселенной и законами природы</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Взаимодействия материальных тел описываются в рамках концепции близкодействия</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 вещество, имеющее дискретное строение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112. </w:t>
      </w:r>
      <w:r w:rsidR="00C6477E" w:rsidRPr="00810FE6">
        <w:rPr>
          <w:rFonts w:ascii="Times New Roman" w:eastAsia="Times New Roman" w:hAnsi="Times New Roman" w:cs="Times New Roman"/>
          <w:bCs/>
          <w:color w:val="000000"/>
          <w:sz w:val="28"/>
          <w:szCs w:val="28"/>
          <w:shd w:val="clear" w:color="auto" w:fill="FFFFFF"/>
          <w:lang w:eastAsia="ru-RU"/>
        </w:rPr>
        <w:t>Справедливо в механической картине мира, но не справедливо в электромагнитной:</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формой движения материи</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bCs/>
          <w:iCs/>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113. </w:t>
      </w:r>
      <w:r w:rsidR="00C6477E" w:rsidRPr="00810FE6">
        <w:rPr>
          <w:rFonts w:ascii="Times New Roman" w:eastAsia="Times New Roman" w:hAnsi="Times New Roman" w:cs="Times New Roman"/>
          <w:bCs/>
          <w:color w:val="000000"/>
          <w:sz w:val="28"/>
          <w:szCs w:val="28"/>
          <w:shd w:val="clear" w:color="auto" w:fill="FFFFFF"/>
          <w:lang w:eastAsia="ru-RU"/>
        </w:rPr>
        <w:t>Несправедливо в механической картине мира, но справедливо в электромагнитной:</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 </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 </w:t>
      </w:r>
    </w:p>
    <w:p w:rsidR="00245DB0" w:rsidRDefault="00245DB0" w:rsidP="00245DB0">
      <w:pPr>
        <w:spacing w:after="0" w:line="360" w:lineRule="auto"/>
        <w:ind w:firstLine="709"/>
        <w:rPr>
          <w:b/>
          <w:sz w:val="24"/>
          <w:szCs w:val="24"/>
        </w:rPr>
      </w:pPr>
    </w:p>
    <w:p w:rsidR="00245DB0" w:rsidRPr="00245DB0" w:rsidRDefault="00245DB0" w:rsidP="00245DB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Раздел </w:t>
      </w:r>
      <w:r w:rsidRPr="00245DB0">
        <w:rPr>
          <w:rFonts w:ascii="Times New Roman" w:hAnsi="Times New Roman" w:cs="Times New Roman"/>
          <w:b/>
          <w:sz w:val="28"/>
          <w:szCs w:val="28"/>
        </w:rPr>
        <w:t>2 Физическая картина мира</w:t>
      </w:r>
    </w:p>
    <w:p w:rsidR="00701113" w:rsidRDefault="00245DB0" w:rsidP="00701113">
      <w:pPr>
        <w:pStyle w:val="a9"/>
        <w:spacing w:before="0" w:beforeAutospacing="0" w:after="0" w:afterAutospacing="0" w:line="360" w:lineRule="auto"/>
        <w:ind w:left="360" w:firstLine="709"/>
        <w:jc w:val="both"/>
        <w:rPr>
          <w:color w:val="000000"/>
          <w:sz w:val="28"/>
          <w:szCs w:val="28"/>
        </w:rPr>
      </w:pPr>
      <w:r w:rsidRPr="00701113">
        <w:rPr>
          <w:color w:val="000000"/>
          <w:sz w:val="27"/>
          <w:szCs w:val="27"/>
        </w:rPr>
        <w:br/>
      </w:r>
      <w:r w:rsidR="00701113" w:rsidRPr="00245DB0">
        <w:rPr>
          <w:color w:val="000000"/>
          <w:sz w:val="28"/>
          <w:szCs w:val="28"/>
        </w:rPr>
        <w:t xml:space="preserve">1. Уравнения общей теории относительности для описания Вселенной впервые применил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Хаббл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Планк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Фридман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Максвелл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д) </w:t>
      </w:r>
      <w:r w:rsidRPr="00245DB0">
        <w:rPr>
          <w:rStyle w:val="aa"/>
          <w:b w:val="0"/>
          <w:color w:val="000000"/>
          <w:sz w:val="28"/>
          <w:szCs w:val="28"/>
        </w:rPr>
        <w:t>Эйнштейн</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 Соответствие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а)Ньютон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б) Резерфо</w:t>
      </w:r>
      <w:r>
        <w:rPr>
          <w:color w:val="000000"/>
          <w:sz w:val="28"/>
          <w:szCs w:val="28"/>
        </w:rPr>
        <w:t xml:space="preserve">рд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 xml:space="preserve">в) Бор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г) Миньковский</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Pr="00245DB0">
        <w:rPr>
          <w:rStyle w:val="aa"/>
          <w:b w:val="0"/>
          <w:color w:val="000000"/>
          <w:sz w:val="28"/>
          <w:szCs w:val="28"/>
        </w:rPr>
        <w:t>) завершил создание классической физики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Pr="00245DB0">
        <w:rPr>
          <w:rStyle w:val="aa"/>
          <w:b w:val="0"/>
          <w:color w:val="000000"/>
          <w:sz w:val="28"/>
          <w:szCs w:val="28"/>
        </w:rPr>
        <w:t>) создатель «планетарной» модели атома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Pr="00245DB0">
        <w:rPr>
          <w:rStyle w:val="aa"/>
          <w:b w:val="0"/>
          <w:color w:val="000000"/>
          <w:sz w:val="28"/>
          <w:szCs w:val="28"/>
        </w:rPr>
        <w:t>) создатель модели атома, связанной с квантовыми представлениями </w:t>
      </w:r>
    </w:p>
    <w:p w:rsidR="00701113" w:rsidRDefault="00701113" w:rsidP="00701113">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Pr="00245DB0">
        <w:rPr>
          <w:rStyle w:val="aa"/>
          <w:b w:val="0"/>
          <w:color w:val="000000"/>
          <w:sz w:val="28"/>
          <w:szCs w:val="28"/>
        </w:rPr>
        <w:t>) предложил понятие пространственно-временного континуума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 Явления, с которыми связаны законы сохранения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зависимость энергии и массы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постоянство скорости света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расширение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симметрия физического устройства мира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 «Антропный принцип» утверждает, что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только разум человека способен познать устройство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человек может менять течение физических процессов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существует множество миров, в которых существует разумный человек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соотношения физических величин во Вселенной таковы, что только при этих соотношениях мог появиться и выжить человек</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5. Укажите хронологическую последовательность событий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Открытие «красного смещения» спектра излучения галактик</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Опыт по определению зависимости скорости света от скорости движения системы</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управляемой цепной реакции ядерного деления</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Предположение о волновом характере движения микрочастиц</w:t>
      </w:r>
      <w:r w:rsidRPr="00245DB0">
        <w:rPr>
          <w:color w:val="000000"/>
          <w:sz w:val="28"/>
          <w:szCs w:val="28"/>
        </w:rPr>
        <w:t> </w:t>
      </w:r>
      <w:r w:rsidRPr="00245DB0">
        <w:rPr>
          <w:rStyle w:val="aa"/>
          <w:b w:val="0"/>
          <w:color w:val="000000"/>
          <w:sz w:val="28"/>
          <w:szCs w:val="28"/>
        </w:rPr>
        <w:t>Создание классической физики</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специальной теории относительности</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 xml:space="preserve">6. Соответствие теории и формулировки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а) </w:t>
      </w:r>
      <w:r w:rsidRPr="00701113">
        <w:rPr>
          <w:rStyle w:val="aa"/>
          <w:b w:val="0"/>
          <w:color w:val="000000"/>
          <w:sz w:val="28"/>
          <w:szCs w:val="28"/>
        </w:rPr>
        <w:t>специальная теория относительности</w:t>
      </w:r>
      <w:r w:rsidRPr="00701113">
        <w:rPr>
          <w:color w:val="000000"/>
          <w:sz w:val="28"/>
          <w:szCs w:val="28"/>
        </w:rPr>
        <w:t>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б) </w:t>
      </w:r>
      <w:r w:rsidRPr="00701113">
        <w:rPr>
          <w:rStyle w:val="aa"/>
          <w:b w:val="0"/>
          <w:color w:val="000000"/>
          <w:sz w:val="28"/>
          <w:szCs w:val="28"/>
        </w:rPr>
        <w:t>классическая физика</w:t>
      </w:r>
      <w:r w:rsidRPr="00701113">
        <w:rPr>
          <w:color w:val="000000"/>
          <w:sz w:val="28"/>
          <w:szCs w:val="28"/>
        </w:rPr>
        <w:t> </w:t>
      </w:r>
    </w:p>
    <w:p w:rsidR="00740538" w:rsidRDefault="00701113" w:rsidP="00740538">
      <w:pPr>
        <w:pStyle w:val="a9"/>
        <w:spacing w:before="0" w:beforeAutospacing="0" w:after="0" w:afterAutospacing="0" w:line="360" w:lineRule="auto"/>
        <w:ind w:firstLine="709"/>
        <w:jc w:val="both"/>
        <w:rPr>
          <w:color w:val="000000"/>
          <w:sz w:val="28"/>
          <w:szCs w:val="28"/>
        </w:rPr>
      </w:pPr>
      <w:r w:rsidRPr="00701113">
        <w:rPr>
          <w:color w:val="000000"/>
          <w:sz w:val="28"/>
          <w:szCs w:val="28"/>
        </w:rPr>
        <w:lastRenderedPageBreak/>
        <w:t>в) </w:t>
      </w:r>
      <w:r w:rsidRPr="00701113">
        <w:rPr>
          <w:rStyle w:val="aa"/>
          <w:b w:val="0"/>
          <w:color w:val="000000"/>
          <w:sz w:val="28"/>
          <w:szCs w:val="28"/>
        </w:rPr>
        <w:t>общая теория относительности</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Законы физики инвариантны по отношению к преобразованиям Лоренца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Законы физики инвариантны по отношению к преобразованиям Галилея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3</w:t>
      </w:r>
      <w:r w:rsidR="00701113" w:rsidRPr="00245DB0">
        <w:rPr>
          <w:rStyle w:val="aa"/>
          <w:b w:val="0"/>
          <w:color w:val="000000"/>
          <w:sz w:val="28"/>
          <w:szCs w:val="28"/>
        </w:rPr>
        <w:t>)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7. Соответствие видов взаимодействий с их характеристиками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гравитационное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короткодействующее; передающее большую величину энергии; передающееся виртуальными глюоны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обусловливает процессы распада некоторых легких элементарных частиц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действует на любом расстояни</w:t>
      </w:r>
      <w:r>
        <w:rPr>
          <w:rStyle w:val="aa"/>
          <w:b w:val="0"/>
          <w:color w:val="000000"/>
          <w:sz w:val="28"/>
          <w:szCs w:val="28"/>
        </w:rPr>
        <w:t>и; наиболее слабое в микромире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действует на любом расстоянии; передающееся виртуальными фотонами; величина энергии сильно уменьшается с увеличением расстояния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8. Инвариантность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сохранение какой-то величины при изменении другой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некоторой величины по отношению к определенным преобразованиям</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развитие физических процессов и отражение их в человеческом сознании</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9. Процесс расширения Вселенной («Большой взрыв») начался … лет назад.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1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400 млн.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17 млрд.</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10. Физическая симметрия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развитие физических процессов и отражение их в человеческом сознании двойственность всех физических явлений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значения какой-то физической величины при определенных преобразованиях координат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определенных физических свойств системы при некоторых преобразованиях</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11. Соответствие между физическими величинами и названиями связывающих их соотношений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преобразования Лоренца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уравнение Планка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закон Хаббла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преобразования Галилея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пространственные и временные координаты, скорость света в вакууме</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частота колебаний, энергия кванта</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скорость удаления звезды от Земли, расстояние до звезды</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w:t>
      </w:r>
      <w:r w:rsidR="00701113" w:rsidRPr="00245DB0">
        <w:rPr>
          <w:rStyle w:val="aa"/>
          <w:b w:val="0"/>
          <w:color w:val="000000"/>
          <w:sz w:val="28"/>
          <w:szCs w:val="28"/>
        </w:rPr>
        <w:t>пространственные и временные координаты</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12. Модель Вселенной, которая соответствует большей средней плотности вещества во Вселенной – модель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модель замкнутой стационарной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модель незамкнутой, бесконечной, бесконечно расширяющейся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модель замкнутой, конечной, осциллирующей Вселенной</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модель стационарной бесконечной Вселенной</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13. Соответствие физических объектов, явлений и физических характеристик и величин, теоретических положений и принципов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Черная дыра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Элементарная частица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Атом</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lastRenderedPageBreak/>
        <w:t>3</w:t>
      </w:r>
      <w:r w:rsidR="00701113" w:rsidRPr="00245DB0">
        <w:rPr>
          <w:color w:val="000000"/>
          <w:sz w:val="28"/>
          <w:szCs w:val="28"/>
        </w:rPr>
        <w:t>) </w:t>
      </w:r>
      <w:r w:rsidR="00701113" w:rsidRPr="00245DB0">
        <w:rPr>
          <w:rStyle w:val="aa"/>
          <w:b w:val="0"/>
          <w:color w:val="000000"/>
          <w:sz w:val="28"/>
          <w:szCs w:val="28"/>
        </w:rPr>
        <w:t>Спин</w:t>
      </w:r>
      <w:r>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w:t>
      </w:r>
      <w:r w:rsidR="00701113" w:rsidRPr="00245DB0">
        <w:rPr>
          <w:rStyle w:val="aa"/>
          <w:b w:val="0"/>
          <w:color w:val="000000"/>
          <w:sz w:val="28"/>
          <w:szCs w:val="28"/>
        </w:rPr>
        <w:t>Химические свойства</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14. Соответствие экспериментов, идей, достижений и формулировки и их авторов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Первые эксперименты по изучению электромагнитного излучения «абсолютно черного тела»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дополнительности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Составление уравнений для описания электромагнитного поля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Создатель специальной теории относительности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Первый эксперимент по определению зависимости скорости света от скорости движения системы</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Майкельсон, Морли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 Бор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Максвелл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Эйнштейн д) Планк</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15. Соответствие теорий физики и теоретических положений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инвариантность скорости света в любых системах отсчета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эквивалентности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инвариантность пространственно-временного интервала в любых системах отсчета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порционность энергии электромагнитного излучения д) принцип относительности Галилея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специальная теория относительности, общая теория относительности</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общая теория относительности</w:t>
      </w:r>
      <w:r w:rsidR="00701113" w:rsidRPr="00245DB0">
        <w:rPr>
          <w:color w:val="000000"/>
          <w:sz w:val="28"/>
          <w:szCs w:val="28"/>
        </w:rPr>
        <w:t> в) </w:t>
      </w:r>
      <w:r w:rsidR="00701113" w:rsidRPr="00245DB0">
        <w:rPr>
          <w:rStyle w:val="aa"/>
          <w:b w:val="0"/>
          <w:color w:val="000000"/>
          <w:sz w:val="28"/>
          <w:szCs w:val="28"/>
        </w:rPr>
        <w:t>специальная теория относительности</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квантовая теория</w:t>
      </w:r>
      <w:r w:rsidR="00701113" w:rsidRPr="00245DB0">
        <w:rPr>
          <w:color w:val="000000"/>
          <w:sz w:val="28"/>
          <w:szCs w:val="28"/>
        </w:rPr>
        <w:t> д)</w:t>
      </w:r>
      <w:r w:rsidR="00701113" w:rsidRPr="00245DB0">
        <w:rPr>
          <w:rStyle w:val="aa"/>
          <w:b w:val="0"/>
          <w:color w:val="000000"/>
          <w:sz w:val="28"/>
          <w:szCs w:val="28"/>
        </w:rPr>
        <w:t>классическая механика (физика)</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16. Впервые сделал вывод о нестационарности решения уравнений общей теории относительности для Вселенной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Н.Бор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А.Эйнштейн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Э.Хаббл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г) </w:t>
      </w:r>
      <w:r w:rsidRPr="00245DB0">
        <w:rPr>
          <w:rStyle w:val="aa"/>
          <w:b w:val="0"/>
          <w:color w:val="000000"/>
          <w:sz w:val="28"/>
          <w:szCs w:val="28"/>
        </w:rPr>
        <w:t>А.Фридман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Л. де Бройль</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17. Физические явления, которые подтверждают процесс расширения Вселенной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существование «реликтового излучения» во Вселенной</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существование «черных дыр»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линейчатый спектр в излучениях звезд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«красное смещение» в спектрах звезд</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искривление «пространства времени» во Вселенной</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18. Уравнение Л. де Бройля устанавливает соотношение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импульса частицы и соответствующей ей длины волны</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пространственных и временных координат, скорости света в вакууме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пространственных и временных координат</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19. Античастица электрона – это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антиэлектрон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позитрон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электронное нейтрино</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20. Утверждение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 относится к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специальной теории относительности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21. Фундаментальное взаимодействие, обеспечивающее связь атомов в амолекулах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электромагнитное</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22. Положение об инвариантности пространственно-временного интервала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теория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квантовой теории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23. Открытие Э.Хабблом закономерности связи между скоростью разбегания галактик и расстоянием до них является эмпирическим подтверждением модели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расширяющейся Вселенной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пульсирующей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стационарного состояния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Большого Взрыва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24. Исторически первым фундаментальным взаимодействием, получившим теоретическое описание и объяснение, стало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w:t>
      </w:r>
      <w:r w:rsidRPr="00245DB0">
        <w:rPr>
          <w:rStyle w:val="aa"/>
          <w:b w:val="0"/>
          <w:color w:val="000000"/>
          <w:sz w:val="28"/>
          <w:szCs w:val="28"/>
        </w:rPr>
        <w:t>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25. Соответствие между видами взаимодействий и их характеристиками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xml:space="preserve">) сильное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xml:space="preserve">) электромагнитное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xml:space="preserve">) слабое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гравитационное</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а) близкодействующее, передающее большую величину энергии, передающееся глюонами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б) действующее на любом расстоянии, передающееся виртуальными фотонами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в)близкодействующее, обусловливающее процессы распада некоторых легких элементарных частиц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г) действующее на любом расстоянии, наиболее слабое в микромире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26. В мегамире доминирует ____________ взаимодействие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27. Частица – переносчик электромагнитных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фотон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электрон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электронное нейтрино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28. Уравнения Лоренца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математические уравнения, характеризующие изменение метрических характеристик пространства-времени и положенные в основу 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уравнения, описывающие свойства электромагнитного поля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уравнения, описывающие искривление поля тяготения в общей теории относительности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29. Предположительно процесс расширения Вселенной («Большой взрыв») начался … лет назад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14 млрд.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1 млрд.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400 млн.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30. Наибольший вклад в создание классической физики внесли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Г.Галилей и 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Ф.Бэкон и Р.Декарт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П.Лаплас и Г.Лейбниц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Л. да Винчи и 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31. Утверждение «Законы физики ковариантны по отношению к преобразованиям Лоренца»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32. В ядрах атомов между нуклонами доминирует взаимодействие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33. Соответствие между научными достижениями и их авторами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Уравнения электромагнитного поля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Специальная теория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Принцип дополнительности </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 А.Эйнштейн</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Н.Бор</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Дж.Максвелл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34. Явление, с которым связаны законы сохранения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постоянство скорости света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расширение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симметрия физического устройства мира</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зависимость энергии и массы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35. Расположите перечисленные планеты Солнечной системы в правильном порядке в зависимости от расстояния до Солнца, начиная с ближайшей к Солнцу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Уран</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Марс</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Сатурн</w:t>
      </w:r>
      <w:r w:rsidRPr="00245DB0">
        <w:rPr>
          <w:color w:val="000000"/>
          <w:sz w:val="28"/>
          <w:szCs w:val="28"/>
        </w:rPr>
        <w:t> </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Нептун</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Меркурий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36. Переносчиком взаимодействий между материальными объектами служит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физическое поле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физический вакуум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эфир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фотон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37. Согласно теории Большого взрыва, на раннем этапе развития Вселенная была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сверхплотной, горячей и бесконечно малых размеров</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неплотной, холодной и бесконечно больших размеров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сверхплотной, холодной и бесконечно больших размеров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горячей, неплотной и бесконечно малых размеров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38. Инерциальная система движется…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равномерно и прямолинейно либо находится в состоянии покоя</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 инерции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с ускорением по любой траектории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39. Положение об инвариантности скорости света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квантовой теории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специальной теории относительности</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40. Закон Хаббла устанавливает соотношение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скорости удаления галактик друг от друга и расстояния между ними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скорости фаз расширения и сжатия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изменения импульса и координаты микрочастицы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41. Элементарные частицы различаются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массой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энтропией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валентностью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временем жизни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42. Частица – переносчик сильных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фотон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кварк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43. Утверждение «Законы физики ковариантны по отношению к преобразованиям Галилея»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специальной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w:t>
      </w:r>
      <w:r w:rsidRPr="00245DB0">
        <w:rPr>
          <w:rStyle w:val="aa"/>
          <w:b w:val="0"/>
          <w:color w:val="000000"/>
          <w:sz w:val="28"/>
          <w:szCs w:val="28"/>
        </w:rPr>
        <w:t>классической физике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44. В соответствии с теорией Большого Взрыва, первым химическим элементом, образовавшимся на начальном этапе расширения Вселенной, был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водород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гелий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углерод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уран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45. Виртуальная частица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элементарная частица – переносчик взаимодействий, для которой не выполняются обычные соотношения между массой, импульсом и энергией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разновидность адронов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разновидность кварков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46. Соответствие между названиями классов элементарных частиц и их свойствами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адроны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лептоны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барионы</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тяжелые элементарные частицы</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легкие элементарные частицы</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частицы, участвующие в сильных взаимодействиях</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47. Физический вакуум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особое состояние материи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абсолютная пустота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нематериальное физическое поле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фиктивное понятие, не несущее какой-либо содержательной нагрузки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48. Атомы в молекулы соединяются посредством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электромагнитного</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слабого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49. Фундаментальное взаимодействие, обеспечивающее связь протонов в ядре атома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 ядерное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50. Источник энергии Солнца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ядерные реакции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термоядерные реакции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химические реакции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аннигиляция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51. Соответствие между физическими объектами и явлениями и характеризующими их физическими свойствами и характеристиками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любой физический объект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фотон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«черная дыра»</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энергия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52. В ходе термоядерных реакций происходит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горение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аннигиляция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распад ядер тяжелых элементов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синтез ядер легких элементов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53. Теорию тяготения в классической физике создал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Г.Галилей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Н.Коперник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54. Одна астрономическая единица – это расстояние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от Земли до Солнца</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от Земли до Луны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в)с которого радиус орбиты Земли виден под углом 1 угловая секунда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55. Сила трения является проявлением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электромагнитного</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56. Впервые применил уравнения общей теории относительности для описания Вселенной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Дж.Максвелл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А.Эйнштейн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М.Планк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Э.Хаббл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д) А.Фридман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57. Последовательность фундаментальных взаимодействий в порядке возрастания их интенсивности: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1) 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2) 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3) электромагнитное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4) слабое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58.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происхождении жизни и разума во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и развитии небесных тел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Вселенной в целом, ее свойствах, структуре, эволюции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59. Соответствие между физической теорией и ее основополагающим принципом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квантовая теория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классическая физика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общая теория относительности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порционность энергии электромагнитного излучения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принцип эквивалентности</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принцип относительности Галилея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60. Инвариантность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сохранение некоторой величины при определенных преобразованиях</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развитие физических процессов и отражение их в человеческом сознании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сохранение какой-то величины при изменении другой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61.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Вселенной в целом, ее свойствах, структуре, эволюции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жизни и разума во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происхождении и развитии небесных тел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62. Соответствие между именами ученых и их вкладом в развитие физики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И.Ньютон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Э.Резерфорд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Г.Миньковский</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завершил создание классической физики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разработал «планетарную» модель атома</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lastRenderedPageBreak/>
        <w:t>3</w:t>
      </w:r>
      <w:r w:rsidR="00701113" w:rsidRPr="00245DB0">
        <w:rPr>
          <w:color w:val="000000"/>
          <w:sz w:val="28"/>
          <w:szCs w:val="28"/>
        </w:rPr>
        <w:t>) </w:t>
      </w:r>
      <w:r w:rsidR="00701113" w:rsidRPr="00245DB0">
        <w:rPr>
          <w:rStyle w:val="aa"/>
          <w:b w:val="0"/>
          <w:color w:val="000000"/>
          <w:sz w:val="28"/>
          <w:szCs w:val="28"/>
        </w:rPr>
        <w:t>предложил понятие пространственно-временного континуум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63</w:t>
      </w:r>
      <w:r w:rsidR="00701113" w:rsidRPr="0075503F">
        <w:rPr>
          <w:rFonts w:ascii="Times New Roman" w:eastAsia="Times New Roman" w:hAnsi="Times New Roman" w:cs="Times New Roman"/>
          <w:bCs/>
          <w:color w:val="000000"/>
          <w:sz w:val="28"/>
          <w:szCs w:val="28"/>
          <w:shd w:val="clear" w:color="auto" w:fill="FFFFFF"/>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Неизменность свойств объекта по отношению к выполненным над ним преобразованиями:</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хиральность</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симметрия</w:t>
      </w:r>
    </w:p>
    <w:p w:rsid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w:t>
      </w:r>
      <w:r w:rsidR="00245DB0" w:rsidRPr="0075503F">
        <w:rPr>
          <w:rFonts w:ascii="Times New Roman" w:eastAsia="Times New Roman" w:hAnsi="Times New Roman" w:cs="Times New Roman"/>
          <w:bCs/>
          <w:color w:val="000000"/>
          <w:sz w:val="28"/>
          <w:szCs w:val="28"/>
          <w:shd w:val="clear" w:color="auto" w:fill="FFFFFF"/>
          <w:lang w:eastAsia="ru-RU"/>
        </w:rPr>
        <w:t>Понятие симметрии как неизменности свойств объекта по отношению к операциям, выполняемым над этим объектом, можно применить ...</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материальным объектам и физическим законам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к материальным объектам, физическим законам и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только к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физическим законам и математическим формулам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245DB0" w:rsidRPr="0075503F">
        <w:rPr>
          <w:rFonts w:ascii="Times New Roman" w:eastAsia="Times New Roman" w:hAnsi="Times New Roman" w:cs="Times New Roman"/>
          <w:bCs/>
          <w:color w:val="000000"/>
          <w:sz w:val="28"/>
          <w:szCs w:val="28"/>
          <w:shd w:val="clear" w:color="auto" w:fill="FFFFFF"/>
          <w:lang w:eastAsia="ru-RU"/>
        </w:rPr>
        <w:t>Убыванию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шар, куб, параллелепипед,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параллелепипед, куб, пирамида, шар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куб, параллелепипед, шар,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пирамида, шар, куб, параллелепипед</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245DB0" w:rsidRPr="0075503F">
        <w:rPr>
          <w:rFonts w:ascii="Times New Roman" w:eastAsia="Times New Roman" w:hAnsi="Times New Roman" w:cs="Times New Roman"/>
          <w:bCs/>
          <w:color w:val="000000"/>
          <w:sz w:val="28"/>
          <w:szCs w:val="28"/>
          <w:shd w:val="clear" w:color="auto" w:fill="FFFFFF"/>
          <w:lang w:eastAsia="ru-RU"/>
        </w:rPr>
        <w:t>Возрастанию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квадрат, прямоугольник</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прямоугольник, квадрат</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равнобедренный треугольник, прямоугольник, квадрат, круг</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круг, квадрат, прямоугольник, равнобедренный треугольник</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245DB0" w:rsidRPr="0075503F">
        <w:rPr>
          <w:rFonts w:ascii="Times New Roman" w:eastAsia="Times New Roman" w:hAnsi="Times New Roman" w:cs="Times New Roman"/>
          <w:bCs/>
          <w:color w:val="000000"/>
          <w:sz w:val="28"/>
          <w:szCs w:val="28"/>
          <w:shd w:val="clear" w:color="auto" w:fill="FFFFFF"/>
          <w:lang w:eastAsia="ru-RU"/>
        </w:rPr>
        <w:t>Понятие, характеризующее свойство объекта быть несовместимым быть со своим отображением идеальном плоском зеркале, называется:</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Хиральностью (киральностью)</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Калибровочной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 симметрией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245DB0" w:rsidRPr="0075503F">
        <w:rPr>
          <w:rFonts w:ascii="Times New Roman" w:eastAsia="Times New Roman" w:hAnsi="Times New Roman" w:cs="Times New Roman"/>
          <w:bCs/>
          <w:color w:val="000000"/>
          <w:sz w:val="28"/>
          <w:szCs w:val="28"/>
          <w:shd w:val="clear" w:color="auto" w:fill="FFFFFF"/>
          <w:lang w:eastAsia="ru-RU"/>
        </w:rPr>
        <w:t>Важное для уяснения особенностей живой и неживой материи понятие хиральность означает...</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повышение степени асимметричности живых организмов по мере их усложнения</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инвариантность физических законов при переходе от неживого к живому</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зеркальную асимметрию молекул</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усложнение физических законов для живых систем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245DB0" w:rsidRPr="0075503F">
        <w:rPr>
          <w:rFonts w:ascii="Times New Roman" w:eastAsia="Times New Roman" w:hAnsi="Times New Roman" w:cs="Times New Roman"/>
          <w:bCs/>
          <w:color w:val="000000"/>
          <w:sz w:val="28"/>
          <w:szCs w:val="28"/>
          <w:shd w:val="clear" w:color="auto" w:fill="FFFFFF"/>
          <w:lang w:eastAsia="ru-RU"/>
        </w:rPr>
        <w:t>Асимметрия молекул может быть связана с наличием асимметричного центра, роль которого в органических молекулах выполняет атом...</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водорода;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кислорода;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углерода</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азота.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245DB0" w:rsidRPr="0075503F">
        <w:rPr>
          <w:rFonts w:ascii="Times New Roman" w:eastAsia="Times New Roman" w:hAnsi="Times New Roman" w:cs="Times New Roman"/>
          <w:bCs/>
          <w:iCs/>
          <w:color w:val="000000"/>
          <w:sz w:val="28"/>
          <w:szCs w:val="28"/>
          <w:shd w:val="clear" w:color="auto" w:fill="FFFFFF"/>
          <w:lang w:eastAsia="ru-RU"/>
        </w:rPr>
        <w:t>Инвариантность относительно зеркального отражения в плоскости относительно оси - это симметрия ..</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циклическая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геометрическая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динамическая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245DB0" w:rsidRPr="0075503F">
        <w:rPr>
          <w:rFonts w:ascii="Times New Roman" w:eastAsia="Times New Roman" w:hAnsi="Times New Roman" w:cs="Times New Roman"/>
          <w:bCs/>
          <w:color w:val="000000"/>
          <w:sz w:val="28"/>
          <w:szCs w:val="28"/>
          <w:shd w:val="clear" w:color="auto" w:fill="FFFFFF"/>
          <w:lang w:eastAsia="ru-RU"/>
        </w:rPr>
        <w:t>Динамические симметрии обусловлены:</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Однородностью пространства и времени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Изотропностью пространства</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Эквивалентностью массы и энергии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Постоянством скорости света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245DB0" w:rsidRPr="0075503F">
        <w:rPr>
          <w:rFonts w:ascii="Times New Roman" w:eastAsia="Times New Roman" w:hAnsi="Times New Roman" w:cs="Times New Roman"/>
          <w:bCs/>
          <w:color w:val="000000"/>
          <w:sz w:val="28"/>
          <w:szCs w:val="28"/>
          <w:shd w:val="clear" w:color="auto" w:fill="FFFFFF"/>
          <w:lang w:eastAsia="ru-RU"/>
        </w:rPr>
        <w:t>Существование электрона и позитрона, нейтрона и антинейтрона обусловлено___________________ симметрией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калибровочной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зарядовой</w:t>
      </w:r>
    </w:p>
    <w:p w:rsid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pStyle w:val="a7"/>
        <w:numPr>
          <w:ilvl w:val="1"/>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Разделение света и вещества, возникновение звёзд и галактик в процессе эволюций вселенной связано с:</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нарушением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повышение роли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симметричными преобразованиями</w:t>
      </w:r>
    </w:p>
    <w:p w:rsid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74. </w:t>
      </w:r>
      <w:r w:rsidR="00245DB0" w:rsidRPr="0075503F">
        <w:rPr>
          <w:rFonts w:ascii="Times New Roman" w:eastAsia="Times New Roman" w:hAnsi="Times New Roman" w:cs="Times New Roman"/>
          <w:bCs/>
          <w:color w:val="000000"/>
          <w:sz w:val="28"/>
          <w:szCs w:val="28"/>
          <w:shd w:val="clear" w:color="auto" w:fill="FFFFFF"/>
          <w:lang w:eastAsia="ru-RU"/>
        </w:rPr>
        <w:t>Наличие в природе положительных и отрицательных зарядов обусловлено симметрией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динамической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75. </w:t>
      </w:r>
      <w:r w:rsidR="00245DB0" w:rsidRPr="0075503F">
        <w:rPr>
          <w:rFonts w:ascii="Times New Roman" w:eastAsia="Times New Roman" w:hAnsi="Times New Roman" w:cs="Times New Roman"/>
          <w:bCs/>
          <w:color w:val="000000"/>
          <w:sz w:val="28"/>
          <w:szCs w:val="28"/>
          <w:shd w:val="clear" w:color="auto" w:fill="FFFFFF"/>
          <w:lang w:eastAsia="ru-RU"/>
        </w:rPr>
        <w:t>В соответствии с теоремой Нетер каждому виду симметрии пространства-времени соответствует...</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определенный вид взаимодействия</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своя система отсчета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некоторая фундаментальная частица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свой фундаментальный закон сохранения</w:t>
      </w:r>
      <w:r w:rsidRPr="0075503F">
        <w:rPr>
          <w:rFonts w:ascii="Times New Roman" w:eastAsia="Times New Roman" w:hAnsi="Times New Roman" w:cs="Times New Roman"/>
          <w:color w:val="000000"/>
          <w:sz w:val="28"/>
          <w:szCs w:val="28"/>
          <w:lang w:eastAsia="ru-RU"/>
        </w:rPr>
        <w:t>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245DB0" w:rsidRPr="0075503F">
        <w:rPr>
          <w:rFonts w:ascii="Times New Roman" w:eastAsia="Times New Roman" w:hAnsi="Times New Roman" w:cs="Times New Roman"/>
          <w:bCs/>
          <w:color w:val="000000"/>
          <w:sz w:val="28"/>
          <w:szCs w:val="28"/>
          <w:shd w:val="clear" w:color="auto" w:fill="FFFFFF"/>
          <w:lang w:eastAsia="ru-RU"/>
        </w:rPr>
        <w:t>Согласно теореме Э. Нётер, каждому виду симметрии соответствует свой закон сохранения. Трансляционная симметрия пространства соответствует закону сохранения.</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импульса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электрического заряда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момента импульса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энергии является следствием:</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однородности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245DB0" w:rsidRPr="0075503F">
        <w:rPr>
          <w:rFonts w:ascii="Times New Roman" w:eastAsia="Times New Roman" w:hAnsi="Times New Roman" w:cs="Times New Roman"/>
          <w:bCs/>
          <w:color w:val="000000"/>
          <w:sz w:val="28"/>
          <w:szCs w:val="28"/>
          <w:shd w:val="clear" w:color="auto" w:fill="FFFFFF"/>
          <w:lang w:eastAsia="ru-RU"/>
        </w:rPr>
        <w:t>Следствием изотропности пространства является закон сохранения ...</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момента импульса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момента импульса является следствием ...</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245DB0" w:rsidRPr="0075503F">
        <w:rPr>
          <w:rFonts w:ascii="Times New Roman" w:eastAsia="Times New Roman" w:hAnsi="Times New Roman" w:cs="Times New Roman"/>
          <w:bCs/>
          <w:color w:val="000000"/>
          <w:sz w:val="28"/>
          <w:szCs w:val="28"/>
          <w:shd w:val="clear" w:color="auto" w:fill="FFFFFF"/>
          <w:lang w:eastAsia="ru-RU"/>
        </w:rPr>
        <w:t>Следствием однородности времени является закон сохранения …</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импульса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энергии</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75503F" w:rsidRDefault="0075503F" w:rsidP="007550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75503F" w:rsidRPr="00F375BF" w:rsidRDefault="00245DB0" w:rsidP="005211DB">
      <w:pPr>
        <w:pStyle w:val="a7"/>
        <w:numPr>
          <w:ilvl w:val="1"/>
          <w:numId w:val="129"/>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изотропность пространства и времени </w:t>
      </w:r>
    </w:p>
    <w:p w:rsidR="00F375BF" w:rsidRPr="00F375BF" w:rsidRDefault="00245DB0" w:rsidP="005211DB">
      <w:pPr>
        <w:pStyle w:val="a7"/>
        <w:numPr>
          <w:ilvl w:val="0"/>
          <w:numId w:val="57"/>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однородность пространства </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- 2</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момент импульса -1</w:t>
      </w:r>
    </w:p>
    <w:p w:rsidR="00245DB0" w:rsidRPr="00F375BF" w:rsidRDefault="00F375BF" w:rsidP="00F375BF">
      <w:pPr>
        <w:pStyle w:val="a7"/>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82. </w:t>
      </w:r>
      <w:r w:rsidR="00245DB0" w:rsidRPr="00F375B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энергии, - 1</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-2</w:t>
      </w:r>
    </w:p>
    <w:p w:rsidR="00245DB0" w:rsidRPr="00F375BF" w:rsidRDefault="00F375BF" w:rsidP="00F375BF">
      <w:pPr>
        <w:pStyle w:val="a7"/>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83. </w:t>
      </w:r>
      <w:r w:rsidR="00245DB0" w:rsidRPr="00F375BF">
        <w:rPr>
          <w:rFonts w:ascii="Times New Roman" w:eastAsia="Times New Roman" w:hAnsi="Times New Roman" w:cs="Times New Roman"/>
          <w:bCs/>
          <w:color w:val="000000"/>
          <w:sz w:val="28"/>
          <w:szCs w:val="28"/>
          <w:shd w:val="clear" w:color="auto" w:fill="FFFFFF"/>
          <w:lang w:eastAsia="ru-RU"/>
        </w:rPr>
        <w:t>Свойство однородности пространства соответствует для инерциальных систем отсчёта.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поворота осей координат в пространстве эквивалентности покоящейся</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и системы, движущейся равномерно и прямолинейно</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изменения начала отчета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сдвига начала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изотропность пространства и времени;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момента импульса -1</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F375B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энергии, - 1</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245DB0" w:rsidRPr="00F375BF" w:rsidRDefault="00F375BF" w:rsidP="00F37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w:t>
      </w:r>
      <w:r w:rsidR="00245DB0" w:rsidRPr="00F375BF">
        <w:rPr>
          <w:rFonts w:ascii="Times New Roman" w:eastAsia="Times New Roman" w:hAnsi="Times New Roman" w:cs="Times New Roman"/>
          <w:bCs/>
          <w:color w:val="000000"/>
          <w:sz w:val="28"/>
          <w:szCs w:val="28"/>
          <w:shd w:val="clear" w:color="auto" w:fill="FFFFFF"/>
          <w:lang w:eastAsia="ru-RU"/>
        </w:rPr>
        <w:t>Согласно представлениям Демокрита и других атомистов, пространство - это</w:t>
      </w:r>
      <w:r w:rsidR="00245DB0" w:rsidRPr="00F375BF">
        <w:rPr>
          <w:rFonts w:ascii="Times New Roman" w:eastAsia="Times New Roman" w:hAnsi="Times New Roman" w:cs="Times New Roman"/>
          <w:color w:val="000000"/>
          <w:sz w:val="28"/>
          <w:szCs w:val="28"/>
          <w:shd w:val="clear" w:color="auto" w:fill="FFFFFF"/>
          <w:lang w:eastAsia="ru-RU"/>
        </w:rPr>
        <w:t> </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неразрывная протяженность вещества и тонкой субстанции эфира</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существует пустота, в которой движутся, соединяются и распадаются атомы</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основа мироздания - абсолютное пространство, постоянно порождающее атомы, которые соединяются в тела, а затем распадаются и поглощаются пространством</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и время существуют, пока существует материя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245DB0" w:rsidRPr="0075503F">
        <w:rPr>
          <w:rFonts w:ascii="Times New Roman" w:eastAsia="Times New Roman" w:hAnsi="Times New Roman" w:cs="Times New Roman"/>
          <w:bCs/>
          <w:color w:val="000000"/>
          <w:sz w:val="28"/>
          <w:szCs w:val="28"/>
          <w:shd w:val="clear" w:color="auto" w:fill="FFFFFF"/>
          <w:lang w:eastAsia="ru-RU"/>
        </w:rPr>
        <w:t>Согласно концепции абсолютного пространства и времени И. Ньютона: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r w:rsidRPr="0075503F">
        <w:rPr>
          <w:rFonts w:ascii="Times New Roman" w:eastAsia="Times New Roman" w:hAnsi="Times New Roman" w:cs="Times New Roman"/>
          <w:color w:val="000000"/>
          <w:sz w:val="28"/>
          <w:szCs w:val="28"/>
          <w:lang w:eastAsia="ru-RU"/>
        </w:rPr>
        <w:t>.</w:t>
      </w:r>
    </w:p>
    <w:p w:rsidR="00245DB0" w:rsidRPr="0075503F" w:rsidRDefault="00F375BF" w:rsidP="0075503F">
      <w:pPr>
        <w:spacing w:after="0" w:line="360" w:lineRule="auto"/>
        <w:ind w:firstLine="709"/>
        <w:jc w:val="both"/>
        <w:outlineLvl w:val="2"/>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88.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 это…</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промежуток между событиями</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от начала сотворения мира</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от материи «пустое вместилище» событий</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системе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245DB0" w:rsidRPr="0075503F">
        <w:rPr>
          <w:rFonts w:ascii="Times New Roman" w:eastAsia="Times New Roman" w:hAnsi="Times New Roman" w:cs="Times New Roman"/>
          <w:bCs/>
          <w:color w:val="000000"/>
          <w:sz w:val="28"/>
          <w:szCs w:val="28"/>
          <w:shd w:val="clear" w:color="auto" w:fill="FFFFFF"/>
          <w:lang w:eastAsia="ru-RU"/>
        </w:rPr>
        <w:t>Согласно взглядам Аристотеля время есть</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материи</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мера движения</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вместилище событий</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причина движения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245DB0" w:rsidRPr="0075503F">
        <w:rPr>
          <w:rFonts w:ascii="Times New Roman" w:eastAsia="Times New Roman" w:hAnsi="Times New Roman" w:cs="Times New Roman"/>
          <w:bCs/>
          <w:iCs/>
          <w:color w:val="000000"/>
          <w:sz w:val="28"/>
          <w:szCs w:val="28"/>
          <w:shd w:val="clear" w:color="auto" w:fill="FFFFFF"/>
          <w:lang w:eastAsia="ru-RU"/>
        </w:rPr>
        <w:t>Пространство в представлениях Аристотеля определяется:</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событий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Местом расположением тел</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Своей протяженностью и формой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тел</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245DB0" w:rsidRPr="0075503F">
        <w:rPr>
          <w:rFonts w:ascii="Times New Roman" w:eastAsia="Times New Roman" w:hAnsi="Times New Roman" w:cs="Times New Roman"/>
          <w:bCs/>
          <w:color w:val="000000"/>
          <w:sz w:val="28"/>
          <w:szCs w:val="28"/>
          <w:shd w:val="clear" w:color="auto" w:fill="FFFFFF"/>
          <w:lang w:eastAsia="ru-RU"/>
        </w:rPr>
        <w:t>Согласно Ньютону, </w:t>
      </w:r>
      <w:r w:rsidR="00245DB0" w:rsidRPr="0075503F">
        <w:rPr>
          <w:rFonts w:ascii="Times New Roman" w:eastAsia="Times New Roman" w:hAnsi="Times New Roman" w:cs="Times New Roman"/>
          <w:bCs/>
          <w:iCs/>
          <w:color w:val="000000"/>
          <w:sz w:val="28"/>
          <w:szCs w:val="28"/>
          <w:shd w:val="clear" w:color="auto" w:fill="FFFFFF"/>
          <w:lang w:eastAsia="ru-RU"/>
        </w:rPr>
        <w:t>абсолютное</w:t>
      </w:r>
      <w:r w:rsidR="00245DB0" w:rsidRPr="0075503F">
        <w:rPr>
          <w:rFonts w:ascii="Times New Roman" w:eastAsia="Times New Roman" w:hAnsi="Times New Roman" w:cs="Times New Roman"/>
          <w:bCs/>
          <w:color w:val="000000"/>
          <w:sz w:val="28"/>
          <w:szCs w:val="28"/>
          <w:shd w:val="clear" w:color="auto" w:fill="FFFFFF"/>
          <w:lang w:eastAsia="ru-RU"/>
        </w:rPr>
        <w:t> пространство – это:</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существующее вместилище материальных тел</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расстояние между физическими телами;</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протяженность, заданная своей формой;</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движущейся материи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это ..</w:t>
      </w:r>
      <w:r w:rsidR="00245DB0" w:rsidRPr="0075503F">
        <w:rPr>
          <w:rFonts w:ascii="Times New Roman" w:eastAsia="Times New Roman" w:hAnsi="Times New Roman" w:cs="Times New Roman"/>
          <w:color w:val="000000"/>
          <w:sz w:val="28"/>
          <w:szCs w:val="28"/>
          <w:lang w:eastAsia="ru-RU"/>
        </w:rPr>
        <w:br/>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независимое от материи пустое вместилище событий</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от начала сотворения мира</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промежуток между событиями</w:t>
      </w:r>
    </w:p>
    <w:p w:rsidR="00F375B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относительно Земли системе координат</w:t>
      </w:r>
    </w:p>
    <w:p w:rsidR="00245DB0" w:rsidRPr="00F375BF" w:rsidRDefault="00245DB0" w:rsidP="005211DB">
      <w:pPr>
        <w:pStyle w:val="a7"/>
        <w:numPr>
          <w:ilvl w:val="1"/>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bCs/>
          <w:color w:val="000000"/>
          <w:sz w:val="28"/>
          <w:szCs w:val="28"/>
          <w:shd w:val="clear" w:color="auto" w:fill="FFFFFF"/>
          <w:lang w:eastAsia="ru-RU"/>
        </w:rPr>
        <w:t>Из преобразований Галилея следует, что при переходе от одной инерциальной системы к другой неизменными остаются</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масса</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скорость</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координата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245DB0" w:rsidRPr="0075503F">
        <w:rPr>
          <w:rFonts w:ascii="Times New Roman" w:eastAsia="Times New Roman" w:hAnsi="Times New Roman" w:cs="Times New Roman"/>
          <w:bCs/>
          <w:color w:val="000000"/>
          <w:sz w:val="28"/>
          <w:szCs w:val="28"/>
          <w:shd w:val="clear" w:color="auto" w:fill="FFFFFF"/>
          <w:lang w:eastAsia="ru-RU"/>
        </w:rPr>
        <w:t>Инерциальными называются системы отсчета, относительно которых материальная точка без внешних воздействий</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с ускорением</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Покоиться</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Движется равномерно и прямолинейно</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по окружности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245DB0" w:rsidRPr="0075503F">
        <w:rPr>
          <w:rFonts w:ascii="Times New Roman" w:eastAsia="Times New Roman" w:hAnsi="Times New Roman" w:cs="Times New Roman"/>
          <w:bCs/>
          <w:color w:val="000000"/>
          <w:sz w:val="28"/>
          <w:szCs w:val="28"/>
          <w:shd w:val="clear" w:color="auto" w:fill="FFFFFF"/>
          <w:lang w:eastAsia="ru-RU"/>
        </w:rPr>
        <w:t>К инерциальным системам отсчёта относятся любые системы</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движущиеся равномерно и прямолинейно относительно другой инерциальной системы отсчёта</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движущиеся ускоренно</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в которых не выполняются законы классическое механики</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отсчёта, в которых выполняется первый чакон Ньютона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96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 </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неоднородно</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точках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зависимости от выбора системы отсчета течение времени может быть разным</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однородное, плоское, евклидово</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время однородно, течет равномерно во всех частях Вселенной</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во всех системах отсчета время течет одинаково</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инерциальных системах отсчета, движущихся с большими скоростями, темп времени замедляется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отсчета остаются одинаковыми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 …</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неразрывно связаны и относительны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как единая структура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временные интервалы изменяются в зависимости от скорости движения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временные интервалы неизменны во всех системах отсчета</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течет одинаково во всех системах отсчета</w:t>
      </w:r>
    </w:p>
    <w:p w:rsidR="00F375BF" w:rsidRDefault="00F375BF" w:rsidP="00F375BF">
      <w:pPr>
        <w:spacing w:after="0" w:line="360" w:lineRule="auto"/>
        <w:ind w:firstLine="709"/>
        <w:jc w:val="both"/>
        <w:rPr>
          <w:rFonts w:ascii="Times New Roman" w:eastAsia="Times New Roman" w:hAnsi="Times New Roman" w:cs="Times New Roman"/>
          <w:color w:val="000000"/>
          <w:sz w:val="28"/>
          <w:szCs w:val="28"/>
          <w:lang w:eastAsia="ru-RU"/>
        </w:rPr>
      </w:pPr>
    </w:p>
    <w:p w:rsidR="00245DB0" w:rsidRDefault="00F375BF" w:rsidP="00F375BF">
      <w:pPr>
        <w:spacing w:after="0" w:line="360" w:lineRule="auto"/>
        <w:ind w:firstLine="709"/>
        <w:jc w:val="both"/>
        <w:rPr>
          <w:rFonts w:ascii="Times New Roman" w:hAnsi="Times New Roman" w:cs="Times New Roman"/>
          <w:b/>
          <w:sz w:val="28"/>
          <w:szCs w:val="24"/>
        </w:rPr>
      </w:pPr>
      <w:r w:rsidRPr="00F375BF">
        <w:rPr>
          <w:rFonts w:ascii="Times New Roman" w:hAnsi="Times New Roman" w:cs="Times New Roman"/>
          <w:b/>
          <w:sz w:val="28"/>
          <w:szCs w:val="24"/>
        </w:rPr>
        <w:t>Раздел 3 Современные естественнонаучные концепции о биосфере и экологии.</w:t>
      </w:r>
      <w:r>
        <w:rPr>
          <w:rFonts w:ascii="Times New Roman" w:hAnsi="Times New Roman" w:cs="Times New Roman"/>
          <w:b/>
          <w:sz w:val="28"/>
          <w:szCs w:val="24"/>
        </w:rPr>
        <w:t xml:space="preserve"> Ноосфера</w:t>
      </w:r>
    </w:p>
    <w:p w:rsidR="00C3647D" w:rsidRDefault="00C3647D" w:rsidP="00F375BF">
      <w:pPr>
        <w:spacing w:after="0" w:line="360" w:lineRule="auto"/>
        <w:ind w:firstLine="709"/>
        <w:jc w:val="both"/>
        <w:rPr>
          <w:rFonts w:ascii="Times New Roman" w:hAnsi="Times New Roman" w:cs="Times New Roman"/>
          <w:b/>
          <w:sz w:val="28"/>
          <w:szCs w:val="24"/>
        </w:rPr>
      </w:pP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1</w:t>
      </w:r>
      <w:r w:rsidR="00F375BF" w:rsidRPr="00713EED">
        <w:rPr>
          <w:rFonts w:ascii="Times New Roman" w:eastAsia="Times New Roman" w:hAnsi="Times New Roman" w:cs="Times New Roman"/>
          <w:bCs/>
          <w:color w:val="000000"/>
          <w:sz w:val="28"/>
          <w:szCs w:val="28"/>
          <w:shd w:val="clear" w:color="auto" w:fill="FFFFFF"/>
          <w:lang w:eastAsia="ru-RU"/>
        </w:rPr>
        <w:t>Укажите составные части литосферы:</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земная кора и нижний слой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верхний и нижний слои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земная кора и атмосфера</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верхний твердый слой мантии и 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F375BF" w:rsidRPr="00713EED">
        <w:rPr>
          <w:rFonts w:ascii="Times New Roman" w:eastAsia="Times New Roman" w:hAnsi="Times New Roman" w:cs="Times New Roman"/>
          <w:bCs/>
          <w:color w:val="000000"/>
          <w:sz w:val="28"/>
          <w:szCs w:val="28"/>
          <w:shd w:val="clear" w:color="auto" w:fill="FFFFFF"/>
          <w:lang w:eastAsia="ru-RU"/>
        </w:rPr>
        <w:t>Влияние внутренних процессов на эволюцию геологических структур Земли в настоящее время объясняет …</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панспермии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концепция креационизма</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биохимической эволюции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глобальной тектоники литосферных плит</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F375BF" w:rsidRPr="00713EED">
        <w:rPr>
          <w:rFonts w:ascii="Times New Roman" w:eastAsia="Times New Roman" w:hAnsi="Times New Roman" w:cs="Times New Roman"/>
          <w:bCs/>
          <w:color w:val="000000"/>
          <w:sz w:val="28"/>
          <w:szCs w:val="28"/>
          <w:shd w:val="clear" w:color="auto" w:fill="FFFFFF"/>
          <w:lang w:eastAsia="ru-RU"/>
        </w:rPr>
        <w:t>Одним из источников тепловой энергии внутренних частей Земли является: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 распада радиоактивных элементов Земли</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солнечная энергия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антропогенная деятельность</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вулканическая деятельность</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внутренней динамикой Земли, называются …</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эндогенными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внешней динамикой Земли, называются …</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экзогенными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F375BF" w:rsidRPr="00713EED">
        <w:rPr>
          <w:rFonts w:ascii="Times New Roman" w:eastAsia="Times New Roman" w:hAnsi="Times New Roman" w:cs="Times New Roman"/>
          <w:bCs/>
          <w:color w:val="000000"/>
          <w:sz w:val="28"/>
          <w:szCs w:val="28"/>
          <w:shd w:val="clear" w:color="auto" w:fill="FFFFFF"/>
          <w:lang w:eastAsia="ru-RU"/>
        </w:rPr>
        <w:t>Современные концепции развития геосферных оболочек построены на основе …</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концепции глобальной эволюции Земли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теории биохимической эволюции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концепции панспермии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гипотезы мобилизма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внутреннее ядро</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внешнее ядро</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12 </w:t>
      </w:r>
      <w:r w:rsidR="00F375BF" w:rsidRPr="00713EED">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свойством воды и е</w:t>
      </w:r>
      <w:r>
        <w:rPr>
          <w:rFonts w:ascii="Times New Roman" w:eastAsia="Times New Roman" w:hAnsi="Times New Roman" w:cs="Times New Roman"/>
          <w:bCs/>
          <w:color w:val="000000"/>
          <w:sz w:val="28"/>
          <w:szCs w:val="28"/>
          <w:shd w:val="clear" w:color="auto" w:fill="FFFFFF"/>
          <w:lang w:eastAsia="ru-RU"/>
        </w:rPr>
        <w:t>го значением для жизни на Земле</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высокая теплоёмкость</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2) аномальная плотность воды в твердом состоянии (плотность льда ниже плотности жидкой воды)</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высокая растворяющая способность</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сохранение различных форм жизни в водоёмах</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условие для протекания процессов жизнедеятельности -3</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регулятор температуры на земном шаре -1</w:t>
      </w:r>
    </w:p>
    <w:p w:rsid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возможность существования жизни на поверхности воды-2</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Соотнесите концепцию с идеей, которая выражает её суть:</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редукционизм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2) витализм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системность и целостность</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можно полностью свести к сумме более простых физических и химических процессов -1</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эволюции органического мира нет какой-либо закономерности, она происходит скачкообразно</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есть результат действия особых нематериальных факторов, заключённых в живых организмах -2</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 это результат согласованного функционирования и взаимодействия всех уровней организации живого -3</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Признаки, которые ярче выражены у живых организмов, чем у неживых объектов:</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способность к самовоспроизведению, размножению</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w:t>
      </w:r>
      <w:r w:rsidRPr="00713EED">
        <w:rPr>
          <w:rFonts w:ascii="Times New Roman" w:eastAsia="Times New Roman" w:hAnsi="Times New Roman" w:cs="Times New Roman"/>
          <w:iCs/>
          <w:color w:val="000000"/>
          <w:sz w:val="28"/>
          <w:szCs w:val="28"/>
          <w:shd w:val="clear" w:color="auto" w:fill="FFFFFF"/>
          <w:lang w:eastAsia="ru-RU"/>
        </w:rPr>
        <w:t>обмен веществ и превращение энергии</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изменение размеров тела</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передвижение в пространстве</w:t>
      </w:r>
    </w:p>
    <w:p w:rsidR="00713EED" w:rsidRP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А-Б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В-Г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3) А-Г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Б-В</w:t>
      </w:r>
    </w:p>
    <w:p w:rsidR="00F375BF" w:rsidRPr="00713EED" w:rsidRDefault="00713EED" w:rsidP="00713EED">
      <w:pPr>
        <w:pStyle w:val="a7"/>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15 </w:t>
      </w:r>
      <w:r w:rsidR="00F375BF" w:rsidRPr="00713EED">
        <w:rPr>
          <w:rFonts w:ascii="Times New Roman" w:eastAsia="Times New Roman" w:hAnsi="Times New Roman" w:cs="Times New Roman"/>
          <w:bCs/>
          <w:color w:val="000000"/>
          <w:sz w:val="28"/>
          <w:szCs w:val="28"/>
          <w:shd w:val="clear" w:color="auto" w:fill="FFFFFF"/>
          <w:lang w:eastAsia="ru-RU"/>
        </w:rPr>
        <w:t>Признак, который ярче выражен у живых организмов, чем у неживых объектов: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обмен веществ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активное передвижение в пространстве</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способность образовывать органические вещества из неорганических</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 </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обмен веществ</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F375BF" w:rsidRPr="00713EED">
        <w:rPr>
          <w:rFonts w:ascii="Times New Roman" w:eastAsia="Times New Roman" w:hAnsi="Times New Roman" w:cs="Times New Roman"/>
          <w:bCs/>
          <w:color w:val="000000"/>
          <w:sz w:val="28"/>
          <w:szCs w:val="28"/>
          <w:shd w:val="clear" w:color="auto" w:fill="FFFFFF"/>
          <w:lang w:eastAsia="ru-RU"/>
        </w:rPr>
        <w:t>Фундаментальный признак, присущий только живой материи, ее неотъемлемое свойство – асимметрия биомолекул, то есть отсутствие зеркальной симметрии, называется ...</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молекулярной хиральностью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комплементарностью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гомеостазом</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изотропностью</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19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дыхание</w:t>
      </w:r>
    </w:p>
    <w:p w:rsid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20 </w:t>
      </w:r>
      <w:r w:rsidR="00F375BF" w:rsidRPr="00713EED">
        <w:rPr>
          <w:rFonts w:ascii="Times New Roman" w:eastAsia="Times New Roman" w:hAnsi="Times New Roman" w:cs="Times New Roman"/>
          <w:bCs/>
          <w:color w:val="000000"/>
          <w:sz w:val="28"/>
          <w:szCs w:val="28"/>
          <w:shd w:val="clear" w:color="auto" w:fill="FFFFFF"/>
          <w:lang w:eastAsia="ru-RU"/>
        </w:rPr>
        <w:t>Одним из главных признаков живого является:</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способность к самовоспроизведению</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активность</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00F375BF" w:rsidRPr="00713EED">
        <w:rPr>
          <w:rFonts w:ascii="Times New Roman" w:eastAsia="Times New Roman" w:hAnsi="Times New Roman" w:cs="Times New Roman"/>
          <w:bCs/>
          <w:color w:val="000000"/>
          <w:sz w:val="28"/>
          <w:szCs w:val="28"/>
          <w:shd w:val="clear" w:color="auto" w:fill="FFFFFF"/>
          <w:lang w:eastAsia="ru-RU"/>
        </w:rPr>
        <w:t>Вплоть до середины XIX века единственной концепцией, альтернативной креационизму, была концепция …</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самопроизвольного зарождения жизни из неживого вещества</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панспермии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биохимической эволюции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стационарного состояния</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F375BF" w:rsidRPr="00713EED">
        <w:rPr>
          <w:rFonts w:ascii="Times New Roman" w:eastAsia="Times New Roman" w:hAnsi="Times New Roman" w:cs="Times New Roman"/>
          <w:bCs/>
          <w:color w:val="000000"/>
          <w:sz w:val="28"/>
          <w:szCs w:val="28"/>
          <w:shd w:val="clear" w:color="auto" w:fill="FFFFFF"/>
          <w:lang w:eastAsia="ru-RU"/>
        </w:rPr>
        <w:t>Возникновение жизни на Земле и ее биосферы является одной из основных проблем современного естествознания. Гипотеза, предполагающая, что земная жизнь имеет космическое происхождение, носит название:</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панспермии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биохимической эволюции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самопроизвольного зарождения</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креационистская гипотеза</w:t>
      </w:r>
    </w:p>
    <w:p w:rsidR="00713EED" w:rsidRDefault="00713EED"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F375BF" w:rsidRPr="00713EED">
        <w:rPr>
          <w:rFonts w:ascii="Times New Roman" w:eastAsia="Times New Roman" w:hAnsi="Times New Roman" w:cs="Times New Roman"/>
          <w:bCs/>
          <w:color w:val="000000"/>
          <w:sz w:val="28"/>
          <w:szCs w:val="28"/>
          <w:shd w:val="clear" w:color="auto" w:fill="FFFFFF"/>
          <w:lang w:eastAsia="ru-RU"/>
        </w:rPr>
        <w:t>В процессе возникновения жизни на Земле различают несколько основных этапов. Укажите их последовательность в процессе эволюции:</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концентрирование органических соединений и образование биополимеров</w:t>
      </w:r>
    </w:p>
    <w:p w:rsidR="00713EED" w:rsidRDefault="00F375BF" w:rsidP="00713EED">
      <w:pPr>
        <w:spacing w:after="0" w:line="360" w:lineRule="auto"/>
        <w:ind w:firstLine="709"/>
        <w:jc w:val="both"/>
        <w:rPr>
          <w:rStyle w:val="butback"/>
          <w:rFonts w:ascii="Times New Roman" w:hAnsi="Times New Roman" w:cs="Times New Roman"/>
          <w:color w:val="666666"/>
          <w:sz w:val="28"/>
          <w:szCs w:val="28"/>
        </w:rPr>
      </w:pPr>
      <w:r w:rsidRPr="00713EED">
        <w:rPr>
          <w:rFonts w:ascii="Times New Roman" w:eastAsia="Times New Roman" w:hAnsi="Times New Roman" w:cs="Times New Roman"/>
          <w:color w:val="000000"/>
          <w:sz w:val="28"/>
          <w:szCs w:val="28"/>
          <w:shd w:val="clear" w:color="auto" w:fill="FFFFFF"/>
          <w:lang w:eastAsia="ru-RU"/>
        </w:rPr>
        <w:t>Б) абиогенный синтез низкомолекулярных органических соединений из неорганических</w:t>
      </w:r>
      <w:r w:rsidR="00713EED">
        <w:rPr>
          <w:rStyle w:val="butback"/>
          <w:rFonts w:ascii="Times New Roman" w:hAnsi="Times New Roman" w:cs="Times New Roman"/>
          <w:color w:val="666666"/>
          <w:sz w:val="28"/>
          <w:szCs w:val="28"/>
        </w:rPr>
        <w:t xml:space="preserve">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В) возникновение фотосинтеза</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Г) возникновение самовосп</w:t>
      </w:r>
      <w:r w:rsidR="00713EED">
        <w:rPr>
          <w:rFonts w:ascii="Times New Roman" w:hAnsi="Times New Roman" w:cs="Times New Roman"/>
          <w:sz w:val="28"/>
          <w:szCs w:val="28"/>
        </w:rPr>
        <w:t>роизводящихся молекул</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1) </w:t>
      </w:r>
      <w:r w:rsidRPr="00713EED">
        <w:rPr>
          <w:rFonts w:ascii="Times New Roman" w:hAnsi="Times New Roman" w:cs="Times New Roman"/>
          <w:bCs/>
          <w:iCs/>
          <w:sz w:val="28"/>
          <w:szCs w:val="28"/>
        </w:rPr>
        <w:t>Б-А-Г-В</w:t>
      </w:r>
      <w:r w:rsidRPr="00713EED">
        <w:rPr>
          <w:rFonts w:ascii="Times New Roman" w:hAnsi="Times New Roman" w:cs="Times New Roman"/>
          <w:sz w:val="28"/>
          <w:szCs w:val="28"/>
        </w:rPr>
        <w:t>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2) Б-В-Г-А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3) В-Г-А-Б </w:t>
      </w:r>
    </w:p>
    <w:p w:rsid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Г-А-Б-В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F375BF" w:rsidRPr="00713EED">
        <w:rPr>
          <w:rFonts w:ascii="Times New Roman" w:hAnsi="Times New Roman" w:cs="Times New Roman"/>
          <w:bCs/>
          <w:sz w:val="28"/>
          <w:szCs w:val="28"/>
        </w:rPr>
        <w:t>В процессе возникновения жизни на Земле различают несколько основных этапов. Первый из них: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самовоспроизводящихся молекул</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абиогенный синтез низкомолекулярных органических соединений из неорганических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фотосинтеза </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концентрирование органических соединений и образование биополимеров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F375BF" w:rsidRPr="00713EED">
        <w:rPr>
          <w:rFonts w:ascii="Times New Roman" w:hAnsi="Times New Roman" w:cs="Times New Roman"/>
          <w:bCs/>
          <w:sz w:val="28"/>
          <w:szCs w:val="28"/>
        </w:rPr>
        <w:t>Возникновение жизни на Земле и ее биосферы является одной из основных проблем современного естествознания. Гипотеза, заявляющая, что проблемы зарождения жизни вообще не существует, что жизнь никогда не возникала, а существовала всегда, называется </w:t>
      </w:r>
      <w:r w:rsidR="00F375BF" w:rsidRPr="00713EED">
        <w:rPr>
          <w:rFonts w:ascii="Times New Roman" w:hAnsi="Times New Roman" w:cs="Times New Roman"/>
          <w:sz w:val="28"/>
          <w:szCs w:val="28"/>
        </w:rPr>
        <w:t>…</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гипотезой стационарного состояния</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самопроизвольного зарождения жизни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биохимической эволюции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креационистской гипотезой</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375BF" w:rsidRPr="00713EED">
        <w:rPr>
          <w:rFonts w:ascii="Times New Roman" w:hAnsi="Times New Roman" w:cs="Times New Roman"/>
          <w:bCs/>
          <w:sz w:val="28"/>
          <w:szCs w:val="28"/>
        </w:rPr>
        <w:t>Возникновение жизни на Земле является одной из основных проблем естествознания. Гипотеза панспермии предполагает, что…</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земная жизнь имеет космическое происхождение</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проблемы зарождения жизни вообще не существует</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F375BF" w:rsidRPr="00713EED">
        <w:rPr>
          <w:rFonts w:ascii="Times New Roman" w:hAnsi="Times New Roman" w:cs="Times New Roman"/>
          <w:bCs/>
          <w:sz w:val="28"/>
          <w:szCs w:val="28"/>
        </w:rPr>
        <w:t>Возникновение жизни на Земле – одна из основных проблем естествознания. Гипотеза стационарного состояния заявляет, что…</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жизнь никогда не возникала, а существовала всегда</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возможно самопроизвольное зарождение жизни из неживого</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F375BF" w:rsidRPr="00713EED">
        <w:rPr>
          <w:rFonts w:ascii="Times New Roman" w:hAnsi="Times New Roman" w:cs="Times New Roman"/>
          <w:bCs/>
          <w:sz w:val="28"/>
          <w:szCs w:val="28"/>
        </w:rPr>
        <w:t>Гипотеза, считающая, что происхождение мира, жизни и человека есть результат божественного творения, отрицающая изменение видов и их исторического развития называется…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креационизм</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гипотеза стационарного состояния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теория биохимической эволюции</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F375BF" w:rsidRPr="00713EED">
        <w:rPr>
          <w:rFonts w:ascii="Times New Roman" w:hAnsi="Times New Roman" w:cs="Times New Roman"/>
          <w:bCs/>
          <w:sz w:val="28"/>
          <w:szCs w:val="28"/>
        </w:rPr>
        <w:t>Возникновение жизни на Земле и ее биосферы одна из основных проблем современного естествознания. Гипотеза, согласно которой жизнь на Земле возникла в процессе самоорганизации из неорганических веществ, носит название гипотезы...</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стационарного состояния</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биохимической эволюции (абиогенеза</w:t>
      </w:r>
      <w:r w:rsidRPr="00713EED">
        <w:rPr>
          <w:rFonts w:ascii="Times New Roman" w:hAnsi="Times New Roman" w:cs="Times New Roman"/>
          <w:sz w:val="28"/>
          <w:szCs w:val="28"/>
        </w:rPr>
        <w:t>)</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панспермии</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постоянного самозарождения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F375BF" w:rsidRPr="00713EED">
        <w:rPr>
          <w:rFonts w:ascii="Times New Roman" w:hAnsi="Times New Roman" w:cs="Times New Roman"/>
          <w:bCs/>
          <w:sz w:val="28"/>
          <w:szCs w:val="28"/>
        </w:rPr>
        <w:t>Возникновение жизни на Земле и её биосферы одна из основных проблем современного естествознания. Согласно гипотезе биохимической эволюции А.И. Опарина ...</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зарождение жизни на Земле - это результат абиогенного синтеза живой материи из неживой</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никогда не возникала, а существовала вечно</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С.Л. Миллера и Г.К. Юри, которые получили низкомолекулярные органические соединения из неорганических, используя в качестве источника энергии…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электрические разряды</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ультрафиолетовые лучи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тепловую энергию</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видимый свет</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В 1953 г. С.Л. Миллер и Г.К. Юри экспериментально получили некоторые низкомолекулярные органические вещества в восстановительных условиях, пропуская электрические разряды через смесь газов и паров воды. Укажите газ, который в их экспериментах отсутствовал:</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CH</w:t>
      </w:r>
      <w:r w:rsidRPr="00713EED">
        <w:rPr>
          <w:rFonts w:ascii="Times New Roman" w:hAnsi="Times New Roman" w:cs="Times New Roman"/>
          <w:sz w:val="28"/>
          <w:szCs w:val="28"/>
          <w:vertAlign w:val="subscript"/>
        </w:rPr>
        <w:t>4</w:t>
      </w:r>
      <w:r w:rsidRPr="00713EED">
        <w:rPr>
          <w:rFonts w:ascii="Times New Roman" w:hAnsi="Times New Roman" w:cs="Times New Roman"/>
          <w:sz w:val="28"/>
          <w:szCs w:val="28"/>
        </w:rPr>
        <w:t> метан</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О</w:t>
      </w:r>
      <w:r w:rsidRPr="00713EED">
        <w:rPr>
          <w:rFonts w:ascii="Times New Roman" w:hAnsi="Times New Roman" w:cs="Times New Roman"/>
          <w:iCs/>
          <w:sz w:val="28"/>
          <w:szCs w:val="28"/>
          <w:vertAlign w:val="subscript"/>
        </w:rPr>
        <w:t>2 </w:t>
      </w:r>
      <w:r w:rsidRPr="00713EED">
        <w:rPr>
          <w:rFonts w:ascii="Times New Roman" w:hAnsi="Times New Roman" w:cs="Times New Roman"/>
          <w:iCs/>
          <w:sz w:val="28"/>
          <w:szCs w:val="28"/>
        </w:rPr>
        <w:t>кислород</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H</w:t>
      </w:r>
      <w:r w:rsidRPr="00713EED">
        <w:rPr>
          <w:rFonts w:ascii="Times New Roman" w:hAnsi="Times New Roman" w:cs="Times New Roman"/>
          <w:sz w:val="28"/>
          <w:szCs w:val="28"/>
          <w:vertAlign w:val="subscript"/>
        </w:rPr>
        <w:t>2 </w:t>
      </w:r>
      <w:r w:rsidRPr="00713EED">
        <w:rPr>
          <w:rFonts w:ascii="Times New Roman" w:hAnsi="Times New Roman" w:cs="Times New Roman"/>
          <w:sz w:val="28"/>
          <w:szCs w:val="28"/>
        </w:rPr>
        <w:t>водород </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NH</w:t>
      </w:r>
      <w:r w:rsidRPr="00713EED">
        <w:rPr>
          <w:rFonts w:ascii="Times New Roman" w:hAnsi="Times New Roman" w:cs="Times New Roman"/>
          <w:sz w:val="28"/>
          <w:szCs w:val="28"/>
          <w:vertAlign w:val="subscript"/>
        </w:rPr>
        <w:t>3</w:t>
      </w:r>
      <w:r w:rsidRPr="00713EED">
        <w:rPr>
          <w:rFonts w:ascii="Times New Roman" w:hAnsi="Times New Roman" w:cs="Times New Roman"/>
          <w:sz w:val="28"/>
          <w:szCs w:val="28"/>
        </w:rPr>
        <w:t> аммиак</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идее первичности структур, способных к элементарному обмену веществ, при участии ферментов называется…</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голобиоз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генобиоз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убеждении в первичности макромолекулярной системы со свойствами первичного генетического кода называется…</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генобиоз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голобиоз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F375BF" w:rsidRPr="00713EED">
        <w:rPr>
          <w:rFonts w:ascii="Times New Roman" w:hAnsi="Times New Roman" w:cs="Times New Roman"/>
          <w:bCs/>
          <w:sz w:val="28"/>
          <w:szCs w:val="28"/>
        </w:rPr>
        <w:t>Гипотеза генобиоза (методологический подход в вопросе происхождения жизни) основана на идее...</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жизнеспособных систем, способных к автокатализу</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одновременного появления нуклеиновых кислот и ферментных белков</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первичности молекулярной системы со свойствами генетического кода</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структур клеточного типа, способных к обмену веществ при участии ферментных белков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F375BF" w:rsidRPr="00713EED">
        <w:rPr>
          <w:rFonts w:ascii="Times New Roman" w:hAnsi="Times New Roman" w:cs="Times New Roman"/>
          <w:bCs/>
          <w:sz w:val="28"/>
          <w:szCs w:val="28"/>
        </w:rPr>
        <w:t>Укажите верные утверждения, касающиеся состава первичной атмосферы Земли в абиогенный период возникновения жизни:</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первичная атмосфера Земли состояла из водяных паров, углекислого газа с небольшой примесью других газов</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 первичной атмосфере присутствовал газообразный кислород</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первичная атмосфера имела озоновый слой</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в первичной атмосфере отсутствовал газообразный кислород</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375BF" w:rsidRPr="00713EED">
        <w:rPr>
          <w:rFonts w:ascii="Times New Roman" w:hAnsi="Times New Roman" w:cs="Times New Roman"/>
          <w:bCs/>
          <w:sz w:val="28"/>
          <w:szCs w:val="28"/>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 …</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автотрофы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гетеротрофы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хемотрофы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сапрофиты</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38 </w:t>
      </w:r>
      <w:r w:rsidR="00F375BF" w:rsidRPr="00713EED">
        <w:rPr>
          <w:rFonts w:ascii="Times New Roman" w:eastAsia="Times New Roman" w:hAnsi="Times New Roman" w:cs="Times New Roman"/>
          <w:bCs/>
          <w:color w:val="000000"/>
          <w:sz w:val="28"/>
          <w:szCs w:val="28"/>
          <w:shd w:val="clear" w:color="auto" w:fill="FFFFFF"/>
          <w:lang w:eastAsia="ru-RU"/>
        </w:rPr>
        <w:t>Наука, изучающая отношения организмов и образуемых ими сообществ между собой и с окружающей средой, называется …</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палеонтологией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систематикой</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F375BF" w:rsidRPr="00713EED">
        <w:rPr>
          <w:rFonts w:ascii="Times New Roman" w:eastAsia="Times New Roman" w:hAnsi="Times New Roman" w:cs="Times New Roman"/>
          <w:bCs/>
          <w:color w:val="000000"/>
          <w:sz w:val="28"/>
          <w:szCs w:val="28"/>
          <w:shd w:val="clear" w:color="auto" w:fill="FFFFFF"/>
          <w:lang w:eastAsia="ru-RU"/>
        </w:rPr>
        <w:t>Экосистемой не является ....</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болото</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кукурузное поле</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пустыня</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тундра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40 </w:t>
      </w:r>
      <w:r w:rsidR="00F375BF" w:rsidRPr="00713EED">
        <w:rPr>
          <w:rFonts w:ascii="Times New Roman" w:eastAsia="Times New Roman" w:hAnsi="Times New Roman" w:cs="Times New Roman"/>
          <w:bCs/>
          <w:color w:val="000000"/>
          <w:sz w:val="28"/>
          <w:szCs w:val="28"/>
          <w:shd w:val="clear" w:color="auto" w:fill="FFFFFF"/>
          <w:lang w:eastAsia="ru-RU"/>
        </w:rPr>
        <w:t>Температура, влажность, рельеф местности - это ....</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биоценоза</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биотопа </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41 </w:t>
      </w:r>
      <w:r w:rsidR="00F375BF" w:rsidRPr="00713EED">
        <w:rPr>
          <w:rFonts w:ascii="Times New Roman" w:eastAsia="Times New Roman" w:hAnsi="Times New Roman" w:cs="Times New Roman"/>
          <w:bCs/>
          <w:color w:val="000000"/>
          <w:sz w:val="28"/>
          <w:szCs w:val="28"/>
          <w:shd w:val="clear" w:color="auto" w:fill="FFFFFF"/>
          <w:lang w:eastAsia="ru-RU"/>
        </w:rPr>
        <w:t>Среду обитания можно определить как…</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комплекс природных тел и явлений с которыми организм находится в тесной взаимосвязи </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совокупность условий, способных указывать прямое или косвенное влияние на организм</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природная система в которой может осуществляться круговорот веществ</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определенное жизненное пространство, которое занимает тот или иной вид</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42 </w:t>
      </w:r>
      <w:r w:rsidR="00F375BF" w:rsidRPr="00713EED">
        <w:rPr>
          <w:rFonts w:ascii="Times New Roman" w:eastAsia="Times New Roman" w:hAnsi="Times New Roman" w:cs="Times New Roman"/>
          <w:bCs/>
          <w:color w:val="000000"/>
          <w:sz w:val="28"/>
          <w:szCs w:val="28"/>
          <w:shd w:val="clear" w:color="auto" w:fill="FFFFFF"/>
          <w:lang w:eastAsia="ru-RU"/>
        </w:rPr>
        <w:t xml:space="preserve">Для экосистемы характерны три </w:t>
      </w:r>
      <w:r>
        <w:rPr>
          <w:rFonts w:ascii="Times New Roman" w:eastAsia="Times New Roman" w:hAnsi="Times New Roman" w:cs="Times New Roman"/>
          <w:bCs/>
          <w:color w:val="000000"/>
          <w:sz w:val="28"/>
          <w:szCs w:val="28"/>
          <w:shd w:val="clear" w:color="auto" w:fill="FFFFFF"/>
          <w:lang w:eastAsia="ru-RU"/>
        </w:rPr>
        <w:t>основных отличительных признака</w:t>
      </w:r>
    </w:p>
    <w:p w:rsidR="00713EED" w:rsidRDefault="00F375BF"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713EED">
        <w:rPr>
          <w:rFonts w:ascii="Times New Roman" w:eastAsia="Times New Roman" w:hAnsi="Times New Roman" w:cs="Times New Roman"/>
          <w:bCs/>
          <w:color w:val="000000"/>
          <w:sz w:val="28"/>
          <w:szCs w:val="28"/>
          <w:shd w:val="clear" w:color="auto" w:fill="FFFFFF"/>
          <w:lang w:eastAsia="ru-RU"/>
        </w:rPr>
        <w:t xml:space="preserve">1) осуществление полного цикла трансформации вещества, от создания органического вещества до его разложения </w:t>
      </w:r>
      <w:r w:rsidR="00713EED">
        <w:rPr>
          <w:rFonts w:ascii="Times New Roman" w:eastAsia="Times New Roman" w:hAnsi="Times New Roman" w:cs="Times New Roman"/>
          <w:bCs/>
          <w:color w:val="000000"/>
          <w:sz w:val="28"/>
          <w:szCs w:val="28"/>
          <w:shd w:val="clear" w:color="auto" w:fill="FFFFFF"/>
          <w:lang w:eastAsia="ru-RU"/>
        </w:rPr>
        <w:t>на неорганические составляющие.</w:t>
      </w:r>
    </w:p>
    <w:p w:rsidR="00F375BF" w:rsidRPr="00713EED" w:rsidRDefault="00F375BF" w:rsidP="00713EED">
      <w:pPr>
        <w:spacing w:after="0" w:line="360" w:lineRule="auto"/>
        <w:ind w:firstLine="709"/>
        <w:jc w:val="both"/>
        <w:rPr>
          <w:rFonts w:ascii="Times New Roman" w:eastAsia="Times New Roman" w:hAnsi="Times New Roman" w:cs="Times New Roman"/>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2)экосистема обязательно представляет собой совокупность живых и неживых компонентов 3)….</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естественные пределы толерантности организма </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относительная устойчивость, обусловленная структурой абиотических и биотических компонентов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биогенная миграция атомов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осуществление полного круговорота энергии, завершающегося высвобождением энергии связей высокомолекулярных соединений</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F375BF" w:rsidRPr="00713EED">
        <w:rPr>
          <w:rFonts w:ascii="Times New Roman" w:eastAsia="Times New Roman" w:hAnsi="Times New Roman" w:cs="Times New Roman"/>
          <w:bCs/>
          <w:color w:val="000000"/>
          <w:sz w:val="28"/>
          <w:szCs w:val="28"/>
          <w:shd w:val="clear" w:color="auto" w:fill="FFFFFF"/>
          <w:lang w:eastAsia="ru-RU"/>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хемотрофы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автотрофами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F375BF" w:rsidRPr="00713EED">
        <w:rPr>
          <w:rFonts w:ascii="Times New Roman" w:eastAsia="Times New Roman" w:hAnsi="Times New Roman" w:cs="Times New Roman"/>
          <w:bCs/>
          <w:color w:val="000000"/>
          <w:sz w:val="28"/>
          <w:szCs w:val="28"/>
          <w:shd w:val="clear" w:color="auto" w:fill="FFFFFF"/>
          <w:lang w:eastAsia="ru-RU"/>
        </w:rPr>
        <w:t>Организмы, синтезирующие органические вещества из неорганических за счет энергии Солнца или энергии неорганических соединений, называются.</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паразитами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автотрофами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45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относится:</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влажность почвы</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бактерии, обитающие в почве</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дождевые черви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46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экосистемам луга относят</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влажность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разнообразие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дождевых червей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47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Экологический фактор определяется как:</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негативное воздействие производств деятельности на окружающую;</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необходимое условие равновесия в природе;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фактор, обеспечивающий выживание организма в экологической нише;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любое условие среды, способное оказывать прямое или косвенное влияние на живой организм.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48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49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бактерий, обитающих в почве</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w:t>
      </w:r>
      <w:r w:rsidRPr="00713EED">
        <w:rPr>
          <w:rFonts w:ascii="Times New Roman" w:eastAsia="Times New Roman" w:hAnsi="Times New Roman" w:cs="Times New Roman"/>
          <w:iCs/>
          <w:color w:val="000000"/>
          <w:sz w:val="28"/>
          <w:szCs w:val="28"/>
          <w:shd w:val="clear" w:color="auto" w:fill="FFFFFF"/>
          <w:lang w:eastAsia="ru-RU"/>
        </w:rPr>
        <w:t>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А,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 xml:space="preserve">3. А, Б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w:t>
      </w:r>
      <w:r w:rsidRPr="00713EED">
        <w:rPr>
          <w:rFonts w:ascii="Times New Roman" w:eastAsia="Times New Roman" w:hAnsi="Times New Roman" w:cs="Times New Roman"/>
          <w:iCs/>
          <w:color w:val="000000"/>
          <w:sz w:val="28"/>
          <w:szCs w:val="28"/>
          <w:shd w:val="clear" w:color="auto" w:fill="FFFFFF"/>
          <w:lang w:eastAsia="ru-RU"/>
        </w:rPr>
        <w:t>В, Г</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разнообразие флоры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3. </w:t>
      </w:r>
      <w:r w:rsidRPr="00713EED">
        <w:rPr>
          <w:rFonts w:ascii="Times New Roman" w:eastAsia="Times New Roman" w:hAnsi="Times New Roman" w:cs="Times New Roman"/>
          <w:iCs/>
          <w:color w:val="000000"/>
          <w:sz w:val="28"/>
          <w:szCs w:val="28"/>
          <w:shd w:val="clear" w:color="auto" w:fill="FFFFFF"/>
          <w:lang w:eastAsia="ru-RU"/>
        </w:rPr>
        <w:t>А, В</w:t>
      </w:r>
      <w:r w:rsidRPr="00713EED">
        <w:rPr>
          <w:rFonts w:ascii="Times New Roman" w:eastAsia="Times New Roman" w:hAnsi="Times New Roman" w:cs="Times New Roman"/>
          <w:color w:val="000000"/>
          <w:sz w:val="28"/>
          <w:szCs w:val="28"/>
          <w:shd w:val="clear" w:color="auto" w:fill="FFFFFF"/>
          <w:lang w:eastAsia="ru-RU"/>
        </w:rPr>
        <w:t>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А, Б</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 </w:t>
      </w:r>
      <w:r w:rsidR="00F375BF" w:rsidRPr="00713EED">
        <w:rPr>
          <w:rFonts w:ascii="Times New Roman" w:eastAsia="Times New Roman" w:hAnsi="Times New Roman" w:cs="Times New Roman"/>
          <w:bCs/>
          <w:color w:val="000000"/>
          <w:sz w:val="28"/>
          <w:szCs w:val="28"/>
          <w:shd w:val="clear" w:color="auto" w:fill="FFFFFF"/>
          <w:lang w:eastAsia="ru-RU"/>
        </w:rPr>
        <w:t>Регулярные наблюдения и контроль за состоянием окружающей среды, определение изменений, вызванных антропогенным воздействием, называются …</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экологическими последствиями</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ситуацией</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экологическим мониторингом</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борьбой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52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 …</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53 </w:t>
      </w:r>
      <w:r w:rsidR="00F375BF" w:rsidRPr="00713EED">
        <w:rPr>
          <w:rFonts w:ascii="Times New Roman" w:eastAsia="Times New Roman" w:hAnsi="Times New Roman" w:cs="Times New Roman"/>
          <w:bCs/>
          <w:color w:val="000000"/>
          <w:sz w:val="28"/>
          <w:szCs w:val="28"/>
          <w:shd w:val="clear" w:color="auto" w:fill="FFFFFF"/>
          <w:lang w:eastAsia="ru-RU"/>
        </w:rPr>
        <w:t>Кислотные дожди губят растительность и обитателей внутренних водоемов. Химическое соединение, являющееся основной причиной кислотных дождей, это …</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54 </w:t>
      </w:r>
      <w:r w:rsidR="00F375BF" w:rsidRPr="00713EED">
        <w:rPr>
          <w:rFonts w:ascii="Times New Roman" w:eastAsia="Times New Roman" w:hAnsi="Times New Roman" w:cs="Times New Roman"/>
          <w:bCs/>
          <w:color w:val="000000"/>
          <w:sz w:val="28"/>
          <w:szCs w:val="28"/>
          <w:shd w:val="clear" w:color="auto" w:fill="FFFFFF"/>
          <w:lang w:eastAsia="ru-RU"/>
        </w:rPr>
        <w:t>Один из дополнительных законов экологии формулируется следующим образом: «Каждый шаг должен быть под контролем». Это означает, что …</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ставится проблема рационального природопользования и управления природными экосистемами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обеспечить дальнейшее улучшение существования человеческого общества</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утилизировать биосферные отходы человеческой цивилизации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экосистемы устойчивы и находятся в равновесии с окружающей средой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55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 заключается в том, что …</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в процессе разложения выделяет энергию, необходимую для жизни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56 </w:t>
      </w:r>
      <w:r w:rsidR="00F375BF" w:rsidRPr="00713EED">
        <w:rPr>
          <w:rFonts w:ascii="Times New Roman" w:eastAsia="Times New Roman" w:hAnsi="Times New Roman" w:cs="Times New Roman"/>
          <w:bCs/>
          <w:color w:val="000000"/>
          <w:sz w:val="28"/>
          <w:szCs w:val="28"/>
          <w:shd w:val="clear" w:color="auto" w:fill="FFFFFF"/>
          <w:lang w:eastAsia="ru-RU"/>
        </w:rPr>
        <w:t>Согласно закону экологической пирамиды, с одного трофического уровня на другой переходит в среднем не более ________энергии</w:t>
      </w:r>
      <w:r w:rsidR="00F375BF" w:rsidRPr="00713EED">
        <w:rPr>
          <w:rFonts w:ascii="Times New Roman" w:eastAsia="Times New Roman" w:hAnsi="Times New Roman" w:cs="Times New Roman"/>
          <w:color w:val="000000"/>
          <w:sz w:val="28"/>
          <w:szCs w:val="28"/>
          <w:shd w:val="clear" w:color="auto" w:fill="FFFFFF"/>
          <w:lang w:eastAsia="ru-RU"/>
        </w:rPr>
        <w:t>.</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10%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25%</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57 </w:t>
      </w:r>
      <w:r w:rsidR="00F375BF" w:rsidRPr="00713EED">
        <w:rPr>
          <w:rFonts w:ascii="Times New Roman" w:eastAsia="Times New Roman" w:hAnsi="Times New Roman" w:cs="Times New Roman"/>
          <w:bCs/>
          <w:color w:val="000000"/>
          <w:sz w:val="28"/>
          <w:szCs w:val="28"/>
          <w:shd w:val="clear" w:color="auto" w:fill="FFFFFF"/>
          <w:lang w:eastAsia="ru-RU"/>
        </w:rPr>
        <w:t>Некоторые антарктические рыбы способны существовать при температуре воды, близкой к точке замерзания, но погибают при температуре, превышающей 6°С. Разница между этими значениями температур определяет</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экологическую нишу</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абиотический фактор для данного организма</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экологическое равновесие популяции</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предел толерантности организма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58 </w:t>
      </w:r>
      <w:r w:rsidR="00F375BF" w:rsidRPr="00713EED">
        <w:rPr>
          <w:rFonts w:ascii="Times New Roman" w:eastAsia="Times New Roman" w:hAnsi="Times New Roman" w:cs="Times New Roman"/>
          <w:bCs/>
          <w:color w:val="000000"/>
          <w:sz w:val="28"/>
          <w:szCs w:val="28"/>
          <w:shd w:val="clear" w:color="auto" w:fill="FFFFFF"/>
          <w:lang w:eastAsia="ru-RU"/>
        </w:rPr>
        <w:t>Потеря энергии при переходах в экосистеме от нижнего трофического уровня к верхнему обусловлена...</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первым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вторым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дополнительности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эквивалентности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59 </w:t>
      </w:r>
      <w:r w:rsidR="00F375BF" w:rsidRPr="00713EED">
        <w:rPr>
          <w:rFonts w:ascii="Times New Roman" w:eastAsia="Times New Roman" w:hAnsi="Times New Roman" w:cs="Times New Roman"/>
          <w:bCs/>
          <w:color w:val="000000"/>
          <w:sz w:val="28"/>
          <w:szCs w:val="28"/>
          <w:shd w:val="clear" w:color="auto" w:fill="FFFFFF"/>
          <w:lang w:eastAsia="ru-RU"/>
        </w:rPr>
        <w:t>Характерной особенностью биотического отношения «паразит-хозяин» является то, что паразит ...</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причиняет вред хозяину, не получая для себя ощутимой пользы</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обязательно приводит к тяжелому заболеванию и скорой гибели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оказывает существенного влияния на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приносит вред, но лишь в некоторых случаях приводит к гибели хозяина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60 </w:t>
      </w:r>
      <w:r w:rsidR="00F375BF" w:rsidRPr="00713EED">
        <w:rPr>
          <w:rFonts w:ascii="Times New Roman" w:eastAsia="Times New Roman" w:hAnsi="Times New Roman" w:cs="Times New Roman"/>
          <w:bCs/>
          <w:color w:val="000000"/>
          <w:sz w:val="28"/>
          <w:szCs w:val="28"/>
          <w:shd w:val="clear" w:color="auto" w:fill="FFFFFF"/>
          <w:lang w:eastAsia="ru-RU"/>
        </w:rPr>
        <w:t>Биосфера – сфера жизни, охватывает:</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верхнюю часть литосферы, ионосферу, гидросферу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магнитосферу, литосферу, атмосферу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нижнюю часть атмосферы, гидросферу, верхнюю часть литосферы</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 магнитосферу, литосферу</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61 </w:t>
      </w:r>
      <w:r w:rsidR="00F375BF" w:rsidRPr="00713EED">
        <w:rPr>
          <w:rFonts w:ascii="Times New Roman" w:eastAsia="Times New Roman" w:hAnsi="Times New Roman" w:cs="Times New Roman"/>
          <w:bCs/>
          <w:color w:val="000000"/>
          <w:sz w:val="28"/>
          <w:szCs w:val="28"/>
          <w:shd w:val="clear" w:color="auto" w:fill="FFFFFF"/>
          <w:lang w:eastAsia="ru-RU"/>
        </w:rPr>
        <w:t>Перед наукой о биосфере стоит несколько основных задач</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поиск внеземных цивилизации</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изучение структуры биосферы как экологической системы</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изучение происхождения жизни на Земле</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выяснение основ устойчивости биосферы</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63 </w:t>
      </w:r>
      <w:r w:rsidR="00F375BF" w:rsidRPr="00713EED">
        <w:rPr>
          <w:rFonts w:ascii="Times New Roman" w:eastAsia="Times New Roman" w:hAnsi="Times New Roman" w:cs="Times New Roman"/>
          <w:bCs/>
          <w:color w:val="000000"/>
          <w:sz w:val="28"/>
          <w:szCs w:val="28"/>
          <w:shd w:val="clear" w:color="auto" w:fill="FFFFFF"/>
          <w:lang w:eastAsia="ru-RU"/>
        </w:rPr>
        <w:t>Первичным источником энергии для биосферы является…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тепловая энергия недр Земли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разложение и окисление органических веществ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солнечная энергия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круговорот веществ в биосфере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64 </w:t>
      </w:r>
      <w:r w:rsidR="00F375BF" w:rsidRPr="00713EED">
        <w:rPr>
          <w:rFonts w:ascii="Times New Roman" w:eastAsia="Times New Roman" w:hAnsi="Times New Roman" w:cs="Times New Roman"/>
          <w:bCs/>
          <w:color w:val="000000"/>
          <w:sz w:val="28"/>
          <w:szCs w:val="28"/>
          <w:shd w:val="clear" w:color="auto" w:fill="FFFFFF"/>
          <w:lang w:eastAsia="ru-RU"/>
        </w:rPr>
        <w:t>Движущей силой потоков вещества и энергии в биосфере является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энергия высокомолекулярные органических соединений</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естественная радиоактивность и электромагнитное поле Земли</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деятельность продуцентов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излучение Солнца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F375BF" w:rsidRPr="00713EED">
        <w:rPr>
          <w:rFonts w:ascii="Times New Roman" w:eastAsia="Times New Roman" w:hAnsi="Times New Roman" w:cs="Times New Roman"/>
          <w:bCs/>
          <w:color w:val="000000"/>
          <w:sz w:val="28"/>
          <w:szCs w:val="28"/>
          <w:shd w:val="clear" w:color="auto" w:fill="FFFFFF"/>
          <w:lang w:eastAsia="ru-RU"/>
        </w:rPr>
        <w:t>Главным фактором эволюции биосферы является …</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энтальпия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экономика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изменчивость во времени</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2"/>
          <w:numId w:val="213"/>
        </w:numPr>
        <w:shd w:val="clear" w:color="auto" w:fill="FFFFFF"/>
        <w:tabs>
          <w:tab w:val="clear" w:pos="2160"/>
        </w:tabs>
        <w:spacing w:after="0" w:line="360" w:lineRule="auto"/>
        <w:ind w:left="-142" w:firstLine="851"/>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 во времени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F375BF" w:rsidRPr="00713EED">
        <w:rPr>
          <w:rFonts w:ascii="Times New Roman" w:eastAsia="Times New Roman" w:hAnsi="Times New Roman" w:cs="Times New Roman"/>
          <w:bCs/>
          <w:color w:val="000000"/>
          <w:sz w:val="28"/>
          <w:szCs w:val="28"/>
          <w:shd w:val="clear" w:color="auto" w:fill="FFFFFF"/>
          <w:lang w:eastAsia="ru-RU"/>
        </w:rPr>
        <w:t>Газовая функция живого вещества в биосфере обусловлена способностью организмов…</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поглощать и выделять кислород, углекислый газ</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накапливать различные вещества</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осуществлять сложные превращения веществ в живых телах</w:t>
      </w:r>
    </w:p>
    <w:p w:rsidR="00ED7971"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выделять химические вещества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проявляющаяся при поглощении бактериями азота, называется…</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энергетической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газовой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которая проявляется в способности хвощей, осок накапливать в клетках кремний, называется …</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газовой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окислительно-восстановительной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F375BF" w:rsidRPr="00713EED">
        <w:rPr>
          <w:rFonts w:ascii="Times New Roman" w:eastAsia="Times New Roman" w:hAnsi="Times New Roman" w:cs="Times New Roman"/>
          <w:bCs/>
          <w:color w:val="000000"/>
          <w:sz w:val="28"/>
          <w:szCs w:val="28"/>
          <w:shd w:val="clear" w:color="auto" w:fill="FFFFFF"/>
          <w:lang w:eastAsia="ru-RU"/>
        </w:rPr>
        <w:t>Накопление и отложение живыми организмами в почвах и гидросфере химических соединений – это _______________ функция биосферы.</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газовая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деструктивная</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F375BF" w:rsidRPr="00713EED">
        <w:rPr>
          <w:rFonts w:ascii="Times New Roman" w:eastAsia="Times New Roman" w:hAnsi="Times New Roman" w:cs="Times New Roman"/>
          <w:bCs/>
          <w:color w:val="000000"/>
          <w:sz w:val="28"/>
          <w:szCs w:val="28"/>
          <w:shd w:val="clear" w:color="auto" w:fill="FFFFFF"/>
          <w:lang w:eastAsia="ru-RU"/>
        </w:rPr>
        <w:t>Окислительно-восстановительная функция живого вещества биосферы проявляется в…</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процессе денитрификации</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выделении кислорода при фотосинтезе</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накоплении железобактериями железа</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аккумуляции солнечной энергии при фотосинтезе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превращения энергии, главную роль в которых играют:</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 </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r w:rsidRPr="00713EED">
        <w:rPr>
          <w:rFonts w:ascii="Times New Roman" w:eastAsia="Times New Roman" w:hAnsi="Times New Roman" w:cs="Times New Roman"/>
          <w:bCs/>
          <w:color w:val="000000"/>
          <w:sz w:val="28"/>
          <w:szCs w:val="28"/>
          <w:lang w:eastAsia="ru-RU"/>
        </w:rPr>
        <w:t> </w:t>
      </w:r>
    </w:p>
    <w:p w:rsidR="00F375BF" w:rsidRPr="00055D3F" w:rsidRDefault="00ED7971"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появляются виды, которые…</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iCs/>
          <w:color w:val="000000"/>
          <w:sz w:val="28"/>
          <w:szCs w:val="28"/>
          <w:lang w:eastAsia="ru-RU"/>
        </w:rPr>
        <w:t>увеличивают биогенную миграцию атомов</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влияют на скорость миграции атомов</w:t>
      </w:r>
    </w:p>
    <w:p w:rsidR="00055D3F"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уменьшают биогенную миграцию атомов </w:t>
      </w:r>
    </w:p>
    <w:p w:rsidR="00F375BF" w:rsidRPr="00713EED" w:rsidRDefault="00055D3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влияют избирательно на миграцию атомов</w:t>
      </w:r>
    </w:p>
    <w:p w:rsidR="00F375BF" w:rsidRPr="00713EED" w:rsidRDefault="00055D3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74 </w:t>
      </w:r>
      <w:r w:rsidR="00F375BF" w:rsidRPr="00713EED">
        <w:rPr>
          <w:rFonts w:ascii="Times New Roman" w:eastAsia="Times New Roman" w:hAnsi="Times New Roman" w:cs="Times New Roman"/>
          <w:bCs/>
          <w:color w:val="000000"/>
          <w:sz w:val="28"/>
          <w:szCs w:val="28"/>
          <w:shd w:val="clear" w:color="auto" w:fill="FFFFFF"/>
          <w:lang w:eastAsia="ru-RU"/>
        </w:rPr>
        <w:t>Видовой состав биосферы в процессе эволюции…</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изменяется периодически</w:t>
      </w:r>
    </w:p>
    <w:p w:rsidR="00F375BF" w:rsidRPr="00055D3F" w:rsidRDefault="00055D3F"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1) появлении живого из неживого; 2) появление Разума; третья точка бифуркации – это …</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техногенной цивилизации</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появление Разума, зарождение техногенной цивилизации, первая точка бифуркации – это …</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появление живого из неживого</w:t>
      </w:r>
      <w:r w:rsidRPr="00713EED">
        <w:rPr>
          <w:rFonts w:ascii="Times New Roman" w:eastAsia="Times New Roman" w:hAnsi="Times New Roman" w:cs="Times New Roman"/>
          <w:color w:val="000000"/>
          <w:sz w:val="28"/>
          <w:szCs w:val="28"/>
          <w:lang w:eastAsia="ru-RU"/>
        </w:rPr>
        <w:t>;</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F375BF" w:rsidRPr="00713EED">
        <w:rPr>
          <w:rFonts w:ascii="Times New Roman" w:eastAsia="Times New Roman" w:hAnsi="Times New Roman" w:cs="Times New Roman"/>
          <w:bCs/>
          <w:color w:val="000000"/>
          <w:sz w:val="28"/>
          <w:szCs w:val="28"/>
          <w:shd w:val="clear" w:color="auto" w:fill="FFFFFF"/>
          <w:lang w:eastAsia="ru-RU"/>
        </w:rPr>
        <w:t>Основные черты эволюции биосферы Земли: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уменьшение биомассы в течение геологического периода</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общее усложнение экосистем и возрастание суммы жизни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основ биохимических процессов в организмах</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нарастание биоразнообразия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F375BF" w:rsidRPr="00713EED">
        <w:rPr>
          <w:rFonts w:ascii="Times New Roman" w:eastAsia="Times New Roman" w:hAnsi="Times New Roman" w:cs="Times New Roman"/>
          <w:bCs/>
          <w:color w:val="000000"/>
          <w:sz w:val="28"/>
          <w:szCs w:val="28"/>
          <w:shd w:val="clear" w:color="auto" w:fill="FFFFFF"/>
          <w:lang w:eastAsia="ru-RU"/>
        </w:rPr>
        <w:t>За все время эволюции биосферы количество различных видов живых организмов.</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F375BF" w:rsidRPr="00713EED">
        <w:rPr>
          <w:rFonts w:ascii="Times New Roman" w:eastAsia="Times New Roman" w:hAnsi="Times New Roman" w:cs="Times New Roman"/>
          <w:bCs/>
          <w:color w:val="000000"/>
          <w:sz w:val="28"/>
          <w:szCs w:val="28"/>
          <w:shd w:val="clear" w:color="auto" w:fill="FFFFFF"/>
          <w:lang w:eastAsia="ru-RU"/>
        </w:rPr>
        <w:t>Совокупность всех живых организмов, населяющих нашу планету, В.И. Вернадский назвал …</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косным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живым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биокосным веществом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 …</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81 </w:t>
      </w:r>
      <w:r w:rsidR="00F375BF" w:rsidRPr="00713EED">
        <w:rPr>
          <w:rFonts w:ascii="Times New Roman" w:eastAsia="Times New Roman" w:hAnsi="Times New Roman" w:cs="Times New Roman"/>
          <w:bCs/>
          <w:color w:val="000000"/>
          <w:sz w:val="28"/>
          <w:szCs w:val="28"/>
          <w:shd w:val="clear" w:color="auto" w:fill="FFFFFF"/>
          <w:lang w:eastAsia="ru-RU"/>
        </w:rPr>
        <w:t>Одним из элементов биосферы, по В.И. Вернадскому является биогенное вещество. Это …</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вещество, созданное в процессе жизнедеятельности организмов (уголь, нефть и т.д.)</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космического происхождения</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возникающее при совместном действии организмов и абиогенных процессов</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радиоактивное вещество</w:t>
      </w:r>
    </w:p>
    <w:p w:rsidR="00F375BF" w:rsidRPr="00713EED" w:rsidRDefault="00EE6354" w:rsidP="00EE63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82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биосферы скорость биогенной миграции атомов …</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стремится к максимуму</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83 </w:t>
      </w:r>
      <w:r w:rsidR="00F375BF" w:rsidRPr="00713EED">
        <w:rPr>
          <w:rFonts w:ascii="Times New Roman" w:eastAsia="Times New Roman" w:hAnsi="Times New Roman" w:cs="Times New Roman"/>
          <w:bCs/>
          <w:color w:val="000000"/>
          <w:sz w:val="28"/>
          <w:szCs w:val="28"/>
          <w:shd w:val="clear" w:color="auto" w:fill="FFFFFF"/>
          <w:lang w:eastAsia="ru-RU"/>
        </w:rPr>
        <w:t>Организмы, на долю которых приходится основной круговорот химических элементов в биосфере, это …</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микроорганизмы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животные</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грибы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растения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факторы неживой природы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происходит на разных уровнях - от молекулярного до биосферного</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целесообразность эволюционных изменений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86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 которыми</w:t>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bCs/>
          <w:color w:val="000000"/>
          <w:sz w:val="28"/>
          <w:szCs w:val="28"/>
          <w:shd w:val="clear" w:color="auto" w:fill="FFFFFF"/>
          <w:lang w:eastAsia="ru-RU"/>
        </w:rPr>
        <w:t>являются: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скачкообразный характер изменений</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процесс происходит на разных уровнях организации живой материи. от молекулярного до биосферного</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F375BF" w:rsidRPr="00713EED">
        <w:rPr>
          <w:rFonts w:ascii="Times New Roman" w:eastAsia="Times New Roman" w:hAnsi="Times New Roman" w:cs="Times New Roman"/>
          <w:bCs/>
          <w:color w:val="000000"/>
          <w:sz w:val="28"/>
          <w:szCs w:val="28"/>
          <w:shd w:val="clear" w:color="auto" w:fill="FFFFFF"/>
          <w:lang w:eastAsia="ru-RU"/>
        </w:rPr>
        <w:t>Итоги неолитической революции: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рост численности человечества</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скотоводства и земледелия</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88 </w:t>
      </w:r>
      <w:r w:rsidR="00F375BF" w:rsidRPr="00713EED">
        <w:rPr>
          <w:rFonts w:ascii="Times New Roman" w:eastAsia="Times New Roman" w:hAnsi="Times New Roman" w:cs="Times New Roman"/>
          <w:bCs/>
          <w:color w:val="000000"/>
          <w:sz w:val="28"/>
          <w:szCs w:val="28"/>
          <w:shd w:val="clear" w:color="auto" w:fill="FFFFFF"/>
          <w:lang w:eastAsia="ru-RU"/>
        </w:rPr>
        <w:t>Итогами неолитической революции (8 . 10 тысячелетие до н.э.) являются...</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принципов искусственного отбора</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земледелия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химическое загрязнение атмосферы</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F375BF" w:rsidRPr="00713EED">
        <w:rPr>
          <w:rFonts w:ascii="Times New Roman" w:eastAsia="Times New Roman" w:hAnsi="Times New Roman" w:cs="Times New Roman"/>
          <w:bCs/>
          <w:color w:val="000000"/>
          <w:sz w:val="28"/>
          <w:szCs w:val="28"/>
          <w:shd w:val="clear" w:color="auto" w:fill="FFFFFF"/>
          <w:lang w:eastAsia="ru-RU"/>
        </w:rPr>
        <w:t>Доказательствами того, что представители разных человеческих рас относятся к одному и тому же биологическому виду человек разумный, являются:</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приспособительный характер отличительных признаков для каждой из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неограниченная способность к скрещиванию людей разных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единство фенотипа представителей всех рас (если требуется 2 ответа)</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организованность в высокоразвитую социальную структуру – человеческое общество</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F375BF" w:rsidRPr="00713EED">
        <w:rPr>
          <w:rFonts w:ascii="Times New Roman" w:eastAsia="Times New Roman" w:hAnsi="Times New Roman" w:cs="Times New Roman"/>
          <w:bCs/>
          <w:color w:val="000000"/>
          <w:sz w:val="28"/>
          <w:szCs w:val="28"/>
          <w:shd w:val="clear" w:color="auto" w:fill="FFFFFF"/>
          <w:lang w:eastAsia="ru-RU"/>
        </w:rPr>
        <w:t>Снижение концентрации озона в стратосфере способствует</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фиксации азота в почве</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подавлению фотосинтеза</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развитию рака кожи, катаракты</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круговорота серы в биосфере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F375BF" w:rsidRPr="00713EED">
        <w:rPr>
          <w:rFonts w:ascii="Times New Roman" w:eastAsia="Times New Roman" w:hAnsi="Times New Roman" w:cs="Times New Roman"/>
          <w:bCs/>
          <w:color w:val="000000"/>
          <w:sz w:val="28"/>
          <w:szCs w:val="28"/>
          <w:shd w:val="clear" w:color="auto" w:fill="FFFFFF"/>
          <w:lang w:eastAsia="ru-RU"/>
        </w:rPr>
        <w:t>Озоновые дыры - это</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материалов из-за интенсивного окисления вследствие повышенной концентрации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неправильной формы отверстия в атмосфере, сквозь которые свободно проникают космические лучи</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пониженная концентрация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пониженная концентрация озона в верхних слоях атмосферы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93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озон в процессе разложения выделяет энергию, необходимую для жизни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F375BF" w:rsidRPr="00713EED">
        <w:rPr>
          <w:rFonts w:ascii="Times New Roman" w:eastAsia="Times New Roman" w:hAnsi="Times New Roman" w:cs="Times New Roman"/>
          <w:bCs/>
          <w:color w:val="000000"/>
          <w:sz w:val="28"/>
          <w:szCs w:val="28"/>
          <w:shd w:val="clear" w:color="auto" w:fill="FFFFFF"/>
          <w:lang w:eastAsia="ru-RU"/>
        </w:rPr>
        <w:t>Химическое соединение, являющееся основной причиной кислотных дождей, это …</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EE6354"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96 </w:t>
      </w:r>
      <w:r w:rsidR="00F375BF" w:rsidRPr="00713EED">
        <w:rPr>
          <w:rFonts w:ascii="Times New Roman" w:eastAsia="Times New Roman" w:hAnsi="Times New Roman" w:cs="Times New Roman"/>
          <w:bCs/>
          <w:color w:val="000000"/>
          <w:sz w:val="28"/>
          <w:szCs w:val="28"/>
          <w:shd w:val="clear" w:color="auto" w:fill="FFFFFF"/>
          <w:lang w:eastAsia="ru-RU"/>
        </w:rPr>
        <w:t>К параметрическому загрязнению окружающей среды относятся:</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Выбросы предприятий теплоэнергетики, автомобильного транстпорта, авиации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Радиоволны, электрические поля, тяжелые материалы, трансгенные продукты</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Шум автомагистралей, реактивных самолетов, излучение станций сотовой связи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Использование в сельском хозяйстве химикатов для уничтожения вредных насекомых, грибков</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F375BF" w:rsidRPr="00713EED">
        <w:rPr>
          <w:rFonts w:ascii="Times New Roman" w:eastAsia="Times New Roman" w:hAnsi="Times New Roman" w:cs="Times New Roman"/>
          <w:bCs/>
          <w:color w:val="000000"/>
          <w:sz w:val="28"/>
          <w:szCs w:val="28"/>
          <w:shd w:val="clear" w:color="auto" w:fill="FFFFFF"/>
          <w:lang w:eastAsia="ru-RU"/>
        </w:rPr>
        <w:t>Основные экологические проблемы гидросферы связаны с:</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изменением направления движения и интенсивности океанических течений</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потеплением климата и таянием льдов</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загрязнением гидросферы и недостатком пресной воды</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нарушением вертикальной циркуляции холодной и теплой масс вод</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F375BF" w:rsidRPr="00713EED">
        <w:rPr>
          <w:rFonts w:ascii="Times New Roman" w:eastAsia="Times New Roman" w:hAnsi="Times New Roman" w:cs="Times New Roman"/>
          <w:bCs/>
          <w:color w:val="000000"/>
          <w:sz w:val="28"/>
          <w:szCs w:val="28"/>
          <w:shd w:val="clear" w:color="auto" w:fill="FFFFFF"/>
          <w:lang w:eastAsia="ru-RU"/>
        </w:rPr>
        <w:t>Наиболее тяжелое последствие для биосферы в целом имеет сокращение площадей:</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тропических лесов Южной Америки и Юго-Восточной Азии</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хвойных лесов Северного полушария</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лесостепей и саванны</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смешанных лесов в средних широтах Северного и Южного полушарий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химическое загрязнение атмосферы</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101 </w:t>
      </w:r>
      <w:r w:rsidR="00F375BF" w:rsidRPr="00713EED">
        <w:rPr>
          <w:rFonts w:ascii="Times New Roman" w:eastAsia="Times New Roman" w:hAnsi="Times New Roman" w:cs="Times New Roman"/>
          <w:bCs/>
          <w:color w:val="000000"/>
          <w:sz w:val="28"/>
          <w:szCs w:val="28"/>
          <w:shd w:val="clear" w:color="auto" w:fill="FFFFFF"/>
          <w:lang w:eastAsia="ru-RU"/>
        </w:rPr>
        <w:t>Устойчивое развитие означает ....</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счет резкого снижения темпов экономического роста</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102 </w:t>
      </w:r>
      <w:r w:rsidR="00F375BF" w:rsidRPr="00713EED">
        <w:rPr>
          <w:rFonts w:ascii="Times New Roman" w:eastAsia="Times New Roman" w:hAnsi="Times New Roman" w:cs="Times New Roman"/>
          <w:bCs/>
          <w:color w:val="000000"/>
          <w:sz w:val="28"/>
          <w:szCs w:val="28"/>
          <w:shd w:val="clear" w:color="auto" w:fill="FFFFFF"/>
          <w:lang w:eastAsia="ru-RU"/>
        </w:rPr>
        <w:t>Социально-экономическая концепция устойчивого развития по определению Организации Объединенных Нации (ООН) фактически означает...</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счёт резкого снижения темпов экономического роста</w:t>
      </w:r>
    </w:p>
    <w:p w:rsidR="00F375BF" w:rsidRPr="00EE6354" w:rsidRDefault="00EE6354" w:rsidP="00EE635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103 </w:t>
      </w:r>
      <w:r w:rsidR="00F375BF" w:rsidRPr="00713EED">
        <w:rPr>
          <w:rFonts w:ascii="Times New Roman" w:eastAsia="Times New Roman" w:hAnsi="Times New Roman" w:cs="Times New Roman"/>
          <w:bCs/>
          <w:color w:val="000000"/>
          <w:sz w:val="28"/>
          <w:szCs w:val="28"/>
          <w:shd w:val="clear" w:color="auto" w:fill="FFFFFF"/>
          <w:lang w:eastAsia="ru-RU"/>
        </w:rPr>
        <w:t>Новое состояние биосферы, когда человеческая мысль и деятельность становятся определяющими факторами развития жизни на Земле, это …</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техносфера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F375BF" w:rsidRPr="00713EED">
        <w:rPr>
          <w:rFonts w:ascii="Times New Roman" w:eastAsia="Times New Roman" w:hAnsi="Times New Roman" w:cs="Times New Roman"/>
          <w:bCs/>
          <w:color w:val="000000"/>
          <w:sz w:val="28"/>
          <w:szCs w:val="28"/>
          <w:shd w:val="clear" w:color="auto" w:fill="FFFFFF"/>
          <w:lang w:eastAsia="ru-RU"/>
        </w:rPr>
        <w:t>Активное участие Человека в замкнутом процессе круговорота веществ, когда производительные силы Человека участвуют в непрерывном обмене веществом, энергией и информацией с биосферой, превращает биосферу в…</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сферу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105 </w:t>
      </w:r>
      <w:r w:rsidR="00F375BF" w:rsidRPr="00713EED">
        <w:rPr>
          <w:rFonts w:ascii="Times New Roman" w:eastAsia="Times New Roman" w:hAnsi="Times New Roman" w:cs="Times New Roman"/>
          <w:bCs/>
          <w:color w:val="000000"/>
          <w:sz w:val="28"/>
          <w:szCs w:val="28"/>
          <w:shd w:val="clear" w:color="auto" w:fill="FFFFFF"/>
          <w:lang w:eastAsia="ru-RU"/>
        </w:rPr>
        <w:t>Состояние биосферы, когда ее развитие происходит целенаправленно, когда Разум имеет возможность корректировать развитие биосферы в интересах человека будущего, называется…</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сфера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F375BF" w:rsidRPr="00713EED">
        <w:rPr>
          <w:rFonts w:ascii="Times New Roman" w:eastAsia="Times New Roman" w:hAnsi="Times New Roman" w:cs="Times New Roman"/>
          <w:bCs/>
          <w:color w:val="000000"/>
          <w:sz w:val="28"/>
          <w:szCs w:val="28"/>
          <w:shd w:val="clear" w:color="auto" w:fill="FFFFFF"/>
          <w:lang w:eastAsia="ru-RU"/>
        </w:rPr>
        <w:t>Учение о переходе биосферы в ноосферу принадлежит…</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В.И.Вернадскому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Ч.Дарвину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А.Эйнштейну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Г.Менделю</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107 </w:t>
      </w:r>
      <w:r w:rsidR="00F375BF" w:rsidRPr="00713EED">
        <w:rPr>
          <w:rFonts w:ascii="Times New Roman" w:eastAsia="Times New Roman" w:hAnsi="Times New Roman" w:cs="Times New Roman"/>
          <w:bCs/>
          <w:color w:val="000000"/>
          <w:sz w:val="28"/>
          <w:szCs w:val="28"/>
          <w:shd w:val="clear" w:color="auto" w:fill="FFFFFF"/>
          <w:lang w:eastAsia="ru-RU"/>
        </w:rPr>
        <w:t>Качественно новая форма организованности, возникающая при взаимодействии Природы и общества, это …</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стратосфера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108 </w:t>
      </w:r>
      <w:r w:rsidR="00F375BF" w:rsidRPr="00713EED">
        <w:rPr>
          <w:rFonts w:ascii="Times New Roman" w:eastAsia="Times New Roman" w:hAnsi="Times New Roman" w:cs="Times New Roman"/>
          <w:bCs/>
          <w:color w:val="000000"/>
          <w:sz w:val="28"/>
          <w:szCs w:val="28"/>
          <w:shd w:val="clear" w:color="auto" w:fill="FFFFFF"/>
          <w:lang w:eastAsia="ru-RU"/>
        </w:rPr>
        <w:t>В настоящее время утверждается понимание ноосферы как:</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искусственный, созданный человеком среды, взаимодействующий с биосферой;</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разумный, мыслящей оболочки Земли, возникшей как результат возникновения человеческого сознания;</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тапа развития биосферы при разумном регулировании отношения человека и природы</w:t>
      </w:r>
    </w:p>
    <w:p w:rsidR="00F375BF"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конечной фазой развития человеческой цивилизации, её слияние с мировым разумом</w:t>
      </w:r>
    </w:p>
    <w:p w:rsidR="00EF26E8" w:rsidRPr="00EF26E8" w:rsidRDefault="00EF26E8" w:rsidP="00EF26E8">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245DB0" w:rsidRPr="00EF26E8" w:rsidRDefault="00EF26E8" w:rsidP="00713EED">
      <w:pPr>
        <w:spacing w:after="0" w:line="360" w:lineRule="auto"/>
        <w:ind w:firstLine="709"/>
        <w:jc w:val="both"/>
        <w:rPr>
          <w:rFonts w:ascii="Times New Roman" w:hAnsi="Times New Roman" w:cs="Times New Roman"/>
          <w:b/>
          <w:sz w:val="28"/>
          <w:szCs w:val="28"/>
        </w:rPr>
      </w:pPr>
      <w:r w:rsidRPr="00EF26E8">
        <w:rPr>
          <w:rFonts w:ascii="Times New Roman" w:hAnsi="Times New Roman" w:cs="Times New Roman"/>
          <w:b/>
          <w:sz w:val="28"/>
          <w:szCs w:val="28"/>
        </w:rPr>
        <w:t>Раздел  4</w:t>
      </w:r>
      <w:r w:rsidR="00C3647D">
        <w:rPr>
          <w:rFonts w:ascii="Times New Roman" w:hAnsi="Times New Roman" w:cs="Times New Roman"/>
          <w:b/>
          <w:sz w:val="28"/>
          <w:szCs w:val="28"/>
        </w:rPr>
        <w:t>.</w:t>
      </w:r>
      <w:r w:rsidRPr="00EF26E8">
        <w:rPr>
          <w:rFonts w:ascii="Times New Roman" w:hAnsi="Times New Roman" w:cs="Times New Roman"/>
          <w:b/>
          <w:sz w:val="28"/>
          <w:szCs w:val="28"/>
        </w:rPr>
        <w:t xml:space="preserve"> Этика науки. Значение науки в современном обществе.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 </w:t>
      </w:r>
      <w:r w:rsidRPr="00EF26E8">
        <w:rPr>
          <w:rFonts w:ascii="Times New Roman" w:eastAsia="Times New Roman" w:hAnsi="Times New Roman" w:cs="Times New Roman"/>
          <w:bCs/>
          <w:color w:val="000000"/>
          <w:sz w:val="28"/>
          <w:szCs w:val="28"/>
          <w:shd w:val="clear" w:color="auto" w:fill="FFFFFF"/>
          <w:lang w:eastAsia="ru-RU"/>
        </w:rPr>
        <w:t>Средоточием наиболее острых этических проблем сегодня оказывается</w:t>
      </w:r>
      <w:r w:rsidRPr="00EF26E8">
        <w:rPr>
          <w:rFonts w:ascii="Times New Roman" w:eastAsia="Times New Roman" w:hAnsi="Times New Roman" w:cs="Times New Roman"/>
          <w:color w:val="000000"/>
          <w:sz w:val="28"/>
          <w:szCs w:val="28"/>
          <w:shd w:val="clear" w:color="auto" w:fill="FFFFFF"/>
          <w:lang w:eastAsia="ru-RU"/>
        </w:rPr>
        <w:t>.</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химия высокомолекулярных соединений</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биофизика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биомедицина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физика плазмы</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инопланетян на Земле, (летающих тарелок), это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Pr="00EF26E8">
        <w:rPr>
          <w:rFonts w:ascii="Times New Roman" w:eastAsia="Times New Roman" w:hAnsi="Times New Roman" w:cs="Times New Roman"/>
          <w:bCs/>
          <w:color w:val="000000"/>
          <w:sz w:val="28"/>
          <w:szCs w:val="28"/>
          <w:shd w:val="clear" w:color="auto" w:fill="FFFFFF"/>
          <w:lang w:eastAsia="ru-RU"/>
        </w:rPr>
        <w:t>Одним из принципов этики научных исследований является.</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самоценность истины</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отсутствие критики идей, уже принятых научным сообществом</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предпочтение именитым ученым в вопросах научных доказательств</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совпадение интересов науки и общества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Pr="00EF26E8">
        <w:rPr>
          <w:rFonts w:ascii="Times New Roman" w:eastAsia="Times New Roman" w:hAnsi="Times New Roman" w:cs="Times New Roman"/>
          <w:bCs/>
          <w:color w:val="000000"/>
          <w:sz w:val="28"/>
          <w:szCs w:val="28"/>
          <w:shd w:val="clear" w:color="auto" w:fill="FFFFFF"/>
          <w:lang w:eastAsia="ru-RU"/>
        </w:rPr>
        <w:t>Принцип фальсификации в научном познании означает, что научным может быть только</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принципиально опровергаемое знание</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нельзя опровергнуть</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учёный должен доказать свою гипотезу большим количеством экспериментов, а не пытаться опровергнуть eё истинность </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гипотезы необходимо подтвердить на опыте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внеземных цивилизаций, - это</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изучением зависимости судьбы человека от положения – это</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девиантная наука</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астрология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Pr="00EF26E8">
        <w:rPr>
          <w:rFonts w:ascii="Times New Roman" w:eastAsia="Times New Roman" w:hAnsi="Times New Roman" w:cs="Times New Roman"/>
          <w:bCs/>
          <w:color w:val="000000"/>
          <w:sz w:val="28"/>
          <w:szCs w:val="28"/>
          <w:shd w:val="clear" w:color="auto" w:fill="FFFFFF"/>
          <w:lang w:eastAsia="ru-RU"/>
        </w:rPr>
        <w:t>Псевдонаука, в рамках которой имеют место фальшивые археологические находки, - это ...</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девнантная наука</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алхимия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lastRenderedPageBreak/>
        <w:t>фрагментарность, отсутствие системности</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восприимчивость к критике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соблюдение этических норм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некритический подход к исходным данным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Pr="00EF26E8">
        <w:rPr>
          <w:rFonts w:ascii="Times New Roman" w:eastAsia="Times New Roman" w:hAnsi="Times New Roman" w:cs="Times New Roman"/>
          <w:bCs/>
          <w:color w:val="000000"/>
          <w:sz w:val="28"/>
          <w:szCs w:val="28"/>
          <w:shd w:val="clear" w:color="auto" w:fill="FFFFFF"/>
          <w:lang w:eastAsia="ru-RU"/>
        </w:rPr>
        <w:t>Выберите верное суждение: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от ненаучного нельзя разграничить по принципу фальсификации</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 статус «псевдонаучного» может претендовать только принципиально опровержимое знание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Структура псевдонаучных знаний представляет собой систему</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На статус «научного» может претендовать только принципиально опровержимое знание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определение количественных значений свойств, сторон изучаемого объекта или явления с помощью специальных технических устройств;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прием мышления, в результате которого устанавливаются общие свойства и признаки объектов;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способ рассуждения, в котором общий вывод строится на основе частных посыпок;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обобщение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индукция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измерение -1</w:t>
      </w:r>
    </w:p>
    <w:p w:rsidR="00EF26E8" w:rsidRP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построение абстрактно-математических моделей, раскрывающих сущность изучаемых процессов действительности;</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операция соединения выделенных частей предмета изучения в единое целое;</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изучение объекта путём создания и исследования его копии, замещающей объект исследования с определённых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разделение всех изучаемых предметов на отдельные группы в соответствии с каким-либо признаком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отвлечение от ряда несущественных для данного исследования свойств изучаемого явления с одновременным выделением интересующих свойств и отношений</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классификация -1</w:t>
      </w:r>
    </w:p>
    <w:p w:rsidR="00EF26E8" w:rsidRDefault="00EF26E8" w:rsidP="00EF26E8">
      <w:pPr>
        <w:spacing w:after="0" w:line="360" w:lineRule="auto"/>
        <w:ind w:firstLine="709"/>
        <w:jc w:val="both"/>
        <w:rPr>
          <w:rFonts w:ascii="Times New Roman" w:eastAsia="Times New Roman" w:hAnsi="Times New Roman" w:cs="Times New Roman"/>
          <w:bCs/>
          <w:color w:val="666666"/>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В) абстрагирование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14 </w:t>
      </w:r>
      <w:r w:rsidRPr="00EF26E8">
        <w:rPr>
          <w:rFonts w:ascii="Times New Roman" w:eastAsia="Times New Roman" w:hAnsi="Times New Roman" w:cs="Times New Roman"/>
          <w:bCs/>
          <w:color w:val="000000"/>
          <w:sz w:val="28"/>
          <w:szCs w:val="28"/>
          <w:shd w:val="clear" w:color="auto" w:fill="FFFFFF"/>
          <w:lang w:eastAsia="ru-RU"/>
        </w:rPr>
        <w:t> 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подобие, сходство каких-то свойств, признаков или отношений у различных в целом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соединение ранее выделенных частей предмета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синтез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В) обобщение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частных посылок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 основе сходства объектов в одних признаках заключают об их сходстве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частичных посылок</w:t>
      </w:r>
      <w:r>
        <w:rPr>
          <w:rFonts w:ascii="Times New Roman" w:eastAsia="Times New Roman" w:hAnsi="Times New Roman" w:cs="Times New Roman"/>
          <w:color w:val="000000"/>
          <w:sz w:val="28"/>
          <w:szCs w:val="28"/>
          <w:lang w:eastAsia="ru-RU"/>
        </w:rPr>
        <w:t xml:space="preserve">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чувственное отражение предметов и явлений внешнего мира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наблюдение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активное, целенаправленное исследование объектов в контролируемых и управляемых условиях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 xml:space="preserve">А) эксперимент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обобщение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аналогия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аналогия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w:t>
      </w:r>
      <w:r>
        <w:rPr>
          <w:rFonts w:ascii="Times New Roman" w:eastAsia="Times New Roman" w:hAnsi="Times New Roman" w:cs="Times New Roman"/>
          <w:bCs/>
          <w:color w:val="000000"/>
          <w:sz w:val="28"/>
          <w:szCs w:val="28"/>
          <w:shd w:val="clear" w:color="auto" w:fill="FFFFFF"/>
          <w:lang w:eastAsia="ru-RU"/>
        </w:rPr>
        <w:t>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построение абстрактно-математических моделей, раскрывающих сущность изучаемых процессов действительности</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научными программами и их авторами.</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гелиоцентрическая система мира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математическая программа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атомизм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 Коперник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Б) Пифагор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Демокрит -3</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Pr="00EF26E8">
        <w:rPr>
          <w:rFonts w:ascii="Times New Roman" w:eastAsia="Times New Roman" w:hAnsi="Times New Roman" w:cs="Times New Roman"/>
          <w:bCs/>
          <w:color w:val="000000"/>
          <w:sz w:val="28"/>
          <w:szCs w:val="28"/>
          <w:shd w:val="clear" w:color="auto" w:fill="FFFFFF"/>
          <w:lang w:eastAsia="ru-RU"/>
        </w:rPr>
        <w:t>Научные исследовательские программы: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Отражают преемственность в развитии науки, проходящую через последовательные естественнонаучные картины мира</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Отражают противоречие между научными школами и тем самым готовят общество к научным революциям</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Позволяют выстроить на будущее точную последовательность познания и преобразования природы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Помогают формулировать научные проблемы, подлежащие разрешению на текущем этапе развития познания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Pr="00EF26E8">
        <w:rPr>
          <w:rFonts w:ascii="Times New Roman" w:eastAsia="Times New Roman" w:hAnsi="Times New Roman" w:cs="Times New Roman"/>
          <w:bCs/>
          <w:color w:val="000000"/>
          <w:sz w:val="28"/>
          <w:szCs w:val="28"/>
          <w:shd w:val="clear" w:color="auto" w:fill="FFFFFF"/>
          <w:lang w:eastAsia="ru-RU"/>
        </w:rPr>
        <w:t>Укажите три основные научные программы античности:</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математическая программа Пифагора-Платона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программа Аристотеля</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гелиоцентризм Коперника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атомизм Левкиппа-Демокрита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24 </w:t>
      </w:r>
      <w:r w:rsidRPr="00EF26E8">
        <w:rPr>
          <w:rFonts w:ascii="Times New Roman" w:eastAsia="Times New Roman" w:hAnsi="Times New Roman" w:cs="Times New Roman"/>
          <w:bCs/>
          <w:color w:val="000000"/>
          <w:sz w:val="28"/>
          <w:szCs w:val="28"/>
          <w:shd w:val="clear" w:color="auto" w:fill="FFFFFF"/>
          <w:lang w:eastAsia="ru-RU"/>
        </w:rPr>
        <w:t>Математическая исследовательская программа в естественных науках эффективна, поскольку...</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математика одинаково успешно описывает как логические умозаключения, так и образное, интуитивное мышление</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история познания многократно подтверждала сбываемость прогнозов, выводимых с помощью математических расчётов из законов природы</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как догадался еще Пифагор, первичной реальностью нашего мира являются числа и числовые гармонии</w:t>
      </w:r>
    </w:p>
    <w:p w:rsidR="00245DB0" w:rsidRPr="004C3C74"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язык математики позволяет строить богатые и вместе с тем точные модели природных явлений</w:t>
      </w:r>
    </w:p>
    <w:p w:rsidR="004011A8" w:rsidRDefault="004011A8" w:rsidP="004C3C74">
      <w:pPr>
        <w:spacing w:after="0" w:line="240" w:lineRule="auto"/>
        <w:jc w:val="both"/>
        <w:rPr>
          <w:rFonts w:ascii="Times New Roman" w:eastAsia="Times New Roman" w:hAnsi="Times New Roman" w:cs="Times New Roman"/>
          <w:i/>
          <w:sz w:val="28"/>
          <w:szCs w:val="28"/>
        </w:rPr>
      </w:pPr>
    </w:p>
    <w:p w:rsidR="004011A8" w:rsidRDefault="00B526D8" w:rsidP="004011A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B526D8" w:rsidRDefault="00B526D8" w:rsidP="00B526D8">
      <w:pPr>
        <w:pStyle w:val="ReportMain"/>
        <w:keepNext/>
        <w:suppressAutoHyphens/>
        <w:spacing w:line="360" w:lineRule="auto"/>
        <w:ind w:firstLine="709"/>
        <w:jc w:val="both"/>
        <w:outlineLvl w:val="1"/>
        <w:rPr>
          <w:b/>
          <w:sz w:val="28"/>
        </w:rPr>
      </w:pPr>
    </w:p>
    <w:p w:rsidR="00B526D8" w:rsidRDefault="00B526D8" w:rsidP="00B526D8">
      <w:pPr>
        <w:pStyle w:val="ReportMain"/>
        <w:keepNext/>
        <w:suppressAutoHyphens/>
        <w:spacing w:line="360" w:lineRule="auto"/>
        <w:ind w:firstLine="709"/>
        <w:jc w:val="both"/>
        <w:outlineLvl w:val="1"/>
        <w:rPr>
          <w:b/>
          <w:sz w:val="28"/>
        </w:rPr>
      </w:pPr>
      <w:r w:rsidRPr="00B526D8">
        <w:rPr>
          <w:b/>
          <w:sz w:val="28"/>
        </w:rPr>
        <w:t xml:space="preserve">Раздел № 1 Концепции современного естествознания </w:t>
      </w:r>
      <w:r>
        <w:rPr>
          <w:b/>
          <w:sz w:val="28"/>
        </w:rPr>
        <w:t>как комплексная наука о природе</w:t>
      </w:r>
    </w:p>
    <w:p w:rsidR="00B526D8" w:rsidRP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Функции науки, наука как отрасль культуры, способ познания мира, социальный институт.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Естествознание – комплекс наук о природе.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Структура современного естествознания.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Исторические этапы познания природы.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Методы естественнонаучных исследований.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НТР и современное естествознание.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Место науки среди дисциплин, её предмет, задачи. </w:t>
      </w:r>
    </w:p>
    <w:p w:rsidR="00B526D8" w:rsidRDefault="00B526D8" w:rsidP="00B526D8">
      <w:pPr>
        <w:spacing w:after="0" w:line="360" w:lineRule="auto"/>
        <w:ind w:right="375" w:firstLine="709"/>
        <w:jc w:val="both"/>
        <w:rPr>
          <w:rFonts w:ascii="Times New Roman" w:hAnsi="Times New Roman" w:cs="Times New Roman"/>
          <w:b/>
          <w:sz w:val="28"/>
          <w:szCs w:val="24"/>
        </w:rPr>
      </w:pPr>
    </w:p>
    <w:p w:rsidR="00B526D8" w:rsidRDefault="00B526D8" w:rsidP="00B526D8">
      <w:pPr>
        <w:spacing w:after="0" w:line="360" w:lineRule="auto"/>
        <w:ind w:right="375" w:firstLine="709"/>
        <w:jc w:val="both"/>
        <w:rPr>
          <w:rFonts w:ascii="Times New Roman" w:hAnsi="Times New Roman" w:cs="Times New Roman"/>
          <w:sz w:val="28"/>
          <w:szCs w:val="24"/>
        </w:rPr>
      </w:pPr>
      <w:r w:rsidRPr="00B526D8">
        <w:rPr>
          <w:rFonts w:ascii="Times New Roman" w:hAnsi="Times New Roman" w:cs="Times New Roman"/>
          <w:b/>
          <w:sz w:val="28"/>
          <w:szCs w:val="24"/>
        </w:rPr>
        <w:t xml:space="preserve">Раздел № 2 </w:t>
      </w:r>
      <w:r>
        <w:rPr>
          <w:rFonts w:ascii="Times New Roman" w:hAnsi="Times New Roman" w:cs="Times New Roman"/>
          <w:b/>
          <w:sz w:val="28"/>
          <w:szCs w:val="24"/>
        </w:rPr>
        <w:t>Физическая картина мира</w:t>
      </w:r>
    </w:p>
    <w:p w:rsidR="00B526D8" w:rsidRPr="00B526D8" w:rsidRDefault="00B526D8" w:rsidP="00B526D8">
      <w:pPr>
        <w:spacing w:after="0" w:line="360" w:lineRule="auto"/>
        <w:ind w:right="375" w:firstLine="709"/>
        <w:jc w:val="both"/>
        <w:rPr>
          <w:rFonts w:ascii="Times New Roman" w:hAnsi="Times New Roman" w:cs="Times New Roman"/>
          <w:sz w:val="28"/>
          <w:szCs w:val="24"/>
        </w:rPr>
      </w:pP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Эволюция основных физических парадигм: механистическая картина мира; электромагнитная картина мира; квантово-полевая картина мира.</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Понятие физического закона.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Динамические и статистические закономерности, их специфика.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Физическая реальность и ее структура.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lastRenderedPageBreak/>
        <w:t xml:space="preserve">Микро-, макро- мега уровни физической реальности, их специфика и взаимосвязь.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Вещество и поле – основные состояния вещества.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Прерывность и непрерывность в классической и неклассической физике.</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Физические взаимодействия.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Концепции близко- и дальнодействия.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Основные типы физических взаимодействий</w:t>
      </w:r>
      <w:r w:rsidRPr="00B526D8">
        <w:rPr>
          <w:rFonts w:ascii="Times New Roman" w:hAnsi="Times New Roman" w:cs="Times New Roman"/>
          <w:sz w:val="28"/>
          <w:szCs w:val="24"/>
        </w:rPr>
        <w:t xml:space="preserve">. </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p>
    <w:p w:rsid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r w:rsidRPr="00B526D8">
        <w:rPr>
          <w:rFonts w:ascii="Times New Roman" w:hAnsi="Times New Roman" w:cs="Times New Roman"/>
          <w:b/>
          <w:sz w:val="28"/>
          <w:szCs w:val="24"/>
        </w:rPr>
        <w:t>Раздел № 3 Современные естественнонаучные концепции о биосфере и экологии. Но</w:t>
      </w:r>
      <w:r>
        <w:rPr>
          <w:rFonts w:ascii="Times New Roman" w:hAnsi="Times New Roman" w:cs="Times New Roman"/>
          <w:b/>
          <w:sz w:val="28"/>
          <w:szCs w:val="24"/>
        </w:rPr>
        <w:t>осфера</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sz w:val="28"/>
          <w:szCs w:val="24"/>
        </w:rPr>
      </w:pP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Концепция строения и эволюции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Круговорот веществ и превращение энергии в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Деятельность человека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Экологические проблемы.</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Эволюция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Учение И. В. Вернадского о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Учение о ноосфере.</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Ресурсы биосферы. Классификация природных ресурсов.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Экология человека.</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Человек как биологический вид.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атмосферу.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гидросферу.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Особенности антропогенного воздействия на биоту.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Антропогенные воздействия на растительность.</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животных.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Технологическая цивилизация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Экологические кризисы и катастрофы. </w:t>
      </w:r>
    </w:p>
    <w:p w:rsidR="00B526D8" w:rsidRPr="00B526D8" w:rsidRDefault="00B526D8" w:rsidP="00B526D8">
      <w:pPr>
        <w:pStyle w:val="ReportMain"/>
        <w:keepNext/>
        <w:suppressAutoHyphens/>
        <w:spacing w:line="360" w:lineRule="auto"/>
        <w:ind w:firstLine="709"/>
        <w:jc w:val="both"/>
        <w:outlineLvl w:val="1"/>
        <w:rPr>
          <w:sz w:val="28"/>
        </w:rPr>
      </w:pPr>
      <w:r w:rsidRPr="00B526D8">
        <w:rPr>
          <w:b/>
          <w:sz w:val="28"/>
        </w:rPr>
        <w:lastRenderedPageBreak/>
        <w:t>Раздел № 4 Этика науки. Значен</w:t>
      </w:r>
      <w:r>
        <w:rPr>
          <w:b/>
          <w:sz w:val="28"/>
        </w:rPr>
        <w:t>ие науки в современном обществе</w:t>
      </w:r>
    </w:p>
    <w:p w:rsid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как эволюционный процесс.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и этика.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Этос науки: система ценностей, принципов и норм.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Проблема ответственности учёных.</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Качества, необходимые учёному, значение личности в науке, мотивы занятия наукой.</w:t>
      </w:r>
    </w:p>
    <w:p w:rsidR="00AF559C" w:rsidRPr="004011A8" w:rsidRDefault="00AF559C" w:rsidP="00B526D8">
      <w:pPr>
        <w:spacing w:after="0" w:line="240" w:lineRule="auto"/>
        <w:jc w:val="both"/>
        <w:rPr>
          <w:rFonts w:ascii="Times New Roman" w:hAnsi="Times New Roman" w:cs="Times New Roman"/>
          <w:b/>
          <w:i/>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B</w:t>
      </w:r>
    </w:p>
    <w:p w:rsidR="00DD67D7" w:rsidRDefault="00DD67D7" w:rsidP="00907AC8">
      <w:pPr>
        <w:spacing w:after="0" w:line="240" w:lineRule="auto"/>
        <w:ind w:firstLine="709"/>
        <w:jc w:val="center"/>
        <w:rPr>
          <w:rFonts w:ascii="Times New Roman" w:hAnsi="Times New Roman" w:cs="Times New Roman"/>
          <w:b/>
          <w:sz w:val="28"/>
          <w:szCs w:val="28"/>
        </w:rPr>
      </w:pPr>
    </w:p>
    <w:p w:rsidR="00B526D8" w:rsidRPr="00907AC8" w:rsidRDefault="00B526D8" w:rsidP="00907AC8">
      <w:pPr>
        <w:spacing w:after="0" w:line="240" w:lineRule="auto"/>
        <w:ind w:firstLine="709"/>
        <w:jc w:val="center"/>
        <w:rPr>
          <w:rFonts w:ascii="Times New Roman" w:hAnsi="Times New Roman" w:cs="Times New Roman"/>
          <w:b/>
          <w:sz w:val="28"/>
          <w:szCs w:val="28"/>
        </w:rPr>
      </w:pPr>
    </w:p>
    <w:p w:rsidR="00B526D8"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Раздел  1 Концепции современного естествознания как комплексная наука о природе.</w:t>
      </w:r>
    </w:p>
    <w:p w:rsidR="004C3C74" w:rsidRPr="0053067A"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1. </w:t>
      </w:r>
      <w:r w:rsidR="005211DB">
        <w:rPr>
          <w:rFonts w:ascii="Times New Roman" w:hAnsi="Times New Roman" w:cs="Times New Roman"/>
          <w:sz w:val="28"/>
          <w:szCs w:val="28"/>
        </w:rPr>
        <w:t>Составьте схему наук естественно-научного цикла.</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2. </w:t>
      </w:r>
      <w:r w:rsidR="005211DB">
        <w:rPr>
          <w:rFonts w:ascii="Times New Roman" w:hAnsi="Times New Roman" w:cs="Times New Roman"/>
          <w:sz w:val="28"/>
          <w:szCs w:val="28"/>
        </w:rPr>
        <w:t xml:space="preserve">Выделите </w:t>
      </w:r>
      <w:r w:rsidRPr="0053067A">
        <w:rPr>
          <w:rFonts w:ascii="Times New Roman" w:hAnsi="Times New Roman" w:cs="Times New Roman"/>
          <w:sz w:val="28"/>
          <w:szCs w:val="28"/>
        </w:rPr>
        <w:t>обще</w:t>
      </w:r>
      <w:r w:rsidR="005211DB">
        <w:rPr>
          <w:rFonts w:ascii="Times New Roman" w:hAnsi="Times New Roman" w:cs="Times New Roman"/>
          <w:sz w:val="28"/>
          <w:szCs w:val="28"/>
        </w:rPr>
        <w:t xml:space="preserve">е и </w:t>
      </w:r>
      <w:r w:rsidRPr="0053067A">
        <w:rPr>
          <w:rFonts w:ascii="Times New Roman" w:hAnsi="Times New Roman" w:cs="Times New Roman"/>
          <w:sz w:val="28"/>
          <w:szCs w:val="28"/>
        </w:rPr>
        <w:t>различия между естественно-на</w:t>
      </w:r>
      <w:r w:rsidR="005211DB">
        <w:rPr>
          <w:rFonts w:ascii="Times New Roman" w:hAnsi="Times New Roman" w:cs="Times New Roman"/>
          <w:sz w:val="28"/>
          <w:szCs w:val="28"/>
        </w:rPr>
        <w:t>учной и гуманитарной культурами.</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мотивируют свои воззрения представители сциентизма и антисциентизма? Охарактеризуйте точки зрения каждого направления и выскажите свои соображения на этот счет.</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развивались взаимоотношения между религиозным и научным видами знания? Есть ли у них точки соприкосновения? В чем противоречия между этими видами знания?</w:t>
      </w:r>
    </w:p>
    <w:p w:rsidR="004C3C74" w:rsidRPr="0053067A" w:rsidRDefault="005211DB"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Составьте</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схему основных</w:t>
      </w:r>
      <w:r w:rsidR="004C3C74" w:rsidRPr="0053067A">
        <w:rPr>
          <w:rFonts w:ascii="Times New Roman" w:hAnsi="Times New Roman" w:cs="Times New Roman"/>
          <w:sz w:val="28"/>
          <w:szCs w:val="28"/>
        </w:rPr>
        <w:t xml:space="preserve"> этап</w:t>
      </w:r>
      <w:r>
        <w:rPr>
          <w:rFonts w:ascii="Times New Roman" w:hAnsi="Times New Roman" w:cs="Times New Roman"/>
          <w:sz w:val="28"/>
          <w:szCs w:val="28"/>
        </w:rPr>
        <w:t>ов</w:t>
      </w:r>
      <w:r w:rsidR="004C3C74" w:rsidRPr="0053067A">
        <w:rPr>
          <w:rFonts w:ascii="Times New Roman" w:hAnsi="Times New Roman" w:cs="Times New Roman"/>
          <w:sz w:val="28"/>
          <w:szCs w:val="28"/>
        </w:rPr>
        <w:t xml:space="preserve"> в развитии взаимоотношений естествознания и философии.</w:t>
      </w:r>
      <w:r>
        <w:rPr>
          <w:rFonts w:ascii="Times New Roman" w:hAnsi="Times New Roman" w:cs="Times New Roman"/>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Где и почему наиболее тесно переплетаются философское и естественно-научное знания?</w:t>
      </w:r>
    </w:p>
    <w:p w:rsidR="0053067A" w:rsidRDefault="004C3C74" w:rsidP="005211DB">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Назовите возможны</w:t>
      </w:r>
      <w:r w:rsidR="005211DB">
        <w:rPr>
          <w:rFonts w:ascii="Times New Roman" w:hAnsi="Times New Roman" w:cs="Times New Roman"/>
          <w:sz w:val="28"/>
          <w:szCs w:val="28"/>
        </w:rPr>
        <w:t>е основания классификации наук. Укажите и обоснуйте причины невозможности создания</w:t>
      </w:r>
      <w:r w:rsidRPr="0053067A">
        <w:rPr>
          <w:rFonts w:ascii="Times New Roman" w:hAnsi="Times New Roman" w:cs="Times New Roman"/>
          <w:sz w:val="28"/>
          <w:szCs w:val="28"/>
        </w:rPr>
        <w:t xml:space="preserve"> един</w:t>
      </w:r>
      <w:r w:rsidR="005211DB">
        <w:rPr>
          <w:rFonts w:ascii="Times New Roman" w:hAnsi="Times New Roman" w:cs="Times New Roman"/>
          <w:sz w:val="28"/>
          <w:szCs w:val="28"/>
        </w:rPr>
        <w:t>ой</w:t>
      </w:r>
      <w:r w:rsidRPr="0053067A">
        <w:rPr>
          <w:rFonts w:ascii="Times New Roman" w:hAnsi="Times New Roman" w:cs="Times New Roman"/>
          <w:sz w:val="28"/>
          <w:szCs w:val="28"/>
        </w:rPr>
        <w:t xml:space="preserve"> универсальн</w:t>
      </w:r>
      <w:r w:rsidR="005211DB">
        <w:rPr>
          <w:rFonts w:ascii="Times New Roman" w:hAnsi="Times New Roman" w:cs="Times New Roman"/>
          <w:sz w:val="28"/>
          <w:szCs w:val="28"/>
        </w:rPr>
        <w:t>ой классификации</w:t>
      </w:r>
      <w:r w:rsidRPr="0053067A">
        <w:rPr>
          <w:rFonts w:ascii="Times New Roman" w:hAnsi="Times New Roman" w:cs="Times New Roman"/>
          <w:sz w:val="28"/>
          <w:szCs w:val="28"/>
        </w:rPr>
        <w:t>?</w:t>
      </w:r>
    </w:p>
    <w:p w:rsidR="004C3C74"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lastRenderedPageBreak/>
        <w:t>Ра</w:t>
      </w:r>
      <w:r w:rsidR="00B526D8">
        <w:rPr>
          <w:rFonts w:ascii="Times New Roman" w:hAnsi="Times New Roman" w:cs="Times New Roman"/>
          <w:b/>
          <w:sz w:val="28"/>
          <w:szCs w:val="28"/>
        </w:rPr>
        <w:t>здел  2 Физическая картина мира</w:t>
      </w:r>
      <w:r w:rsidRPr="0053067A">
        <w:rPr>
          <w:rFonts w:ascii="Times New Roman" w:hAnsi="Times New Roman" w:cs="Times New Roman"/>
          <w:b/>
          <w:sz w:val="28"/>
          <w:szCs w:val="28"/>
        </w:rPr>
        <w:t xml:space="preserve"> </w:t>
      </w:r>
    </w:p>
    <w:p w:rsidR="005211DB" w:rsidRPr="0053067A" w:rsidRDefault="005211DB" w:rsidP="0053067A">
      <w:pPr>
        <w:spacing w:after="0" w:line="360" w:lineRule="auto"/>
        <w:ind w:firstLine="709"/>
        <w:jc w:val="both"/>
        <w:rPr>
          <w:rFonts w:ascii="Times New Roman" w:hAnsi="Times New Roman" w:cs="Times New Roman"/>
          <w:b/>
          <w:sz w:val="28"/>
          <w:szCs w:val="28"/>
        </w:rPr>
      </w:pP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За какое время Юпитер, находящийся от Солнца в 5,2 раза дальше, чем Земля, совершил полный оборот вокруг Солнца?</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линейную скорость обращения Луны вокруг Земли, считая, что спутник движется по круговой орбите. Масса Земли - 5,98* 1024 кг, расстояние между Луной и Землей - 3,84* 108 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На какой высоте должен находиться спутник Земли, чтобы период его обращения был равен периоду обращения Земли? Известно, что первый искусственный спутник, летавший на расстоянии око</w:t>
      </w:r>
      <w:r w:rsidRPr="005211DB">
        <w:rPr>
          <w:rFonts w:ascii="Times New Roman" w:hAnsi="Times New Roman" w:cs="Times New Roman"/>
          <w:sz w:val="28"/>
        </w:rPr>
        <w:softHyphen/>
        <w:t>ло 6400 км от центра Земли, имел период обращения 5000 с.</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силу притяжения между космическим кораблем мас</w:t>
      </w:r>
      <w:r w:rsidRPr="005211DB">
        <w:rPr>
          <w:rFonts w:ascii="Times New Roman" w:hAnsi="Times New Roman" w:cs="Times New Roman"/>
          <w:sz w:val="28"/>
        </w:rPr>
        <w:softHyphen/>
        <w:t>сой (m1) 30 т и космонавтом массой (m2) 90 кг, находящимся в кос</w:t>
      </w:r>
      <w:r w:rsidRPr="005211DB">
        <w:rPr>
          <w:rFonts w:ascii="Times New Roman" w:hAnsi="Times New Roman" w:cs="Times New Roman"/>
          <w:sz w:val="28"/>
        </w:rPr>
        <w:softHyphen/>
        <w:t>мосе на расстоянии 10 м от центра корабля. Какое ускорение спо</w:t>
      </w:r>
      <w:r w:rsidRPr="005211DB">
        <w:rPr>
          <w:rFonts w:ascii="Times New Roman" w:hAnsi="Times New Roman" w:cs="Times New Roman"/>
          <w:sz w:val="28"/>
        </w:rPr>
        <w:softHyphen/>
        <w:t>собна сообщить эта сила космонавту?</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 какой линейной скоростью движется Земля вокруг Солнца, если расстояние между ними 1,5* 1011 м, масса Солнца - 1,97* 1030 кг?</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Какое линейное ускорение получает Земля под действием силы при</w:t>
      </w:r>
      <w:r w:rsidRPr="005211DB">
        <w:rPr>
          <w:rFonts w:ascii="Times New Roman" w:hAnsi="Times New Roman" w:cs="Times New Roman"/>
          <w:sz w:val="28"/>
        </w:rPr>
        <w:softHyphen/>
        <w:t>тяжения ее Солнцем?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напряженность gh гравитационного поля на высоте h = = 1000 км над поверхностью Земли. Считать известными ускорение свободного падения у поверхности Земли, радиус Земли R = 6378 км.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числовое значение наименьшей скорости, которую надо сообщить телу, чтобы его орбита в поле тяготения Земли ста</w:t>
      </w:r>
      <w:r w:rsidRPr="005211DB">
        <w:rPr>
          <w:rFonts w:ascii="Times New Roman" w:hAnsi="Times New Roman" w:cs="Times New Roman"/>
          <w:sz w:val="28"/>
        </w:rPr>
        <w:softHyphen/>
        <w:t>ла параболической.</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Оп</w:t>
      </w:r>
      <w:r w:rsidRPr="005211DB">
        <w:rPr>
          <w:rFonts w:ascii="Times New Roman" w:hAnsi="Times New Roman" w:cs="Times New Roman"/>
          <w:sz w:val="28"/>
        </w:rPr>
        <w:t>ределите радиус орбиты. Масса Земли М = 5,98* 10 кг.</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Средняя плотность веще</w:t>
      </w:r>
      <w:r>
        <w:rPr>
          <w:rFonts w:ascii="Times New Roman" w:hAnsi="Times New Roman" w:cs="Times New Roman"/>
          <w:sz w:val="28"/>
        </w:rPr>
        <w:t>ства малой планеты равна 3 г/см</w:t>
      </w:r>
      <w:r w:rsidRPr="005211DB">
        <w:rPr>
          <w:rFonts w:ascii="Times New Roman" w:hAnsi="Times New Roman" w:cs="Times New Roman"/>
          <w:sz w:val="28"/>
        </w:rPr>
        <w:t>, парабо</w:t>
      </w:r>
      <w:r w:rsidRPr="005211DB">
        <w:rPr>
          <w:rFonts w:ascii="Times New Roman" w:hAnsi="Times New Roman" w:cs="Times New Roman"/>
          <w:sz w:val="28"/>
        </w:rPr>
        <w:softHyphen/>
        <w:t>лическая скорость у поверхности планеты 130 м/с. Определите ра</w:t>
      </w:r>
      <w:r w:rsidRPr="005211DB">
        <w:rPr>
          <w:rFonts w:ascii="Times New Roman" w:hAnsi="Times New Roman" w:cs="Times New Roman"/>
          <w:sz w:val="28"/>
        </w:rPr>
        <w:softHyphen/>
        <w:t>диус этой планеты.</w:t>
      </w:r>
    </w:p>
    <w:p w:rsidR="004C3C74" w:rsidRPr="00E22B4F" w:rsidRDefault="00E22B4F" w:rsidP="00E22B4F">
      <w:pPr>
        <w:pStyle w:val="a7"/>
        <w:numPr>
          <w:ilvl w:val="0"/>
          <w:numId w:val="27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E22B4F">
        <w:rPr>
          <w:rFonts w:ascii="Times New Roman" w:eastAsia="Times New Roman" w:hAnsi="Times New Roman" w:cs="Times New Roman"/>
          <w:sz w:val="28"/>
          <w:szCs w:val="28"/>
          <w:lang w:eastAsia="ru-RU"/>
        </w:rPr>
        <w:t xml:space="preserve">Определите возможность использования знания физической картины мира при реализации образовательной программы </w:t>
      </w:r>
      <w:r w:rsidR="00AB4778">
        <w:rPr>
          <w:rFonts w:ascii="Times New Roman" w:eastAsia="Times New Roman" w:hAnsi="Times New Roman" w:cs="Times New Roman"/>
          <w:sz w:val="28"/>
          <w:szCs w:val="28"/>
          <w:lang w:eastAsia="ru-RU"/>
        </w:rPr>
        <w:t>ДО.</w:t>
      </w:r>
    </w:p>
    <w:p w:rsidR="004C3C74" w:rsidRPr="005211DB" w:rsidRDefault="004C3C74" w:rsidP="005211DB">
      <w:pPr>
        <w:autoSpaceDE w:val="0"/>
        <w:autoSpaceDN w:val="0"/>
        <w:adjustRightInd w:val="0"/>
        <w:spacing w:after="0" w:line="360" w:lineRule="auto"/>
        <w:ind w:firstLine="709"/>
        <w:jc w:val="both"/>
        <w:rPr>
          <w:rFonts w:ascii="Times New Roman" w:hAnsi="Times New Roman" w:cs="Times New Roman"/>
          <w:sz w:val="28"/>
          <w:szCs w:val="28"/>
        </w:rPr>
      </w:pPr>
      <w:r w:rsidRPr="005211DB">
        <w:rPr>
          <w:rFonts w:ascii="Times New Roman" w:hAnsi="Times New Roman" w:cs="Times New Roman"/>
          <w:b/>
          <w:sz w:val="28"/>
          <w:szCs w:val="28"/>
        </w:rPr>
        <w:lastRenderedPageBreak/>
        <w:t>Раздел 3 Современные естественнонаучные концепции о биосфере и экологии. Ноосфера.</w:t>
      </w:r>
      <w:r w:rsidRPr="005211DB">
        <w:rPr>
          <w:rFonts w:ascii="Times New Roman" w:hAnsi="Times New Roman" w:cs="Times New Roman"/>
          <w:sz w:val="28"/>
          <w:szCs w:val="28"/>
        </w:rPr>
        <w:t xml:space="preserve"> </w:t>
      </w:r>
    </w:p>
    <w:p w:rsidR="005211DB" w:rsidRDefault="005211DB" w:rsidP="005211DB">
      <w:pPr>
        <w:spacing w:after="0" w:line="36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5211DB" w:rsidRPr="005211DB" w:rsidRDefault="005211DB" w:rsidP="005211DB">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211DB">
        <w:rPr>
          <w:rFonts w:ascii="Times New Roman" w:eastAsia="Times New Roman" w:hAnsi="Times New Roman" w:cs="Times New Roman"/>
          <w:bCs/>
          <w:color w:val="000000"/>
          <w:sz w:val="28"/>
          <w:szCs w:val="28"/>
          <w:bdr w:val="none" w:sz="0" w:space="0" w:color="auto" w:frame="1"/>
          <w:lang w:eastAsia="ru-RU"/>
        </w:rPr>
        <w:t>1</w:t>
      </w:r>
      <w:r>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color w:val="000000"/>
          <w:sz w:val="28"/>
          <w:szCs w:val="28"/>
          <w:shd w:val="clear" w:color="auto" w:fill="FFFFFF"/>
          <w:lang w:eastAsia="ru-RU"/>
        </w:rPr>
        <w:t>Составьте схему «Структура биосферы». Заполните таблицу «Функции живого вещества».</w:t>
      </w:r>
    </w:p>
    <w:tbl>
      <w:tblPr>
        <w:tblStyle w:val="af0"/>
        <w:tblW w:w="0" w:type="auto"/>
        <w:tblLook w:val="04A0" w:firstRow="1" w:lastRow="0" w:firstColumn="1" w:lastColumn="0" w:noHBand="0" w:noVBand="1"/>
      </w:tblPr>
      <w:tblGrid>
        <w:gridCol w:w="1384"/>
        <w:gridCol w:w="4394"/>
        <w:gridCol w:w="4536"/>
      </w:tblGrid>
      <w:tr w:rsidR="005211DB" w:rsidRPr="005211DB" w:rsidTr="005211DB">
        <w:tc>
          <w:tcPr>
            <w:tcW w:w="1384" w:type="dxa"/>
            <w:hideMark/>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w:t>
            </w:r>
          </w:p>
        </w:tc>
        <w:tc>
          <w:tcPr>
            <w:tcW w:w="4394" w:type="dxa"/>
            <w:hideMark/>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Функция</w:t>
            </w:r>
          </w:p>
        </w:tc>
        <w:tc>
          <w:tcPr>
            <w:tcW w:w="4536" w:type="dxa"/>
            <w:hideMark/>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Процессы</w:t>
            </w:r>
          </w:p>
        </w:tc>
      </w:tr>
      <w:tr w:rsidR="005211DB" w:rsidRPr="005211DB" w:rsidTr="005211DB">
        <w:tc>
          <w:tcPr>
            <w:tcW w:w="1384" w:type="dxa"/>
          </w:tcPr>
          <w:p w:rsidR="005211DB" w:rsidRPr="005211DB" w:rsidRDefault="005211DB" w:rsidP="005211DB">
            <w:pPr>
              <w:spacing w:after="0" w:line="360" w:lineRule="auto"/>
              <w:ind w:left="30" w:right="30" w:firstLine="709"/>
              <w:jc w:val="both"/>
              <w:textAlignment w:val="baseline"/>
              <w:rPr>
                <w:rFonts w:ascii="Times New Roman" w:eastAsia="Times New Roman" w:hAnsi="Times New Roman" w:cs="Times New Roman"/>
                <w:color w:val="000000"/>
                <w:sz w:val="28"/>
                <w:szCs w:val="28"/>
                <w:lang w:eastAsia="ru-RU"/>
              </w:rPr>
            </w:pPr>
          </w:p>
        </w:tc>
        <w:tc>
          <w:tcPr>
            <w:tcW w:w="4394"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c>
          <w:tcPr>
            <w:tcW w:w="4536"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r>
    </w:tbl>
    <w:p w:rsidR="005211DB" w:rsidRDefault="005211DB" w:rsidP="005211DB">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5211DB" w:rsidRPr="005211DB" w:rsidRDefault="005211DB" w:rsidP="005211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2 </w:t>
      </w:r>
      <w:r w:rsidRPr="005211DB">
        <w:rPr>
          <w:rFonts w:ascii="Times New Roman" w:eastAsia="Times New Roman" w:hAnsi="Times New Roman" w:cs="Times New Roman"/>
          <w:color w:val="000000"/>
          <w:sz w:val="28"/>
          <w:szCs w:val="28"/>
          <w:shd w:val="clear" w:color="auto" w:fill="FFFFFF"/>
          <w:lang w:eastAsia="ru-RU"/>
        </w:rPr>
        <w:t>Рассмотрите таблицы и схемы круговоротов отдельных элементов. Расскажите, какова роль человека в данных круговоротах.</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211DB">
        <w:rPr>
          <w:rFonts w:ascii="Times New Roman" w:eastAsia="Times New Roman" w:hAnsi="Times New Roman" w:cs="Times New Roman"/>
          <w:color w:val="000000"/>
          <w:sz w:val="28"/>
          <w:szCs w:val="28"/>
          <w:lang w:eastAsia="ru-RU"/>
        </w:rPr>
        <w:t xml:space="preserve"> К биосфере относят те слои и участки, где есть условия не только для выживания, но и для размножения живых организмов, - это </w:t>
      </w:r>
      <w:r w:rsidRPr="005211DB">
        <w:rPr>
          <w:rFonts w:ascii="Times New Roman" w:eastAsia="Times New Roman" w:hAnsi="Times New Roman" w:cs="Times New Roman"/>
          <w:bCs/>
          <w:color w:val="000000"/>
          <w:sz w:val="28"/>
          <w:szCs w:val="28"/>
          <w:bdr w:val="none" w:sz="0" w:space="0" w:color="auto" w:frame="1"/>
          <w:lang w:eastAsia="ru-RU"/>
        </w:rPr>
        <w:t>поле существования</w:t>
      </w:r>
      <w:r w:rsidRPr="005211DB">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bCs/>
          <w:color w:val="000000"/>
          <w:sz w:val="28"/>
          <w:szCs w:val="28"/>
          <w:bdr w:val="none" w:sz="0" w:space="0" w:color="auto" w:frame="1"/>
          <w:lang w:eastAsia="ru-RU"/>
        </w:rPr>
        <w:t>жизни</w:t>
      </w:r>
      <w:r w:rsidRPr="005211DB">
        <w:rPr>
          <w:rFonts w:ascii="Times New Roman" w:eastAsia="Times New Roman" w:hAnsi="Times New Roman" w:cs="Times New Roman"/>
          <w:color w:val="000000"/>
          <w:sz w:val="28"/>
          <w:szCs w:val="28"/>
          <w:lang w:eastAsia="ru-RU"/>
        </w:rPr>
        <w:t>. К нему прилегают территории, в которых живые существа страдают и лишь выж</w:t>
      </w:r>
      <w:r>
        <w:rPr>
          <w:rFonts w:ascii="Times New Roman" w:eastAsia="Times New Roman" w:hAnsi="Times New Roman" w:cs="Times New Roman"/>
          <w:color w:val="000000"/>
          <w:sz w:val="28"/>
          <w:szCs w:val="28"/>
          <w:lang w:eastAsia="ru-RU"/>
        </w:rPr>
        <w:t>ивают, но не могут размножаться</w:t>
      </w:r>
      <w:r w:rsidRPr="005211DB">
        <w:rPr>
          <w:rFonts w:ascii="Times New Roman" w:eastAsia="Times New Roman" w:hAnsi="Times New Roman" w:cs="Times New Roman"/>
          <w:color w:val="000000"/>
          <w:sz w:val="28"/>
          <w:szCs w:val="28"/>
          <w:lang w:eastAsia="ru-RU"/>
        </w:rPr>
        <w:t xml:space="preserve"> - </w:t>
      </w:r>
      <w:r w:rsidRPr="005211DB">
        <w:rPr>
          <w:rFonts w:ascii="Times New Roman" w:eastAsia="Times New Roman" w:hAnsi="Times New Roman" w:cs="Times New Roman"/>
          <w:bCs/>
          <w:color w:val="000000"/>
          <w:sz w:val="28"/>
          <w:szCs w:val="28"/>
          <w:bdr w:val="none" w:sz="0" w:space="0" w:color="auto" w:frame="1"/>
          <w:lang w:eastAsia="ru-RU"/>
        </w:rPr>
        <w:t>поле устойчивости жизни</w:t>
      </w:r>
      <w:r w:rsidRPr="005211DB">
        <w:rPr>
          <w:rFonts w:ascii="Times New Roman" w:eastAsia="Times New Roman" w:hAnsi="Times New Roman" w:cs="Times New Roman"/>
          <w:color w:val="000000"/>
          <w:sz w:val="28"/>
          <w:szCs w:val="28"/>
          <w:lang w:eastAsia="ru-RU"/>
        </w:rPr>
        <w:t>.</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Как вы думаете, какие условия определяют поле существования жизни? Напишите эти условия.</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211DB">
        <w:rPr>
          <w:rFonts w:ascii="Times New Roman" w:eastAsia="Times New Roman" w:hAnsi="Times New Roman" w:cs="Times New Roman"/>
          <w:color w:val="000000"/>
          <w:sz w:val="28"/>
          <w:szCs w:val="28"/>
          <w:lang w:eastAsia="ru-RU"/>
        </w:rPr>
        <w:t>. Выберите условия, которые формирует биосфера. Аргументируйте свой выбор.</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 чистая вода</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б) плодородная почва</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 пригодная для дыхания атмосфера</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 магнитное поле Земли</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д) сила тяготения</w:t>
      </w:r>
    </w:p>
    <w:p w:rsidR="005211DB" w:rsidRPr="005211DB" w:rsidRDefault="005211DB" w:rsidP="005211DB">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211DB">
        <w:rPr>
          <w:rFonts w:ascii="Times New Roman" w:eastAsia="Times New Roman" w:hAnsi="Times New Roman" w:cs="Times New Roman"/>
          <w:color w:val="000000"/>
          <w:sz w:val="28"/>
          <w:szCs w:val="28"/>
          <w:lang w:eastAsia="ru-RU"/>
        </w:rPr>
        <w:t>. Рассмотрите таблицу и сделайте выводы относительно элементарного состава звездного, солнечного и живого вещества.</w:t>
      </w:r>
    </w:p>
    <w:tbl>
      <w:tblPr>
        <w:tblStyle w:val="af0"/>
        <w:tblW w:w="0" w:type="auto"/>
        <w:tblLook w:val="04A0" w:firstRow="1" w:lastRow="0" w:firstColumn="1" w:lastColumn="0" w:noHBand="0" w:noVBand="1"/>
      </w:tblPr>
      <w:tblGrid>
        <w:gridCol w:w="2995"/>
        <w:gridCol w:w="3350"/>
        <w:gridCol w:w="1985"/>
        <w:gridCol w:w="1984"/>
      </w:tblGrid>
      <w:tr w:rsidR="005211DB" w:rsidRPr="005211DB" w:rsidTr="005211DB">
        <w:tc>
          <w:tcPr>
            <w:tcW w:w="0" w:type="auto"/>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Химический эле</w:t>
            </w:r>
            <w:r w:rsidRPr="005211DB">
              <w:rPr>
                <w:rFonts w:ascii="Times New Roman" w:eastAsia="Times New Roman" w:hAnsi="Times New Roman" w:cs="Times New Roman"/>
                <w:color w:val="000000"/>
                <w:sz w:val="28"/>
                <w:szCs w:val="28"/>
                <w:lang w:eastAsia="ru-RU"/>
              </w:rPr>
              <w:t>мент</w:t>
            </w:r>
          </w:p>
        </w:tc>
        <w:tc>
          <w:tcPr>
            <w:tcW w:w="7319" w:type="dxa"/>
            <w:gridSpan w:val="3"/>
          </w:tcPr>
          <w:p w:rsidR="005211DB" w:rsidRPr="005211DB" w:rsidRDefault="005211DB" w:rsidP="005211DB">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Содержание, %</w:t>
            </w:r>
          </w:p>
        </w:tc>
      </w:tr>
      <w:tr w:rsidR="005211DB" w:rsidRPr="005211DB" w:rsidTr="005211DB">
        <w:tc>
          <w:tcPr>
            <w:tcW w:w="0" w:type="auto"/>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Звездное вещество</w:t>
            </w:r>
          </w:p>
        </w:tc>
        <w:tc>
          <w:tcPr>
            <w:tcW w:w="3350"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Солнечное вещество</w:t>
            </w:r>
          </w:p>
        </w:tc>
        <w:tc>
          <w:tcPr>
            <w:tcW w:w="1985"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Растения</w:t>
            </w:r>
          </w:p>
        </w:tc>
        <w:tc>
          <w:tcPr>
            <w:tcW w:w="1984" w:type="dxa"/>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Животные</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Водород</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81,76</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87,00</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10,00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Гелий</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18,17</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12,9</w:t>
            </w:r>
          </w:p>
        </w:tc>
        <w:tc>
          <w:tcPr>
            <w:tcW w:w="1984" w:type="dxa"/>
            <w:hideMark/>
          </w:tcPr>
          <w:p w:rsidR="005211DB" w:rsidRPr="005211DB" w:rsidRDefault="005211DB" w:rsidP="005211DB">
            <w:pPr>
              <w:spacing w:after="0" w:line="360" w:lineRule="auto"/>
              <w:ind w:hanging="30"/>
              <w:jc w:val="both"/>
              <w:rPr>
                <w:rFonts w:ascii="Times New Roman" w:eastAsia="Times New Roman" w:hAnsi="Times New Roman" w:cs="Times New Roman"/>
                <w:color w:val="000000"/>
                <w:sz w:val="28"/>
                <w:szCs w:val="28"/>
                <w:lang w:eastAsia="ru-RU"/>
              </w:rPr>
            </w:pP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lastRenderedPageBreak/>
              <w:t>Азот</w:t>
            </w:r>
          </w:p>
        </w:tc>
        <w:tc>
          <w:tcPr>
            <w:tcW w:w="3350" w:type="dxa"/>
            <w:hideMark/>
          </w:tcPr>
          <w:p w:rsidR="005211DB" w:rsidRPr="005211DB" w:rsidRDefault="005211DB" w:rsidP="005211DB">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0,28</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Углерод</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Магний</w:t>
            </w:r>
          </w:p>
        </w:tc>
        <w:tc>
          <w:tcPr>
            <w:tcW w:w="3350" w:type="dxa"/>
            <w:hideMark/>
          </w:tcPr>
          <w:p w:rsidR="005211DB" w:rsidRPr="005211DB" w:rsidRDefault="005211DB" w:rsidP="005211DB">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0,08</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0,05</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Кислород</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0,03</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0,25</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79,00</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Кремний</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0,01</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0,15</w:t>
            </w:r>
          </w:p>
        </w:tc>
      </w:tr>
      <w:tr w:rsidR="005211DB" w:rsidRPr="005211DB" w:rsidTr="005211DB">
        <w:tc>
          <w:tcPr>
            <w:tcW w:w="0" w:type="auto"/>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Железо и др. элементы</w:t>
            </w:r>
          </w:p>
        </w:tc>
        <w:tc>
          <w:tcPr>
            <w:tcW w:w="3350"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0,001</w:t>
            </w:r>
          </w:p>
        </w:tc>
        <w:tc>
          <w:tcPr>
            <w:tcW w:w="1985"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5211DB" w:rsidRPr="005211DB" w:rsidRDefault="005211DB" w:rsidP="005211DB">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7,49</w:t>
            </w:r>
          </w:p>
        </w:tc>
      </w:tr>
    </w:tbl>
    <w:p w:rsidR="005211DB" w:rsidRDefault="005211DB" w:rsidP="005211DB">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p>
    <w:p w:rsidR="005211DB" w:rsidRPr="005211DB" w:rsidRDefault="005211DB" w:rsidP="005211DB">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r w:rsidRPr="005211DB">
        <w:rPr>
          <w:rFonts w:eastAsia="Times New Roman"/>
          <w:color w:val="000000"/>
          <w:sz w:val="28"/>
          <w:szCs w:val="28"/>
          <w:shd w:val="clear" w:color="auto" w:fill="FFFFFF"/>
          <w:lang w:eastAsia="ru-RU"/>
        </w:rPr>
        <w:t>Вечна ли биосфера? Как изменятся условия жизни на Земле, если все захороненное в недрах органическое вещество будет сожжено или подвергнется разложению?</w:t>
      </w:r>
    </w:p>
    <w:p w:rsidR="005211DB" w:rsidRPr="005211DB" w:rsidRDefault="005211DB" w:rsidP="005211D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 </w:t>
      </w:r>
      <w:r w:rsidRPr="005211DB">
        <w:rPr>
          <w:rFonts w:ascii="Times New Roman" w:hAnsi="Times New Roman" w:cs="Times New Roman"/>
          <w:color w:val="000000"/>
          <w:sz w:val="28"/>
          <w:szCs w:val="28"/>
          <w:shd w:val="clear" w:color="auto" w:fill="FFFFFF"/>
        </w:rPr>
        <w:t>Составьте схему «Классификация природных ресурсов»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7</w:t>
      </w:r>
      <w:r w:rsidRPr="005211DB">
        <w:rPr>
          <w:color w:val="000000"/>
          <w:sz w:val="28"/>
          <w:szCs w:val="28"/>
        </w:rPr>
        <w:t>. В каждом задании требуется расположить разрозненные факты в логической последовательности так, чтобы получился рассказ.</w:t>
      </w:r>
    </w:p>
    <w:p w:rsidR="00E22B4F" w:rsidRDefault="00E22B4F" w:rsidP="00E22B4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Определите возможность использования знания </w:t>
      </w:r>
      <w:r w:rsidRPr="00E22B4F">
        <w:rPr>
          <w:rFonts w:ascii="Times New Roman" w:hAnsi="Times New Roman" w:cs="Times New Roman"/>
          <w:sz w:val="28"/>
          <w:szCs w:val="28"/>
        </w:rPr>
        <w:t xml:space="preserve">современных естественнонаучных концепций о биосфере и экологии </w:t>
      </w:r>
      <w:r>
        <w:rPr>
          <w:rFonts w:ascii="Times New Roman" w:eastAsia="Times New Roman" w:hAnsi="Times New Roman" w:cs="Times New Roman"/>
          <w:sz w:val="28"/>
          <w:szCs w:val="28"/>
          <w:lang w:eastAsia="ru-RU"/>
        </w:rPr>
        <w:t xml:space="preserve">при реализации образовательной программы </w:t>
      </w:r>
      <w:r w:rsidR="00AB4778">
        <w:rPr>
          <w:rFonts w:ascii="Times New Roman" w:eastAsia="Times New Roman" w:hAnsi="Times New Roman" w:cs="Times New Roman"/>
          <w:sz w:val="28"/>
          <w:szCs w:val="28"/>
          <w:lang w:eastAsia="ru-RU"/>
        </w:rPr>
        <w:t>ДО.</w:t>
      </w:r>
    </w:p>
    <w:p w:rsidR="005211DB" w:rsidRDefault="005211DB" w:rsidP="00E22B4F">
      <w:pPr>
        <w:pStyle w:val="4"/>
        <w:shd w:val="clear" w:color="auto" w:fill="FFFFFF"/>
        <w:spacing w:before="0" w:line="360" w:lineRule="auto"/>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1</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Летописцы сохранили и донесли до нас описание экологической катастрофы, произошедшей на острове Пасхи и имеющей социальные корни. Запись зашифрована и доступна лишь мудрым потомкам, которые сумеют восстановить последовательность событий и сделать вывод.</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Боги любят огромные ка</w:t>
      </w:r>
      <w:r>
        <w:rPr>
          <w:color w:val="000000"/>
          <w:sz w:val="28"/>
          <w:szCs w:val="28"/>
        </w:rPr>
        <w:t>менные статуи на берегу океана.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На острове Пасхи было много лесов, з</w:t>
      </w:r>
      <w:r>
        <w:rPr>
          <w:color w:val="000000"/>
          <w:sz w:val="28"/>
          <w:szCs w:val="28"/>
        </w:rPr>
        <w:t>верей, птиц, океан богат рыбой.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Чтобы вырубать в скале статуи, надо рубить леса и из пальмового волокна изготовит</w:t>
      </w:r>
      <w:r>
        <w:rPr>
          <w:color w:val="000000"/>
          <w:sz w:val="28"/>
          <w:szCs w:val="28"/>
        </w:rPr>
        <w:t>ь веревки для установки статуй.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На острове Пасхи растет только грубая трава, нет леса, птиц, зверей. Люди голодают, живут в землянках, лодки изготовляют из прутьев и глины, рыб</w:t>
      </w:r>
      <w:r>
        <w:rPr>
          <w:color w:val="000000"/>
          <w:sz w:val="28"/>
          <w:szCs w:val="28"/>
        </w:rPr>
        <w:t>у ловят только у самого берега.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Люди жили хорош</w:t>
      </w:r>
      <w:r>
        <w:rPr>
          <w:color w:val="000000"/>
          <w:sz w:val="28"/>
          <w:szCs w:val="28"/>
        </w:rPr>
        <w:t>о, любили своих богов и жрецов.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 xml:space="preserve">6. Исчезли леса – не стало зверей и птиц, не стало материала для строительства хижин и </w:t>
      </w:r>
      <w:r>
        <w:rPr>
          <w:color w:val="000000"/>
          <w:sz w:val="28"/>
          <w:szCs w:val="28"/>
        </w:rPr>
        <w:t>лодок, нечем стало ловить рыбу.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Страшный голод привел к каннибализму, погибали и жрецы, и слуги – численность населен</w:t>
      </w:r>
      <w:r>
        <w:rPr>
          <w:color w:val="000000"/>
          <w:sz w:val="28"/>
          <w:szCs w:val="28"/>
        </w:rPr>
        <w:t>ия сократилась в несколько раз.</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Жрецы любят власть, а мног</w:t>
      </w:r>
      <w:r>
        <w:rPr>
          <w:color w:val="000000"/>
          <w:sz w:val="28"/>
          <w:szCs w:val="28"/>
        </w:rPr>
        <w:t>о статуй – значит много власти.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Народ должен вырубать в скалах статуи и устанавливать их на берегу – это нравится богам, и жрецы их племени станут могущес</w:t>
      </w:r>
      <w:r>
        <w:rPr>
          <w:color w:val="000000"/>
          <w:sz w:val="28"/>
          <w:szCs w:val="28"/>
        </w:rPr>
        <w:t>твеннее жрецов соседних племен.</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Вывод сделайте сами.</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2</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Из приведенных факторов составьте логическую цепочку. Какой из приведенных фактов можно считать логическим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Карпы активно вытесняют местные породы рыб в реках остро</w:t>
      </w:r>
      <w:r>
        <w:rPr>
          <w:color w:val="000000"/>
          <w:sz w:val="28"/>
          <w:szCs w:val="28"/>
        </w:rPr>
        <w:t>ва Тасмания и на юге Австралии.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2. Туристы любят </w:t>
      </w:r>
      <w:r>
        <w:rPr>
          <w:color w:val="000000"/>
          <w:sz w:val="28"/>
          <w:szCs w:val="28"/>
        </w:rPr>
        <w:t>ловить форель в реках Тасмании.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3. Карпы завезены из Европы в Австралию в конце XIX в., но стали распространяться в </w:t>
      </w:r>
      <w:r>
        <w:rPr>
          <w:color w:val="000000"/>
          <w:sz w:val="28"/>
          <w:szCs w:val="28"/>
        </w:rPr>
        <w:t>реках Тасмании с 60-х гг. XX 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Туристическая индустрия на острове Тасмания приносит ежегодно 34 млн </w:t>
      </w:r>
      <w:r>
        <w:rPr>
          <w:color w:val="000000"/>
          <w:sz w:val="28"/>
          <w:szCs w:val="28"/>
        </w:rPr>
        <w:t>австралийских долларов прибыли.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Растения и животные Австралии часто не выдерживают ко</w:t>
      </w:r>
      <w:r>
        <w:rPr>
          <w:color w:val="000000"/>
          <w:sz w:val="28"/>
          <w:szCs w:val="28"/>
        </w:rPr>
        <w:t>нкуренции с завезенными видами.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Если карпы вытеснят форель, то туристи</w:t>
      </w:r>
      <w:r>
        <w:rPr>
          <w:color w:val="000000"/>
          <w:sz w:val="28"/>
          <w:szCs w:val="28"/>
        </w:rPr>
        <w:t>ческая индустрия потерпит крах.</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Карп – быстрорастущая пресноводная рыба.</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3</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Вмешательство человека в природу часто дает неожиданный и крайне нежелательный эффект. Рассмотрим это на примере строительства в Египте Асуанской гид</w:t>
      </w:r>
      <w:r>
        <w:rPr>
          <w:color w:val="000000"/>
          <w:sz w:val="28"/>
          <w:szCs w:val="28"/>
        </w:rPr>
        <w:t xml:space="preserve">роэлектростанции. </w:t>
      </w:r>
      <w:r w:rsidRPr="005211DB">
        <w:rPr>
          <w:color w:val="000000"/>
          <w:sz w:val="28"/>
          <w:szCs w:val="28"/>
        </w:rPr>
        <w:t>Расположите приведенные факты в логической последовательности.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 xml:space="preserve">1. Великий Нил, разливаясь, </w:t>
      </w:r>
      <w:r>
        <w:rPr>
          <w:color w:val="000000"/>
          <w:sz w:val="28"/>
          <w:szCs w:val="28"/>
        </w:rPr>
        <w:t>удобрял илом крестьянские поля.</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стоячей воде </w:t>
      </w:r>
      <w:hyperlink r:id="rId8" w:tooltip="Водохранилище" w:history="1">
        <w:r w:rsidRPr="005211DB">
          <w:rPr>
            <w:rStyle w:val="ab"/>
            <w:color w:val="000000" w:themeColor="text1"/>
            <w:sz w:val="28"/>
            <w:szCs w:val="28"/>
            <w:u w:val="none"/>
            <w:bdr w:val="none" w:sz="0" w:space="0" w:color="auto" w:frame="1"/>
          </w:rPr>
          <w:t>водохранилища</w:t>
        </w:r>
      </w:hyperlink>
      <w:r w:rsidRPr="005211DB">
        <w:rPr>
          <w:color w:val="000000"/>
          <w:sz w:val="28"/>
          <w:szCs w:val="28"/>
        </w:rPr>
        <w:t xml:space="preserve"> размножились паразиты, и люди стали страдать </w:t>
      </w:r>
      <w:r>
        <w:rPr>
          <w:color w:val="000000"/>
          <w:sz w:val="28"/>
          <w:szCs w:val="28"/>
        </w:rPr>
        <w:t>от малярии и кишечных болезней.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Нил приносил ил в Средиземное море, и к устью реки подходили ст</w:t>
      </w:r>
      <w:r>
        <w:rPr>
          <w:color w:val="000000"/>
          <w:sz w:val="28"/>
          <w:szCs w:val="28"/>
        </w:rPr>
        <w:t>аи рыбы, которую ловили рыбаки.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Асуанская плотина перегородила </w:t>
      </w:r>
      <w:r>
        <w:rPr>
          <w:color w:val="000000"/>
          <w:sz w:val="28"/>
          <w:szCs w:val="28"/>
        </w:rPr>
        <w:t>реку, и возникло водохранилище.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5. Разливы Нила прекратились, и крестьянские поля без плодородного </w:t>
      </w:r>
      <w:r>
        <w:rPr>
          <w:color w:val="000000"/>
          <w:sz w:val="28"/>
          <w:szCs w:val="28"/>
        </w:rPr>
        <w:t>ила перестали кормить крестьян.</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Рыба перестала подходить к устью реки за кормо</w:t>
      </w:r>
      <w:r>
        <w:rPr>
          <w:color w:val="000000"/>
          <w:sz w:val="28"/>
          <w:szCs w:val="28"/>
        </w:rPr>
        <w:t>м, и тысячи рыбаков разорились.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Люди построили плотину, перегородившую реку, и</w:t>
      </w:r>
      <w:r>
        <w:rPr>
          <w:color w:val="000000"/>
          <w:sz w:val="28"/>
          <w:szCs w:val="28"/>
        </w:rPr>
        <w:t xml:space="preserve"> стали получать электроэнергию.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Пришлось построить туковые</w:t>
      </w:r>
      <w:r>
        <w:rPr>
          <w:color w:val="000000"/>
          <w:sz w:val="28"/>
          <w:szCs w:val="28"/>
        </w:rPr>
        <w:t xml:space="preserve"> заводы для крестьянских полей.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Туковые заводы п</w:t>
      </w:r>
      <w:r>
        <w:rPr>
          <w:color w:val="000000"/>
          <w:sz w:val="28"/>
          <w:szCs w:val="28"/>
        </w:rPr>
        <w:t>отребляют много электроэнергии.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Перечисленные экологические нарушения, вызванные строительством Асуанской ГЭС, достаточно серьезны, но не возникнет ли новых проблем?</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4</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Экологическая проблема является следствием высокой численности вида. Приведенные факты расположите в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В североамериканский порт из Европы вместе с грузом зерна в трюме прибыло и несколько «</w:t>
      </w:r>
      <w:r>
        <w:rPr>
          <w:color w:val="000000"/>
          <w:sz w:val="28"/>
          <w:szCs w:val="28"/>
        </w:rPr>
        <w:t>пассажиров» – это были воробьи.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Америке на сме</w:t>
      </w:r>
      <w:r>
        <w:rPr>
          <w:color w:val="000000"/>
          <w:sz w:val="28"/>
          <w:szCs w:val="28"/>
        </w:rPr>
        <w:t>ну лошадям пришел автомобиль.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Воробьев стали стрелять из ружей, травить ядом и ловить сетями, но ничего не помогало – ч</w:t>
      </w:r>
      <w:r>
        <w:rPr>
          <w:color w:val="000000"/>
          <w:sz w:val="28"/>
          <w:szCs w:val="28"/>
        </w:rPr>
        <w:t>исленность воробьев возрастала!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Кандидаты в городской парламент, заметив народную любовь к воробьям, стали ратовать за охрану вороб</w:t>
      </w:r>
      <w:r>
        <w:rPr>
          <w:color w:val="000000"/>
          <w:sz w:val="28"/>
          <w:szCs w:val="28"/>
        </w:rPr>
        <w:t>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В Сев</w:t>
      </w:r>
      <w:r>
        <w:rPr>
          <w:color w:val="000000"/>
          <w:sz w:val="28"/>
          <w:szCs w:val="28"/>
        </w:rPr>
        <w:t>ерной Америке не было воробьев.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Воробьев с</w:t>
      </w:r>
      <w:r>
        <w:rPr>
          <w:color w:val="000000"/>
          <w:sz w:val="28"/>
          <w:szCs w:val="28"/>
        </w:rPr>
        <w:t>тановилось все больше и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7. Американцы испытывали ностальгию по Англии, вспоминали и воробышков.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Воробьи стали пачкать наличники окон, отнимать корм у кур и индеек – </w:t>
      </w:r>
      <w:hyperlink r:id="rId9" w:tooltip="Американец" w:history="1">
        <w:r w:rsidRPr="005211DB">
          <w:rPr>
            <w:rStyle w:val="ab"/>
            <w:color w:val="000000" w:themeColor="text1"/>
            <w:sz w:val="28"/>
            <w:szCs w:val="28"/>
            <w:u w:val="none"/>
            <w:bdr w:val="none" w:sz="0" w:space="0" w:color="auto" w:frame="1"/>
          </w:rPr>
          <w:t>американцы</w:t>
        </w:r>
      </w:hyperlink>
      <w:r w:rsidRPr="005211DB">
        <w:rPr>
          <w:color w:val="000000"/>
          <w:sz w:val="28"/>
          <w:szCs w:val="28"/>
        </w:rPr>
        <w:t> пере</w:t>
      </w:r>
      <w:r>
        <w:rPr>
          <w:color w:val="000000"/>
          <w:sz w:val="28"/>
          <w:szCs w:val="28"/>
        </w:rPr>
        <w:t>стали симпатизировать воробьям.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Англичане приезжали в Америку, захватывали кусок земли и называли себя американскими ф</w:t>
      </w:r>
      <w:r>
        <w:rPr>
          <w:color w:val="000000"/>
          <w:sz w:val="28"/>
          <w:szCs w:val="28"/>
        </w:rPr>
        <w:t>ермерами, но скучали по родине.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Меньше стало на дорогах овса – сократилась численность воробьев, они перестали раздраж</w:t>
      </w:r>
      <w:r>
        <w:rPr>
          <w:color w:val="000000"/>
          <w:sz w:val="28"/>
          <w:szCs w:val="28"/>
        </w:rPr>
        <w:t>ать фермеров, проблема исчезла.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Достаточно было напомнить, что тот или иной депутат ратовал за охрану воробьев, как его канди</w:t>
      </w:r>
      <w:r>
        <w:rPr>
          <w:color w:val="000000"/>
          <w:sz w:val="28"/>
          <w:szCs w:val="28"/>
        </w:rPr>
        <w:t>датура с треском проваливалась.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Мало стало лошадей – меньше стало лошадиного навоза с ос</w:t>
      </w:r>
      <w:r>
        <w:rPr>
          <w:color w:val="000000"/>
          <w:sz w:val="28"/>
          <w:szCs w:val="28"/>
        </w:rPr>
        <w:t>татками полупереваренного овса.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13. Американцы стали строить </w:t>
      </w:r>
      <w:r>
        <w:rPr>
          <w:color w:val="000000"/>
          <w:sz w:val="28"/>
          <w:szCs w:val="28"/>
        </w:rPr>
        <w:t>кормушки и домики для воробьев.</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14. Огромные стаи воробьев стали разорять пшеничные поля.</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5</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Составьте приведенные здесь в беспорядке факты в логическую цепочку. Какое заявление можно считать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...но инквизиция сжигал</w:t>
      </w:r>
      <w:r>
        <w:rPr>
          <w:color w:val="000000"/>
          <w:sz w:val="28"/>
          <w:szCs w:val="28"/>
        </w:rPr>
        <w:t>а на кострах не только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Домашняя кошка в Древнем Египте считалась священным животным. Кошки защищаю</w:t>
      </w:r>
      <w:r>
        <w:rPr>
          <w:color w:val="000000"/>
          <w:sz w:val="28"/>
          <w:szCs w:val="28"/>
        </w:rPr>
        <w:t>т жилища людей от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Мышевидные грызуны не только портят и поедают зерн</w:t>
      </w:r>
      <w:r>
        <w:rPr>
          <w:color w:val="000000"/>
          <w:sz w:val="28"/>
          <w:szCs w:val="28"/>
        </w:rPr>
        <w:t>о, но и переносят чуму.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Чума – бич средневековых городов, иногда</w:t>
      </w:r>
      <w:r>
        <w:rPr>
          <w:color w:val="000000"/>
          <w:sz w:val="28"/>
          <w:szCs w:val="28"/>
        </w:rPr>
        <w:t xml:space="preserve"> чума выкашивала все население.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М</w:t>
      </w:r>
      <w:r>
        <w:rPr>
          <w:color w:val="000000"/>
          <w:sz w:val="28"/>
          <w:szCs w:val="28"/>
        </w:rPr>
        <w:t>ало кошек – много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Святая инквизиция снач</w:t>
      </w:r>
      <w:r>
        <w:rPr>
          <w:color w:val="000000"/>
          <w:sz w:val="28"/>
          <w:szCs w:val="28"/>
        </w:rPr>
        <w:t>ала сжигала книги, потом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И тогда в сред</w:t>
      </w:r>
      <w:r>
        <w:rPr>
          <w:color w:val="000000"/>
          <w:sz w:val="28"/>
          <w:szCs w:val="28"/>
        </w:rPr>
        <w:t>невековые города пришла чума...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Инквизиция считала к</w:t>
      </w:r>
      <w:r>
        <w:rPr>
          <w:color w:val="000000"/>
          <w:sz w:val="28"/>
          <w:szCs w:val="28"/>
        </w:rPr>
        <w:t>ошек «дьявольскими созданиями».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9. Инквизиция </w:t>
      </w:r>
      <w:r>
        <w:rPr>
          <w:color w:val="000000"/>
          <w:sz w:val="28"/>
          <w:szCs w:val="28"/>
        </w:rPr>
        <w:t>стала сжигать кошек на кострах.</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10. От легочной чумы нет спасения – человек умирает</w:t>
      </w:r>
      <w:r>
        <w:rPr>
          <w:color w:val="000000"/>
          <w:sz w:val="28"/>
          <w:szCs w:val="28"/>
        </w:rPr>
        <w:t xml:space="preserve"> внезапно, как от удара молнии!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Численность кошек в средневековых г</w:t>
      </w:r>
      <w:r>
        <w:rPr>
          <w:color w:val="000000"/>
          <w:sz w:val="28"/>
          <w:szCs w:val="28"/>
        </w:rPr>
        <w:t>ородах стала резко сокращаться.</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За всю историю человечества от эпидемий погибло больше людей, чем от всех войн, вместе взятых.</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6</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Пример неудачной интродукции растений. Из приведенных фактов составьте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Из Амери</w:t>
      </w:r>
      <w:r>
        <w:rPr>
          <w:color w:val="000000"/>
          <w:sz w:val="28"/>
          <w:szCs w:val="28"/>
        </w:rPr>
        <w:t>ки в Австралию завезли кактусы.</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Кактусы в Австралии стали быстро размножаться, захватывая пастбища, что</w:t>
      </w:r>
      <w:r>
        <w:rPr>
          <w:color w:val="000000"/>
          <w:sz w:val="28"/>
          <w:szCs w:val="28"/>
        </w:rPr>
        <w:t xml:space="preserve"> вызвало недовольство фермеров.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 Австралии развито ов</w:t>
      </w:r>
      <w:r>
        <w:rPr>
          <w:color w:val="000000"/>
          <w:sz w:val="28"/>
          <w:szCs w:val="28"/>
        </w:rPr>
        <w:t>цеводство, но овец нужно пасти.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В Америке ограничивающим фактором для кактусов является кактусовая моль, личинки которой п</w:t>
      </w:r>
      <w:r>
        <w:rPr>
          <w:color w:val="000000"/>
          <w:sz w:val="28"/>
          <w:szCs w:val="28"/>
        </w:rPr>
        <w:t>овреждают ткани кактуса.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Но кактусов в Австралии</w:t>
      </w:r>
      <w:r>
        <w:rPr>
          <w:color w:val="000000"/>
          <w:sz w:val="28"/>
          <w:szCs w:val="28"/>
        </w:rPr>
        <w:t xml:space="preserve"> нет, значит, их надо привезти.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Для выпаса овец нео</w:t>
      </w:r>
      <w:r>
        <w:rPr>
          <w:color w:val="000000"/>
          <w:sz w:val="28"/>
          <w:szCs w:val="28"/>
        </w:rPr>
        <w:t>бходимо огораживать территорию.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7. Сначала кактусы исправно выполняли роль колючих живых изгородей, </w:t>
      </w:r>
      <w:r>
        <w:rPr>
          <w:color w:val="000000"/>
          <w:sz w:val="28"/>
          <w:szCs w:val="28"/>
        </w:rPr>
        <w:t>которым не требовалось ремонта.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Фермеры стали рубить кактусы на куски, но кактусы размножаются вегетативно, поэ</w:t>
      </w:r>
      <w:r>
        <w:rPr>
          <w:color w:val="000000"/>
          <w:sz w:val="28"/>
          <w:szCs w:val="28"/>
        </w:rPr>
        <w:t>тому их становилось все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Лишь тогда, когда в Австралию из Америки была завезена кактусовая моль, кактусы п</w:t>
      </w:r>
      <w:r>
        <w:rPr>
          <w:color w:val="000000"/>
          <w:sz w:val="28"/>
          <w:szCs w:val="28"/>
        </w:rPr>
        <w:t>ерестали наступать на пастбища.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10. Можно огораживать участки живыми колючими </w:t>
      </w:r>
      <w:r>
        <w:rPr>
          <w:color w:val="000000"/>
          <w:sz w:val="28"/>
          <w:szCs w:val="28"/>
        </w:rPr>
        <w:t>растениями, например кактусами.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Но в</w:t>
      </w:r>
      <w:r>
        <w:rPr>
          <w:color w:val="000000"/>
          <w:sz w:val="28"/>
          <w:szCs w:val="28"/>
        </w:rPr>
        <w:t xml:space="preserve"> Австралии нет кактусовой моли.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Почему в Мексике кактусы не столь быстро захв</w:t>
      </w:r>
      <w:r>
        <w:rPr>
          <w:color w:val="000000"/>
          <w:sz w:val="28"/>
          <w:szCs w:val="28"/>
        </w:rPr>
        <w:t>атывают землю, как в Австралии?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13. Фермеры обливали кактусы бензином и пытались их сжигать, но сочные ткани кактусов плохо горят.</w:t>
      </w:r>
    </w:p>
    <w:p w:rsidR="004C3C74" w:rsidRPr="0053067A" w:rsidRDefault="004C3C74" w:rsidP="005211DB">
      <w:pPr>
        <w:pStyle w:val="ReportMain"/>
        <w:keepNext/>
        <w:suppressAutoHyphens/>
        <w:spacing w:before="360" w:line="360" w:lineRule="auto"/>
        <w:ind w:firstLine="709"/>
        <w:jc w:val="both"/>
        <w:outlineLvl w:val="1"/>
        <w:rPr>
          <w:sz w:val="28"/>
          <w:szCs w:val="28"/>
        </w:rPr>
      </w:pPr>
      <w:r w:rsidRPr="0053067A">
        <w:rPr>
          <w:b/>
          <w:sz w:val="28"/>
          <w:szCs w:val="28"/>
        </w:rPr>
        <w:lastRenderedPageBreak/>
        <w:t>Раздел № 4 Этика науки. Значение науки в современном обществе.</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Объясните, почему противостояние естественно-научной и гуманитарной кул</w:t>
      </w:r>
      <w:r w:rsidR="005211DB">
        <w:rPr>
          <w:color w:val="000000"/>
          <w:sz w:val="28"/>
          <w:szCs w:val="28"/>
        </w:rPr>
        <w:t>ьтур обострилось именно в XX в.</w:t>
      </w:r>
    </w:p>
    <w:p w:rsidR="004C3C74" w:rsidRPr="0053067A" w:rsidRDefault="005211DB" w:rsidP="005211DB">
      <w:pPr>
        <w:pStyle w:val="a9"/>
        <w:numPr>
          <w:ilvl w:val="0"/>
          <w:numId w:val="258"/>
        </w:numPr>
        <w:tabs>
          <w:tab w:val="clear" w:pos="720"/>
        </w:tabs>
        <w:spacing w:after="0" w:afterAutospacing="0" w:line="360" w:lineRule="auto"/>
        <w:ind w:left="0" w:firstLine="709"/>
        <w:jc w:val="both"/>
        <w:rPr>
          <w:color w:val="000000"/>
          <w:sz w:val="28"/>
          <w:szCs w:val="28"/>
        </w:rPr>
      </w:pPr>
      <w:r>
        <w:rPr>
          <w:color w:val="000000"/>
          <w:sz w:val="28"/>
          <w:szCs w:val="28"/>
        </w:rPr>
        <w:t xml:space="preserve">Укажите </w:t>
      </w:r>
      <w:r w:rsidR="004C3C74" w:rsidRPr="0053067A">
        <w:rPr>
          <w:color w:val="000000"/>
          <w:sz w:val="28"/>
          <w:szCs w:val="28"/>
        </w:rPr>
        <w:t>главные основания различения е</w:t>
      </w:r>
      <w:r>
        <w:rPr>
          <w:color w:val="000000"/>
          <w:sz w:val="28"/>
          <w:szCs w:val="28"/>
        </w:rPr>
        <w:t>стественных и гуманитарных наук.</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Покажите, по каким позициям естественно-научная культура нуждается в содействии культуры гуманитарной</w:t>
      </w:r>
      <w:r w:rsidR="005211DB">
        <w:rPr>
          <w:color w:val="000000"/>
          <w:sz w:val="28"/>
          <w:szCs w:val="28"/>
        </w:rPr>
        <w:t>.</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В чем конкретно проявляются сегодня единство и взаимосвязь естественно-научной и гуманитарной культур?</w:t>
      </w:r>
    </w:p>
    <w:p w:rsidR="004C3C74" w:rsidRPr="00757A49" w:rsidRDefault="005211DB" w:rsidP="005211DB">
      <w:pPr>
        <w:pStyle w:val="a9"/>
        <w:numPr>
          <w:ilvl w:val="0"/>
          <w:numId w:val="258"/>
        </w:numPr>
        <w:tabs>
          <w:tab w:val="clear" w:pos="720"/>
        </w:tabs>
        <w:spacing w:after="0" w:afterAutospacing="0" w:line="360" w:lineRule="auto"/>
        <w:ind w:left="0" w:firstLine="709"/>
        <w:jc w:val="both"/>
        <w:rPr>
          <w:sz w:val="28"/>
          <w:szCs w:val="28"/>
        </w:rPr>
      </w:pPr>
      <w:r>
        <w:rPr>
          <w:sz w:val="28"/>
          <w:szCs w:val="28"/>
        </w:rPr>
        <w:t>Составьте</w:t>
      </w:r>
      <w:r w:rsidR="004C3C74" w:rsidRPr="00757A49">
        <w:rPr>
          <w:sz w:val="28"/>
          <w:szCs w:val="28"/>
        </w:rPr>
        <w:t xml:space="preserve"> дисциплинарн</w:t>
      </w:r>
      <w:r>
        <w:rPr>
          <w:sz w:val="28"/>
          <w:szCs w:val="28"/>
        </w:rPr>
        <w:t xml:space="preserve">ую </w:t>
      </w:r>
      <w:r w:rsidR="004C3C74" w:rsidRPr="00757A49">
        <w:rPr>
          <w:sz w:val="28"/>
          <w:szCs w:val="28"/>
        </w:rPr>
        <w:t>структур</w:t>
      </w:r>
      <w:r>
        <w:rPr>
          <w:sz w:val="28"/>
          <w:szCs w:val="28"/>
        </w:rPr>
        <w:t>у</w:t>
      </w:r>
      <w:r w:rsidR="004C3C74" w:rsidRPr="00757A49">
        <w:rPr>
          <w:sz w:val="28"/>
          <w:szCs w:val="28"/>
        </w:rPr>
        <w:t xml:space="preserve">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Чем отличаются фундаментальное и прикладное научное знание?</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Почему необходима выработка особых этических требований к деятельности ученого?</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Охарактеризуйте основные этические ценности мира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Какие дополнительные этические требования к деятельности ученых возникли в связи с современными успехами естествознания?</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э</w:t>
      </w:r>
      <w:r w:rsidR="004C3C74" w:rsidRPr="00757A49">
        <w:rPr>
          <w:rFonts w:ascii="Times New Roman" w:eastAsia="Times New Roman" w:hAnsi="Times New Roman" w:cs="Times New Roman"/>
          <w:sz w:val="28"/>
          <w:szCs w:val="28"/>
          <w:lang w:eastAsia="ru-RU"/>
        </w:rPr>
        <w:t>тические проблемы современной науки</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Экологическая этика и ее роль в обществе</w:t>
      </w:r>
      <w:r w:rsidRPr="00757A49">
        <w:rPr>
          <w:rFonts w:ascii="Times New Roman" w:eastAsia="Times New Roman" w:hAnsi="Times New Roman" w:cs="Times New Roman"/>
          <w:sz w:val="28"/>
          <w:szCs w:val="28"/>
          <w:lang w:eastAsia="ru-RU"/>
        </w:rPr>
        <w:br/>
        <w:t>Философия экологической этики Соловьева</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 xml:space="preserve">Проблемы экологической этики в современной западной  </w:t>
      </w:r>
      <w:r w:rsidRPr="00757A49">
        <w:rPr>
          <w:rFonts w:ascii="Times New Roman" w:eastAsia="Times New Roman" w:hAnsi="Times New Roman" w:cs="Times New Roman"/>
          <w:sz w:val="28"/>
          <w:szCs w:val="28"/>
          <w:shd w:val="clear" w:color="auto" w:fill="FFFFFF"/>
          <w:lang w:eastAsia="ru-RU"/>
        </w:rPr>
        <w:t>философии</w:t>
      </w:r>
      <w:r w:rsidR="00B526D8">
        <w:rPr>
          <w:rFonts w:ascii="Times New Roman" w:eastAsia="Times New Roman" w:hAnsi="Times New Roman" w:cs="Times New Roman"/>
          <w:sz w:val="28"/>
          <w:szCs w:val="28"/>
          <w:shd w:val="clear" w:color="auto" w:fill="FFFFFF"/>
          <w:lang w:eastAsia="ru-RU"/>
        </w:rPr>
        <w:t>.</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р</w:t>
      </w:r>
      <w:r w:rsidR="004C3C74" w:rsidRPr="00757A49">
        <w:rPr>
          <w:rFonts w:ascii="Times New Roman" w:eastAsia="Times New Roman" w:hAnsi="Times New Roman" w:cs="Times New Roman"/>
          <w:sz w:val="28"/>
          <w:szCs w:val="28"/>
          <w:lang w:eastAsia="ru-RU"/>
        </w:rPr>
        <w:t>оль экологической этики в современном обществе</w:t>
      </w:r>
      <w:r w:rsidR="00B526D8">
        <w:rPr>
          <w:rFonts w:ascii="Times New Roman" w:eastAsia="Times New Roman" w:hAnsi="Times New Roman" w:cs="Times New Roman"/>
          <w:sz w:val="28"/>
          <w:szCs w:val="28"/>
          <w:lang w:eastAsia="ru-RU"/>
        </w:rPr>
        <w:t>.</w:t>
      </w:r>
    </w:p>
    <w:p w:rsidR="00DD67D7" w:rsidRPr="00907AC8" w:rsidRDefault="00DD67D7" w:rsidP="0053067A">
      <w:pPr>
        <w:spacing w:after="0" w:line="240" w:lineRule="auto"/>
        <w:rPr>
          <w:rFonts w:ascii="Times New Roman" w:hAnsi="Times New Roman" w:cs="Times New Roman"/>
          <w:b/>
          <w:sz w:val="28"/>
          <w:szCs w:val="28"/>
        </w:rPr>
      </w:pPr>
    </w:p>
    <w:p w:rsidR="005211DB" w:rsidRPr="005211DB" w:rsidRDefault="005211DB" w:rsidP="005211DB">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Примерные задания контрольной работы</w:t>
      </w:r>
    </w:p>
    <w:p w:rsidR="005211DB" w:rsidRPr="005211DB" w:rsidRDefault="005211DB" w:rsidP="005211DB">
      <w:pPr>
        <w:spacing w:after="0" w:line="360" w:lineRule="auto"/>
        <w:ind w:firstLine="709"/>
        <w:jc w:val="both"/>
        <w:rPr>
          <w:rFonts w:ascii="Times New Roman" w:hAnsi="Times New Roman" w:cs="Times New Roman"/>
          <w:sz w:val="28"/>
          <w:szCs w:val="24"/>
        </w:rPr>
      </w:pPr>
      <w:r w:rsidRPr="005211DB">
        <w:rPr>
          <w:rFonts w:ascii="Times New Roman" w:hAnsi="Times New Roman" w:cs="Times New Roman"/>
          <w:sz w:val="28"/>
          <w:szCs w:val="24"/>
        </w:rPr>
        <w:t>Вариант контрольной работы состоит из двух вопросов и задачи, выбор которых осуществляется согласно методических указаний по выполнению контрольных работ.</w:t>
      </w: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первой части: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Связь науки и техники в современном мире.</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Воздействие научно-технической революции на мировоззрение людей.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Отрицательные последствия научно-технической революции.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lastRenderedPageBreak/>
        <w:t>Отличие науки от других отраслей культуры.</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Противоречия современной науки, проблема ответственности учёных.</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Наука и этика, биоэтика.</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История развития естествознания как науки.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Теории происхождения Вселенной, модель расширяющейся Вселенной.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и строение галактик, звёзд, Земли.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геосфер и биосферы на планете Земля, учение В. И. Вернадского.</w:t>
      </w:r>
    </w:p>
    <w:p w:rsidR="005211DB" w:rsidRPr="005211DB" w:rsidRDefault="005211DB" w:rsidP="005211DB">
      <w:pPr>
        <w:spacing w:after="0" w:line="360" w:lineRule="auto"/>
        <w:ind w:firstLine="709"/>
        <w:rPr>
          <w:rFonts w:ascii="Times New Roman" w:hAnsi="Times New Roman" w:cs="Times New Roman"/>
          <w:b/>
          <w:sz w:val="28"/>
          <w:szCs w:val="24"/>
        </w:rPr>
      </w:pP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второй части:</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Материя и её свойства.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Опыты Резерфорда, ядерная модель атома.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Минеральные ресурсы литосферы.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Геологическое летоисчисление.</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Нанотехнологии – технологии будущего.</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Проблема взаимосвязи микро- и мега- миров.</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Космические системы как объект астрономических исследований.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Космологические парадоксы.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Сценарии будущего Вселенной.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Достижения молекулярной биологии в ХХ веке.</w:t>
      </w: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r w:rsidRPr="005211DB">
        <w:rPr>
          <w:rFonts w:ascii="Times New Roman" w:hAnsi="Times New Roman" w:cs="Times New Roman"/>
          <w:sz w:val="28"/>
          <w:szCs w:val="24"/>
        </w:rPr>
        <w:t>Задача:</w:t>
      </w:r>
    </w:p>
    <w:p w:rsidR="005211DB" w:rsidRPr="005211DB" w:rsidRDefault="005211DB" w:rsidP="005211DB">
      <w:pPr>
        <w:pStyle w:val="a9"/>
        <w:shd w:val="clear" w:color="auto" w:fill="FFFFFF"/>
        <w:spacing w:before="0" w:beforeAutospacing="0" w:after="0" w:line="360" w:lineRule="auto"/>
        <w:ind w:firstLine="709"/>
        <w:jc w:val="both"/>
        <w:rPr>
          <w:color w:val="000000"/>
          <w:sz w:val="28"/>
          <w:szCs w:val="28"/>
        </w:rPr>
      </w:pPr>
      <w:r>
        <w:rPr>
          <w:color w:val="000000"/>
          <w:sz w:val="28"/>
          <w:szCs w:val="28"/>
        </w:rPr>
        <w:t xml:space="preserve">Из </w:t>
      </w:r>
      <w:r w:rsidRPr="005211DB">
        <w:rPr>
          <w:color w:val="000000"/>
          <w:sz w:val="28"/>
          <w:szCs w:val="28"/>
        </w:rPr>
        <w:t>пунктов A и B, расстояние между которыми </w:t>
      </w:r>
      <w:r w:rsidRPr="005211DB">
        <w:rPr>
          <w:color w:val="000000"/>
          <w:sz w:val="28"/>
          <w:szCs w:val="28"/>
        </w:rPr>
        <w:fldChar w:fldCharType="begin"/>
      </w:r>
      <w:r w:rsidRPr="005211DB">
        <w:rPr>
          <w:color w:val="000000"/>
          <w:sz w:val="28"/>
          <w:szCs w:val="28"/>
        </w:rPr>
        <w:instrText xml:space="preserve"> INCLUDEPICTURE "https://ds04.infourok.ru/uploads/ex/0093/00089f9a-5b6f4b04/hello_html_1a942c2c.gif" \* MERGEFORMATINET </w:instrText>
      </w:r>
      <w:r w:rsidRPr="005211DB">
        <w:rPr>
          <w:color w:val="000000"/>
          <w:sz w:val="28"/>
          <w:szCs w:val="28"/>
        </w:rPr>
        <w:fldChar w:fldCharType="separate"/>
      </w:r>
      <w:r w:rsidR="006538D0">
        <w:rPr>
          <w:color w:val="000000"/>
          <w:sz w:val="28"/>
          <w:szCs w:val="28"/>
        </w:rPr>
        <w:fldChar w:fldCharType="begin"/>
      </w:r>
      <w:r w:rsidR="006538D0">
        <w:rPr>
          <w:color w:val="000000"/>
          <w:sz w:val="28"/>
          <w:szCs w:val="28"/>
        </w:rPr>
        <w:instrText xml:space="preserve"> INCLUDEPICTURE  "https://ds04.infourok.ru/uploads/ex/0093/00089f9a-5b6f4b04/hello_html_1a942c2c.gif" \* MERGEFORMATINET </w:instrText>
      </w:r>
      <w:r w:rsidR="006538D0">
        <w:rPr>
          <w:color w:val="000000"/>
          <w:sz w:val="28"/>
          <w:szCs w:val="28"/>
        </w:rPr>
        <w:fldChar w:fldCharType="separate"/>
      </w:r>
      <w:r w:rsidR="00B667DA">
        <w:rPr>
          <w:color w:val="000000"/>
          <w:sz w:val="28"/>
          <w:szCs w:val="28"/>
        </w:rPr>
        <w:fldChar w:fldCharType="begin"/>
      </w:r>
      <w:r w:rsidR="00B667DA">
        <w:rPr>
          <w:color w:val="000000"/>
          <w:sz w:val="28"/>
          <w:szCs w:val="28"/>
        </w:rPr>
        <w:instrText xml:space="preserve"> INCLUDEPICTURE  "https://ds04.infourok.ru/uploads/ex/0093/00089f9a-5b6f4b04/hello_html_1a942c2c.gif" \* MERGEFORMATINET </w:instrText>
      </w:r>
      <w:r w:rsidR="00B667DA">
        <w:rPr>
          <w:color w:val="000000"/>
          <w:sz w:val="28"/>
          <w:szCs w:val="28"/>
        </w:rPr>
        <w:fldChar w:fldCharType="separate"/>
      </w:r>
      <w:r w:rsidR="006111E7">
        <w:rPr>
          <w:color w:val="000000"/>
          <w:sz w:val="28"/>
          <w:szCs w:val="28"/>
        </w:rPr>
        <w:fldChar w:fldCharType="begin"/>
      </w:r>
      <w:r w:rsidR="006111E7">
        <w:rPr>
          <w:color w:val="000000"/>
          <w:sz w:val="28"/>
          <w:szCs w:val="28"/>
        </w:rPr>
        <w:instrText xml:space="preserve"> INCLUDEPICTURE  "https://ds04.infourok.ru/uploads/ex/0093/00089f9a-5b6f4b04/hello_html_1a942c2c.gif" \* MERGEFORMATINET </w:instrText>
      </w:r>
      <w:r w:rsidR="006111E7">
        <w:rPr>
          <w:color w:val="000000"/>
          <w:sz w:val="28"/>
          <w:szCs w:val="28"/>
        </w:rPr>
        <w:fldChar w:fldCharType="separate"/>
      </w:r>
      <w:r w:rsidR="003C78C6">
        <w:rPr>
          <w:color w:val="000000"/>
          <w:sz w:val="28"/>
          <w:szCs w:val="28"/>
        </w:rPr>
        <w:fldChar w:fldCharType="begin"/>
      </w:r>
      <w:r w:rsidR="003C78C6">
        <w:rPr>
          <w:color w:val="000000"/>
          <w:sz w:val="28"/>
          <w:szCs w:val="28"/>
        </w:rPr>
        <w:instrText xml:space="preserve"> INCLUDEPICTURE  "https://ds04.infourok.ru/uploads/ex/0093/00089f9a-5b6f4b04/hello_html_1a942c2c.gif" \* MERGEFORMATINET </w:instrText>
      </w:r>
      <w:r w:rsidR="003C78C6">
        <w:rPr>
          <w:color w:val="000000"/>
          <w:sz w:val="28"/>
          <w:szCs w:val="28"/>
        </w:rPr>
        <w:fldChar w:fldCharType="separate"/>
      </w:r>
      <w:r w:rsidR="00E86F59">
        <w:rPr>
          <w:color w:val="000000"/>
          <w:sz w:val="28"/>
          <w:szCs w:val="28"/>
        </w:rPr>
        <w:fldChar w:fldCharType="begin"/>
      </w:r>
      <w:r w:rsidR="00E86F59">
        <w:rPr>
          <w:color w:val="000000"/>
          <w:sz w:val="28"/>
          <w:szCs w:val="28"/>
        </w:rPr>
        <w:instrText xml:space="preserve"> </w:instrText>
      </w:r>
      <w:r w:rsidR="00E86F59">
        <w:rPr>
          <w:color w:val="000000"/>
          <w:sz w:val="28"/>
          <w:szCs w:val="28"/>
        </w:rPr>
        <w:instrText>INCLUDEPICTURE  "https://ds04.infourok.ru/uploads/ex/0093/00089f9a-5b6f4b04/hello_html_1a942c2c.gif" \* MERGEFORMATINET</w:instrText>
      </w:r>
      <w:r w:rsidR="00E86F59">
        <w:rPr>
          <w:color w:val="000000"/>
          <w:sz w:val="28"/>
          <w:szCs w:val="28"/>
        </w:rPr>
        <w:instrText xml:space="preserve"> </w:instrText>
      </w:r>
      <w:r w:rsidR="00E86F59">
        <w:rPr>
          <w:color w:val="000000"/>
          <w:sz w:val="28"/>
          <w:szCs w:val="28"/>
        </w:rPr>
        <w:fldChar w:fldCharType="separate"/>
      </w:r>
      <w:r w:rsidR="00E86F59">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1a942c2c.gif" style="width:8.25pt;height:16.5pt">
            <v:imagedata r:id="rId10" r:href="rId11"/>
          </v:shape>
        </w:pict>
      </w:r>
      <w:r w:rsidR="00E86F59">
        <w:rPr>
          <w:color w:val="000000"/>
          <w:sz w:val="28"/>
          <w:szCs w:val="28"/>
        </w:rPr>
        <w:fldChar w:fldCharType="end"/>
      </w:r>
      <w:r w:rsidR="003C78C6">
        <w:rPr>
          <w:color w:val="000000"/>
          <w:sz w:val="28"/>
          <w:szCs w:val="28"/>
        </w:rPr>
        <w:fldChar w:fldCharType="end"/>
      </w:r>
      <w:r w:rsidR="006111E7">
        <w:rPr>
          <w:color w:val="000000"/>
          <w:sz w:val="28"/>
          <w:szCs w:val="28"/>
        </w:rPr>
        <w:fldChar w:fldCharType="end"/>
      </w:r>
      <w:r w:rsidR="00B667DA">
        <w:rPr>
          <w:color w:val="000000"/>
          <w:sz w:val="28"/>
          <w:szCs w:val="28"/>
        </w:rPr>
        <w:fldChar w:fldCharType="end"/>
      </w:r>
      <w:r w:rsidR="006538D0">
        <w:rPr>
          <w:color w:val="000000"/>
          <w:sz w:val="28"/>
          <w:szCs w:val="28"/>
        </w:rPr>
        <w:fldChar w:fldCharType="end"/>
      </w:r>
      <w:r w:rsidRPr="005211DB">
        <w:rPr>
          <w:color w:val="000000"/>
          <w:sz w:val="28"/>
          <w:szCs w:val="28"/>
        </w:rPr>
        <w:fldChar w:fldCharType="end"/>
      </w:r>
      <w:r w:rsidRPr="005211DB">
        <w:rPr>
          <w:color w:val="000000"/>
          <w:sz w:val="28"/>
          <w:szCs w:val="28"/>
        </w:rPr>
        <w:t> = 20 км, одновременно начали двигаться навстречу друг другу равномерно по прямому шоссе два автомобиля. Скорость первого автомобиля </w:t>
      </w:r>
      <w:r w:rsidRPr="005211DB">
        <w:rPr>
          <w:rFonts w:ascii="Cambria Math" w:hAnsi="Cambria Math" w:cs="Cambria Math"/>
          <w:color w:val="000000"/>
          <w:sz w:val="28"/>
          <w:szCs w:val="28"/>
        </w:rPr>
        <w:t>𝑣</w:t>
      </w:r>
      <w:r w:rsidRPr="005211DB">
        <w:rPr>
          <w:color w:val="000000"/>
          <w:sz w:val="28"/>
          <w:szCs w:val="28"/>
        </w:rPr>
        <w:t> = 60 км/ч. Определите положение автомобилей относительно пункта A спустя время </w:t>
      </w:r>
      <w:r w:rsidRPr="005211DB">
        <w:rPr>
          <w:rFonts w:ascii="Cambria Math" w:hAnsi="Cambria Math" w:cs="Cambria Math"/>
          <w:color w:val="000000"/>
          <w:sz w:val="28"/>
          <w:szCs w:val="28"/>
        </w:rPr>
        <w:t>𝑡</w:t>
      </w:r>
      <w:r w:rsidRPr="005211DB">
        <w:rPr>
          <w:color w:val="000000"/>
          <w:sz w:val="28"/>
          <w:szCs w:val="28"/>
        </w:rPr>
        <w:t> = 0,5 ч после начала движения и расстояния </w:t>
      </w:r>
      <w:r w:rsidRPr="005211DB">
        <w:rPr>
          <w:rFonts w:ascii="Cambria Math" w:hAnsi="Cambria Math" w:cs="Cambria Math"/>
          <w:color w:val="000000"/>
          <w:sz w:val="28"/>
          <w:szCs w:val="28"/>
        </w:rPr>
        <w:t>𝑙</w:t>
      </w:r>
      <w:r w:rsidRPr="005211DB">
        <w:rPr>
          <w:color w:val="000000"/>
          <w:sz w:val="28"/>
          <w:szCs w:val="28"/>
        </w:rPr>
        <w:t xml:space="preserve"> между автомобилями в этот </w:t>
      </w:r>
      <w:r w:rsidR="00E22B4F">
        <w:rPr>
          <w:color w:val="000000"/>
          <w:sz w:val="28"/>
          <w:szCs w:val="28"/>
        </w:rPr>
        <w:t>момент времени. Определите путь</w:t>
      </w:r>
      <w:r w:rsidRPr="005211DB">
        <w:rPr>
          <w:color w:val="000000"/>
          <w:sz w:val="28"/>
          <w:szCs w:val="28"/>
        </w:rPr>
        <w:t>, пройденны</w:t>
      </w:r>
      <w:r w:rsidR="00E22B4F">
        <w:rPr>
          <w:color w:val="000000"/>
          <w:sz w:val="28"/>
          <w:szCs w:val="28"/>
        </w:rPr>
        <w:t>й</w:t>
      </w:r>
      <w:r w:rsidRPr="005211DB">
        <w:rPr>
          <w:color w:val="000000"/>
          <w:sz w:val="28"/>
          <w:szCs w:val="28"/>
        </w:rPr>
        <w:t xml:space="preserve"> каждым автомобилем за время </w:t>
      </w:r>
      <w:r w:rsidRPr="005211DB">
        <w:rPr>
          <w:rFonts w:ascii="Cambria Math" w:hAnsi="Cambria Math" w:cs="Cambria Math"/>
          <w:color w:val="000000"/>
          <w:sz w:val="28"/>
          <w:szCs w:val="28"/>
        </w:rPr>
        <w:t>𝑡</w:t>
      </w:r>
      <w:r w:rsidRPr="005211DB">
        <w:rPr>
          <w:color w:val="000000"/>
          <w:sz w:val="28"/>
          <w:szCs w:val="28"/>
        </w:rPr>
        <w:t>.</w:t>
      </w:r>
    </w:p>
    <w:p w:rsidR="005211DB" w:rsidRDefault="005211DB" w:rsidP="005211DB">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lastRenderedPageBreak/>
        <w:t>Блок С</w:t>
      </w:r>
    </w:p>
    <w:p w:rsidR="005211DB" w:rsidRDefault="005211DB" w:rsidP="00A92846">
      <w:pPr>
        <w:spacing w:after="0" w:line="360" w:lineRule="auto"/>
        <w:ind w:firstLine="709"/>
        <w:jc w:val="both"/>
        <w:rPr>
          <w:rFonts w:ascii="Times New Roman" w:eastAsia="Times New Roman" w:hAnsi="Times New Roman" w:cs="Times New Roman"/>
          <w:sz w:val="28"/>
          <w:szCs w:val="28"/>
        </w:rPr>
      </w:pPr>
    </w:p>
    <w:p w:rsidR="0053067A" w:rsidRPr="005211DB" w:rsidRDefault="005211DB" w:rsidP="00A92846">
      <w:pPr>
        <w:spacing w:after="0" w:line="360" w:lineRule="auto"/>
        <w:ind w:firstLine="709"/>
        <w:jc w:val="both"/>
        <w:rPr>
          <w:rFonts w:ascii="Times New Roman" w:eastAsia="Times New Roman" w:hAnsi="Times New Roman" w:cs="Times New Roman"/>
          <w:b/>
          <w:sz w:val="28"/>
          <w:szCs w:val="28"/>
        </w:rPr>
      </w:pPr>
      <w:r w:rsidRPr="005211DB">
        <w:rPr>
          <w:rFonts w:ascii="Times New Roman" w:eastAsia="Times New Roman" w:hAnsi="Times New Roman" w:cs="Times New Roman"/>
          <w:b/>
          <w:sz w:val="28"/>
          <w:szCs w:val="28"/>
        </w:rPr>
        <w:t>С.1 Комплексные практические задания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53067A" w:rsidRPr="0053067A">
        <w:rPr>
          <w:rFonts w:ascii="Times New Roman" w:hAnsi="Times New Roman" w:cs="Times New Roman"/>
          <w:sz w:val="28"/>
          <w:szCs w:val="28"/>
        </w:rPr>
        <w:t>Прокомментируйте высказывания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«Первые экосистемы, существовавшие 3 млрд лет назад, были населены мельчайшими анаэробными гетеротрофами, существовавшими за счет органического вещества, синтезируемого в абиотических процессах. Затем последовало возникновение и популяционный взрыв автотрофных водорослей, преобразовавших восстановительную атмосферу в кислородную. На протяжении длительного геологического времени организмы эволюционировали и возникали системы, все возрастающие по сложности и разнообразию, которые 1) могли контролировать атмосферу и 2) содержали в себе все более крупные и высокоорганизованные виды многоклеточных» (Ю.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«Численность популяций — результат динамического равновесия между их биотическим потенциалом и сопротивлением среды»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«Сущность экологического равновесия заключается в поддержании видового состава экосистемы и замкнутости циклов питания. Для экологического равновесия характерна подвижность: обратимые изменения и сукцессии»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«Структура экосистем не может рассматриваться как простая иерархическая структура типа «особи — популяции сообщества — экосистема», поскольку при этом вне экосистемы оказываются ее неживые компоненты. Очевидно, объединить в понятие экосистемы ее живые и неживые компоненты можно, только подчеркнув ту особую роль, которая принадлежит процессам их взаимодействия» (Л. М. Гиляров).</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067A" w:rsidRPr="0053067A">
        <w:rPr>
          <w:rFonts w:ascii="Times New Roman" w:hAnsi="Times New Roman" w:cs="Times New Roman"/>
          <w:sz w:val="28"/>
          <w:szCs w:val="28"/>
        </w:rPr>
        <w:t>Стратегия экосистем — «наибольшая защита», стратегия человека — «максимум продукции». С точки зрения экологии, это противоположные стратегии. Какие теоретические предпосылки для их примирения можно найти, имея в виду сукцессию природных экосистем?</w:t>
      </w:r>
    </w:p>
    <w:p w:rsidR="00EE063F"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3067A" w:rsidRPr="0053067A">
        <w:rPr>
          <w:rFonts w:ascii="Times New Roman" w:hAnsi="Times New Roman" w:cs="Times New Roman"/>
          <w:sz w:val="28"/>
          <w:szCs w:val="28"/>
        </w:rPr>
        <w:t xml:space="preserve">. Плотность энергии в городских районах по крайней мере на 2–3 порядка больше плотности того потока энергии, который поддерживает жизнь в </w:t>
      </w:r>
      <w:r w:rsidR="0053067A" w:rsidRPr="0053067A">
        <w:rPr>
          <w:rFonts w:ascii="Times New Roman" w:hAnsi="Times New Roman" w:cs="Times New Roman"/>
          <w:sz w:val="28"/>
          <w:szCs w:val="28"/>
        </w:rPr>
        <w:lastRenderedPageBreak/>
        <w:t>естественных экосистемах, движимых Солнцем. В силу невысокого КПД, большая часть энергии в городах превращается в тепловую (излучается в ИК-области спектра электромагнитных волн). Как, по Вашему мнению, согласуется это с ростом упорядоченности городской структуры по сравнению с природным ландшафтом? Обратите внимание на роль энтропии при анализе этого вопроса.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067A" w:rsidRPr="0053067A">
        <w:rPr>
          <w:rFonts w:ascii="Times New Roman" w:hAnsi="Times New Roman" w:cs="Times New Roman"/>
          <w:sz w:val="28"/>
          <w:szCs w:val="28"/>
        </w:rPr>
        <w:t>. Перечислите названия планет Солнечной системы, начиная от Солнца. Знаете ли Вы об исключении Плутона из числа планет Солнечной системы (переведен в группу малых планет, куда входят Сесна, Куазуоар и другие малые небесные тела)?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067A" w:rsidRPr="0053067A">
        <w:rPr>
          <w:rFonts w:ascii="Times New Roman" w:hAnsi="Times New Roman" w:cs="Times New Roman"/>
          <w:sz w:val="28"/>
          <w:szCs w:val="28"/>
        </w:rPr>
        <w:t>. Перечислите, какие отдельные слои выделяют в атмосфере Земли в порядке их удаления от поверхности Земли.</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3067A" w:rsidRPr="0053067A">
        <w:rPr>
          <w:rFonts w:ascii="Times New Roman" w:hAnsi="Times New Roman" w:cs="Times New Roman"/>
          <w:sz w:val="28"/>
          <w:szCs w:val="28"/>
        </w:rPr>
        <w:t>. В качестве антисептического мероприятия в операционных палатах производят их освещение ультафиолетовой лампой. Как Вы думаете, почему?</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3067A" w:rsidRPr="0053067A">
        <w:rPr>
          <w:rFonts w:ascii="Times New Roman" w:hAnsi="Times New Roman" w:cs="Times New Roman"/>
          <w:sz w:val="28"/>
          <w:szCs w:val="28"/>
        </w:rPr>
        <w:t>. Запишите в рабочей тетради какую-либо фразу из 5–6 слов. Вставьте между ними «интроны» в виде – интрон № 1–интрон № 2 – и т. д . Затем имитируйте процедуру альтернативного сплайсинга , «вырезая» из текста интроны так, чтобы сшивались слова фразы по разным вариантам. Не переставляйте местами слова фразы, вырезайте все последующие слова вместе с «интронами». Сколько вариантов Вы сможете получить в итоге?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3067A" w:rsidRPr="0053067A">
        <w:rPr>
          <w:rFonts w:ascii="Times New Roman" w:hAnsi="Times New Roman" w:cs="Times New Roman"/>
          <w:sz w:val="28"/>
          <w:szCs w:val="28"/>
        </w:rPr>
        <w:t xml:space="preserve"> Приведите Ваши доводы, почему для проявления приливных эффектов в сталкивающихся галактиках необходимо достаточно большое время взаимодействия их при пролете одной через другую.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067A" w:rsidRPr="0053067A">
        <w:rPr>
          <w:rFonts w:ascii="Times New Roman" w:hAnsi="Times New Roman" w:cs="Times New Roman"/>
          <w:sz w:val="28"/>
          <w:szCs w:val="28"/>
        </w:rPr>
        <w:t>. Воспроизведите опыт с растягиванием резиновой ленты с равномерными делениями в рабочей тетради. Для этого выберите исходное положение в виде пяти соседних клеточек. Ниже нарисуйте ленту в виде десяти клеточек (расстояния между делениями теперь будут равны двум клеточкам). После этого укажите стрелками величины сдвигов каждой из меток (от начального положения до конечного). Опишите полученные результаты.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53067A" w:rsidRPr="0053067A">
        <w:rPr>
          <w:rFonts w:ascii="Times New Roman" w:hAnsi="Times New Roman" w:cs="Times New Roman"/>
          <w:sz w:val="28"/>
          <w:szCs w:val="28"/>
        </w:rPr>
        <w:t>. Спиральная форма галактик похожа на форму циклона в атмосфере. Почему циклон «расплывается», а спиральная структура рукавов галактик остается неизменной?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1</w:t>
      </w:r>
      <w:r w:rsidRPr="0053067A">
        <w:rPr>
          <w:rFonts w:ascii="Times New Roman" w:hAnsi="Times New Roman" w:cs="Times New Roman"/>
          <w:sz w:val="28"/>
          <w:szCs w:val="28"/>
        </w:rPr>
        <w:t>. Приведите в рабочей тетради пример ситуации из Вашей жизни, в которой время «пролетело» незаметно для Вас, и противоположный пример.</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2. Приведите пример процесса, который может быть описан и как движение объекта, и как изменение состояния системы с его участием.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3. Проверьте выполнение общеметодического принципа науки о соответствии двух теорий (более общей и частной), получив формулу замедления времени для случая малых скоростей движения (U&lt;&lt;с).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4. При малой скорости движения время жизни пи-плюс-мезона от рождения до распада составляет 26 нс. Рассчитайте по формуле, каким будет время жизни этого мезона в составе космических лучей, где скорость мезона составляет U = 0,9с.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5</w:t>
      </w:r>
      <w:r w:rsidRPr="0053067A">
        <w:rPr>
          <w:rFonts w:ascii="Times New Roman" w:hAnsi="Times New Roman" w:cs="Times New Roman"/>
          <w:sz w:val="28"/>
          <w:szCs w:val="28"/>
        </w:rPr>
        <w:t xml:space="preserve">. Когда известный биолог, один из создателей синтетической теории эволюции Джулиан Хаксли стал первым директором ЮНЕСКО (Организация </w:t>
      </w:r>
      <w:r w:rsidR="00EE063F">
        <w:rPr>
          <w:rFonts w:ascii="Times New Roman" w:hAnsi="Times New Roman" w:cs="Times New Roman"/>
          <w:sz w:val="28"/>
          <w:szCs w:val="28"/>
        </w:rPr>
        <w:t>Объединенных Наций по образо</w:t>
      </w:r>
      <w:r w:rsidRPr="0053067A">
        <w:rPr>
          <w:rFonts w:ascii="Times New Roman" w:hAnsi="Times New Roman" w:cs="Times New Roman"/>
          <w:sz w:val="28"/>
          <w:szCs w:val="28"/>
        </w:rPr>
        <w:t>ванию, науке и культуре), она называлась ЮНЕКО. Буквы «С», отвечающей за науку (Science), в названии не было. Хаксли добился того, что она там появилась. Как вы думаете, каков был главный аргумент Хаксли в борьбе за букву «С»?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3067A" w:rsidRPr="0053067A">
        <w:rPr>
          <w:rFonts w:ascii="Times New Roman" w:hAnsi="Times New Roman" w:cs="Times New Roman"/>
          <w:sz w:val="28"/>
          <w:szCs w:val="28"/>
        </w:rPr>
        <w:t>. Иногда можно услышать мнение, что проблема «двух культур» обусловлена асимметрией полушарий головного мозга человека. Как известно, в левом полушарии сосредоточены функции абстрактно-логического мышления, в правом — функции восприятия образов, эмоций и т. д. Почти у каждого человека от рождения доминирует одно из полушарий. Утверждается, что «левополушар- ники» — это и есть носители научной культуры, а «правополу- шарники» — это гуманитарии. Что можно возразить на эту точку зрения?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3067A" w:rsidRPr="0053067A">
        <w:rPr>
          <w:rFonts w:ascii="Times New Roman" w:hAnsi="Times New Roman" w:cs="Times New Roman"/>
          <w:sz w:val="28"/>
          <w:szCs w:val="28"/>
        </w:rPr>
        <w:t>. Как вы думаете, следует ли запрещать те направления научных исследований, которые могут привести к потенциально опасным открытиям?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53067A" w:rsidRPr="0053067A">
        <w:rPr>
          <w:rFonts w:ascii="Times New Roman" w:hAnsi="Times New Roman" w:cs="Times New Roman"/>
          <w:sz w:val="28"/>
          <w:szCs w:val="28"/>
        </w:rPr>
        <w:t>. Попробуйте представить себе социальные, этические и юридические проблемы, к которым могло бы привести появление возможности формировать не только пол, но и внешний облик будущего ребенка по своему желанию.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3067A" w:rsidRPr="0053067A">
        <w:rPr>
          <w:rFonts w:ascii="Times New Roman" w:hAnsi="Times New Roman" w:cs="Times New Roman"/>
          <w:sz w:val="28"/>
          <w:szCs w:val="28"/>
        </w:rPr>
        <w:t>. Перед вами — текст известного современного астролога.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И в астрологии, и в естественных науках появление новых фактов, не заложенных в первоначальную схему, — решающее .испытание теории. Сколько красивых построений в науке пало с появлением новых фактов, не укладывающихся в старую схему! Открытие новых планет — Урана, Нептуна и Плутона не только не разрушило здание астрологии, но</w:t>
      </w:r>
      <w:r w:rsidR="00EE063F">
        <w:rPr>
          <w:rFonts w:ascii="Times New Roman" w:hAnsi="Times New Roman" w:cs="Times New Roman"/>
          <w:sz w:val="28"/>
          <w:szCs w:val="28"/>
        </w:rPr>
        <w:t>... сделало его еше красивее, ещ</w:t>
      </w:r>
      <w:r w:rsidRPr="0053067A">
        <w:rPr>
          <w:rFonts w:ascii="Times New Roman" w:hAnsi="Times New Roman" w:cs="Times New Roman"/>
          <w:sz w:val="28"/>
          <w:szCs w:val="28"/>
        </w:rPr>
        <w:t>е фундаментальнее.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Какой признак (признаки) псевдонауки проявляется в этом фрагменте?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3067A" w:rsidRPr="0053067A">
        <w:rPr>
          <w:rFonts w:ascii="Times New Roman" w:hAnsi="Times New Roman" w:cs="Times New Roman"/>
          <w:sz w:val="28"/>
          <w:szCs w:val="28"/>
        </w:rPr>
        <w:t>. В неоконченной монографии В. И. Вернадского «Химическое строение биосферы Земли и ее окружения» (опубликована только в 1965 г.) обоснованы предпосылки и конкретные условия возникновения ноосферы. Ознакомьтесь с ними: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Расселение человека по всей планете Земля.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Резкое преобразование средств связи и обмена между разными странами.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Усиление связей, в том числе политических, между всеми государствами Земли.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Преобладание геологической роли человека над другими геологическими процессами, протекающими в биосфере.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5. Расширение границ биосферы и выход в Космос.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6. Открытие новых источников энергии.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7. Равенство всех людей и рас.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8. Увеличение роли народных масс в решении вопросов внешней и внутренней политики.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9. Свобода научной мысли и научного искания, создание в общественном и государственном строе условий, благоприятных для свободы научной мысли.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Подъем благосостояния трудящихся, улучшение социальных условий их жизни.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11. Разумное преобразование первичной природы Земли с целью сделать ее способной удовлетворять все потребности возрастающего по численности населения.</w:t>
      </w:r>
    </w:p>
    <w:p w:rsid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12. Исключение войн из жизни общества</w:t>
      </w:r>
    </w:p>
    <w:p w:rsidR="00EE063F" w:rsidRPr="0053067A"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Какие условия становления ноосферы, по В. И. Вернадскому, уже выполнены или близки к выполнению?</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Какие условия далеки от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Что необходимо предпринять мировому сообществу для их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соотносится с идеями В. И. Вернадского деятельность Римского клуба?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3067A" w:rsidRPr="0053067A">
        <w:rPr>
          <w:rFonts w:ascii="Times New Roman" w:hAnsi="Times New Roman" w:cs="Times New Roman"/>
          <w:sz w:val="28"/>
          <w:szCs w:val="28"/>
        </w:rPr>
        <w:t>. Подумайте и ответьте, как и почему изменится жизнь дубравы в тех случаях, если там: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а) вырубили весь кустарник;</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б) химическим способом уничтожили растительноядных насекомых?</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3067A" w:rsidRPr="0053067A">
        <w:rPr>
          <w:rFonts w:ascii="Times New Roman" w:hAnsi="Times New Roman" w:cs="Times New Roman"/>
          <w:sz w:val="28"/>
          <w:szCs w:val="28"/>
        </w:rPr>
        <w:t>. Приведите пример биогеоценозов своей местности и охарактеризуйте их основные элементы.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3067A" w:rsidRPr="0053067A">
        <w:rPr>
          <w:rFonts w:ascii="Times New Roman" w:hAnsi="Times New Roman" w:cs="Times New Roman"/>
          <w:sz w:val="28"/>
          <w:szCs w:val="28"/>
        </w:rPr>
        <w:t>. Понятие ноосферы было переосмыслено академиком Н. Н. Моисеевым в рамках концепции коэволюции (совместной эволюции) биосферы и человеческого общества.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«Я полагаю, что выполнение условий коэволюции действительно необходимо для обеспечения нашего будущего, ибо человек может существовать только в биосфере, параметры которой удовлетворяют очень жестким условиям. Если человечество не вступит в эпоху ноосферы, то его ожидает деградация и постепенное исчезновение с лика Земли. Но сможетли человечество реально осуществить та кой переход? Ответ на него мне не представляется столь очевидным, как это думали Тейяр де Шарден и Вернадский».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«Тогда еще ничего не знали об атомном оружии и не предполагали, что человечеству уже в зримом будущем предстоит преодолеть чрезвычайной остроты глобальный экологический кризис. И переход в эпоху ноосферы не будет плавным и </w:t>
      </w:r>
      <w:r w:rsidRPr="0053067A">
        <w:rPr>
          <w:rFonts w:ascii="Times New Roman" w:hAnsi="Times New Roman" w:cs="Times New Roman"/>
          <w:sz w:val="28"/>
          <w:szCs w:val="28"/>
        </w:rPr>
        <w:lastRenderedPageBreak/>
        <w:t>безболезненным слиянием "рас, Природы и Бога", как думал Тейяр де Шарден, а станет, скорее всего, бифуркацией с непредсказуемым исходом».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«Человечеству предстоит научиться согласовывать свои потребности с убывающими возможностями планеты. Людям придется подчинить свою жизнь новым и очень жестким ограничениям. По существу, создать новую нравственность и следовать ей в своей повседневной жизни. &lt;...&gt; Это будет совершенно новый этап эволюционной истории вида Homo sapiens».</w:t>
      </w:r>
    </w:p>
    <w:p w:rsidR="00EE063F"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 вы объясните сущность коэволюции?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О каких жестких ограничениях пишет Н. Н. Моисеев?</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вы понимаете «новую нравственность»? С какими нормами она связана?</w:t>
      </w:r>
    </w:p>
    <w:p w:rsidR="007E28B9" w:rsidRPr="00EE063F" w:rsidRDefault="0053067A" w:rsidP="00EE063F">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Существует ли связь между идеями Н. Н. Моисеева и докладами Римского клуба?</w:t>
      </w:r>
    </w:p>
    <w:p w:rsidR="00075D4F" w:rsidRPr="005211DB" w:rsidRDefault="005211DB" w:rsidP="00075D4F">
      <w:pPr>
        <w:spacing w:after="0" w:line="360" w:lineRule="auto"/>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С.2 </w:t>
      </w:r>
      <w:r w:rsidRPr="005211DB">
        <w:rPr>
          <w:rFonts w:ascii="Times New Roman" w:eastAsia="Times New Roman" w:hAnsi="Times New Roman" w:cs="Times New Roman"/>
          <w:b/>
          <w:sz w:val="28"/>
          <w:szCs w:val="28"/>
        </w:rPr>
        <w:t>Примерная т</w:t>
      </w:r>
      <w:r w:rsidR="00075D4F" w:rsidRPr="005211DB">
        <w:rPr>
          <w:rFonts w:ascii="Times New Roman" w:eastAsia="Times New Roman" w:hAnsi="Times New Roman" w:cs="Times New Roman"/>
          <w:b/>
          <w:sz w:val="28"/>
          <w:szCs w:val="28"/>
        </w:rPr>
        <w:t xml:space="preserve">ематика докладов </w:t>
      </w:r>
      <w:r w:rsidRPr="005211DB">
        <w:rPr>
          <w:rFonts w:ascii="Times New Roman" w:eastAsia="Times New Roman" w:hAnsi="Times New Roman" w:cs="Times New Roman"/>
          <w:b/>
          <w:sz w:val="28"/>
          <w:szCs w:val="28"/>
        </w:rPr>
        <w:t>с</w:t>
      </w:r>
      <w:r w:rsidR="00075D4F" w:rsidRPr="005211DB">
        <w:rPr>
          <w:rFonts w:ascii="Times New Roman" w:eastAsia="Times New Roman" w:hAnsi="Times New Roman" w:cs="Times New Roman"/>
          <w:b/>
          <w:sz w:val="28"/>
          <w:szCs w:val="28"/>
        </w:rPr>
        <w:t xml:space="preserve"> презентаций:</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Ресурсы биосферы. Классификация природных ресурсов.</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Экология человека. Человек как биологический вид.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атмосферу.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гидросферу.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Технологическая цивилизация и биосфера.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Экологические кризисы и катастрофы. </w:t>
      </w:r>
    </w:p>
    <w:p w:rsidR="005211DB" w:rsidRDefault="005211DB" w:rsidP="00075D4F">
      <w:pPr>
        <w:pStyle w:val="ReportMain"/>
        <w:suppressAutoHyphens/>
        <w:spacing w:line="360" w:lineRule="auto"/>
        <w:ind w:firstLine="709"/>
        <w:jc w:val="both"/>
        <w:rPr>
          <w:color w:val="000000" w:themeColor="text1"/>
          <w:sz w:val="28"/>
          <w:szCs w:val="28"/>
        </w:rPr>
      </w:pPr>
    </w:p>
    <w:p w:rsidR="00A92846" w:rsidRPr="00A92846" w:rsidRDefault="00A92846" w:rsidP="00A92846">
      <w:pPr>
        <w:spacing w:after="0" w:line="360" w:lineRule="auto"/>
        <w:ind w:firstLine="709"/>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D</w:t>
      </w:r>
    </w:p>
    <w:p w:rsidR="00A92846" w:rsidRDefault="00A92846" w:rsidP="00A92846">
      <w:pPr>
        <w:spacing w:after="0" w:line="360" w:lineRule="auto"/>
        <w:jc w:val="center"/>
        <w:rPr>
          <w:rFonts w:ascii="Times New Roman" w:hAnsi="Times New Roman" w:cs="Times New Roman"/>
          <w:b/>
          <w:sz w:val="28"/>
          <w:szCs w:val="28"/>
        </w:rPr>
      </w:pPr>
    </w:p>
    <w:p w:rsidR="005211DB" w:rsidRPr="00A834DC" w:rsidRDefault="005211DB" w:rsidP="005211DB">
      <w:pPr>
        <w:spacing w:after="0" w:line="360" w:lineRule="auto"/>
        <w:ind w:firstLine="709"/>
        <w:jc w:val="center"/>
        <w:rPr>
          <w:rFonts w:ascii="Times New Roman" w:eastAsia="TimesNewRoman" w:hAnsi="Times New Roman" w:cs="Times New Roman"/>
          <w:b/>
          <w:sz w:val="28"/>
          <w:szCs w:val="28"/>
        </w:rPr>
      </w:pPr>
      <w:r w:rsidRPr="00A92846">
        <w:rPr>
          <w:rFonts w:ascii="Times New Roman" w:hAnsi="Times New Roman" w:cs="Times New Roman"/>
          <w:b/>
          <w:sz w:val="28"/>
          <w:szCs w:val="28"/>
        </w:rPr>
        <w:t xml:space="preserve">Экзаменационные вопросы </w:t>
      </w:r>
    </w:p>
    <w:p w:rsidR="005211DB" w:rsidRPr="00A834DC" w:rsidRDefault="005211DB" w:rsidP="005211DB">
      <w:pPr>
        <w:pStyle w:val="23"/>
        <w:numPr>
          <w:ilvl w:val="0"/>
          <w:numId w:val="263"/>
        </w:numPr>
        <w:shd w:val="clear" w:color="auto" w:fill="auto"/>
        <w:tabs>
          <w:tab w:val="left" w:pos="726"/>
        </w:tabs>
        <w:spacing w:before="0"/>
        <w:ind w:firstLine="400"/>
      </w:pPr>
      <w:r>
        <w:rPr>
          <w:color w:val="000000"/>
          <w:lang w:eastAsia="ru-RU" w:bidi="ru-RU"/>
        </w:rPr>
        <w:t xml:space="preserve">Наука. Значение науки. Классификация наук по предмету познания и решаемым задачам. </w:t>
      </w:r>
    </w:p>
    <w:p w:rsidR="005211DB" w:rsidRDefault="005211DB" w:rsidP="005211DB">
      <w:pPr>
        <w:pStyle w:val="23"/>
        <w:numPr>
          <w:ilvl w:val="0"/>
          <w:numId w:val="263"/>
        </w:numPr>
        <w:shd w:val="clear" w:color="auto" w:fill="auto"/>
        <w:tabs>
          <w:tab w:val="left" w:pos="726"/>
        </w:tabs>
        <w:spacing w:before="0"/>
        <w:ind w:firstLine="400"/>
      </w:pPr>
      <w:r>
        <w:rPr>
          <w:color w:val="000000"/>
          <w:lang w:eastAsia="ru-RU" w:bidi="ru-RU"/>
        </w:rPr>
        <w:lastRenderedPageBreak/>
        <w:t>Интеграция и дифференциация в современной науке.</w:t>
      </w:r>
    </w:p>
    <w:p w:rsidR="005211DB" w:rsidRPr="00A834DC" w:rsidRDefault="005211DB" w:rsidP="005211DB">
      <w:pPr>
        <w:pStyle w:val="23"/>
        <w:numPr>
          <w:ilvl w:val="0"/>
          <w:numId w:val="263"/>
        </w:numPr>
        <w:shd w:val="clear" w:color="auto" w:fill="auto"/>
        <w:tabs>
          <w:tab w:val="left" w:pos="721"/>
        </w:tabs>
        <w:spacing w:before="0"/>
        <w:ind w:firstLine="400"/>
      </w:pPr>
      <w:r>
        <w:rPr>
          <w:color w:val="000000"/>
          <w:lang w:eastAsia="ru-RU" w:bidi="ru-RU"/>
        </w:rPr>
        <w:t xml:space="preserve">Формы научного знания. Научные гипотеза и теория. </w:t>
      </w:r>
    </w:p>
    <w:p w:rsidR="005211DB" w:rsidRPr="00A834DC" w:rsidRDefault="005211DB" w:rsidP="005211DB">
      <w:pPr>
        <w:pStyle w:val="23"/>
        <w:numPr>
          <w:ilvl w:val="0"/>
          <w:numId w:val="263"/>
        </w:numPr>
        <w:shd w:val="clear" w:color="auto" w:fill="auto"/>
        <w:tabs>
          <w:tab w:val="left" w:pos="721"/>
        </w:tabs>
        <w:spacing w:before="0"/>
        <w:ind w:firstLine="400"/>
      </w:pPr>
      <w:r>
        <w:rPr>
          <w:color w:val="000000"/>
          <w:lang w:eastAsia="ru-RU" w:bidi="ru-RU"/>
        </w:rPr>
        <w:t xml:space="preserve">Черты науки. </w:t>
      </w:r>
    </w:p>
    <w:p w:rsidR="005211DB" w:rsidRDefault="005211DB" w:rsidP="005211DB">
      <w:pPr>
        <w:pStyle w:val="23"/>
        <w:numPr>
          <w:ilvl w:val="0"/>
          <w:numId w:val="263"/>
        </w:numPr>
        <w:shd w:val="clear" w:color="auto" w:fill="auto"/>
        <w:tabs>
          <w:tab w:val="left" w:pos="721"/>
        </w:tabs>
        <w:spacing w:before="0"/>
        <w:ind w:firstLine="400"/>
      </w:pPr>
      <w:r>
        <w:rPr>
          <w:color w:val="000000"/>
          <w:lang w:eastAsia="ru-RU" w:bidi="ru-RU"/>
        </w:rPr>
        <w:t>Критерии научного знания.</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Естественно-научная и гуманитарная культуры. </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Математика как язык естествознания. </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Этика науки. </w:t>
      </w:r>
    </w:p>
    <w:p w:rsidR="005211DB" w:rsidRDefault="005211DB" w:rsidP="005211DB">
      <w:pPr>
        <w:pStyle w:val="23"/>
        <w:numPr>
          <w:ilvl w:val="0"/>
          <w:numId w:val="263"/>
        </w:numPr>
        <w:shd w:val="clear" w:color="auto" w:fill="auto"/>
        <w:tabs>
          <w:tab w:val="left" w:pos="716"/>
        </w:tabs>
        <w:spacing w:before="0"/>
        <w:ind w:firstLine="400"/>
      </w:pPr>
      <w:r>
        <w:rPr>
          <w:color w:val="000000"/>
          <w:lang w:eastAsia="ru-RU" w:bidi="ru-RU"/>
        </w:rPr>
        <w:t>Псевдонауки, их отличительные признаки.</w:t>
      </w:r>
    </w:p>
    <w:p w:rsidR="005211DB" w:rsidRPr="00A834DC" w:rsidRDefault="005211DB" w:rsidP="005211DB">
      <w:pPr>
        <w:pStyle w:val="23"/>
        <w:numPr>
          <w:ilvl w:val="0"/>
          <w:numId w:val="263"/>
        </w:numPr>
        <w:shd w:val="clear" w:color="auto" w:fill="auto"/>
        <w:tabs>
          <w:tab w:val="left" w:pos="716"/>
        </w:tabs>
        <w:spacing w:before="0"/>
        <w:ind w:firstLine="400"/>
      </w:pPr>
      <w:r>
        <w:rPr>
          <w:color w:val="000000"/>
          <w:lang w:eastAsia="ru-RU" w:bidi="ru-RU"/>
        </w:rPr>
        <w:t xml:space="preserve">Естествознание - наука о природе. </w:t>
      </w:r>
    </w:p>
    <w:p w:rsidR="005211DB" w:rsidRDefault="005211DB" w:rsidP="005211DB">
      <w:pPr>
        <w:pStyle w:val="23"/>
        <w:numPr>
          <w:ilvl w:val="0"/>
          <w:numId w:val="263"/>
        </w:numPr>
        <w:shd w:val="clear" w:color="auto" w:fill="auto"/>
        <w:tabs>
          <w:tab w:val="left" w:pos="716"/>
        </w:tabs>
        <w:spacing w:before="0"/>
        <w:ind w:firstLine="400"/>
      </w:pPr>
      <w:r>
        <w:rPr>
          <w:color w:val="000000"/>
          <w:lang w:eastAsia="ru-RU" w:bidi="ru-RU"/>
        </w:rPr>
        <w:t>Естественные науки и предмет их изучения.</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Методы научного познания. </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Уровни научного познания. </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Общенаучные методы эмпирического уровня. </w:t>
      </w:r>
    </w:p>
    <w:p w:rsidR="005211DB" w:rsidRDefault="005211DB" w:rsidP="005211DB">
      <w:pPr>
        <w:pStyle w:val="23"/>
        <w:numPr>
          <w:ilvl w:val="0"/>
          <w:numId w:val="263"/>
        </w:numPr>
        <w:shd w:val="clear" w:color="auto" w:fill="auto"/>
        <w:tabs>
          <w:tab w:val="left" w:pos="731"/>
        </w:tabs>
        <w:spacing w:before="0"/>
        <w:ind w:firstLine="400"/>
      </w:pPr>
      <w:r>
        <w:rPr>
          <w:color w:val="000000"/>
          <w:lang w:eastAsia="ru-RU" w:bidi="ru-RU"/>
        </w:rPr>
        <w:t>Общенаучные методы теоретического уровня.</w:t>
      </w:r>
    </w:p>
    <w:p w:rsidR="005211DB" w:rsidRDefault="005211DB" w:rsidP="005211DB">
      <w:pPr>
        <w:pStyle w:val="23"/>
        <w:numPr>
          <w:ilvl w:val="0"/>
          <w:numId w:val="263"/>
        </w:numPr>
        <w:shd w:val="clear" w:color="auto" w:fill="auto"/>
        <w:tabs>
          <w:tab w:val="left" w:pos="721"/>
        </w:tabs>
        <w:spacing w:before="0"/>
        <w:ind w:firstLine="400"/>
      </w:pPr>
      <w:r>
        <w:rPr>
          <w:color w:val="000000"/>
          <w:lang w:eastAsia="ru-RU" w:bidi="ru-RU"/>
        </w:rPr>
        <w:t>Общенаучные методы на эмпирическом и теоретическом уровнях познания. Частнонаучные методы.</w:t>
      </w:r>
    </w:p>
    <w:p w:rsidR="005211DB" w:rsidRPr="00A834DC" w:rsidRDefault="005211DB" w:rsidP="005211DB">
      <w:pPr>
        <w:pStyle w:val="23"/>
        <w:numPr>
          <w:ilvl w:val="0"/>
          <w:numId w:val="263"/>
        </w:numPr>
        <w:shd w:val="clear" w:color="auto" w:fill="auto"/>
        <w:tabs>
          <w:tab w:val="left" w:pos="726"/>
        </w:tabs>
        <w:spacing w:before="0"/>
        <w:ind w:firstLine="400"/>
      </w:pPr>
      <w:r>
        <w:rPr>
          <w:color w:val="000000"/>
          <w:lang w:eastAsia="ru-RU" w:bidi="ru-RU"/>
        </w:rPr>
        <w:t xml:space="preserve">История развития естествознания. Возникновение античной науки. </w:t>
      </w:r>
    </w:p>
    <w:p w:rsidR="005211DB" w:rsidRPr="00A834DC" w:rsidRDefault="005211DB" w:rsidP="005211DB">
      <w:pPr>
        <w:pStyle w:val="23"/>
        <w:numPr>
          <w:ilvl w:val="0"/>
          <w:numId w:val="263"/>
        </w:numPr>
        <w:shd w:val="clear" w:color="auto" w:fill="auto"/>
        <w:tabs>
          <w:tab w:val="left" w:pos="726"/>
        </w:tabs>
        <w:spacing w:before="0"/>
        <w:ind w:firstLine="400"/>
      </w:pPr>
      <w:r>
        <w:rPr>
          <w:color w:val="000000"/>
          <w:lang w:eastAsia="ru-RU" w:bidi="ru-RU"/>
        </w:rPr>
        <w:t xml:space="preserve">Научные исследовательские программы натурфилософии. </w:t>
      </w:r>
    </w:p>
    <w:p w:rsidR="005211DB" w:rsidRDefault="005211DB" w:rsidP="005211DB">
      <w:pPr>
        <w:pStyle w:val="23"/>
        <w:numPr>
          <w:ilvl w:val="0"/>
          <w:numId w:val="263"/>
        </w:numPr>
        <w:shd w:val="clear" w:color="auto" w:fill="auto"/>
        <w:tabs>
          <w:tab w:val="left" w:pos="726"/>
        </w:tabs>
        <w:spacing w:before="0"/>
        <w:ind w:firstLine="400"/>
      </w:pPr>
      <w:r>
        <w:rPr>
          <w:color w:val="000000"/>
          <w:lang w:eastAsia="ru-RU" w:bidi="ru-RU"/>
        </w:rPr>
        <w:t>Естествознание эпохи Средневековья.</w:t>
      </w:r>
    </w:p>
    <w:p w:rsidR="005211DB" w:rsidRPr="00A834DC" w:rsidRDefault="005211DB" w:rsidP="005211DB">
      <w:pPr>
        <w:pStyle w:val="23"/>
        <w:numPr>
          <w:ilvl w:val="0"/>
          <w:numId w:val="263"/>
        </w:numPr>
        <w:shd w:val="clear" w:color="auto" w:fill="auto"/>
        <w:tabs>
          <w:tab w:val="left" w:pos="731"/>
        </w:tabs>
        <w:spacing w:before="0"/>
        <w:ind w:firstLine="400"/>
      </w:pPr>
      <w:r>
        <w:rPr>
          <w:color w:val="000000"/>
          <w:lang w:eastAsia="ru-RU" w:bidi="ru-RU"/>
        </w:rPr>
        <w:t xml:space="preserve">Научные революции в истории естествознания. </w:t>
      </w:r>
    </w:p>
    <w:p w:rsidR="005211DB" w:rsidRDefault="005211DB" w:rsidP="005211DB">
      <w:pPr>
        <w:pStyle w:val="23"/>
        <w:numPr>
          <w:ilvl w:val="0"/>
          <w:numId w:val="263"/>
        </w:numPr>
        <w:shd w:val="clear" w:color="auto" w:fill="auto"/>
        <w:tabs>
          <w:tab w:val="left" w:pos="731"/>
        </w:tabs>
        <w:spacing w:before="0"/>
        <w:ind w:firstLine="400"/>
      </w:pPr>
      <w:r>
        <w:rPr>
          <w:color w:val="000000"/>
          <w:lang w:eastAsia="ru-RU" w:bidi="ru-RU"/>
        </w:rPr>
        <w:t>Естествознание эпохи Возрождения и Нового времени.</w:t>
      </w:r>
    </w:p>
    <w:p w:rsidR="005211DB" w:rsidRPr="00A834DC" w:rsidRDefault="005211DB" w:rsidP="005211DB">
      <w:pPr>
        <w:pStyle w:val="23"/>
        <w:numPr>
          <w:ilvl w:val="0"/>
          <w:numId w:val="263"/>
        </w:numPr>
        <w:shd w:val="clear" w:color="auto" w:fill="auto"/>
        <w:tabs>
          <w:tab w:val="left" w:pos="731"/>
        </w:tabs>
        <w:spacing w:before="0"/>
        <w:ind w:firstLine="400"/>
      </w:pPr>
      <w:r w:rsidRPr="00A834DC">
        <w:rPr>
          <w:color w:val="000000"/>
          <w:lang w:eastAsia="ru-RU" w:bidi="ru-RU"/>
        </w:rPr>
        <w:t>Панорама современного естествознания.</w:t>
      </w:r>
      <w:r w:rsidRPr="00A834DC">
        <w:rPr>
          <w:color w:val="000000"/>
          <w:lang w:eastAsia="ru-RU" w:bidi="ru-RU"/>
        </w:rPr>
        <w:tab/>
      </w:r>
    </w:p>
    <w:p w:rsidR="005211DB" w:rsidRDefault="005211DB" w:rsidP="005211DB">
      <w:pPr>
        <w:pStyle w:val="23"/>
        <w:numPr>
          <w:ilvl w:val="0"/>
          <w:numId w:val="263"/>
        </w:numPr>
        <w:shd w:val="clear" w:color="auto" w:fill="auto"/>
        <w:tabs>
          <w:tab w:val="left" w:pos="731"/>
        </w:tabs>
        <w:spacing w:before="0"/>
        <w:ind w:firstLine="400"/>
      </w:pPr>
      <w:r w:rsidRPr="00A834DC">
        <w:rPr>
          <w:color w:val="000000"/>
          <w:lang w:eastAsia="ru-RU" w:bidi="ru-RU"/>
        </w:rPr>
        <w:t>Научно-т</w:t>
      </w:r>
      <w:r>
        <w:rPr>
          <w:color w:val="000000"/>
          <w:lang w:eastAsia="ru-RU" w:bidi="ru-RU"/>
        </w:rPr>
        <w:t xml:space="preserve">ехническая </w:t>
      </w:r>
      <w:r w:rsidRPr="00A834DC">
        <w:rPr>
          <w:color w:val="000000"/>
          <w:lang w:eastAsia="ru-RU" w:bidi="ru-RU"/>
        </w:rPr>
        <w:t>революция. Универсальный эволюционизм как научная программа современности.</w:t>
      </w:r>
    </w:p>
    <w:p w:rsidR="005211DB" w:rsidRPr="00A834DC" w:rsidRDefault="005211DB" w:rsidP="005211DB">
      <w:pPr>
        <w:pStyle w:val="23"/>
        <w:numPr>
          <w:ilvl w:val="0"/>
          <w:numId w:val="263"/>
        </w:numPr>
        <w:shd w:val="clear" w:color="auto" w:fill="auto"/>
        <w:tabs>
          <w:tab w:val="left" w:pos="856"/>
        </w:tabs>
        <w:spacing w:before="0"/>
        <w:ind w:firstLine="400"/>
      </w:pPr>
      <w:r>
        <w:rPr>
          <w:color w:val="000000"/>
          <w:lang w:eastAsia="ru-RU" w:bidi="ru-RU"/>
        </w:rPr>
        <w:t xml:space="preserve">Структурные уровни организации материи. Структурность и системная организация материи. </w:t>
      </w:r>
    </w:p>
    <w:p w:rsidR="005211DB" w:rsidRPr="00A834DC" w:rsidRDefault="005211DB" w:rsidP="005211DB">
      <w:pPr>
        <w:pStyle w:val="23"/>
        <w:numPr>
          <w:ilvl w:val="0"/>
          <w:numId w:val="263"/>
        </w:numPr>
        <w:shd w:val="clear" w:color="auto" w:fill="auto"/>
        <w:tabs>
          <w:tab w:val="left" w:pos="856"/>
        </w:tabs>
        <w:spacing w:before="0"/>
        <w:ind w:firstLine="400"/>
      </w:pPr>
      <w:r>
        <w:rPr>
          <w:color w:val="000000"/>
          <w:lang w:eastAsia="ru-RU" w:bidi="ru-RU"/>
        </w:rPr>
        <w:t xml:space="preserve">Уровни неорганической, живой природы и общества. </w:t>
      </w:r>
    </w:p>
    <w:p w:rsidR="005211DB" w:rsidRDefault="005211DB" w:rsidP="005211DB">
      <w:pPr>
        <w:pStyle w:val="23"/>
        <w:numPr>
          <w:ilvl w:val="0"/>
          <w:numId w:val="263"/>
        </w:numPr>
        <w:shd w:val="clear" w:color="auto" w:fill="auto"/>
        <w:tabs>
          <w:tab w:val="left" w:pos="856"/>
        </w:tabs>
        <w:spacing w:before="0"/>
        <w:ind w:firstLine="400"/>
      </w:pPr>
      <w:r>
        <w:rPr>
          <w:color w:val="000000"/>
          <w:lang w:eastAsia="ru-RU" w:bidi="ru-RU"/>
        </w:rPr>
        <w:t>Уровни организации материи по размерам объектов и массе.</w:t>
      </w:r>
    </w:p>
    <w:p w:rsidR="005211DB" w:rsidRDefault="005211DB" w:rsidP="005211DB">
      <w:pPr>
        <w:pStyle w:val="23"/>
        <w:numPr>
          <w:ilvl w:val="0"/>
          <w:numId w:val="263"/>
        </w:numPr>
        <w:shd w:val="clear" w:color="auto" w:fill="auto"/>
        <w:tabs>
          <w:tab w:val="left" w:pos="860"/>
        </w:tabs>
        <w:spacing w:before="0"/>
        <w:ind w:firstLine="400"/>
      </w:pPr>
      <w:r>
        <w:rPr>
          <w:color w:val="000000"/>
          <w:lang w:eastAsia="ru-RU" w:bidi="ru-RU"/>
        </w:rPr>
        <w:t>Естественнонаучные картины мира. Развитие представлений о материи, движении и взаимодействии.</w:t>
      </w:r>
    </w:p>
    <w:p w:rsidR="005211DB" w:rsidRDefault="005211DB" w:rsidP="005211DB">
      <w:pPr>
        <w:pStyle w:val="23"/>
        <w:numPr>
          <w:ilvl w:val="0"/>
          <w:numId w:val="263"/>
        </w:numPr>
        <w:shd w:val="clear" w:color="auto" w:fill="auto"/>
        <w:tabs>
          <w:tab w:val="left" w:pos="894"/>
          <w:tab w:val="left" w:pos="6564"/>
        </w:tabs>
        <w:spacing w:before="0"/>
        <w:ind w:firstLine="420"/>
      </w:pPr>
      <w:r>
        <w:rPr>
          <w:color w:val="000000"/>
          <w:lang w:eastAsia="ru-RU" w:bidi="ru-RU"/>
        </w:rPr>
        <w:lastRenderedPageBreak/>
        <w:t>Механистическая научная картина мира:</w:t>
      </w:r>
      <w:r>
        <w:rPr>
          <w:color w:val="000000"/>
          <w:lang w:eastAsia="ru-RU" w:bidi="ru-RU"/>
        </w:rPr>
        <w:tab/>
        <w:t>основные понятия и</w:t>
      </w:r>
      <w:r>
        <w:t xml:space="preserve"> </w:t>
      </w:r>
      <w:r w:rsidRPr="00A834DC">
        <w:rPr>
          <w:color w:val="000000"/>
          <w:lang w:eastAsia="ru-RU" w:bidi="ru-RU"/>
        </w:rPr>
        <w:t>принципы. Законы И. Ньютона. Принцип дальнодействия.</w:t>
      </w:r>
    </w:p>
    <w:p w:rsidR="005211DB" w:rsidRDefault="005211DB" w:rsidP="005211DB">
      <w:pPr>
        <w:pStyle w:val="23"/>
        <w:numPr>
          <w:ilvl w:val="0"/>
          <w:numId w:val="263"/>
        </w:numPr>
        <w:shd w:val="clear" w:color="auto" w:fill="auto"/>
        <w:spacing w:before="0"/>
        <w:ind w:firstLine="420"/>
      </w:pPr>
      <w:r>
        <w:rPr>
          <w:color w:val="000000"/>
          <w:lang w:eastAsia="ru-RU" w:bidi="ru-RU"/>
        </w:rPr>
        <w:t xml:space="preserve"> Электромагнитная научная картина мира: основные понятия и принципы. Принцип близкодействия.</w:t>
      </w:r>
    </w:p>
    <w:p w:rsidR="005211DB" w:rsidRDefault="005211DB" w:rsidP="005211DB">
      <w:pPr>
        <w:pStyle w:val="23"/>
        <w:numPr>
          <w:ilvl w:val="0"/>
          <w:numId w:val="263"/>
        </w:numPr>
        <w:shd w:val="clear" w:color="auto" w:fill="auto"/>
        <w:tabs>
          <w:tab w:val="left" w:pos="863"/>
        </w:tabs>
        <w:spacing w:before="0"/>
        <w:ind w:firstLine="420"/>
      </w:pPr>
      <w:r>
        <w:rPr>
          <w:color w:val="000000"/>
          <w:lang w:eastAsia="ru-RU" w:bidi="ru-RU"/>
        </w:rPr>
        <w:t>Свойства волн. Эффект Доплера. Спектр электромагнитных волн. Естественные и искусственные источники электромагнитных волн.</w:t>
      </w:r>
    </w:p>
    <w:p w:rsidR="005211DB" w:rsidRDefault="005211DB" w:rsidP="005211DB">
      <w:pPr>
        <w:pStyle w:val="23"/>
        <w:numPr>
          <w:ilvl w:val="0"/>
          <w:numId w:val="263"/>
        </w:numPr>
        <w:shd w:val="clear" w:color="auto" w:fill="auto"/>
        <w:tabs>
          <w:tab w:val="left" w:pos="894"/>
        </w:tabs>
        <w:spacing w:before="0"/>
        <w:ind w:firstLine="420"/>
      </w:pPr>
      <w:r>
        <w:rPr>
          <w:color w:val="000000"/>
          <w:lang w:eastAsia="ru-RU" w:bidi="ru-RU"/>
        </w:rPr>
        <w:t>Фундаментальные законы сохранения физических величин.</w:t>
      </w:r>
    </w:p>
    <w:p w:rsidR="005211DB" w:rsidRPr="00A834DC" w:rsidRDefault="005211DB" w:rsidP="005211DB">
      <w:pPr>
        <w:pStyle w:val="23"/>
        <w:numPr>
          <w:ilvl w:val="0"/>
          <w:numId w:val="263"/>
        </w:numPr>
        <w:shd w:val="clear" w:color="auto" w:fill="auto"/>
        <w:tabs>
          <w:tab w:val="left" w:pos="863"/>
        </w:tabs>
        <w:spacing w:before="0"/>
        <w:ind w:firstLine="420"/>
      </w:pPr>
      <w:r>
        <w:rPr>
          <w:color w:val="000000"/>
          <w:lang w:eastAsia="ru-RU" w:bidi="ru-RU"/>
        </w:rPr>
        <w:t xml:space="preserve">Концепция равновесной термодинамики. Молекулярная физика. Классификация термодинамических систем. </w:t>
      </w:r>
    </w:p>
    <w:p w:rsidR="005211DB" w:rsidRDefault="005211DB" w:rsidP="005211DB">
      <w:pPr>
        <w:pStyle w:val="23"/>
        <w:numPr>
          <w:ilvl w:val="0"/>
          <w:numId w:val="263"/>
        </w:numPr>
        <w:shd w:val="clear" w:color="auto" w:fill="auto"/>
        <w:tabs>
          <w:tab w:val="left" w:pos="863"/>
        </w:tabs>
        <w:spacing w:before="0"/>
        <w:ind w:firstLine="420"/>
      </w:pPr>
      <w:r>
        <w:rPr>
          <w:color w:val="000000"/>
          <w:lang w:eastAsia="ru-RU" w:bidi="ru-RU"/>
        </w:rPr>
        <w:t>Законы термодинамики. Понятие об энтропии.</w:t>
      </w:r>
    </w:p>
    <w:p w:rsidR="005211DB" w:rsidRDefault="005211DB" w:rsidP="005211DB">
      <w:pPr>
        <w:pStyle w:val="23"/>
        <w:numPr>
          <w:ilvl w:val="0"/>
          <w:numId w:val="263"/>
        </w:numPr>
        <w:shd w:val="clear" w:color="auto" w:fill="auto"/>
        <w:spacing w:before="0"/>
        <w:ind w:firstLine="420"/>
      </w:pPr>
      <w:r>
        <w:rPr>
          <w:color w:val="000000"/>
          <w:lang w:eastAsia="ru-RU" w:bidi="ru-RU"/>
        </w:rPr>
        <w:t xml:space="preserve"> Квантово-полевая научная картина мира: основные понятия и принципы. Модели строения атома.</w:t>
      </w:r>
    </w:p>
    <w:p w:rsidR="005211DB" w:rsidRDefault="005211DB" w:rsidP="005211DB">
      <w:pPr>
        <w:pStyle w:val="23"/>
        <w:numPr>
          <w:ilvl w:val="0"/>
          <w:numId w:val="263"/>
        </w:numPr>
        <w:shd w:val="clear" w:color="auto" w:fill="auto"/>
        <w:tabs>
          <w:tab w:val="left" w:pos="858"/>
        </w:tabs>
        <w:spacing w:before="0"/>
        <w:ind w:firstLine="420"/>
      </w:pPr>
      <w:r>
        <w:rPr>
          <w:color w:val="000000"/>
          <w:lang w:eastAsia="ru-RU" w:bidi="ru-RU"/>
        </w:rPr>
        <w:t>Современная квантово-механическая модель строения атома. Понятие о химическом элементе и изотопах. Корпускулярно-волновой дуализм элементарных частиц и его доказательства. Принцип неопределенности и дополнительности.</w:t>
      </w:r>
    </w:p>
    <w:p w:rsidR="005211DB" w:rsidRDefault="005211DB" w:rsidP="005211DB">
      <w:pPr>
        <w:pStyle w:val="23"/>
        <w:shd w:val="clear" w:color="auto" w:fill="auto"/>
        <w:spacing w:before="0"/>
        <w:ind w:firstLine="420"/>
      </w:pPr>
      <w:r>
        <w:rPr>
          <w:color w:val="000000"/>
          <w:lang w:eastAsia="ru-RU" w:bidi="ru-RU"/>
        </w:rPr>
        <w:t>19.Элементарные частицы и античастицы. Классификации элементарных частиц по типам взаимодействия, массе, времени существования и спину. Кварки и их особенности. Вакуум.</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Процессы в микромире. Взаимопревращения элементарных частиц. Радиоактивность. Цепные ядерные реакции и термоядерный синтез. Возможности управления ядерными процессами.</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Фундаментальные взаимодействия в природе, их особенности и переносчики.</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Современная эволюционная научная картина мира: основные идеи и принципы.</w:t>
      </w:r>
    </w:p>
    <w:p w:rsidR="005211DB" w:rsidRDefault="005211DB" w:rsidP="005211DB">
      <w:pPr>
        <w:pStyle w:val="23"/>
        <w:numPr>
          <w:ilvl w:val="0"/>
          <w:numId w:val="264"/>
        </w:numPr>
        <w:shd w:val="clear" w:color="auto" w:fill="auto"/>
        <w:tabs>
          <w:tab w:val="left" w:pos="853"/>
        </w:tabs>
        <w:spacing w:before="0"/>
        <w:ind w:firstLine="420"/>
      </w:pPr>
      <w:r>
        <w:rPr>
          <w:color w:val="000000"/>
          <w:lang w:eastAsia="ru-RU" w:bidi="ru-RU"/>
        </w:rPr>
        <w:t>Развитие представлений о пространстве и времени. Всеобщие свойства пространства и времени. Общие свойства пространства. Общие свойства времени.</w:t>
      </w:r>
    </w:p>
    <w:p w:rsidR="005211DB" w:rsidRDefault="005211DB" w:rsidP="005211DB">
      <w:pPr>
        <w:pStyle w:val="23"/>
        <w:numPr>
          <w:ilvl w:val="0"/>
          <w:numId w:val="264"/>
        </w:numPr>
        <w:shd w:val="clear" w:color="auto" w:fill="auto"/>
        <w:tabs>
          <w:tab w:val="left" w:pos="874"/>
        </w:tabs>
        <w:spacing w:before="0"/>
        <w:ind w:firstLine="400"/>
      </w:pPr>
      <w:r>
        <w:rPr>
          <w:color w:val="000000"/>
          <w:lang w:eastAsia="ru-RU" w:bidi="ru-RU"/>
        </w:rPr>
        <w:t>Принцип относительности Г. Галилея. Специальная и общая теория относительности А. Эйнштейна. Значение теории относительности.</w:t>
      </w:r>
    </w:p>
    <w:p w:rsidR="005211DB" w:rsidRDefault="005211DB" w:rsidP="005211DB">
      <w:pPr>
        <w:pStyle w:val="23"/>
        <w:numPr>
          <w:ilvl w:val="0"/>
          <w:numId w:val="264"/>
        </w:numPr>
        <w:shd w:val="clear" w:color="auto" w:fill="auto"/>
        <w:tabs>
          <w:tab w:val="left" w:pos="874"/>
        </w:tabs>
        <w:spacing w:before="0"/>
        <w:ind w:firstLine="400"/>
      </w:pPr>
      <w:r w:rsidRPr="00A834DC">
        <w:rPr>
          <w:color w:val="000000"/>
          <w:lang w:eastAsia="ru-RU" w:bidi="ru-RU"/>
        </w:rPr>
        <w:t xml:space="preserve"> Симмет</w:t>
      </w:r>
      <w:r>
        <w:rPr>
          <w:color w:val="000000"/>
          <w:lang w:eastAsia="ru-RU" w:bidi="ru-RU"/>
        </w:rPr>
        <w:t xml:space="preserve">рия объектов и законов природы. </w:t>
      </w:r>
      <w:r w:rsidRPr="00A834DC">
        <w:rPr>
          <w:color w:val="000000"/>
          <w:lang w:eastAsia="ru-RU" w:bidi="ru-RU"/>
        </w:rPr>
        <w:t>Геометрическая, динамическая и калибровочная формы симметрии. Хиральность живых органических молекул.</w:t>
      </w:r>
    </w:p>
    <w:p w:rsidR="005211DB" w:rsidRDefault="005211DB" w:rsidP="005211DB">
      <w:pPr>
        <w:pStyle w:val="23"/>
        <w:numPr>
          <w:ilvl w:val="0"/>
          <w:numId w:val="264"/>
        </w:numPr>
        <w:shd w:val="clear" w:color="auto" w:fill="auto"/>
        <w:tabs>
          <w:tab w:val="left" w:pos="879"/>
        </w:tabs>
        <w:spacing w:before="0"/>
        <w:ind w:firstLine="400"/>
      </w:pPr>
      <w:r>
        <w:rPr>
          <w:color w:val="000000"/>
          <w:lang w:eastAsia="ru-RU" w:bidi="ru-RU"/>
        </w:rPr>
        <w:lastRenderedPageBreak/>
        <w:t>Мегамир. Единицы измерения в мегамире. Развитие космологических представлений в истории науки.</w:t>
      </w:r>
    </w:p>
    <w:p w:rsidR="005211DB" w:rsidRDefault="005211DB" w:rsidP="005211DB">
      <w:pPr>
        <w:pStyle w:val="23"/>
        <w:numPr>
          <w:ilvl w:val="0"/>
          <w:numId w:val="264"/>
        </w:numPr>
        <w:shd w:val="clear" w:color="auto" w:fill="auto"/>
        <w:tabs>
          <w:tab w:val="left" w:pos="884"/>
        </w:tabs>
        <w:spacing w:before="0"/>
        <w:ind w:firstLine="400"/>
      </w:pPr>
      <w:r>
        <w:rPr>
          <w:color w:val="000000"/>
          <w:lang w:eastAsia="ru-RU" w:bidi="ru-RU"/>
        </w:rPr>
        <w:t>Концепция происхождения Вселенной - концепция Большого взрыва. Понятие о космологической сингулярности. Вклад основных видов материи в её среднюю плотность во Вселенной.</w:t>
      </w:r>
    </w:p>
    <w:p w:rsidR="005211DB" w:rsidRPr="00A834DC" w:rsidRDefault="005211DB" w:rsidP="005211DB">
      <w:pPr>
        <w:pStyle w:val="23"/>
        <w:numPr>
          <w:ilvl w:val="0"/>
          <w:numId w:val="264"/>
        </w:numPr>
        <w:shd w:val="clear" w:color="auto" w:fill="auto"/>
        <w:spacing w:before="0"/>
        <w:ind w:firstLine="400"/>
      </w:pPr>
      <w:r>
        <w:rPr>
          <w:color w:val="000000"/>
          <w:lang w:eastAsia="ru-RU" w:bidi="ru-RU"/>
        </w:rPr>
        <w:t xml:space="preserve"> Солнце: строение, химический состав, активность. </w:t>
      </w:r>
    </w:p>
    <w:p w:rsidR="005211DB" w:rsidRDefault="005211DB" w:rsidP="005211DB">
      <w:pPr>
        <w:pStyle w:val="23"/>
        <w:numPr>
          <w:ilvl w:val="0"/>
          <w:numId w:val="264"/>
        </w:numPr>
        <w:shd w:val="clear" w:color="auto" w:fill="auto"/>
        <w:spacing w:before="0"/>
        <w:ind w:firstLine="400"/>
      </w:pPr>
      <w:r>
        <w:rPr>
          <w:color w:val="000000"/>
          <w:lang w:eastAsia="ru-RU" w:bidi="ru-RU"/>
        </w:rPr>
        <w:t>Гипотезы происхождения Солнечной системы.</w:t>
      </w:r>
    </w:p>
    <w:p w:rsidR="005211DB" w:rsidRPr="00A834DC" w:rsidRDefault="005211DB" w:rsidP="005211DB">
      <w:pPr>
        <w:pStyle w:val="23"/>
        <w:numPr>
          <w:ilvl w:val="0"/>
          <w:numId w:val="264"/>
        </w:numPr>
        <w:shd w:val="clear" w:color="auto" w:fill="auto"/>
        <w:tabs>
          <w:tab w:val="left" w:pos="884"/>
        </w:tabs>
        <w:spacing w:before="0"/>
        <w:ind w:firstLine="400"/>
      </w:pPr>
      <w:r>
        <w:rPr>
          <w:color w:val="000000"/>
          <w:lang w:eastAsia="ru-RU" w:bidi="ru-RU"/>
        </w:rPr>
        <w:t xml:space="preserve">Солнечная система. Планеты земной группы, планеты-гиганты. </w:t>
      </w:r>
    </w:p>
    <w:p w:rsidR="005211DB" w:rsidRDefault="005211DB" w:rsidP="005211DB">
      <w:pPr>
        <w:pStyle w:val="23"/>
        <w:numPr>
          <w:ilvl w:val="0"/>
          <w:numId w:val="264"/>
        </w:numPr>
        <w:shd w:val="clear" w:color="auto" w:fill="auto"/>
        <w:tabs>
          <w:tab w:val="left" w:pos="884"/>
        </w:tabs>
        <w:spacing w:before="0"/>
        <w:ind w:firstLine="400"/>
      </w:pPr>
      <w:r>
        <w:rPr>
          <w:color w:val="000000"/>
          <w:lang w:eastAsia="ru-RU" w:bidi="ru-RU"/>
        </w:rPr>
        <w:t>Малые тела Солнечной системы.</w:t>
      </w:r>
    </w:p>
    <w:p w:rsidR="005211DB" w:rsidRPr="00A834DC" w:rsidRDefault="005211DB" w:rsidP="005211DB">
      <w:pPr>
        <w:pStyle w:val="23"/>
        <w:numPr>
          <w:ilvl w:val="0"/>
          <w:numId w:val="264"/>
        </w:numPr>
        <w:shd w:val="clear" w:color="auto" w:fill="auto"/>
        <w:tabs>
          <w:tab w:val="left" w:pos="884"/>
        </w:tabs>
        <w:spacing w:before="0"/>
        <w:ind w:firstLine="400"/>
      </w:pPr>
      <w:r>
        <w:rPr>
          <w:color w:val="000000"/>
          <w:lang w:eastAsia="ru-RU" w:bidi="ru-RU"/>
        </w:rPr>
        <w:t xml:space="preserve">Звезды: </w:t>
      </w:r>
      <w:r w:rsidRPr="00A834DC">
        <w:rPr>
          <w:color w:val="000000"/>
          <w:lang w:eastAsia="ru-RU" w:bidi="ru-RU"/>
        </w:rPr>
        <w:t>классификация,</w:t>
      </w:r>
      <w:r w:rsidRPr="00A834DC">
        <w:rPr>
          <w:color w:val="000000"/>
          <w:lang w:eastAsia="ru-RU" w:bidi="ru-RU"/>
        </w:rPr>
        <w:tab/>
        <w:t>эволюция.</w:t>
      </w:r>
      <w:r w:rsidRPr="00A834DC">
        <w:rPr>
          <w:color w:val="000000"/>
          <w:lang w:eastAsia="ru-RU" w:bidi="ru-RU"/>
        </w:rPr>
        <w:tab/>
      </w:r>
    </w:p>
    <w:p w:rsidR="005211DB" w:rsidRDefault="005211DB" w:rsidP="005211DB">
      <w:pPr>
        <w:pStyle w:val="23"/>
        <w:numPr>
          <w:ilvl w:val="0"/>
          <w:numId w:val="264"/>
        </w:numPr>
        <w:shd w:val="clear" w:color="auto" w:fill="auto"/>
        <w:tabs>
          <w:tab w:val="left" w:pos="884"/>
        </w:tabs>
        <w:spacing w:before="0"/>
        <w:ind w:firstLine="400"/>
      </w:pPr>
      <w:r>
        <w:rPr>
          <w:color w:val="000000"/>
          <w:lang w:eastAsia="ru-RU" w:bidi="ru-RU"/>
        </w:rPr>
        <w:t xml:space="preserve">Галактики: </w:t>
      </w:r>
      <w:r w:rsidRPr="00A834DC">
        <w:rPr>
          <w:color w:val="000000"/>
          <w:lang w:eastAsia="ru-RU" w:bidi="ru-RU"/>
        </w:rPr>
        <w:t>строение,</w:t>
      </w:r>
      <w:r>
        <w:t xml:space="preserve"> </w:t>
      </w:r>
      <w:r w:rsidRPr="00A834DC">
        <w:rPr>
          <w:color w:val="000000"/>
          <w:lang w:eastAsia="ru-RU" w:bidi="ru-RU"/>
        </w:rPr>
        <w:t>классификации, происхождение. Закон Хаббла.</w:t>
      </w:r>
    </w:p>
    <w:p w:rsidR="005211DB" w:rsidRDefault="005211DB" w:rsidP="005211DB">
      <w:pPr>
        <w:pStyle w:val="23"/>
        <w:numPr>
          <w:ilvl w:val="0"/>
          <w:numId w:val="265"/>
        </w:numPr>
        <w:shd w:val="clear" w:color="auto" w:fill="auto"/>
        <w:tabs>
          <w:tab w:val="left" w:pos="874"/>
        </w:tabs>
        <w:spacing w:before="0"/>
        <w:ind w:firstLine="400"/>
      </w:pPr>
      <w:r>
        <w:rPr>
          <w:color w:val="000000"/>
          <w:lang w:eastAsia="ru-RU" w:bidi="ru-RU"/>
        </w:rPr>
        <w:t>Структура химии. Этапы истории химической науки. Основные классы неорганических и органических соединений.</w:t>
      </w:r>
    </w:p>
    <w:p w:rsidR="005211DB" w:rsidRDefault="005211DB" w:rsidP="005211DB">
      <w:pPr>
        <w:pStyle w:val="23"/>
        <w:numPr>
          <w:ilvl w:val="0"/>
          <w:numId w:val="265"/>
        </w:numPr>
        <w:shd w:val="clear" w:color="auto" w:fill="auto"/>
        <w:tabs>
          <w:tab w:val="left" w:pos="909"/>
        </w:tabs>
        <w:spacing w:before="0"/>
        <w:ind w:firstLine="400"/>
      </w:pPr>
      <w:r>
        <w:rPr>
          <w:color w:val="000000"/>
          <w:lang w:eastAsia="ru-RU" w:bidi="ru-RU"/>
        </w:rPr>
        <w:t>Уровни развития химического знания. Эволюционная химия.</w:t>
      </w:r>
    </w:p>
    <w:p w:rsidR="005211DB" w:rsidRDefault="005211DB" w:rsidP="005211DB">
      <w:pPr>
        <w:pStyle w:val="23"/>
        <w:numPr>
          <w:ilvl w:val="0"/>
          <w:numId w:val="265"/>
        </w:numPr>
        <w:shd w:val="clear" w:color="auto" w:fill="auto"/>
        <w:tabs>
          <w:tab w:val="left" w:pos="874"/>
        </w:tabs>
        <w:spacing w:before="0"/>
        <w:ind w:firstLine="400"/>
      </w:pPr>
      <w:r>
        <w:rPr>
          <w:color w:val="000000"/>
          <w:lang w:eastAsia="ru-RU" w:bidi="ru-RU"/>
        </w:rPr>
        <w:t>Основные понятия химии. Атомно-молекулярное учение. Понятие о полимерах и мономерах. Валентность и степень окисления.</w:t>
      </w:r>
    </w:p>
    <w:p w:rsidR="005211DB" w:rsidRPr="00A834DC" w:rsidRDefault="005211DB" w:rsidP="005211DB">
      <w:pPr>
        <w:pStyle w:val="23"/>
        <w:numPr>
          <w:ilvl w:val="0"/>
          <w:numId w:val="265"/>
        </w:numPr>
        <w:shd w:val="clear" w:color="auto" w:fill="auto"/>
        <w:tabs>
          <w:tab w:val="left" w:pos="874"/>
        </w:tabs>
        <w:spacing w:before="0"/>
        <w:ind w:firstLine="400"/>
      </w:pPr>
      <w:r>
        <w:rPr>
          <w:color w:val="000000"/>
          <w:lang w:eastAsia="ru-RU" w:bidi="ru-RU"/>
        </w:rPr>
        <w:t xml:space="preserve">Основные законы химии. Законы стехиометрии. Принцип построения периодической системы химических элементов Д.И. Менделеева. </w:t>
      </w:r>
    </w:p>
    <w:p w:rsidR="005211DB" w:rsidRDefault="005211DB" w:rsidP="005211DB">
      <w:pPr>
        <w:pStyle w:val="23"/>
        <w:numPr>
          <w:ilvl w:val="0"/>
          <w:numId w:val="265"/>
        </w:numPr>
        <w:shd w:val="clear" w:color="auto" w:fill="auto"/>
        <w:tabs>
          <w:tab w:val="left" w:pos="874"/>
        </w:tabs>
        <w:spacing w:before="0"/>
        <w:ind w:firstLine="400"/>
      </w:pPr>
      <w:r>
        <w:rPr>
          <w:color w:val="000000"/>
          <w:lang w:eastAsia="ru-RU" w:bidi="ru-RU"/>
        </w:rPr>
        <w:t>Теория строения химических соединений А.М. Бутлерова.</w:t>
      </w:r>
    </w:p>
    <w:p w:rsidR="005211DB" w:rsidRPr="00A834DC" w:rsidRDefault="005211DB" w:rsidP="005211DB">
      <w:pPr>
        <w:pStyle w:val="23"/>
        <w:numPr>
          <w:ilvl w:val="0"/>
          <w:numId w:val="265"/>
        </w:numPr>
        <w:shd w:val="clear" w:color="auto" w:fill="auto"/>
        <w:tabs>
          <w:tab w:val="left" w:pos="879"/>
        </w:tabs>
        <w:spacing w:before="0"/>
        <w:ind w:firstLine="400"/>
      </w:pPr>
      <w:r>
        <w:rPr>
          <w:color w:val="000000"/>
          <w:lang w:eastAsia="ru-RU" w:bidi="ru-RU"/>
        </w:rPr>
        <w:t xml:space="preserve">Реакционная способность веществ. Типы химических реакций. </w:t>
      </w:r>
    </w:p>
    <w:p w:rsidR="005211DB" w:rsidRDefault="005211DB" w:rsidP="005211DB">
      <w:pPr>
        <w:pStyle w:val="23"/>
        <w:numPr>
          <w:ilvl w:val="0"/>
          <w:numId w:val="265"/>
        </w:numPr>
        <w:shd w:val="clear" w:color="auto" w:fill="auto"/>
        <w:tabs>
          <w:tab w:val="left" w:pos="879"/>
        </w:tabs>
        <w:spacing w:before="0" w:line="360" w:lineRule="auto"/>
        <w:ind w:firstLine="400"/>
      </w:pPr>
      <w:r>
        <w:rPr>
          <w:color w:val="000000"/>
          <w:lang w:eastAsia="ru-RU" w:bidi="ru-RU"/>
        </w:rPr>
        <w:t>Химическая кинетика и термодинамика. Правило Вант-Гоффа. Катализаторы. Принцип Ле Шателье.</w:t>
      </w:r>
    </w:p>
    <w:p w:rsidR="005211DB" w:rsidRPr="00A834DC" w:rsidRDefault="005211DB" w:rsidP="005211DB">
      <w:pPr>
        <w:pStyle w:val="23"/>
        <w:numPr>
          <w:ilvl w:val="0"/>
          <w:numId w:val="265"/>
        </w:numPr>
        <w:shd w:val="clear" w:color="auto" w:fill="auto"/>
        <w:tabs>
          <w:tab w:val="left" w:pos="879"/>
        </w:tabs>
        <w:spacing w:before="0" w:line="360" w:lineRule="auto"/>
        <w:ind w:firstLine="400"/>
      </w:pPr>
      <w:r>
        <w:rPr>
          <w:color w:val="000000"/>
          <w:lang w:eastAsia="ru-RU" w:bidi="ru-RU"/>
        </w:rPr>
        <w:t xml:space="preserve">Земля как планета, ее отличия от других планет земной группы. </w:t>
      </w:r>
    </w:p>
    <w:p w:rsidR="005211DB" w:rsidRDefault="005211DB" w:rsidP="005211DB">
      <w:pPr>
        <w:pStyle w:val="23"/>
        <w:numPr>
          <w:ilvl w:val="0"/>
          <w:numId w:val="265"/>
        </w:numPr>
        <w:shd w:val="clear" w:color="auto" w:fill="auto"/>
        <w:tabs>
          <w:tab w:val="left" w:pos="879"/>
        </w:tabs>
        <w:spacing w:before="0" w:line="360" w:lineRule="auto"/>
        <w:ind w:firstLine="400"/>
      </w:pPr>
      <w:r>
        <w:rPr>
          <w:color w:val="000000"/>
          <w:lang w:eastAsia="ru-RU" w:bidi="ru-RU"/>
        </w:rPr>
        <w:t>Внутренние и внешние оболочки, химический состав Земли. Возраст Земли,</w:t>
      </w:r>
    </w:p>
    <w:p w:rsidR="005211DB" w:rsidRDefault="005211DB" w:rsidP="005211DB">
      <w:pPr>
        <w:pStyle w:val="23"/>
        <w:shd w:val="clear" w:color="auto" w:fill="auto"/>
        <w:spacing w:before="0" w:line="280" w:lineRule="exact"/>
        <w:jc w:val="left"/>
      </w:pPr>
      <w:r>
        <w:rPr>
          <w:color w:val="000000"/>
          <w:lang w:eastAsia="ru-RU" w:bidi="ru-RU"/>
        </w:rPr>
        <w:t>методы его оценки.</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Внутреннее строение Земли и методы его исследования. </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Эволюция земной коры: тектоника литосферных плит, её движущие силы.</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Атмосфера Земли: ее структура и химический состав. Циркуляция атмосферы и климат Земли. </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Гидросфера: структура, химический состав.</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lastRenderedPageBreak/>
        <w:t>Литосфера: структура, химический состав.</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Классификация биологических наук. Иерархическая организация живого.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Современная систематика органического мира. Биоразнообразие как основа устойчивости живых систем.</w:t>
      </w:r>
    </w:p>
    <w:p w:rsidR="005211DB" w:rsidRPr="00A834DC" w:rsidRDefault="005211DB" w:rsidP="005211DB">
      <w:pPr>
        <w:pStyle w:val="23"/>
        <w:numPr>
          <w:ilvl w:val="0"/>
          <w:numId w:val="265"/>
        </w:numPr>
        <w:shd w:val="clear" w:color="auto" w:fill="auto"/>
        <w:tabs>
          <w:tab w:val="left" w:pos="892"/>
        </w:tabs>
        <w:spacing w:before="0"/>
        <w:ind w:firstLine="400"/>
      </w:pPr>
      <w:r>
        <w:rPr>
          <w:color w:val="000000"/>
          <w:lang w:eastAsia="ru-RU" w:bidi="ru-RU"/>
        </w:rPr>
        <w:t xml:space="preserve">Свойства живого. </w:t>
      </w:r>
    </w:p>
    <w:p w:rsidR="005211DB" w:rsidRDefault="005211DB" w:rsidP="005211DB">
      <w:pPr>
        <w:pStyle w:val="23"/>
        <w:numPr>
          <w:ilvl w:val="0"/>
          <w:numId w:val="265"/>
        </w:numPr>
        <w:shd w:val="clear" w:color="auto" w:fill="auto"/>
        <w:tabs>
          <w:tab w:val="left" w:pos="892"/>
        </w:tabs>
        <w:spacing w:before="0"/>
        <w:ind w:firstLine="400"/>
      </w:pPr>
      <w:r>
        <w:rPr>
          <w:color w:val="000000"/>
          <w:lang w:eastAsia="ru-RU" w:bidi="ru-RU"/>
        </w:rPr>
        <w:t>Обмен веществ и энергии живых организмов.</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Химический состав живого: элементы-органогены, макроэлементы, микроэлементы, их основная роль в живом. Атом углерода - главный элемент живого, его уникальные особенности.</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Химический состав живого: вода, ее роль для живых организмов.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Особенности органических биополимеров. Функции белков, жиров и углеводов.</w:t>
      </w:r>
    </w:p>
    <w:p w:rsidR="005211DB" w:rsidRDefault="005211DB" w:rsidP="005211DB">
      <w:pPr>
        <w:pStyle w:val="23"/>
        <w:numPr>
          <w:ilvl w:val="0"/>
          <w:numId w:val="265"/>
        </w:numPr>
        <w:shd w:val="clear" w:color="auto" w:fill="auto"/>
        <w:tabs>
          <w:tab w:val="left" w:pos="862"/>
        </w:tabs>
        <w:spacing w:before="0"/>
        <w:ind w:firstLine="400"/>
      </w:pPr>
      <w:r>
        <w:rPr>
          <w:color w:val="000000"/>
          <w:lang w:eastAsia="ru-RU" w:bidi="ru-RU"/>
        </w:rPr>
        <w:t>Нуклеиновые кислоты и их функции. Реакции матричного синтеза: репликация, транскрипция и трансляция. Свойства генетического кода.</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Строение клеток прокариот. </w:t>
      </w:r>
    </w:p>
    <w:p w:rsidR="005211DB" w:rsidRPr="00A834DC" w:rsidRDefault="005211DB" w:rsidP="005211DB">
      <w:pPr>
        <w:pStyle w:val="23"/>
        <w:numPr>
          <w:ilvl w:val="0"/>
          <w:numId w:val="265"/>
        </w:numPr>
        <w:shd w:val="clear" w:color="auto" w:fill="auto"/>
        <w:tabs>
          <w:tab w:val="left" w:pos="852"/>
        </w:tabs>
        <w:spacing w:before="0"/>
        <w:ind w:firstLine="400"/>
      </w:pPr>
      <w:r>
        <w:rPr>
          <w:color w:val="000000"/>
          <w:lang w:eastAsia="ru-RU" w:bidi="ru-RU"/>
        </w:rPr>
        <w:t xml:space="preserve">Строение клеток эукариот. </w:t>
      </w:r>
    </w:p>
    <w:p w:rsidR="005211DB" w:rsidRDefault="005211DB" w:rsidP="005211DB">
      <w:pPr>
        <w:pStyle w:val="23"/>
        <w:numPr>
          <w:ilvl w:val="0"/>
          <w:numId w:val="265"/>
        </w:numPr>
        <w:shd w:val="clear" w:color="auto" w:fill="auto"/>
        <w:tabs>
          <w:tab w:val="left" w:pos="852"/>
        </w:tabs>
        <w:spacing w:before="0"/>
        <w:ind w:firstLine="400"/>
      </w:pPr>
      <w:r>
        <w:rPr>
          <w:color w:val="000000"/>
          <w:lang w:eastAsia="ru-RU" w:bidi="ru-RU"/>
        </w:rPr>
        <w:t>Диплоидные и гаплоидные клетки. Способы деления клеток. Биологическое значение митоза и мейоза.</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 xml:space="preserve"> Бесполое размножение: типы и примеры. Половое размножение. </w:t>
      </w:r>
    </w:p>
    <w:p w:rsidR="005211DB" w:rsidRDefault="005211DB" w:rsidP="005211DB">
      <w:pPr>
        <w:pStyle w:val="23"/>
        <w:numPr>
          <w:ilvl w:val="0"/>
          <w:numId w:val="265"/>
        </w:numPr>
        <w:shd w:val="clear" w:color="auto" w:fill="auto"/>
        <w:spacing w:before="0"/>
        <w:ind w:firstLine="400"/>
      </w:pPr>
      <w:r>
        <w:rPr>
          <w:color w:val="000000"/>
          <w:lang w:eastAsia="ru-RU" w:bidi="ru-RU"/>
        </w:rPr>
        <w:t>Онтогенез. Этапы эмбрионального развития. Постэмбриональное развитие.</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Генетика как наука о наследственности и изменчивости живого. Ген, геном, генотип и генофонд. Доминантные и рецессивные аллели. Фенотип. Виды изменчивости. Свойства и виды мутаций живого.</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Исторические концепции происхождения жизни на Земле.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Естественнонаучная концепция А.И. Опарина. Голобиоз и генобиоз.</w:t>
      </w:r>
    </w:p>
    <w:p w:rsidR="005211DB" w:rsidRPr="00A834DC" w:rsidRDefault="005211DB" w:rsidP="005211DB">
      <w:pPr>
        <w:pStyle w:val="23"/>
        <w:numPr>
          <w:ilvl w:val="0"/>
          <w:numId w:val="265"/>
        </w:numPr>
        <w:shd w:val="clear" w:color="auto" w:fill="auto"/>
        <w:tabs>
          <w:tab w:val="left" w:pos="857"/>
        </w:tabs>
        <w:spacing w:before="0"/>
        <w:ind w:firstLine="400"/>
      </w:pPr>
      <w:r>
        <w:rPr>
          <w:color w:val="000000"/>
          <w:lang w:eastAsia="ru-RU" w:bidi="ru-RU"/>
        </w:rPr>
        <w:t xml:space="preserve">История жизни на Земле. Понятия о геологических эрах и периодах. </w:t>
      </w:r>
    </w:p>
    <w:p w:rsidR="005211DB" w:rsidRDefault="005211DB" w:rsidP="005211DB">
      <w:pPr>
        <w:pStyle w:val="23"/>
        <w:numPr>
          <w:ilvl w:val="0"/>
          <w:numId w:val="265"/>
        </w:numPr>
        <w:shd w:val="clear" w:color="auto" w:fill="auto"/>
        <w:tabs>
          <w:tab w:val="left" w:pos="857"/>
        </w:tabs>
        <w:spacing w:before="0"/>
        <w:ind w:firstLine="400"/>
      </w:pPr>
      <w:r>
        <w:rPr>
          <w:color w:val="000000"/>
          <w:lang w:eastAsia="ru-RU" w:bidi="ru-RU"/>
        </w:rPr>
        <w:t>Последовательность эволюции основных таксономических групп растений и животных. Методы исследования эволюции.</w:t>
      </w:r>
    </w:p>
    <w:p w:rsidR="005211DB" w:rsidRPr="00A834DC" w:rsidRDefault="005211DB" w:rsidP="005211DB">
      <w:pPr>
        <w:pStyle w:val="23"/>
        <w:numPr>
          <w:ilvl w:val="0"/>
          <w:numId w:val="265"/>
        </w:numPr>
        <w:shd w:val="clear" w:color="auto" w:fill="auto"/>
        <w:tabs>
          <w:tab w:val="left" w:pos="881"/>
        </w:tabs>
        <w:spacing w:before="0"/>
        <w:ind w:firstLine="400"/>
      </w:pPr>
      <w:r>
        <w:rPr>
          <w:color w:val="000000"/>
          <w:lang w:eastAsia="ru-RU" w:bidi="ru-RU"/>
        </w:rPr>
        <w:t>Эволюционное учение Ч. Дарвина.</w:t>
      </w:r>
    </w:p>
    <w:p w:rsidR="005211DB" w:rsidRPr="00A834DC" w:rsidRDefault="005211DB" w:rsidP="005211DB">
      <w:pPr>
        <w:pStyle w:val="23"/>
        <w:numPr>
          <w:ilvl w:val="0"/>
          <w:numId w:val="265"/>
        </w:numPr>
        <w:shd w:val="clear" w:color="auto" w:fill="auto"/>
        <w:tabs>
          <w:tab w:val="left" w:pos="881"/>
        </w:tabs>
        <w:spacing w:before="0"/>
        <w:ind w:firstLine="400"/>
      </w:pPr>
      <w:r>
        <w:rPr>
          <w:color w:val="000000"/>
          <w:lang w:eastAsia="ru-RU" w:bidi="ru-RU"/>
        </w:rPr>
        <w:lastRenderedPageBreak/>
        <w:t xml:space="preserve"> Современная синтетическая теория эволюции: основные принципы и факторы эволюции. </w:t>
      </w:r>
    </w:p>
    <w:p w:rsidR="005211DB" w:rsidRDefault="005211DB" w:rsidP="005211DB">
      <w:pPr>
        <w:pStyle w:val="23"/>
        <w:numPr>
          <w:ilvl w:val="0"/>
          <w:numId w:val="265"/>
        </w:numPr>
        <w:shd w:val="clear" w:color="auto" w:fill="auto"/>
        <w:tabs>
          <w:tab w:val="left" w:pos="881"/>
        </w:tabs>
        <w:spacing w:before="0"/>
        <w:ind w:firstLine="400"/>
      </w:pPr>
      <w:r>
        <w:rPr>
          <w:color w:val="000000"/>
          <w:lang w:eastAsia="ru-RU" w:bidi="ru-RU"/>
        </w:rPr>
        <w:t>Формы естественного отбора.</w:t>
      </w:r>
    </w:p>
    <w:p w:rsidR="005211DB" w:rsidRPr="00A834DC" w:rsidRDefault="005211DB" w:rsidP="005211DB">
      <w:pPr>
        <w:pStyle w:val="23"/>
        <w:numPr>
          <w:ilvl w:val="0"/>
          <w:numId w:val="265"/>
        </w:numPr>
        <w:shd w:val="clear" w:color="auto" w:fill="auto"/>
        <w:tabs>
          <w:tab w:val="left" w:pos="916"/>
        </w:tabs>
        <w:spacing w:before="0"/>
        <w:ind w:firstLine="400"/>
      </w:pPr>
      <w:r>
        <w:rPr>
          <w:color w:val="000000"/>
          <w:lang w:eastAsia="ru-RU" w:bidi="ru-RU"/>
        </w:rPr>
        <w:t>Микроэволюция и ее особенности.</w:t>
      </w:r>
    </w:p>
    <w:p w:rsidR="005211DB" w:rsidRPr="00A834DC" w:rsidRDefault="005211DB" w:rsidP="005211DB">
      <w:pPr>
        <w:pStyle w:val="23"/>
        <w:numPr>
          <w:ilvl w:val="0"/>
          <w:numId w:val="265"/>
        </w:numPr>
        <w:shd w:val="clear" w:color="auto" w:fill="auto"/>
        <w:tabs>
          <w:tab w:val="left" w:pos="916"/>
        </w:tabs>
        <w:spacing w:before="0"/>
        <w:ind w:firstLine="400"/>
      </w:pPr>
      <w:r>
        <w:rPr>
          <w:color w:val="000000"/>
          <w:lang w:eastAsia="ru-RU" w:bidi="ru-RU"/>
        </w:rPr>
        <w:t xml:space="preserve">Макроэволюция и ее особенности. </w:t>
      </w:r>
    </w:p>
    <w:p w:rsidR="005211DB" w:rsidRDefault="005211DB" w:rsidP="005211DB">
      <w:pPr>
        <w:pStyle w:val="23"/>
        <w:numPr>
          <w:ilvl w:val="0"/>
          <w:numId w:val="265"/>
        </w:numPr>
        <w:shd w:val="clear" w:color="auto" w:fill="auto"/>
        <w:tabs>
          <w:tab w:val="left" w:pos="916"/>
        </w:tabs>
        <w:spacing w:before="0"/>
        <w:ind w:firstLine="400"/>
      </w:pPr>
      <w:r>
        <w:rPr>
          <w:color w:val="000000"/>
          <w:lang w:eastAsia="ru-RU" w:bidi="ru-RU"/>
        </w:rPr>
        <w:t>Направления и пути эволюции.</w:t>
      </w:r>
    </w:p>
    <w:p w:rsidR="005211DB" w:rsidRPr="00A834DC" w:rsidRDefault="005211DB" w:rsidP="005211DB">
      <w:pPr>
        <w:pStyle w:val="23"/>
        <w:numPr>
          <w:ilvl w:val="0"/>
          <w:numId w:val="265"/>
        </w:numPr>
        <w:shd w:val="clear" w:color="auto" w:fill="auto"/>
        <w:tabs>
          <w:tab w:val="left" w:pos="881"/>
        </w:tabs>
        <w:spacing w:before="0"/>
        <w:ind w:firstLine="400"/>
      </w:pPr>
      <w:r>
        <w:rPr>
          <w:color w:val="000000"/>
          <w:lang w:eastAsia="ru-RU" w:bidi="ru-RU"/>
        </w:rPr>
        <w:t xml:space="preserve">Основные этапы эволюции рода </w:t>
      </w:r>
      <w:r w:rsidRPr="00A834DC">
        <w:rPr>
          <w:i/>
          <w:color w:val="000000"/>
          <w:lang w:val="en-US" w:bidi="en-US"/>
        </w:rPr>
        <w:t>Homo</w:t>
      </w:r>
      <w:r w:rsidRPr="00F54A44">
        <w:rPr>
          <w:color w:val="000000"/>
          <w:lang w:bidi="en-US"/>
        </w:rPr>
        <w:t xml:space="preserve"> </w:t>
      </w:r>
      <w:r>
        <w:rPr>
          <w:color w:val="000000"/>
          <w:lang w:eastAsia="ru-RU" w:bidi="ru-RU"/>
        </w:rPr>
        <w:t xml:space="preserve">и его предшественников. </w:t>
      </w:r>
    </w:p>
    <w:p w:rsidR="005211DB" w:rsidRDefault="005211DB" w:rsidP="005211DB">
      <w:pPr>
        <w:pStyle w:val="23"/>
        <w:numPr>
          <w:ilvl w:val="0"/>
          <w:numId w:val="265"/>
        </w:numPr>
        <w:shd w:val="clear" w:color="auto" w:fill="auto"/>
        <w:tabs>
          <w:tab w:val="left" w:pos="881"/>
        </w:tabs>
        <w:spacing w:before="0"/>
        <w:ind w:firstLine="400"/>
      </w:pPr>
      <w:r>
        <w:rPr>
          <w:color w:val="000000"/>
          <w:lang w:eastAsia="ru-RU" w:bidi="ru-RU"/>
        </w:rPr>
        <w:t>Действие факторов эволюции на человека.</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 xml:space="preserve"> Направления экологии. Основные понятия экологии: популяция, биоценоз, биогеоценоз, экосистема, биосфера</w:t>
      </w:r>
    </w:p>
    <w:p w:rsidR="005211DB" w:rsidRDefault="005211DB" w:rsidP="005211DB">
      <w:pPr>
        <w:pStyle w:val="23"/>
        <w:numPr>
          <w:ilvl w:val="0"/>
          <w:numId w:val="265"/>
        </w:numPr>
        <w:shd w:val="clear" w:color="auto" w:fill="auto"/>
        <w:spacing w:before="0"/>
        <w:ind w:firstLine="400"/>
      </w:pPr>
      <w:r>
        <w:rPr>
          <w:color w:val="000000"/>
          <w:lang w:eastAsia="ru-RU" w:bidi="ru-RU"/>
        </w:rPr>
        <w:t>Популяция как элементарная единица эволюции.</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Экологические</w:t>
      </w:r>
      <w:r w:rsidRPr="00A834DC">
        <w:rPr>
          <w:color w:val="000000"/>
          <w:lang w:eastAsia="ru-RU" w:bidi="ru-RU"/>
        </w:rPr>
        <w:tab/>
        <w:t>факторы. Формы биотических отношений.</w:t>
      </w:r>
      <w:r>
        <w:t xml:space="preserve"> </w:t>
      </w:r>
      <w:r w:rsidRPr="00A834DC">
        <w:rPr>
          <w:color w:val="000000"/>
          <w:lang w:eastAsia="ru-RU" w:bidi="ru-RU"/>
        </w:rPr>
        <w:t xml:space="preserve">Толерантность, пределы толерантности.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Среда обитания и экологическая ниша.</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Понятия об экосистеме и биогеоценозе. Элементы и биотическая структура экосистем. Трофические цепи. Экологические пирамиды.</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 xml:space="preserve">Понятие о биосфере. Строение и системные свойства биосферы.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 xml:space="preserve">Вещество биосферы.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Геохимические функции живого вещества.</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 xml:space="preserve">Антропогенный фактор. Ингредиентное, параметрическое и деструктивное загрязнение среды. </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Глобальные экологические проблемы.</w:t>
      </w:r>
      <w:r>
        <w:rPr>
          <w:color w:val="000000"/>
          <w:lang w:eastAsia="ru-RU" w:bidi="ru-RU"/>
        </w:rPr>
        <w:t xml:space="preserve"> </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Загрязнение и охрана атмосферы.</w:t>
      </w:r>
    </w:p>
    <w:p w:rsidR="005211DB" w:rsidRPr="00A834DC" w:rsidRDefault="005211DB" w:rsidP="005211DB">
      <w:pPr>
        <w:pStyle w:val="23"/>
        <w:numPr>
          <w:ilvl w:val="0"/>
          <w:numId w:val="265"/>
        </w:numPr>
        <w:shd w:val="clear" w:color="auto" w:fill="auto"/>
        <w:spacing w:before="0"/>
        <w:ind w:firstLine="400"/>
      </w:pPr>
      <w:r>
        <w:rPr>
          <w:color w:val="000000"/>
          <w:lang w:eastAsia="ru-RU" w:bidi="ru-RU"/>
        </w:rPr>
        <w:t>Загрязнение и охрана гидросферы.</w:t>
      </w:r>
    </w:p>
    <w:p w:rsidR="005211DB" w:rsidRDefault="005211DB" w:rsidP="005211DB">
      <w:pPr>
        <w:pStyle w:val="23"/>
        <w:numPr>
          <w:ilvl w:val="0"/>
          <w:numId w:val="265"/>
        </w:numPr>
        <w:shd w:val="clear" w:color="auto" w:fill="auto"/>
        <w:spacing w:before="0"/>
        <w:ind w:firstLine="400"/>
      </w:pPr>
      <w:r>
        <w:rPr>
          <w:color w:val="000000"/>
          <w:lang w:eastAsia="ru-RU" w:bidi="ru-RU"/>
        </w:rPr>
        <w:t>Загрязнение и охрана литосферы.</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Ноосфера. Условия, необходимые для существования ноосферы. Устойчивое развитие.</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Эволюция биосферы.</w:t>
      </w:r>
    </w:p>
    <w:p w:rsidR="005211DB" w:rsidRDefault="005211DB" w:rsidP="005211DB">
      <w:pPr>
        <w:pStyle w:val="23"/>
        <w:numPr>
          <w:ilvl w:val="0"/>
          <w:numId w:val="265"/>
        </w:numPr>
        <w:shd w:val="clear" w:color="auto" w:fill="auto"/>
        <w:spacing w:before="0"/>
        <w:ind w:firstLine="400"/>
      </w:pPr>
      <w:r>
        <w:rPr>
          <w:color w:val="000000"/>
          <w:lang w:eastAsia="ru-RU" w:bidi="ru-RU"/>
        </w:rPr>
        <w:t>Учение о биосфере Вернадского.</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 xml:space="preserve">Динамические и статистические закономерности в природе. </w:t>
      </w:r>
      <w:r w:rsidRPr="00A834DC">
        <w:rPr>
          <w:color w:val="000000"/>
          <w:lang w:eastAsia="ru-RU" w:bidi="ru-RU"/>
        </w:rPr>
        <w:lastRenderedPageBreak/>
        <w:t>Детерминизм. Динамические и статистические теории в естественных науках, их соответствие.</w:t>
      </w:r>
    </w:p>
    <w:p w:rsidR="005211DB" w:rsidRPr="00A834DC" w:rsidRDefault="005211DB" w:rsidP="005211DB">
      <w:pPr>
        <w:pStyle w:val="23"/>
        <w:numPr>
          <w:ilvl w:val="0"/>
          <w:numId w:val="265"/>
        </w:numPr>
        <w:shd w:val="clear" w:color="auto" w:fill="auto"/>
        <w:spacing w:before="0"/>
        <w:ind w:firstLine="400"/>
      </w:pPr>
      <w:r w:rsidRPr="00A834DC">
        <w:rPr>
          <w:color w:val="000000"/>
          <w:lang w:eastAsia="ru-RU" w:bidi="ru-RU"/>
        </w:rPr>
        <w:t xml:space="preserve">Синергетика. Условия самоорганизации сложных систем. </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Самоорганизация систем неживой, живой природы и общества.</w:t>
      </w:r>
    </w:p>
    <w:p w:rsidR="005211DB" w:rsidRDefault="005211DB" w:rsidP="005211DB">
      <w:pPr>
        <w:pStyle w:val="23"/>
        <w:numPr>
          <w:ilvl w:val="0"/>
          <w:numId w:val="265"/>
        </w:numPr>
        <w:shd w:val="clear" w:color="auto" w:fill="auto"/>
        <w:spacing w:before="0"/>
        <w:ind w:firstLine="400"/>
      </w:pPr>
      <w:r w:rsidRPr="00A834DC">
        <w:rPr>
          <w:color w:val="000000"/>
          <w:lang w:eastAsia="ru-RU" w:bidi="ru-RU"/>
        </w:rPr>
        <w:t>Принцип соответствия в науке. Соответствие динамических и статистических теорий. Соответствие теории относительности и классической механики. Соответствие квантовой и классической механики.</w:t>
      </w:r>
    </w:p>
    <w:p w:rsidR="005211DB" w:rsidRPr="00EE063F" w:rsidRDefault="005211DB" w:rsidP="005211DB">
      <w:pPr>
        <w:widowControl w:val="0"/>
        <w:spacing w:after="0" w:line="240" w:lineRule="auto"/>
        <w:ind w:firstLine="709"/>
        <w:jc w:val="both"/>
        <w:rPr>
          <w:rFonts w:ascii="Times New Roman" w:hAnsi="Times New Roman" w:cs="Times New Roman"/>
          <w:b/>
          <w:sz w:val="28"/>
          <w:szCs w:val="28"/>
        </w:rPr>
      </w:pPr>
    </w:p>
    <w:p w:rsidR="005211DB" w:rsidRPr="00A92846" w:rsidRDefault="005211DB" w:rsidP="00A92846">
      <w:pPr>
        <w:spacing w:after="0" w:line="360" w:lineRule="auto"/>
        <w:jc w:val="center"/>
        <w:rPr>
          <w:rFonts w:ascii="Times New Roman" w:hAnsi="Times New Roman" w:cs="Times New Roman"/>
          <w:sz w:val="28"/>
          <w:szCs w:val="28"/>
        </w:rPr>
      </w:pPr>
    </w:p>
    <w:p w:rsidR="00A92846" w:rsidRPr="00A92846" w:rsidRDefault="00A92846" w:rsidP="00A92846">
      <w:pPr>
        <w:spacing w:after="0" w:line="360" w:lineRule="auto"/>
        <w:ind w:firstLine="709"/>
        <w:jc w:val="both"/>
        <w:rPr>
          <w:rFonts w:ascii="Times New Roman" w:hAnsi="Times New Roman" w:cs="Times New Roman"/>
          <w:b/>
          <w:sz w:val="28"/>
          <w:szCs w:val="28"/>
        </w:rPr>
      </w:pPr>
      <w:r w:rsidRPr="00A92846">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92846" w:rsidRDefault="00A92846" w:rsidP="00A92846">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rPr>
          <w:rFonts w:ascii="Times New Roman" w:hAnsi="Times New Roman" w:cs="Times New Roman"/>
          <w:i/>
          <w:sz w:val="28"/>
          <w:szCs w:val="28"/>
        </w:rPr>
      </w:pPr>
      <w:r w:rsidRPr="00A92846">
        <w:rPr>
          <w:rFonts w:ascii="Times New Roman" w:hAnsi="Times New Roman" w:cs="Times New Roman"/>
          <w:b/>
          <w:sz w:val="28"/>
          <w:szCs w:val="28"/>
        </w:rPr>
        <w:t>Оценивание выполнения тестов</w:t>
      </w:r>
      <w:r w:rsidRPr="00A92846">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92846" w:rsidRPr="00A92846" w:rsidTr="00A834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4-балльная</w:t>
            </w:r>
          </w:p>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Критерии</w:t>
            </w:r>
          </w:p>
        </w:tc>
      </w:tr>
      <w:tr w:rsidR="00A92846" w:rsidRPr="00A92846" w:rsidTr="00A834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59"/>
              </w:numPr>
              <w:tabs>
                <w:tab w:val="left" w:pos="514"/>
              </w:tabs>
              <w:spacing w:after="0" w:line="240" w:lineRule="auto"/>
              <w:rPr>
                <w:rFonts w:ascii="Times New Roman" w:hAnsi="Times New Roman" w:cs="Times New Roman"/>
                <w:sz w:val="24"/>
                <w:szCs w:val="28"/>
              </w:rPr>
            </w:pPr>
            <w:r w:rsidRPr="00A92846">
              <w:rPr>
                <w:rStyle w:val="31"/>
                <w:rFonts w:eastAsiaTheme="minorHAnsi"/>
                <w:sz w:val="24"/>
                <w:szCs w:val="28"/>
              </w:rPr>
              <w:t>Полнота выполнения тестовых заданий;</w:t>
            </w:r>
          </w:p>
          <w:p w:rsidR="00A92846" w:rsidRP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Своевременность выполнения;</w:t>
            </w:r>
          </w:p>
          <w:p w:rsidR="00A92846" w:rsidRPr="00A92846" w:rsidRDefault="00A92846" w:rsidP="005211DB">
            <w:pPr>
              <w:widowControl w:val="0"/>
              <w:numPr>
                <w:ilvl w:val="0"/>
                <w:numId w:val="259"/>
              </w:numPr>
              <w:tabs>
                <w:tab w:val="left" w:pos="475"/>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ответов на вопросы;</w:t>
            </w:r>
          </w:p>
          <w:p w:rsid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тестирования.</w:t>
            </w:r>
          </w:p>
          <w:p w:rsidR="00A92846" w:rsidRPr="00A92846" w:rsidRDefault="00A92846" w:rsidP="00A92846">
            <w:pPr>
              <w:jc w:val="right"/>
              <w:rPr>
                <w:rFonts w:ascii="Times New Roman" w:hAnsi="Times New Roman" w:cs="Times New Roman"/>
                <w:sz w:val="24"/>
                <w:szCs w:val="28"/>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более 85-100 % заданий предложенного теста, в заданиях открытого типа дан полный, развернутый ответ на поставленный вопрос</w:t>
            </w:r>
          </w:p>
        </w:tc>
      </w:tr>
      <w:tr w:rsidR="00A92846" w:rsidRPr="00A92846" w:rsidTr="00A834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92846" w:rsidRPr="00A92846" w:rsidTr="00A834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92846" w:rsidRPr="00A92846" w:rsidTr="00A834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92846" w:rsidRPr="00A92846" w:rsidRDefault="00A92846" w:rsidP="00A92846">
      <w:pPr>
        <w:spacing w:after="0"/>
        <w:rPr>
          <w:rFonts w:ascii="Times New Roman" w:eastAsia="Calibri" w:hAnsi="Times New Roman" w:cs="Times New Roman"/>
          <w:bCs/>
          <w:sz w:val="28"/>
          <w:szCs w:val="28"/>
        </w:rPr>
      </w:pPr>
    </w:p>
    <w:p w:rsidR="00A92846" w:rsidRPr="00A92846" w:rsidRDefault="00A92846" w:rsidP="00A92846">
      <w:pPr>
        <w:spacing w:after="0"/>
        <w:jc w:val="both"/>
        <w:rPr>
          <w:rFonts w:ascii="Times New Roman" w:hAnsi="Times New Roman" w:cs="Times New Roman"/>
          <w:b/>
          <w:sz w:val="28"/>
          <w:szCs w:val="28"/>
        </w:rPr>
      </w:pPr>
      <w:r w:rsidRPr="00A92846">
        <w:rPr>
          <w:rFonts w:ascii="Times New Roman" w:eastAsia="Calibri" w:hAnsi="Times New Roman" w:cs="Times New Roman"/>
          <w:b/>
          <w:sz w:val="28"/>
          <w:szCs w:val="28"/>
        </w:rPr>
        <w:t>Оценивание ответа на практическом занятии</w:t>
      </w:r>
      <w:r w:rsidRPr="00A92846">
        <w:rPr>
          <w:rFonts w:ascii="Times New Roman" w:hAnsi="Times New Roman" w:cs="Times New Roman"/>
          <w:b/>
          <w:sz w:val="28"/>
          <w:szCs w:val="28"/>
        </w:rPr>
        <w:t xml:space="preserve"> (собеседование, доклад) </w:t>
      </w:r>
    </w:p>
    <w:p w:rsidR="00A92846" w:rsidRPr="00A92846" w:rsidRDefault="00A92846" w:rsidP="00A92846">
      <w:pPr>
        <w:spacing w:after="0"/>
        <w:jc w:val="both"/>
        <w:rPr>
          <w:rFonts w:ascii="Times New Roman" w:hAnsi="Times New Roman" w:cs="Times New Roman"/>
          <w:b/>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92846" w:rsidRPr="00A92846" w:rsidTr="00A834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834D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Полнота изложения теоретического материала;</w:t>
            </w:r>
          </w:p>
          <w:p w:rsidR="00A92846" w:rsidRPr="00A92846" w:rsidRDefault="00A92846" w:rsidP="005211DB">
            <w:pPr>
              <w:widowControl w:val="0"/>
              <w:numPr>
                <w:ilvl w:val="0"/>
                <w:numId w:val="260"/>
              </w:numPr>
              <w:tabs>
                <w:tab w:val="left" w:pos="498"/>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и/или аргументированность изложения (последовательность действий);</w:t>
            </w:r>
          </w:p>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ответа;</w:t>
            </w:r>
          </w:p>
          <w:p w:rsidR="00A92846" w:rsidRPr="00A92846" w:rsidRDefault="00A92846" w:rsidP="005211DB">
            <w:pPr>
              <w:widowControl w:val="0"/>
              <w:numPr>
                <w:ilvl w:val="0"/>
                <w:numId w:val="260"/>
              </w:numPr>
              <w:tabs>
                <w:tab w:val="left" w:pos="295"/>
              </w:tabs>
              <w:spacing w:after="0" w:line="240" w:lineRule="auto"/>
              <w:rPr>
                <w:rStyle w:val="31"/>
                <w:rFonts w:eastAsiaTheme="minorHAnsi"/>
                <w:sz w:val="24"/>
                <w:szCs w:val="28"/>
              </w:rPr>
            </w:pPr>
            <w:r w:rsidRPr="00A92846">
              <w:rPr>
                <w:rStyle w:val="31"/>
                <w:rFonts w:eastAsiaTheme="minorHAnsi"/>
                <w:sz w:val="24"/>
                <w:szCs w:val="28"/>
              </w:rPr>
              <w:t>Культура речи;</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Степень осознанности, понимания изученного</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Глубина / полнота рассмотрения темы;</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92846" w:rsidRPr="00A92846" w:rsidTr="00A834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Style w:val="31"/>
                <w:rFonts w:eastAsiaTheme="minorHAnsi"/>
                <w:sz w:val="24"/>
                <w:szCs w:val="28"/>
              </w:rPr>
            </w:pPr>
            <w:r w:rsidRPr="00A92846">
              <w:rPr>
                <w:rStyle w:val="31"/>
                <w:rFonts w:eastAsiaTheme="minorHAnsi"/>
                <w:sz w:val="24"/>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92846" w:rsidRPr="00A92846" w:rsidTr="00A834DC">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92846" w:rsidRPr="00A92846" w:rsidTr="00A834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Неудовлетвори</w:t>
            </w:r>
            <w:r w:rsidRPr="00A92846">
              <w:rPr>
                <w:rFonts w:ascii="Times New Roman" w:hAnsi="Times New Roman" w:cs="Times New Roman"/>
                <w:sz w:val="24"/>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92846" w:rsidRPr="00A92846" w:rsidRDefault="00A92846" w:rsidP="00A92846">
      <w:pPr>
        <w:spacing w:after="0"/>
        <w:rPr>
          <w:rFonts w:ascii="Times New Roman" w:hAnsi="Times New Roman" w:cs="Times New Roman"/>
          <w:b/>
          <w:sz w:val="28"/>
          <w:szCs w:val="28"/>
        </w:rPr>
      </w:pPr>
    </w:p>
    <w:p w:rsidR="00A92846" w:rsidRPr="00A92846" w:rsidRDefault="00A92846" w:rsidP="00A92846">
      <w:pPr>
        <w:spacing w:after="0"/>
        <w:rPr>
          <w:rFonts w:ascii="Times New Roman" w:hAnsi="Times New Roman" w:cs="Times New Roman"/>
          <w:b/>
          <w:sz w:val="28"/>
          <w:szCs w:val="28"/>
        </w:rPr>
      </w:pPr>
      <w:r w:rsidRPr="00A92846">
        <w:rPr>
          <w:rFonts w:ascii="Times New Roman" w:hAnsi="Times New Roman" w:cs="Times New Roman"/>
          <w:b/>
          <w:sz w:val="28"/>
          <w:szCs w:val="28"/>
        </w:rPr>
        <w:t>Оценивание практических заданий (таблиц, схем, презентаций)</w:t>
      </w:r>
    </w:p>
    <w:p w:rsidR="00A92846" w:rsidRPr="00A92846" w:rsidRDefault="00A92846" w:rsidP="00A92846">
      <w:pPr>
        <w:spacing w:after="0"/>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92846" w:rsidRPr="00A92846" w:rsidTr="00A834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92846">
        <w:trPr>
          <w:trHeight w:val="1258"/>
        </w:trPr>
        <w:tc>
          <w:tcPr>
            <w:tcW w:w="959" w:type="pct"/>
            <w:tcBorders>
              <w:top w:val="single" w:sz="4" w:space="0" w:color="auto"/>
              <w:left w:val="single" w:sz="4" w:space="0" w:color="auto"/>
              <w:bottom w:val="nil"/>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5211DB">
            <w:pPr>
              <w:widowControl w:val="0"/>
              <w:numPr>
                <w:ilvl w:val="0"/>
                <w:numId w:val="262"/>
              </w:numPr>
              <w:tabs>
                <w:tab w:val="left" w:pos="307"/>
                <w:tab w:val="left" w:pos="502"/>
              </w:tabs>
              <w:spacing w:after="0" w:line="240" w:lineRule="auto"/>
              <w:ind w:left="23" w:firstLine="0"/>
              <w:rPr>
                <w:rStyle w:val="31"/>
                <w:rFonts w:eastAsiaTheme="minorHAnsi"/>
                <w:sz w:val="24"/>
                <w:szCs w:val="28"/>
              </w:rPr>
            </w:pPr>
            <w:r w:rsidRPr="00A92846">
              <w:rPr>
                <w:rStyle w:val="31"/>
                <w:rFonts w:eastAsiaTheme="minorHAnsi"/>
                <w:sz w:val="24"/>
                <w:szCs w:val="28"/>
              </w:rPr>
              <w:t xml:space="preserve"> Самостоятельность ответа;</w:t>
            </w:r>
          </w:p>
          <w:p w:rsidR="00A92846" w:rsidRPr="00A92846" w:rsidRDefault="00A92846" w:rsidP="005211DB">
            <w:pPr>
              <w:widowControl w:val="0"/>
              <w:numPr>
                <w:ilvl w:val="0"/>
                <w:numId w:val="262"/>
              </w:numPr>
              <w:tabs>
                <w:tab w:val="left" w:pos="307"/>
                <w:tab w:val="left" w:pos="502"/>
              </w:tabs>
              <w:spacing w:after="0" w:line="240" w:lineRule="auto"/>
              <w:ind w:left="23" w:firstLine="0"/>
              <w:rPr>
                <w:rFonts w:ascii="Times New Roman" w:hAnsi="Times New Roman" w:cs="Times New Roman"/>
                <w:sz w:val="24"/>
                <w:szCs w:val="28"/>
              </w:rPr>
            </w:pPr>
            <w:r w:rsidRPr="00A92846">
              <w:rPr>
                <w:rStyle w:val="31"/>
                <w:rFonts w:eastAsiaTheme="minorHAnsi"/>
                <w:sz w:val="24"/>
                <w:szCs w:val="28"/>
              </w:rPr>
              <w:t xml:space="preserve"> </w:t>
            </w:r>
            <w:r w:rsidRPr="00A92846">
              <w:rPr>
                <w:rFonts w:ascii="Times New Roman" w:hAnsi="Times New Roman" w:cs="Times New Roman"/>
                <w:sz w:val="24"/>
                <w:szCs w:val="28"/>
              </w:rPr>
              <w:t>владение терминологией;</w:t>
            </w:r>
          </w:p>
          <w:p w:rsidR="00A92846" w:rsidRPr="00A92846" w:rsidRDefault="00A92846" w:rsidP="005211DB">
            <w:pPr>
              <w:widowControl w:val="0"/>
              <w:numPr>
                <w:ilvl w:val="0"/>
                <w:numId w:val="262"/>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A92846">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Студент правильно выполнил задание. Показал отлич</w:t>
            </w:r>
            <w:r w:rsidRPr="00A92846">
              <w:rPr>
                <w:rStyle w:val="21"/>
                <w:rFonts w:eastAsiaTheme="minorHAnsi"/>
                <w:i w:val="0"/>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A92846" w:rsidRPr="00A92846" w:rsidTr="00A92846">
        <w:trPr>
          <w:trHeight w:val="1277"/>
        </w:trPr>
        <w:tc>
          <w:tcPr>
            <w:tcW w:w="959" w:type="pct"/>
            <w:tcBorders>
              <w:top w:val="single" w:sz="4" w:space="0" w:color="auto"/>
              <w:left w:val="single" w:sz="4" w:space="0" w:color="auto"/>
              <w:bottom w:val="single" w:sz="4" w:space="0" w:color="auto"/>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небольшими неточностями. Показал хорошие владения навыками применения полу</w:t>
            </w:r>
            <w:r w:rsidRPr="00A92846">
              <w:rPr>
                <w:rStyle w:val="21"/>
                <w:rFonts w:eastAsiaTheme="minorHAnsi"/>
                <w:i w:val="0"/>
                <w:szCs w:val="28"/>
              </w:rPr>
              <w:softHyphen/>
              <w:t>ченных знаний и умений при решении задания в рамках усвоенного учебного материала.</w:t>
            </w:r>
          </w:p>
        </w:tc>
      </w:tr>
      <w:tr w:rsidR="00A92846" w:rsidRPr="00A92846" w:rsidTr="00A834DC">
        <w:trPr>
          <w:trHeight w:val="418"/>
        </w:trPr>
        <w:tc>
          <w:tcPr>
            <w:tcW w:w="959" w:type="pct"/>
            <w:tcBorders>
              <w:top w:val="single" w:sz="4" w:space="0" w:color="auto"/>
              <w:left w:val="single" w:sz="4" w:space="0" w:color="auto"/>
              <w:bottom w:val="nil"/>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92846" w:rsidRPr="00A92846" w:rsidTr="00A834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211DB" w:rsidRDefault="005211DB" w:rsidP="005211DB">
      <w:pPr>
        <w:spacing w:after="0"/>
        <w:jc w:val="both"/>
        <w:rPr>
          <w:rFonts w:ascii="Times New Roman" w:hAnsi="Times New Roman" w:cs="Times New Roman"/>
          <w:b/>
          <w:sz w:val="28"/>
          <w:szCs w:val="28"/>
        </w:rPr>
      </w:pPr>
    </w:p>
    <w:p w:rsidR="005211DB" w:rsidRPr="005211DB" w:rsidRDefault="005211DB" w:rsidP="005211DB">
      <w:pPr>
        <w:spacing w:after="0" w:line="240" w:lineRule="auto"/>
        <w:rPr>
          <w:rStyle w:val="ad"/>
          <w:rFonts w:eastAsia="Calibri"/>
          <w:i w:val="0"/>
          <w:sz w:val="28"/>
          <w:szCs w:val="28"/>
        </w:rPr>
      </w:pPr>
      <w:r w:rsidRPr="005211DB">
        <w:rPr>
          <w:rFonts w:ascii="Times New Roman" w:hAnsi="Times New Roman" w:cs="Times New Roman"/>
          <w:b/>
          <w:sz w:val="28"/>
          <w:szCs w:val="28"/>
        </w:rPr>
        <w:t xml:space="preserve">Оценивание выполнения практической </w:t>
      </w:r>
      <w:r w:rsidRPr="005211DB">
        <w:rPr>
          <w:rStyle w:val="ad"/>
          <w:rFonts w:eastAsia="Calibri"/>
          <w:i w:val="0"/>
          <w:sz w:val="28"/>
          <w:szCs w:val="28"/>
        </w:rPr>
        <w:t>задачи</w:t>
      </w:r>
    </w:p>
    <w:p w:rsidR="005211DB" w:rsidRPr="005211DB" w:rsidRDefault="005211DB" w:rsidP="005211DB">
      <w:pPr>
        <w:spacing w:after="0" w:line="240" w:lineRule="auto"/>
        <w:rPr>
          <w:rStyle w:val="ad"/>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5211DB" w:rsidRPr="005211DB" w:rsidTr="00B74E5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Критерии</w:t>
            </w:r>
          </w:p>
        </w:tc>
      </w:tr>
      <w:tr w:rsidR="005211DB" w:rsidRPr="005211DB" w:rsidTr="00B74E56">
        <w:trPr>
          <w:trHeight w:val="768"/>
        </w:trPr>
        <w:tc>
          <w:tcPr>
            <w:tcW w:w="959" w:type="pct"/>
            <w:tcBorders>
              <w:top w:val="single" w:sz="4" w:space="0" w:color="auto"/>
              <w:left w:val="single" w:sz="4" w:space="0" w:color="auto"/>
              <w:bottom w:val="nil"/>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Отлично</w:t>
            </w:r>
          </w:p>
          <w:p w:rsidR="005211DB" w:rsidRPr="005211DB" w:rsidRDefault="005211DB" w:rsidP="00B74E56">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lastRenderedPageBreak/>
              <w:t>Полнота выполнения;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Style w:val="31"/>
                <w:rFonts w:eastAsia="Calibri"/>
                <w:sz w:val="24"/>
                <w:szCs w:val="28"/>
              </w:rPr>
              <w:t>Своевременность выполнения;</w:t>
            </w:r>
          </w:p>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lastRenderedPageBreak/>
              <w:t>Последовательность и рациональность выполнения;</w:t>
            </w:r>
          </w:p>
          <w:p w:rsidR="005211DB" w:rsidRPr="005211DB" w:rsidRDefault="005211DB" w:rsidP="005211DB">
            <w:pPr>
              <w:widowControl w:val="0"/>
              <w:numPr>
                <w:ilvl w:val="0"/>
                <w:numId w:val="261"/>
              </w:numPr>
              <w:tabs>
                <w:tab w:val="left" w:pos="487"/>
              </w:tabs>
              <w:spacing w:after="0" w:line="240" w:lineRule="auto"/>
              <w:rPr>
                <w:rStyle w:val="31"/>
                <w:rFonts w:eastAsia="Calibri"/>
                <w:sz w:val="24"/>
                <w:szCs w:val="28"/>
              </w:rPr>
            </w:pPr>
            <w:r w:rsidRPr="005211DB">
              <w:rPr>
                <w:rStyle w:val="31"/>
                <w:rFonts w:eastAsia="Calibri"/>
                <w:sz w:val="24"/>
                <w:szCs w:val="28"/>
              </w:rPr>
              <w:t>Самостоятельность решения;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Fonts w:ascii="Times New Roman" w:hAnsi="Times New Roman" w:cs="Times New Roman"/>
                <w:sz w:val="24"/>
                <w:szCs w:val="28"/>
              </w:rPr>
              <w:t>способность анализировать и обобщать информацию.</w:t>
            </w:r>
          </w:p>
          <w:p w:rsidR="005211DB" w:rsidRPr="005211DB" w:rsidRDefault="005211DB" w:rsidP="005211DB">
            <w:pPr>
              <w:widowControl w:val="0"/>
              <w:numPr>
                <w:ilvl w:val="0"/>
                <w:numId w:val="261"/>
              </w:numPr>
              <w:tabs>
                <w:tab w:val="left" w:pos="168"/>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5211DB" w:rsidRPr="005211DB" w:rsidRDefault="005211DB" w:rsidP="005211DB">
            <w:pPr>
              <w:widowControl w:val="0"/>
              <w:numPr>
                <w:ilvl w:val="0"/>
                <w:numId w:val="261"/>
              </w:numPr>
              <w:tabs>
                <w:tab w:val="left" w:pos="413"/>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Установление причинно-следственных связей, выявление  закономерности;</w:t>
            </w:r>
          </w:p>
          <w:p w:rsidR="005211DB" w:rsidRPr="005211DB" w:rsidRDefault="005211DB" w:rsidP="00B74E56">
            <w:pPr>
              <w:tabs>
                <w:tab w:val="left" w:pos="487"/>
              </w:tabs>
              <w:spacing w:line="240" w:lineRule="auto"/>
              <w:rPr>
                <w:rFonts w:ascii="Times New Roman" w:hAnsi="Times New Roman" w:cs="Times New Roman"/>
                <w:sz w:val="24"/>
                <w:szCs w:val="28"/>
              </w:rPr>
            </w:pPr>
          </w:p>
          <w:p w:rsidR="005211DB" w:rsidRPr="005211DB" w:rsidRDefault="005211DB" w:rsidP="00B74E56">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sz w:val="24"/>
                <w:szCs w:val="28"/>
              </w:rPr>
            </w:pPr>
            <w:r w:rsidRPr="005211DB">
              <w:rPr>
                <w:rStyle w:val="31"/>
                <w:rFonts w:eastAsia="Calibri"/>
                <w:sz w:val="24"/>
                <w:szCs w:val="28"/>
              </w:rPr>
              <w:lastRenderedPageBreak/>
              <w:t xml:space="preserve">Задание решено самостоятельно. Студент </w:t>
            </w:r>
            <w:r w:rsidRPr="005211DB">
              <w:rPr>
                <w:rFonts w:ascii="Times New Roman" w:hAnsi="Times New Roman" w:cs="Times New Roman"/>
                <w:sz w:val="24"/>
                <w:szCs w:val="28"/>
              </w:rPr>
              <w:t xml:space="preserve">учел все условия задачи, правильно определил условия, полно и обоснованно </w:t>
            </w:r>
            <w:r w:rsidRPr="005211DB">
              <w:rPr>
                <w:rFonts w:ascii="Times New Roman" w:hAnsi="Times New Roman" w:cs="Times New Roman"/>
                <w:sz w:val="24"/>
                <w:szCs w:val="28"/>
              </w:rPr>
              <w:lastRenderedPageBreak/>
              <w:t>решил.</w:t>
            </w:r>
          </w:p>
        </w:tc>
      </w:tr>
      <w:tr w:rsidR="005211DB" w:rsidRPr="005211DB" w:rsidTr="00B74E56">
        <w:trPr>
          <w:trHeight w:val="995"/>
        </w:trPr>
        <w:tc>
          <w:tcPr>
            <w:tcW w:w="959" w:type="pct"/>
            <w:tcBorders>
              <w:top w:val="single" w:sz="4" w:space="0" w:color="auto"/>
              <w:left w:val="single" w:sz="4" w:space="0" w:color="auto"/>
              <w:bottom w:val="single" w:sz="4" w:space="0" w:color="auto"/>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5211DB" w:rsidRPr="005211DB" w:rsidTr="00B74E56">
        <w:trPr>
          <w:trHeight w:val="701"/>
        </w:trPr>
        <w:tc>
          <w:tcPr>
            <w:tcW w:w="959" w:type="pct"/>
            <w:tcBorders>
              <w:top w:val="single" w:sz="4" w:space="0" w:color="auto"/>
              <w:left w:val="single" w:sz="4" w:space="0" w:color="auto"/>
              <w:bottom w:val="nil"/>
              <w:right w:val="nil"/>
            </w:tcBorders>
            <w:shd w:val="clear" w:color="auto" w:fill="FFFFFF"/>
            <w:hideMark/>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Style w:val="31"/>
                <w:rFonts w:eastAsia="Calibri"/>
                <w:sz w:val="24"/>
                <w:szCs w:val="28"/>
              </w:rPr>
              <w:t xml:space="preserve">Задание решено с подсказками преподавателя. Студент </w:t>
            </w:r>
            <w:r w:rsidRPr="005211DB">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5211DB" w:rsidRPr="005211DB" w:rsidTr="00B74E56">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B74E56">
            <w:pPr>
              <w:spacing w:after="0" w:line="240" w:lineRule="auto"/>
              <w:rPr>
                <w:rFonts w:ascii="Times New Roman" w:hAnsi="Times New Roman" w:cs="Times New Roman"/>
                <w:sz w:val="24"/>
                <w:szCs w:val="28"/>
              </w:rPr>
            </w:pPr>
            <w:r w:rsidRPr="005211DB">
              <w:rPr>
                <w:rFonts w:ascii="Times New Roman" w:hAnsi="Times New Roman" w:cs="Times New Roman"/>
                <w:sz w:val="24"/>
                <w:szCs w:val="28"/>
              </w:rPr>
              <w:t>Неудовлетвори</w:t>
            </w:r>
            <w:r w:rsidRPr="005211D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after="0" w:line="240" w:lineRule="auto"/>
              <w:ind w:left="68"/>
              <w:rPr>
                <w:rFonts w:ascii="Times New Roman" w:hAnsi="Times New Roman" w:cs="Times New Roman"/>
                <w:sz w:val="24"/>
                <w:szCs w:val="28"/>
              </w:rPr>
            </w:pPr>
            <w:r w:rsidRPr="005211DB">
              <w:rPr>
                <w:rStyle w:val="31"/>
                <w:rFonts w:eastAsia="Calibri"/>
                <w:sz w:val="24"/>
                <w:szCs w:val="28"/>
              </w:rPr>
              <w:t>Задание не решено.</w:t>
            </w:r>
          </w:p>
        </w:tc>
      </w:tr>
    </w:tbl>
    <w:p w:rsidR="005211DB" w:rsidRDefault="005211DB" w:rsidP="005211DB">
      <w:pPr>
        <w:jc w:val="both"/>
        <w:rPr>
          <w:rFonts w:ascii="Times New Roman" w:hAnsi="Times New Roman" w:cs="Times New Roman"/>
          <w:b/>
          <w:sz w:val="28"/>
          <w:szCs w:val="28"/>
        </w:rPr>
      </w:pPr>
    </w:p>
    <w:p w:rsidR="005211DB" w:rsidRPr="005211DB" w:rsidRDefault="005211DB" w:rsidP="005211DB">
      <w:pPr>
        <w:jc w:val="both"/>
        <w:rPr>
          <w:rFonts w:ascii="Times New Roman" w:hAnsi="Times New Roman" w:cs="Times New Roman"/>
          <w:b/>
          <w:sz w:val="28"/>
          <w:szCs w:val="28"/>
        </w:rPr>
      </w:pPr>
      <w:r w:rsidRPr="005211DB">
        <w:rPr>
          <w:rFonts w:ascii="Times New Roman" w:hAnsi="Times New Roman" w:cs="Times New Roman"/>
          <w:b/>
          <w:sz w:val="28"/>
          <w:szCs w:val="28"/>
        </w:rPr>
        <w:t>Оценивание 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5211DB" w:rsidRPr="005211DB" w:rsidTr="00B74E56">
        <w:trPr>
          <w:tblHeader/>
        </w:trPr>
        <w:tc>
          <w:tcPr>
            <w:tcW w:w="646"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Шкала</w:t>
            </w:r>
          </w:p>
        </w:tc>
        <w:tc>
          <w:tcPr>
            <w:tcW w:w="1451"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Показатели</w:t>
            </w:r>
          </w:p>
        </w:tc>
        <w:tc>
          <w:tcPr>
            <w:tcW w:w="2903" w:type="pct"/>
            <w:shd w:val="clear" w:color="auto" w:fill="auto"/>
            <w:vAlign w:val="center"/>
          </w:tcPr>
          <w:p w:rsidR="005211DB" w:rsidRPr="005211DB" w:rsidRDefault="005211DB" w:rsidP="00B74E56">
            <w:pPr>
              <w:pStyle w:val="ReportMain"/>
              <w:suppressAutoHyphens/>
              <w:jc w:val="center"/>
              <w:rPr>
                <w:szCs w:val="28"/>
              </w:rPr>
            </w:pPr>
            <w:r w:rsidRPr="005211DB">
              <w:rPr>
                <w:szCs w:val="28"/>
              </w:rPr>
              <w:t>Критерии</w:t>
            </w:r>
          </w:p>
        </w:tc>
      </w:tr>
      <w:tr w:rsidR="005211DB" w:rsidRPr="005211DB" w:rsidTr="00B74E56">
        <w:trPr>
          <w:trHeight w:val="1178"/>
        </w:trPr>
        <w:tc>
          <w:tcPr>
            <w:tcW w:w="646" w:type="pct"/>
            <w:shd w:val="clear" w:color="auto" w:fill="auto"/>
          </w:tcPr>
          <w:p w:rsidR="005211DB" w:rsidRPr="005211DB" w:rsidRDefault="005211DB" w:rsidP="00B74E56">
            <w:pPr>
              <w:pStyle w:val="ReportMain"/>
              <w:rPr>
                <w:szCs w:val="28"/>
              </w:rPr>
            </w:pPr>
            <w:r w:rsidRPr="005211DB">
              <w:rPr>
                <w:szCs w:val="28"/>
              </w:rPr>
              <w:t>Зачтено</w:t>
            </w:r>
          </w:p>
        </w:tc>
        <w:tc>
          <w:tcPr>
            <w:tcW w:w="1451" w:type="pct"/>
            <w:vMerge w:val="restart"/>
            <w:shd w:val="clear" w:color="auto" w:fill="auto"/>
          </w:tcPr>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полнота использования имеющейся по теме специальной литературы и нормативной базы;</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умение самостоятельно мыслить, делать анализ и обобщения;</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грамотность изложения и правильность оформления материала;</w:t>
            </w:r>
          </w:p>
          <w:p w:rsidR="005211DB" w:rsidRPr="005211DB" w:rsidRDefault="005211DB" w:rsidP="005211DB">
            <w:pPr>
              <w:pStyle w:val="a7"/>
              <w:numPr>
                <w:ilvl w:val="1"/>
                <w:numId w:val="274"/>
              </w:numPr>
              <w:spacing w:after="0" w:line="240" w:lineRule="auto"/>
              <w:ind w:left="0" w:right="-1" w:firstLine="66"/>
              <w:rPr>
                <w:rFonts w:ascii="Times New Roman" w:eastAsia="Times New Roman" w:hAnsi="Times New Roman" w:cs="Times New Roman"/>
                <w:color w:val="000000"/>
                <w:sz w:val="24"/>
                <w:szCs w:val="21"/>
                <w:lang w:eastAsia="ru-RU"/>
              </w:rPr>
            </w:pPr>
            <w:r w:rsidRPr="005211DB">
              <w:rPr>
                <w:rFonts w:ascii="Times New Roman" w:eastAsia="Times New Roman" w:hAnsi="Times New Roman" w:cs="Times New Roman"/>
                <w:color w:val="000000"/>
                <w:sz w:val="24"/>
                <w:szCs w:val="21"/>
                <w:lang w:eastAsia="ru-RU"/>
              </w:rPr>
              <w:t>наличие и характер недостатков.</w:t>
            </w:r>
          </w:p>
          <w:p w:rsidR="005211DB" w:rsidRPr="005211DB" w:rsidRDefault="005211DB" w:rsidP="00B74E56">
            <w:pPr>
              <w:pStyle w:val="ReportMain"/>
              <w:suppressAutoHyphens/>
              <w:jc w:val="both"/>
              <w:rPr>
                <w:szCs w:val="28"/>
              </w:rPr>
            </w:pPr>
          </w:p>
        </w:tc>
        <w:tc>
          <w:tcPr>
            <w:tcW w:w="2903" w:type="pct"/>
            <w:shd w:val="clear" w:color="auto" w:fill="auto"/>
          </w:tcPr>
          <w:p w:rsidR="005211DB" w:rsidRPr="005211DB" w:rsidRDefault="005211DB" w:rsidP="00B74E56">
            <w:pPr>
              <w:pStyle w:val="ReportMain"/>
              <w:tabs>
                <w:tab w:val="left" w:pos="274"/>
              </w:tabs>
              <w:suppressAutoHyphens/>
              <w:ind w:left="-10"/>
              <w:jc w:val="both"/>
              <w:rPr>
                <w:szCs w:val="28"/>
              </w:rPr>
            </w:pPr>
            <w:r w:rsidRPr="005211DB">
              <w:rPr>
                <w:rFonts w:eastAsia="Times New Roman"/>
                <w:szCs w:val="28"/>
                <w:lang w:eastAsia="ru-RU"/>
              </w:rPr>
              <w:t>Отметка в</w:t>
            </w:r>
            <w:r w:rsidRPr="005211DB">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211DB">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5211DB" w:rsidRPr="005211DB" w:rsidTr="00B74E56">
        <w:tc>
          <w:tcPr>
            <w:tcW w:w="646" w:type="pct"/>
            <w:shd w:val="clear" w:color="auto" w:fill="auto"/>
          </w:tcPr>
          <w:p w:rsidR="005211DB" w:rsidRPr="005211DB" w:rsidRDefault="005211DB" w:rsidP="00B74E56">
            <w:pPr>
              <w:pStyle w:val="ReportMain"/>
              <w:rPr>
                <w:szCs w:val="28"/>
              </w:rPr>
            </w:pPr>
            <w:r w:rsidRPr="005211DB">
              <w:rPr>
                <w:szCs w:val="28"/>
              </w:rPr>
              <w:t>Незачтено</w:t>
            </w:r>
          </w:p>
        </w:tc>
        <w:tc>
          <w:tcPr>
            <w:tcW w:w="1451" w:type="pct"/>
            <w:vMerge/>
            <w:shd w:val="clear" w:color="auto" w:fill="auto"/>
          </w:tcPr>
          <w:p w:rsidR="005211DB" w:rsidRPr="005211DB" w:rsidRDefault="005211DB" w:rsidP="00B74E56">
            <w:pPr>
              <w:pStyle w:val="ReportMain"/>
              <w:suppressAutoHyphens/>
              <w:rPr>
                <w:szCs w:val="28"/>
              </w:rPr>
            </w:pPr>
          </w:p>
        </w:tc>
        <w:tc>
          <w:tcPr>
            <w:tcW w:w="2903" w:type="pct"/>
            <w:shd w:val="clear" w:color="auto" w:fill="auto"/>
          </w:tcPr>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Отметка в</w:t>
            </w:r>
            <w:r w:rsidRPr="005211DB">
              <w:rPr>
                <w:rFonts w:ascii="Times New Roman" w:hAnsi="Times New Roman" w:cs="Times New Roman"/>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5211DB">
              <w:rPr>
                <w:rFonts w:ascii="Times New Roman" w:eastAsia="Times New Roman" w:hAnsi="Times New Roman" w:cs="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5211DB" w:rsidRPr="005211DB" w:rsidRDefault="005211DB" w:rsidP="00B74E56">
            <w:pPr>
              <w:spacing w:after="0" w:line="240" w:lineRule="auto"/>
              <w:ind w:right="-1"/>
              <w:jc w:val="both"/>
              <w:rPr>
                <w:rFonts w:ascii="Times New Roman" w:eastAsia="Times New Roman" w:hAnsi="Times New Roman" w:cs="Times New Roman"/>
                <w:sz w:val="24"/>
                <w:szCs w:val="28"/>
                <w:lang w:eastAsia="ru-RU"/>
              </w:rPr>
            </w:pPr>
            <w:r w:rsidRPr="005211DB">
              <w:rPr>
                <w:rFonts w:ascii="Times New Roman" w:eastAsia="Times New Roman" w:hAnsi="Times New Roman" w:cs="Times New Roman"/>
                <w:sz w:val="24"/>
                <w:szCs w:val="28"/>
                <w:lang w:eastAsia="ru-RU"/>
              </w:rPr>
              <w:t>Контрольная работа, несвоевременно представленная</w:t>
            </w:r>
            <w:r w:rsidRPr="005211DB">
              <w:rPr>
                <w:rFonts w:ascii="Times New Roman" w:eastAsia="Times New Roman" w:hAnsi="Times New Roman" w:cs="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5211DB" w:rsidRDefault="005211DB" w:rsidP="005211DB">
      <w:pPr>
        <w:spacing w:after="0"/>
        <w:jc w:val="both"/>
        <w:rPr>
          <w:rFonts w:ascii="Times New Roman" w:hAnsi="Times New Roman" w:cs="Times New Roman"/>
          <w:b/>
          <w:sz w:val="28"/>
          <w:szCs w:val="28"/>
        </w:rPr>
      </w:pPr>
    </w:p>
    <w:p w:rsidR="00A92846" w:rsidRPr="00A92846" w:rsidRDefault="00A92846" w:rsidP="005211DB">
      <w:pPr>
        <w:spacing w:after="0"/>
        <w:jc w:val="both"/>
        <w:rPr>
          <w:rFonts w:ascii="Times New Roman" w:hAnsi="Times New Roman" w:cs="Times New Roman"/>
          <w:b/>
          <w:sz w:val="28"/>
          <w:szCs w:val="28"/>
        </w:rPr>
      </w:pPr>
      <w:r w:rsidRPr="00A92846">
        <w:rPr>
          <w:rFonts w:ascii="Times New Roman" w:hAnsi="Times New Roman" w:cs="Times New Roman"/>
          <w:b/>
          <w:sz w:val="28"/>
          <w:szCs w:val="28"/>
        </w:rPr>
        <w:t>Оценивание ответа на экзамене</w:t>
      </w:r>
    </w:p>
    <w:p w:rsidR="00A92846" w:rsidRPr="00A92846" w:rsidRDefault="00A92846" w:rsidP="00A92846">
      <w:pPr>
        <w:spacing w:after="0"/>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A92846" w:rsidRPr="00A92846" w:rsidTr="00A834DC">
        <w:trPr>
          <w:tblHeader/>
        </w:trPr>
        <w:tc>
          <w:tcPr>
            <w:tcW w:w="1046" w:type="pct"/>
            <w:shd w:val="clear" w:color="auto" w:fill="auto"/>
            <w:vAlign w:val="center"/>
          </w:tcPr>
          <w:p w:rsidR="00A92846" w:rsidRPr="00A92846" w:rsidRDefault="00A92846" w:rsidP="00A92846">
            <w:pPr>
              <w:pStyle w:val="ReportMain"/>
              <w:suppressAutoHyphens/>
              <w:jc w:val="center"/>
              <w:rPr>
                <w:szCs w:val="28"/>
              </w:rPr>
            </w:pPr>
            <w:r w:rsidRPr="00A92846">
              <w:rPr>
                <w:szCs w:val="28"/>
              </w:rPr>
              <w:lastRenderedPageBreak/>
              <w:t>Шкала</w:t>
            </w:r>
          </w:p>
        </w:tc>
        <w:tc>
          <w:tcPr>
            <w:tcW w:w="1526" w:type="pct"/>
            <w:shd w:val="clear" w:color="auto" w:fill="auto"/>
            <w:vAlign w:val="center"/>
          </w:tcPr>
          <w:p w:rsidR="00A92846" w:rsidRPr="00A92846" w:rsidRDefault="00A92846" w:rsidP="00A92846">
            <w:pPr>
              <w:pStyle w:val="ReportMain"/>
              <w:suppressAutoHyphens/>
              <w:jc w:val="center"/>
              <w:rPr>
                <w:szCs w:val="28"/>
              </w:rPr>
            </w:pPr>
            <w:r w:rsidRPr="00A92846">
              <w:rPr>
                <w:szCs w:val="28"/>
              </w:rPr>
              <w:t>Показатели</w:t>
            </w:r>
          </w:p>
        </w:tc>
        <w:tc>
          <w:tcPr>
            <w:tcW w:w="2428" w:type="pct"/>
            <w:shd w:val="clear" w:color="auto" w:fill="auto"/>
            <w:vAlign w:val="center"/>
          </w:tcPr>
          <w:p w:rsidR="00A92846" w:rsidRPr="00A92846" w:rsidRDefault="00A92846" w:rsidP="00A92846">
            <w:pPr>
              <w:pStyle w:val="ReportMain"/>
              <w:suppressAutoHyphens/>
              <w:jc w:val="center"/>
              <w:rPr>
                <w:szCs w:val="28"/>
              </w:rPr>
            </w:pPr>
            <w:r w:rsidRPr="00A92846">
              <w:rPr>
                <w:szCs w:val="28"/>
              </w:rPr>
              <w:t>Критерии</w:t>
            </w:r>
          </w:p>
        </w:tc>
      </w:tr>
      <w:tr w:rsidR="00A92846" w:rsidRPr="00A92846" w:rsidTr="00A834DC">
        <w:trPr>
          <w:trHeight w:val="1178"/>
        </w:trPr>
        <w:tc>
          <w:tcPr>
            <w:tcW w:w="1046" w:type="pct"/>
            <w:shd w:val="clear" w:color="auto" w:fill="auto"/>
          </w:tcPr>
          <w:p w:rsidR="00A92846" w:rsidRPr="00A92846" w:rsidRDefault="00A92846" w:rsidP="00A92846">
            <w:pPr>
              <w:pStyle w:val="ReportMain"/>
              <w:rPr>
                <w:szCs w:val="28"/>
              </w:rPr>
            </w:pPr>
            <w:r w:rsidRPr="00A92846">
              <w:rPr>
                <w:szCs w:val="28"/>
              </w:rPr>
              <w:t>Отлично</w:t>
            </w:r>
          </w:p>
        </w:tc>
        <w:tc>
          <w:tcPr>
            <w:tcW w:w="1526" w:type="pct"/>
            <w:vMerge w:val="restart"/>
            <w:shd w:val="clear" w:color="auto" w:fill="auto"/>
          </w:tcPr>
          <w:p w:rsidR="00A92846" w:rsidRPr="00A92846" w:rsidRDefault="00A92846" w:rsidP="00A92846">
            <w:pPr>
              <w:pStyle w:val="ReportMain"/>
              <w:suppressAutoHyphens/>
              <w:jc w:val="both"/>
              <w:rPr>
                <w:szCs w:val="28"/>
              </w:rPr>
            </w:pPr>
            <w:r w:rsidRPr="00A92846">
              <w:rPr>
                <w:szCs w:val="28"/>
              </w:rPr>
              <w:t>1. Полнота изложения теоретического материала;</w:t>
            </w:r>
          </w:p>
          <w:p w:rsidR="00A92846" w:rsidRPr="00A92846" w:rsidRDefault="00A92846" w:rsidP="00A92846">
            <w:pPr>
              <w:pStyle w:val="ReportMain"/>
              <w:suppressAutoHyphens/>
              <w:jc w:val="both"/>
              <w:rPr>
                <w:szCs w:val="28"/>
              </w:rPr>
            </w:pPr>
            <w:r w:rsidRPr="00A92846">
              <w:rPr>
                <w:szCs w:val="28"/>
              </w:rPr>
              <w:t>2. Правильность и/или аргументированность изложения (последовательность действий);</w:t>
            </w:r>
          </w:p>
          <w:p w:rsidR="00A92846" w:rsidRPr="00A92846" w:rsidRDefault="00A92846" w:rsidP="00A92846">
            <w:pPr>
              <w:pStyle w:val="ReportMain"/>
              <w:suppressAutoHyphens/>
              <w:jc w:val="both"/>
              <w:rPr>
                <w:szCs w:val="28"/>
              </w:rPr>
            </w:pPr>
            <w:r w:rsidRPr="00A92846">
              <w:rPr>
                <w:szCs w:val="28"/>
              </w:rPr>
              <w:t>3. Самостоятельность ответа;</w:t>
            </w:r>
          </w:p>
          <w:p w:rsidR="00A92846" w:rsidRPr="00A92846" w:rsidRDefault="00A92846" w:rsidP="00A92846">
            <w:pPr>
              <w:pStyle w:val="ReportMain"/>
              <w:suppressAutoHyphens/>
              <w:jc w:val="both"/>
              <w:rPr>
                <w:szCs w:val="28"/>
              </w:rPr>
            </w:pPr>
            <w:r w:rsidRPr="00A92846">
              <w:rPr>
                <w:szCs w:val="28"/>
              </w:rPr>
              <w:t>4. Культура речи.</w:t>
            </w:r>
          </w:p>
          <w:p w:rsidR="00A92846" w:rsidRPr="00A92846" w:rsidRDefault="00A92846" w:rsidP="00A92846">
            <w:pPr>
              <w:pStyle w:val="ReportMain"/>
              <w:suppressAutoHyphens/>
              <w:jc w:val="both"/>
              <w:rPr>
                <w:szCs w:val="28"/>
              </w:rPr>
            </w:pPr>
          </w:p>
        </w:tc>
        <w:tc>
          <w:tcPr>
            <w:tcW w:w="2428" w:type="pct"/>
            <w:shd w:val="clear" w:color="auto" w:fill="auto"/>
          </w:tcPr>
          <w:p w:rsidR="00A92846" w:rsidRPr="00A92846" w:rsidRDefault="00A92846" w:rsidP="00A92846">
            <w:pPr>
              <w:pStyle w:val="ReportMain"/>
              <w:tabs>
                <w:tab w:val="left" w:pos="274"/>
              </w:tabs>
              <w:suppressAutoHyphens/>
              <w:ind w:left="-10"/>
              <w:jc w:val="both"/>
              <w:rPr>
                <w:szCs w:val="28"/>
              </w:rPr>
            </w:pPr>
            <w:r w:rsidRPr="00A92846">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92846" w:rsidRPr="00A92846" w:rsidTr="00A834DC">
        <w:trPr>
          <w:trHeight w:val="1178"/>
        </w:trPr>
        <w:tc>
          <w:tcPr>
            <w:tcW w:w="1046" w:type="pct"/>
            <w:shd w:val="clear" w:color="auto" w:fill="auto"/>
          </w:tcPr>
          <w:p w:rsidR="00A92846" w:rsidRPr="00A92846" w:rsidRDefault="00A92846" w:rsidP="00A92846">
            <w:pPr>
              <w:pStyle w:val="ReportMain"/>
              <w:rPr>
                <w:szCs w:val="28"/>
              </w:rPr>
            </w:pPr>
            <w:r w:rsidRPr="00A92846">
              <w:rPr>
                <w:szCs w:val="28"/>
              </w:rPr>
              <w:t>Хорошо</w:t>
            </w:r>
          </w:p>
        </w:tc>
        <w:tc>
          <w:tcPr>
            <w:tcW w:w="1526" w:type="pct"/>
            <w:vMerge/>
            <w:shd w:val="clear" w:color="auto" w:fill="auto"/>
          </w:tcPr>
          <w:p w:rsidR="00A92846" w:rsidRPr="00A92846" w:rsidRDefault="00A92846" w:rsidP="00A92846">
            <w:pPr>
              <w:pStyle w:val="ReportMain"/>
              <w:suppressAutoHyphens/>
              <w:jc w:val="both"/>
              <w:rPr>
                <w:szCs w:val="28"/>
              </w:rPr>
            </w:pPr>
          </w:p>
        </w:tc>
        <w:tc>
          <w:tcPr>
            <w:tcW w:w="2428" w:type="pct"/>
            <w:shd w:val="clear" w:color="auto" w:fill="auto"/>
          </w:tcPr>
          <w:p w:rsidR="00A92846" w:rsidRPr="00A92846" w:rsidRDefault="00A92846" w:rsidP="00A92846">
            <w:pPr>
              <w:pStyle w:val="ReportMain"/>
              <w:tabs>
                <w:tab w:val="left" w:pos="274"/>
              </w:tabs>
              <w:suppressAutoHyphens/>
              <w:ind w:left="-10"/>
              <w:jc w:val="both"/>
              <w:rPr>
                <w:szCs w:val="28"/>
              </w:rPr>
            </w:pPr>
            <w:r w:rsidRPr="00A92846">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92846" w:rsidRPr="00A92846" w:rsidTr="00A834DC">
        <w:trPr>
          <w:trHeight w:val="1178"/>
        </w:trPr>
        <w:tc>
          <w:tcPr>
            <w:tcW w:w="1046" w:type="pct"/>
            <w:shd w:val="clear" w:color="auto" w:fill="auto"/>
          </w:tcPr>
          <w:p w:rsidR="00A92846" w:rsidRPr="00A92846" w:rsidRDefault="00A92846" w:rsidP="00A92846">
            <w:pPr>
              <w:pStyle w:val="ReportMain"/>
              <w:rPr>
                <w:szCs w:val="28"/>
              </w:rPr>
            </w:pPr>
            <w:r w:rsidRPr="00A92846">
              <w:rPr>
                <w:szCs w:val="28"/>
              </w:rPr>
              <w:t>Удовлетворительно</w:t>
            </w:r>
          </w:p>
        </w:tc>
        <w:tc>
          <w:tcPr>
            <w:tcW w:w="1526" w:type="pct"/>
            <w:vMerge/>
            <w:shd w:val="clear" w:color="auto" w:fill="auto"/>
          </w:tcPr>
          <w:p w:rsidR="00A92846" w:rsidRPr="00A92846" w:rsidRDefault="00A92846" w:rsidP="00A92846">
            <w:pPr>
              <w:pStyle w:val="ReportMain"/>
              <w:suppressAutoHyphens/>
              <w:jc w:val="both"/>
              <w:rPr>
                <w:szCs w:val="28"/>
              </w:rPr>
            </w:pPr>
          </w:p>
        </w:tc>
        <w:tc>
          <w:tcPr>
            <w:tcW w:w="2428" w:type="pct"/>
            <w:shd w:val="clear" w:color="auto" w:fill="auto"/>
          </w:tcPr>
          <w:p w:rsidR="00A92846" w:rsidRPr="00A92846" w:rsidRDefault="00A92846" w:rsidP="00A92846">
            <w:pPr>
              <w:pStyle w:val="ReportMain"/>
              <w:tabs>
                <w:tab w:val="left" w:pos="274"/>
              </w:tabs>
              <w:suppressAutoHyphens/>
              <w:jc w:val="both"/>
              <w:rPr>
                <w:szCs w:val="28"/>
              </w:rPr>
            </w:pPr>
            <w:r w:rsidRPr="00A92846">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92846" w:rsidRPr="00A92846" w:rsidTr="00A834DC">
        <w:tc>
          <w:tcPr>
            <w:tcW w:w="1046" w:type="pct"/>
            <w:shd w:val="clear" w:color="auto" w:fill="auto"/>
          </w:tcPr>
          <w:p w:rsidR="00A92846" w:rsidRPr="00A92846" w:rsidRDefault="00A92846" w:rsidP="00A92846">
            <w:pPr>
              <w:pStyle w:val="ReportMain"/>
              <w:rPr>
                <w:szCs w:val="28"/>
              </w:rPr>
            </w:pPr>
            <w:r w:rsidRPr="00A92846">
              <w:rPr>
                <w:szCs w:val="28"/>
              </w:rPr>
              <w:t>Неудовлетворительно</w:t>
            </w:r>
          </w:p>
        </w:tc>
        <w:tc>
          <w:tcPr>
            <w:tcW w:w="1526" w:type="pct"/>
            <w:vMerge/>
            <w:shd w:val="clear" w:color="auto" w:fill="auto"/>
          </w:tcPr>
          <w:p w:rsidR="00A92846" w:rsidRPr="00A92846" w:rsidRDefault="00A92846" w:rsidP="00A92846">
            <w:pPr>
              <w:pStyle w:val="ReportMain"/>
              <w:suppressAutoHyphens/>
              <w:rPr>
                <w:szCs w:val="28"/>
              </w:rPr>
            </w:pPr>
          </w:p>
        </w:tc>
        <w:tc>
          <w:tcPr>
            <w:tcW w:w="2428" w:type="pct"/>
            <w:shd w:val="clear" w:color="auto" w:fill="auto"/>
          </w:tcPr>
          <w:p w:rsidR="00A92846" w:rsidRPr="00A92846" w:rsidRDefault="00A92846" w:rsidP="00A92846">
            <w:pPr>
              <w:pStyle w:val="ReportMain"/>
              <w:suppressAutoHyphens/>
              <w:jc w:val="both"/>
              <w:rPr>
                <w:szCs w:val="28"/>
              </w:rPr>
            </w:pPr>
            <w:r w:rsidRPr="00A92846">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spacing w:after="0"/>
        <w:ind w:firstLine="709"/>
        <w:jc w:val="both"/>
        <w:rPr>
          <w:rFonts w:ascii="Times New Roman" w:hAnsi="Times New Roman" w:cs="Times New Roman"/>
          <w:b/>
          <w:sz w:val="28"/>
          <w:szCs w:val="28"/>
        </w:rPr>
      </w:pPr>
      <w:r w:rsidRPr="00A92846">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5211DB">
        <w:rPr>
          <w:rFonts w:ascii="Times New Roman" w:hAnsi="Times New Roman" w:cs="Times New Roman"/>
          <w:sz w:val="28"/>
          <w:szCs w:val="28"/>
        </w:rPr>
        <w:t>, представленные в таблице 1</w:t>
      </w:r>
      <w:r w:rsidRPr="00A92846">
        <w:rPr>
          <w:rFonts w:ascii="Times New Roman" w:hAnsi="Times New Roman" w:cs="Times New Roman"/>
          <w:sz w:val="28"/>
          <w:szCs w:val="28"/>
        </w:rPr>
        <w:t xml:space="preserve">.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p w:rsidR="00A92846" w:rsidRPr="00A92846" w:rsidRDefault="00A92846" w:rsidP="00A92846">
      <w:pPr>
        <w:tabs>
          <w:tab w:val="left" w:pos="993"/>
        </w:tabs>
        <w:spacing w:after="0"/>
        <w:ind w:right="181"/>
        <w:jc w:val="both"/>
        <w:rPr>
          <w:rFonts w:ascii="Times New Roman" w:hAnsi="Times New Roman" w:cs="Times New Roman"/>
          <w:sz w:val="28"/>
          <w:szCs w:val="28"/>
        </w:rPr>
      </w:pPr>
      <w:r w:rsidRPr="00A92846">
        <w:rPr>
          <w:rFonts w:ascii="Times New Roman" w:hAnsi="Times New Roman" w:cs="Times New Roman"/>
          <w:sz w:val="28"/>
          <w:szCs w:val="28"/>
        </w:rPr>
        <w:t xml:space="preserve">Таблица 1 - Формы оценочных средств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245"/>
        <w:gridCol w:w="2527"/>
      </w:tblGrid>
      <w:tr w:rsidR="00A92846" w:rsidRPr="00A92846" w:rsidTr="000E6EDB">
        <w:trPr>
          <w:tblHeader/>
        </w:trPr>
        <w:tc>
          <w:tcPr>
            <w:tcW w:w="633"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lastRenderedPageBreak/>
              <w:t>№</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п/п</w:t>
            </w:r>
          </w:p>
        </w:tc>
        <w:tc>
          <w:tcPr>
            <w:tcW w:w="2027"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Наименование</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средства</w:t>
            </w:r>
          </w:p>
        </w:tc>
        <w:tc>
          <w:tcPr>
            <w:tcW w:w="5245"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 xml:space="preserve">Представление </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 средства в фонде</w:t>
            </w:r>
          </w:p>
        </w:tc>
      </w:tr>
      <w:tr w:rsidR="00A92846" w:rsidRPr="00A92846" w:rsidTr="000E6EDB">
        <w:tc>
          <w:tcPr>
            <w:tcW w:w="633"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1</w:t>
            </w:r>
          </w:p>
        </w:tc>
        <w:tc>
          <w:tcPr>
            <w:tcW w:w="20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Практические задания и задачи</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Различают задачи и задания:</w:t>
            </w:r>
          </w:p>
          <w:p w:rsidR="00A92846" w:rsidRPr="00A92846" w:rsidRDefault="00A92846" w:rsidP="00A92846">
            <w:pPr>
              <w:tabs>
                <w:tab w:val="left" w:pos="254"/>
              </w:tabs>
              <w:spacing w:after="0" w:line="240" w:lineRule="auto"/>
              <w:rPr>
                <w:rFonts w:ascii="Times New Roman" w:hAnsi="Times New Roman" w:cs="Times New Roman"/>
                <w:sz w:val="24"/>
                <w:szCs w:val="28"/>
              </w:rPr>
            </w:pPr>
            <w:r w:rsidRPr="00A92846">
              <w:rPr>
                <w:rStyle w:val="211pt"/>
                <w:rFonts w:eastAsiaTheme="minorHAnsi"/>
                <w:sz w:val="24"/>
                <w:szCs w:val="28"/>
              </w:rPr>
              <w:t>а)</w:t>
            </w:r>
            <w:r w:rsidRPr="00A92846">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2846" w:rsidRPr="00A92846" w:rsidRDefault="00A92846" w:rsidP="00A92846">
            <w:pPr>
              <w:tabs>
                <w:tab w:val="left" w:pos="226"/>
              </w:tabs>
              <w:spacing w:after="0" w:line="240" w:lineRule="auto"/>
              <w:rPr>
                <w:rFonts w:ascii="Times New Roman" w:hAnsi="Times New Roman" w:cs="Times New Roman"/>
                <w:sz w:val="24"/>
                <w:szCs w:val="28"/>
              </w:rPr>
            </w:pPr>
            <w:r w:rsidRPr="00A92846">
              <w:rPr>
                <w:rStyle w:val="211pt"/>
                <w:rFonts w:eastAsiaTheme="minorHAnsi"/>
                <w:sz w:val="24"/>
                <w:szCs w:val="28"/>
              </w:rPr>
              <w:t>б)</w:t>
            </w:r>
            <w:r w:rsidRPr="00A92846">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2846" w:rsidRPr="00A92846" w:rsidRDefault="00A92846" w:rsidP="00A92846">
            <w:pPr>
              <w:tabs>
                <w:tab w:val="left" w:pos="346"/>
              </w:tabs>
              <w:spacing w:after="0" w:line="240" w:lineRule="auto"/>
              <w:rPr>
                <w:rFonts w:ascii="Times New Roman" w:hAnsi="Times New Roman" w:cs="Times New Roman"/>
                <w:sz w:val="24"/>
                <w:szCs w:val="28"/>
              </w:rPr>
            </w:pPr>
            <w:r w:rsidRPr="00A92846">
              <w:rPr>
                <w:rStyle w:val="211pt"/>
                <w:rFonts w:eastAsiaTheme="minorHAnsi"/>
                <w:sz w:val="24"/>
                <w:szCs w:val="28"/>
              </w:rPr>
              <w:t>в)</w:t>
            </w:r>
            <w:r w:rsidRPr="00A92846">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Форма предоставления ответа студента: письменная</w:t>
            </w:r>
            <w:r w:rsidRPr="00A92846">
              <w:rPr>
                <w:rFonts w:ascii="Times New Roman" w:hAnsi="Times New Roman" w:cs="Times New Roman"/>
                <w:sz w:val="24"/>
                <w:szCs w:val="28"/>
              </w:rPr>
              <w:t>.</w:t>
            </w:r>
          </w:p>
        </w:tc>
        <w:tc>
          <w:tcPr>
            <w:tcW w:w="25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Комплект задач и заданий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2</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Доклад, сообщение (на практическом занятии)</w:t>
            </w:r>
          </w:p>
        </w:tc>
        <w:tc>
          <w:tcPr>
            <w:tcW w:w="5245" w:type="dxa"/>
            <w:shd w:val="clear" w:color="auto" w:fill="auto"/>
          </w:tcPr>
          <w:p w:rsidR="00A92846" w:rsidRPr="00A92846" w:rsidRDefault="00A92846" w:rsidP="00A92846">
            <w:pPr>
              <w:tabs>
                <w:tab w:val="left" w:pos="1171"/>
                <w:tab w:val="left" w:pos="3062"/>
                <w:tab w:val="left" w:pos="4114"/>
              </w:tabs>
              <w:spacing w:after="0" w:line="240" w:lineRule="auto"/>
              <w:rPr>
                <w:rFonts w:ascii="Times New Roman" w:hAnsi="Times New Roman" w:cs="Times New Roman"/>
                <w:sz w:val="24"/>
                <w:szCs w:val="28"/>
              </w:rPr>
            </w:pPr>
            <w:r w:rsidRPr="00A92846">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92846" w:rsidRPr="00A92846" w:rsidRDefault="00A92846" w:rsidP="00A92846">
            <w:pPr>
              <w:tabs>
                <w:tab w:val="left" w:pos="1474"/>
              </w:tabs>
              <w:spacing w:after="0" w:line="240" w:lineRule="auto"/>
              <w:rPr>
                <w:rFonts w:ascii="Times New Roman" w:hAnsi="Times New Roman" w:cs="Times New Roman"/>
                <w:sz w:val="24"/>
                <w:szCs w:val="28"/>
              </w:rPr>
            </w:pPr>
            <w:r w:rsidRPr="00A92846">
              <w:rPr>
                <w:rStyle w:val="211pt"/>
                <w:rFonts w:eastAsiaTheme="minorHAnsi"/>
                <w:sz w:val="24"/>
                <w:szCs w:val="28"/>
              </w:rPr>
              <w:t>Темы докладов,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сообщений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3</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Собеседование (на практическом занятии)</w:t>
            </w:r>
          </w:p>
        </w:tc>
        <w:tc>
          <w:tcPr>
            <w:tcW w:w="5245" w:type="dxa"/>
            <w:shd w:val="clear" w:color="auto" w:fill="auto"/>
          </w:tcPr>
          <w:p w:rsidR="005211DB" w:rsidRPr="005211DB" w:rsidRDefault="00A92846" w:rsidP="00A92846">
            <w:pPr>
              <w:spacing w:after="0" w:line="240" w:lineRule="auto"/>
              <w:rPr>
                <w:rFonts w:ascii="Times New Roman" w:hAnsi="Times New Roman" w:cs="Times New Roman"/>
                <w:color w:val="000000"/>
                <w:sz w:val="24"/>
                <w:szCs w:val="28"/>
                <w:lang w:eastAsia="ru-RU" w:bidi="ru-RU"/>
              </w:rPr>
            </w:pPr>
            <w:r w:rsidRPr="00A92846">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A92846" w:rsidRPr="00A92846" w:rsidRDefault="00A92846" w:rsidP="00A92846">
            <w:pPr>
              <w:tabs>
                <w:tab w:val="left" w:pos="2098"/>
              </w:tabs>
              <w:spacing w:after="0" w:line="240" w:lineRule="auto"/>
              <w:rPr>
                <w:rFonts w:ascii="Times New Roman" w:hAnsi="Times New Roman" w:cs="Times New Roman"/>
                <w:sz w:val="24"/>
                <w:szCs w:val="28"/>
              </w:rPr>
            </w:pPr>
            <w:r w:rsidRPr="00A92846">
              <w:rPr>
                <w:rStyle w:val="211pt"/>
                <w:rFonts w:eastAsiaTheme="minorHAnsi"/>
                <w:sz w:val="24"/>
                <w:szCs w:val="28"/>
              </w:rPr>
              <w:t>Вопросы по темам/разделам дисциплины</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4</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Тест</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jc w:val="both"/>
              <w:rPr>
                <w:rFonts w:ascii="Times New Roman" w:hAnsi="Times New Roman" w:cs="Times New Roman"/>
                <w:sz w:val="24"/>
                <w:szCs w:val="28"/>
              </w:rPr>
            </w:pPr>
            <w:r w:rsidRPr="00A92846">
              <w:rPr>
                <w:rFonts w:ascii="Times New Roman" w:hAnsi="Times New Roman" w:cs="Times New Roman"/>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w:t>
            </w:r>
            <w:r w:rsidRPr="00A92846">
              <w:rPr>
                <w:rFonts w:ascii="Times New Roman" w:hAnsi="Times New Roman" w:cs="Times New Roman"/>
                <w:sz w:val="24"/>
                <w:szCs w:val="28"/>
              </w:rPr>
              <w:lastRenderedPageBreak/>
              <w:t>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lastRenderedPageBreak/>
              <w:t>Фонд тестовых заданий</w:t>
            </w:r>
          </w:p>
        </w:tc>
      </w:tr>
      <w:tr w:rsidR="005211DB" w:rsidRPr="00A92846" w:rsidTr="000E6EDB">
        <w:tc>
          <w:tcPr>
            <w:tcW w:w="633" w:type="dxa"/>
            <w:shd w:val="clear" w:color="auto" w:fill="auto"/>
          </w:tcPr>
          <w:p w:rsidR="005211DB" w:rsidRDefault="005211DB" w:rsidP="005211DB">
            <w:pPr>
              <w:spacing w:after="0" w:line="240" w:lineRule="auto"/>
              <w:rPr>
                <w:rStyle w:val="211pt"/>
                <w:rFonts w:eastAsiaTheme="minorHAnsi"/>
              </w:rPr>
            </w:pPr>
            <w:r>
              <w:rPr>
                <w:rStyle w:val="211pt"/>
                <w:rFonts w:eastAsiaTheme="minorHAnsi"/>
              </w:rPr>
              <w:t>5</w:t>
            </w:r>
          </w:p>
        </w:tc>
        <w:tc>
          <w:tcPr>
            <w:tcW w:w="20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rPr>
              <w:t>Контрольная работа</w:t>
            </w:r>
          </w:p>
        </w:tc>
        <w:tc>
          <w:tcPr>
            <w:tcW w:w="5245" w:type="dxa"/>
            <w:shd w:val="clear" w:color="auto" w:fill="auto"/>
          </w:tcPr>
          <w:p w:rsidR="005211DB" w:rsidRPr="00B029BB" w:rsidRDefault="005211DB" w:rsidP="005211DB">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5211DB" w:rsidRPr="00B029BB" w:rsidRDefault="005211DB" w:rsidP="005211DB">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527" w:type="dxa"/>
            <w:shd w:val="clear" w:color="auto" w:fill="auto"/>
          </w:tcPr>
          <w:p w:rsidR="005211DB" w:rsidRPr="00B029BB" w:rsidRDefault="005211DB" w:rsidP="005211DB">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5211DB" w:rsidRPr="00A92846" w:rsidTr="000E6EDB">
        <w:tc>
          <w:tcPr>
            <w:tcW w:w="633" w:type="dxa"/>
            <w:shd w:val="clear" w:color="auto" w:fill="auto"/>
          </w:tcPr>
          <w:p w:rsidR="005211DB" w:rsidRPr="00A92846" w:rsidRDefault="005211DB" w:rsidP="005211DB">
            <w:pPr>
              <w:spacing w:after="0" w:line="240" w:lineRule="auto"/>
              <w:rPr>
                <w:rFonts w:ascii="Times New Roman" w:hAnsi="Times New Roman" w:cs="Times New Roman"/>
                <w:sz w:val="24"/>
                <w:szCs w:val="28"/>
              </w:rPr>
            </w:pPr>
            <w:r>
              <w:rPr>
                <w:rFonts w:ascii="Times New Roman" w:hAnsi="Times New Roman" w:cs="Times New Roman"/>
                <w:sz w:val="24"/>
                <w:szCs w:val="28"/>
              </w:rPr>
              <w:t>6</w:t>
            </w:r>
          </w:p>
        </w:tc>
        <w:tc>
          <w:tcPr>
            <w:tcW w:w="2027" w:type="dxa"/>
            <w:shd w:val="clear" w:color="auto" w:fill="auto"/>
          </w:tcPr>
          <w:p w:rsidR="005211DB" w:rsidRPr="00A92846" w:rsidRDefault="005211DB" w:rsidP="005211DB">
            <w:pPr>
              <w:spacing w:after="0" w:line="240" w:lineRule="auto"/>
              <w:rPr>
                <w:rFonts w:ascii="Times New Roman" w:hAnsi="Times New Roman" w:cs="Times New Roman"/>
                <w:sz w:val="24"/>
                <w:szCs w:val="28"/>
              </w:rPr>
            </w:pPr>
            <w:r w:rsidRPr="00A92846">
              <w:rPr>
                <w:rStyle w:val="211pt"/>
                <w:rFonts w:eastAsiaTheme="minorHAnsi"/>
                <w:sz w:val="24"/>
                <w:szCs w:val="28"/>
              </w:rPr>
              <w:t>Экзамен</w:t>
            </w:r>
          </w:p>
        </w:tc>
        <w:tc>
          <w:tcPr>
            <w:tcW w:w="5245" w:type="dxa"/>
            <w:shd w:val="clear" w:color="auto" w:fill="auto"/>
          </w:tcPr>
          <w:p w:rsidR="005211DB" w:rsidRPr="00A92846" w:rsidRDefault="005211DB" w:rsidP="005211DB">
            <w:pPr>
              <w:spacing w:after="0" w:line="240" w:lineRule="auto"/>
              <w:rPr>
                <w:rStyle w:val="211pt"/>
                <w:rFonts w:eastAsiaTheme="minorHAnsi"/>
                <w:sz w:val="24"/>
                <w:szCs w:val="28"/>
              </w:rPr>
            </w:pPr>
            <w:r w:rsidRPr="00A92846">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211DB" w:rsidRPr="00A92846" w:rsidRDefault="005211DB" w:rsidP="005211DB">
            <w:pPr>
              <w:spacing w:after="0" w:line="240" w:lineRule="auto"/>
              <w:rPr>
                <w:rFonts w:ascii="Times New Roman" w:hAnsi="Times New Roman" w:cs="Times New Roman"/>
                <w:sz w:val="24"/>
                <w:szCs w:val="28"/>
                <w:lang w:eastAsia="ru-RU"/>
              </w:rPr>
            </w:pPr>
            <w:r>
              <w:rPr>
                <w:rFonts w:ascii="Times New Roman" w:hAnsi="Times New Roman" w:cs="Times New Roman"/>
                <w:sz w:val="24"/>
                <w:szCs w:val="28"/>
                <w:lang w:eastAsia="ru-RU"/>
              </w:rPr>
              <w:t>С учетом результативности р</w:t>
            </w:r>
            <w:r w:rsidRPr="00A92846">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A92846">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w:t>
            </w:r>
            <w:r>
              <w:rPr>
                <w:rFonts w:ascii="Times New Roman" w:hAnsi="Times New Roman" w:cs="Times New Roman"/>
                <w:sz w:val="24"/>
                <w:szCs w:val="28"/>
              </w:rPr>
              <w:t>, «хорошо», «удовлетворительно».</w:t>
            </w:r>
            <w:r w:rsidRPr="00A92846">
              <w:rPr>
                <w:rFonts w:ascii="Times New Roman" w:hAnsi="Times New Roman" w:cs="Times New Roman"/>
                <w:sz w:val="24"/>
                <w:szCs w:val="28"/>
              </w:rPr>
              <w:t xml:space="preserve">  Студент, не выполнивший минимальный объем учебной работы по дисциплине, не допускается к сдаче экзамена.</w:t>
            </w:r>
          </w:p>
          <w:p w:rsidR="005211DB" w:rsidRPr="00A92846" w:rsidRDefault="005211DB" w:rsidP="005211DB">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Экзамен сдается в устной форме.</w:t>
            </w:r>
          </w:p>
        </w:tc>
        <w:tc>
          <w:tcPr>
            <w:tcW w:w="2527" w:type="dxa"/>
            <w:shd w:val="clear" w:color="auto" w:fill="auto"/>
          </w:tcPr>
          <w:p w:rsidR="005211DB" w:rsidRPr="00A92846" w:rsidRDefault="005211DB" w:rsidP="005211DB">
            <w:pPr>
              <w:spacing w:after="0" w:line="240" w:lineRule="auto"/>
              <w:rPr>
                <w:rFonts w:ascii="Times New Roman" w:hAnsi="Times New Roman" w:cs="Times New Roman"/>
                <w:sz w:val="24"/>
                <w:szCs w:val="28"/>
              </w:rPr>
            </w:pPr>
            <w:r w:rsidRPr="00A92846">
              <w:rPr>
                <w:rStyle w:val="211pt"/>
                <w:rFonts w:eastAsiaTheme="minorHAnsi"/>
                <w:sz w:val="24"/>
                <w:szCs w:val="28"/>
              </w:rPr>
              <w:t xml:space="preserve">Комплект вопросов к экзамену. </w:t>
            </w:r>
          </w:p>
        </w:tc>
      </w:tr>
    </w:tbl>
    <w:p w:rsidR="00A92846" w:rsidRPr="00A92846" w:rsidRDefault="00A92846" w:rsidP="00A92846">
      <w:pPr>
        <w:spacing w:after="0"/>
        <w:jc w:val="both"/>
        <w:rPr>
          <w:rFonts w:ascii="Times New Roman" w:hAnsi="Times New Roman" w:cs="Times New Roman"/>
          <w:sz w:val="28"/>
          <w:szCs w:val="28"/>
        </w:rPr>
      </w:pPr>
    </w:p>
    <w:sectPr w:rsidR="00A92846" w:rsidRPr="00A92846" w:rsidSect="00C3647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F59" w:rsidRDefault="00E86F59" w:rsidP="00FF0636">
      <w:pPr>
        <w:spacing w:after="0" w:line="240" w:lineRule="auto"/>
      </w:pPr>
      <w:r>
        <w:separator/>
      </w:r>
    </w:p>
  </w:endnote>
  <w:endnote w:type="continuationSeparator" w:id="0">
    <w:p w:rsidR="00E86F59" w:rsidRDefault="00E86F59"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36648461"/>
      <w:docPartObj>
        <w:docPartGallery w:val="Page Numbers (Bottom of Page)"/>
        <w:docPartUnique/>
      </w:docPartObj>
    </w:sdtPr>
    <w:sdtEndPr/>
    <w:sdtContent>
      <w:p w:rsidR="00B526D8" w:rsidRPr="00A92846" w:rsidRDefault="00B526D8">
        <w:pPr>
          <w:pStyle w:val="a5"/>
          <w:jc w:val="center"/>
          <w:rPr>
            <w:rFonts w:ascii="Times New Roman" w:hAnsi="Times New Roman" w:cs="Times New Roman"/>
            <w:sz w:val="24"/>
          </w:rPr>
        </w:pPr>
        <w:r w:rsidRPr="00A92846">
          <w:rPr>
            <w:rFonts w:ascii="Times New Roman" w:hAnsi="Times New Roman" w:cs="Times New Roman"/>
            <w:sz w:val="24"/>
          </w:rPr>
          <w:fldChar w:fldCharType="begin"/>
        </w:r>
        <w:r w:rsidRPr="00A92846">
          <w:rPr>
            <w:rFonts w:ascii="Times New Roman" w:hAnsi="Times New Roman" w:cs="Times New Roman"/>
            <w:sz w:val="24"/>
          </w:rPr>
          <w:instrText>PAGE   \* MERGEFORMAT</w:instrText>
        </w:r>
        <w:r w:rsidRPr="00A92846">
          <w:rPr>
            <w:rFonts w:ascii="Times New Roman" w:hAnsi="Times New Roman" w:cs="Times New Roman"/>
            <w:sz w:val="24"/>
          </w:rPr>
          <w:fldChar w:fldCharType="separate"/>
        </w:r>
        <w:r w:rsidR="000809AC">
          <w:rPr>
            <w:rFonts w:ascii="Times New Roman" w:hAnsi="Times New Roman" w:cs="Times New Roman"/>
            <w:noProof/>
            <w:sz w:val="24"/>
          </w:rPr>
          <w:t>2</w:t>
        </w:r>
        <w:r w:rsidRPr="00A92846">
          <w:rPr>
            <w:rFonts w:ascii="Times New Roman" w:hAnsi="Times New Roman" w:cs="Times New Roman"/>
            <w:sz w:val="24"/>
          </w:rPr>
          <w:fldChar w:fldCharType="end"/>
        </w:r>
      </w:p>
    </w:sdtContent>
  </w:sdt>
  <w:p w:rsidR="00B526D8" w:rsidRDefault="00B526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F59" w:rsidRDefault="00E86F59" w:rsidP="00FF0636">
      <w:pPr>
        <w:spacing w:after="0" w:line="240" w:lineRule="auto"/>
      </w:pPr>
      <w:r>
        <w:separator/>
      </w:r>
    </w:p>
  </w:footnote>
  <w:footnote w:type="continuationSeparator" w:id="0">
    <w:p w:rsidR="00E86F59" w:rsidRDefault="00E86F59"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E39"/>
    <w:multiLevelType w:val="multilevel"/>
    <w:tmpl w:val="4EC2B8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7043B"/>
    <w:multiLevelType w:val="multilevel"/>
    <w:tmpl w:val="0226D7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43481"/>
    <w:multiLevelType w:val="multilevel"/>
    <w:tmpl w:val="EEF265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E037C3"/>
    <w:multiLevelType w:val="multilevel"/>
    <w:tmpl w:val="111831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BF3C08"/>
    <w:multiLevelType w:val="multilevel"/>
    <w:tmpl w:val="6E066A0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3139C1"/>
    <w:multiLevelType w:val="multilevel"/>
    <w:tmpl w:val="3662CB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6A3902"/>
    <w:multiLevelType w:val="multilevel"/>
    <w:tmpl w:val="26980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C72A2E"/>
    <w:multiLevelType w:val="multilevel"/>
    <w:tmpl w:val="DCE029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0E4C73"/>
    <w:multiLevelType w:val="multilevel"/>
    <w:tmpl w:val="491630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684A35"/>
    <w:multiLevelType w:val="multilevel"/>
    <w:tmpl w:val="B0FEA4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D70A03"/>
    <w:multiLevelType w:val="multilevel"/>
    <w:tmpl w:val="21CC12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293777"/>
    <w:multiLevelType w:val="multilevel"/>
    <w:tmpl w:val="10D65B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D20D39"/>
    <w:multiLevelType w:val="multilevel"/>
    <w:tmpl w:val="F8C089B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D1878"/>
    <w:multiLevelType w:val="multilevel"/>
    <w:tmpl w:val="A8F07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09549F"/>
    <w:multiLevelType w:val="multilevel"/>
    <w:tmpl w:val="EA3C8D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C50344"/>
    <w:multiLevelType w:val="multilevel"/>
    <w:tmpl w:val="11AC7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CB4878"/>
    <w:multiLevelType w:val="multilevel"/>
    <w:tmpl w:val="A58219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EE12FB"/>
    <w:multiLevelType w:val="multilevel"/>
    <w:tmpl w:val="67B4E3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768484B"/>
    <w:multiLevelType w:val="multilevel"/>
    <w:tmpl w:val="89F4C1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D50A5B"/>
    <w:multiLevelType w:val="multilevel"/>
    <w:tmpl w:val="91A4B0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8D62E58"/>
    <w:multiLevelType w:val="multilevel"/>
    <w:tmpl w:val="1E20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4E3635"/>
    <w:multiLevelType w:val="hybridMultilevel"/>
    <w:tmpl w:val="ACE8B2F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9D56863"/>
    <w:multiLevelType w:val="multilevel"/>
    <w:tmpl w:val="950426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9E01C8"/>
    <w:multiLevelType w:val="multilevel"/>
    <w:tmpl w:val="16A0708A"/>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CB4D2B"/>
    <w:multiLevelType w:val="multilevel"/>
    <w:tmpl w:val="F17A87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317D83"/>
    <w:multiLevelType w:val="multilevel"/>
    <w:tmpl w:val="7D3859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5E54B2"/>
    <w:multiLevelType w:val="multilevel"/>
    <w:tmpl w:val="5BB47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9C06DE"/>
    <w:multiLevelType w:val="multilevel"/>
    <w:tmpl w:val="53EE51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56F94"/>
    <w:multiLevelType w:val="multilevel"/>
    <w:tmpl w:val="3EB4FE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C152085"/>
    <w:multiLevelType w:val="hybridMultilevel"/>
    <w:tmpl w:val="7708D55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C427B17"/>
    <w:multiLevelType w:val="multilevel"/>
    <w:tmpl w:val="0A22F7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793224"/>
    <w:multiLevelType w:val="hybridMultilevel"/>
    <w:tmpl w:val="83247F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C850E6A"/>
    <w:multiLevelType w:val="multilevel"/>
    <w:tmpl w:val="9C18C72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D02B14"/>
    <w:multiLevelType w:val="multilevel"/>
    <w:tmpl w:val="2AB016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2E31D2"/>
    <w:multiLevelType w:val="multilevel"/>
    <w:tmpl w:val="476433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38070B"/>
    <w:multiLevelType w:val="multilevel"/>
    <w:tmpl w:val="A0206E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FE03731"/>
    <w:multiLevelType w:val="multilevel"/>
    <w:tmpl w:val="0F3837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BB1443"/>
    <w:multiLevelType w:val="multilevel"/>
    <w:tmpl w:val="435CA8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C287F"/>
    <w:multiLevelType w:val="multilevel"/>
    <w:tmpl w:val="4EA8F5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11465A7"/>
    <w:multiLevelType w:val="multilevel"/>
    <w:tmpl w:val="C728F0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1367679"/>
    <w:multiLevelType w:val="multilevel"/>
    <w:tmpl w:val="8708C1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175739A"/>
    <w:multiLevelType w:val="multilevel"/>
    <w:tmpl w:val="B38EF2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1D72B3C"/>
    <w:multiLevelType w:val="multilevel"/>
    <w:tmpl w:val="F4AC12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056D00"/>
    <w:multiLevelType w:val="multilevel"/>
    <w:tmpl w:val="EE2C8F1A"/>
    <w:lvl w:ilvl="0">
      <w:start w:val="1"/>
      <w:numFmt w:val="russianLower"/>
      <w:lvlText w:val="%1)"/>
      <w:lvlJc w:val="left"/>
      <w:pPr>
        <w:tabs>
          <w:tab w:val="num" w:pos="720"/>
        </w:tabs>
        <w:ind w:left="720" w:hanging="360"/>
      </w:pPr>
      <w:rPr>
        <w:rFonts w:hint="default"/>
      </w:rPr>
    </w:lvl>
    <w:lvl w:ilvl="1">
      <w:start w:val="9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2754F32"/>
    <w:multiLevelType w:val="multilevel"/>
    <w:tmpl w:val="D054E0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C24495"/>
    <w:multiLevelType w:val="multilevel"/>
    <w:tmpl w:val="EC5632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30C5704"/>
    <w:multiLevelType w:val="multilevel"/>
    <w:tmpl w:val="F4FE62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3EC074A"/>
    <w:multiLevelType w:val="multilevel"/>
    <w:tmpl w:val="887C729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5132B10"/>
    <w:multiLevelType w:val="hybridMultilevel"/>
    <w:tmpl w:val="7A301C7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55D3B4A"/>
    <w:multiLevelType w:val="multilevel"/>
    <w:tmpl w:val="B4EE92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5801605"/>
    <w:multiLevelType w:val="multilevel"/>
    <w:tmpl w:val="AACC00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5E074EC"/>
    <w:multiLevelType w:val="multilevel"/>
    <w:tmpl w:val="CF102F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64E59CA"/>
    <w:multiLevelType w:val="multilevel"/>
    <w:tmpl w:val="FC2CC0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6585628"/>
    <w:multiLevelType w:val="multilevel"/>
    <w:tmpl w:val="18F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69E6B21"/>
    <w:multiLevelType w:val="hybridMultilevel"/>
    <w:tmpl w:val="3466BE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7665CFF"/>
    <w:multiLevelType w:val="multilevel"/>
    <w:tmpl w:val="B672AB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2313BE"/>
    <w:multiLevelType w:val="multilevel"/>
    <w:tmpl w:val="95FA0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A607ED9"/>
    <w:multiLevelType w:val="multilevel"/>
    <w:tmpl w:val="5D5AE26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A7B29AA"/>
    <w:multiLevelType w:val="multilevel"/>
    <w:tmpl w:val="DAF8E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B4A0AB6"/>
    <w:multiLevelType w:val="multilevel"/>
    <w:tmpl w:val="95DEE74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B4F49C4"/>
    <w:multiLevelType w:val="multilevel"/>
    <w:tmpl w:val="86DACD1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B523FB1"/>
    <w:multiLevelType w:val="multilevel"/>
    <w:tmpl w:val="8040B6E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BB34840"/>
    <w:multiLevelType w:val="multilevel"/>
    <w:tmpl w:val="231A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DDF24D1"/>
    <w:multiLevelType w:val="multilevel"/>
    <w:tmpl w:val="1BC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EA14532"/>
    <w:multiLevelType w:val="multilevel"/>
    <w:tmpl w:val="9DF09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ED876E4"/>
    <w:multiLevelType w:val="multilevel"/>
    <w:tmpl w:val="21423B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FC614FD"/>
    <w:multiLevelType w:val="multilevel"/>
    <w:tmpl w:val="7DB038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FCE543B"/>
    <w:multiLevelType w:val="multilevel"/>
    <w:tmpl w:val="D3249B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FE72998"/>
    <w:multiLevelType w:val="multilevel"/>
    <w:tmpl w:val="DE3637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F241EF"/>
    <w:multiLevelType w:val="multilevel"/>
    <w:tmpl w:val="785A94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F41360"/>
    <w:multiLevelType w:val="multilevel"/>
    <w:tmpl w:val="72D0F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0784D55"/>
    <w:multiLevelType w:val="multilevel"/>
    <w:tmpl w:val="488C8E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790058"/>
    <w:multiLevelType w:val="multilevel"/>
    <w:tmpl w:val="993ADD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0B573E8"/>
    <w:multiLevelType w:val="multilevel"/>
    <w:tmpl w:val="6404594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0BA391E"/>
    <w:multiLevelType w:val="multilevel"/>
    <w:tmpl w:val="8042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russianLow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807BB5"/>
    <w:multiLevelType w:val="multilevel"/>
    <w:tmpl w:val="7BDE67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49D6273"/>
    <w:multiLevelType w:val="multilevel"/>
    <w:tmpl w:val="A93E633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5EC03E3"/>
    <w:multiLevelType w:val="multilevel"/>
    <w:tmpl w:val="8F180C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6501158"/>
    <w:multiLevelType w:val="multilevel"/>
    <w:tmpl w:val="489883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D331D2"/>
    <w:multiLevelType w:val="multilevel"/>
    <w:tmpl w:val="B2DAEB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8754CDC"/>
    <w:multiLevelType w:val="hybridMultilevel"/>
    <w:tmpl w:val="CD4EA438"/>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15:restartNumberingAfterBreak="0">
    <w:nsid w:val="291F3510"/>
    <w:multiLevelType w:val="multilevel"/>
    <w:tmpl w:val="285C99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9B00202"/>
    <w:multiLevelType w:val="multilevel"/>
    <w:tmpl w:val="257C89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A0840C0"/>
    <w:multiLevelType w:val="multilevel"/>
    <w:tmpl w:val="1740484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A2F7F80"/>
    <w:multiLevelType w:val="multilevel"/>
    <w:tmpl w:val="B8C25F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AA77ADC"/>
    <w:multiLevelType w:val="multilevel"/>
    <w:tmpl w:val="70BE81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B214D10"/>
    <w:multiLevelType w:val="multilevel"/>
    <w:tmpl w:val="6CD216C2"/>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B6154A6"/>
    <w:multiLevelType w:val="multilevel"/>
    <w:tmpl w:val="46EC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BC30DCF"/>
    <w:multiLevelType w:val="multilevel"/>
    <w:tmpl w:val="F9CE04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C43325F"/>
    <w:multiLevelType w:val="multilevel"/>
    <w:tmpl w:val="41F859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C543C67"/>
    <w:multiLevelType w:val="multilevel"/>
    <w:tmpl w:val="50AE95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D106CEC"/>
    <w:multiLevelType w:val="multilevel"/>
    <w:tmpl w:val="555C07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D4E364F"/>
    <w:multiLevelType w:val="multilevel"/>
    <w:tmpl w:val="64B612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D9E3FAE"/>
    <w:multiLevelType w:val="multilevel"/>
    <w:tmpl w:val="524C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DD62790"/>
    <w:multiLevelType w:val="multilevel"/>
    <w:tmpl w:val="5B3435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3E3CDB"/>
    <w:multiLevelType w:val="multilevel"/>
    <w:tmpl w:val="A484E7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E4671F2"/>
    <w:multiLevelType w:val="multilevel"/>
    <w:tmpl w:val="04EA02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FB861B0"/>
    <w:multiLevelType w:val="multilevel"/>
    <w:tmpl w:val="650C03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FCA195C"/>
    <w:multiLevelType w:val="multilevel"/>
    <w:tmpl w:val="A6964D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05D2955"/>
    <w:multiLevelType w:val="multilevel"/>
    <w:tmpl w:val="977288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1460D42"/>
    <w:multiLevelType w:val="multilevel"/>
    <w:tmpl w:val="6C0801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2A055FF"/>
    <w:multiLevelType w:val="multilevel"/>
    <w:tmpl w:val="F452853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2D422DC"/>
    <w:multiLevelType w:val="multilevel"/>
    <w:tmpl w:val="C69CCA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2F525ED"/>
    <w:multiLevelType w:val="multilevel"/>
    <w:tmpl w:val="AFB665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2FB7361"/>
    <w:multiLevelType w:val="multilevel"/>
    <w:tmpl w:val="CF5EC7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EF1DFE"/>
    <w:multiLevelType w:val="multilevel"/>
    <w:tmpl w:val="293C2A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4B9682F"/>
    <w:multiLevelType w:val="multilevel"/>
    <w:tmpl w:val="826E2E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117AFC"/>
    <w:multiLevelType w:val="multilevel"/>
    <w:tmpl w:val="98E04D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5C92FB1"/>
    <w:multiLevelType w:val="multilevel"/>
    <w:tmpl w:val="97AE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5CB6BCE"/>
    <w:multiLevelType w:val="multilevel"/>
    <w:tmpl w:val="8C6EF8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5D72A14"/>
    <w:multiLevelType w:val="hybridMultilevel"/>
    <w:tmpl w:val="F7A05A84"/>
    <w:lvl w:ilvl="0" w:tplc="505A2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36A05839"/>
    <w:multiLevelType w:val="multilevel"/>
    <w:tmpl w:val="4776C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70501FC"/>
    <w:multiLevelType w:val="multilevel"/>
    <w:tmpl w:val="FBFCB5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72827B7"/>
    <w:multiLevelType w:val="multilevel"/>
    <w:tmpl w:val="1E3A017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544634"/>
    <w:multiLevelType w:val="multilevel"/>
    <w:tmpl w:val="4776C64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79C1BA2"/>
    <w:multiLevelType w:val="multilevel"/>
    <w:tmpl w:val="0778C0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7BA25EC"/>
    <w:multiLevelType w:val="multilevel"/>
    <w:tmpl w:val="8C6A44C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E75349"/>
    <w:multiLevelType w:val="multilevel"/>
    <w:tmpl w:val="B32048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86A7A6C"/>
    <w:multiLevelType w:val="multilevel"/>
    <w:tmpl w:val="42C260F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8C52416"/>
    <w:multiLevelType w:val="multilevel"/>
    <w:tmpl w:val="A9A469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8FC55BA"/>
    <w:multiLevelType w:val="multilevel"/>
    <w:tmpl w:val="E19E0F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92D3B5D"/>
    <w:multiLevelType w:val="multilevel"/>
    <w:tmpl w:val="1A56A0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9F77B2B"/>
    <w:multiLevelType w:val="multilevel"/>
    <w:tmpl w:val="C58AD8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A4E08A2"/>
    <w:multiLevelType w:val="multilevel"/>
    <w:tmpl w:val="085C0A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AA20981"/>
    <w:multiLevelType w:val="multilevel"/>
    <w:tmpl w:val="5B182E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BDF0B29"/>
    <w:multiLevelType w:val="multilevel"/>
    <w:tmpl w:val="1410F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C280DE3"/>
    <w:multiLevelType w:val="hybridMultilevel"/>
    <w:tmpl w:val="EF1456C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CAE1BF7"/>
    <w:multiLevelType w:val="multilevel"/>
    <w:tmpl w:val="A00A46E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E2D10F0"/>
    <w:multiLevelType w:val="multilevel"/>
    <w:tmpl w:val="E16A5D7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E31218E"/>
    <w:multiLevelType w:val="multilevel"/>
    <w:tmpl w:val="1CEAAF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E503871"/>
    <w:multiLevelType w:val="multilevel"/>
    <w:tmpl w:val="A60802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F5D06B6"/>
    <w:multiLevelType w:val="multilevel"/>
    <w:tmpl w:val="172E9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F612601"/>
    <w:multiLevelType w:val="multilevel"/>
    <w:tmpl w:val="C9A8BF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4094231D"/>
    <w:multiLevelType w:val="hybridMultilevel"/>
    <w:tmpl w:val="9182B3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414E17E5"/>
    <w:multiLevelType w:val="multilevel"/>
    <w:tmpl w:val="DD6409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1B214DB"/>
    <w:multiLevelType w:val="multilevel"/>
    <w:tmpl w:val="D7A455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25B6E7C"/>
    <w:multiLevelType w:val="multilevel"/>
    <w:tmpl w:val="B3E883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27C4EB6"/>
    <w:multiLevelType w:val="multilevel"/>
    <w:tmpl w:val="ADBA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28114DB"/>
    <w:multiLevelType w:val="multilevel"/>
    <w:tmpl w:val="4ED6FA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2C5396B"/>
    <w:multiLevelType w:val="multilevel"/>
    <w:tmpl w:val="E7BA87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2F32B11"/>
    <w:multiLevelType w:val="multilevel"/>
    <w:tmpl w:val="B6FEA4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30D00EF"/>
    <w:multiLevelType w:val="multilevel"/>
    <w:tmpl w:val="E38C242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32E6BDD"/>
    <w:multiLevelType w:val="multilevel"/>
    <w:tmpl w:val="0FA2F6E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3F017BE"/>
    <w:multiLevelType w:val="multilevel"/>
    <w:tmpl w:val="F1B66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491401A"/>
    <w:multiLevelType w:val="multilevel"/>
    <w:tmpl w:val="DDC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4A836C2"/>
    <w:multiLevelType w:val="multilevel"/>
    <w:tmpl w:val="30B030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4D42F74"/>
    <w:multiLevelType w:val="multilevel"/>
    <w:tmpl w:val="6BB0CA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6DC300B"/>
    <w:multiLevelType w:val="multilevel"/>
    <w:tmpl w:val="EC8088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6F03700"/>
    <w:multiLevelType w:val="multilevel"/>
    <w:tmpl w:val="A57E59A6"/>
    <w:lvl w:ilvl="0">
      <w:start w:val="1"/>
      <w:numFmt w:val="russianLower"/>
      <w:lvlText w:val="%1)"/>
      <w:lvlJc w:val="left"/>
      <w:pPr>
        <w:tabs>
          <w:tab w:val="num" w:pos="720"/>
        </w:tabs>
        <w:ind w:left="720" w:hanging="360"/>
      </w:pPr>
      <w:rPr>
        <w:rFonts w:hint="default"/>
      </w:r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7123E97"/>
    <w:multiLevelType w:val="multilevel"/>
    <w:tmpl w:val="14D239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72C33C2"/>
    <w:multiLevelType w:val="multilevel"/>
    <w:tmpl w:val="E35E45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79A28C3"/>
    <w:multiLevelType w:val="multilevel"/>
    <w:tmpl w:val="AAA878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8830BF0"/>
    <w:multiLevelType w:val="multilevel"/>
    <w:tmpl w:val="66009F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9045248"/>
    <w:multiLevelType w:val="multilevel"/>
    <w:tmpl w:val="576AD0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9CE2C69"/>
    <w:multiLevelType w:val="multilevel"/>
    <w:tmpl w:val="D9E4B5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A09124B"/>
    <w:multiLevelType w:val="multilevel"/>
    <w:tmpl w:val="C4A8DC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A0E493C"/>
    <w:multiLevelType w:val="multilevel"/>
    <w:tmpl w:val="EA8E05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A1F5E88"/>
    <w:multiLevelType w:val="multilevel"/>
    <w:tmpl w:val="AEF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AD62F98"/>
    <w:multiLevelType w:val="multilevel"/>
    <w:tmpl w:val="5322BF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B343C76"/>
    <w:multiLevelType w:val="multilevel"/>
    <w:tmpl w:val="90A813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C701748"/>
    <w:multiLevelType w:val="multilevel"/>
    <w:tmpl w:val="C024D8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C812EA3"/>
    <w:multiLevelType w:val="multilevel"/>
    <w:tmpl w:val="A61C08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D61378E"/>
    <w:multiLevelType w:val="multilevel"/>
    <w:tmpl w:val="B8763B6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01C1673"/>
    <w:multiLevelType w:val="multilevel"/>
    <w:tmpl w:val="A71424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02C7972"/>
    <w:multiLevelType w:val="hybridMultilevel"/>
    <w:tmpl w:val="D24C64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50AF030B"/>
    <w:multiLevelType w:val="multilevel"/>
    <w:tmpl w:val="29C02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1C11347"/>
    <w:multiLevelType w:val="multilevel"/>
    <w:tmpl w:val="780A93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2165A6A"/>
    <w:multiLevelType w:val="multilevel"/>
    <w:tmpl w:val="7FCE94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2333A68"/>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4766795"/>
    <w:multiLevelType w:val="multilevel"/>
    <w:tmpl w:val="51F6C2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52D6788"/>
    <w:multiLevelType w:val="multilevel"/>
    <w:tmpl w:val="20769D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5817D59"/>
    <w:multiLevelType w:val="multilevel"/>
    <w:tmpl w:val="45CE5F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5887FE8"/>
    <w:multiLevelType w:val="multilevel"/>
    <w:tmpl w:val="DDDCDE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63751B4"/>
    <w:multiLevelType w:val="multilevel"/>
    <w:tmpl w:val="14820C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69C704E"/>
    <w:multiLevelType w:val="multilevel"/>
    <w:tmpl w:val="B0BA68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6C33B79"/>
    <w:multiLevelType w:val="multilevel"/>
    <w:tmpl w:val="25EE9B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57854D9F"/>
    <w:multiLevelType w:val="multilevel"/>
    <w:tmpl w:val="015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8557B93"/>
    <w:multiLevelType w:val="multilevel"/>
    <w:tmpl w:val="6480E19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8B678A6"/>
    <w:multiLevelType w:val="multilevel"/>
    <w:tmpl w:val="C2AE0B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8C41D30"/>
    <w:multiLevelType w:val="multilevel"/>
    <w:tmpl w:val="A5C2A0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9183D83"/>
    <w:multiLevelType w:val="multilevel"/>
    <w:tmpl w:val="6E402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93A5717"/>
    <w:multiLevelType w:val="multilevel"/>
    <w:tmpl w:val="B7C82C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97B143F"/>
    <w:multiLevelType w:val="multilevel"/>
    <w:tmpl w:val="2C30A4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9BE0A8C"/>
    <w:multiLevelType w:val="multilevel"/>
    <w:tmpl w:val="CBF4F1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A083D85"/>
    <w:multiLevelType w:val="hybridMultilevel"/>
    <w:tmpl w:val="B548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5A5A690B"/>
    <w:multiLevelType w:val="multilevel"/>
    <w:tmpl w:val="66541C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A5D5DEC"/>
    <w:multiLevelType w:val="multilevel"/>
    <w:tmpl w:val="DED887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A9B315C"/>
    <w:multiLevelType w:val="multilevel"/>
    <w:tmpl w:val="A16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B127AB5"/>
    <w:multiLevelType w:val="multilevel"/>
    <w:tmpl w:val="6A1C37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B910EBF"/>
    <w:multiLevelType w:val="multilevel"/>
    <w:tmpl w:val="BFFCD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C3356DD"/>
    <w:multiLevelType w:val="multilevel"/>
    <w:tmpl w:val="FCB0AC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C3B01F6"/>
    <w:multiLevelType w:val="multilevel"/>
    <w:tmpl w:val="8CB805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C600A3F"/>
    <w:multiLevelType w:val="multilevel"/>
    <w:tmpl w:val="11C4FF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D2F1056"/>
    <w:multiLevelType w:val="multilevel"/>
    <w:tmpl w:val="490E18E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D5C4DD7"/>
    <w:multiLevelType w:val="multilevel"/>
    <w:tmpl w:val="FA6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D793ACD"/>
    <w:multiLevelType w:val="multilevel"/>
    <w:tmpl w:val="DAE415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DA547DE"/>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E0F1F27"/>
    <w:multiLevelType w:val="multilevel"/>
    <w:tmpl w:val="89F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E4251B0"/>
    <w:multiLevelType w:val="multilevel"/>
    <w:tmpl w:val="308E04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E4A755D"/>
    <w:multiLevelType w:val="multilevel"/>
    <w:tmpl w:val="066227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F0520A9"/>
    <w:multiLevelType w:val="multilevel"/>
    <w:tmpl w:val="AE580C1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F337AC8"/>
    <w:multiLevelType w:val="multilevel"/>
    <w:tmpl w:val="058E69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F976D83"/>
    <w:multiLevelType w:val="multilevel"/>
    <w:tmpl w:val="4446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606724B0"/>
    <w:multiLevelType w:val="multilevel"/>
    <w:tmpl w:val="241C9A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0C6688F"/>
    <w:multiLevelType w:val="multilevel"/>
    <w:tmpl w:val="5D2847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0E212B6"/>
    <w:multiLevelType w:val="multilevel"/>
    <w:tmpl w:val="2CBC8D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10F4798"/>
    <w:multiLevelType w:val="multilevel"/>
    <w:tmpl w:val="A2368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1844683"/>
    <w:multiLevelType w:val="multilevel"/>
    <w:tmpl w:val="279849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29D635F"/>
    <w:multiLevelType w:val="multilevel"/>
    <w:tmpl w:val="667E5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4AB3DB9"/>
    <w:multiLevelType w:val="multilevel"/>
    <w:tmpl w:val="D92C30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4F01861"/>
    <w:multiLevelType w:val="multilevel"/>
    <w:tmpl w:val="BA0E26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5A12B5D"/>
    <w:multiLevelType w:val="multilevel"/>
    <w:tmpl w:val="552CE6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6" w15:restartNumberingAfterBreak="0">
    <w:nsid w:val="663B1F78"/>
    <w:multiLevelType w:val="multilevel"/>
    <w:tmpl w:val="3B34CB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67F6954"/>
    <w:multiLevelType w:val="hybridMultilevel"/>
    <w:tmpl w:val="25CC875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66BC7D94"/>
    <w:multiLevelType w:val="multilevel"/>
    <w:tmpl w:val="E764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7200532"/>
    <w:multiLevelType w:val="multilevel"/>
    <w:tmpl w:val="A81CD1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81F3C53"/>
    <w:multiLevelType w:val="multilevel"/>
    <w:tmpl w:val="EFFAF9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88037FA"/>
    <w:multiLevelType w:val="multilevel"/>
    <w:tmpl w:val="C90A43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9F816A5"/>
    <w:multiLevelType w:val="multilevel"/>
    <w:tmpl w:val="DCAEA0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A6A42F2"/>
    <w:multiLevelType w:val="multilevel"/>
    <w:tmpl w:val="5364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AFF7E39"/>
    <w:multiLevelType w:val="multilevel"/>
    <w:tmpl w:val="251E65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B4E5DB4"/>
    <w:multiLevelType w:val="multilevel"/>
    <w:tmpl w:val="AFE8C5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BB54505"/>
    <w:multiLevelType w:val="multilevel"/>
    <w:tmpl w:val="FD6848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BBE3076"/>
    <w:multiLevelType w:val="multilevel"/>
    <w:tmpl w:val="0928B3A0"/>
    <w:lvl w:ilvl="0">
      <w:start w:val="1"/>
      <w:numFmt w:val="russianLower"/>
      <w:lvlText w:val="%1)"/>
      <w:lvlJc w:val="left"/>
      <w:pPr>
        <w:tabs>
          <w:tab w:val="num" w:pos="720"/>
        </w:tabs>
        <w:ind w:left="720" w:hanging="360"/>
      </w:pPr>
      <w:rPr>
        <w:rFonts w:hint="default"/>
      </w:rPr>
    </w:lvl>
    <w:lvl w:ilvl="1">
      <w:start w:val="7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6C2F19FB"/>
    <w:multiLevelType w:val="multilevel"/>
    <w:tmpl w:val="5470BF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DD00B6A"/>
    <w:multiLevelType w:val="multilevel"/>
    <w:tmpl w:val="899EF1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E063B21"/>
    <w:multiLevelType w:val="multilevel"/>
    <w:tmpl w:val="DA0C84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6F26572C"/>
    <w:multiLevelType w:val="multilevel"/>
    <w:tmpl w:val="65C839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FFB456B"/>
    <w:multiLevelType w:val="multilevel"/>
    <w:tmpl w:val="F8D6D05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02C29FF"/>
    <w:multiLevelType w:val="multilevel"/>
    <w:tmpl w:val="C7C09F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091394D"/>
    <w:multiLevelType w:val="multilevel"/>
    <w:tmpl w:val="C90452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0AF4B4F"/>
    <w:multiLevelType w:val="hybridMultilevel"/>
    <w:tmpl w:val="950A28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70D97C47"/>
    <w:multiLevelType w:val="multilevel"/>
    <w:tmpl w:val="62D4EF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23111BF"/>
    <w:multiLevelType w:val="multilevel"/>
    <w:tmpl w:val="C42C70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24B026F"/>
    <w:multiLevelType w:val="multilevel"/>
    <w:tmpl w:val="78EC8F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27C3DEF"/>
    <w:multiLevelType w:val="multilevel"/>
    <w:tmpl w:val="5FEC7B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294688B"/>
    <w:multiLevelType w:val="multilevel"/>
    <w:tmpl w:val="25E4F0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2BE3A03"/>
    <w:multiLevelType w:val="multilevel"/>
    <w:tmpl w:val="BA0C10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3351B98"/>
    <w:multiLevelType w:val="hybridMultilevel"/>
    <w:tmpl w:val="7D00EBB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736664F7"/>
    <w:multiLevelType w:val="multilevel"/>
    <w:tmpl w:val="9738BE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37F246D"/>
    <w:multiLevelType w:val="multilevel"/>
    <w:tmpl w:val="120A64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44D74D5"/>
    <w:multiLevelType w:val="multilevel"/>
    <w:tmpl w:val="AFE430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469261C"/>
    <w:multiLevelType w:val="multilevel"/>
    <w:tmpl w:val="5D8A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51F7A49"/>
    <w:multiLevelType w:val="multilevel"/>
    <w:tmpl w:val="4ACE1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55C1D49"/>
    <w:multiLevelType w:val="multilevel"/>
    <w:tmpl w:val="A9A22A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56B498C"/>
    <w:multiLevelType w:val="multilevel"/>
    <w:tmpl w:val="A6D834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6085D5A"/>
    <w:multiLevelType w:val="multilevel"/>
    <w:tmpl w:val="F16E87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7688238E"/>
    <w:multiLevelType w:val="multilevel"/>
    <w:tmpl w:val="11F43B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6B664CC"/>
    <w:multiLevelType w:val="multilevel"/>
    <w:tmpl w:val="567C4E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6F1470F"/>
    <w:multiLevelType w:val="multilevel"/>
    <w:tmpl w:val="9C026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74908E2"/>
    <w:multiLevelType w:val="multilevel"/>
    <w:tmpl w:val="EA82FF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7CF088B"/>
    <w:multiLevelType w:val="multilevel"/>
    <w:tmpl w:val="D6564A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7E25970"/>
    <w:multiLevelType w:val="multilevel"/>
    <w:tmpl w:val="80B635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7EA1F06"/>
    <w:multiLevelType w:val="hybridMultilevel"/>
    <w:tmpl w:val="BD20FE9C"/>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9" w15:restartNumberingAfterBreak="0">
    <w:nsid w:val="79517403"/>
    <w:multiLevelType w:val="multilevel"/>
    <w:tmpl w:val="EB9203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97C53CA"/>
    <w:multiLevelType w:val="multilevel"/>
    <w:tmpl w:val="A0EE59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9D35EB5"/>
    <w:multiLevelType w:val="multilevel"/>
    <w:tmpl w:val="EC7CEB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9D52E58"/>
    <w:multiLevelType w:val="multilevel"/>
    <w:tmpl w:val="ACB4EF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BA06970"/>
    <w:multiLevelType w:val="multilevel"/>
    <w:tmpl w:val="D6CE2B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BAF3CEA"/>
    <w:multiLevelType w:val="multilevel"/>
    <w:tmpl w:val="2F308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7BC4621C"/>
    <w:multiLevelType w:val="multilevel"/>
    <w:tmpl w:val="A784E49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BED115E"/>
    <w:multiLevelType w:val="multilevel"/>
    <w:tmpl w:val="B76673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C367C45"/>
    <w:multiLevelType w:val="multilevel"/>
    <w:tmpl w:val="5C56E3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7CB8769E"/>
    <w:multiLevelType w:val="multilevel"/>
    <w:tmpl w:val="F39C62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7DED473E"/>
    <w:multiLevelType w:val="multilevel"/>
    <w:tmpl w:val="F45CF8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E304436"/>
    <w:multiLevelType w:val="multilevel"/>
    <w:tmpl w:val="7EC0F5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E9323B3"/>
    <w:multiLevelType w:val="multilevel"/>
    <w:tmpl w:val="9B7EB2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F2B72FC"/>
    <w:multiLevelType w:val="multilevel"/>
    <w:tmpl w:val="EF2E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F472D5A"/>
    <w:multiLevelType w:val="multilevel"/>
    <w:tmpl w:val="283A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4"/>
  </w:num>
  <w:num w:numId="2">
    <w:abstractNumId w:val="27"/>
  </w:num>
  <w:num w:numId="3">
    <w:abstractNumId w:val="102"/>
  </w:num>
  <w:num w:numId="4">
    <w:abstractNumId w:val="52"/>
  </w:num>
  <w:num w:numId="5">
    <w:abstractNumId w:val="179"/>
  </w:num>
  <w:num w:numId="6">
    <w:abstractNumId w:val="197"/>
  </w:num>
  <w:num w:numId="7">
    <w:abstractNumId w:val="190"/>
  </w:num>
  <w:num w:numId="8">
    <w:abstractNumId w:val="146"/>
  </w:num>
  <w:num w:numId="9">
    <w:abstractNumId w:val="93"/>
  </w:num>
  <w:num w:numId="10">
    <w:abstractNumId w:val="200"/>
  </w:num>
  <w:num w:numId="11">
    <w:abstractNumId w:val="115"/>
  </w:num>
  <w:num w:numId="12">
    <w:abstractNumId w:val="175"/>
  </w:num>
  <w:num w:numId="13">
    <w:abstractNumId w:val="265"/>
  </w:num>
  <w:num w:numId="14">
    <w:abstractNumId w:val="30"/>
  </w:num>
  <w:num w:numId="15">
    <w:abstractNumId w:val="206"/>
  </w:num>
  <w:num w:numId="16">
    <w:abstractNumId w:val="209"/>
  </w:num>
  <w:num w:numId="17">
    <w:abstractNumId w:val="192"/>
  </w:num>
  <w:num w:numId="18">
    <w:abstractNumId w:val="218"/>
  </w:num>
  <w:num w:numId="19">
    <w:abstractNumId w:val="62"/>
  </w:num>
  <w:num w:numId="20">
    <w:abstractNumId w:val="272"/>
  </w:num>
  <w:num w:numId="21">
    <w:abstractNumId w:val="20"/>
  </w:num>
  <w:num w:numId="22">
    <w:abstractNumId w:val="14"/>
  </w:num>
  <w:num w:numId="23">
    <w:abstractNumId w:val="152"/>
  </w:num>
  <w:num w:numId="24">
    <w:abstractNumId w:val="229"/>
  </w:num>
  <w:num w:numId="25">
    <w:abstractNumId w:val="186"/>
  </w:num>
  <w:num w:numId="26">
    <w:abstractNumId w:val="241"/>
  </w:num>
  <w:num w:numId="27">
    <w:abstractNumId w:val="88"/>
  </w:num>
  <w:num w:numId="28">
    <w:abstractNumId w:val="79"/>
  </w:num>
  <w:num w:numId="29">
    <w:abstractNumId w:val="118"/>
  </w:num>
  <w:num w:numId="30">
    <w:abstractNumId w:val="116"/>
  </w:num>
  <w:num w:numId="31">
    <w:abstractNumId w:val="19"/>
  </w:num>
  <w:num w:numId="32">
    <w:abstractNumId w:val="78"/>
  </w:num>
  <w:num w:numId="33">
    <w:abstractNumId w:val="101"/>
  </w:num>
  <w:num w:numId="34">
    <w:abstractNumId w:val="47"/>
  </w:num>
  <w:num w:numId="35">
    <w:abstractNumId w:val="266"/>
  </w:num>
  <w:num w:numId="36">
    <w:abstractNumId w:val="153"/>
  </w:num>
  <w:num w:numId="37">
    <w:abstractNumId w:val="33"/>
  </w:num>
  <w:num w:numId="38">
    <w:abstractNumId w:val="96"/>
  </w:num>
  <w:num w:numId="39">
    <w:abstractNumId w:val="82"/>
  </w:num>
  <w:num w:numId="40">
    <w:abstractNumId w:val="194"/>
  </w:num>
  <w:num w:numId="41">
    <w:abstractNumId w:val="210"/>
  </w:num>
  <w:num w:numId="42">
    <w:abstractNumId w:val="36"/>
  </w:num>
  <w:num w:numId="43">
    <w:abstractNumId w:val="106"/>
  </w:num>
  <w:num w:numId="44">
    <w:abstractNumId w:val="92"/>
  </w:num>
  <w:num w:numId="45">
    <w:abstractNumId w:val="247"/>
    <w:lvlOverride w:ilvl="0">
      <w:startOverride w:val="1"/>
    </w:lvlOverride>
  </w:num>
  <w:num w:numId="46">
    <w:abstractNumId w:val="77"/>
  </w:num>
  <w:num w:numId="47">
    <w:abstractNumId w:val="16"/>
  </w:num>
  <w:num w:numId="48">
    <w:abstractNumId w:val="75"/>
  </w:num>
  <w:num w:numId="49">
    <w:abstractNumId w:val="97"/>
  </w:num>
  <w:num w:numId="50">
    <w:abstractNumId w:val="9"/>
  </w:num>
  <w:num w:numId="51">
    <w:abstractNumId w:val="214"/>
  </w:num>
  <w:num w:numId="52">
    <w:abstractNumId w:val="245"/>
  </w:num>
  <w:num w:numId="53">
    <w:abstractNumId w:val="240"/>
  </w:num>
  <w:num w:numId="54">
    <w:abstractNumId w:val="233"/>
  </w:num>
  <w:num w:numId="55">
    <w:abstractNumId w:val="13"/>
  </w:num>
  <w:num w:numId="56">
    <w:abstractNumId w:val="184"/>
  </w:num>
  <w:num w:numId="57">
    <w:abstractNumId w:val="23"/>
  </w:num>
  <w:num w:numId="58">
    <w:abstractNumId w:val="252"/>
  </w:num>
  <w:num w:numId="59">
    <w:abstractNumId w:val="129"/>
  </w:num>
  <w:num w:numId="60">
    <w:abstractNumId w:val="133"/>
  </w:num>
  <w:num w:numId="61">
    <w:abstractNumId w:val="44"/>
  </w:num>
  <w:num w:numId="62">
    <w:abstractNumId w:val="149"/>
  </w:num>
  <w:num w:numId="63">
    <w:abstractNumId w:val="41"/>
  </w:num>
  <w:num w:numId="64">
    <w:abstractNumId w:val="173"/>
  </w:num>
  <w:num w:numId="65">
    <w:abstractNumId w:val="256"/>
  </w:num>
  <w:num w:numId="66">
    <w:abstractNumId w:val="60"/>
  </w:num>
  <w:num w:numId="67">
    <w:abstractNumId w:val="147"/>
  </w:num>
  <w:num w:numId="68">
    <w:abstractNumId w:val="261"/>
  </w:num>
  <w:num w:numId="69">
    <w:abstractNumId w:val="172"/>
  </w:num>
  <w:num w:numId="70">
    <w:abstractNumId w:val="212"/>
  </w:num>
  <w:num w:numId="71">
    <w:abstractNumId w:val="225"/>
  </w:num>
  <w:num w:numId="72">
    <w:abstractNumId w:val="111"/>
  </w:num>
  <w:num w:numId="73">
    <w:abstractNumId w:val="201"/>
  </w:num>
  <w:num w:numId="74">
    <w:abstractNumId w:val="40"/>
  </w:num>
  <w:num w:numId="75">
    <w:abstractNumId w:val="68"/>
  </w:num>
  <w:num w:numId="76">
    <w:abstractNumId w:val="25"/>
  </w:num>
  <w:num w:numId="77">
    <w:abstractNumId w:val="273"/>
  </w:num>
  <w:num w:numId="78">
    <w:abstractNumId w:val="87"/>
    <w:lvlOverride w:ilvl="0">
      <w:startOverride w:val="1"/>
    </w:lvlOverride>
  </w:num>
  <w:num w:numId="79">
    <w:abstractNumId w:val="159"/>
  </w:num>
  <w:num w:numId="80">
    <w:abstractNumId w:val="262"/>
  </w:num>
  <w:num w:numId="81">
    <w:abstractNumId w:val="114"/>
  </w:num>
  <w:num w:numId="82">
    <w:abstractNumId w:val="63"/>
  </w:num>
  <w:num w:numId="83">
    <w:abstractNumId w:val="122"/>
  </w:num>
  <w:num w:numId="84">
    <w:abstractNumId w:val="164"/>
  </w:num>
  <w:num w:numId="85">
    <w:abstractNumId w:val="158"/>
  </w:num>
  <w:num w:numId="86">
    <w:abstractNumId w:val="73"/>
  </w:num>
  <w:num w:numId="87">
    <w:abstractNumId w:val="98"/>
  </w:num>
  <w:num w:numId="88">
    <w:abstractNumId w:val="84"/>
  </w:num>
  <w:num w:numId="89">
    <w:abstractNumId w:val="38"/>
  </w:num>
  <w:num w:numId="90">
    <w:abstractNumId w:val="232"/>
  </w:num>
  <w:num w:numId="91">
    <w:abstractNumId w:val="104"/>
  </w:num>
  <w:num w:numId="92">
    <w:abstractNumId w:val="169"/>
  </w:num>
  <w:num w:numId="93">
    <w:abstractNumId w:val="12"/>
  </w:num>
  <w:num w:numId="94">
    <w:abstractNumId w:val="105"/>
  </w:num>
  <w:num w:numId="95">
    <w:abstractNumId w:val="71"/>
  </w:num>
  <w:num w:numId="96">
    <w:abstractNumId w:val="132"/>
  </w:num>
  <w:num w:numId="97">
    <w:abstractNumId w:val="177"/>
  </w:num>
  <w:num w:numId="98">
    <w:abstractNumId w:val="95"/>
  </w:num>
  <w:num w:numId="99">
    <w:abstractNumId w:val="208"/>
  </w:num>
  <w:num w:numId="100">
    <w:abstractNumId w:val="165"/>
  </w:num>
  <w:num w:numId="101">
    <w:abstractNumId w:val="119"/>
  </w:num>
  <w:num w:numId="102">
    <w:abstractNumId w:val="136"/>
  </w:num>
  <w:num w:numId="103">
    <w:abstractNumId w:val="267"/>
  </w:num>
  <w:num w:numId="104">
    <w:abstractNumId w:val="26"/>
  </w:num>
  <w:num w:numId="105">
    <w:abstractNumId w:val="2"/>
  </w:num>
  <w:num w:numId="106">
    <w:abstractNumId w:val="242"/>
  </w:num>
  <w:num w:numId="107">
    <w:abstractNumId w:val="207"/>
  </w:num>
  <w:num w:numId="108">
    <w:abstractNumId w:val="156"/>
  </w:num>
  <w:num w:numId="109">
    <w:abstractNumId w:val="72"/>
  </w:num>
  <w:num w:numId="110">
    <w:abstractNumId w:val="193"/>
  </w:num>
  <w:num w:numId="111">
    <w:abstractNumId w:val="110"/>
  </w:num>
  <w:num w:numId="112">
    <w:abstractNumId w:val="221"/>
  </w:num>
  <w:num w:numId="113">
    <w:abstractNumId w:val="67"/>
  </w:num>
  <w:num w:numId="114">
    <w:abstractNumId w:val="213"/>
  </w:num>
  <w:num w:numId="115">
    <w:abstractNumId w:val="131"/>
  </w:num>
  <w:num w:numId="116">
    <w:abstractNumId w:val="162"/>
  </w:num>
  <w:num w:numId="117">
    <w:abstractNumId w:val="174"/>
  </w:num>
  <w:num w:numId="118">
    <w:abstractNumId w:val="4"/>
  </w:num>
  <w:num w:numId="119">
    <w:abstractNumId w:val="7"/>
  </w:num>
  <w:num w:numId="120">
    <w:abstractNumId w:val="130"/>
  </w:num>
  <w:num w:numId="121">
    <w:abstractNumId w:val="227"/>
  </w:num>
  <w:num w:numId="122">
    <w:abstractNumId w:val="89"/>
  </w:num>
  <w:num w:numId="123">
    <w:abstractNumId w:val="42"/>
  </w:num>
  <w:num w:numId="124">
    <w:abstractNumId w:val="126"/>
  </w:num>
  <w:num w:numId="125">
    <w:abstractNumId w:val="5"/>
  </w:num>
  <w:num w:numId="126">
    <w:abstractNumId w:val="264"/>
  </w:num>
  <w:num w:numId="127">
    <w:abstractNumId w:val="91"/>
  </w:num>
  <w:num w:numId="128">
    <w:abstractNumId w:val="211"/>
  </w:num>
  <w:num w:numId="129">
    <w:abstractNumId w:val="128"/>
  </w:num>
  <w:num w:numId="130">
    <w:abstractNumId w:val="139"/>
    <w:lvlOverride w:ilvl="0">
      <w:startOverride w:val="1"/>
    </w:lvlOverride>
  </w:num>
  <w:num w:numId="131">
    <w:abstractNumId w:val="3"/>
  </w:num>
  <w:num w:numId="132">
    <w:abstractNumId w:val="199"/>
  </w:num>
  <w:num w:numId="133">
    <w:abstractNumId w:val="53"/>
    <w:lvlOverride w:ilvl="0">
      <w:startOverride w:val="1"/>
    </w:lvlOverride>
  </w:num>
  <w:num w:numId="134">
    <w:abstractNumId w:val="123"/>
  </w:num>
  <w:num w:numId="135">
    <w:abstractNumId w:val="203"/>
  </w:num>
  <w:num w:numId="136">
    <w:abstractNumId w:val="70"/>
  </w:num>
  <w:num w:numId="137">
    <w:abstractNumId w:val="269"/>
  </w:num>
  <w:num w:numId="138">
    <w:abstractNumId w:val="1"/>
  </w:num>
  <w:num w:numId="139">
    <w:abstractNumId w:val="270"/>
  </w:num>
  <w:num w:numId="140">
    <w:abstractNumId w:val="43"/>
  </w:num>
  <w:num w:numId="141">
    <w:abstractNumId w:val="219"/>
  </w:num>
  <w:num w:numId="142">
    <w:abstractNumId w:val="254"/>
  </w:num>
  <w:num w:numId="143">
    <w:abstractNumId w:val="216"/>
  </w:num>
  <w:num w:numId="144">
    <w:abstractNumId w:val="163"/>
  </w:num>
  <w:num w:numId="145">
    <w:abstractNumId w:val="145"/>
  </w:num>
  <w:num w:numId="146">
    <w:abstractNumId w:val="228"/>
  </w:num>
  <w:num w:numId="147">
    <w:abstractNumId w:val="15"/>
  </w:num>
  <w:num w:numId="148">
    <w:abstractNumId w:val="108"/>
  </w:num>
  <w:num w:numId="149">
    <w:abstractNumId w:val="21"/>
  </w:num>
  <w:num w:numId="150">
    <w:abstractNumId w:val="31"/>
  </w:num>
  <w:num w:numId="151">
    <w:abstractNumId w:val="166"/>
  </w:num>
  <w:num w:numId="152">
    <w:abstractNumId w:val="54"/>
  </w:num>
  <w:num w:numId="153">
    <w:abstractNumId w:val="189"/>
  </w:num>
  <w:num w:numId="154">
    <w:abstractNumId w:val="271"/>
  </w:num>
  <w:num w:numId="155">
    <w:abstractNumId w:val="32"/>
  </w:num>
  <w:num w:numId="156">
    <w:abstractNumId w:val="109"/>
  </w:num>
  <w:num w:numId="157">
    <w:abstractNumId w:val="10"/>
  </w:num>
  <w:num w:numId="158">
    <w:abstractNumId w:val="154"/>
  </w:num>
  <w:num w:numId="159">
    <w:abstractNumId w:val="113"/>
  </w:num>
  <w:num w:numId="160">
    <w:abstractNumId w:val="138"/>
  </w:num>
  <w:num w:numId="161">
    <w:abstractNumId w:val="181"/>
  </w:num>
  <w:num w:numId="162">
    <w:abstractNumId w:val="120"/>
  </w:num>
  <w:num w:numId="163">
    <w:abstractNumId w:val="51"/>
  </w:num>
  <w:num w:numId="164">
    <w:abstractNumId w:val="150"/>
  </w:num>
  <w:num w:numId="165">
    <w:abstractNumId w:val="107"/>
  </w:num>
  <w:num w:numId="166">
    <w:abstractNumId w:val="176"/>
  </w:num>
  <w:num w:numId="167">
    <w:abstractNumId w:val="144"/>
  </w:num>
  <w:num w:numId="168">
    <w:abstractNumId w:val="188"/>
  </w:num>
  <w:num w:numId="169">
    <w:abstractNumId w:val="69"/>
  </w:num>
  <w:num w:numId="170">
    <w:abstractNumId w:val="66"/>
  </w:num>
  <w:num w:numId="171">
    <w:abstractNumId w:val="18"/>
  </w:num>
  <w:num w:numId="172">
    <w:abstractNumId w:val="125"/>
  </w:num>
  <w:num w:numId="173">
    <w:abstractNumId w:val="168"/>
  </w:num>
  <w:num w:numId="174">
    <w:abstractNumId w:val="83"/>
  </w:num>
  <w:num w:numId="175">
    <w:abstractNumId w:val="155"/>
  </w:num>
  <w:num w:numId="176">
    <w:abstractNumId w:val="204"/>
  </w:num>
  <w:num w:numId="177">
    <w:abstractNumId w:val="39"/>
  </w:num>
  <w:num w:numId="178">
    <w:abstractNumId w:val="248"/>
  </w:num>
  <w:num w:numId="179">
    <w:abstractNumId w:val="37"/>
  </w:num>
  <w:num w:numId="180">
    <w:abstractNumId w:val="259"/>
  </w:num>
  <w:num w:numId="181">
    <w:abstractNumId w:val="244"/>
  </w:num>
  <w:num w:numId="182">
    <w:abstractNumId w:val="57"/>
  </w:num>
  <w:num w:numId="183">
    <w:abstractNumId w:val="81"/>
  </w:num>
  <w:num w:numId="184">
    <w:abstractNumId w:val="182"/>
  </w:num>
  <w:num w:numId="185">
    <w:abstractNumId w:val="223"/>
  </w:num>
  <w:num w:numId="186">
    <w:abstractNumId w:val="230"/>
  </w:num>
  <w:num w:numId="187">
    <w:abstractNumId w:val="45"/>
  </w:num>
  <w:num w:numId="188">
    <w:abstractNumId w:val="148"/>
  </w:num>
  <w:num w:numId="189">
    <w:abstractNumId w:val="99"/>
  </w:num>
  <w:num w:numId="190">
    <w:abstractNumId w:val="198"/>
  </w:num>
  <w:num w:numId="191">
    <w:abstractNumId w:val="56"/>
  </w:num>
  <w:num w:numId="192">
    <w:abstractNumId w:val="34"/>
  </w:num>
  <w:num w:numId="193">
    <w:abstractNumId w:val="49"/>
  </w:num>
  <w:num w:numId="194">
    <w:abstractNumId w:val="141"/>
  </w:num>
  <w:num w:numId="195">
    <w:abstractNumId w:val="0"/>
  </w:num>
  <w:num w:numId="196">
    <w:abstractNumId w:val="121"/>
  </w:num>
  <w:num w:numId="197">
    <w:abstractNumId w:val="55"/>
  </w:num>
  <w:num w:numId="198">
    <w:abstractNumId w:val="253"/>
  </w:num>
  <w:num w:numId="199">
    <w:abstractNumId w:val="142"/>
  </w:num>
  <w:num w:numId="200">
    <w:abstractNumId w:val="222"/>
  </w:num>
  <w:num w:numId="201">
    <w:abstractNumId w:val="260"/>
  </w:num>
  <w:num w:numId="202">
    <w:abstractNumId w:val="143"/>
  </w:num>
  <w:num w:numId="203">
    <w:abstractNumId w:val="17"/>
  </w:num>
  <w:num w:numId="204">
    <w:abstractNumId w:val="157"/>
  </w:num>
  <w:num w:numId="205">
    <w:abstractNumId w:val="238"/>
  </w:num>
  <w:num w:numId="206">
    <w:abstractNumId w:val="239"/>
  </w:num>
  <w:num w:numId="207">
    <w:abstractNumId w:val="59"/>
  </w:num>
  <w:num w:numId="208">
    <w:abstractNumId w:val="76"/>
  </w:num>
  <w:num w:numId="209">
    <w:abstractNumId w:val="86"/>
  </w:num>
  <w:num w:numId="210">
    <w:abstractNumId w:val="85"/>
  </w:num>
  <w:num w:numId="211">
    <w:abstractNumId w:val="50"/>
  </w:num>
  <w:num w:numId="212">
    <w:abstractNumId w:val="249"/>
  </w:num>
  <w:num w:numId="213">
    <w:abstractNumId w:val="74"/>
  </w:num>
  <w:num w:numId="214">
    <w:abstractNumId w:val="268"/>
  </w:num>
  <w:num w:numId="215">
    <w:abstractNumId w:val="205"/>
  </w:num>
  <w:num w:numId="216">
    <w:abstractNumId w:val="257"/>
  </w:num>
  <w:num w:numId="217">
    <w:abstractNumId w:val="220"/>
  </w:num>
  <w:num w:numId="218">
    <w:abstractNumId w:val="263"/>
  </w:num>
  <w:num w:numId="219">
    <w:abstractNumId w:val="140"/>
  </w:num>
  <w:num w:numId="220">
    <w:abstractNumId w:val="196"/>
  </w:num>
  <w:num w:numId="221">
    <w:abstractNumId w:val="251"/>
  </w:num>
  <w:num w:numId="222">
    <w:abstractNumId w:val="100"/>
  </w:num>
  <w:num w:numId="223">
    <w:abstractNumId w:val="185"/>
  </w:num>
  <w:num w:numId="224">
    <w:abstractNumId w:val="180"/>
  </w:num>
  <w:num w:numId="225">
    <w:abstractNumId w:val="35"/>
  </w:num>
  <w:num w:numId="226">
    <w:abstractNumId w:val="167"/>
  </w:num>
  <w:num w:numId="227">
    <w:abstractNumId w:val="195"/>
  </w:num>
  <w:num w:numId="228">
    <w:abstractNumId w:val="103"/>
  </w:num>
  <w:num w:numId="229">
    <w:abstractNumId w:val="11"/>
  </w:num>
  <w:num w:numId="230">
    <w:abstractNumId w:val="24"/>
  </w:num>
  <w:num w:numId="231">
    <w:abstractNumId w:val="124"/>
  </w:num>
  <w:num w:numId="232">
    <w:abstractNumId w:val="8"/>
  </w:num>
  <w:num w:numId="233">
    <w:abstractNumId w:val="28"/>
  </w:num>
  <w:num w:numId="234">
    <w:abstractNumId w:val="202"/>
  </w:num>
  <w:num w:numId="235">
    <w:abstractNumId w:val="161"/>
  </w:num>
  <w:num w:numId="236">
    <w:abstractNumId w:val="90"/>
  </w:num>
  <w:num w:numId="237">
    <w:abstractNumId w:val="224"/>
  </w:num>
  <w:num w:numId="238">
    <w:abstractNumId w:val="137"/>
  </w:num>
  <w:num w:numId="239">
    <w:abstractNumId w:val="183"/>
  </w:num>
  <w:num w:numId="240">
    <w:abstractNumId w:val="61"/>
  </w:num>
  <w:num w:numId="241">
    <w:abstractNumId w:val="58"/>
  </w:num>
  <w:num w:numId="242">
    <w:abstractNumId w:val="46"/>
  </w:num>
  <w:num w:numId="243">
    <w:abstractNumId w:val="235"/>
  </w:num>
  <w:num w:numId="244">
    <w:abstractNumId w:val="226"/>
  </w:num>
  <w:num w:numId="245">
    <w:abstractNumId w:val="6"/>
  </w:num>
  <w:num w:numId="246">
    <w:abstractNumId w:val="151"/>
  </w:num>
  <w:num w:numId="247">
    <w:abstractNumId w:val="255"/>
  </w:num>
  <w:num w:numId="248">
    <w:abstractNumId w:val="250"/>
  </w:num>
  <w:num w:numId="249">
    <w:abstractNumId w:val="117"/>
  </w:num>
  <w:num w:numId="250">
    <w:abstractNumId w:val="171"/>
  </w:num>
  <w:num w:numId="251">
    <w:abstractNumId w:val="65"/>
  </w:num>
  <w:num w:numId="252">
    <w:abstractNumId w:val="160"/>
  </w:num>
  <w:num w:numId="253">
    <w:abstractNumId w:val="22"/>
  </w:num>
  <w:num w:numId="254">
    <w:abstractNumId w:val="246"/>
  </w:num>
  <w:num w:numId="255">
    <w:abstractNumId w:val="237"/>
  </w:num>
  <w:num w:numId="256">
    <w:abstractNumId w:val="236"/>
  </w:num>
  <w:num w:numId="257">
    <w:abstractNumId w:val="135"/>
  </w:num>
  <w:num w:numId="258">
    <w:abstractNumId w:val="170"/>
  </w:num>
  <w:num w:numId="259">
    <w:abstractNumId w:val="134"/>
    <w:lvlOverride w:ilvl="0">
      <w:startOverride w:val="1"/>
    </w:lvlOverride>
    <w:lvlOverride w:ilvl="1"/>
    <w:lvlOverride w:ilvl="2"/>
    <w:lvlOverride w:ilvl="3"/>
    <w:lvlOverride w:ilvl="4"/>
    <w:lvlOverride w:ilvl="5"/>
    <w:lvlOverride w:ilvl="6"/>
    <w:lvlOverride w:ilvl="7"/>
    <w:lvlOverride w:ilvl="8"/>
  </w:num>
  <w:num w:numId="260">
    <w:abstractNumId w:val="215"/>
    <w:lvlOverride w:ilvl="0">
      <w:startOverride w:val="1"/>
    </w:lvlOverride>
    <w:lvlOverride w:ilvl="1"/>
    <w:lvlOverride w:ilvl="2"/>
    <w:lvlOverride w:ilvl="3"/>
    <w:lvlOverride w:ilvl="4"/>
    <w:lvlOverride w:ilvl="5"/>
    <w:lvlOverride w:ilvl="6"/>
    <w:lvlOverride w:ilvl="7"/>
    <w:lvlOverride w:ilvl="8"/>
  </w:num>
  <w:num w:numId="261">
    <w:abstractNumId w:val="178"/>
    <w:lvlOverride w:ilvl="0">
      <w:startOverride w:val="1"/>
    </w:lvlOverride>
    <w:lvlOverride w:ilvl="1"/>
    <w:lvlOverride w:ilvl="2"/>
    <w:lvlOverride w:ilvl="3"/>
    <w:lvlOverride w:ilvl="4"/>
    <w:lvlOverride w:ilvl="5"/>
    <w:lvlOverride w:ilvl="6"/>
    <w:lvlOverride w:ilvl="7"/>
    <w:lvlOverride w:ilvl="8"/>
  </w:num>
  <w:num w:numId="262">
    <w:abstractNumId w:val="112"/>
  </w:num>
  <w:num w:numId="263">
    <w:abstractNumId w:val="64"/>
  </w:num>
  <w:num w:numId="264">
    <w:abstractNumId w:val="191"/>
  </w:num>
  <w:num w:numId="265">
    <w:abstractNumId w:val="234"/>
  </w:num>
  <w:num w:numId="266">
    <w:abstractNumId w:val="127"/>
  </w:num>
  <w:num w:numId="267">
    <w:abstractNumId w:val="29"/>
  </w:num>
  <w:num w:numId="268">
    <w:abstractNumId w:val="217"/>
  </w:num>
  <w:num w:numId="269">
    <w:abstractNumId w:val="48"/>
  </w:num>
  <w:num w:numId="270">
    <w:abstractNumId w:val="243"/>
  </w:num>
  <w:num w:numId="271">
    <w:abstractNumId w:val="187"/>
  </w:num>
  <w:num w:numId="272">
    <w:abstractNumId w:val="80"/>
  </w:num>
  <w:num w:numId="273">
    <w:abstractNumId w:val="258"/>
  </w:num>
  <w:num w:numId="274">
    <w:abstractNumId w:val="231"/>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55D3F"/>
    <w:rsid w:val="0006382A"/>
    <w:rsid w:val="00075D4F"/>
    <w:rsid w:val="000809AC"/>
    <w:rsid w:val="000A1FE7"/>
    <w:rsid w:val="000E6EDB"/>
    <w:rsid w:val="00164E08"/>
    <w:rsid w:val="001A16D5"/>
    <w:rsid w:val="001A2015"/>
    <w:rsid w:val="001D4625"/>
    <w:rsid w:val="001E1A64"/>
    <w:rsid w:val="00227BE4"/>
    <w:rsid w:val="00245DB0"/>
    <w:rsid w:val="00263F5C"/>
    <w:rsid w:val="002675BA"/>
    <w:rsid w:val="00271F91"/>
    <w:rsid w:val="0029467C"/>
    <w:rsid w:val="002D79DB"/>
    <w:rsid w:val="002F12EF"/>
    <w:rsid w:val="0032296F"/>
    <w:rsid w:val="00336F7F"/>
    <w:rsid w:val="00394519"/>
    <w:rsid w:val="00397C2A"/>
    <w:rsid w:val="003C78C6"/>
    <w:rsid w:val="003F552C"/>
    <w:rsid w:val="004011A8"/>
    <w:rsid w:val="00465B3B"/>
    <w:rsid w:val="004C3C74"/>
    <w:rsid w:val="005211DB"/>
    <w:rsid w:val="0053067A"/>
    <w:rsid w:val="00544927"/>
    <w:rsid w:val="005E5EC2"/>
    <w:rsid w:val="006111E7"/>
    <w:rsid w:val="006538D0"/>
    <w:rsid w:val="006859C5"/>
    <w:rsid w:val="006B476D"/>
    <w:rsid w:val="00701113"/>
    <w:rsid w:val="00713EED"/>
    <w:rsid w:val="00740538"/>
    <w:rsid w:val="0075503F"/>
    <w:rsid w:val="00757A49"/>
    <w:rsid w:val="007837AE"/>
    <w:rsid w:val="007E28B9"/>
    <w:rsid w:val="007E7D26"/>
    <w:rsid w:val="00810FE6"/>
    <w:rsid w:val="00836E4F"/>
    <w:rsid w:val="008F7B89"/>
    <w:rsid w:val="00907AC8"/>
    <w:rsid w:val="009228DB"/>
    <w:rsid w:val="009E5E07"/>
    <w:rsid w:val="009F4D6D"/>
    <w:rsid w:val="00A834DC"/>
    <w:rsid w:val="00A92846"/>
    <w:rsid w:val="00AB4778"/>
    <w:rsid w:val="00AC0FBE"/>
    <w:rsid w:val="00AD0288"/>
    <w:rsid w:val="00AF559C"/>
    <w:rsid w:val="00B526D8"/>
    <w:rsid w:val="00B667DA"/>
    <w:rsid w:val="00C03462"/>
    <w:rsid w:val="00C3647D"/>
    <w:rsid w:val="00C6477E"/>
    <w:rsid w:val="00CA4C48"/>
    <w:rsid w:val="00D54EE9"/>
    <w:rsid w:val="00DD67D7"/>
    <w:rsid w:val="00DE3735"/>
    <w:rsid w:val="00E22B4F"/>
    <w:rsid w:val="00E32CBD"/>
    <w:rsid w:val="00E86F59"/>
    <w:rsid w:val="00ED0048"/>
    <w:rsid w:val="00ED7971"/>
    <w:rsid w:val="00EE063F"/>
    <w:rsid w:val="00EE1322"/>
    <w:rsid w:val="00EE625D"/>
    <w:rsid w:val="00EE6354"/>
    <w:rsid w:val="00EF26E8"/>
    <w:rsid w:val="00F03E75"/>
    <w:rsid w:val="00F375BF"/>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3CE57-62DF-4F40-8A23-69B4B260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uiPriority w:val="9"/>
    <w:qFormat/>
    <w:rsid w:val="00530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7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5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211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245D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butback">
    <w:name w:val="butback"/>
    <w:basedOn w:val="a0"/>
    <w:rsid w:val="00C6477E"/>
  </w:style>
  <w:style w:type="character" w:customStyle="1" w:styleId="submenu-table">
    <w:name w:val="submenu-table"/>
    <w:basedOn w:val="a0"/>
    <w:rsid w:val="00C6477E"/>
  </w:style>
  <w:style w:type="paragraph" w:styleId="a7">
    <w:name w:val="List Paragraph"/>
    <w:basedOn w:val="a"/>
    <w:link w:val="a8"/>
    <w:uiPriority w:val="34"/>
    <w:qFormat/>
    <w:rsid w:val="00F03E75"/>
    <w:pPr>
      <w:ind w:left="720"/>
      <w:contextualSpacing/>
    </w:pPr>
  </w:style>
  <w:style w:type="character" w:customStyle="1" w:styleId="30">
    <w:name w:val="Заголовок 3 Знак"/>
    <w:basedOn w:val="a0"/>
    <w:link w:val="3"/>
    <w:uiPriority w:val="9"/>
    <w:rsid w:val="00245D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45DB0"/>
    <w:rPr>
      <w:rFonts w:ascii="Times New Roman" w:eastAsia="Times New Roman" w:hAnsi="Times New Roman" w:cs="Times New Roman"/>
      <w:b/>
      <w:bCs/>
      <w:sz w:val="20"/>
      <w:szCs w:val="20"/>
      <w:lang w:eastAsia="ru-RU"/>
    </w:rPr>
  </w:style>
  <w:style w:type="paragraph" w:styleId="a9">
    <w:name w:val="Normal (Web)"/>
    <w:basedOn w:val="a"/>
    <w:uiPriority w:val="99"/>
    <w:unhideWhenUsed/>
    <w:rsid w:val="0024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45DB0"/>
    <w:rPr>
      <w:b/>
      <w:bCs/>
    </w:rPr>
  </w:style>
  <w:style w:type="character" w:customStyle="1" w:styleId="20">
    <w:name w:val="Заголовок 2 Знак"/>
    <w:basedOn w:val="a0"/>
    <w:link w:val="2"/>
    <w:uiPriority w:val="9"/>
    <w:semiHidden/>
    <w:rsid w:val="00F375B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3067A"/>
    <w:rPr>
      <w:rFonts w:asciiTheme="majorHAnsi" w:eastAsiaTheme="majorEastAsia" w:hAnsiTheme="majorHAnsi" w:cstheme="majorBidi"/>
      <w:color w:val="2E74B5" w:themeColor="accent1" w:themeShade="BF"/>
      <w:sz w:val="32"/>
      <w:szCs w:val="32"/>
    </w:rPr>
  </w:style>
  <w:style w:type="character" w:customStyle="1" w:styleId="nolink">
    <w:name w:val="nolink"/>
    <w:basedOn w:val="a0"/>
    <w:rsid w:val="0053067A"/>
  </w:style>
  <w:style w:type="character" w:styleId="ab">
    <w:name w:val="Hyperlink"/>
    <w:basedOn w:val="a0"/>
    <w:uiPriority w:val="99"/>
    <w:unhideWhenUsed/>
    <w:rsid w:val="0053067A"/>
    <w:rPr>
      <w:color w:val="0000FF"/>
      <w:u w:val="single"/>
    </w:rPr>
  </w:style>
  <w:style w:type="paragraph" w:customStyle="1" w:styleId="ReportHead">
    <w:name w:val="Report_Head"/>
    <w:basedOn w:val="a"/>
    <w:link w:val="ReportHead0"/>
    <w:rsid w:val="00263F5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63F5C"/>
    <w:rPr>
      <w:rFonts w:ascii="Times New Roman" w:eastAsia="Calibri" w:hAnsi="Times New Roman" w:cs="Times New Roman"/>
      <w:sz w:val="28"/>
    </w:rPr>
  </w:style>
  <w:style w:type="character" w:customStyle="1" w:styleId="21">
    <w:name w:val="Основной текст (2) + Курсив"/>
    <w:basedOn w:val="a0"/>
    <w:rsid w:val="00A9284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928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rsid w:val="00A9284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c">
    <w:name w:val="Основной текст + Полужирный"/>
    <w:rsid w:val="00A9284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d">
    <w:name w:val="Подпись к таблице + Не полужирный"/>
    <w:aliases w:val="Курсив"/>
    <w:rsid w:val="00A928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_"/>
    <w:basedOn w:val="a0"/>
    <w:link w:val="23"/>
    <w:rsid w:val="00A834D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34DC"/>
    <w:pPr>
      <w:widowControl w:val="0"/>
      <w:shd w:val="clear" w:color="auto" w:fill="FFFFFF"/>
      <w:spacing w:before="720" w:after="0" w:line="480" w:lineRule="exact"/>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EE13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1322"/>
    <w:rPr>
      <w:rFonts w:ascii="Segoe UI" w:hAnsi="Segoe UI" w:cs="Segoe UI"/>
      <w:sz w:val="18"/>
      <w:szCs w:val="18"/>
    </w:rPr>
  </w:style>
  <w:style w:type="character" w:customStyle="1" w:styleId="24">
    <w:name w:val="Основной текст (2) + Полужирный;Курсив"/>
    <w:basedOn w:val="22"/>
    <w:rsid w:val="005211D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5211DB"/>
    <w:rPr>
      <w:rFonts w:ascii="Times New Roman" w:eastAsia="Times New Roman" w:hAnsi="Times New Roman" w:cs="Times New Roman"/>
      <w:sz w:val="14"/>
      <w:szCs w:val="14"/>
      <w:shd w:val="clear" w:color="auto" w:fill="FFFFFF"/>
    </w:rPr>
  </w:style>
  <w:style w:type="character" w:customStyle="1" w:styleId="91">
    <w:name w:val="Основной текст (9) + Курсив"/>
    <w:basedOn w:val="9"/>
    <w:rsid w:val="005211DB"/>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90">
    <w:name w:val="Основной текст (9)"/>
    <w:basedOn w:val="a"/>
    <w:link w:val="9"/>
    <w:rsid w:val="005211DB"/>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40">
    <w:name w:val="Заголовок 4 Знак"/>
    <w:basedOn w:val="a0"/>
    <w:link w:val="4"/>
    <w:uiPriority w:val="9"/>
    <w:semiHidden/>
    <w:rsid w:val="005211DB"/>
    <w:rPr>
      <w:rFonts w:asciiTheme="majorHAnsi" w:eastAsiaTheme="majorEastAsia" w:hAnsiTheme="majorHAnsi" w:cstheme="majorBidi"/>
      <w:i/>
      <w:iCs/>
      <w:color w:val="2E74B5" w:themeColor="accent1" w:themeShade="BF"/>
    </w:rPr>
  </w:style>
  <w:style w:type="table" w:styleId="af0">
    <w:name w:val="Table Grid"/>
    <w:basedOn w:val="a1"/>
    <w:uiPriority w:val="39"/>
    <w:rsid w:val="0052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52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14">
      <w:bodyDiv w:val="1"/>
      <w:marLeft w:val="0"/>
      <w:marRight w:val="0"/>
      <w:marTop w:val="0"/>
      <w:marBottom w:val="0"/>
      <w:divBdr>
        <w:top w:val="none" w:sz="0" w:space="0" w:color="auto"/>
        <w:left w:val="none" w:sz="0" w:space="0" w:color="auto"/>
        <w:bottom w:val="none" w:sz="0" w:space="0" w:color="auto"/>
        <w:right w:val="none" w:sz="0" w:space="0" w:color="auto"/>
      </w:divBdr>
    </w:div>
    <w:div w:id="256645236">
      <w:bodyDiv w:val="1"/>
      <w:marLeft w:val="0"/>
      <w:marRight w:val="0"/>
      <w:marTop w:val="0"/>
      <w:marBottom w:val="0"/>
      <w:divBdr>
        <w:top w:val="none" w:sz="0" w:space="0" w:color="auto"/>
        <w:left w:val="none" w:sz="0" w:space="0" w:color="auto"/>
        <w:bottom w:val="none" w:sz="0" w:space="0" w:color="auto"/>
        <w:right w:val="none" w:sz="0" w:space="0" w:color="auto"/>
      </w:divBdr>
    </w:div>
    <w:div w:id="278537229">
      <w:bodyDiv w:val="1"/>
      <w:marLeft w:val="0"/>
      <w:marRight w:val="0"/>
      <w:marTop w:val="0"/>
      <w:marBottom w:val="0"/>
      <w:divBdr>
        <w:top w:val="none" w:sz="0" w:space="0" w:color="auto"/>
        <w:left w:val="none" w:sz="0" w:space="0" w:color="auto"/>
        <w:bottom w:val="none" w:sz="0" w:space="0" w:color="auto"/>
        <w:right w:val="none" w:sz="0" w:space="0" w:color="auto"/>
      </w:divBdr>
    </w:div>
    <w:div w:id="338234499">
      <w:bodyDiv w:val="1"/>
      <w:marLeft w:val="0"/>
      <w:marRight w:val="0"/>
      <w:marTop w:val="0"/>
      <w:marBottom w:val="0"/>
      <w:divBdr>
        <w:top w:val="none" w:sz="0" w:space="0" w:color="auto"/>
        <w:left w:val="none" w:sz="0" w:space="0" w:color="auto"/>
        <w:bottom w:val="none" w:sz="0" w:space="0" w:color="auto"/>
        <w:right w:val="none" w:sz="0" w:space="0" w:color="auto"/>
      </w:divBdr>
    </w:div>
    <w:div w:id="340864124">
      <w:bodyDiv w:val="1"/>
      <w:marLeft w:val="0"/>
      <w:marRight w:val="0"/>
      <w:marTop w:val="0"/>
      <w:marBottom w:val="0"/>
      <w:divBdr>
        <w:top w:val="none" w:sz="0" w:space="0" w:color="auto"/>
        <w:left w:val="none" w:sz="0" w:space="0" w:color="auto"/>
        <w:bottom w:val="none" w:sz="0" w:space="0" w:color="auto"/>
        <w:right w:val="none" w:sz="0" w:space="0" w:color="auto"/>
      </w:divBdr>
    </w:div>
    <w:div w:id="508637747">
      <w:bodyDiv w:val="1"/>
      <w:marLeft w:val="0"/>
      <w:marRight w:val="0"/>
      <w:marTop w:val="0"/>
      <w:marBottom w:val="0"/>
      <w:divBdr>
        <w:top w:val="none" w:sz="0" w:space="0" w:color="auto"/>
        <w:left w:val="none" w:sz="0" w:space="0" w:color="auto"/>
        <w:bottom w:val="none" w:sz="0" w:space="0" w:color="auto"/>
        <w:right w:val="none" w:sz="0" w:space="0" w:color="auto"/>
      </w:divBdr>
    </w:div>
    <w:div w:id="624849216">
      <w:bodyDiv w:val="1"/>
      <w:marLeft w:val="0"/>
      <w:marRight w:val="0"/>
      <w:marTop w:val="0"/>
      <w:marBottom w:val="0"/>
      <w:divBdr>
        <w:top w:val="none" w:sz="0" w:space="0" w:color="auto"/>
        <w:left w:val="none" w:sz="0" w:space="0" w:color="auto"/>
        <w:bottom w:val="none" w:sz="0" w:space="0" w:color="auto"/>
        <w:right w:val="none" w:sz="0" w:space="0" w:color="auto"/>
      </w:divBdr>
    </w:div>
    <w:div w:id="668560090">
      <w:bodyDiv w:val="1"/>
      <w:marLeft w:val="0"/>
      <w:marRight w:val="0"/>
      <w:marTop w:val="0"/>
      <w:marBottom w:val="0"/>
      <w:divBdr>
        <w:top w:val="none" w:sz="0" w:space="0" w:color="auto"/>
        <w:left w:val="none" w:sz="0" w:space="0" w:color="auto"/>
        <w:bottom w:val="none" w:sz="0" w:space="0" w:color="auto"/>
        <w:right w:val="none" w:sz="0" w:space="0" w:color="auto"/>
      </w:divBdr>
    </w:div>
    <w:div w:id="704410379">
      <w:bodyDiv w:val="1"/>
      <w:marLeft w:val="0"/>
      <w:marRight w:val="0"/>
      <w:marTop w:val="0"/>
      <w:marBottom w:val="0"/>
      <w:divBdr>
        <w:top w:val="none" w:sz="0" w:space="0" w:color="auto"/>
        <w:left w:val="none" w:sz="0" w:space="0" w:color="auto"/>
        <w:bottom w:val="none" w:sz="0" w:space="0" w:color="auto"/>
        <w:right w:val="none" w:sz="0" w:space="0" w:color="auto"/>
      </w:divBdr>
    </w:div>
    <w:div w:id="781147458">
      <w:bodyDiv w:val="1"/>
      <w:marLeft w:val="0"/>
      <w:marRight w:val="0"/>
      <w:marTop w:val="0"/>
      <w:marBottom w:val="0"/>
      <w:divBdr>
        <w:top w:val="none" w:sz="0" w:space="0" w:color="auto"/>
        <w:left w:val="none" w:sz="0" w:space="0" w:color="auto"/>
        <w:bottom w:val="none" w:sz="0" w:space="0" w:color="auto"/>
        <w:right w:val="none" w:sz="0" w:space="0" w:color="auto"/>
      </w:divBdr>
    </w:div>
    <w:div w:id="785347762">
      <w:bodyDiv w:val="1"/>
      <w:marLeft w:val="0"/>
      <w:marRight w:val="0"/>
      <w:marTop w:val="0"/>
      <w:marBottom w:val="0"/>
      <w:divBdr>
        <w:top w:val="none" w:sz="0" w:space="0" w:color="auto"/>
        <w:left w:val="none" w:sz="0" w:space="0" w:color="auto"/>
        <w:bottom w:val="none" w:sz="0" w:space="0" w:color="auto"/>
        <w:right w:val="none" w:sz="0" w:space="0" w:color="auto"/>
      </w:divBdr>
    </w:div>
    <w:div w:id="1007899704">
      <w:bodyDiv w:val="1"/>
      <w:marLeft w:val="0"/>
      <w:marRight w:val="0"/>
      <w:marTop w:val="0"/>
      <w:marBottom w:val="0"/>
      <w:divBdr>
        <w:top w:val="none" w:sz="0" w:space="0" w:color="auto"/>
        <w:left w:val="none" w:sz="0" w:space="0" w:color="auto"/>
        <w:bottom w:val="none" w:sz="0" w:space="0" w:color="auto"/>
        <w:right w:val="none" w:sz="0" w:space="0" w:color="auto"/>
      </w:divBdr>
    </w:div>
    <w:div w:id="1108625000">
      <w:bodyDiv w:val="1"/>
      <w:marLeft w:val="0"/>
      <w:marRight w:val="0"/>
      <w:marTop w:val="0"/>
      <w:marBottom w:val="0"/>
      <w:divBdr>
        <w:top w:val="none" w:sz="0" w:space="0" w:color="auto"/>
        <w:left w:val="none" w:sz="0" w:space="0" w:color="auto"/>
        <w:bottom w:val="none" w:sz="0" w:space="0" w:color="auto"/>
        <w:right w:val="none" w:sz="0" w:space="0" w:color="auto"/>
      </w:divBdr>
    </w:div>
    <w:div w:id="1211069119">
      <w:bodyDiv w:val="1"/>
      <w:marLeft w:val="0"/>
      <w:marRight w:val="0"/>
      <w:marTop w:val="0"/>
      <w:marBottom w:val="0"/>
      <w:divBdr>
        <w:top w:val="none" w:sz="0" w:space="0" w:color="auto"/>
        <w:left w:val="none" w:sz="0" w:space="0" w:color="auto"/>
        <w:bottom w:val="none" w:sz="0" w:space="0" w:color="auto"/>
        <w:right w:val="none" w:sz="0" w:space="0" w:color="auto"/>
      </w:divBdr>
    </w:div>
    <w:div w:id="1282035366">
      <w:bodyDiv w:val="1"/>
      <w:marLeft w:val="0"/>
      <w:marRight w:val="0"/>
      <w:marTop w:val="0"/>
      <w:marBottom w:val="0"/>
      <w:divBdr>
        <w:top w:val="none" w:sz="0" w:space="0" w:color="auto"/>
        <w:left w:val="none" w:sz="0" w:space="0" w:color="auto"/>
        <w:bottom w:val="none" w:sz="0" w:space="0" w:color="auto"/>
        <w:right w:val="none" w:sz="0" w:space="0" w:color="auto"/>
      </w:divBdr>
    </w:div>
    <w:div w:id="1319963857">
      <w:bodyDiv w:val="1"/>
      <w:marLeft w:val="0"/>
      <w:marRight w:val="0"/>
      <w:marTop w:val="0"/>
      <w:marBottom w:val="0"/>
      <w:divBdr>
        <w:top w:val="none" w:sz="0" w:space="0" w:color="auto"/>
        <w:left w:val="none" w:sz="0" w:space="0" w:color="auto"/>
        <w:bottom w:val="none" w:sz="0" w:space="0" w:color="auto"/>
        <w:right w:val="none" w:sz="0" w:space="0" w:color="auto"/>
      </w:divBdr>
    </w:div>
    <w:div w:id="1328097456">
      <w:bodyDiv w:val="1"/>
      <w:marLeft w:val="0"/>
      <w:marRight w:val="0"/>
      <w:marTop w:val="0"/>
      <w:marBottom w:val="0"/>
      <w:divBdr>
        <w:top w:val="none" w:sz="0" w:space="0" w:color="auto"/>
        <w:left w:val="none" w:sz="0" w:space="0" w:color="auto"/>
        <w:bottom w:val="none" w:sz="0" w:space="0" w:color="auto"/>
        <w:right w:val="none" w:sz="0" w:space="0" w:color="auto"/>
      </w:divBdr>
    </w:div>
    <w:div w:id="1368413637">
      <w:bodyDiv w:val="1"/>
      <w:marLeft w:val="0"/>
      <w:marRight w:val="0"/>
      <w:marTop w:val="0"/>
      <w:marBottom w:val="0"/>
      <w:divBdr>
        <w:top w:val="none" w:sz="0" w:space="0" w:color="auto"/>
        <w:left w:val="none" w:sz="0" w:space="0" w:color="auto"/>
        <w:bottom w:val="none" w:sz="0" w:space="0" w:color="auto"/>
        <w:right w:val="none" w:sz="0" w:space="0" w:color="auto"/>
      </w:divBdr>
    </w:div>
    <w:div w:id="1451583540">
      <w:bodyDiv w:val="1"/>
      <w:marLeft w:val="0"/>
      <w:marRight w:val="0"/>
      <w:marTop w:val="0"/>
      <w:marBottom w:val="0"/>
      <w:divBdr>
        <w:top w:val="none" w:sz="0" w:space="0" w:color="auto"/>
        <w:left w:val="none" w:sz="0" w:space="0" w:color="auto"/>
        <w:bottom w:val="none" w:sz="0" w:space="0" w:color="auto"/>
        <w:right w:val="none" w:sz="0" w:space="0" w:color="auto"/>
      </w:divBdr>
    </w:div>
    <w:div w:id="1453859396">
      <w:bodyDiv w:val="1"/>
      <w:marLeft w:val="0"/>
      <w:marRight w:val="0"/>
      <w:marTop w:val="0"/>
      <w:marBottom w:val="0"/>
      <w:divBdr>
        <w:top w:val="none" w:sz="0" w:space="0" w:color="auto"/>
        <w:left w:val="none" w:sz="0" w:space="0" w:color="auto"/>
        <w:bottom w:val="none" w:sz="0" w:space="0" w:color="auto"/>
        <w:right w:val="none" w:sz="0" w:space="0" w:color="auto"/>
      </w:divBdr>
    </w:div>
    <w:div w:id="1485584451">
      <w:bodyDiv w:val="1"/>
      <w:marLeft w:val="0"/>
      <w:marRight w:val="0"/>
      <w:marTop w:val="0"/>
      <w:marBottom w:val="0"/>
      <w:divBdr>
        <w:top w:val="none" w:sz="0" w:space="0" w:color="auto"/>
        <w:left w:val="none" w:sz="0" w:space="0" w:color="auto"/>
        <w:bottom w:val="none" w:sz="0" w:space="0" w:color="auto"/>
        <w:right w:val="none" w:sz="0" w:space="0" w:color="auto"/>
      </w:divBdr>
    </w:div>
    <w:div w:id="1532722987">
      <w:bodyDiv w:val="1"/>
      <w:marLeft w:val="0"/>
      <w:marRight w:val="0"/>
      <w:marTop w:val="0"/>
      <w:marBottom w:val="0"/>
      <w:divBdr>
        <w:top w:val="none" w:sz="0" w:space="0" w:color="auto"/>
        <w:left w:val="none" w:sz="0" w:space="0" w:color="auto"/>
        <w:bottom w:val="none" w:sz="0" w:space="0" w:color="auto"/>
        <w:right w:val="none" w:sz="0" w:space="0" w:color="auto"/>
      </w:divBdr>
    </w:div>
    <w:div w:id="1535800453">
      <w:bodyDiv w:val="1"/>
      <w:marLeft w:val="0"/>
      <w:marRight w:val="0"/>
      <w:marTop w:val="0"/>
      <w:marBottom w:val="0"/>
      <w:divBdr>
        <w:top w:val="none" w:sz="0" w:space="0" w:color="auto"/>
        <w:left w:val="none" w:sz="0" w:space="0" w:color="auto"/>
        <w:bottom w:val="none" w:sz="0" w:space="0" w:color="auto"/>
        <w:right w:val="none" w:sz="0" w:space="0" w:color="auto"/>
      </w:divBdr>
    </w:div>
    <w:div w:id="1578320371">
      <w:bodyDiv w:val="1"/>
      <w:marLeft w:val="0"/>
      <w:marRight w:val="0"/>
      <w:marTop w:val="0"/>
      <w:marBottom w:val="0"/>
      <w:divBdr>
        <w:top w:val="none" w:sz="0" w:space="0" w:color="auto"/>
        <w:left w:val="none" w:sz="0" w:space="0" w:color="auto"/>
        <w:bottom w:val="none" w:sz="0" w:space="0" w:color="auto"/>
        <w:right w:val="none" w:sz="0" w:space="0" w:color="auto"/>
      </w:divBdr>
    </w:div>
    <w:div w:id="1622297715">
      <w:bodyDiv w:val="1"/>
      <w:marLeft w:val="0"/>
      <w:marRight w:val="0"/>
      <w:marTop w:val="0"/>
      <w:marBottom w:val="0"/>
      <w:divBdr>
        <w:top w:val="none" w:sz="0" w:space="0" w:color="auto"/>
        <w:left w:val="none" w:sz="0" w:space="0" w:color="auto"/>
        <w:bottom w:val="none" w:sz="0" w:space="0" w:color="auto"/>
        <w:right w:val="none" w:sz="0" w:space="0" w:color="auto"/>
      </w:divBdr>
    </w:div>
    <w:div w:id="1628005290">
      <w:bodyDiv w:val="1"/>
      <w:marLeft w:val="0"/>
      <w:marRight w:val="0"/>
      <w:marTop w:val="0"/>
      <w:marBottom w:val="0"/>
      <w:divBdr>
        <w:top w:val="none" w:sz="0" w:space="0" w:color="auto"/>
        <w:left w:val="none" w:sz="0" w:space="0" w:color="auto"/>
        <w:bottom w:val="none" w:sz="0" w:space="0" w:color="auto"/>
        <w:right w:val="none" w:sz="0" w:space="0" w:color="auto"/>
      </w:divBdr>
    </w:div>
    <w:div w:id="1652638975">
      <w:bodyDiv w:val="1"/>
      <w:marLeft w:val="0"/>
      <w:marRight w:val="0"/>
      <w:marTop w:val="0"/>
      <w:marBottom w:val="0"/>
      <w:divBdr>
        <w:top w:val="none" w:sz="0" w:space="0" w:color="auto"/>
        <w:left w:val="none" w:sz="0" w:space="0" w:color="auto"/>
        <w:bottom w:val="none" w:sz="0" w:space="0" w:color="auto"/>
        <w:right w:val="none" w:sz="0" w:space="0" w:color="auto"/>
      </w:divBdr>
    </w:div>
    <w:div w:id="1888682090">
      <w:bodyDiv w:val="1"/>
      <w:marLeft w:val="0"/>
      <w:marRight w:val="0"/>
      <w:marTop w:val="0"/>
      <w:marBottom w:val="0"/>
      <w:divBdr>
        <w:top w:val="none" w:sz="0" w:space="0" w:color="auto"/>
        <w:left w:val="none" w:sz="0" w:space="0" w:color="auto"/>
        <w:bottom w:val="none" w:sz="0" w:space="0" w:color="auto"/>
        <w:right w:val="none" w:sz="0" w:space="0" w:color="auto"/>
      </w:divBdr>
      <w:divsChild>
        <w:div w:id="640691202">
          <w:marLeft w:val="0"/>
          <w:marRight w:val="0"/>
          <w:marTop w:val="0"/>
          <w:marBottom w:val="0"/>
          <w:divBdr>
            <w:top w:val="none" w:sz="0" w:space="0" w:color="auto"/>
            <w:left w:val="none" w:sz="0" w:space="0" w:color="auto"/>
            <w:bottom w:val="none" w:sz="0" w:space="0" w:color="auto"/>
            <w:right w:val="none" w:sz="0" w:space="0" w:color="auto"/>
          </w:divBdr>
          <w:divsChild>
            <w:div w:id="2510171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22830058">
      <w:bodyDiv w:val="1"/>
      <w:marLeft w:val="0"/>
      <w:marRight w:val="0"/>
      <w:marTop w:val="0"/>
      <w:marBottom w:val="0"/>
      <w:divBdr>
        <w:top w:val="none" w:sz="0" w:space="0" w:color="auto"/>
        <w:left w:val="none" w:sz="0" w:space="0" w:color="auto"/>
        <w:bottom w:val="none" w:sz="0" w:space="0" w:color="auto"/>
        <w:right w:val="none" w:sz="0" w:space="0" w:color="auto"/>
      </w:divBdr>
    </w:div>
    <w:div w:id="1929995426">
      <w:bodyDiv w:val="1"/>
      <w:marLeft w:val="0"/>
      <w:marRight w:val="0"/>
      <w:marTop w:val="0"/>
      <w:marBottom w:val="0"/>
      <w:divBdr>
        <w:top w:val="none" w:sz="0" w:space="0" w:color="auto"/>
        <w:left w:val="none" w:sz="0" w:space="0" w:color="auto"/>
        <w:bottom w:val="none" w:sz="0" w:space="0" w:color="auto"/>
        <w:right w:val="none" w:sz="0" w:space="0" w:color="auto"/>
      </w:divBdr>
    </w:div>
    <w:div w:id="1987776177">
      <w:bodyDiv w:val="1"/>
      <w:marLeft w:val="0"/>
      <w:marRight w:val="0"/>
      <w:marTop w:val="0"/>
      <w:marBottom w:val="0"/>
      <w:divBdr>
        <w:top w:val="none" w:sz="0" w:space="0" w:color="auto"/>
        <w:left w:val="none" w:sz="0" w:space="0" w:color="auto"/>
        <w:bottom w:val="none" w:sz="0" w:space="0" w:color="auto"/>
        <w:right w:val="none" w:sz="0" w:space="0" w:color="auto"/>
      </w:divBdr>
    </w:div>
    <w:div w:id="2094354649">
      <w:bodyDiv w:val="1"/>
      <w:marLeft w:val="0"/>
      <w:marRight w:val="0"/>
      <w:marTop w:val="0"/>
      <w:marBottom w:val="0"/>
      <w:divBdr>
        <w:top w:val="none" w:sz="0" w:space="0" w:color="auto"/>
        <w:left w:val="none" w:sz="0" w:space="0" w:color="auto"/>
        <w:bottom w:val="none" w:sz="0" w:space="0" w:color="auto"/>
        <w:right w:val="none" w:sz="0" w:space="0" w:color="auto"/>
      </w:divBdr>
    </w:div>
    <w:div w:id="2095083440">
      <w:bodyDiv w:val="1"/>
      <w:marLeft w:val="0"/>
      <w:marRight w:val="0"/>
      <w:marTop w:val="0"/>
      <w:marBottom w:val="0"/>
      <w:divBdr>
        <w:top w:val="none" w:sz="0" w:space="0" w:color="auto"/>
        <w:left w:val="none" w:sz="0" w:space="0" w:color="auto"/>
        <w:bottom w:val="none" w:sz="0" w:space="0" w:color="auto"/>
        <w:right w:val="none" w:sz="0" w:space="0" w:color="auto"/>
      </w:divBdr>
    </w:div>
    <w:div w:id="2123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hranilis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ds04.infourok.ru/uploads/ex/0093/00089f9a-5b6f4b04/hello_html_1a942c2c.gif"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andia.ru/text/category/amerikanet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20365</Words>
  <Characters>116087</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54</cp:revision>
  <cp:lastPrinted>2020-01-19T16:32:00Z</cp:lastPrinted>
  <dcterms:created xsi:type="dcterms:W3CDTF">2017-09-09T14:20:00Z</dcterms:created>
  <dcterms:modified xsi:type="dcterms:W3CDTF">2020-01-19T16:33:00Z</dcterms:modified>
</cp:coreProperties>
</file>