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Минобрнауки России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Бузулукский гуманитарно-технологический институт (филиал) 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федерального государственного бюджетного образовательного учреждения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высшего образования</w:t>
      </w:r>
    </w:p>
    <w:p w:rsidR="00B243F2" w:rsidRPr="00B243F2" w:rsidRDefault="00B243F2" w:rsidP="00B243F2">
      <w:pPr>
        <w:pStyle w:val="ReportHead"/>
        <w:suppressAutoHyphens/>
        <w:rPr>
          <w:rFonts w:eastAsia="Calibri"/>
          <w:sz w:val="24"/>
        </w:rPr>
      </w:pPr>
      <w:r w:rsidRPr="00B243F2">
        <w:rPr>
          <w:rFonts w:eastAsia="Calibri"/>
          <w:sz w:val="24"/>
        </w:rPr>
        <w:t>«Оренбургский государственный университет»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Кафедра финансов и кредита </w:t>
      </w: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</w:rPr>
      </w:pPr>
      <w:r w:rsidRPr="00171518">
        <w:rPr>
          <w:sz w:val="24"/>
          <w:szCs w:val="24"/>
        </w:rPr>
        <w:t>по дисциплине</w:t>
      </w:r>
      <w:r w:rsidRPr="00171518">
        <w:rPr>
          <w:i/>
          <w:sz w:val="24"/>
          <w:szCs w:val="24"/>
        </w:rPr>
        <w:t xml:space="preserve"> «Региональная экономика»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Уровень высшего образования</w:t>
      </w: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БАКАЛАВРИАТ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Направление подготовки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38.03.01 Экономика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Финансы и кредит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Тип образовательной программы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Программа академическогобакалавриата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Квалификация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Бакалавр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Форма обучения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Очн</w:t>
      </w:r>
      <w:r w:rsidR="00DB74A6">
        <w:rPr>
          <w:i/>
          <w:sz w:val="24"/>
          <w:szCs w:val="24"/>
          <w:u w:val="single"/>
        </w:rPr>
        <w:t>о-заочная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bookmarkStart w:id="0" w:name="BookmarkWhereDelChr13"/>
      <w:bookmarkEnd w:id="0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Default="00B243F2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P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Default="004B6498" w:rsidP="004B6498">
      <w:pPr>
        <w:pStyle w:val="ReportHead"/>
        <w:suppressAutoHyphens/>
        <w:sectPr w:rsidR="004B6498" w:rsidSect="004B6498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171518">
        <w:rPr>
          <w:sz w:val="24"/>
          <w:szCs w:val="24"/>
        </w:rPr>
        <w:t>Год набора 20</w:t>
      </w:r>
      <w:r w:rsidR="00467B7D">
        <w:rPr>
          <w:sz w:val="24"/>
          <w:szCs w:val="24"/>
        </w:rPr>
        <w:t>2</w:t>
      </w:r>
      <w:r w:rsidR="00392F8C">
        <w:rPr>
          <w:sz w:val="24"/>
          <w:szCs w:val="24"/>
        </w:rPr>
        <w:t>1</w:t>
      </w:r>
    </w:p>
    <w:p w:rsidR="00171518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bookmarkStart w:id="1" w:name="BookmarkTestIsMustDelChr13"/>
      <w:bookmarkEnd w:id="1"/>
    </w:p>
    <w:p w:rsidR="00171518" w:rsidRPr="006014CA" w:rsidRDefault="00171518" w:rsidP="00F07638">
      <w:pPr>
        <w:pStyle w:val="2a"/>
        <w:spacing w:line="240" w:lineRule="auto"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предназначен для контроля знаний обучающихся направления </w:t>
      </w:r>
      <w:r>
        <w:rPr>
          <w:sz w:val="24"/>
          <w:szCs w:val="24"/>
        </w:rPr>
        <w:t>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</w:t>
      </w:r>
      <w:r w:rsidRPr="006014CA">
        <w:rPr>
          <w:sz w:val="24"/>
          <w:szCs w:val="24"/>
        </w:rPr>
        <w:t xml:space="preserve">38.03.01Экономика по дисциплине </w:t>
      </w:r>
      <w:r w:rsidR="00F07638">
        <w:rPr>
          <w:sz w:val="24"/>
        </w:rPr>
        <w:t>«</w:t>
      </w:r>
      <w:r w:rsidR="00F07638">
        <w:rPr>
          <w:i/>
          <w:sz w:val="24"/>
        </w:rPr>
        <w:t>Б1.Д.Б.24 Региональная экономика</w:t>
      </w:r>
      <w:r w:rsidR="00F07638">
        <w:rPr>
          <w:sz w:val="24"/>
        </w:rPr>
        <w:t>»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протокол № __ от «___» __________  20</w:t>
      </w:r>
      <w:r w:rsidR="00392F8C">
        <w:rPr>
          <w:sz w:val="24"/>
          <w:szCs w:val="24"/>
        </w:rPr>
        <w:t>2</w:t>
      </w:r>
      <w:r w:rsidRPr="006014CA">
        <w:rPr>
          <w:sz w:val="24"/>
          <w:szCs w:val="24"/>
        </w:rPr>
        <w:t xml:space="preserve">__ г. 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Первый заместитель директора по УР</w:t>
      </w: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</w:t>
      </w:r>
      <w:r w:rsidR="00467B7D">
        <w:rPr>
          <w:sz w:val="24"/>
          <w:szCs w:val="24"/>
          <w:u w:val="single"/>
        </w:rPr>
        <w:t>___________</w:t>
      </w:r>
    </w:p>
    <w:p w:rsidR="00171518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>Доцент кафедры финансов и 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И.В. Завьялова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</w:p>
    <w:p w:rsidR="00171518" w:rsidRPr="006014CA" w:rsidRDefault="00171518" w:rsidP="00171518">
      <w:pPr>
        <w:rPr>
          <w:sz w:val="24"/>
          <w:szCs w:val="24"/>
        </w:rPr>
      </w:pPr>
      <w:r w:rsidRPr="006014CA">
        <w:rPr>
          <w:sz w:val="24"/>
          <w:szCs w:val="24"/>
        </w:rPr>
        <w:br w:type="page"/>
      </w:r>
    </w:p>
    <w:p w:rsidR="004B6498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257AB8" w:rsidRDefault="00257AB8" w:rsidP="00257AB8">
      <w:pPr>
        <w:pStyle w:val="ReportMain"/>
        <w:suppressAutoHyphens/>
        <w:ind w:firstLine="709"/>
        <w:jc w:val="both"/>
        <w:rPr>
          <w:rFonts w:eastAsia="Calibri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257AB8" w:rsidRPr="00833C1F" w:rsidTr="00A93148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257AB8" w:rsidRPr="001A4425" w:rsidRDefault="00257AB8" w:rsidP="00A93148">
            <w:pPr>
              <w:pStyle w:val="ReportMain"/>
              <w:suppressAutoHyphens/>
              <w:jc w:val="center"/>
              <w:rPr>
                <w:rFonts w:eastAsia="Calibri"/>
              </w:rPr>
            </w:pPr>
            <w:r w:rsidRPr="001A4425">
              <w:rPr>
                <w:rFonts w:eastAsia="Calibri"/>
              </w:rPr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57AB8" w:rsidRPr="001A4425" w:rsidRDefault="00257AB8" w:rsidP="00A93148">
            <w:pPr>
              <w:pStyle w:val="ReportMain"/>
              <w:suppressAutoHyphens/>
              <w:jc w:val="center"/>
              <w:rPr>
                <w:rFonts w:eastAsia="Calibri"/>
              </w:rPr>
            </w:pPr>
            <w:r w:rsidRPr="001A4425">
              <w:rPr>
                <w:rFonts w:eastAsia="Calibri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7AB8" w:rsidRPr="001A4425" w:rsidRDefault="00257AB8" w:rsidP="00A93148">
            <w:pPr>
              <w:pStyle w:val="ReportMain"/>
              <w:suppressAutoHyphens/>
              <w:jc w:val="center"/>
              <w:rPr>
                <w:rFonts w:eastAsia="Calibri"/>
              </w:rPr>
            </w:pPr>
            <w:r w:rsidRPr="001A4425">
              <w:rPr>
                <w:rFonts w:eastAsia="Calibri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57AB8" w:rsidRPr="00833C1F" w:rsidTr="00A93148">
        <w:tc>
          <w:tcPr>
            <w:tcW w:w="3175" w:type="dxa"/>
            <w:shd w:val="clear" w:color="auto" w:fill="auto"/>
          </w:tcPr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4535" w:type="dxa"/>
            <w:shd w:val="clear" w:color="auto" w:fill="auto"/>
          </w:tcPr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</w:rPr>
              <w:t>ОПК-1-В-1 Использует 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</w:tc>
        <w:tc>
          <w:tcPr>
            <w:tcW w:w="2835" w:type="dxa"/>
            <w:shd w:val="clear" w:color="auto" w:fill="auto"/>
          </w:tcPr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  <w:b/>
                <w:u w:val="single"/>
              </w:rPr>
              <w:t>Знать: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понятийный и категориальный аппарат региональной экономики;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  <w:b/>
                <w:u w:val="single"/>
              </w:rPr>
              <w:t>Уметь: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исследовать региональное экономическое пространство;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давать самостоятельную оценку социально-экономического развития регионов и региональной политики;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разрабатывать направления социально-экономического развития регионов;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  <w:b/>
                <w:u w:val="single"/>
              </w:rPr>
              <w:t>Владеть:</w:t>
            </w:r>
          </w:p>
          <w:p w:rsidR="00257AB8" w:rsidRPr="001A4425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методами системного анализа социально-экономического развития регионов</w:t>
            </w:r>
            <w:r w:rsidRPr="001A4425">
              <w:rPr>
                <w:rFonts w:eastAsia="Calibri"/>
              </w:rPr>
              <w:t xml:space="preserve"> при решении прикладных задач</w:t>
            </w:r>
            <w:r w:rsidRPr="009E443A">
              <w:rPr>
                <w:rFonts w:eastAsia="Calibri"/>
              </w:rPr>
              <w:t>;</w:t>
            </w:r>
          </w:p>
        </w:tc>
      </w:tr>
      <w:tr w:rsidR="00257AB8" w:rsidRPr="00833C1F" w:rsidTr="00A93148">
        <w:tc>
          <w:tcPr>
            <w:tcW w:w="3175" w:type="dxa"/>
            <w:shd w:val="clear" w:color="auto" w:fill="auto"/>
          </w:tcPr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</w:rPr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4535" w:type="dxa"/>
            <w:shd w:val="clear" w:color="auto" w:fill="auto"/>
          </w:tcPr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</w:rPr>
              <w:t>ПК*-3-В-1 Осуществляет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</w:rPr>
              <w:t>ПК*-3-В-2 Классифицирует 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  <w:b/>
                <w:u w:val="single"/>
              </w:rPr>
              <w:t>Знать:</w:t>
            </w:r>
          </w:p>
          <w:p w:rsidR="00257AB8" w:rsidRDefault="00257AB8" w:rsidP="00A93148">
            <w:pPr>
              <w:pStyle w:val="ReportMain"/>
              <w:suppressAutoHyphens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источников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региональной экономики;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 xml:space="preserve">-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  <w:b/>
                <w:u w:val="single"/>
              </w:rPr>
              <w:t>Уметь:</w:t>
            </w:r>
          </w:p>
          <w:p w:rsidR="00257AB8" w:rsidRPr="001A4425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1A4425">
              <w:rPr>
                <w:rFonts w:eastAsia="Calibri"/>
              </w:rPr>
              <w:t xml:space="preserve">- осуществлять эффективный поиск информации </w:t>
            </w:r>
            <w:r w:rsidRPr="009E443A">
              <w:rPr>
                <w:rFonts w:eastAsia="Calibri"/>
              </w:rPr>
              <w:t>о социально-экономическом развитии регионов</w:t>
            </w:r>
            <w:r w:rsidRPr="001A4425">
              <w:rPr>
                <w:rFonts w:eastAsia="Calibri"/>
              </w:rPr>
              <w:t xml:space="preserve">,  получать, обрабатывать, сохранять источники информации, преобразовывать </w:t>
            </w:r>
            <w:r w:rsidRPr="001A4425">
              <w:rPr>
                <w:rFonts w:eastAsia="Calibri"/>
              </w:rPr>
              <w:lastRenderedPageBreak/>
              <w:t>информацию в знания;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выявлять особенности производственно-ресурсного, финансового, трудового, демографического потенциала территории;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 xml:space="preserve">- </w:t>
            </w:r>
            <w:r w:rsidRPr="001A4425">
              <w:rPr>
                <w:rFonts w:eastAsia="Calibri"/>
              </w:rPr>
              <w:t>осмысливать процессы, события, явления, происходящие в региональной экономике,</w:t>
            </w:r>
            <w:r w:rsidRPr="009E443A">
              <w:rPr>
                <w:rFonts w:eastAsia="Calibri"/>
              </w:rPr>
              <w:t xml:space="preserve"> оценивать социально-экономические приоритеты в развитии России и ее территорий;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  <w:b/>
                <w:u w:val="single"/>
              </w:rPr>
              <w:t>Владеть:</w:t>
            </w:r>
          </w:p>
          <w:p w:rsidR="00257AB8" w:rsidRPr="009E443A" w:rsidRDefault="00257AB8" w:rsidP="00A93148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навыками работы с учебной и научной литературой о социально-экономическом развитии регионов;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9E443A">
              <w:rPr>
                <w:rFonts w:eastAsia="Calibri"/>
              </w:rPr>
              <w:t>- способами и приемами поиска информации, необходимой для анализа и оценки социально-экономического развития регионов;</w:t>
            </w:r>
          </w:p>
          <w:p w:rsidR="00257AB8" w:rsidRPr="001A4425" w:rsidRDefault="00257AB8" w:rsidP="00A93148">
            <w:pPr>
              <w:pStyle w:val="ReportMain"/>
              <w:suppressAutoHyphens/>
              <w:rPr>
                <w:rFonts w:eastAsia="Calibri"/>
              </w:rPr>
            </w:pPr>
            <w:r w:rsidRPr="001A4425">
              <w:rPr>
                <w:rFonts w:eastAsia="Calibri"/>
              </w:rPr>
              <w:t xml:space="preserve">- </w:t>
            </w:r>
            <w:r w:rsidRPr="001A4425">
              <w:rPr>
                <w:rFonts w:eastAsia="Calibri"/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региональной экономики по рассматриваемым группам проблем</w:t>
            </w:r>
            <w:r w:rsidRPr="009E443A">
              <w:rPr>
                <w:rFonts w:eastAsia="Calibri"/>
              </w:rPr>
              <w:t xml:space="preserve"> и определени</w:t>
            </w:r>
            <w:r>
              <w:rPr>
                <w:rFonts w:eastAsia="Calibri"/>
              </w:rPr>
              <w:t>ю</w:t>
            </w:r>
            <w:r w:rsidRPr="009E443A">
              <w:rPr>
                <w:rFonts w:eastAsia="Calibri"/>
              </w:rPr>
              <w:t xml:space="preserve"> тенденций социально-экономического развития регионов</w:t>
            </w:r>
            <w:r w:rsidRPr="001A4425">
              <w:rPr>
                <w:rFonts w:eastAsia="Calibri"/>
                <w:bCs/>
                <w:iCs/>
              </w:rPr>
              <w:t>.</w:t>
            </w:r>
          </w:p>
        </w:tc>
      </w:tr>
    </w:tbl>
    <w:p w:rsidR="00257AB8" w:rsidRDefault="00257AB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</w:p>
    <w:p w:rsidR="004B6498" w:rsidRPr="00EF0256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F0256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B6498" w:rsidRPr="00EF0256" w:rsidRDefault="004B6498" w:rsidP="004B6498">
      <w:pPr>
        <w:pStyle w:val="ReportMain"/>
        <w:suppressAutoHyphens/>
        <w:ind w:firstLine="709"/>
        <w:jc w:val="center"/>
        <w:rPr>
          <w:i/>
          <w:szCs w:val="24"/>
        </w:rPr>
      </w:pPr>
      <w:r w:rsidRPr="00EF0256">
        <w:rPr>
          <w:b/>
          <w:szCs w:val="24"/>
        </w:rPr>
        <w:t>Блок А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171518" w:rsidRPr="00EF0256" w:rsidRDefault="00171518" w:rsidP="0017151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А.0 Тестовые задания</w:t>
      </w:r>
    </w:p>
    <w:p w:rsidR="000022F9" w:rsidRDefault="000022F9" w:rsidP="000022F9">
      <w:pPr>
        <w:pStyle w:val="ReportMain"/>
        <w:suppressAutoHyphens/>
        <w:jc w:val="both"/>
        <w:rPr>
          <w:b/>
        </w:rPr>
      </w:pPr>
    </w:p>
    <w:p w:rsidR="000022F9" w:rsidRDefault="000022F9" w:rsidP="000022F9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Субъекты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центральные и местные органы исполнительной власти, а также органы местного самоуправл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ния, решающие (в пределах своей компетенции) вопросы социально-экономического развития р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гиона;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Методы исследования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анализ, синтез, обобщение, экономико-математическое моделирование, использование бази</w:t>
      </w:r>
      <w:r w:rsidRPr="00B965CD">
        <w:rPr>
          <w:sz w:val="24"/>
          <w:szCs w:val="24"/>
        </w:rPr>
        <w:t>с</w:t>
      </w:r>
      <w:r w:rsidRPr="00B965CD">
        <w:rPr>
          <w:sz w:val="24"/>
          <w:szCs w:val="24"/>
        </w:rPr>
        <w:t>ных индексов;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балансовый, картографический, систематизация, системный анализ, экономико-географическое исследование, экономико-математическое моделирование;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наблюдение, эксперимент, графический, системный анализ, социальное моделирование.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Объекты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органы исполнительной власти всех уровней;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Региональная экономика – это прикладная экономическая дисциплина, которая занимается из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чением: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социально-экономических процессов, протекающих в различных регионах в пределах отдельн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го государства;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возможностей использования имеющихся в регионе полезных ископаемых и других природных ресурсов;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экономического развития регионов с целью спланировать территориальную организацию х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зяйства.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На стыке каких наук возникла дисциплина «региональная экономика»?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экономическая теория и экономическая география;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экономическая география и микроэкономика;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международные экономические отношения и экономическая география.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Укажите факторы, которые оказывают наибольшее влияние на социально-экономическое разв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тие региона: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рыночные, производственные, конкурентные;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производственные, геополитические, социальные;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экономические, инфраструктурные, геополитические.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 региональной экономики, опорой которого является принцип поэтапности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балансовый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анализ;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картографический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Какой подход к региональной экономике является основным?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геополитический;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территориально-воспроизводственный.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Реализация мероприятий по региональной политике в России/СССР начинается: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в 20-30-х годах 20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 первой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во второй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г) во второй половине 20 века.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Функция региональной экономики 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стимулирование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в) служебная роль экономики региона по отношению к другим регионам, экономике страны в ц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лом и элементам, составляющим экономику</w:t>
      </w:r>
      <w:r w:rsidRPr="00B965CD">
        <w:rPr>
          <w:sz w:val="24"/>
          <w:szCs w:val="24"/>
        </w:rPr>
        <w:br/>
        <w:t>целеполагание регионального экономического развития;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Предмет региональной экономики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изучение социально-экономического регионального размещения производительных сил России и развития отраслей ее экономики, важнейших природно-экономических, демографических и эк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логических особенностей регионов, а также межрегиональных, внутрирегиональных и межгос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дарственных экономических связей;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изучение пространственного аспекта общественного воспроизводства</w:t>
      </w:r>
      <w:r w:rsidRPr="00B965CD">
        <w:rPr>
          <w:sz w:val="24"/>
          <w:szCs w:val="24"/>
        </w:rPr>
        <w:br/>
        <w:t>исследование закономерностей, принципов всех элементов производительных сил и социальной инфраструктуры в территориальном аспекте;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изучение природно-ресурсного потенциала России и ее регионов, населения, трудовых ресу</w:t>
      </w:r>
      <w:r w:rsidRPr="00B965CD">
        <w:rPr>
          <w:sz w:val="24"/>
          <w:szCs w:val="24"/>
        </w:rPr>
        <w:t>р</w:t>
      </w:r>
      <w:r w:rsidRPr="00B965CD">
        <w:rPr>
          <w:sz w:val="24"/>
          <w:szCs w:val="24"/>
        </w:rPr>
        <w:t>сов, современных демографических проблем.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Что такое эксклав?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часть территории государства, расположенная среди вод мирового океана;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несуверенный регион, который отдален от основной территории государства и окружен друг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ми странами;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территория, являющаяся предметом спора нескольких государств.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Территория, выделенная по совокупности каких-либо общих признаков или явлений, а также попадающая под общепринятое территориальное деление областей на районы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регион;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район;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анклав.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В основу данного метода региональной политики должна быть положена система программ, которые реализуются либо государственными органами разного уровня, либо частными комп</w:t>
      </w:r>
      <w:r w:rsidRPr="00B965CD">
        <w:rPr>
          <w:sz w:val="24"/>
          <w:szCs w:val="24"/>
        </w:rPr>
        <w:t>а</w:t>
      </w:r>
      <w:r w:rsidRPr="00B965CD">
        <w:rPr>
          <w:sz w:val="24"/>
          <w:szCs w:val="24"/>
        </w:rPr>
        <w:t>ниями при государственной поддержке: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программно-целевой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балансовый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Завершение формирования региональной науки в зарубежных странах можно связать: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 Великой депрессией 1929 – 1939 гг.;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 окончанием Второй мировой войны;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 началом Первой мировой войны.</w:t>
      </w:r>
    </w:p>
    <w:p w:rsidR="000022F9" w:rsidRDefault="000022F9" w:rsidP="000022F9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3158E1">
        <w:rPr>
          <w:sz w:val="24"/>
          <w:szCs w:val="24"/>
          <w:lang w:eastAsia="ru-RU"/>
        </w:rPr>
        <w:t>Комплексность хозяйства региона – это …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рациональное использование природно-ресурсного потенциала региона, пропорциональное с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четание различных отраслей;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сбалансированность, пропорциональное, согласованное развитие производительных сил реги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на;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административно-территориальные органы, обеспечивающие координацию всех элементов о</w:t>
      </w:r>
      <w:r w:rsidRPr="003158E1">
        <w:rPr>
          <w:sz w:val="24"/>
          <w:szCs w:val="24"/>
          <w:lang w:eastAsia="ru-RU"/>
        </w:rPr>
        <w:t>б</w:t>
      </w:r>
      <w:r w:rsidRPr="003158E1">
        <w:rPr>
          <w:sz w:val="24"/>
          <w:szCs w:val="24"/>
          <w:lang w:eastAsia="ru-RU"/>
        </w:rPr>
        <w:t>щественного хозяйства;</w:t>
      </w:r>
    </w:p>
    <w:p w:rsidR="000022F9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способность региона осуществлять в своих пределах расширенное воспроизводство на основе имеющихся ресурсов.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158E1">
        <w:rPr>
          <w:sz w:val="24"/>
          <w:szCs w:val="24"/>
          <w:lang w:eastAsia="ru-RU"/>
        </w:rPr>
        <w:t>Термин «регион» может употребляться в следующих значениях: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административно-территориальная единица унитарного государства или федерации (муниц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пальное образование или субъект Федерации);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экономико-географический район, включающий совокупность таких административно-территориальных единиц;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территориальная единица национального социально-экономического пространства, характер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зующаяся наличием определенного явления или их совокупности;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территория в административных границах субъекта Федерации, характеризующаяся комплек</w:t>
      </w:r>
      <w:r w:rsidRPr="003158E1">
        <w:rPr>
          <w:sz w:val="24"/>
          <w:szCs w:val="24"/>
          <w:lang w:eastAsia="ru-RU"/>
        </w:rPr>
        <w:t>с</w:t>
      </w:r>
      <w:r w:rsidRPr="003158E1">
        <w:rPr>
          <w:sz w:val="24"/>
          <w:szCs w:val="24"/>
          <w:lang w:eastAsia="ru-RU"/>
        </w:rPr>
        <w:t>ностью, целостностью, управляемостью, специализацией.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158E1">
        <w:rPr>
          <w:sz w:val="24"/>
          <w:szCs w:val="24"/>
          <w:lang w:eastAsia="ru-RU"/>
        </w:rPr>
        <w:t>Экономический район – это…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с</w:t>
      </w:r>
      <w:r w:rsidRPr="003158E1">
        <w:rPr>
          <w:sz w:val="24"/>
          <w:szCs w:val="24"/>
          <w:lang w:eastAsia="ru-RU"/>
        </w:rPr>
        <w:t>овокупность отраслей, связанных производством, распределением, обменом и потреблением;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б) в</w:t>
      </w:r>
      <w:r w:rsidRPr="003158E1">
        <w:rPr>
          <w:sz w:val="24"/>
          <w:szCs w:val="24"/>
          <w:lang w:eastAsia="ru-RU"/>
        </w:rPr>
        <w:t>заимосвязанное научно обоснованное сочетание различных предприятий в целях экономии средств в масштабе всего народного хозяйства;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г</w:t>
      </w:r>
      <w:r w:rsidRPr="003158E1">
        <w:rPr>
          <w:sz w:val="24"/>
          <w:szCs w:val="24"/>
          <w:lang w:eastAsia="ru-RU"/>
        </w:rPr>
        <w:t>руппа производств, компактно размещенных на небольшой территории;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ц</w:t>
      </w:r>
      <w:r w:rsidRPr="003158E1">
        <w:rPr>
          <w:sz w:val="24"/>
          <w:szCs w:val="24"/>
          <w:lang w:eastAsia="ru-RU"/>
        </w:rPr>
        <w:t>елостная территориальная часть народного хозяйства страны, имеющая свою производстве</w:t>
      </w:r>
      <w:r w:rsidRPr="003158E1">
        <w:rPr>
          <w:sz w:val="24"/>
          <w:szCs w:val="24"/>
          <w:lang w:eastAsia="ru-RU"/>
        </w:rPr>
        <w:t>н</w:t>
      </w:r>
      <w:r w:rsidRPr="003158E1">
        <w:rPr>
          <w:sz w:val="24"/>
          <w:szCs w:val="24"/>
          <w:lang w:eastAsia="ru-RU"/>
        </w:rPr>
        <w:t>ную специализацию, прочные внутренние экономические связи.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3158E1">
        <w:rPr>
          <w:sz w:val="24"/>
          <w:szCs w:val="24"/>
          <w:lang w:eastAsia="ru-RU"/>
        </w:rPr>
        <w:t>Угрозы в реальном секторе экономики: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п</w:t>
      </w:r>
      <w:r w:rsidRPr="003158E1">
        <w:rPr>
          <w:sz w:val="24"/>
          <w:szCs w:val="24"/>
          <w:lang w:eastAsia="ru-RU"/>
        </w:rPr>
        <w:t>олитические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о</w:t>
      </w:r>
      <w:r w:rsidRPr="003158E1">
        <w:rPr>
          <w:sz w:val="24"/>
          <w:szCs w:val="24"/>
          <w:lang w:eastAsia="ru-RU"/>
        </w:rPr>
        <w:t>тказ от поддержки предприятий;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р</w:t>
      </w:r>
      <w:r w:rsidRPr="003158E1">
        <w:rPr>
          <w:sz w:val="24"/>
          <w:szCs w:val="24"/>
          <w:lang w:eastAsia="ru-RU"/>
        </w:rPr>
        <w:t>азрушение инвестиционно-инновационного комплекса;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с</w:t>
      </w:r>
      <w:r w:rsidRPr="003158E1">
        <w:rPr>
          <w:sz w:val="24"/>
          <w:szCs w:val="24"/>
          <w:lang w:eastAsia="ru-RU"/>
        </w:rPr>
        <w:t>пад прозводства;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р</w:t>
      </w:r>
      <w:r w:rsidRPr="003158E1">
        <w:rPr>
          <w:sz w:val="24"/>
          <w:szCs w:val="24"/>
          <w:lang w:eastAsia="ru-RU"/>
        </w:rPr>
        <w:t>ост безработицы;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п</w:t>
      </w:r>
      <w:r w:rsidRPr="003158E1">
        <w:rPr>
          <w:sz w:val="24"/>
          <w:szCs w:val="24"/>
          <w:lang w:eastAsia="ru-RU"/>
        </w:rPr>
        <w:t>отеря основных фондов;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э</w:t>
      </w:r>
      <w:r w:rsidRPr="003158E1">
        <w:rPr>
          <w:sz w:val="24"/>
          <w:szCs w:val="24"/>
          <w:lang w:eastAsia="ru-RU"/>
        </w:rPr>
        <w:t>кономические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з) п</w:t>
      </w:r>
      <w:r w:rsidRPr="003158E1">
        <w:rPr>
          <w:sz w:val="24"/>
          <w:szCs w:val="24"/>
          <w:lang w:eastAsia="ru-RU"/>
        </w:rPr>
        <w:t>отеря рынков;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3158E1">
        <w:rPr>
          <w:sz w:val="24"/>
          <w:szCs w:val="24"/>
          <w:lang w:eastAsia="ru-RU"/>
        </w:rPr>
        <w:t>Принципиальные требования системы параметров экономической безопасности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достаточная степень конкретности и определенности;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возможность осуществлять мониторинг и прогнозирование факторов, влияющих на уровень у</w:t>
      </w:r>
      <w:r w:rsidRPr="003158E1">
        <w:rPr>
          <w:sz w:val="24"/>
          <w:szCs w:val="24"/>
          <w:lang w:eastAsia="ru-RU"/>
        </w:rPr>
        <w:t>г</w:t>
      </w:r>
      <w:r w:rsidRPr="003158E1">
        <w:rPr>
          <w:sz w:val="24"/>
          <w:szCs w:val="24"/>
          <w:lang w:eastAsia="ru-RU"/>
        </w:rPr>
        <w:t>роз безопасности региона;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устойчивость финансовой системы; поддержание научного и инновационного потенциала;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обеспечение необходимого уровня государственного регулирования экономических процессов;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совместимость данного параметра с действующей в стране системой учета, статистики и пр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гнозирования;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сохранение экономического единства в регионе;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способность экономики функционировать в условиях режима расширенного воспроизводства;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Pr="003158E1">
        <w:rPr>
          <w:sz w:val="24"/>
          <w:szCs w:val="24"/>
          <w:lang w:eastAsia="ru-RU"/>
        </w:rPr>
        <w:t>возможность использования данного параметра в федеральных органах исполнительной власти и органах власти субъектов Федерации;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3158E1">
        <w:rPr>
          <w:sz w:val="24"/>
          <w:szCs w:val="24"/>
          <w:lang w:eastAsia="ru-RU"/>
        </w:rPr>
        <w:t>Выделение кризисных регионов в РФ происходит путем выявления…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наиболее серьезных качественных проблем регионального развития,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регионов, расположенных в неблагоприятных природно-климатических условиях,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регионов, у которых количественные показатели социально-экономического развития сущес</w:t>
      </w:r>
      <w:r w:rsidRPr="003158E1">
        <w:rPr>
          <w:sz w:val="24"/>
          <w:szCs w:val="24"/>
          <w:lang w:eastAsia="ru-RU"/>
        </w:rPr>
        <w:t>т</w:t>
      </w:r>
      <w:r w:rsidRPr="003158E1">
        <w:rPr>
          <w:sz w:val="24"/>
          <w:szCs w:val="24"/>
          <w:lang w:eastAsia="ru-RU"/>
        </w:rPr>
        <w:t>венно отличаются от средних по стране,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регионов с максимальным спадом производства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3158E1">
        <w:rPr>
          <w:sz w:val="24"/>
          <w:szCs w:val="24"/>
          <w:lang w:eastAsia="ru-RU"/>
        </w:rPr>
        <w:t>Специфические проблемы добывающих депрессивных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отсутствие возможностей для формирования новой хозяйственной специализации,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снижение конкурентоспособности основной продукции,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истощение минерально-сырьевой базы,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необходимость содержания социальной инфраструктуры,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необходимость переселения избыточного населения,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структурные сдвиги в экономике страны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3158E1">
        <w:rPr>
          <w:sz w:val="24"/>
          <w:szCs w:val="24"/>
          <w:lang w:eastAsia="ru-RU"/>
        </w:rPr>
        <w:t>Недостатки практики разработки и реализации региональных программ в России: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выборочное осуществление мероприятий программ,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отставание в создании механизмов реализации,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слабая координация между программами, осуществляемыми на отдельной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недостаточный контроль за использованием бюджетных средств,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недостаточное финансирование мероприятий программы,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перекладывание ответственности за отрицательные итоги реализации программы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3158E1" w:rsidRPr="003158E1">
        <w:rPr>
          <w:sz w:val="24"/>
          <w:szCs w:val="24"/>
          <w:lang w:eastAsia="ru-RU"/>
        </w:rPr>
        <w:t>Закономерности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10. </w:t>
      </w:r>
      <w:r w:rsidR="003158E1" w:rsidRPr="003158E1">
        <w:rPr>
          <w:sz w:val="24"/>
          <w:szCs w:val="24"/>
          <w:lang w:eastAsia="ru-RU"/>
        </w:rPr>
        <w:t>Факторы размещения производства в теоретическом анализе А. Вебера: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сырьевой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транспортный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топливно-энергетический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рабочая сила,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потребительский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экологический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агломерация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="003158E1" w:rsidRPr="003158E1">
        <w:rPr>
          <w:sz w:val="24"/>
          <w:szCs w:val="24"/>
          <w:lang w:eastAsia="ru-RU"/>
        </w:rPr>
        <w:t>Деление территории страны на экономические районы относится к типу районирования на о</w:t>
      </w:r>
      <w:r w:rsidR="003158E1" w:rsidRPr="003158E1">
        <w:rPr>
          <w:sz w:val="24"/>
          <w:szCs w:val="24"/>
          <w:lang w:eastAsia="ru-RU"/>
        </w:rPr>
        <w:t>с</w:t>
      </w:r>
      <w:r w:rsidR="003158E1" w:rsidRPr="003158E1">
        <w:rPr>
          <w:sz w:val="24"/>
          <w:szCs w:val="24"/>
          <w:lang w:eastAsia="ru-RU"/>
        </w:rPr>
        <w:t>нове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административно-территориальных признаков,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выделения ключевых проблем регионального развития,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выделения территориальных экономических комплексов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="003158E1" w:rsidRPr="003158E1">
        <w:rPr>
          <w:sz w:val="24"/>
          <w:szCs w:val="24"/>
          <w:lang w:eastAsia="ru-RU"/>
        </w:rPr>
        <w:t>Принципы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обстановки, принятие эффективных мер по охране природы и р</w:t>
      </w:r>
      <w:r w:rsidR="003158E1" w:rsidRPr="003158E1">
        <w:rPr>
          <w:sz w:val="24"/>
          <w:szCs w:val="24"/>
          <w:lang w:eastAsia="ru-RU"/>
        </w:rPr>
        <w:t>а</w:t>
      </w:r>
      <w:r w:rsidR="003158E1" w:rsidRPr="003158E1">
        <w:rPr>
          <w:sz w:val="24"/>
          <w:szCs w:val="24"/>
          <w:lang w:eastAsia="ru-RU"/>
        </w:rPr>
        <w:t>циональному природопользованию;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комплексное развитие хозяйства экономических районов;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="003158E1" w:rsidRPr="003158E1">
        <w:rPr>
          <w:sz w:val="24"/>
          <w:szCs w:val="24"/>
          <w:lang w:eastAsia="ru-RU"/>
        </w:rPr>
        <w:t>Территориальная организация общества – это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критерий деления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специализация регионов на производстве определенных видов товаров и услуг и последующем обмене ими,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территориальное разделение труда, размещение производительных сил, расселение людей и особенности взаимоотношения общества и окружающей среды,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целостная территориальная часть народного хозяйства страны со своей специализацией и про</w:t>
      </w:r>
      <w:r w:rsidR="003158E1" w:rsidRPr="003158E1">
        <w:rPr>
          <w:sz w:val="24"/>
          <w:szCs w:val="24"/>
          <w:lang w:eastAsia="ru-RU"/>
        </w:rPr>
        <w:t>ч</w:t>
      </w:r>
      <w:r w:rsidR="003158E1" w:rsidRPr="003158E1">
        <w:rPr>
          <w:sz w:val="24"/>
          <w:szCs w:val="24"/>
          <w:lang w:eastAsia="ru-RU"/>
        </w:rPr>
        <w:t>ными внутренними экономическими связями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="003158E1" w:rsidRPr="003158E1">
        <w:rPr>
          <w:sz w:val="24"/>
          <w:szCs w:val="24"/>
          <w:lang w:eastAsia="ru-RU"/>
        </w:rPr>
        <w:t>Характерные черты слаборазвитых регионов: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состояние длительного застоя;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относительно высокий уровень квалификации кадров;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низкая интенсивность хозяйственной деятельности;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истощение минерально-сырьевой базы;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малодиверсифицированная отраслевая структура экономики;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2E3E1D">
        <w:rPr>
          <w:sz w:val="24"/>
          <w:szCs w:val="24"/>
          <w:lang w:eastAsia="ru-RU"/>
        </w:rPr>
        <w:t>Интегрированные на территории отраслевые производства, входящие одновременно в общег</w:t>
      </w:r>
      <w:r w:rsidRPr="002E3E1D">
        <w:rPr>
          <w:sz w:val="24"/>
          <w:szCs w:val="24"/>
          <w:lang w:eastAsia="ru-RU"/>
        </w:rPr>
        <w:t>о</w:t>
      </w:r>
      <w:r w:rsidRPr="002E3E1D">
        <w:rPr>
          <w:sz w:val="24"/>
          <w:szCs w:val="24"/>
          <w:lang w:eastAsia="ru-RU"/>
        </w:rPr>
        <w:t>сударственную систему межотраслевых образований и имеющих единую программу развития – это …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2E3E1D">
        <w:rPr>
          <w:sz w:val="24"/>
          <w:szCs w:val="24"/>
          <w:lang w:eastAsia="ru-RU"/>
        </w:rPr>
        <w:t>транспортный узел;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2E3E1D">
        <w:rPr>
          <w:sz w:val="24"/>
          <w:szCs w:val="24"/>
          <w:lang w:eastAsia="ru-RU"/>
        </w:rPr>
        <w:t>межотраслевой территориальный комплекс;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2E3E1D">
        <w:rPr>
          <w:sz w:val="24"/>
          <w:szCs w:val="24"/>
          <w:lang w:eastAsia="ru-RU"/>
        </w:rPr>
        <w:t>территориально-производственный комплекс;</w:t>
      </w:r>
    </w:p>
    <w:p w:rsidR="003158E1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2E3E1D">
        <w:rPr>
          <w:sz w:val="24"/>
          <w:szCs w:val="24"/>
          <w:lang w:eastAsia="ru-RU"/>
        </w:rPr>
        <w:t>промышленный узел.</w:t>
      </w:r>
    </w:p>
    <w:p w:rsidR="003158E1" w:rsidRPr="003158E1" w:rsidRDefault="003158E1" w:rsidP="003158E1">
      <w:pPr>
        <w:pStyle w:val="a8"/>
        <w:rPr>
          <w:b/>
          <w:sz w:val="24"/>
          <w:szCs w:val="24"/>
        </w:rPr>
      </w:pPr>
      <w:bookmarkStart w:id="2" w:name="_GoBack"/>
      <w:bookmarkEnd w:id="2"/>
    </w:p>
    <w:p w:rsidR="000022F9" w:rsidRPr="00EF0256" w:rsidRDefault="000022F9" w:rsidP="000022F9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1.  Инвестиции в производстве предполагают: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ложения на содержание машин и оборудования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sz w:val="24"/>
          <w:szCs w:val="24"/>
        </w:rPr>
        <w:t>б</w:t>
      </w:r>
      <w:r>
        <w:rPr>
          <w:sz w:val="24"/>
          <w:szCs w:val="24"/>
        </w:rPr>
        <w:t>)в</w:t>
      </w:r>
      <w:r w:rsidRPr="00B965CD">
        <w:rPr>
          <w:sz w:val="24"/>
          <w:szCs w:val="24"/>
        </w:rPr>
        <w:t>ложения в виде капитальных затрат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в)в</w:t>
      </w:r>
      <w:r w:rsidRPr="00B965CD">
        <w:rPr>
          <w:sz w:val="24"/>
          <w:szCs w:val="24"/>
        </w:rPr>
        <w:t>ложения на осуществление основной производственной деятельности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2. Под инвестированием понимается: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а)ц</w:t>
      </w:r>
      <w:r w:rsidRPr="00B965CD">
        <w:rPr>
          <w:sz w:val="24"/>
          <w:szCs w:val="24"/>
        </w:rPr>
        <w:t>еленаправленное вложение капитала на определенный срок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б)и</w:t>
      </w:r>
      <w:r w:rsidRPr="00B965CD">
        <w:rPr>
          <w:sz w:val="24"/>
          <w:szCs w:val="24"/>
        </w:rPr>
        <w:t>зучение «ниш» экономики для более выгодного вложения капитала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в)п</w:t>
      </w:r>
      <w:r w:rsidRPr="00B965CD">
        <w:rPr>
          <w:sz w:val="24"/>
          <w:szCs w:val="24"/>
        </w:rPr>
        <w:t>роцесс принятия решений в условиях экономической неопределенности и многовариантности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3. К портфельным иностранным инвестициям относятся: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ложения капитала, взятого на определенных условиях в любом иностранном банке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б)п</w:t>
      </w:r>
      <w:r w:rsidRPr="00B965CD">
        <w:rPr>
          <w:sz w:val="24"/>
          <w:szCs w:val="24"/>
        </w:rPr>
        <w:t>редложения от иностранных инвесторов в виде портфеля документов, т. е. предполагающие несколько направлений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в)в</w:t>
      </w:r>
      <w:r w:rsidRPr="00B965CD">
        <w:rPr>
          <w:sz w:val="24"/>
          <w:szCs w:val="24"/>
        </w:rPr>
        <w:t>ложения в иностранные ценные бумаги, цель которого заключается в «игре» на курсах валют с целью получения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4. Законодательные условия инвестирования представляют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а)у</w:t>
      </w:r>
      <w:r w:rsidRPr="00B965CD">
        <w:rPr>
          <w:sz w:val="24"/>
          <w:szCs w:val="24"/>
        </w:rPr>
        <w:t>словия, определяющие минимальную сумму инвестиций для разных групп инвесторов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б)н</w:t>
      </w:r>
      <w:r w:rsidRPr="00B965CD">
        <w:rPr>
          <w:sz w:val="24"/>
          <w:szCs w:val="24"/>
        </w:rPr>
        <w:t>ормативные условия, создающие законодательный фон, на котором осуществляется инвест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ционная деятельности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в)у</w:t>
      </w:r>
      <w:r w:rsidRPr="00B965CD">
        <w:rPr>
          <w:sz w:val="24"/>
          <w:szCs w:val="24"/>
        </w:rPr>
        <w:t>словия, по которым инвестор может получить дивиденды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5. Основная цель инвестиционного проекта: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а)с</w:t>
      </w:r>
      <w:r w:rsidRPr="00B965CD">
        <w:rPr>
          <w:sz w:val="24"/>
          <w:szCs w:val="24"/>
        </w:rPr>
        <w:t>оздание взаимовыгодных условий сотрудничества между бизнес-партнерами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B965CD">
        <w:rPr>
          <w:sz w:val="24"/>
          <w:szCs w:val="24"/>
        </w:rPr>
        <w:t>зучение конъюнктуры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в)п</w:t>
      </w:r>
      <w:r w:rsidRPr="00B965CD">
        <w:rPr>
          <w:sz w:val="24"/>
          <w:szCs w:val="24"/>
        </w:rPr>
        <w:t>олучение максимально возможной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6. Прединвестиционная фаза содержит: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а)э</w:t>
      </w:r>
      <w:r w:rsidRPr="00B965CD">
        <w:rPr>
          <w:sz w:val="24"/>
          <w:szCs w:val="24"/>
        </w:rPr>
        <w:t>тап расчетов технико-экономических показателей будущего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б)э</w:t>
      </w:r>
      <w:r w:rsidRPr="00B965CD">
        <w:rPr>
          <w:sz w:val="24"/>
          <w:szCs w:val="24"/>
        </w:rPr>
        <w:t>тап технико-экономических расчетов показателей будущего проекта и анализ альтернативных вариантов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в)м</w:t>
      </w:r>
      <w:r w:rsidRPr="00B965CD">
        <w:rPr>
          <w:sz w:val="24"/>
          <w:szCs w:val="24"/>
        </w:rPr>
        <w:t>аркетинговые исследования по будущему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7. Инвестиционный рынок состоит из: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а)р</w:t>
      </w:r>
      <w:r w:rsidRPr="00B965CD">
        <w:rPr>
          <w:sz w:val="24"/>
          <w:szCs w:val="24"/>
        </w:rPr>
        <w:t>ынка реального инвестирования и финансового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б)р</w:t>
      </w:r>
      <w:r w:rsidRPr="00B965CD">
        <w:rPr>
          <w:sz w:val="24"/>
          <w:szCs w:val="24"/>
        </w:rPr>
        <w:t>ынка реального инвестирования и инновационного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в)р</w:t>
      </w:r>
      <w:r w:rsidRPr="00B965CD">
        <w:rPr>
          <w:sz w:val="24"/>
          <w:szCs w:val="24"/>
        </w:rPr>
        <w:t>ынка реального инвестирования, финансового рынка и инновационного рынка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8. Капитальные вложения включают: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а)р</w:t>
      </w:r>
      <w:r w:rsidRPr="00B965CD">
        <w:rPr>
          <w:sz w:val="24"/>
          <w:szCs w:val="24"/>
        </w:rPr>
        <w:t>еальные инвестиции в основной капитал (основные фонды)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б)р</w:t>
      </w:r>
      <w:r w:rsidRPr="00B965CD">
        <w:rPr>
          <w:sz w:val="24"/>
          <w:szCs w:val="24"/>
        </w:rPr>
        <w:t>еальные инвестиции в трудовые ресурсы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в)р</w:t>
      </w:r>
      <w:r w:rsidRPr="00B965CD">
        <w:rPr>
          <w:sz w:val="24"/>
          <w:szCs w:val="24"/>
        </w:rPr>
        <w:t>еальные инвестиции в наукоемкие технологии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9. Показатели коммерческой эффективности учитывают: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а)с</w:t>
      </w:r>
      <w:r w:rsidRPr="00B965CD">
        <w:rPr>
          <w:sz w:val="24"/>
          <w:szCs w:val="24"/>
        </w:rPr>
        <w:t>роки реализации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б)ф</w:t>
      </w:r>
      <w:r w:rsidRPr="00B965CD">
        <w:rPr>
          <w:sz w:val="24"/>
          <w:szCs w:val="24"/>
        </w:rPr>
        <w:t>инансовые последствия реализации проекта при условии, что инвестор воспользовался всеми возможными вариантами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в)п</w:t>
      </w:r>
      <w:r w:rsidRPr="00B965CD">
        <w:rPr>
          <w:sz w:val="24"/>
          <w:szCs w:val="24"/>
        </w:rPr>
        <w:t>оследствия реализации инвестиционного проекта для государства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10. Инвестиционный потенциал представляет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а)и</w:t>
      </w:r>
      <w:r w:rsidRPr="00B965CD">
        <w:rPr>
          <w:sz w:val="24"/>
          <w:szCs w:val="24"/>
        </w:rPr>
        <w:t>нвестиционную привлекательность объекта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б)м</w:t>
      </w:r>
      <w:r w:rsidRPr="00B965CD">
        <w:rPr>
          <w:sz w:val="24"/>
          <w:szCs w:val="24"/>
        </w:rPr>
        <w:t>аксимально возможную прибыль от реализации инвестиционного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в)м</w:t>
      </w:r>
      <w:r w:rsidRPr="00B965CD">
        <w:rPr>
          <w:sz w:val="24"/>
          <w:szCs w:val="24"/>
        </w:rPr>
        <w:t>ноговариантность целей вложения в тот или иной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11. Инвестиционный риск региона определяется: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ероятностью потери инвестиций или дохода от них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б)к</w:t>
      </w:r>
      <w:r w:rsidRPr="00B965CD">
        <w:rPr>
          <w:sz w:val="24"/>
          <w:szCs w:val="24"/>
        </w:rPr>
        <w:t>оличеством вариантов возможного инвестирования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в)н</w:t>
      </w:r>
      <w:r w:rsidRPr="00B965CD">
        <w:rPr>
          <w:sz w:val="24"/>
          <w:szCs w:val="24"/>
        </w:rPr>
        <w:t>аличием у региона полезных ископаемых, стратегически важных объектов, дотациями прав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тельства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12. Степень активности инвестиционного рынка характеризуется: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а)п</w:t>
      </w:r>
      <w:r w:rsidRPr="00B965CD">
        <w:rPr>
          <w:sz w:val="24"/>
          <w:szCs w:val="24"/>
        </w:rPr>
        <w:t>редложением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б)с</w:t>
      </w:r>
      <w:r w:rsidRPr="00B965CD">
        <w:rPr>
          <w:sz w:val="24"/>
          <w:szCs w:val="24"/>
        </w:rPr>
        <w:t>просом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в)с</w:t>
      </w:r>
      <w:r w:rsidRPr="00B965CD">
        <w:rPr>
          <w:sz w:val="24"/>
          <w:szCs w:val="24"/>
        </w:rPr>
        <w:t>оотношением спроса и предложения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13. Инновационные инвестиции – это: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инвестирования денег в социально важные проекты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в</w:t>
      </w:r>
      <w:r w:rsidRPr="00B965CD">
        <w:rPr>
          <w:sz w:val="24"/>
          <w:szCs w:val="24"/>
        </w:rPr>
        <w:t>ид инвестиций, связанный с достижениями научно-технического прогресса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краткосрочного инвестирования в высоко рискованные проекты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14. Среди методов государственного воздействия на инвестиционную деятельность можно выделить: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сновные и дополнительные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рямые и косвенные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D53F7E">
        <w:rPr>
          <w:sz w:val="24"/>
          <w:szCs w:val="24"/>
        </w:rPr>
        <w:t>а</w:t>
      </w:r>
      <w:r w:rsidRPr="00B965CD">
        <w:rPr>
          <w:sz w:val="24"/>
          <w:szCs w:val="24"/>
        </w:rPr>
        <w:t>дминистративные и экономические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lastRenderedPageBreak/>
        <w:t>15. Товарами на инвестиционном рынке являются: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с</w:t>
      </w:r>
      <w:r w:rsidRPr="00B965CD">
        <w:rPr>
          <w:sz w:val="24"/>
          <w:szCs w:val="24"/>
        </w:rPr>
        <w:t>убъекты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рибыль от инвестиционной деятельности</w:t>
      </w:r>
      <w:r w:rsidR="0016602C">
        <w:rPr>
          <w:sz w:val="24"/>
          <w:szCs w:val="24"/>
        </w:rPr>
        <w:t>.</w:t>
      </w:r>
    </w:p>
    <w:p w:rsidR="00B965CD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1</w:t>
      </w:r>
      <w:r>
        <w:rPr>
          <w:lang w:eastAsia="ru-RU"/>
        </w:rPr>
        <w:t>6</w:t>
      </w:r>
      <w:r w:rsidRPr="00A707EC">
        <w:rPr>
          <w:lang w:eastAsia="ru-RU"/>
        </w:rPr>
        <w:t>. Дать определение категории «региональные финансы»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 это бюджеты регионов;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денежные потоки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система экономических отношений, посредством которой распределяется и перераспределяется н</w:t>
      </w:r>
      <w:r w:rsidRPr="00A707EC">
        <w:rPr>
          <w:lang w:eastAsia="ru-RU"/>
        </w:rPr>
        <w:t>а</w:t>
      </w:r>
      <w:r w:rsidRPr="00A707EC">
        <w:rPr>
          <w:lang w:eastAsia="ru-RU"/>
        </w:rPr>
        <w:t>циональный доход на экономическое и социальное развитие территории;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денежные и неденежные отношения на территории отдельного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совокупность денежных средств, используемых в регионе.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17</w:t>
      </w:r>
      <w:r w:rsidRPr="00A707EC">
        <w:rPr>
          <w:lang w:eastAsia="ru-RU"/>
        </w:rPr>
        <w:t>. Что такое консолидированный бюджет субъекта Российской Федерации?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это сумма всех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бюджет субъекта РФ и свод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федеральный бюджет и консолидированные бюджеты субъектов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это все денежные и материальные потоки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общее количество денег, которым обладает администрация субъекта РФ.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18</w:t>
      </w:r>
      <w:r w:rsidRPr="00A707EC">
        <w:rPr>
          <w:lang w:eastAsia="ru-RU"/>
        </w:rPr>
        <w:t>. Для чего создается Фонд развития региональных финансов (ФРРФ)?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для активизации процессов финансового оздоровления бюджетов субъектов Российской Федерации;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для финансирования инвестиционных проектов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для финансирования социальной инфраструктуры;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верны ответы 2 и 3;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все ответы неверны.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19</w:t>
      </w:r>
      <w:r w:rsidRPr="00A707EC">
        <w:rPr>
          <w:lang w:eastAsia="ru-RU"/>
        </w:rPr>
        <w:t>. Бюджетная система РФ состоит из: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двух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одного уровня;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в) трех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четырех уровней.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20</w:t>
      </w:r>
      <w:r w:rsidRPr="00A707EC">
        <w:rPr>
          <w:lang w:eastAsia="ru-RU"/>
        </w:rPr>
        <w:t>. Какие из перечисленных функций выполняют внебюджетные фонды?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а) распределительную;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создание кредитных орудий обращения;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статистическую;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учетную.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21</w:t>
      </w:r>
      <w:r w:rsidRPr="00A707EC">
        <w:rPr>
          <w:lang w:eastAsia="ru-RU"/>
        </w:rPr>
        <w:t>. Какие функции выполняет бюджет субъекта РФ?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наблюдательную функцию;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б) перераспределение национального дохода;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предупредительную функцию;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статистическую функцию.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22</w:t>
      </w:r>
      <w:r w:rsidRPr="00A707EC">
        <w:rPr>
          <w:shd w:val="clear" w:color="auto" w:fill="FFFFFF"/>
        </w:rPr>
        <w:t>. Что такое доходы регионального бюджета?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экономические отношения между хозяйствующими субъектами и гражданами;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денежные средства, поступающие в распоряжение органов власти субъекта РФ;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средства, поступающие в распоряжение Центрального банка;</w:t>
      </w:r>
    </w:p>
    <w:p w:rsidR="00B965CD" w:rsidRPr="00A707EC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г) доходы хозяйствующих субъектов.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23</w:t>
      </w:r>
      <w:r w:rsidRPr="00A707EC">
        <w:rPr>
          <w:shd w:val="clear" w:color="auto" w:fill="FFFFFF"/>
        </w:rPr>
        <w:t>. Вид доходов регионального бюджета: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косвенные;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прямые;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налоговые;</w:t>
      </w:r>
    </w:p>
    <w:p w:rsidR="00B965CD" w:rsidRPr="00A707EC" w:rsidRDefault="00B965CD" w:rsidP="00B965CD">
      <w:pPr>
        <w:pStyle w:val="a8"/>
        <w:jc w:val="both"/>
      </w:pPr>
      <w:r w:rsidRPr="00A707EC">
        <w:rPr>
          <w:shd w:val="clear" w:color="auto" w:fill="FFFFFF"/>
        </w:rPr>
        <w:t>г) текущие.</w:t>
      </w:r>
    </w:p>
    <w:p w:rsidR="00B965CD" w:rsidRPr="00A707EC" w:rsidRDefault="00B965CD" w:rsidP="00B965CD">
      <w:pPr>
        <w:pStyle w:val="a8"/>
        <w:jc w:val="both"/>
      </w:pPr>
      <w:r>
        <w:t xml:space="preserve">24. </w:t>
      </w:r>
      <w:r w:rsidRPr="00A707EC">
        <w:t>Основная доходная часть регионального бюджета состоит из:</w:t>
      </w:r>
    </w:p>
    <w:p w:rsidR="00B965CD" w:rsidRPr="00A707EC" w:rsidRDefault="00B965CD" w:rsidP="00B965CD">
      <w:pPr>
        <w:pStyle w:val="a8"/>
        <w:jc w:val="both"/>
      </w:pPr>
      <w:r w:rsidRPr="00A707EC">
        <w:t>а) доходов от имущества, находящегося в собственности субъекта РФ;</w:t>
      </w:r>
    </w:p>
    <w:p w:rsidR="00B965CD" w:rsidRPr="00A707EC" w:rsidRDefault="00B965CD" w:rsidP="00B965CD">
      <w:pPr>
        <w:pStyle w:val="a8"/>
        <w:jc w:val="both"/>
      </w:pPr>
      <w:r w:rsidRPr="00A707EC">
        <w:t>б) доходов целевых бюджетных фондов;</w:t>
      </w:r>
    </w:p>
    <w:p w:rsidR="00B965CD" w:rsidRPr="00A707EC" w:rsidRDefault="00B965CD" w:rsidP="00B965CD">
      <w:pPr>
        <w:pStyle w:val="a8"/>
        <w:jc w:val="both"/>
      </w:pPr>
      <w:r w:rsidRPr="00A707EC">
        <w:t>в) налоговых поступлений;</w:t>
      </w:r>
    </w:p>
    <w:p w:rsidR="00B965CD" w:rsidRPr="00A707EC" w:rsidRDefault="00B965CD" w:rsidP="00B965CD">
      <w:pPr>
        <w:pStyle w:val="a8"/>
        <w:jc w:val="both"/>
      </w:pPr>
      <w:r w:rsidRPr="00A707EC">
        <w:t>г) внебюджетных средств.</w:t>
      </w:r>
    </w:p>
    <w:p w:rsidR="00B965CD" w:rsidRPr="00A707EC" w:rsidRDefault="00B965CD" w:rsidP="00B965CD">
      <w:pPr>
        <w:pStyle w:val="a8"/>
        <w:jc w:val="both"/>
      </w:pPr>
      <w:r>
        <w:t>25.</w:t>
      </w:r>
      <w:r w:rsidRPr="00A707EC">
        <w:t xml:space="preserve"> К региональным налогам, зачисляемым в региональный бюджет, относится:</w:t>
      </w:r>
    </w:p>
    <w:p w:rsidR="00B965CD" w:rsidRPr="00A707EC" w:rsidRDefault="00B965CD" w:rsidP="00B965CD">
      <w:pPr>
        <w:pStyle w:val="a8"/>
        <w:jc w:val="both"/>
      </w:pPr>
      <w:r w:rsidRPr="00A707EC">
        <w:t>а) налог на имущество физических лиц;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б) налог на прибыль организаций; </w:t>
      </w:r>
    </w:p>
    <w:p w:rsidR="00B965CD" w:rsidRPr="00A707EC" w:rsidRDefault="00B965CD" w:rsidP="00B965CD">
      <w:pPr>
        <w:pStyle w:val="a8"/>
        <w:jc w:val="both"/>
      </w:pPr>
      <w:r w:rsidRPr="00A707EC">
        <w:t>в) транспортный налог;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г) акцизы.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216A7F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А.1 Вопросы для опроса:</w:t>
      </w:r>
    </w:p>
    <w:p w:rsidR="000022F9" w:rsidRDefault="000022F9" w:rsidP="00216A7F">
      <w:pPr>
        <w:pStyle w:val="ReportMain"/>
        <w:suppressAutoHyphens/>
        <w:jc w:val="both"/>
        <w:rPr>
          <w:b/>
        </w:rPr>
      </w:pPr>
    </w:p>
    <w:p w:rsidR="00EF0256" w:rsidRDefault="00EF0256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изучает наука региональная экономика?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место региональной экономики в системе экономических наук.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сходства и различия между содержанием понятий «регион» и «район»?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основных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основные достоинства и недостатки перечисленных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и обоснуйте ведущие задачи курса «Региональная экономика».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Сформулируйте объективные факторы, влияющие на формирование региональной н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учной мысли.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объективные факторы, определяющие развитие региональной науки?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 какой страной связано появление региональной экономики как самостоятельной на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ки? Почему?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основные зарубежные экономические теории, составляющие фундамент современных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три основных этапа развития региональной экономической мысли в отечес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венной экономике.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наиболее существенные тенденции развития современных региональных исследований.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происходило в</w:t>
      </w:r>
      <w:r w:rsidR="00963571" w:rsidRPr="00EF0256">
        <w:rPr>
          <w:sz w:val="24"/>
          <w:szCs w:val="24"/>
        </w:rPr>
        <w:t xml:space="preserve">озникновение в науке понятия «регион». 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в</w:t>
      </w:r>
      <w:r w:rsidR="00963571" w:rsidRPr="00EF0256">
        <w:rPr>
          <w:sz w:val="24"/>
          <w:szCs w:val="24"/>
        </w:rPr>
        <w:t xml:space="preserve">згляды зарубежных ученых на определение «регион». </w:t>
      </w:r>
    </w:p>
    <w:p w:rsidR="00963571" w:rsidRDefault="00963571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</w:t>
      </w:r>
      <w:r w:rsidR="00EF0256">
        <w:rPr>
          <w:sz w:val="24"/>
          <w:szCs w:val="24"/>
        </w:rPr>
        <w:t>аковы к</w:t>
      </w:r>
      <w:r w:rsidRPr="00EF0256">
        <w:rPr>
          <w:sz w:val="24"/>
          <w:szCs w:val="24"/>
        </w:rPr>
        <w:t>ритерии для формирования понятия «регион».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вопросы охватывает пространственная организация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Каковы признаки региональной структуры?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Что представляет собой промышленный район?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Перечислите основные факторы пространственной организации экономики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Выделите главные направления взаимодействия российских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Охарактеризуйте основные экономические районы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типологии регионов Вы знаете?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рациональной отраслевой структуры региона?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региональная точка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Представьте классификацию секторов общественного производства по К. Кларку.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концепции стадий экономического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отрасли производства и направления деятельности следует целенаправленно поддерживать и развивать для придания финансовой устойчивости и динамизма региональной экономике?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институциональные и правовые условия должны быть созданы для обеспечения целенаправленной поддержки.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сущность понятий «экономический потенциал», «производственно-ресурсный потенциал».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основные составляющие экономического и производственно-ресурсного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тенциала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Приведите классификацию факторов, влияющих на производственно-ресурсный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 регионов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 какие группы подразделяются факторы регионального характера, влияющие на пр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изводственный потенциал?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Какова цель экономической оценки ресурсного и производственного потенциала 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гиона?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групп показателей, используемых для оценки производственного потенциала региона.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рынком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Чем отличается региональный рынок труда от рынка рабочей силы и рынка трудовых </w:t>
      </w:r>
      <w:r w:rsidRPr="00EF0256">
        <w:rPr>
          <w:sz w:val="24"/>
          <w:szCs w:val="24"/>
        </w:rPr>
        <w:lastRenderedPageBreak/>
        <w:t>ресурсов?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Каким образом адаптируется социальная политика к региональным рынкам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трудовым потенциалом?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социальную инфраструктуру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кластер? Каковы его основные характеристики?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отличие кластеров от ТПК?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эффекты функционирования кластеров и осуществления кластерной политики в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факторы способствуют появлению и развитию кластера в регионе?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существуют барьеры на пути образования кластеров в российских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заключается кластерная политика? Какие типы кластерной политики выделяю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ся?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факторы, определяющие экономический потенциал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различие жестких и мягких факторов развития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нематериальные факторы развития экономики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 влияют имидж и репутация на стратегическое развитие территории?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показатели мягких факторов развития экономики региона.</w:t>
      </w:r>
    </w:p>
    <w:p w:rsidR="00216A7F" w:rsidRDefault="00216A7F" w:rsidP="00216A7F">
      <w:pPr>
        <w:pStyle w:val="a8"/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государственного регулирования регионального развития?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включает в себя управление экономикой регионов?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понимается под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основная цель и задачи реализации региональной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характеристику основных форм реализации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этапы развития государственной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Перечислите важнейшие виды региональной политики и выделите их отличительные признаки.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 перечень инструментов, применяемых для управления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сущность категории «инвестиции».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характерные черты инвестиций.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содержание и дайте характеристику понятий «инвестиционная деятел</w:t>
      </w:r>
      <w:r w:rsidRPr="00216A7F">
        <w:rPr>
          <w:sz w:val="24"/>
          <w:szCs w:val="24"/>
        </w:rPr>
        <w:t>ь</w:t>
      </w:r>
      <w:r w:rsidRPr="00216A7F">
        <w:rPr>
          <w:sz w:val="24"/>
          <w:szCs w:val="24"/>
        </w:rPr>
        <w:t>ность», «инвестиционный процесс», «инвестиционная политика».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Под влиянием каких факторов формируется инвестиционная политика в регионе?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типы инвестиционной политики и дайте им характеристику.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современное состояние и</w:t>
      </w:r>
      <w:r w:rsidR="00EF0256" w:rsidRPr="00216A7F">
        <w:rPr>
          <w:sz w:val="24"/>
          <w:szCs w:val="24"/>
        </w:rPr>
        <w:t>нновационн</w:t>
      </w:r>
      <w:r w:rsidRPr="00216A7F">
        <w:rPr>
          <w:sz w:val="24"/>
          <w:szCs w:val="24"/>
        </w:rPr>
        <w:t>ой</w:t>
      </w:r>
      <w:r w:rsidR="00EF0256" w:rsidRPr="00216A7F">
        <w:rPr>
          <w:sz w:val="24"/>
          <w:szCs w:val="24"/>
        </w:rPr>
        <w:t xml:space="preserve"> политика и инновационно</w:t>
      </w:r>
      <w:r w:rsidRPr="00216A7F">
        <w:rPr>
          <w:sz w:val="24"/>
          <w:szCs w:val="24"/>
        </w:rPr>
        <w:t>го</w:t>
      </w:r>
      <w:r w:rsidR="00EF0256" w:rsidRPr="00216A7F">
        <w:rPr>
          <w:sz w:val="24"/>
          <w:szCs w:val="24"/>
        </w:rPr>
        <w:t xml:space="preserve"> развити</w:t>
      </w:r>
      <w:r w:rsidRPr="00216A7F">
        <w:rPr>
          <w:sz w:val="24"/>
          <w:szCs w:val="24"/>
        </w:rPr>
        <w:t>я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</w:t>
      </w:r>
      <w:r w:rsidR="00EF0256" w:rsidRPr="00216A7F">
        <w:rPr>
          <w:sz w:val="24"/>
          <w:szCs w:val="24"/>
        </w:rPr>
        <w:t>цели</w:t>
      </w:r>
      <w:r w:rsidRPr="00216A7F">
        <w:rPr>
          <w:sz w:val="24"/>
          <w:szCs w:val="24"/>
        </w:rPr>
        <w:t xml:space="preserve"> инновационной политики регионов.</w:t>
      </w:r>
    </w:p>
    <w:p w:rsidR="00EF0256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</w:t>
      </w:r>
      <w:r w:rsidR="00EF0256" w:rsidRPr="00216A7F">
        <w:rPr>
          <w:sz w:val="24"/>
          <w:szCs w:val="24"/>
        </w:rPr>
        <w:t xml:space="preserve"> принципы</w:t>
      </w:r>
      <w:r w:rsidRPr="00216A7F">
        <w:rPr>
          <w:sz w:val="24"/>
          <w:szCs w:val="24"/>
        </w:rPr>
        <w:t xml:space="preserve"> инновационной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основные направления инновационной политики регионов.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Каково правовое обеспечение инновационного развития российских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В чем заключается сущность территориального планирования.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Приведите примеры российского и зарубежного опыта территориального планиров</w:t>
      </w:r>
      <w:r w:rsidRPr="00216A7F">
        <w:rPr>
          <w:sz w:val="24"/>
          <w:szCs w:val="24"/>
        </w:rPr>
        <w:t>а</w:t>
      </w:r>
      <w:r w:rsidRPr="00216A7F">
        <w:rPr>
          <w:sz w:val="24"/>
          <w:szCs w:val="24"/>
        </w:rPr>
        <w:t xml:space="preserve">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направления стратегического планирования регионального развития.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государственные программы развития 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региональных финансов?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региональную бюджетно-налоговую систему.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бюджетно-налоговой политики региона.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Что такое имидж региона и каково его взаимодействие с имиджем страны.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современные технологии формирования имиджа территорий.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улучшения имиджа регионов.</w:t>
      </w:r>
    </w:p>
    <w:p w:rsidR="00216A7F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т</w:t>
      </w:r>
      <w:r w:rsidR="00012EFC" w:rsidRPr="00216A7F">
        <w:rPr>
          <w:sz w:val="24"/>
          <w:szCs w:val="24"/>
        </w:rPr>
        <w:t>ерритори</w:t>
      </w:r>
      <w:r w:rsidRPr="00216A7F">
        <w:rPr>
          <w:sz w:val="24"/>
          <w:szCs w:val="24"/>
        </w:rPr>
        <w:t>й</w:t>
      </w:r>
      <w:r w:rsidR="00012EFC" w:rsidRPr="00216A7F">
        <w:rPr>
          <w:sz w:val="24"/>
          <w:szCs w:val="24"/>
        </w:rPr>
        <w:t xml:space="preserve"> с особым экономическим статусом</w:t>
      </w:r>
      <w:r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</w:t>
      </w:r>
      <w:r w:rsidR="00012EFC" w:rsidRPr="00216A7F">
        <w:rPr>
          <w:sz w:val="24"/>
          <w:szCs w:val="24"/>
        </w:rPr>
        <w:t xml:space="preserve"> специфика</w:t>
      </w:r>
      <w:r w:rsidRPr="00216A7F">
        <w:rPr>
          <w:sz w:val="24"/>
          <w:szCs w:val="24"/>
        </w:rPr>
        <w:t xml:space="preserve"> территорий с особым экономическим статусом?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к</w:t>
      </w:r>
      <w:r w:rsidR="00012EFC" w:rsidRPr="00216A7F">
        <w:rPr>
          <w:sz w:val="24"/>
          <w:szCs w:val="24"/>
        </w:rPr>
        <w:t>лассифи</w:t>
      </w:r>
      <w:r w:rsidRPr="00216A7F">
        <w:rPr>
          <w:sz w:val="24"/>
          <w:szCs w:val="24"/>
        </w:rPr>
        <w:t>кация особых экономических зон?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«н</w:t>
      </w:r>
      <w:r w:rsidR="00012EFC" w:rsidRPr="00216A7F">
        <w:rPr>
          <w:sz w:val="24"/>
          <w:szCs w:val="24"/>
        </w:rPr>
        <w:t>аукограды</w:t>
      </w:r>
      <w:r w:rsidRPr="00216A7F">
        <w:rPr>
          <w:sz w:val="24"/>
          <w:szCs w:val="24"/>
        </w:rPr>
        <w:t>»</w:t>
      </w:r>
      <w:r w:rsidR="00012EFC"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lastRenderedPageBreak/>
        <w:t>В чем с</w:t>
      </w:r>
      <w:r w:rsidR="00012EFC" w:rsidRPr="00216A7F">
        <w:rPr>
          <w:sz w:val="24"/>
          <w:szCs w:val="24"/>
        </w:rPr>
        <w:t>ущность ко</w:t>
      </w:r>
      <w:r w:rsidRPr="00216A7F">
        <w:rPr>
          <w:sz w:val="24"/>
          <w:szCs w:val="24"/>
        </w:rPr>
        <w:t>нкурентоспособности территорий?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ф</w:t>
      </w:r>
      <w:r w:rsidR="00012EFC" w:rsidRPr="00216A7F">
        <w:rPr>
          <w:sz w:val="24"/>
          <w:szCs w:val="24"/>
        </w:rPr>
        <w:t>акторы и особенности конкурентоспособно</w:t>
      </w:r>
      <w:r w:rsidRPr="00216A7F">
        <w:rPr>
          <w:sz w:val="24"/>
          <w:szCs w:val="24"/>
        </w:rPr>
        <w:t>сти регионов России?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B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задания</w:t>
      </w: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EF0256">
        <w:rPr>
          <w:sz w:val="24"/>
          <w:szCs w:val="24"/>
        </w:rPr>
        <w:t>Выпишите определения региона, трактуемые разными авторами</w:t>
      </w:r>
    </w:p>
    <w:p w:rsidR="00A47A4C" w:rsidRPr="00EF0256" w:rsidRDefault="00A47A4C" w:rsidP="00A47A4C">
      <w:pPr>
        <w:pStyle w:val="a8"/>
        <w:tabs>
          <w:tab w:val="left" w:pos="993"/>
        </w:tabs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Теоретические трактовки понятия «регион»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Определение</w:t>
            </w: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Зарубежных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Декларации о р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гионализме в Европе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Советских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Российских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F0256">
        <w:rPr>
          <w:sz w:val="24"/>
          <w:szCs w:val="24"/>
        </w:rPr>
        <w:t>Заполните обобщающую таблицу по истории экономического районирования России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История развития экономического районирования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Век, год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ФИО ученых, зан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мающихся эконом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ческим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нием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важне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ших теоретических работ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Научный вклад в развитие экономич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ского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ния</w:t>
            </w: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Заполните таблицу. Постройте столбчатую диаграмму по доле экономических районов в площади населения страны. 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Ответьте на вопросы: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имеют максимальный и минимальный размер территории;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где расположены крупные и небольшие по площади районы и почему;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страны состоят из наибольшего и наименьшего количества субъектов РФ;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в каких экономических районах нет автономий.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Состав экономических районов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ра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она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Главный центр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площади России, %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насел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нии России, %</w:t>
            </w: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Состав (вход</w:t>
            </w:r>
            <w:r w:rsidRPr="00EF0256">
              <w:rPr>
                <w:sz w:val="24"/>
                <w:szCs w:val="24"/>
              </w:rPr>
              <w:t>я</w:t>
            </w:r>
            <w:r w:rsidRPr="00EF0256">
              <w:rPr>
                <w:sz w:val="24"/>
                <w:szCs w:val="24"/>
              </w:rPr>
              <w:t>щие регионы)</w:t>
            </w: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F0256">
        <w:rPr>
          <w:sz w:val="24"/>
          <w:szCs w:val="24"/>
        </w:rPr>
        <w:t>Оцените инновационное развитие федеральных округов, применив приведенную ниже методику.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полученные результаты расчетов.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Классифицируйте метод исследования региона.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По последнему календарному году сгруппируйте в таблицу по федеральным округам д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вять показателей (по данным Росстата), в наибольшей степени отражающие результаты инновац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онных процессов на территории страны: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х1 – ВРП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х2 – количество выданных патентов на полезные модели,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 - х3 – виды интеллектуальной собственности,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х4 – розничный товарооборот на душу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х5 – объем платных услуг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х6 – количество выданных патентов на изобретения, ед.4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х7 – инвестиции в основной капитал, млн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х8 – среднедушевой месячный доход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х9 – удельный вес занятого населения, %.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Показатели уровня инновационного развития федеральных округов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Х1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Х2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Х4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Х6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Х7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Х9</w:t>
            </w: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среднем по РФ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Сформируйте таблицу, отражающую интегральную оценку инновационного развития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округов методом суммы мест и определите ранг каждого округа в общероссийском пространстве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уровня инновационного развития федеральных о</w:t>
      </w:r>
      <w:r w:rsidRPr="00EF0256">
        <w:rPr>
          <w:sz w:val="24"/>
          <w:szCs w:val="24"/>
        </w:rPr>
        <w:t>к</w:t>
      </w:r>
      <w:r w:rsidRPr="00EF0256">
        <w:rPr>
          <w:sz w:val="24"/>
          <w:szCs w:val="24"/>
        </w:rPr>
        <w:t>ругов методом суммы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907"/>
        <w:gridCol w:w="898"/>
      </w:tblGrid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Х1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Х2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Х4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Х6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Х7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Х9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Сумма мест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Представленный в таблице метод суммы мест имеет недостаток, выражающийся в том, что разница в один балл не всегда отражает объективные различия по исследуемой группе. Одновр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менно данная методика не предусматривает оценки весомости показателей на совокупное иннов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ционное  развитие территории.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Следующий шаг исследования – проведение расчетов методом «Паттерн». В основе данн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го метода лежит сопоставление частных параметров развития территории с наилучшим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лем по исследуемой группе. При этом расчет осуществляется как частное от деления индивид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ального параметра (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) на лучший параметр по данной группе. Под 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 понимается значение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ля для каждого федерального округа. Кроме того, данный метод дает представление об имеюще</w:t>
      </w:r>
      <w:r w:rsidRPr="00EF0256">
        <w:rPr>
          <w:sz w:val="24"/>
          <w:szCs w:val="24"/>
        </w:rPr>
        <w:t>м</w:t>
      </w:r>
      <w:r w:rsidRPr="00EF0256">
        <w:rPr>
          <w:sz w:val="24"/>
          <w:szCs w:val="24"/>
        </w:rPr>
        <w:t>ся разбросе показателей по каждому из представленных признаков.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инновационного развития федеральных округов м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тодом «Паттерн»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53"/>
        <w:gridCol w:w="1307"/>
        <w:gridCol w:w="746"/>
      </w:tblGrid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вание о</w:t>
            </w:r>
            <w:r w:rsidRPr="00EF0256">
              <w:rPr>
                <w:sz w:val="24"/>
                <w:szCs w:val="24"/>
              </w:rPr>
              <w:t>к</w:t>
            </w:r>
            <w:r w:rsidRPr="00EF0256">
              <w:rPr>
                <w:sz w:val="24"/>
                <w:szCs w:val="24"/>
              </w:rPr>
              <w:t>руга</w:t>
            </w: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1j/x1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2j/x2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3j/x3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4j/x4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5j/x5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6j/x6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7j/x7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8j/x8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9j/x9</w:t>
            </w: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EF0256">
              <w:rPr>
                <w:sz w:val="24"/>
                <w:szCs w:val="24"/>
              </w:rPr>
              <w:t>Сумма х</w:t>
            </w:r>
            <w:r w:rsidRPr="00EF0256">
              <w:rPr>
                <w:sz w:val="24"/>
                <w:szCs w:val="24"/>
                <w:lang w:val="en-US"/>
              </w:rPr>
              <w:t>ij/xi</w:t>
            </w: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Мног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мерная оценка</w:t>
            </w: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</w:t>
            </w:r>
            <w:r w:rsidRPr="00EF0256">
              <w:rPr>
                <w:sz w:val="24"/>
                <w:szCs w:val="24"/>
              </w:rPr>
              <w:t>к</w:t>
            </w:r>
            <w:r w:rsidRPr="00EF0256">
              <w:rPr>
                <w:sz w:val="24"/>
                <w:szCs w:val="24"/>
              </w:rPr>
              <w:t>руга</w:t>
            </w: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i/>
          <w:sz w:val="24"/>
          <w:szCs w:val="24"/>
        </w:rPr>
      </w:pPr>
    </w:p>
    <w:p w:rsidR="00A47A4C" w:rsidRPr="00216A7F" w:rsidRDefault="00A47A4C" w:rsidP="000C269D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Найдите в представленной таблице соответствие между научными теориями, трудами и их авторством.</w:t>
      </w:r>
    </w:p>
    <w:p w:rsidR="00A47A4C" w:rsidRPr="00EF0256" w:rsidRDefault="00A47A4C" w:rsidP="00A47A4C">
      <w:pPr>
        <w:pStyle w:val="a8"/>
        <w:rPr>
          <w:sz w:val="24"/>
          <w:szCs w:val="24"/>
        </w:rPr>
      </w:pPr>
      <w:r w:rsidRPr="00EF0256">
        <w:rPr>
          <w:sz w:val="24"/>
          <w:szCs w:val="24"/>
        </w:rPr>
        <w:t>Таблица – Теории и труды ведущих региональных экономистов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732"/>
      </w:tblGrid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Ученые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Теории и труды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Тюнен,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Вебер,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В.И. Вернадский,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Н.Н. Колосовский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ТПК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Барановский,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Тюнен,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В. Кристаллер,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А.Е. Пробст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>Автор книги «Изолированное государство в его отношении к сельскому хозяйству и национальной экономии»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Н.Н. Некрасов,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Э. Хекшер,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Айзард,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Б. Олин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соотношения факторов 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 Мюрдаль,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А.Д. Данилов,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Лаунхард,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У. Айзард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«Методы регионального анализа» и представ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тель теории региональной конкуренции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Леш,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А.Г. Гранберг,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Маршалл,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 Портер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центральных мест и закона взаимного простра</w:t>
            </w:r>
            <w:r w:rsidRPr="00EF0256">
              <w:rPr>
                <w:sz w:val="24"/>
                <w:szCs w:val="24"/>
              </w:rPr>
              <w:t>н</w:t>
            </w:r>
            <w:r w:rsidRPr="00EF0256">
              <w:rPr>
                <w:sz w:val="24"/>
                <w:szCs w:val="24"/>
              </w:rPr>
              <w:t>ственного размещения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Хиршман,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Т. Хагерстранд,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Кругман,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К. Эрроу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диффузии инноваций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А.Н. Челинцев,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Д.И. Менделеев,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П.П. Семенов – Тян – Шанский,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С.Ю. Витте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«Принципы национальной индустрии»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А.Л. Поуз,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Кругман,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 Портер,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А.Н. Лаврищев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«Конкурентные преимущества наций»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Маршалова,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Г.Я. Белякова,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Новоселов,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Т.Г. Лавров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регионального воспроизводства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Ю.Ф. Филипов,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М.А. Ягольницер, С.С. Артоболевский, Л.С. Марков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местного роста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Ойкен,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Е. Лимер,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Парето,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К. Эрроу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кластерного анализа</w:t>
            </w: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Сформулируйте наиболее важные отличительные черты перечисленных научных направл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ний региональной экономики.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216A7F" w:rsidRPr="00EF0256" w:rsidRDefault="00216A7F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1. Заполнить таблицу для любого (по выбору студента)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>экономического района. Уст</w:t>
      </w:r>
      <w:r w:rsidRPr="009E6CB9">
        <w:rPr>
          <w:szCs w:val="24"/>
        </w:rPr>
        <w:t>а</w:t>
      </w:r>
      <w:r w:rsidRPr="009E6CB9">
        <w:rPr>
          <w:szCs w:val="24"/>
        </w:rPr>
        <w:t>новочные данные представить за 2017/18 год.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Таблица – Основные экономические показатели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 xml:space="preserve">экономического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11"/>
        <w:gridCol w:w="3750"/>
        <w:gridCol w:w="1398"/>
      </w:tblGrid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В % к уровню РФ</w:t>
            </w: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В % к уро</w:t>
            </w:r>
            <w:r w:rsidRPr="00781F11">
              <w:rPr>
                <w:szCs w:val="24"/>
              </w:rPr>
              <w:t>в</w:t>
            </w:r>
            <w:r w:rsidRPr="00781F11">
              <w:rPr>
                <w:szCs w:val="24"/>
              </w:rPr>
              <w:t>ню РФ</w:t>
            </w: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Территория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Денежные доходы на одного жителя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Население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Налоговые платежи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В том числе на одного жителя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Государственный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Основные фонды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Частный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промышленности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Смешанный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lastRenderedPageBreak/>
              <w:t>Продукция сельского хозяйства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Экономическая оценка: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Розничный товарооборот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Земли пахотной (к показателю Це</w:t>
            </w:r>
            <w:r w:rsidRPr="00781F11">
              <w:rPr>
                <w:szCs w:val="24"/>
              </w:rPr>
              <w:t>н</w:t>
            </w:r>
            <w:r w:rsidRPr="00781F11">
              <w:rPr>
                <w:szCs w:val="24"/>
              </w:rPr>
              <w:t>трального р-на)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Производительность труда в промы</w:t>
            </w:r>
            <w:r w:rsidRPr="00781F11">
              <w:rPr>
                <w:szCs w:val="24"/>
              </w:rPr>
              <w:t>ш</w:t>
            </w:r>
            <w:r w:rsidRPr="00781F11">
              <w:rPr>
                <w:szCs w:val="24"/>
              </w:rPr>
              <w:t>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Экспорт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Инвестиции в основной капитал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Импорт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>Проанализировать главные признаки, районообразующие факторы экономического района. Дать определение размера экономического района любого таксономического уровня и степени его освоенности. Оценить состав экономических районов, численность населения, качественные и количественные показат</w:t>
      </w:r>
      <w:r w:rsidRPr="009E6CB9">
        <w:rPr>
          <w:szCs w:val="24"/>
        </w:rPr>
        <w:t>е</w:t>
      </w:r>
      <w:r w:rsidRPr="009E6CB9">
        <w:rPr>
          <w:szCs w:val="24"/>
        </w:rPr>
        <w:t>ли трудовых ресурсов, структуру и размещение рыночных отраслей хозяйства.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A7F">
        <w:rPr>
          <w:sz w:val="24"/>
          <w:szCs w:val="24"/>
        </w:rPr>
        <w:t xml:space="preserve"> На основании данных таблицы определить отрасли специализации регионов Х и У. 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селение региона Х – 89 млн. человек, региона У – 63 млн. человек.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Отраслевая структура выпуска продукции регионов Х и У, 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3"/>
        <w:gridCol w:w="2574"/>
        <w:gridCol w:w="2574"/>
        <w:gridCol w:w="2574"/>
      </w:tblGrid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Х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У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Страна</w:t>
            </w: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6A7F">
        <w:rPr>
          <w:sz w:val="24"/>
          <w:szCs w:val="24"/>
        </w:rPr>
        <w:t xml:space="preserve"> Составьте межотраслевой баланс регионов и страны в целом на основе имеющихся да</w:t>
      </w:r>
      <w:r w:rsidR="00216A7F">
        <w:rPr>
          <w:sz w:val="24"/>
          <w:szCs w:val="24"/>
        </w:rPr>
        <w:t>н</w:t>
      </w:r>
      <w:r w:rsidR="00216A7F">
        <w:rPr>
          <w:sz w:val="24"/>
          <w:szCs w:val="24"/>
        </w:rPr>
        <w:t>ных (млрд рублей).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спрос в отраслях: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Х. Добыча 2; 5; 6. Готовая продукция 13,5; 8,5; 11. Услуги 4; 7; 2,5.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У. Добыча 3; 2; 5. Готовая продукция 7,5; 5; 5. Услуги 3; 3; 1.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Конечный спрос, складывающийся из конечного потребления, валового накопления, чист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вывоза и чистого экспорта, соответственно равен: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Х. Добыча 2; 1,5; 3. Готовая продукция 25; 13; -2,5. Услуги 13; 3; +0,5.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У. Добыча 3; 1,5; 7. Готовая продукция 12; 5,5; -2,5. Услуги 6; 1; 1,5.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Чему равен валовый региональный продукт каждого региона?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16A7F">
        <w:rPr>
          <w:sz w:val="24"/>
          <w:szCs w:val="24"/>
        </w:rPr>
        <w:t xml:space="preserve"> Рассчитайте ресурсный потенциал по конкретному региону РФ, сопоставив полученные результаты со среднероссийскими. Классифицируйте рассматриваемый регион по восьми призн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кам развития, представленным в таблицах.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216A7F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 ,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Основные фонды, млн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Эффективность основных фондов: 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 xml:space="preserve">ность,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 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216A7F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>нению с 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</w:t>
            </w:r>
            <w:r w:rsidRPr="006464E9">
              <w:rPr>
                <w:sz w:val="24"/>
                <w:szCs w:val="24"/>
                <w:lang w:eastAsia="ru-RU"/>
              </w:rPr>
              <w:t>к</w:t>
            </w:r>
            <w:r w:rsidRPr="006464E9">
              <w:rPr>
                <w:sz w:val="24"/>
                <w:szCs w:val="24"/>
                <w:lang w:eastAsia="ru-RU"/>
              </w:rPr>
              <w:t>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</w:t>
            </w:r>
            <w:r w:rsidRPr="006464E9">
              <w:rPr>
                <w:sz w:val="24"/>
                <w:szCs w:val="24"/>
                <w:lang w:eastAsia="ru-RU"/>
              </w:rPr>
              <w:t>а</w:t>
            </w:r>
            <w:r w:rsidRPr="006464E9">
              <w:rPr>
                <w:sz w:val="24"/>
                <w:szCs w:val="24"/>
                <w:lang w:eastAsia="ru-RU"/>
              </w:rPr>
              <w:t>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Pr="003916F0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Pr="00D61151" w:rsidRDefault="00216A7F" w:rsidP="000C269D">
      <w:pPr>
        <w:pStyle w:val="a8"/>
        <w:numPr>
          <w:ilvl w:val="0"/>
          <w:numId w:val="19"/>
        </w:numPr>
        <w:tabs>
          <w:tab w:val="left" w:pos="993"/>
        </w:tabs>
        <w:ind w:hanging="11"/>
        <w:jc w:val="both"/>
        <w:rPr>
          <w:szCs w:val="24"/>
        </w:rPr>
      </w:pPr>
      <w:r w:rsidRPr="00D61151">
        <w:rPr>
          <w:szCs w:val="24"/>
        </w:rPr>
        <w:t>Заполнить данные таблицы.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D61151">
        <w:rPr>
          <w:szCs w:val="24"/>
        </w:rPr>
        <w:t>Таблица - Тенденции изменений в численности населения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134"/>
        <w:gridCol w:w="1140"/>
        <w:gridCol w:w="1128"/>
        <w:gridCol w:w="1134"/>
        <w:gridCol w:w="1101"/>
      </w:tblGrid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1980 г.</w:t>
            </w: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1990 г.</w:t>
            </w: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2000 г.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2010 г.</w:t>
            </w: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2018 г.</w:t>
            </w: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Численность населения в млн. чел.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Прирост (в тыс. чел.)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Естественный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Миграционный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Общий прирост населения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6</w:t>
      </w:r>
      <w:r w:rsidR="00216A7F" w:rsidRPr="00D61151">
        <w:rPr>
          <w:szCs w:val="24"/>
        </w:rPr>
        <w:t>. Составить диаграммы миграционных потоков (прибывших и выбывших в тыс. чел.) по РФ с 1990 - 2018 гг.</w:t>
      </w: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7</w:t>
      </w:r>
      <w:r w:rsidR="00216A7F" w:rsidRPr="00D61151">
        <w:rPr>
          <w:szCs w:val="24"/>
        </w:rPr>
        <w:t>. Проанализировать распределение трудовых ресурсов по отраслям промышленности в регионах;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</w:t>
      </w:r>
      <w:r w:rsidR="00216A7F" w:rsidRPr="00D61151">
        <w:rPr>
          <w:szCs w:val="24"/>
        </w:rPr>
        <w:t>е</w:t>
      </w:r>
      <w:r w:rsidR="00216A7F" w:rsidRPr="00D61151">
        <w:rPr>
          <w:szCs w:val="24"/>
        </w:rPr>
        <w:t>ское и социальное содержание проблемы занятости в регионах (рынок труда), выявить причины внутре</w:t>
      </w:r>
      <w:r w:rsidR="00216A7F" w:rsidRPr="00D61151">
        <w:rPr>
          <w:szCs w:val="24"/>
        </w:rPr>
        <w:t>н</w:t>
      </w:r>
      <w:r w:rsidR="00216A7F" w:rsidRPr="00D61151">
        <w:rPr>
          <w:szCs w:val="24"/>
        </w:rPr>
        <w:t>ней и внешней миграций населения из регионов. Рассмотреть суть современных демографических проце</w:t>
      </w:r>
      <w:r w:rsidR="00216A7F" w:rsidRPr="00D61151">
        <w:rPr>
          <w:szCs w:val="24"/>
        </w:rPr>
        <w:t>с</w:t>
      </w:r>
      <w:r w:rsidR="00216A7F" w:rsidRPr="00D61151">
        <w:rPr>
          <w:szCs w:val="24"/>
        </w:rPr>
        <w:t>сов, происходящих в России во взаимосвязи с территориальной (региональной) дифференциацией показ</w:t>
      </w:r>
      <w:r w:rsidR="00216A7F" w:rsidRPr="00D61151">
        <w:rPr>
          <w:szCs w:val="24"/>
        </w:rPr>
        <w:t>а</w:t>
      </w:r>
      <w:r w:rsidR="00216A7F" w:rsidRPr="00D61151">
        <w:rPr>
          <w:szCs w:val="24"/>
        </w:rPr>
        <w:t xml:space="preserve">телей уровня и качества жизни населения. 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Рассчитайте количественную оценку масштабов теневой экономики на примере одного из субъектов РФ (или федерального округа), используя метод оценки по показателю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долю рабочей силы, занятой в теневой экономике, за последние пять лет.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расчетов используйте следующую формулу: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масштабов теневой экономики = (Число безработных согласно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службы занятости в регионе – Число официально зарегистрированных безработных в реги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не) / (Совокупная численность экономически активного населения в регионе - Число официально зарегистрированных безработных в регионе)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расчетов сгруппируйте в таблице.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Динамика показателей, характеризующая теневую занятость экономически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населения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897"/>
        <w:gridCol w:w="863"/>
        <w:gridCol w:w="829"/>
        <w:gridCol w:w="851"/>
        <w:gridCol w:w="850"/>
      </w:tblGrid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безработных согласно данным службы занят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сти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официально зарегистрированных безработных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Совокупная численность экономически активного населения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Количественная оценка масштабов теневой эконом</w:t>
            </w:r>
            <w:r w:rsidRPr="006464E9">
              <w:rPr>
                <w:sz w:val="24"/>
                <w:szCs w:val="24"/>
                <w:lang w:eastAsia="ru-RU"/>
              </w:rPr>
              <w:t>и</w:t>
            </w:r>
            <w:r w:rsidRPr="006464E9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Рассчитайте долю недополучения ВРП в регионе (согласно закону Оукена) вследствие наличия теневой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Рассчитайте количественную оценку масштабов теневой экономики на примере одного из регионов РФ (или федерального округа), используя качественный метод по вашему выбору.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основные потери региона от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назовите формы проявления теневой экономики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последствия теневой деятельности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чего зависит размер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почему правительство должно знать размер экономики своей страны;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численные оценки теневой экономики в зарубежных странах.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DF4D0E" w:rsidRPr="00EF0256" w:rsidRDefault="00DF4D0E" w:rsidP="00DF4D0E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Ознакомьтесь со следующими документами: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методика оценки эффективности деятельности органов исполнительной власти субъектов РФ;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доклад о комплексной оценке эффективности деятельности органов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субъектов РФ по итогам года.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проанализируйте результаты оценки эффективности деятельности органов исполнител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власти субъектов РФ;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рассмотрите динамику данных результатов на примере конкретного региона за последние несколько лет;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занятию регионами-лидерами первых 20 позиций в данном рейтинге;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ухудшению позиций в рейтинге регионов-аутсайдеров;</w:t>
      </w:r>
    </w:p>
    <w:p w:rsidR="00DF4D0E" w:rsidRPr="00062E71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результаты данного рейтинга соотносятся с другими рейтингами регионов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рейтингом инвестиционной привлекательности российских регионов или рейтингом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ских регионов по качеству жизни).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Выберите один из субъектов РФ и проведите комплексный анализ структуры инвест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ций.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динамику по объему инвестиций в основной капитал субъектов РФ за последние несколько лет,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Инвестиции в основной капитал в федеральных округах и регионах Приволжск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федерального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4"/>
        <w:gridCol w:w="1623"/>
        <w:gridCol w:w="1624"/>
        <w:gridCol w:w="1685"/>
        <w:gridCol w:w="1624"/>
        <w:gridCol w:w="1685"/>
      </w:tblGrid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Субъект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Всего по РФ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 Запа</w:t>
            </w:r>
            <w:r w:rsidRPr="006464E9">
              <w:rPr>
                <w:sz w:val="24"/>
                <w:szCs w:val="24"/>
                <w:lang w:eastAsia="ru-RU"/>
              </w:rPr>
              <w:t>д</w:t>
            </w:r>
            <w:r w:rsidRPr="006464E9">
              <w:rPr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Южный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Приволжский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Уральский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Дальневосточный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Регионы Приволжского федерального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Самарская о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2C0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Классифицируйте Приморский край по следующим признакам развития, представленным в таблицах. Сопоставьте полученные результаты со среднероссийскими.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DF4D0E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 ,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Основные фонды, млн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Эффективность основных фондов: 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 xml:space="preserve">ность,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 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DF4D0E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>нению с 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</w:t>
            </w:r>
            <w:r w:rsidRPr="006464E9">
              <w:rPr>
                <w:sz w:val="24"/>
                <w:szCs w:val="24"/>
                <w:lang w:eastAsia="ru-RU"/>
              </w:rPr>
              <w:t>к</w:t>
            </w:r>
            <w:r w:rsidRPr="006464E9">
              <w:rPr>
                <w:sz w:val="24"/>
                <w:szCs w:val="24"/>
                <w:lang w:eastAsia="ru-RU"/>
              </w:rPr>
              <w:t>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</w:t>
            </w:r>
            <w:r w:rsidRPr="006464E9">
              <w:rPr>
                <w:sz w:val="24"/>
                <w:szCs w:val="24"/>
                <w:lang w:eastAsia="ru-RU"/>
              </w:rPr>
              <w:t>а</w:t>
            </w:r>
            <w:r w:rsidRPr="006464E9">
              <w:rPr>
                <w:sz w:val="24"/>
                <w:szCs w:val="24"/>
                <w:lang w:eastAsia="ru-RU"/>
              </w:rPr>
              <w:t>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F4D0E">
        <w:rPr>
          <w:sz w:val="24"/>
          <w:szCs w:val="24"/>
        </w:rPr>
        <w:t xml:space="preserve"> На основе статистических данных рассчитайте ранговым методом конкурентоспосо</w:t>
      </w:r>
      <w:r w:rsidR="00DF4D0E">
        <w:rPr>
          <w:sz w:val="24"/>
          <w:szCs w:val="24"/>
        </w:rPr>
        <w:t>б</w:t>
      </w:r>
      <w:r w:rsidR="00DF4D0E">
        <w:rPr>
          <w:sz w:val="24"/>
          <w:szCs w:val="24"/>
        </w:rPr>
        <w:t>ность выбранного региона. Сделайте вывод о позиционировании региона в общероссийском те</w:t>
      </w:r>
      <w:r w:rsidR="00DF4D0E">
        <w:rPr>
          <w:sz w:val="24"/>
          <w:szCs w:val="24"/>
        </w:rPr>
        <w:t>р</w:t>
      </w:r>
      <w:r w:rsidR="00DF4D0E">
        <w:rPr>
          <w:sz w:val="24"/>
          <w:szCs w:val="24"/>
        </w:rPr>
        <w:t>риториальном пространстве.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Показатели ранговой оценки социально-экономической конкурентоспособности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4"/>
        <w:gridCol w:w="1292"/>
        <w:gridCol w:w="1260"/>
        <w:gridCol w:w="1619"/>
      </w:tblGrid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 РФ в среднем</w:t>
            </w: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Исследуемый регион</w:t>
            </w: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Экономические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Валовой региональный продукт (ВРП)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р.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ВРП на душу населения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малых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р./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Объем инвестиций от иностранных инвесторов (средн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долл. 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инновационной продукции в общем объеме прои</w:t>
            </w:r>
            <w:r w:rsidRPr="006464E9">
              <w:rPr>
                <w:sz w:val="24"/>
                <w:szCs w:val="24"/>
                <w:lang w:eastAsia="ru-RU"/>
              </w:rPr>
              <w:t>з</w:t>
            </w:r>
            <w:r w:rsidRPr="006464E9">
              <w:rPr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Экспорт 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убыточных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выбросов и сбросов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т, млрд м3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Социальные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м2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врач / 10 тыс. нас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больничными койками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койка / 10 тыс. населения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продолжительность жизни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доходов и сбережений населения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Денежные доходы населения (среднедушевые)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Начисленная заработная плата (номинальная)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Начисленные пенсии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Прожиточный минимум (среднедушевой)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населения с денежными доходами ниже 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личины прожиточного минимума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Коэффициент фондов: отношение доходов 10% самых богатых в регионе к 10% самых бедных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Структура использования денежных доходов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Ранговые оценки уровня специализации промышленности региона по отраслям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843"/>
        <w:gridCol w:w="1540"/>
      </w:tblGrid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Отрасль промышленности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Значение по региону, %</w:t>
            </w: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Топливная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Химическая и нефтехимическая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Машиностроение и металлообработка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Лесная, деревообрабатывающая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Стекольная и фарфоро-фаянсовая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Пищевая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Мукомольно-крупяная и комбикормовая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4B6498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C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DE34FB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>
        <w:rPr>
          <w:i/>
          <w:szCs w:val="24"/>
        </w:rPr>
        <w:t>вопросов</w:t>
      </w:r>
    </w:p>
    <w:p w:rsidR="00317D2A" w:rsidRDefault="00317D2A" w:rsidP="001F72C0">
      <w:pPr>
        <w:pStyle w:val="ReportMain"/>
        <w:suppressAutoHyphens/>
        <w:jc w:val="both"/>
        <w:rPr>
          <w:b/>
        </w:rPr>
      </w:pPr>
    </w:p>
    <w:p w:rsidR="001F72C0" w:rsidRDefault="001F72C0" w:rsidP="001F72C0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 отражается современный экономический кризис 2014-2015 гг. на региональном ра</w:t>
      </w:r>
      <w:r w:rsidRPr="005643E8">
        <w:rPr>
          <w:sz w:val="24"/>
          <w:szCs w:val="24"/>
        </w:rPr>
        <w:t>з</w:t>
      </w:r>
      <w:r w:rsidRPr="005643E8">
        <w:rPr>
          <w:sz w:val="24"/>
          <w:szCs w:val="24"/>
        </w:rPr>
        <w:t>витии РФ? Приведите примеры для различных региональных сценариев развития.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Что включается в понятие «комплексность региона»?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в Ро</w:t>
      </w:r>
      <w:r w:rsidRPr="005643E8">
        <w:rPr>
          <w:sz w:val="24"/>
          <w:szCs w:val="24"/>
        </w:rPr>
        <w:t>с</w:t>
      </w:r>
      <w:r w:rsidRPr="005643E8">
        <w:rPr>
          <w:sz w:val="24"/>
          <w:szCs w:val="24"/>
        </w:rPr>
        <w:t>сии.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жом.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Раскройте взгляды разных научных школ на понятие «предмет» и «объект» регионал</w:t>
      </w:r>
      <w:r w:rsidRPr="005643E8">
        <w:rPr>
          <w:sz w:val="24"/>
          <w:szCs w:val="24"/>
        </w:rPr>
        <w:t>ь</w:t>
      </w:r>
      <w:r w:rsidRPr="005643E8">
        <w:rPr>
          <w:sz w:val="24"/>
          <w:szCs w:val="24"/>
        </w:rPr>
        <w:t>ной экономики.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Являются ли теории региональной экономики универсальными для любой страны.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теоретические и практические концепции региона вы можете назвать. В чем з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ключаются их особенности?</w:t>
      </w:r>
    </w:p>
    <w:p w:rsidR="001F72C0" w:rsidRPr="005643E8" w:rsidRDefault="001F72C0" w:rsidP="005643E8">
      <w:pPr>
        <w:pStyle w:val="a8"/>
        <w:ind w:firstLine="709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Назовите последствия функционирования неэффективных пространственных структур.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 мешают рациональной пространственной организации?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Сформулируйте задачи по реализации политики пространственного развития РФ.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Каковы последствия интеграции РФ в глобальный рынок для пространственной орг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низации страны по производственно-технологическому принципу.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меры и механизмы государственной поддержки необходимы для обеспечения желательного развития региона и его территорий.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точки зрения разных исследователей на трактовку смыслового с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держания понятия «потенциал». Какой позиции придерживаетесь Вы? Ответ обоснуйте.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экономического потенциала региона?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инновационного потенциала в социально-экономическом развитии реги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Поясните зависимость между экономическим потенциалом региона и возможностями его социально-экономического развития.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показатели влияют на уровень интенсивного использования производственных мощностей?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средней по региону фондоотдачи и ка на нее можно влиять?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стоимостного метода в оценке использования производственных возмо</w:t>
      </w:r>
      <w:r w:rsidRPr="005643E8">
        <w:rPr>
          <w:sz w:val="24"/>
          <w:szCs w:val="24"/>
        </w:rPr>
        <w:t>ж</w:t>
      </w:r>
      <w:r w:rsidRPr="005643E8">
        <w:rPr>
          <w:sz w:val="24"/>
          <w:szCs w:val="24"/>
        </w:rPr>
        <w:t xml:space="preserve">ностей трудовых ресурсов? 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оказывающие активное влияние на региональные рынки труда, вызв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ны глобализационными процессами?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какой мере государство должно вмешиваться в регулирование региональных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Каким образом, на ваш взгляд, должно строиться взаимодействие федеральной и р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гиональной властей по формированию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чем заключается необходимость реформирования социальной инфраструктуры р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гиона? Приведите примеры.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Какой вклад вносят кластеры в формирование конкурентоспособности регионов.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способствующие появлению кластеров, получили наибольшее развитие в российских регионах?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Рассмотрите примеры российских кластеров, определите стадии их развития. Обосну</w:t>
      </w:r>
      <w:r w:rsidRPr="005643E8">
        <w:rPr>
          <w:sz w:val="24"/>
          <w:szCs w:val="24"/>
        </w:rPr>
        <w:t>й</w:t>
      </w:r>
      <w:r w:rsidRPr="005643E8">
        <w:rPr>
          <w:sz w:val="24"/>
          <w:szCs w:val="24"/>
        </w:rPr>
        <w:t>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типов кластерной политики наиболее эффективны для российских регионов?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lastRenderedPageBreak/>
        <w:t>Какие из мягких и жестких факторов развития экономики регионов могут стать исто</w:t>
      </w:r>
      <w:r w:rsidRPr="005643E8">
        <w:rPr>
          <w:sz w:val="24"/>
          <w:szCs w:val="24"/>
        </w:rPr>
        <w:t>ч</w:t>
      </w:r>
      <w:r w:rsidRPr="005643E8">
        <w:rPr>
          <w:sz w:val="24"/>
          <w:szCs w:val="24"/>
        </w:rPr>
        <w:t>ником региональной конкурентоспособности. Обоснуйте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Охарактеризуйте развитие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Какие инструменты необходимы для развития экономики знаний в регионах. </w:t>
      </w:r>
    </w:p>
    <w:p w:rsidR="001F72C0" w:rsidRDefault="001F72C0" w:rsidP="001F72C0">
      <w:pPr>
        <w:pStyle w:val="a8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характеристики современного государственного регулирования реги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нального развития?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Что является основными причинами регионального неравенства?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условия саморазвития региона?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Приведите дополнительные примеры зарубежного опыта государственного регулиров</w:t>
      </w:r>
      <w:r w:rsidRPr="00317D2A">
        <w:rPr>
          <w:sz w:val="24"/>
          <w:szCs w:val="24"/>
        </w:rPr>
        <w:t>а</w:t>
      </w:r>
      <w:r w:rsidRPr="00317D2A">
        <w:rPr>
          <w:sz w:val="24"/>
          <w:szCs w:val="24"/>
        </w:rPr>
        <w:t>ния регионального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инструменты управления региональной политикой предпочтительнее в периоды кризиса: прямые или косвенные?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Могут ли различные виды государственной региональной политики оказывать против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положное воздействие на экономику региона? Обоснуйте ответ и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Применение каких инструментов региональной политики является наиболее целесоо</w:t>
      </w:r>
      <w:r w:rsidRPr="00317D2A">
        <w:rPr>
          <w:sz w:val="24"/>
          <w:szCs w:val="24"/>
        </w:rPr>
        <w:t>б</w:t>
      </w:r>
      <w:r w:rsidRPr="00317D2A">
        <w:rPr>
          <w:sz w:val="24"/>
          <w:szCs w:val="24"/>
        </w:rPr>
        <w:t>разным в условиях кризиса? Почему?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 соотносятся между собой политика перераспределения средств «в пользу бедных р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гионов» или политика «поляризованного развития» с принципом функционирования рынка на у</w:t>
      </w:r>
      <w:r w:rsidRPr="00317D2A">
        <w:rPr>
          <w:sz w:val="24"/>
          <w:szCs w:val="24"/>
        </w:rPr>
        <w:t>с</w:t>
      </w:r>
      <w:r w:rsidRPr="00317D2A">
        <w:rPr>
          <w:sz w:val="24"/>
          <w:szCs w:val="24"/>
        </w:rPr>
        <w:t>ловиях конкуренции?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секторы экономики в регионах являются приоритетными с точки зрения инвест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ционной привлекательности?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 чем связан рост прямых инвестиций в экономику регионов в сравнении с портфел</w:t>
      </w:r>
      <w:r w:rsidRPr="00317D2A">
        <w:rPr>
          <w:sz w:val="24"/>
          <w:szCs w:val="24"/>
        </w:rPr>
        <w:t>ь</w:t>
      </w:r>
      <w:r w:rsidRPr="00317D2A">
        <w:rPr>
          <w:sz w:val="24"/>
          <w:szCs w:val="24"/>
        </w:rPr>
        <w:t xml:space="preserve">ными и прочими? Ответ обоснуйте.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роль иностранных инвестиций в развитии регионов РФ?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регионы РФ являются наиболее привлекательными для реализации инвестиц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онных и инновационных проектов для иностранных партнеров, инвесторов?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позитивные изменения произошли в регионах РФ в результате увеличения объ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мов иностранных инвестиций в экономику?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Какую роль играют инвестиции в решении задач модернизации экономической стру</w:t>
      </w:r>
      <w:r w:rsidRPr="00317D2A">
        <w:rPr>
          <w:sz w:val="24"/>
          <w:szCs w:val="24"/>
        </w:rPr>
        <w:t>к</w:t>
      </w:r>
      <w:r w:rsidRPr="00317D2A">
        <w:rPr>
          <w:sz w:val="24"/>
          <w:szCs w:val="24"/>
        </w:rPr>
        <w:t>туры, инновационного обновления и развития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Согласны ли вы с утверждением, что именно инвестиции в человеческий капитал я</w:t>
      </w:r>
      <w:r w:rsidRPr="00317D2A">
        <w:rPr>
          <w:sz w:val="24"/>
          <w:szCs w:val="24"/>
        </w:rPr>
        <w:t>в</w:t>
      </w:r>
      <w:r w:rsidRPr="00317D2A">
        <w:rPr>
          <w:sz w:val="24"/>
          <w:szCs w:val="24"/>
        </w:rPr>
        <w:t>ляются одним из важнейших факторов развития интеллектуального потенциала регионального управления и экономики, основанной на знаниях. Обоснуйте свой ответ.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Приоритетным направлением и главным ориентиром развития Российской Федерации является стратегия инновационных преобразований страны. Что является основной причиной эт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го и как, по вашему мнению, можно это объяснить?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Поясните сущность инноваций и инновационной деятельности в широком понимании.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меры, по вашему мнению, позволяют более эффективно выравнивать стадийные и секторальные дисбалансы в экономике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От чего зависит эффективность государственной инновационной политики?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специфика краткосрочного, среднесрочного и долгосрочного прогнозирования?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Выделите преимущества и недостатки общегосударственного планирования народного хозяйства СССР.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Изучите стратегии развития российских городов, приведите примеры стратегии, вкл</w:t>
      </w:r>
      <w:r w:rsidRPr="00317D2A">
        <w:rPr>
          <w:sz w:val="24"/>
          <w:szCs w:val="24"/>
        </w:rPr>
        <w:t>ю</w:t>
      </w:r>
      <w:r w:rsidRPr="00317D2A">
        <w:rPr>
          <w:sz w:val="24"/>
          <w:szCs w:val="24"/>
        </w:rPr>
        <w:t>чающей в себя элементы устойчивого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Какие еще информационные технологии, кроме </w:t>
      </w:r>
      <w:r w:rsidRPr="00317D2A">
        <w:rPr>
          <w:sz w:val="24"/>
          <w:szCs w:val="24"/>
          <w:lang w:val="en-US"/>
        </w:rPr>
        <w:t>BI</w:t>
      </w:r>
      <w:r w:rsidRPr="00317D2A">
        <w:rPr>
          <w:sz w:val="24"/>
          <w:szCs w:val="24"/>
        </w:rPr>
        <w:t xml:space="preserve"> – технологии, нашли применение в государственном программировании?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Охарактеризуйте потенциальные возможности доходов регионального бюджета.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Прокомментируйте функции регионального бюджета на предмет их реализации.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распределение дотаций на выравнивание бюджетной обеспеченности субъектов Российской Федерации в прошлом году.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роль безвозмездных перечислений в формировании субъектов РФ.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lastRenderedPageBreak/>
        <w:t>Предложите направления совершенствования бюджетно-налоговой политики.</w:t>
      </w:r>
    </w:p>
    <w:p w:rsidR="001F72C0" w:rsidRDefault="001F72C0" w:rsidP="001F72C0">
      <w:pPr>
        <w:pStyle w:val="a8"/>
        <w:tabs>
          <w:tab w:val="left" w:pos="851"/>
        </w:tabs>
        <w:ind w:left="709"/>
        <w:rPr>
          <w:sz w:val="24"/>
          <w:szCs w:val="24"/>
        </w:rPr>
      </w:pP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С.2 Индивидуальн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творческ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задани</w:t>
      </w:r>
      <w:r w:rsidR="000022F9">
        <w:rPr>
          <w:i/>
          <w:szCs w:val="24"/>
        </w:rPr>
        <w:t>е</w:t>
      </w:r>
    </w:p>
    <w:p w:rsidR="005643E8" w:rsidRDefault="005643E8" w:rsidP="005643E8">
      <w:pPr>
        <w:pStyle w:val="ReportMain"/>
        <w:suppressAutoHyphens/>
        <w:jc w:val="both"/>
        <w:rPr>
          <w:b/>
        </w:rPr>
      </w:pPr>
    </w:p>
    <w:p w:rsidR="005643E8" w:rsidRDefault="005643E8" w:rsidP="005643E8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на примере конкретного эксклава типичные проблемы взаимодействия с осно</w:t>
      </w:r>
      <w:r w:rsidRPr="00EF0256">
        <w:rPr>
          <w:sz w:val="24"/>
          <w:szCs w:val="24"/>
        </w:rPr>
        <w:t>в</w:t>
      </w:r>
      <w:r w:rsidRPr="00EF0256">
        <w:rPr>
          <w:sz w:val="24"/>
          <w:szCs w:val="24"/>
        </w:rPr>
        <w:t>ной территорией (таксоном).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в России.</w:t>
      </w:r>
    </w:p>
    <w:p w:rsidR="00A47A4C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жом.</w:t>
      </w:r>
    </w:p>
    <w:p w:rsidR="005643E8" w:rsidRDefault="005643E8" w:rsidP="005643E8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EF0256" w:rsidRDefault="005643E8" w:rsidP="005643E8">
      <w:pPr>
        <w:pStyle w:val="a8"/>
        <w:tabs>
          <w:tab w:val="left" w:pos="851"/>
        </w:tabs>
        <w:ind w:left="709"/>
        <w:jc w:val="both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отраслевой структуры валовой добавленной стоимости ВРП в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округах РФ в 2005 – 2018 годах. Проанализируйте причины изменений, сделайте выв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ды.</w:t>
      </w: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структуру занятости в экономике регионов и федеральных округов РФ за период 2005 – 2018 г. Сделайте выводы.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точки зрения разных исследователей на трактовку смыслового соде</w:t>
      </w:r>
      <w:r w:rsidRPr="00EF0256">
        <w:rPr>
          <w:sz w:val="24"/>
          <w:szCs w:val="24"/>
        </w:rPr>
        <w:t>р</w:t>
      </w:r>
      <w:r w:rsidRPr="00EF0256">
        <w:rPr>
          <w:sz w:val="24"/>
          <w:szCs w:val="24"/>
        </w:rPr>
        <w:t>жания понятия «потенциал». Какой позиции придерживаетесь Вы? Ответ обоснуйте.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Рассмотрите примеры российских кластеров, определите стадии их развития. Обоснуйте свой ответ.</w:t>
      </w:r>
    </w:p>
    <w:p w:rsidR="00B914B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Default="005643E8" w:rsidP="005643E8">
      <w:pPr>
        <w:pStyle w:val="a8"/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Default="005643E8" w:rsidP="005643E8">
      <w:pPr>
        <w:pStyle w:val="a8"/>
        <w:tabs>
          <w:tab w:val="left" w:pos="851"/>
        </w:tabs>
        <w:jc w:val="both"/>
        <w:rPr>
          <w:sz w:val="24"/>
          <w:szCs w:val="24"/>
        </w:rPr>
      </w:pP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доходы бюджета Оренбургской области за последние три года. Оцен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состав и структуру доходной части бюджета, сделайте выводы.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Рассчитайте и проанализируйте показатели налогового потенциала конкретного региона (Оренбургской области) за последние три года. Сделайте вывод как изменились данные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какие факторы оказали влияние.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расходы бюджета Оренбургской области за последние три года,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считайте индекс бюджетных расходов региона и бюджетную обеспеченность региона. Сделайте выводы об изменениях.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Проведите маркетинговое исследование региона (любого на выбор студента) методом 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анализа и ответьте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сильные стороны данного региона и его преимущества в сравнении с аналогичн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ми? В чем вы видите слабые стороны региона? В чем исследуемый регион уступает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циальным конкурентам?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благоприятные возможности можно выделить для будущего развития исследуемого региона? Какие потенциальные опасности, по вашему мнению, угрожают региону в буд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результатов проведенного 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анализа сформулируйте основные цели и задачи развития региона;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типичные ошибки могут быть допущеныисследователем при проведении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еще маркетинговыми методами можно было бы воспользоваться для выявления сильных и слабых сторон региона?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имидж одного  из регионов Приволжского федерального округа.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нуйте ответы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какими конкурентными преимуществами обладает регион?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имиджа и репутации территории в обеспечении прочных партнерских связей, в том числе с иностранными инвесторами?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органов власти в формировании позитивного имиджа региона?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общественного мнения в формировании устойчивого имиджа региона?</w:t>
      </w:r>
    </w:p>
    <w:p w:rsidR="00DF4D0E" w:rsidRPr="00ED6C69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согласны ли вы с утверждением: «Имидж региона рассматривается как реальный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ленческий ресурс, в существенной мере предопределяющий успешность его позиций: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альных, экономических, инновационных, политических. Определяющим фактором имиджа выступает его социальная составляющая»? Ответ обоснуйте и подкрепите примерами.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 официальных статистических источников проанализируйте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ально-экономическое положение Приморского края за последние пять лет.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jc w:val="center"/>
        <w:rPr>
          <w:b/>
          <w:szCs w:val="24"/>
        </w:rPr>
      </w:pPr>
      <w:r w:rsidRPr="00EF0256">
        <w:rPr>
          <w:b/>
          <w:szCs w:val="24"/>
        </w:rPr>
        <w:t>Блок D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Default="00B243F2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 xml:space="preserve">Вопросы к </w:t>
      </w:r>
      <w:r w:rsidR="00216A7F">
        <w:rPr>
          <w:i/>
          <w:szCs w:val="24"/>
        </w:rPr>
        <w:t>дифференцированному зачету</w:t>
      </w:r>
    </w:p>
    <w:p w:rsidR="00216A7F" w:rsidRPr="00EF0256" w:rsidRDefault="00216A7F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Предмет науки «Региональная экономика»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Методы исследования региона как объекта хозяйствования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Цель, задачи курса и результаты его освоения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Зарубежная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Отечественная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тенденции 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Регион: содержание понятия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Возникновение в науке понятия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Взгляды зарубежных ученых на определение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Критерии для формирования понятия «регион»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пространственной организации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Экономическое районирование России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Федеральный округ как центральное звено государственного управления и региональной политики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Типологизация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Сущность отраслевой структуры региона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Определение точек роста в региональном развитии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Анализ отраслевой структуры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Характеристика финансового типа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Сущность и характеристика производственно-ресурсного потенциала регионов Росси</w:t>
      </w:r>
      <w:r w:rsidRPr="000022F9">
        <w:rPr>
          <w:bCs/>
          <w:sz w:val="24"/>
          <w:szCs w:val="24"/>
        </w:rPr>
        <w:t>й</w:t>
      </w:r>
      <w:r w:rsidRPr="000022F9">
        <w:rPr>
          <w:bCs/>
          <w:sz w:val="24"/>
          <w:szCs w:val="24"/>
        </w:rPr>
        <w:t>ской Федерации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Факторы, влияющие на производственно-ресурсный потенциал регионов России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Методы оценки ресурсного и производственного потенциала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Региональный рынок труда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политика в регионах РФ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Региональный трудовой потенциал и его влияние на социально-экономическое разв</w:t>
      </w:r>
      <w:r w:rsidRPr="000022F9">
        <w:rPr>
          <w:bCs/>
          <w:sz w:val="24"/>
          <w:szCs w:val="24"/>
        </w:rPr>
        <w:t>и</w:t>
      </w:r>
      <w:r w:rsidRPr="000022F9">
        <w:rPr>
          <w:bCs/>
          <w:sz w:val="24"/>
          <w:szCs w:val="24"/>
        </w:rPr>
        <w:t>тие территории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инфраструктура региона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кластера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Формирование и функционирование кластеров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Кластерная политика стран 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 xml:space="preserve">Зарубежный опыт и отечественная практика развития кластеров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Роль материальных и нематериальных факторов в развитии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Развитие экономики знаний в регионах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Теневая экономика в российских регионах: сущность и динамика развития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Государственное противодействие теневой экономике в регионах РФ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государственного регулирования социально-экономического развития реги</w:t>
      </w:r>
      <w:r w:rsidRPr="000022F9">
        <w:rPr>
          <w:sz w:val="24"/>
          <w:szCs w:val="24"/>
        </w:rPr>
        <w:t>о</w:t>
      </w:r>
      <w:r w:rsidRPr="000022F9">
        <w:rPr>
          <w:sz w:val="24"/>
          <w:szCs w:val="24"/>
        </w:rPr>
        <w:t>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lastRenderedPageBreak/>
        <w:t>Содержание управления экономикой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Разграничение предметов ведения и полномочий между федеральными органами гос</w:t>
      </w:r>
      <w:r w:rsidRPr="000022F9">
        <w:rPr>
          <w:sz w:val="24"/>
          <w:szCs w:val="24"/>
        </w:rPr>
        <w:t>у</w:t>
      </w:r>
      <w:r w:rsidRPr="000022F9">
        <w:rPr>
          <w:sz w:val="24"/>
          <w:szCs w:val="24"/>
        </w:rPr>
        <w:t>дарственной власти Российской Федерации и органами государственной власти ее субъектов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Сущность, формы и задачи региональной политики государства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основа развития потенциала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и особенности инвестиционной политики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привлекательность регионов.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Инновационная политика и инновационное развитие: современное состояние, цели, принципы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Основные направления инновационной политики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Правовое обеспечение инновационного развития российских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территориального планирования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 xml:space="preserve">Российский и зарубежный опыт территориального планирования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Стратегическое планирование регионального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Государственные программы как важный элемент развития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региональных финансов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Региональная бюджетно-налоговая система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Бюджетная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Налоговая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Имидж региона и его взаимодействие с имиджем страны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технологии формирования имидж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Направления улучшения имиджа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Территории с особым экономическим статусом: понятие, виды, специфика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Классификация особых экономических зон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Территория опережающего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Наукограды: понятие, значение, характеристика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конкурентоспособности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Факторы и особенности конкурентоспособности регионов России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6014CA">
        <w:rPr>
          <w:b/>
          <w:sz w:val="24"/>
          <w:szCs w:val="24"/>
        </w:rPr>
        <w:t>и</w:t>
      </w:r>
      <w:r w:rsidRPr="006014CA">
        <w:rPr>
          <w:b/>
          <w:sz w:val="24"/>
          <w:szCs w:val="24"/>
        </w:rPr>
        <w:t>вания</w:t>
      </w:r>
    </w:p>
    <w:p w:rsidR="000022F9" w:rsidRPr="006014CA" w:rsidRDefault="000022F9" w:rsidP="000022F9">
      <w:pPr>
        <w:rPr>
          <w:b/>
          <w:i/>
          <w:sz w:val="24"/>
          <w:szCs w:val="24"/>
        </w:rPr>
      </w:pPr>
      <w:r w:rsidRPr="006014CA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0022F9" w:rsidRPr="006014CA" w:rsidTr="00B965CD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4-балльная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ный вопрос</w:t>
            </w:r>
          </w:p>
        </w:tc>
      </w:tr>
      <w:tr w:rsidR="000022F9" w:rsidRPr="000022F9" w:rsidTr="00B965CD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0022F9" w:rsidRPr="000022F9" w:rsidTr="00B965CD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0022F9" w:rsidRPr="000022F9" w:rsidTr="00B965CD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0022F9" w:rsidRDefault="000022F9" w:rsidP="000022F9">
      <w:pPr>
        <w:jc w:val="both"/>
        <w:rPr>
          <w:rStyle w:val="affffff"/>
          <w:rFonts w:eastAsia="Calibri"/>
          <w:sz w:val="24"/>
          <w:szCs w:val="24"/>
          <w:u w:val="none"/>
        </w:rPr>
      </w:pPr>
    </w:p>
    <w:p w:rsidR="000022F9" w:rsidRPr="000022F9" w:rsidRDefault="000022F9" w:rsidP="000022F9">
      <w:pPr>
        <w:jc w:val="both"/>
        <w:rPr>
          <w:sz w:val="24"/>
          <w:szCs w:val="24"/>
        </w:rPr>
      </w:pPr>
      <w:r w:rsidRPr="000022F9">
        <w:rPr>
          <w:rStyle w:val="affffff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0022F9">
        <w:rPr>
          <w:sz w:val="24"/>
          <w:szCs w:val="24"/>
        </w:rPr>
        <w:t xml:space="preserve"> (опрос)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0022F9" w:rsidRPr="000022F9" w:rsidTr="00B965C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Степень осознанности, пон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мания изученного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Глубина / полнота рассмотр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ния темы;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Соответствие выступления т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ме, поставленным целям и зад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0022F9">
              <w:rPr>
                <w:rStyle w:val="3f2"/>
                <w:sz w:val="24"/>
                <w:szCs w:val="24"/>
                <w:u w:val="none"/>
              </w:rPr>
              <w:t>ы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0022F9" w:rsidRPr="000022F9" w:rsidTr="00B965C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р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териалов по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0022F9" w:rsidRPr="000022F9" w:rsidTr="00B965CD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0022F9" w:rsidRPr="000022F9" w:rsidTr="00B965CD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0022F9" w:rsidRPr="000022F9" w:rsidRDefault="000022F9" w:rsidP="000022F9">
      <w:pPr>
        <w:rPr>
          <w:b/>
          <w:sz w:val="24"/>
          <w:szCs w:val="24"/>
        </w:rPr>
      </w:pPr>
    </w:p>
    <w:p w:rsidR="000022F9" w:rsidRPr="000022F9" w:rsidRDefault="000022F9" w:rsidP="000022F9">
      <w:pPr>
        <w:rPr>
          <w:rStyle w:val="affffff0"/>
          <w:rFonts w:eastAsia="Calibri"/>
          <w:i w:val="0"/>
          <w:sz w:val="24"/>
          <w:szCs w:val="24"/>
        </w:rPr>
      </w:pPr>
      <w:r w:rsidRPr="000022F9">
        <w:rPr>
          <w:b/>
          <w:sz w:val="24"/>
          <w:szCs w:val="24"/>
        </w:rPr>
        <w:t xml:space="preserve">Оценивание выполнения практической </w:t>
      </w:r>
      <w:r w:rsidRPr="000022F9">
        <w:rPr>
          <w:rStyle w:val="affff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0022F9" w:rsidRPr="000022F9" w:rsidTr="00B965C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 xml:space="preserve"> Способность делать обоснова</w:t>
            </w:r>
            <w:r w:rsidRPr="000022F9">
              <w:rPr>
                <w:rFonts w:cs="Times New Roman"/>
                <w:sz w:val="24"/>
                <w:szCs w:val="24"/>
              </w:rPr>
              <w:t>н</w:t>
            </w:r>
            <w:r w:rsidRPr="000022F9">
              <w:rPr>
                <w:rFonts w:cs="Times New Roman"/>
                <w:sz w:val="24"/>
                <w:szCs w:val="24"/>
              </w:rPr>
              <w:t>ные выводы на основе интерпр</w:t>
            </w:r>
            <w:r w:rsidRPr="000022F9">
              <w:rPr>
                <w:rFonts w:cs="Times New Roman"/>
                <w:sz w:val="24"/>
                <w:szCs w:val="24"/>
              </w:rPr>
              <w:t>е</w:t>
            </w:r>
            <w:r w:rsidRPr="000022F9">
              <w:rPr>
                <w:rFonts w:cs="Times New Roman"/>
                <w:sz w:val="24"/>
                <w:szCs w:val="24"/>
              </w:rPr>
              <w:t>тации информации, разъяснения;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 задачи, правильно опред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лил статьи нормативно-правовых актов, полно и обоснованно решил правовую с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туацию</w:t>
            </w:r>
          </w:p>
        </w:tc>
      </w:tr>
      <w:tr w:rsidR="000022F9" w:rsidRPr="000022F9" w:rsidTr="00B965CD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0022F9">
              <w:rPr>
                <w:sz w:val="24"/>
                <w:szCs w:val="24"/>
              </w:rPr>
              <w:t>с</w:t>
            </w:r>
            <w:r w:rsidRPr="000022F9">
              <w:rPr>
                <w:sz w:val="24"/>
                <w:szCs w:val="24"/>
              </w:rPr>
              <w:t>нованного ответа</w:t>
            </w:r>
          </w:p>
        </w:tc>
      </w:tr>
      <w:tr w:rsidR="000022F9" w:rsidRPr="000022F9" w:rsidTr="00B965CD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0022F9">
              <w:rPr>
                <w:sz w:val="24"/>
                <w:szCs w:val="24"/>
              </w:rPr>
              <w:t>учел не все условия задачи,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определил некоторые статьи норм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0022F9">
              <w:rPr>
                <w:sz w:val="24"/>
                <w:szCs w:val="24"/>
              </w:rPr>
              <w:t>л</w:t>
            </w:r>
            <w:r w:rsidRPr="000022F9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0022F9" w:rsidRPr="000022F9" w:rsidTr="00B965C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rPr>
          <w:sz w:val="24"/>
          <w:szCs w:val="24"/>
        </w:rPr>
      </w:pPr>
      <w:r w:rsidRPr="006014CA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0022F9" w:rsidRPr="006014CA" w:rsidTr="00B965C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0022F9" w:rsidRPr="006014CA" w:rsidTr="00B965C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Отлично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6014CA">
              <w:rPr>
                <w:rFonts w:cs="Times New Roman"/>
                <w:sz w:val="24"/>
                <w:szCs w:val="24"/>
              </w:rPr>
              <w:t>ормулировка и анализ пр</w:t>
            </w:r>
            <w:r w:rsidRPr="006014CA"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блем, заложенных в кейсе;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014CA">
              <w:rPr>
                <w:rFonts w:cs="Times New Roman"/>
                <w:sz w:val="24"/>
                <w:szCs w:val="24"/>
              </w:rPr>
              <w:t>емонстрация адекватных аналитических методов при р</w:t>
            </w:r>
            <w:r w:rsidRPr="006014CA">
              <w:rPr>
                <w:rFonts w:cs="Times New Roman"/>
                <w:sz w:val="24"/>
                <w:szCs w:val="24"/>
              </w:rPr>
              <w:t>а</w:t>
            </w:r>
            <w:r w:rsidRPr="006014CA">
              <w:rPr>
                <w:rFonts w:cs="Times New Roman"/>
                <w:sz w:val="24"/>
                <w:szCs w:val="24"/>
              </w:rPr>
              <w:t>боте с информацией;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спользование дополнител</w:t>
            </w:r>
            <w:r w:rsidRPr="006014CA">
              <w:rPr>
                <w:rFonts w:cs="Times New Roman"/>
                <w:sz w:val="24"/>
                <w:szCs w:val="24"/>
              </w:rPr>
              <w:t>ь</w:t>
            </w:r>
            <w:r w:rsidRPr="006014CA">
              <w:rPr>
                <w:rFonts w:cs="Times New Roman"/>
                <w:sz w:val="24"/>
                <w:szCs w:val="24"/>
              </w:rPr>
              <w:lastRenderedPageBreak/>
              <w:t>ных источников информации для решения кейса;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014CA">
              <w:rPr>
                <w:rFonts w:cs="Times New Roman"/>
                <w:sz w:val="24"/>
                <w:szCs w:val="24"/>
              </w:rPr>
              <w:t>ыполнение всех необход</w:t>
            </w:r>
            <w:r w:rsidRPr="006014CA"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мых расчетов;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14CA">
              <w:rPr>
                <w:rFonts w:cs="Times New Roman"/>
                <w:sz w:val="24"/>
                <w:szCs w:val="24"/>
              </w:rPr>
              <w:t>одготовка  в ходе решения кейса документов, соответс</w:t>
            </w:r>
            <w:r w:rsidRPr="006014CA">
              <w:rPr>
                <w:rFonts w:cs="Times New Roman"/>
                <w:sz w:val="24"/>
                <w:szCs w:val="24"/>
              </w:rPr>
              <w:t>т</w:t>
            </w:r>
            <w:r w:rsidRPr="006014CA">
              <w:rPr>
                <w:rFonts w:cs="Times New Roman"/>
                <w:sz w:val="24"/>
                <w:szCs w:val="24"/>
              </w:rPr>
              <w:t>вующих требованиям к ним по смыслу и содержанию;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боснованность выводов, в</w:t>
            </w:r>
            <w:r w:rsidRPr="006014CA">
              <w:rPr>
                <w:rFonts w:cs="Times New Roman"/>
                <w:sz w:val="24"/>
                <w:szCs w:val="24"/>
              </w:rPr>
              <w:t>е</w:t>
            </w:r>
            <w:r w:rsidRPr="006014CA">
              <w:rPr>
                <w:rFonts w:cs="Times New Roman"/>
                <w:sz w:val="24"/>
                <w:szCs w:val="24"/>
              </w:rPr>
              <w:t>сомость аргументов;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формулировка собственных в</w:t>
            </w:r>
            <w:r w:rsidRPr="006014CA">
              <w:rPr>
                <w:sz w:val="24"/>
                <w:szCs w:val="24"/>
              </w:rPr>
              <w:t>ы</w:t>
            </w:r>
            <w:r w:rsidRPr="006014CA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Pr="006014CA">
              <w:rPr>
                <w:sz w:val="24"/>
                <w:szCs w:val="24"/>
              </w:rPr>
              <w:t>е</w:t>
            </w:r>
            <w:r w:rsidRPr="006014CA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</w:t>
            </w:r>
            <w:r w:rsidRPr="006014CA">
              <w:rPr>
                <w:sz w:val="24"/>
                <w:szCs w:val="24"/>
              </w:rPr>
              <w:t xml:space="preserve"> задачи, правильно о</w:t>
            </w:r>
            <w:r w:rsidRPr="006014CA">
              <w:rPr>
                <w:sz w:val="24"/>
                <w:szCs w:val="24"/>
              </w:rPr>
              <w:t>п</w:t>
            </w:r>
            <w:r w:rsidRPr="006014CA">
              <w:rPr>
                <w:sz w:val="24"/>
                <w:szCs w:val="24"/>
              </w:rPr>
              <w:t>ределил статьи нормативно-правовых а</w:t>
            </w:r>
            <w:r w:rsidRPr="006014CA">
              <w:rPr>
                <w:sz w:val="24"/>
                <w:szCs w:val="24"/>
              </w:rPr>
              <w:t>к</w:t>
            </w:r>
            <w:r w:rsidRPr="006014CA">
              <w:rPr>
                <w:sz w:val="24"/>
                <w:szCs w:val="24"/>
              </w:rPr>
              <w:t>тов, полно и обоснованно решил прав</w:t>
            </w:r>
            <w:r w:rsidRPr="006014CA">
              <w:rPr>
                <w:sz w:val="24"/>
                <w:szCs w:val="24"/>
              </w:rPr>
              <w:t>о</w:t>
            </w:r>
            <w:r w:rsidRPr="006014CA">
              <w:rPr>
                <w:sz w:val="24"/>
                <w:szCs w:val="24"/>
              </w:rPr>
              <w:t>вую ситуацию</w:t>
            </w:r>
          </w:p>
        </w:tc>
      </w:tr>
      <w:tr w:rsidR="000022F9" w:rsidRPr="006014CA" w:rsidTr="00B965CD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4CA">
              <w:rPr>
                <w:sz w:val="24"/>
                <w:szCs w:val="24"/>
              </w:rPr>
              <w:t>Студент учел все условия задачи,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0022F9" w:rsidRPr="006014CA" w:rsidTr="00B965CD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lastRenderedPageBreak/>
              <w:t>Удовлетвор</w:t>
            </w:r>
            <w:r w:rsidRPr="006014CA">
              <w:rPr>
                <w:sz w:val="24"/>
                <w:szCs w:val="24"/>
              </w:rPr>
              <w:t>и</w:t>
            </w:r>
            <w:r w:rsidRPr="006014CA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0022F9">
              <w:rPr>
                <w:sz w:val="24"/>
                <w:szCs w:val="24"/>
              </w:rPr>
              <w:t>учел не все условия з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дачи, правильно определил некоторые статьи нормативно-правовых актов,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0022F9">
              <w:rPr>
                <w:sz w:val="24"/>
                <w:szCs w:val="24"/>
              </w:rPr>
              <w:t>т</w:t>
            </w:r>
            <w:r w:rsidRPr="000022F9">
              <w:rPr>
                <w:sz w:val="24"/>
                <w:szCs w:val="24"/>
              </w:rPr>
              <w:t>вета</w:t>
            </w:r>
          </w:p>
        </w:tc>
      </w:tr>
      <w:tr w:rsidR="000022F9" w:rsidRPr="006014CA" w:rsidTr="00B965C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Неудовлетвори</w:t>
            </w:r>
            <w:r w:rsidRPr="006014C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Pr="006014CA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6014CA">
        <w:rPr>
          <w:b/>
          <w:sz w:val="24"/>
          <w:szCs w:val="24"/>
        </w:rPr>
        <w:t>м</w:t>
      </w:r>
      <w:r w:rsidRPr="006014CA">
        <w:rPr>
          <w:b/>
          <w:sz w:val="24"/>
          <w:szCs w:val="24"/>
        </w:rPr>
        <w:t>петенций</w:t>
      </w:r>
    </w:p>
    <w:p w:rsidR="000022F9" w:rsidRDefault="000022F9" w:rsidP="000022F9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0022F9" w:rsidRPr="001251B4" w:rsidRDefault="000022F9" w:rsidP="000022F9">
      <w:pPr>
        <w:pStyle w:val="ReportMain"/>
        <w:suppressAutoHyphens/>
        <w:ind w:firstLine="709"/>
        <w:jc w:val="both"/>
      </w:pPr>
      <w:r w:rsidRPr="001251B4">
        <w:t>Дисциплина изучается в</w:t>
      </w:r>
      <w:r>
        <w:t>о 2</w:t>
      </w:r>
      <w:r w:rsidRPr="001251B4">
        <w:t xml:space="preserve"> семестр</w:t>
      </w:r>
      <w:r>
        <w:t>е, п</w:t>
      </w:r>
      <w:r w:rsidRPr="001251B4">
        <w:t xml:space="preserve">о итогам </w:t>
      </w:r>
      <w:r>
        <w:t>которого</w:t>
      </w:r>
      <w:r w:rsidRPr="001251B4">
        <w:t xml:space="preserve"> сдается дифференцированный зачет в форме тестирования. Тестирование проводится с помощью автоматизированной программы «Универсальная система тестирования  БГТИ».На тестирование отводится 60 минут. Каждый вариант тестовых заданий включает 20 вопросов. </w:t>
      </w:r>
    </w:p>
    <w:p w:rsidR="000022F9" w:rsidRDefault="000022F9" w:rsidP="000022F9">
      <w:pPr>
        <w:pStyle w:val="ReportMain"/>
        <w:suppressAutoHyphens/>
        <w:jc w:val="both"/>
        <w:rPr>
          <w:szCs w:val="24"/>
        </w:rPr>
      </w:pPr>
    </w:p>
    <w:p w:rsidR="000022F9" w:rsidRPr="001251B4" w:rsidRDefault="000022F9" w:rsidP="000022F9">
      <w:pPr>
        <w:pStyle w:val="ReportMain"/>
        <w:suppressAutoHyphens/>
        <w:jc w:val="both"/>
        <w:rPr>
          <w:szCs w:val="24"/>
        </w:rPr>
      </w:pPr>
      <w:r w:rsidRPr="001251B4">
        <w:rPr>
          <w:szCs w:val="24"/>
        </w:rPr>
        <w:t>Критерии оценивания дифференцированного зачета</w:t>
      </w:r>
    </w:p>
    <w:p w:rsidR="000022F9" w:rsidRDefault="000022F9" w:rsidP="000022F9">
      <w:pPr>
        <w:pStyle w:val="ReportMain"/>
        <w:suppressAutoHyphens/>
        <w:jc w:val="both"/>
        <w:rPr>
          <w:b/>
          <w:sz w:val="2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94"/>
        <w:gridCol w:w="1418"/>
        <w:gridCol w:w="1417"/>
        <w:gridCol w:w="2245"/>
        <w:gridCol w:w="2432"/>
      </w:tblGrid>
      <w:tr w:rsidR="000022F9" w:rsidRPr="00B35CC7" w:rsidTr="00B965CD">
        <w:trPr>
          <w:trHeight w:val="805"/>
          <w:tblHeader/>
        </w:trPr>
        <w:tc>
          <w:tcPr>
            <w:tcW w:w="1894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4-балльная</w:t>
            </w:r>
          </w:p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Неудовлетворительно</w:t>
            </w:r>
          </w:p>
        </w:tc>
      </w:tr>
      <w:tr w:rsidR="000022F9" w:rsidRPr="00B35CC7" w:rsidTr="00B965CD">
        <w:trPr>
          <w:trHeight w:val="839"/>
        </w:trPr>
        <w:tc>
          <w:tcPr>
            <w:tcW w:w="1894" w:type="dxa"/>
            <w:shd w:val="clear" w:color="auto" w:fill="auto"/>
          </w:tcPr>
          <w:p w:rsidR="000022F9" w:rsidRPr="001251B4" w:rsidRDefault="000022F9" w:rsidP="00B965CD">
            <w:pPr>
              <w:pStyle w:val="ReportMain"/>
              <w:suppressAutoHyphens/>
              <w:jc w:val="both"/>
              <w:rPr>
                <w:szCs w:val="24"/>
              </w:rPr>
            </w:pPr>
            <w:r w:rsidRPr="001251B4">
              <w:rPr>
                <w:szCs w:val="24"/>
              </w:rPr>
              <w:t>100 балльная 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5-100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  <w:r w:rsidRPr="001251B4">
              <w:rPr>
                <w:szCs w:val="24"/>
              </w:rPr>
              <w:t>-</w:t>
            </w: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50-</w:t>
            </w:r>
            <w:r>
              <w:rPr>
                <w:szCs w:val="24"/>
              </w:rPr>
              <w:t>74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0-49</w:t>
            </w:r>
          </w:p>
        </w:tc>
      </w:tr>
    </w:tbl>
    <w:p w:rsidR="000022F9" w:rsidRDefault="000022F9" w:rsidP="000022F9">
      <w:pPr>
        <w:pStyle w:val="ReportMain"/>
        <w:suppressAutoHyphens/>
        <w:ind w:firstLine="709"/>
        <w:jc w:val="both"/>
      </w:pPr>
    </w:p>
    <w:sectPr w:rsidR="000022F9" w:rsidSect="004B6498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2E" w:rsidRDefault="00BE782E" w:rsidP="004B6498">
      <w:pPr>
        <w:spacing w:after="0" w:line="240" w:lineRule="auto"/>
      </w:pPr>
      <w:r>
        <w:separator/>
      </w:r>
    </w:p>
  </w:endnote>
  <w:endnote w:type="continuationSeparator" w:id="1">
    <w:p w:rsidR="00BE782E" w:rsidRDefault="00BE782E" w:rsidP="004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D" w:rsidRPr="004B6498" w:rsidRDefault="00B965CD" w:rsidP="004B6498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D" w:rsidRPr="004B6498" w:rsidRDefault="00100F07" w:rsidP="004B649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965CD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B74A6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2E" w:rsidRDefault="00BE782E" w:rsidP="004B6498">
      <w:pPr>
        <w:spacing w:after="0" w:line="240" w:lineRule="auto"/>
      </w:pPr>
      <w:r>
        <w:separator/>
      </w:r>
    </w:p>
  </w:footnote>
  <w:footnote w:type="continuationSeparator" w:id="1">
    <w:p w:rsidR="00BE782E" w:rsidRDefault="00BE782E" w:rsidP="004B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CAD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AB5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C872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43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3015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2E9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C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2BF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0E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162F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4DA7"/>
    <w:multiLevelType w:val="hybridMultilevel"/>
    <w:tmpl w:val="986E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145"/>
    <w:multiLevelType w:val="hybridMultilevel"/>
    <w:tmpl w:val="24F8B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24573B"/>
    <w:multiLevelType w:val="hybridMultilevel"/>
    <w:tmpl w:val="D5665CF6"/>
    <w:lvl w:ilvl="0" w:tplc="B464D65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E54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0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626F5D"/>
    <w:multiLevelType w:val="hybridMultilevel"/>
    <w:tmpl w:val="37481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D1934"/>
    <w:multiLevelType w:val="hybridMultilevel"/>
    <w:tmpl w:val="13B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528A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187A"/>
    <w:multiLevelType w:val="hybridMultilevel"/>
    <w:tmpl w:val="48BE10CA"/>
    <w:lvl w:ilvl="0" w:tplc="06DC73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717FA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7077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750AF1"/>
    <w:multiLevelType w:val="hybridMultilevel"/>
    <w:tmpl w:val="EEA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204B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568FF"/>
    <w:multiLevelType w:val="hybridMultilevel"/>
    <w:tmpl w:val="8280D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2E0E01"/>
    <w:multiLevelType w:val="hybridMultilevel"/>
    <w:tmpl w:val="BCA4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000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8">
    <w:nsid w:val="70AF4A65"/>
    <w:multiLevelType w:val="hybridMultilevel"/>
    <w:tmpl w:val="6950C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55DD0"/>
    <w:multiLevelType w:val="hybridMultilevel"/>
    <w:tmpl w:val="65E0A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5"/>
  </w:num>
  <w:num w:numId="15">
    <w:abstractNumId w:val="13"/>
  </w:num>
  <w:num w:numId="16">
    <w:abstractNumId w:val="12"/>
  </w:num>
  <w:num w:numId="17">
    <w:abstractNumId w:val="29"/>
  </w:num>
  <w:num w:numId="18">
    <w:abstractNumId w:val="17"/>
  </w:num>
  <w:num w:numId="19">
    <w:abstractNumId w:val="22"/>
  </w:num>
  <w:num w:numId="20">
    <w:abstractNumId w:val="26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11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498"/>
    <w:rsid w:val="000022F9"/>
    <w:rsid w:val="00010C48"/>
    <w:rsid w:val="00012EFC"/>
    <w:rsid w:val="00077434"/>
    <w:rsid w:val="000C269D"/>
    <w:rsid w:val="000F63FD"/>
    <w:rsid w:val="00100F07"/>
    <w:rsid w:val="001352FD"/>
    <w:rsid w:val="0016602C"/>
    <w:rsid w:val="00171518"/>
    <w:rsid w:val="001F72C0"/>
    <w:rsid w:val="00216A7F"/>
    <w:rsid w:val="00257AB8"/>
    <w:rsid w:val="00270090"/>
    <w:rsid w:val="00285F15"/>
    <w:rsid w:val="002E3E1D"/>
    <w:rsid w:val="003158E1"/>
    <w:rsid w:val="00317D2A"/>
    <w:rsid w:val="00355D12"/>
    <w:rsid w:val="00392F8C"/>
    <w:rsid w:val="00467B7D"/>
    <w:rsid w:val="004B6498"/>
    <w:rsid w:val="004E1E2F"/>
    <w:rsid w:val="004E3558"/>
    <w:rsid w:val="0050612B"/>
    <w:rsid w:val="005643E8"/>
    <w:rsid w:val="006B16A6"/>
    <w:rsid w:val="006C3216"/>
    <w:rsid w:val="008C3386"/>
    <w:rsid w:val="00963571"/>
    <w:rsid w:val="00A47A4C"/>
    <w:rsid w:val="00AB7EAE"/>
    <w:rsid w:val="00B243F2"/>
    <w:rsid w:val="00B914B6"/>
    <w:rsid w:val="00B965CD"/>
    <w:rsid w:val="00BE782E"/>
    <w:rsid w:val="00C20FB5"/>
    <w:rsid w:val="00C63AC3"/>
    <w:rsid w:val="00CC0643"/>
    <w:rsid w:val="00D53F7E"/>
    <w:rsid w:val="00DB74A6"/>
    <w:rsid w:val="00DE7AAD"/>
    <w:rsid w:val="00DF4D0E"/>
    <w:rsid w:val="00EF0256"/>
    <w:rsid w:val="00F0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C321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  <w:style w:type="character" w:customStyle="1" w:styleId="1d">
    <w:name w:val="Основной текст1"/>
    <w:rsid w:val="00B243F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4">
    <w:name w:val="Основной текст6"/>
    <w:basedOn w:val="a2"/>
    <w:rsid w:val="000022F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0022F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e">
    <w:name w:val="Основной текст + Полужирный"/>
    <w:rsid w:val="000022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">
    <w:name w:val="Подпись к таблице"/>
    <w:rsid w:val="00002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0022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a">
    <w:name w:val="Основной текст (2)_"/>
    <w:link w:val="2fb"/>
    <w:rsid w:val="000022F9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0022F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0022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0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7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2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8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7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4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7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3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1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8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1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9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3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6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7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6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8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9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3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5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0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8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1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4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4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3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2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2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7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8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4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3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50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3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3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1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9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4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7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8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0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6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7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2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2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1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3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5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7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4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1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6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5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2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1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9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1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6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7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7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4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2732-078F-4344-AB26-FF2C6DF1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9470</Words>
  <Characters>53979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14.09.2019 11:00:35|Версия программы "Учебные планы": 1.0.10.131|ID_UP_DISC:1426655;ID_SPEC_LOC:2752;YEAR_POTOK:2019;ID_SUBJ:2379;SHIFR:Б.1.Б.21;ZE_PLANNED:4;IS_RASPRED_PRACT:0;TYPE_GROUP_PRACT:;ID_TYPE_PLACE_PRACT:;ID_TYPE_DOP_PRACT:;ID_TYPE_FORM_PRACT:;UPDZES:Sem-2,ZE-4;UPZ:Sem-2,ID_TZ-1,HOUR-34;UPZ:Sem-2,ID_TZ-2,HOUR-34;UPZ:Sem-2,ID_TZ-4,HOUR-76;UPC:Sem-2,ID_TC-9,Recert-0;UPDK:ID_KAF-6134,Sem-;FOOTHOLD:Shifr-Б.1.Б.6,ID_SUBJ-5;FOOTHOLD:Shifr-Б.1.Б.11,ID_SUBJ-1240;DEPENDENT:Shifr-Б.2.В.У.1,ID_SUBJ-2111;COMPET:Shifr-ОПК&lt;tire&gt;2,NAME-способностью осуществлять сбор&lt;zpt&gt; анализ и обработку данных&lt;zpt&gt; необходимых для решения профессиональных задач;COMPET:Shifr-ПК&lt;tire&gt;6,NAME-способностью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деятельности;COMPET_FOOTHOLD:Shifr-ОК&lt;tire&gt;3,NAME-способностью использовать основы экономических знаний в различных сферах деятельности</dc:description>
  <cp:lastModifiedBy>Пользователь Windows</cp:lastModifiedBy>
  <cp:revision>16</cp:revision>
  <dcterms:created xsi:type="dcterms:W3CDTF">2019-09-14T06:00:00Z</dcterms:created>
  <dcterms:modified xsi:type="dcterms:W3CDTF">2021-11-21T19:47:00Z</dcterms:modified>
</cp:coreProperties>
</file>