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771800" w:rsidP="007C09DB">
      <w:pPr>
        <w:pStyle w:val="ReportHead"/>
        <w:suppressAutoHyphens/>
        <w:rPr>
          <w:i/>
          <w:u w:val="single"/>
        </w:rPr>
      </w:pPr>
      <w:r>
        <w:rPr>
          <w:i/>
          <w:sz w:val="24"/>
          <w:u w:val="single"/>
        </w:rPr>
        <w:t>До</w:t>
      </w:r>
      <w:r w:rsidR="00D70474">
        <w:rPr>
          <w:i/>
          <w:sz w:val="24"/>
          <w:u w:val="single"/>
        </w:rPr>
        <w:t>ш</w:t>
      </w:r>
      <w:r>
        <w:rPr>
          <w:i/>
          <w:sz w:val="24"/>
          <w:u w:val="single"/>
        </w:rPr>
        <w:t>кольно</w:t>
      </w:r>
      <w:r w:rsidR="00A57E0E">
        <w:rPr>
          <w:i/>
          <w:sz w:val="24"/>
          <w:u w:val="single"/>
        </w:rPr>
        <w:t>е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149D4">
        <w:t>3</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005D1314">
        <w:rPr>
          <w:rFonts w:eastAsia="Times New Roman"/>
          <w:i/>
          <w:szCs w:val="20"/>
          <w:lang w:eastAsia="ru-RU"/>
        </w:rPr>
        <w:t>«</w:t>
      </w:r>
      <w:r w:rsidRPr="009A581F">
        <w:rPr>
          <w:rFonts w:eastAsia="Times New Roman"/>
          <w:i/>
          <w:szCs w:val="20"/>
          <w:lang w:eastAsia="ru-RU"/>
        </w:rPr>
        <w:t>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5D1314" w:rsidRDefault="005D1314" w:rsidP="005D1314">
      <w:pPr>
        <w:pStyle w:val="ReportHead"/>
        <w:suppressAutoHyphens/>
        <w:jc w:val="both"/>
        <w:rPr>
          <w:sz w:val="24"/>
          <w:szCs w:val="24"/>
        </w:rPr>
      </w:pPr>
      <w:r>
        <w:rPr>
          <w:sz w:val="24"/>
          <w:szCs w:val="24"/>
        </w:rPr>
        <w:t>Фонд оценочных средств рассмотрен и утвержден на заседании кафедры</w:t>
      </w:r>
    </w:p>
    <w:p w:rsidR="005D1314" w:rsidRDefault="005D1314" w:rsidP="005D1314">
      <w:pPr>
        <w:pStyle w:val="ReportHead"/>
        <w:tabs>
          <w:tab w:val="left" w:pos="10148"/>
        </w:tabs>
        <w:suppressAutoHyphens/>
        <w:jc w:val="both"/>
        <w:rPr>
          <w:sz w:val="24"/>
          <w:szCs w:val="24"/>
          <w:u w:val="single"/>
        </w:rPr>
      </w:pPr>
      <w:r>
        <w:rPr>
          <w:sz w:val="24"/>
          <w:szCs w:val="24"/>
          <w:u w:val="single"/>
        </w:rPr>
        <w:t xml:space="preserve"> педагогического образования </w:t>
      </w:r>
      <w:r>
        <w:rPr>
          <w:sz w:val="24"/>
          <w:szCs w:val="24"/>
          <w:u w:val="single"/>
        </w:rPr>
        <w:tab/>
      </w:r>
    </w:p>
    <w:p w:rsidR="005D1314" w:rsidRDefault="005D1314" w:rsidP="005D1314">
      <w:pPr>
        <w:pStyle w:val="ReportHead"/>
        <w:tabs>
          <w:tab w:val="left" w:pos="10148"/>
        </w:tabs>
        <w:suppressAutoHyphens/>
        <w:rPr>
          <w:i/>
          <w:sz w:val="24"/>
          <w:szCs w:val="24"/>
          <w:vertAlign w:val="superscript"/>
        </w:rPr>
      </w:pPr>
      <w:r>
        <w:rPr>
          <w:i/>
          <w:sz w:val="24"/>
          <w:szCs w:val="24"/>
          <w:vertAlign w:val="superscript"/>
        </w:rPr>
        <w:t>наименование кафедры</w:t>
      </w:r>
    </w:p>
    <w:p w:rsidR="005D1314" w:rsidRDefault="005D1314" w:rsidP="005D1314">
      <w:pPr>
        <w:pStyle w:val="ReportHead"/>
        <w:tabs>
          <w:tab w:val="left" w:pos="10432"/>
        </w:tabs>
        <w:suppressAutoHyphens/>
        <w:jc w:val="both"/>
        <w:rPr>
          <w:sz w:val="24"/>
        </w:rPr>
      </w:pPr>
      <w:r>
        <w:rPr>
          <w:sz w:val="24"/>
        </w:rPr>
        <w:t>протокол № 6 от "27" января 2023 г.</w:t>
      </w:r>
    </w:p>
    <w:p w:rsidR="005D1314" w:rsidRDefault="005D1314" w:rsidP="005D1314">
      <w:pPr>
        <w:pStyle w:val="ReportHead"/>
        <w:tabs>
          <w:tab w:val="left" w:pos="10148"/>
        </w:tabs>
        <w:suppressAutoHyphens/>
        <w:jc w:val="both"/>
        <w:rPr>
          <w:sz w:val="24"/>
          <w:szCs w:val="24"/>
        </w:rPr>
      </w:pPr>
    </w:p>
    <w:p w:rsidR="005D1314" w:rsidRDefault="005D1314" w:rsidP="005D1314">
      <w:pPr>
        <w:pStyle w:val="ReportHead"/>
        <w:tabs>
          <w:tab w:val="center" w:pos="6378"/>
          <w:tab w:val="left" w:pos="10148"/>
        </w:tabs>
        <w:suppressAutoHyphens/>
        <w:jc w:val="both"/>
        <w:rPr>
          <w:sz w:val="24"/>
          <w:szCs w:val="24"/>
        </w:rPr>
      </w:pPr>
      <w:r>
        <w:rPr>
          <w:noProof/>
          <w:lang w:eastAsia="ru-RU"/>
        </w:rPr>
        <w:drawing>
          <wp:anchor distT="0" distB="0" distL="114300" distR="114300" simplePos="0" relativeHeight="251664384" behindDoc="0" locked="0" layoutInCell="1" allowOverlap="1" wp14:anchorId="17FA525F" wp14:editId="7936C0CE">
            <wp:simplePos x="0" y="0"/>
            <wp:positionH relativeFrom="column">
              <wp:posOffset>3148330</wp:posOffset>
            </wp:positionH>
            <wp:positionV relativeFrom="paragraph">
              <wp:posOffset>-3810</wp:posOffset>
            </wp:positionV>
            <wp:extent cx="697230" cy="459105"/>
            <wp:effectExtent l="0" t="0" r="7620" b="0"/>
            <wp:wrapNone/>
            <wp:docPr id="10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Заведующий кафедрой</w:t>
      </w:r>
    </w:p>
    <w:p w:rsidR="005D1314" w:rsidRDefault="005D1314" w:rsidP="005D1314">
      <w:pPr>
        <w:pStyle w:val="ReportHead"/>
        <w:tabs>
          <w:tab w:val="center" w:pos="6378"/>
          <w:tab w:val="left" w:pos="10148"/>
        </w:tabs>
        <w:suppressAutoHyphens/>
        <w:jc w:val="both"/>
        <w:rPr>
          <w:sz w:val="24"/>
          <w:szCs w:val="24"/>
          <w:u w:val="single"/>
        </w:rPr>
      </w:pPr>
      <w:r>
        <w:rPr>
          <w:sz w:val="24"/>
          <w:szCs w:val="24"/>
          <w:u w:val="single"/>
        </w:rPr>
        <w:t>педагогического образования</w:t>
      </w:r>
      <w:r>
        <w:rPr>
          <w:sz w:val="24"/>
          <w:szCs w:val="24"/>
          <w:u w:val="single"/>
        </w:rPr>
        <w:tab/>
        <w:t xml:space="preserve">                             Л.А. Омельяненко               </w:t>
      </w:r>
      <w:r>
        <w:rPr>
          <w:sz w:val="24"/>
          <w:szCs w:val="24"/>
          <w:u w:val="single"/>
        </w:rPr>
        <w:tab/>
      </w:r>
    </w:p>
    <w:p w:rsidR="005D1314" w:rsidRDefault="005D1314" w:rsidP="005D1314">
      <w:pPr>
        <w:pStyle w:val="ReportHead"/>
        <w:tabs>
          <w:tab w:val="center" w:pos="6378"/>
          <w:tab w:val="left" w:pos="10148"/>
        </w:tabs>
        <w:suppressAutoHyphens/>
        <w:jc w:val="both"/>
        <w:rPr>
          <w:i/>
          <w:sz w:val="24"/>
          <w:szCs w:val="24"/>
          <w:vertAlign w:val="superscript"/>
        </w:rPr>
      </w:pPr>
      <w:r>
        <w:rPr>
          <w:i/>
          <w:sz w:val="24"/>
          <w:szCs w:val="24"/>
          <w:vertAlign w:val="superscript"/>
        </w:rPr>
        <w:t xml:space="preserve">         наименование кафедры                                                    подпись                        расшифровка подписи</w:t>
      </w:r>
    </w:p>
    <w:p w:rsidR="005D1314" w:rsidRDefault="005D1314" w:rsidP="005D1314">
      <w:pPr>
        <w:pStyle w:val="ReportHead"/>
        <w:tabs>
          <w:tab w:val="center" w:pos="6378"/>
          <w:tab w:val="left" w:pos="10148"/>
        </w:tabs>
        <w:suppressAutoHyphens/>
        <w:jc w:val="both"/>
        <w:rPr>
          <w:i/>
          <w:sz w:val="24"/>
          <w:szCs w:val="24"/>
        </w:rPr>
      </w:pPr>
      <w:r>
        <w:rPr>
          <w:noProof/>
          <w:lang w:eastAsia="ru-RU"/>
        </w:rPr>
        <w:drawing>
          <wp:anchor distT="0" distB="0" distL="114300" distR="114300" simplePos="0" relativeHeight="251665408" behindDoc="1" locked="0" layoutInCell="1" allowOverlap="1" wp14:anchorId="448F84D0" wp14:editId="50E701A5">
            <wp:simplePos x="0" y="0"/>
            <wp:positionH relativeFrom="column">
              <wp:posOffset>2874645</wp:posOffset>
            </wp:positionH>
            <wp:positionV relativeFrom="paragraph">
              <wp:posOffset>58420</wp:posOffset>
            </wp:positionV>
            <wp:extent cx="838200" cy="293370"/>
            <wp:effectExtent l="0" t="0" r="0" b="0"/>
            <wp:wrapNone/>
            <wp:docPr id="1060" name="Рисунок 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pic:spPr>
                </pic:pic>
              </a:graphicData>
            </a:graphic>
            <wp14:sizeRelH relativeFrom="margin">
              <wp14:pctWidth>0</wp14:pctWidth>
            </wp14:sizeRelH>
            <wp14:sizeRelV relativeFrom="margin">
              <wp14:pctHeight>0</wp14:pctHeight>
            </wp14:sizeRelV>
          </wp:anchor>
        </w:drawing>
      </w:r>
      <w:r>
        <w:rPr>
          <w:i/>
          <w:sz w:val="24"/>
          <w:szCs w:val="24"/>
        </w:rPr>
        <w:t xml:space="preserve">Исполнители:                                                                     </w:t>
      </w:r>
      <w:r>
        <w:rPr>
          <w:sz w:val="24"/>
          <w:szCs w:val="24"/>
        </w:rPr>
        <w:tab/>
      </w:r>
    </w:p>
    <w:p w:rsidR="005D1314" w:rsidRDefault="005D1314" w:rsidP="005D1314">
      <w:pPr>
        <w:pStyle w:val="ReportHead"/>
        <w:tabs>
          <w:tab w:val="left" w:pos="10148"/>
        </w:tabs>
        <w:suppressAutoHyphens/>
        <w:jc w:val="both"/>
        <w:rPr>
          <w:sz w:val="24"/>
          <w:szCs w:val="24"/>
          <w:u w:val="single"/>
        </w:rPr>
      </w:pPr>
      <w:r>
        <w:rPr>
          <w:sz w:val="24"/>
          <w:szCs w:val="24"/>
          <w:u w:val="single"/>
        </w:rPr>
        <w:t xml:space="preserve"> ст. преподаватель                                                               И.В. Балан</w:t>
      </w:r>
      <w:r>
        <w:rPr>
          <w:sz w:val="24"/>
          <w:szCs w:val="24"/>
          <w:u w:val="single"/>
        </w:rPr>
        <w:tab/>
      </w:r>
    </w:p>
    <w:p w:rsidR="005D1314" w:rsidRDefault="005D1314" w:rsidP="005D1314">
      <w:pPr>
        <w:pStyle w:val="ReportHead"/>
        <w:tabs>
          <w:tab w:val="left" w:pos="10148"/>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D1314" w:rsidRDefault="005D1314" w:rsidP="005D1314">
      <w:pPr>
        <w:pStyle w:val="ReportHead"/>
        <w:tabs>
          <w:tab w:val="left" w:pos="10148"/>
        </w:tabs>
        <w:suppressAutoHyphens/>
        <w:jc w:val="both"/>
        <w:rPr>
          <w:sz w:val="24"/>
          <w:szCs w:val="24"/>
        </w:rPr>
      </w:pPr>
      <w:r>
        <w:rPr>
          <w:noProof/>
          <w:lang w:eastAsia="ru-RU"/>
        </w:rPr>
        <w:drawing>
          <wp:anchor distT="0" distB="0" distL="114300" distR="114300" simplePos="0" relativeHeight="251666432" behindDoc="1" locked="0" layoutInCell="1" allowOverlap="1" wp14:anchorId="4936E7DD" wp14:editId="5A69E9B7">
            <wp:simplePos x="0" y="0"/>
            <wp:positionH relativeFrom="column">
              <wp:posOffset>3084195</wp:posOffset>
            </wp:positionH>
            <wp:positionV relativeFrom="paragraph">
              <wp:posOffset>54610</wp:posOffset>
            </wp:positionV>
            <wp:extent cx="762000" cy="266700"/>
            <wp:effectExtent l="0" t="0" r="0" b="0"/>
            <wp:wrapNone/>
            <wp:docPr id="1061" name="Рисунок 106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СОГЛАСОВАНО</w:t>
      </w:r>
    </w:p>
    <w:p w:rsidR="005D1314" w:rsidRDefault="005D1314" w:rsidP="005D1314">
      <w:pPr>
        <w:pStyle w:val="ReportHead"/>
        <w:tabs>
          <w:tab w:val="left" w:pos="10148"/>
        </w:tabs>
        <w:suppressAutoHyphens/>
        <w:jc w:val="both"/>
        <w:rPr>
          <w:sz w:val="24"/>
          <w:szCs w:val="24"/>
          <w:u w:val="single"/>
        </w:rPr>
      </w:pPr>
      <w:r>
        <w:rPr>
          <w:sz w:val="24"/>
          <w:szCs w:val="24"/>
        </w:rPr>
        <w:t>Уполномоченный по качеству</w:t>
      </w:r>
      <w:r>
        <w:rPr>
          <w:sz w:val="24"/>
          <w:szCs w:val="24"/>
          <w:u w:val="single"/>
        </w:rPr>
        <w:t xml:space="preserve">                                                            И.В. Балан</w:t>
      </w:r>
      <w:r>
        <w:rPr>
          <w:sz w:val="24"/>
          <w:szCs w:val="24"/>
          <w:u w:val="single"/>
        </w:rPr>
        <w:tab/>
      </w:r>
    </w:p>
    <w:p w:rsidR="005D1314" w:rsidRDefault="005D1314" w:rsidP="005D1314">
      <w:pPr>
        <w:pStyle w:val="ReportHead"/>
        <w:tabs>
          <w:tab w:val="left" w:pos="10148"/>
        </w:tabs>
        <w:suppressAutoHyphens/>
        <w:jc w:val="both"/>
        <w:rPr>
          <w:i/>
          <w:sz w:val="24"/>
          <w:szCs w:val="24"/>
          <w:vertAlign w:val="superscript"/>
        </w:rPr>
      </w:pPr>
      <w:r>
        <w:rPr>
          <w:i/>
          <w:sz w:val="24"/>
          <w:szCs w:val="24"/>
          <w:vertAlign w:val="superscript"/>
        </w:rPr>
        <w:t xml:space="preserve">                                                                                              подпись                        расшифровка подписи</w:t>
      </w:r>
    </w:p>
    <w:p w:rsidR="00F709D1" w:rsidRDefault="00F709D1" w:rsidP="007C09DB">
      <w:pPr>
        <w:pStyle w:val="ReportMain"/>
        <w:keepNext/>
        <w:suppressAutoHyphens/>
        <w:spacing w:after="360"/>
        <w:ind w:firstLine="709"/>
        <w:jc w:val="both"/>
        <w:outlineLvl w:val="0"/>
        <w:rPr>
          <w:b/>
          <w:sz w:val="28"/>
        </w:rPr>
      </w:pPr>
      <w:bookmarkStart w:id="2" w:name="_GoBack"/>
      <w:bookmarkEnd w:id="2"/>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10"/>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информации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20" o:title=""/>
          </v:shape>
          <o:OLEObject Type="Embed" ProgID="Equation.3" ShapeID="_x0000_i1025" DrawAspect="Content" ObjectID="_1756280299" r:id="rId21"/>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2" o:title=""/>
          </v:shape>
          <o:OLEObject Type="Embed" ProgID="Equation.3" ShapeID="_x0000_i1026" DrawAspect="Content" ObjectID="_1756280300" r:id="rId23"/>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математическое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7" type="#_x0000_t75" style="width:124.5pt;height:43.5pt" o:ole="">
            <v:imagedata r:id="rId24" o:title=""/>
          </v:shape>
          <o:OLEObject Type="Embed" ProgID="Equation.3" ShapeID="_x0000_i1027" DrawAspect="Content" ObjectID="_1756280301" r:id="rId25"/>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8" type="#_x0000_t75" style="width:124.5pt;height:43.5pt" o:ole="">
            <v:imagedata r:id="rId24" o:title=""/>
          </v:shape>
          <o:OLEObject Type="Embed" ProgID="Equation.3" ShapeID="_x0000_i1028" DrawAspect="Content" ObjectID="_1756280302" r:id="rId26"/>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9" type="#_x0000_t75" style="width:124.5pt;height:43.5pt" o:ole="">
            <v:imagedata r:id="rId24" o:title=""/>
          </v:shape>
          <o:OLEObject Type="Embed" ProgID="Equation.3" ShapeID="_x0000_i1029" DrawAspect="Content" ObjectID="_1756280303" r:id="rId27"/>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нормально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8" o:title=""/>
          </v:shape>
          <o:OLEObject Type="Embed" ProgID="Equation.3" ShapeID="_x0000_i1030" DrawAspect="Content" ObjectID="_1756280304" r:id="rId29"/>
        </w:object>
      </w:r>
      <w:r w:rsidR="00836CA4" w:rsidRPr="008027DB">
        <w:rPr>
          <w:sz w:val="28"/>
          <w:szCs w:val="28"/>
        </w:rPr>
        <w:t xml:space="preserve">. Тогда вероятность того, что случайная величина примет значение в интервале </w:t>
      </w:r>
      <w:r w:rsidR="00836CA4" w:rsidRPr="008027DB">
        <w:rPr>
          <w:position w:val="-32"/>
          <w:sz w:val="28"/>
          <w:szCs w:val="28"/>
        </w:rPr>
        <w:object w:dxaOrig="840" w:dyaOrig="780">
          <v:shape id="_x0000_i1031" type="#_x0000_t75" style="width:42.75pt;height:39pt" o:ole="">
            <v:imagedata r:id="rId30" o:title=""/>
          </v:shape>
          <o:OLEObject Type="Embed" ProgID="Equation.3" ShapeID="_x0000_i1031" DrawAspect="Content" ObjectID="_1756280305" r:id="rId31"/>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2" o:title=""/>
                </v:shape>
                <o:OLEObject Type="Embed" ProgID="Equation.3" ShapeID="_x0000_i1032" DrawAspect="Content" ObjectID="_1756280306"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4" o:title=""/>
                </v:shape>
                <o:OLEObject Type="Embed" ProgID="Equation.3" ShapeID="_x0000_i1033" DrawAspect="Content" ObjectID="_1756280307"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6" o:title=""/>
                </v:shape>
                <o:OLEObject Type="Embed" ProgID="Equation.3" ShapeID="_x0000_i1034" DrawAspect="Content" ObjectID="_1756280308" r:id="rId37"/>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отклонения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равна…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условную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5D1314"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случайной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связи.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некоррелированными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величине.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содержит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статистическая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знаете?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диаграмм.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диаграмм.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 xml:space="preserve">Числовые характеристики случайных величин: математическое ожидание, дисперсия,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распределения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отдельных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(средний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целом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предметам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распределения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w:t>
      </w:r>
      <w:r w:rsidRPr="00992868">
        <w:rPr>
          <w:sz w:val="28"/>
          <w:szCs w:val="28"/>
        </w:rPr>
        <w:lastRenderedPageBreak/>
        <w:t>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Рассчитать точечные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lastRenderedPageBreak/>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7" o:title=""/>
          </v:shape>
          <o:OLEObject Type="Embed" ProgID="Equation.3" ShapeID="_x0000_i1035" DrawAspect="Content" ObjectID="_1756280309" r:id="rId68"/>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7" o:title=""/>
                </v:shape>
                <o:OLEObject Type="Embed" ProgID="Equation.3" ShapeID="_x0000_i1036" DrawAspect="Content" ObjectID="_1756280310" r:id="rId69"/>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70" o:title=""/>
          </v:shape>
          <o:OLEObject Type="Embed" ProgID="Equation.3" ShapeID="_x0000_i1037" DrawAspect="Content" ObjectID="_1756280311" r:id="rId71"/>
        </w:object>
      </w:r>
      <w:r w:rsidRPr="004D4CB2">
        <w:rPr>
          <w:rFonts w:eastAsia="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среднего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среднего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следующей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по</w:t>
      </w:r>
      <w:r w:rsidRPr="00C70350">
        <w:rPr>
          <w:sz w:val="28"/>
          <w:szCs w:val="28"/>
        </w:rPr>
        <w:lastRenderedPageBreak/>
        <w:t>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распределения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базовый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педагогике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среднеквадратической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параметры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принятие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распределение,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 xml:space="preserve">Неудовлетворительно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неудовлетворительном знании базовых терминов и понятий курса, практические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5D1314">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D33AE6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6907CA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B81DD8"/>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15:restartNumberingAfterBreak="0">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15:restartNumberingAfterBreak="0">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149D4"/>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D1314"/>
    <w:rsid w:val="005F255E"/>
    <w:rsid w:val="00653410"/>
    <w:rsid w:val="006659A0"/>
    <w:rsid w:val="006A5046"/>
    <w:rsid w:val="006A524E"/>
    <w:rsid w:val="006F20FE"/>
    <w:rsid w:val="007700E2"/>
    <w:rsid w:val="00771800"/>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70474"/>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2C3808EB"/>
  <w15:docId w15:val="{35E10511-1B5B-489E-93AF-C2D1DBF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qFormat/>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Заголовок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Borders>
        <w:top w:val="single" w:sz="8" w:space="0" w:color="C0504D"/>
        <w:bottom w:val="single" w:sz="8" w:space="0" w:color="C0504D"/>
      </w:tblBorders>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Borders>
        <w:top w:val="single" w:sz="8" w:space="0" w:color="9BBB59"/>
        <w:bottom w:val="single" w:sz="8" w:space="0" w:color="9BBB59"/>
      </w:tblBorders>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Borders>
        <w:top w:val="single" w:sz="8" w:space="0" w:color="8064A2"/>
        <w:bottom w:val="single" w:sz="8" w:space="0" w:color="8064A2"/>
      </w:tblBorders>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a5"/>
    <w:uiPriority w:val="70"/>
    <w:rsid w:val="007C09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ff"/>
    <w:uiPriority w:val="59"/>
    <w:rsid w:val="004915A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1.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2.bin"/><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image" Target="media/image12.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1.png"/><Relationship Id="rId34" Type="http://schemas.openxmlformats.org/officeDocument/2006/relationships/image" Target="media/image18.wmf"/><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C8DEED-219B-44A9-BC22-9A41A126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10344</Words>
  <Characters>58964</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интернет</cp:lastModifiedBy>
  <cp:revision>2</cp:revision>
  <dcterms:created xsi:type="dcterms:W3CDTF">2023-09-15T05:49:00Z</dcterms:created>
  <dcterms:modified xsi:type="dcterms:W3CDTF">2023-09-15T05:49:00Z</dcterms:modified>
</cp:coreProperties>
</file>