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3B7" w:rsidRDefault="00E823B7" w:rsidP="00E823B7">
      <w:pPr>
        <w:pStyle w:val="ReportHead"/>
        <w:keepNext/>
        <w:keepLines/>
        <w:rPr>
          <w:szCs w:val="28"/>
        </w:rPr>
      </w:pPr>
      <w:r>
        <w:rPr>
          <w:szCs w:val="28"/>
        </w:rPr>
        <w:t>Министерство образования и науки 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для </w:t>
      </w:r>
      <w:proofErr w:type="gramStart"/>
      <w:r w:rsidRPr="006454D5">
        <w:rPr>
          <w:rFonts w:ascii="Times New Roman" w:eastAsia="Times New Roman" w:hAnsi="Times New Roman" w:cs="Times New Roman"/>
          <w:b/>
          <w:sz w:val="28"/>
          <w:szCs w:val="28"/>
        </w:rPr>
        <w:t>обучающихся</w:t>
      </w:r>
      <w:proofErr w:type="gramEnd"/>
      <w:r w:rsidRPr="006454D5">
        <w:rPr>
          <w:rFonts w:ascii="Times New Roman" w:eastAsia="Times New Roman" w:hAnsi="Times New Roman" w:cs="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r w:rsidR="00CB074B" w:rsidRPr="00EF1E56">
        <w:rPr>
          <w:sz w:val="32"/>
        </w:rPr>
        <w:t>Ботаника</w:t>
      </w:r>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proofErr w:type="spellStart"/>
      <w:r>
        <w:rPr>
          <w:i/>
          <w:szCs w:val="28"/>
          <w:u w:val="single"/>
        </w:rPr>
        <w:t>Биоэкология</w:t>
      </w:r>
      <w:proofErr w:type="spellEnd"/>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F177EB" w:rsidRDefault="008D4D99" w:rsidP="00F177EB">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w:t>
      </w:r>
      <w:proofErr w:type="gramStart"/>
      <w:r w:rsidRPr="006454D5">
        <w:rPr>
          <w:i/>
          <w:szCs w:val="28"/>
          <w:u w:val="single"/>
        </w:rPr>
        <w:t>академического</w:t>
      </w:r>
      <w:proofErr w:type="gramEnd"/>
      <w:r w:rsidRPr="006454D5">
        <w:rPr>
          <w:i/>
          <w:szCs w:val="28"/>
          <w:u w:val="single"/>
        </w:rPr>
        <w:t xml:space="preserve">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Бузулук 201</w:t>
      </w:r>
      <w:r w:rsidR="00014581">
        <w:rPr>
          <w:szCs w:val="28"/>
        </w:rPr>
        <w:t>7</w:t>
      </w:r>
    </w:p>
    <w:p w:rsidR="008D4D99" w:rsidRPr="006454D5" w:rsidRDefault="00CB074B" w:rsidP="004A5996">
      <w:pPr>
        <w:pStyle w:val="ReportMain"/>
        <w:suppressAutoHyphens/>
        <w:jc w:val="both"/>
        <w:rPr>
          <w:sz w:val="28"/>
          <w:szCs w:val="28"/>
        </w:rPr>
      </w:pPr>
      <w:r>
        <w:rPr>
          <w:sz w:val="28"/>
        </w:rPr>
        <w:lastRenderedPageBreak/>
        <w:t>Ботаника</w:t>
      </w:r>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F177EB">
        <w:rPr>
          <w:sz w:val="28"/>
          <w:szCs w:val="28"/>
        </w:rPr>
        <w:t xml:space="preserve">сост.: </w:t>
      </w:r>
      <w:r w:rsidR="001E248A">
        <w:rPr>
          <w:sz w:val="28"/>
          <w:szCs w:val="28"/>
        </w:rPr>
        <w:t>Н.Н. Садыкова</w:t>
      </w:r>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201</w:t>
      </w:r>
      <w:r w:rsidR="00014581">
        <w:rPr>
          <w:sz w:val="28"/>
          <w:szCs w:val="28"/>
        </w:rPr>
        <w:t>7</w:t>
      </w:r>
      <w:r w:rsidR="008D4D99" w:rsidRPr="006454D5">
        <w:rPr>
          <w:sz w:val="28"/>
          <w:szCs w:val="28"/>
        </w:rPr>
        <w:t>.</w:t>
      </w:r>
      <w:r w:rsidR="003808BE">
        <w:rPr>
          <w:sz w:val="28"/>
          <w:szCs w:val="28"/>
        </w:rPr>
        <w:t xml:space="preserve"> – </w:t>
      </w:r>
      <w:r w:rsidR="00F177EB">
        <w:rPr>
          <w:sz w:val="28"/>
          <w:szCs w:val="28"/>
        </w:rPr>
        <w:t xml:space="preserve"> 17</w:t>
      </w:r>
      <w:r w:rsidR="001B02B3">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1E248A"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1E248A" w:rsidRPr="001E248A">
        <w:rPr>
          <w:rFonts w:ascii="Times New Roman" w:hAnsi="Times New Roman" w:cs="Times New Roman"/>
          <w:sz w:val="28"/>
          <w:szCs w:val="28"/>
        </w:rPr>
        <w:t>Н.Н. Садыкова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«___»______________201</w:t>
      </w:r>
      <w:r w:rsidR="003A4D73">
        <w:rPr>
          <w:rFonts w:ascii="Times New Roman" w:hAnsi="Times New Roman" w:cs="Times New Roman"/>
          <w:sz w:val="28"/>
          <w:szCs w:val="28"/>
        </w:rPr>
        <w:t>7</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CB074B">
        <w:rPr>
          <w:rFonts w:ascii="Times New Roman" w:hAnsi="Times New Roman" w:cs="Times New Roman"/>
          <w:sz w:val="28"/>
        </w:rPr>
        <w:t>Ботаника</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rPr>
      </w:sdtEndPr>
      <w:sdtContent>
        <w:p w:rsidR="0082553E" w:rsidRPr="001B02B3" w:rsidRDefault="0082553E" w:rsidP="001B02B3">
          <w:pPr>
            <w:pStyle w:val="aa"/>
            <w:spacing w:before="0" w:line="360" w:lineRule="auto"/>
            <w:jc w:val="center"/>
            <w:rPr>
              <w:rFonts w:ascii="Times New Roman" w:hAnsi="Times New Roman" w:cs="Times New Roman"/>
              <w:b/>
              <w:color w:val="auto"/>
              <w:szCs w:val="28"/>
            </w:rPr>
          </w:pPr>
          <w:r w:rsidRPr="001B02B3">
            <w:rPr>
              <w:rFonts w:ascii="Times New Roman" w:hAnsi="Times New Roman" w:cs="Times New Roman"/>
              <w:b/>
              <w:color w:val="auto"/>
              <w:szCs w:val="28"/>
            </w:rPr>
            <w:t>Содержание</w:t>
          </w:r>
        </w:p>
        <w:p w:rsidR="0082553E" w:rsidRPr="001B02B3" w:rsidRDefault="0082553E" w:rsidP="001B02B3">
          <w:pPr>
            <w:spacing w:line="360" w:lineRule="auto"/>
            <w:rPr>
              <w:rFonts w:ascii="Times New Roman" w:hAnsi="Times New Roman" w:cs="Times New Roman"/>
              <w:sz w:val="28"/>
              <w:szCs w:val="28"/>
            </w:rPr>
          </w:pPr>
        </w:p>
        <w:p w:rsidR="004B6C46" w:rsidRPr="004B6C46" w:rsidRDefault="00EB12B0">
          <w:pPr>
            <w:pStyle w:val="12"/>
            <w:rPr>
              <w:rFonts w:ascii="Times New Roman" w:eastAsiaTheme="minorEastAsia" w:hAnsi="Times New Roman"/>
              <w:noProof/>
              <w:sz w:val="28"/>
              <w:szCs w:val="24"/>
              <w:lang w:eastAsia="ru-RU"/>
            </w:rPr>
          </w:pPr>
          <w:r w:rsidRPr="001B02B3">
            <w:rPr>
              <w:rFonts w:ascii="Times New Roman" w:hAnsi="Times New Roman"/>
              <w:sz w:val="28"/>
              <w:szCs w:val="28"/>
            </w:rPr>
            <w:fldChar w:fldCharType="begin"/>
          </w:r>
          <w:r w:rsidR="0082553E" w:rsidRPr="001B02B3">
            <w:rPr>
              <w:rFonts w:ascii="Times New Roman" w:hAnsi="Times New Roman"/>
              <w:sz w:val="28"/>
              <w:szCs w:val="28"/>
            </w:rPr>
            <w:instrText xml:space="preserve"> TOC \o "1-3" \h \z \u </w:instrText>
          </w:r>
          <w:r w:rsidRPr="001B02B3">
            <w:rPr>
              <w:rFonts w:ascii="Times New Roman" w:hAnsi="Times New Roman"/>
              <w:sz w:val="28"/>
              <w:szCs w:val="28"/>
            </w:rPr>
            <w:fldChar w:fldCharType="separate"/>
          </w:r>
          <w:hyperlink w:anchor="_Toc2002959" w:history="1">
            <w:r w:rsidR="004B6C46" w:rsidRPr="004B6C46">
              <w:rPr>
                <w:rStyle w:val="a9"/>
                <w:rFonts w:ascii="Times New Roman" w:hAnsi="Times New Roman"/>
                <w:noProof/>
                <w:sz w:val="28"/>
                <w:szCs w:val="24"/>
              </w:rPr>
              <w:t>1 Пояснительная записка</w:t>
            </w:r>
            <w:r w:rsidR="004B6C46" w:rsidRPr="004B6C46">
              <w:rPr>
                <w:rFonts w:ascii="Times New Roman" w:hAnsi="Times New Roman"/>
                <w:noProof/>
                <w:webHidden/>
                <w:sz w:val="28"/>
                <w:szCs w:val="24"/>
              </w:rPr>
              <w:tab/>
            </w:r>
            <w:r w:rsidR="004B6C46" w:rsidRPr="004B6C46">
              <w:rPr>
                <w:rFonts w:ascii="Times New Roman" w:hAnsi="Times New Roman"/>
                <w:noProof/>
                <w:webHidden/>
                <w:sz w:val="28"/>
                <w:szCs w:val="24"/>
              </w:rPr>
              <w:fldChar w:fldCharType="begin"/>
            </w:r>
            <w:r w:rsidR="004B6C46" w:rsidRPr="004B6C46">
              <w:rPr>
                <w:rFonts w:ascii="Times New Roman" w:hAnsi="Times New Roman"/>
                <w:noProof/>
                <w:webHidden/>
                <w:sz w:val="28"/>
                <w:szCs w:val="24"/>
              </w:rPr>
              <w:instrText xml:space="preserve"> PAGEREF _Toc2002959 \h </w:instrText>
            </w:r>
            <w:r w:rsidR="004B6C46" w:rsidRPr="004B6C46">
              <w:rPr>
                <w:rFonts w:ascii="Times New Roman" w:hAnsi="Times New Roman"/>
                <w:noProof/>
                <w:webHidden/>
                <w:sz w:val="28"/>
                <w:szCs w:val="24"/>
              </w:rPr>
            </w:r>
            <w:r w:rsidR="004B6C46" w:rsidRPr="004B6C46">
              <w:rPr>
                <w:rFonts w:ascii="Times New Roman" w:hAnsi="Times New Roman"/>
                <w:noProof/>
                <w:webHidden/>
                <w:sz w:val="28"/>
                <w:szCs w:val="24"/>
              </w:rPr>
              <w:fldChar w:fldCharType="separate"/>
            </w:r>
            <w:r w:rsidR="005D0549">
              <w:rPr>
                <w:rFonts w:ascii="Times New Roman" w:hAnsi="Times New Roman"/>
                <w:noProof/>
                <w:webHidden/>
                <w:sz w:val="28"/>
                <w:szCs w:val="24"/>
              </w:rPr>
              <w:t>4</w:t>
            </w:r>
            <w:r w:rsidR="004B6C46" w:rsidRPr="004B6C46">
              <w:rPr>
                <w:rFonts w:ascii="Times New Roman" w:hAnsi="Times New Roman"/>
                <w:noProof/>
                <w:webHidden/>
                <w:sz w:val="28"/>
                <w:szCs w:val="24"/>
              </w:rPr>
              <w:fldChar w:fldCharType="end"/>
            </w:r>
          </w:hyperlink>
        </w:p>
        <w:p w:rsidR="004B6C46" w:rsidRPr="004B6C46" w:rsidRDefault="00560BE8">
          <w:pPr>
            <w:pStyle w:val="12"/>
            <w:rPr>
              <w:rFonts w:ascii="Times New Roman" w:eastAsiaTheme="minorEastAsia" w:hAnsi="Times New Roman"/>
              <w:noProof/>
              <w:sz w:val="28"/>
              <w:szCs w:val="24"/>
              <w:lang w:eastAsia="ru-RU"/>
            </w:rPr>
          </w:pPr>
          <w:hyperlink w:anchor="_Toc2002960" w:history="1">
            <w:r w:rsidR="004B6C46" w:rsidRPr="004B6C46">
              <w:rPr>
                <w:rStyle w:val="a9"/>
                <w:rFonts w:ascii="Times New Roman" w:hAnsi="Times New Roman"/>
                <w:noProof/>
                <w:sz w:val="28"/>
                <w:szCs w:val="24"/>
              </w:rPr>
              <w:t>2 Виды аудиторной и внеаудиторной самостоятельной работы студентов по дисциплине</w:t>
            </w:r>
            <w:r w:rsidR="004B6C46" w:rsidRPr="004B6C46">
              <w:rPr>
                <w:rFonts w:ascii="Times New Roman" w:hAnsi="Times New Roman"/>
                <w:noProof/>
                <w:webHidden/>
                <w:sz w:val="28"/>
                <w:szCs w:val="24"/>
              </w:rPr>
              <w:tab/>
            </w:r>
            <w:r w:rsidR="004B6C46" w:rsidRPr="004B6C46">
              <w:rPr>
                <w:rFonts w:ascii="Times New Roman" w:hAnsi="Times New Roman"/>
                <w:noProof/>
                <w:webHidden/>
                <w:sz w:val="28"/>
                <w:szCs w:val="24"/>
              </w:rPr>
              <w:fldChar w:fldCharType="begin"/>
            </w:r>
            <w:r w:rsidR="004B6C46" w:rsidRPr="004B6C46">
              <w:rPr>
                <w:rFonts w:ascii="Times New Roman" w:hAnsi="Times New Roman"/>
                <w:noProof/>
                <w:webHidden/>
                <w:sz w:val="28"/>
                <w:szCs w:val="24"/>
              </w:rPr>
              <w:instrText xml:space="preserve"> PAGEREF _Toc2002960 \h </w:instrText>
            </w:r>
            <w:r w:rsidR="004B6C46" w:rsidRPr="004B6C46">
              <w:rPr>
                <w:rFonts w:ascii="Times New Roman" w:hAnsi="Times New Roman"/>
                <w:noProof/>
                <w:webHidden/>
                <w:sz w:val="28"/>
                <w:szCs w:val="24"/>
              </w:rPr>
            </w:r>
            <w:r w:rsidR="004B6C46" w:rsidRPr="004B6C46">
              <w:rPr>
                <w:rFonts w:ascii="Times New Roman" w:hAnsi="Times New Roman"/>
                <w:noProof/>
                <w:webHidden/>
                <w:sz w:val="28"/>
                <w:szCs w:val="24"/>
              </w:rPr>
              <w:fldChar w:fldCharType="separate"/>
            </w:r>
            <w:r w:rsidR="005D0549">
              <w:rPr>
                <w:rFonts w:ascii="Times New Roman" w:hAnsi="Times New Roman"/>
                <w:noProof/>
                <w:webHidden/>
                <w:sz w:val="28"/>
                <w:szCs w:val="24"/>
              </w:rPr>
              <w:t>5</w:t>
            </w:r>
            <w:r w:rsidR="004B6C46" w:rsidRPr="004B6C46">
              <w:rPr>
                <w:rFonts w:ascii="Times New Roman" w:hAnsi="Times New Roman"/>
                <w:noProof/>
                <w:webHidden/>
                <w:sz w:val="28"/>
                <w:szCs w:val="24"/>
              </w:rPr>
              <w:fldChar w:fldCharType="end"/>
            </w:r>
          </w:hyperlink>
        </w:p>
        <w:p w:rsidR="004B6C46" w:rsidRPr="004B6C46" w:rsidRDefault="00560BE8">
          <w:pPr>
            <w:pStyle w:val="12"/>
            <w:rPr>
              <w:rFonts w:ascii="Times New Roman" w:eastAsiaTheme="minorEastAsia" w:hAnsi="Times New Roman"/>
              <w:noProof/>
              <w:sz w:val="28"/>
              <w:szCs w:val="24"/>
              <w:lang w:eastAsia="ru-RU"/>
            </w:rPr>
          </w:pPr>
          <w:hyperlink w:anchor="_Toc2002961" w:history="1">
            <w:r w:rsidR="004B6C46" w:rsidRPr="004B6C46">
              <w:rPr>
                <w:rStyle w:val="a9"/>
                <w:rFonts w:ascii="Times New Roman" w:hAnsi="Times New Roman"/>
                <w:noProof/>
                <w:sz w:val="28"/>
                <w:szCs w:val="24"/>
              </w:rPr>
              <w:t>3 Методические рекомендации студентам</w:t>
            </w:r>
            <w:r w:rsidR="004B6C46" w:rsidRPr="004B6C46">
              <w:rPr>
                <w:rFonts w:ascii="Times New Roman" w:hAnsi="Times New Roman"/>
                <w:noProof/>
                <w:webHidden/>
                <w:sz w:val="28"/>
                <w:szCs w:val="24"/>
              </w:rPr>
              <w:tab/>
            </w:r>
            <w:r w:rsidR="004B6C46" w:rsidRPr="004B6C46">
              <w:rPr>
                <w:rFonts w:ascii="Times New Roman" w:hAnsi="Times New Roman"/>
                <w:noProof/>
                <w:webHidden/>
                <w:sz w:val="28"/>
                <w:szCs w:val="24"/>
              </w:rPr>
              <w:fldChar w:fldCharType="begin"/>
            </w:r>
            <w:r w:rsidR="004B6C46" w:rsidRPr="004B6C46">
              <w:rPr>
                <w:rFonts w:ascii="Times New Roman" w:hAnsi="Times New Roman"/>
                <w:noProof/>
                <w:webHidden/>
                <w:sz w:val="28"/>
                <w:szCs w:val="24"/>
              </w:rPr>
              <w:instrText xml:space="preserve"> PAGEREF _Toc2002961 \h </w:instrText>
            </w:r>
            <w:r w:rsidR="004B6C46" w:rsidRPr="004B6C46">
              <w:rPr>
                <w:rFonts w:ascii="Times New Roman" w:hAnsi="Times New Roman"/>
                <w:noProof/>
                <w:webHidden/>
                <w:sz w:val="28"/>
                <w:szCs w:val="24"/>
              </w:rPr>
            </w:r>
            <w:r w:rsidR="004B6C46" w:rsidRPr="004B6C46">
              <w:rPr>
                <w:rFonts w:ascii="Times New Roman" w:hAnsi="Times New Roman"/>
                <w:noProof/>
                <w:webHidden/>
                <w:sz w:val="28"/>
                <w:szCs w:val="24"/>
              </w:rPr>
              <w:fldChar w:fldCharType="separate"/>
            </w:r>
            <w:r w:rsidR="005D0549">
              <w:rPr>
                <w:rFonts w:ascii="Times New Roman" w:hAnsi="Times New Roman"/>
                <w:noProof/>
                <w:webHidden/>
                <w:sz w:val="28"/>
                <w:szCs w:val="24"/>
              </w:rPr>
              <w:t>5</w:t>
            </w:r>
            <w:r w:rsidR="004B6C46" w:rsidRPr="004B6C46">
              <w:rPr>
                <w:rFonts w:ascii="Times New Roman" w:hAnsi="Times New Roman"/>
                <w:noProof/>
                <w:webHidden/>
                <w:sz w:val="28"/>
                <w:szCs w:val="24"/>
              </w:rPr>
              <w:fldChar w:fldCharType="end"/>
            </w:r>
          </w:hyperlink>
        </w:p>
        <w:p w:rsidR="004B6C46" w:rsidRPr="004B6C46" w:rsidRDefault="00560BE8">
          <w:pPr>
            <w:pStyle w:val="12"/>
            <w:rPr>
              <w:rFonts w:ascii="Times New Roman" w:eastAsiaTheme="minorEastAsia" w:hAnsi="Times New Roman"/>
              <w:noProof/>
              <w:sz w:val="28"/>
              <w:szCs w:val="24"/>
              <w:lang w:eastAsia="ru-RU"/>
            </w:rPr>
          </w:pPr>
          <w:hyperlink w:anchor="_Toc2002962" w:history="1">
            <w:r w:rsidR="004B6C46" w:rsidRPr="004B6C46">
              <w:rPr>
                <w:rStyle w:val="a9"/>
                <w:rFonts w:ascii="Times New Roman" w:hAnsi="Times New Roman"/>
                <w:noProof/>
                <w:sz w:val="28"/>
                <w:szCs w:val="24"/>
              </w:rPr>
              <w:t>3.1 Методические рекомендации по самоподготовке</w:t>
            </w:r>
            <w:r w:rsidR="004B6C46" w:rsidRPr="004B6C46">
              <w:rPr>
                <w:rFonts w:ascii="Times New Roman" w:hAnsi="Times New Roman"/>
                <w:noProof/>
                <w:webHidden/>
                <w:sz w:val="28"/>
                <w:szCs w:val="24"/>
              </w:rPr>
              <w:tab/>
            </w:r>
            <w:r w:rsidR="004B6C46" w:rsidRPr="004B6C46">
              <w:rPr>
                <w:rFonts w:ascii="Times New Roman" w:hAnsi="Times New Roman"/>
                <w:noProof/>
                <w:webHidden/>
                <w:sz w:val="28"/>
                <w:szCs w:val="24"/>
              </w:rPr>
              <w:fldChar w:fldCharType="begin"/>
            </w:r>
            <w:r w:rsidR="004B6C46" w:rsidRPr="004B6C46">
              <w:rPr>
                <w:rFonts w:ascii="Times New Roman" w:hAnsi="Times New Roman"/>
                <w:noProof/>
                <w:webHidden/>
                <w:sz w:val="28"/>
                <w:szCs w:val="24"/>
              </w:rPr>
              <w:instrText xml:space="preserve"> PAGEREF _Toc2002962 \h </w:instrText>
            </w:r>
            <w:r w:rsidR="004B6C46" w:rsidRPr="004B6C46">
              <w:rPr>
                <w:rFonts w:ascii="Times New Roman" w:hAnsi="Times New Roman"/>
                <w:noProof/>
                <w:webHidden/>
                <w:sz w:val="28"/>
                <w:szCs w:val="24"/>
              </w:rPr>
            </w:r>
            <w:r w:rsidR="004B6C46" w:rsidRPr="004B6C46">
              <w:rPr>
                <w:rFonts w:ascii="Times New Roman" w:hAnsi="Times New Roman"/>
                <w:noProof/>
                <w:webHidden/>
                <w:sz w:val="28"/>
                <w:szCs w:val="24"/>
              </w:rPr>
              <w:fldChar w:fldCharType="separate"/>
            </w:r>
            <w:r w:rsidR="005D0549">
              <w:rPr>
                <w:rFonts w:ascii="Times New Roman" w:hAnsi="Times New Roman"/>
                <w:noProof/>
                <w:webHidden/>
                <w:sz w:val="28"/>
                <w:szCs w:val="24"/>
              </w:rPr>
              <w:t>6</w:t>
            </w:r>
            <w:r w:rsidR="004B6C46" w:rsidRPr="004B6C46">
              <w:rPr>
                <w:rFonts w:ascii="Times New Roman" w:hAnsi="Times New Roman"/>
                <w:noProof/>
                <w:webHidden/>
                <w:sz w:val="28"/>
                <w:szCs w:val="24"/>
              </w:rPr>
              <w:fldChar w:fldCharType="end"/>
            </w:r>
          </w:hyperlink>
        </w:p>
        <w:p w:rsidR="004B6C46" w:rsidRPr="004B6C46" w:rsidRDefault="00560BE8" w:rsidP="004B6C46">
          <w:pPr>
            <w:pStyle w:val="12"/>
            <w:rPr>
              <w:rFonts w:ascii="Times New Roman" w:eastAsiaTheme="minorEastAsia" w:hAnsi="Times New Roman"/>
              <w:noProof/>
              <w:sz w:val="28"/>
              <w:szCs w:val="24"/>
              <w:lang w:eastAsia="ru-RU"/>
            </w:rPr>
          </w:pPr>
          <w:hyperlink w:anchor="_Toc2002963" w:history="1">
            <w:r w:rsidR="004B6C46" w:rsidRPr="004B6C46">
              <w:rPr>
                <w:rStyle w:val="a9"/>
                <w:rFonts w:ascii="Times New Roman" w:hAnsi="Times New Roman"/>
                <w:noProof/>
                <w:sz w:val="28"/>
                <w:szCs w:val="24"/>
              </w:rPr>
              <w:t>3.2 Методические рекомендации по подготовке к лабораторным занятиям</w:t>
            </w:r>
            <w:r w:rsidR="004B6C46" w:rsidRPr="004B6C46">
              <w:rPr>
                <w:rFonts w:ascii="Times New Roman" w:hAnsi="Times New Roman"/>
                <w:noProof/>
                <w:webHidden/>
                <w:sz w:val="28"/>
                <w:szCs w:val="24"/>
              </w:rPr>
              <w:tab/>
            </w:r>
            <w:r w:rsidR="004B6C46" w:rsidRPr="004B6C46">
              <w:rPr>
                <w:rFonts w:ascii="Times New Roman" w:hAnsi="Times New Roman"/>
                <w:noProof/>
                <w:webHidden/>
                <w:sz w:val="28"/>
                <w:szCs w:val="24"/>
              </w:rPr>
              <w:fldChar w:fldCharType="begin"/>
            </w:r>
            <w:r w:rsidR="004B6C46" w:rsidRPr="004B6C46">
              <w:rPr>
                <w:rFonts w:ascii="Times New Roman" w:hAnsi="Times New Roman"/>
                <w:noProof/>
                <w:webHidden/>
                <w:sz w:val="28"/>
                <w:szCs w:val="24"/>
              </w:rPr>
              <w:instrText xml:space="preserve"> PAGEREF _Toc2002963 \h </w:instrText>
            </w:r>
            <w:r w:rsidR="004B6C46" w:rsidRPr="004B6C46">
              <w:rPr>
                <w:rFonts w:ascii="Times New Roman" w:hAnsi="Times New Roman"/>
                <w:noProof/>
                <w:webHidden/>
                <w:sz w:val="28"/>
                <w:szCs w:val="24"/>
              </w:rPr>
            </w:r>
            <w:r w:rsidR="004B6C46" w:rsidRPr="004B6C46">
              <w:rPr>
                <w:rFonts w:ascii="Times New Roman" w:hAnsi="Times New Roman"/>
                <w:noProof/>
                <w:webHidden/>
                <w:sz w:val="28"/>
                <w:szCs w:val="24"/>
              </w:rPr>
              <w:fldChar w:fldCharType="separate"/>
            </w:r>
            <w:r w:rsidR="005D0549">
              <w:rPr>
                <w:rFonts w:ascii="Times New Roman" w:hAnsi="Times New Roman"/>
                <w:noProof/>
                <w:webHidden/>
                <w:sz w:val="28"/>
                <w:szCs w:val="24"/>
              </w:rPr>
              <w:t>9</w:t>
            </w:r>
            <w:r w:rsidR="004B6C46" w:rsidRPr="004B6C46">
              <w:rPr>
                <w:rFonts w:ascii="Times New Roman" w:hAnsi="Times New Roman"/>
                <w:noProof/>
                <w:webHidden/>
                <w:sz w:val="28"/>
                <w:szCs w:val="24"/>
              </w:rPr>
              <w:fldChar w:fldCharType="end"/>
            </w:r>
          </w:hyperlink>
        </w:p>
        <w:p w:rsidR="004B6C46" w:rsidRPr="004B6C46" w:rsidRDefault="00560BE8">
          <w:pPr>
            <w:pStyle w:val="12"/>
            <w:rPr>
              <w:rFonts w:ascii="Times New Roman" w:eastAsiaTheme="minorEastAsia" w:hAnsi="Times New Roman"/>
              <w:noProof/>
              <w:sz w:val="28"/>
              <w:szCs w:val="24"/>
              <w:lang w:eastAsia="ru-RU"/>
            </w:rPr>
          </w:pPr>
          <w:hyperlink w:anchor="_Toc2002966" w:history="1">
            <w:r w:rsidR="004B6C46" w:rsidRPr="004B6C46">
              <w:rPr>
                <w:rStyle w:val="a9"/>
                <w:rFonts w:ascii="Times New Roman" w:hAnsi="Times New Roman"/>
                <w:noProof/>
                <w:sz w:val="28"/>
                <w:szCs w:val="24"/>
              </w:rPr>
              <w:t>3.3 Методические рекомендации по подготовке к рубежному контролю</w:t>
            </w:r>
            <w:r w:rsidR="004B6C46" w:rsidRPr="004B6C46">
              <w:rPr>
                <w:rFonts w:ascii="Times New Roman" w:hAnsi="Times New Roman"/>
                <w:noProof/>
                <w:webHidden/>
                <w:sz w:val="28"/>
                <w:szCs w:val="24"/>
              </w:rPr>
              <w:tab/>
            </w:r>
            <w:r w:rsidR="004B6C46" w:rsidRPr="004B6C46">
              <w:rPr>
                <w:rFonts w:ascii="Times New Roman" w:hAnsi="Times New Roman"/>
                <w:noProof/>
                <w:webHidden/>
                <w:sz w:val="28"/>
                <w:szCs w:val="24"/>
              </w:rPr>
              <w:fldChar w:fldCharType="begin"/>
            </w:r>
            <w:r w:rsidR="004B6C46" w:rsidRPr="004B6C46">
              <w:rPr>
                <w:rFonts w:ascii="Times New Roman" w:hAnsi="Times New Roman"/>
                <w:noProof/>
                <w:webHidden/>
                <w:sz w:val="28"/>
                <w:szCs w:val="24"/>
              </w:rPr>
              <w:instrText xml:space="preserve"> PAGEREF _Toc2002966 \h </w:instrText>
            </w:r>
            <w:r w:rsidR="004B6C46" w:rsidRPr="004B6C46">
              <w:rPr>
                <w:rFonts w:ascii="Times New Roman" w:hAnsi="Times New Roman"/>
                <w:noProof/>
                <w:webHidden/>
                <w:sz w:val="28"/>
                <w:szCs w:val="24"/>
              </w:rPr>
            </w:r>
            <w:r w:rsidR="004B6C46" w:rsidRPr="004B6C46">
              <w:rPr>
                <w:rFonts w:ascii="Times New Roman" w:hAnsi="Times New Roman"/>
                <w:noProof/>
                <w:webHidden/>
                <w:sz w:val="28"/>
                <w:szCs w:val="24"/>
              </w:rPr>
              <w:fldChar w:fldCharType="separate"/>
            </w:r>
            <w:r w:rsidR="005D0549">
              <w:rPr>
                <w:rFonts w:ascii="Times New Roman" w:hAnsi="Times New Roman"/>
                <w:noProof/>
                <w:webHidden/>
                <w:sz w:val="28"/>
                <w:szCs w:val="24"/>
              </w:rPr>
              <w:t>12</w:t>
            </w:r>
            <w:r w:rsidR="004B6C46" w:rsidRPr="004B6C46">
              <w:rPr>
                <w:rFonts w:ascii="Times New Roman" w:hAnsi="Times New Roman"/>
                <w:noProof/>
                <w:webHidden/>
                <w:sz w:val="28"/>
                <w:szCs w:val="24"/>
              </w:rPr>
              <w:fldChar w:fldCharType="end"/>
            </w:r>
          </w:hyperlink>
        </w:p>
        <w:p w:rsidR="004B6C46" w:rsidRPr="004B6C46" w:rsidRDefault="00560BE8">
          <w:pPr>
            <w:pStyle w:val="12"/>
            <w:rPr>
              <w:rFonts w:ascii="Times New Roman" w:eastAsiaTheme="minorEastAsia" w:hAnsi="Times New Roman"/>
              <w:noProof/>
              <w:sz w:val="28"/>
              <w:szCs w:val="24"/>
              <w:lang w:eastAsia="ru-RU"/>
            </w:rPr>
          </w:pPr>
          <w:hyperlink w:anchor="_Toc2002971" w:history="1">
            <w:r w:rsidR="004B6C46" w:rsidRPr="004B6C46">
              <w:rPr>
                <w:rStyle w:val="a9"/>
                <w:rFonts w:ascii="Times New Roman" w:hAnsi="Times New Roman"/>
                <w:noProof/>
                <w:sz w:val="28"/>
                <w:szCs w:val="24"/>
              </w:rPr>
              <w:t>4 Контроль и управление самостоятельной работой студентов</w:t>
            </w:r>
            <w:r w:rsidR="004B6C46" w:rsidRPr="004B6C46">
              <w:rPr>
                <w:rFonts w:ascii="Times New Roman" w:hAnsi="Times New Roman"/>
                <w:noProof/>
                <w:webHidden/>
                <w:sz w:val="28"/>
                <w:szCs w:val="24"/>
              </w:rPr>
              <w:tab/>
            </w:r>
            <w:r w:rsidR="004B6C46" w:rsidRPr="004B6C46">
              <w:rPr>
                <w:rFonts w:ascii="Times New Roman" w:hAnsi="Times New Roman"/>
                <w:noProof/>
                <w:webHidden/>
                <w:sz w:val="28"/>
                <w:szCs w:val="24"/>
              </w:rPr>
              <w:fldChar w:fldCharType="begin"/>
            </w:r>
            <w:r w:rsidR="004B6C46" w:rsidRPr="004B6C46">
              <w:rPr>
                <w:rFonts w:ascii="Times New Roman" w:hAnsi="Times New Roman"/>
                <w:noProof/>
                <w:webHidden/>
                <w:sz w:val="28"/>
                <w:szCs w:val="24"/>
              </w:rPr>
              <w:instrText xml:space="preserve"> PAGEREF _Toc2002971 \h </w:instrText>
            </w:r>
            <w:r w:rsidR="004B6C46" w:rsidRPr="004B6C46">
              <w:rPr>
                <w:rFonts w:ascii="Times New Roman" w:hAnsi="Times New Roman"/>
                <w:noProof/>
                <w:webHidden/>
                <w:sz w:val="28"/>
                <w:szCs w:val="24"/>
              </w:rPr>
            </w:r>
            <w:r w:rsidR="004B6C46" w:rsidRPr="004B6C46">
              <w:rPr>
                <w:rFonts w:ascii="Times New Roman" w:hAnsi="Times New Roman"/>
                <w:noProof/>
                <w:webHidden/>
                <w:sz w:val="28"/>
                <w:szCs w:val="24"/>
              </w:rPr>
              <w:fldChar w:fldCharType="separate"/>
            </w:r>
            <w:r w:rsidR="005D0549">
              <w:rPr>
                <w:rFonts w:ascii="Times New Roman" w:hAnsi="Times New Roman"/>
                <w:noProof/>
                <w:webHidden/>
                <w:sz w:val="28"/>
                <w:szCs w:val="24"/>
              </w:rPr>
              <w:t>12</w:t>
            </w:r>
            <w:r w:rsidR="004B6C46" w:rsidRPr="004B6C46">
              <w:rPr>
                <w:rFonts w:ascii="Times New Roman" w:hAnsi="Times New Roman"/>
                <w:noProof/>
                <w:webHidden/>
                <w:sz w:val="28"/>
                <w:szCs w:val="24"/>
              </w:rPr>
              <w:fldChar w:fldCharType="end"/>
            </w:r>
          </w:hyperlink>
        </w:p>
        <w:p w:rsidR="0082553E" w:rsidRPr="001B02B3" w:rsidRDefault="00EB12B0" w:rsidP="001B02B3">
          <w:pPr>
            <w:spacing w:after="0" w:line="360" w:lineRule="auto"/>
            <w:rPr>
              <w:rFonts w:ascii="Times New Roman" w:hAnsi="Times New Roman" w:cs="Times New Roman"/>
              <w:sz w:val="28"/>
              <w:szCs w:val="28"/>
            </w:rPr>
          </w:pPr>
          <w:r w:rsidRPr="001B02B3">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ED0D33" w:rsidRDefault="00ED0D33"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1F5C2D" w:rsidRDefault="001F5C2D" w:rsidP="00281AE0">
      <w:pPr>
        <w:pStyle w:val="Default"/>
        <w:ind w:firstLine="709"/>
        <w:jc w:val="both"/>
        <w:rPr>
          <w:color w:val="auto"/>
          <w:sz w:val="28"/>
          <w:szCs w:val="28"/>
        </w:rPr>
      </w:pPr>
    </w:p>
    <w:p w:rsidR="001F5C2D" w:rsidRDefault="001F5C2D" w:rsidP="00281AE0">
      <w:pPr>
        <w:pStyle w:val="Default"/>
        <w:ind w:firstLine="709"/>
        <w:jc w:val="both"/>
        <w:rPr>
          <w:color w:val="auto"/>
          <w:sz w:val="28"/>
          <w:szCs w:val="28"/>
        </w:rPr>
      </w:pPr>
    </w:p>
    <w:p w:rsidR="001F5C2D" w:rsidRDefault="001F5C2D" w:rsidP="00281AE0">
      <w:pPr>
        <w:pStyle w:val="Default"/>
        <w:ind w:firstLine="709"/>
        <w:jc w:val="both"/>
        <w:rPr>
          <w:color w:val="auto"/>
          <w:sz w:val="28"/>
          <w:szCs w:val="28"/>
        </w:rPr>
      </w:pPr>
    </w:p>
    <w:p w:rsidR="001F5C2D" w:rsidRDefault="001F5C2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2002959"/>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CB074B"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800D1B">
        <w:rPr>
          <w:rFonts w:ascii="Times New Roman" w:hAnsi="Times New Roman" w:cs="Times New Roman"/>
          <w:sz w:val="28"/>
          <w:szCs w:val="28"/>
        </w:rPr>
        <w:t>Ботаника</w:t>
      </w:r>
      <w:r w:rsidRPr="005E089E">
        <w:rPr>
          <w:rFonts w:ascii="Times New Roman" w:hAnsi="Times New Roman" w:cs="Times New Roman"/>
          <w:sz w:val="28"/>
          <w:szCs w:val="28"/>
        </w:rPr>
        <w:t xml:space="preserve">» как дисциплина направлена </w:t>
      </w:r>
      <w:r w:rsidR="00014581" w:rsidRPr="00CB074B">
        <w:rPr>
          <w:rFonts w:ascii="Times New Roman" w:hAnsi="Times New Roman" w:cs="Times New Roman"/>
          <w:sz w:val="28"/>
          <w:szCs w:val="28"/>
        </w:rPr>
        <w:t xml:space="preserve">на </w:t>
      </w:r>
      <w:r w:rsidR="00CB074B" w:rsidRPr="00CB074B">
        <w:rPr>
          <w:rFonts w:ascii="Times New Roman" w:hAnsi="Times New Roman" w:cs="Times New Roman"/>
          <w:sz w:val="28"/>
          <w:szCs w:val="28"/>
        </w:rPr>
        <w:t>формирование систематизированных знаний в области анатомии, морфологии, систематики и экологии растений, их роли в живой природе и жизни человека</w:t>
      </w:r>
      <w:r w:rsidR="00E32E34" w:rsidRPr="00CB074B">
        <w:rPr>
          <w:rFonts w:ascii="Times New Roman" w:eastAsia="Times New Roman" w:hAnsi="Times New Roman" w:cs="Times New Roman"/>
          <w:color w:val="000000"/>
          <w:sz w:val="28"/>
          <w:szCs w:val="28"/>
          <w:lang w:eastAsia="ru-RU"/>
        </w:rPr>
        <w:t>.</w:t>
      </w:r>
    </w:p>
    <w:p w:rsidR="00281AE0" w:rsidRPr="005E089E" w:rsidRDefault="00E32E34" w:rsidP="004D3949">
      <w:pPr>
        <w:pStyle w:val="ReportMain"/>
        <w:suppressAutoHyphens/>
        <w:spacing w:line="360" w:lineRule="auto"/>
        <w:ind w:firstLine="709"/>
        <w:jc w:val="both"/>
        <w:rPr>
          <w:sz w:val="28"/>
          <w:szCs w:val="28"/>
        </w:rPr>
      </w:pPr>
      <w:r w:rsidRPr="005E089E">
        <w:rPr>
          <w:sz w:val="28"/>
          <w:szCs w:val="28"/>
        </w:rPr>
        <w:t>Дисциплина относится к базовой част</w:t>
      </w:r>
      <w:r w:rsidR="00545636" w:rsidRPr="005E089E">
        <w:rPr>
          <w:sz w:val="28"/>
          <w:szCs w:val="28"/>
        </w:rPr>
        <w:t xml:space="preserve">и </w:t>
      </w:r>
      <w:r w:rsidR="00281AE0" w:rsidRPr="005E089E">
        <w:rPr>
          <w:sz w:val="28"/>
          <w:szCs w:val="28"/>
        </w:rPr>
        <w:t>уче</w:t>
      </w:r>
      <w:r w:rsidR="003E6916">
        <w:rPr>
          <w:sz w:val="28"/>
          <w:szCs w:val="28"/>
        </w:rPr>
        <w:t xml:space="preserve">бного плана для студентов </w:t>
      </w:r>
      <w:r w:rsidR="00433036" w:rsidRPr="005E089E">
        <w:rPr>
          <w:sz w:val="28"/>
          <w:szCs w:val="28"/>
        </w:rPr>
        <w:t>очной</w:t>
      </w:r>
      <w:r w:rsidR="00433036">
        <w:rPr>
          <w:sz w:val="28"/>
          <w:szCs w:val="28"/>
        </w:rPr>
        <w:t xml:space="preserve"> формы</w:t>
      </w:r>
      <w:r w:rsidR="00433036" w:rsidRPr="005E089E">
        <w:rPr>
          <w:sz w:val="28"/>
          <w:szCs w:val="28"/>
        </w:rPr>
        <w:t xml:space="preserve"> обучения </w:t>
      </w:r>
      <w:r w:rsidR="00281AE0" w:rsidRPr="005E089E">
        <w:rPr>
          <w:sz w:val="28"/>
          <w:szCs w:val="28"/>
        </w:rPr>
        <w:t xml:space="preserve">направления подготовки 06.03.01 Биология. Успешное освоение данной дисциплины является необходимым </w:t>
      </w:r>
      <w:r w:rsidR="004D3949">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CB074B">
        <w:rPr>
          <w:rFonts w:ascii="Times New Roman" w:hAnsi="Times New Roman" w:cs="Times New Roman"/>
          <w:sz w:val="28"/>
        </w:rPr>
        <w:t>Ботаника</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644501">
        <w:rPr>
          <w:rFonts w:ascii="Times New Roman" w:eastAsia="Times New Roman" w:hAnsi="Times New Roman" w:cs="Times New Roman"/>
          <w:spacing w:val="-2"/>
          <w:sz w:val="28"/>
          <w:szCs w:val="28"/>
          <w:lang w:eastAsia="ar-SA"/>
        </w:rPr>
        <w:t>через</w:t>
      </w:r>
      <w:proofErr w:type="gramEnd"/>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2B74BB">
        <w:rPr>
          <w:rFonts w:ascii="Times New Roman" w:eastAsia="Times New Roman" w:hAnsi="Times New Roman" w:cs="Times New Roman"/>
          <w:sz w:val="28"/>
          <w:szCs w:val="28"/>
          <w:lang w:eastAsia="ru-RU"/>
        </w:rPr>
        <w:t>лабораторных</w:t>
      </w:r>
      <w:r w:rsidRPr="00644501">
        <w:rPr>
          <w:rFonts w:ascii="Times New Roman" w:eastAsia="Times New Roman" w:hAnsi="Times New Roman" w:cs="Times New Roman"/>
          <w:sz w:val="28"/>
          <w:szCs w:val="28"/>
          <w:lang w:eastAsia="ru-RU"/>
        </w:rPr>
        <w:t xml:space="preserve"> занятиях для эффективной подготовки к </w:t>
      </w:r>
      <w:r w:rsidR="009B6FEA">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2002960"/>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lang w:eastAsia="ru-RU"/>
        </w:rPr>
        <w:t>аудиторная</w:t>
      </w:r>
      <w:proofErr w:type="gramEnd"/>
      <w:r w:rsidRPr="00644501">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CB074B">
        <w:rPr>
          <w:sz w:val="28"/>
          <w:szCs w:val="28"/>
        </w:rPr>
        <w:t>Ботаника</w:t>
      </w:r>
      <w:r w:rsidRPr="00644501">
        <w:rPr>
          <w:rFonts w:eastAsia="Times New Roman"/>
          <w:sz w:val="28"/>
          <w:szCs w:val="28"/>
          <w:lang w:eastAsia="ru-RU"/>
        </w:rPr>
        <w:t>» включают в себя:</w:t>
      </w:r>
    </w:p>
    <w:p w:rsidR="00CB074B" w:rsidRDefault="00CB074B" w:rsidP="00CB074B">
      <w:pPr>
        <w:pStyle w:val="ReportMain"/>
        <w:suppressAutoHyphens/>
        <w:spacing w:line="360" w:lineRule="auto"/>
        <w:ind w:firstLine="709"/>
        <w:rPr>
          <w:sz w:val="28"/>
          <w:szCs w:val="28"/>
        </w:rPr>
      </w:pPr>
      <w:bookmarkStart w:id="4" w:name="_Toc534396308"/>
      <w:bookmarkStart w:id="5" w:name="_Toc534378141"/>
      <w:r>
        <w:rPr>
          <w:sz w:val="28"/>
          <w:szCs w:val="28"/>
        </w:rPr>
        <w:t>- самоподготовка:</w:t>
      </w:r>
    </w:p>
    <w:p w:rsidR="00CB074B" w:rsidRPr="00CB074B" w:rsidRDefault="00CB074B" w:rsidP="00CB074B">
      <w:pPr>
        <w:pStyle w:val="ReportMain"/>
        <w:suppressAutoHyphens/>
        <w:spacing w:line="360" w:lineRule="auto"/>
        <w:ind w:firstLine="709"/>
        <w:jc w:val="both"/>
        <w:rPr>
          <w:sz w:val="28"/>
          <w:szCs w:val="28"/>
        </w:rPr>
      </w:pPr>
      <w:r>
        <w:rPr>
          <w:sz w:val="28"/>
          <w:szCs w:val="28"/>
        </w:rPr>
        <w:t xml:space="preserve">- </w:t>
      </w:r>
      <w:r w:rsidRPr="00CB074B">
        <w:rPr>
          <w:sz w:val="28"/>
          <w:szCs w:val="28"/>
        </w:rPr>
        <w:t>проработка и повторение лекционного материала и материала учебников и учебных пособий;</w:t>
      </w:r>
    </w:p>
    <w:p w:rsidR="00CB074B" w:rsidRPr="00CB074B" w:rsidRDefault="00CB074B" w:rsidP="00CB074B">
      <w:pPr>
        <w:pStyle w:val="ReportMain"/>
        <w:suppressAutoHyphens/>
        <w:spacing w:line="360" w:lineRule="auto"/>
        <w:ind w:firstLine="709"/>
        <w:rPr>
          <w:sz w:val="28"/>
          <w:szCs w:val="28"/>
        </w:rPr>
      </w:pPr>
      <w:r w:rsidRPr="00CB074B">
        <w:rPr>
          <w:sz w:val="28"/>
          <w:szCs w:val="28"/>
        </w:rPr>
        <w:t xml:space="preserve"> - подготовка к лабораторным занятиям;</w:t>
      </w:r>
    </w:p>
    <w:p w:rsidR="00CB074B" w:rsidRPr="00CB074B" w:rsidRDefault="00CB074B" w:rsidP="00CB074B">
      <w:pPr>
        <w:pStyle w:val="ReportMain"/>
        <w:suppressAutoHyphens/>
        <w:spacing w:line="360" w:lineRule="auto"/>
        <w:ind w:firstLine="709"/>
        <w:rPr>
          <w:sz w:val="28"/>
          <w:szCs w:val="28"/>
        </w:rPr>
      </w:pPr>
      <w:r w:rsidRPr="00CB074B">
        <w:rPr>
          <w:sz w:val="28"/>
          <w:szCs w:val="28"/>
        </w:rPr>
        <w:t xml:space="preserve">  - </w:t>
      </w:r>
      <w:r>
        <w:rPr>
          <w:sz w:val="28"/>
          <w:szCs w:val="28"/>
        </w:rPr>
        <w:t>подготовка к рубежному контролю.</w:t>
      </w:r>
    </w:p>
    <w:p w:rsidR="005E089E" w:rsidRPr="005E089E" w:rsidRDefault="005E089E" w:rsidP="005E089E">
      <w:pPr>
        <w:pStyle w:val="ReportMain"/>
        <w:suppressAutoHyphens/>
        <w:spacing w:line="360" w:lineRule="auto"/>
        <w:ind w:firstLine="709"/>
        <w:jc w:val="both"/>
        <w:rPr>
          <w:sz w:val="28"/>
        </w:rPr>
      </w:pPr>
      <w:r w:rsidRPr="005E089E">
        <w:rPr>
          <w:sz w:val="28"/>
        </w:rPr>
        <w:t>Общая тру</w:t>
      </w:r>
      <w:r w:rsidR="00CB074B">
        <w:rPr>
          <w:sz w:val="28"/>
        </w:rPr>
        <w:t>доемкость дисциплины составляет 5</w:t>
      </w:r>
      <w:r w:rsidRPr="005E089E">
        <w:rPr>
          <w:sz w:val="28"/>
        </w:rPr>
        <w:t xml:space="preserve"> зачетных единиц (</w:t>
      </w:r>
      <w:r w:rsidR="00CB074B">
        <w:rPr>
          <w:sz w:val="28"/>
        </w:rPr>
        <w:t>180</w:t>
      </w:r>
      <w:r w:rsidRPr="005E089E">
        <w:rPr>
          <w:sz w:val="28"/>
        </w:rPr>
        <w:t xml:space="preserve"> академических часов).</w:t>
      </w:r>
    </w:p>
    <w:p w:rsidR="001B1DC3" w:rsidRDefault="001B1DC3" w:rsidP="001B1DC3">
      <w:pPr>
        <w:pStyle w:val="ReportMain"/>
        <w:suppressAutoHyphens/>
        <w:ind w:firstLine="709"/>
        <w:jc w:val="both"/>
      </w:pPr>
    </w:p>
    <w:p w:rsidR="00281AE0" w:rsidRPr="00610F0E" w:rsidRDefault="001B1DC3" w:rsidP="001B1DC3">
      <w:pPr>
        <w:pStyle w:val="1"/>
        <w:rPr>
          <w:sz w:val="32"/>
        </w:rPr>
      </w:pPr>
      <w:r w:rsidRPr="00610F0E">
        <w:rPr>
          <w:sz w:val="32"/>
        </w:rPr>
        <w:t xml:space="preserve"> </w:t>
      </w:r>
      <w:bookmarkStart w:id="6" w:name="_Toc2002961"/>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lang w:eastAsia="ru-RU"/>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освоить минимум содержания, выносимый на самостоятельную работу студентов и </w:t>
      </w:r>
      <w:proofErr w:type="gramStart"/>
      <w:r w:rsidRPr="00D55040">
        <w:rPr>
          <w:rFonts w:ascii="Times New Roman" w:eastAsia="Times New Roman" w:hAnsi="Times New Roman" w:cs="Times New Roman"/>
          <w:sz w:val="28"/>
          <w:szCs w:val="28"/>
          <w:lang w:eastAsia="ru-RU"/>
        </w:rPr>
        <w:t>предложенный</w:t>
      </w:r>
      <w:proofErr w:type="gramEnd"/>
      <w:r w:rsidRPr="00D55040">
        <w:rPr>
          <w:rFonts w:ascii="Times New Roman" w:eastAsia="Times New Roman" w:hAnsi="Times New Roman" w:cs="Times New Roman"/>
          <w:sz w:val="28"/>
          <w:szCs w:val="28"/>
          <w:lang w:eastAsia="ru-RU"/>
        </w:rPr>
        <w:t xml:space="preserve">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971F7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3808BE" w:rsidRPr="0082553E" w:rsidRDefault="003808BE" w:rsidP="003808BE">
      <w:pPr>
        <w:pStyle w:val="1"/>
        <w:spacing w:line="360" w:lineRule="auto"/>
        <w:ind w:left="0" w:firstLine="708"/>
      </w:pPr>
      <w:bookmarkStart w:id="7" w:name="_Toc534396309"/>
      <w:bookmarkStart w:id="8" w:name="_Toc536703846"/>
      <w:bookmarkStart w:id="9" w:name="_Toc2002962"/>
      <w:bookmarkStart w:id="10" w:name="_Toc534396312"/>
      <w:r w:rsidRPr="0082553E">
        <w:t xml:space="preserve">3.1 Методические рекомендации по </w:t>
      </w:r>
      <w:bookmarkEnd w:id="7"/>
      <w:r>
        <w:t xml:space="preserve">самоподготовке </w:t>
      </w:r>
      <w:bookmarkEnd w:id="8"/>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ED0D33" w:rsidRPr="004E1C42" w:rsidRDefault="00ED0D33" w:rsidP="00ED0D33">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ED0D33" w:rsidRPr="004E1C42" w:rsidRDefault="00ED0D33" w:rsidP="00ED0D33">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w:t>
      </w:r>
      <w:r w:rsidR="005D0549">
        <w:rPr>
          <w:color w:val="auto"/>
          <w:sz w:val="28"/>
          <w:szCs w:val="28"/>
        </w:rPr>
        <w:t>д</w:t>
      </w:r>
      <w:r w:rsidRPr="00D55040">
        <w:rPr>
          <w:color w:val="auto"/>
          <w:sz w:val="28"/>
          <w:szCs w:val="28"/>
        </w:rPr>
        <w:t>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ED0D33" w:rsidRPr="00D55040" w:rsidRDefault="00ED0D33" w:rsidP="00ED0D33">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5D0549">
        <w:rPr>
          <w:color w:val="auto"/>
          <w:sz w:val="28"/>
          <w:szCs w:val="28"/>
        </w:rPr>
        <w:t>ю</w:t>
      </w:r>
      <w:bookmarkStart w:id="11" w:name="_GoBack"/>
      <w:bookmarkEnd w:id="11"/>
      <w:r w:rsidRPr="00D55040">
        <w:rPr>
          <w:color w:val="auto"/>
          <w:sz w:val="28"/>
          <w:szCs w:val="28"/>
        </w:rPr>
        <w:t>т усвоить</w:t>
      </w:r>
      <w:r>
        <w:rPr>
          <w:color w:val="auto"/>
          <w:sz w:val="28"/>
          <w:szCs w:val="28"/>
        </w:rPr>
        <w:t xml:space="preserve"> материал. </w:t>
      </w:r>
      <w:proofErr w:type="gramStart"/>
      <w:r>
        <w:rPr>
          <w:color w:val="auto"/>
          <w:sz w:val="28"/>
          <w:szCs w:val="28"/>
        </w:rPr>
        <w:t>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выделять ключевые слова, термины.</w:t>
      </w:r>
      <w:proofErr w:type="gramEnd"/>
      <w:r w:rsidRPr="00D55040">
        <w:rPr>
          <w:color w:val="auto"/>
          <w:sz w:val="28"/>
          <w:szCs w:val="28"/>
        </w:rPr>
        <w:t xml:space="preserve"> Конспект лучше подразделять на пункты, параграфы, соблюдая красную строку. </w:t>
      </w:r>
      <w:proofErr w:type="gramStart"/>
      <w:r w:rsidRPr="00D55040">
        <w:rPr>
          <w:color w:val="auto"/>
          <w:sz w:val="28"/>
          <w:szCs w:val="28"/>
        </w:rPr>
        <w:t xml:space="preserve">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w:t>
      </w:r>
      <w:proofErr w:type="gramEnd"/>
      <w:r>
        <w:rPr>
          <w:color w:val="auto"/>
          <w:sz w:val="28"/>
          <w:szCs w:val="28"/>
        </w:rPr>
        <w:t xml:space="preserve">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занятиям.</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ED0D33" w:rsidRPr="002A70A8" w:rsidRDefault="00ED0D33" w:rsidP="00ED0D33">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ED0D33" w:rsidRPr="00D55040" w:rsidRDefault="00ED0D33" w:rsidP="00ED0D33">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ED0D33" w:rsidRPr="00D55040"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информационно-поисковый</w:t>
      </w:r>
      <w:proofErr w:type="gramEnd"/>
      <w:r w:rsidRPr="00D55040">
        <w:rPr>
          <w:rFonts w:ascii="Times New Roman" w:eastAsia="Times New Roman" w:hAnsi="Times New Roman" w:cs="Times New Roman"/>
          <w:sz w:val="28"/>
          <w:szCs w:val="28"/>
          <w:lang w:eastAsia="ru-RU"/>
        </w:rPr>
        <w:t xml:space="preserve"> (задача – найти, выделить искомую информацию);</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аналитико-критическая</w:t>
      </w:r>
      <w:proofErr w:type="gramEnd"/>
      <w:r w:rsidRPr="00D55040">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ED0D33" w:rsidRPr="002A70A8"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sidRPr="00D55040">
        <w:rPr>
          <w:rFonts w:ascii="Times New Roman" w:eastAsia="Times New Roman" w:hAnsi="Times New Roman" w:cs="Times New Roman"/>
          <w:sz w:val="28"/>
          <w:szCs w:val="28"/>
          <w:lang w:eastAsia="ru-RU"/>
        </w:rPr>
        <w:t>прочитанного</w:t>
      </w:r>
      <w:proofErr w:type="gramEnd"/>
      <w:r w:rsidRPr="00D55040">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ED0D33" w:rsidRPr="004E1C42"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ED0D33" w:rsidRPr="00D55040"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ED0D33" w:rsidRPr="00D55040"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4B6C46" w:rsidRPr="004B6C46" w:rsidRDefault="004B6C46" w:rsidP="004B6C46">
      <w:pPr>
        <w:spacing w:after="0" w:line="360" w:lineRule="auto"/>
        <w:ind w:firstLine="709"/>
        <w:jc w:val="both"/>
        <w:rPr>
          <w:rFonts w:ascii="Times New Roman" w:eastAsia="Times New Roman" w:hAnsi="Times New Roman" w:cs="Times New Roman"/>
          <w:sz w:val="28"/>
          <w:szCs w:val="28"/>
          <w:lang w:eastAsia="ru-RU"/>
        </w:rPr>
      </w:pPr>
    </w:p>
    <w:p w:rsidR="004B6C46" w:rsidRPr="0082553E" w:rsidRDefault="004B6C46" w:rsidP="004B6C46">
      <w:pPr>
        <w:pStyle w:val="1"/>
        <w:spacing w:line="360" w:lineRule="auto"/>
        <w:ind w:left="0" w:firstLine="708"/>
      </w:pPr>
      <w:bookmarkStart w:id="12" w:name="_Toc2002963"/>
      <w:bookmarkStart w:id="13" w:name="_Toc534403049"/>
      <w:bookmarkStart w:id="14" w:name="_Toc535101284"/>
      <w:bookmarkStart w:id="15" w:name="_Toc534396311"/>
      <w:bookmarkStart w:id="16" w:name="_Toc536703848"/>
      <w:r>
        <w:t>3.2</w:t>
      </w:r>
      <w:r w:rsidRPr="0082553E">
        <w:t xml:space="preserve"> Методические рекомендации по подготовке к лабораторным занятиям</w:t>
      </w:r>
      <w:bookmarkEnd w:id="12"/>
      <w:r w:rsidRPr="0082553E">
        <w:t xml:space="preserve"> </w:t>
      </w:r>
    </w:p>
    <w:p w:rsidR="004B6C46" w:rsidRPr="00D55040" w:rsidRDefault="004B6C46" w:rsidP="004B6C46">
      <w:pPr>
        <w:spacing w:after="0" w:line="360" w:lineRule="auto"/>
        <w:ind w:firstLine="709"/>
        <w:jc w:val="both"/>
        <w:rPr>
          <w:rFonts w:ascii="Times New Roman" w:eastAsia="Times New Roman" w:hAnsi="Times New Roman" w:cs="Times New Roman"/>
          <w:b/>
          <w:sz w:val="28"/>
          <w:szCs w:val="28"/>
          <w:lang w:eastAsia="ru-RU"/>
        </w:rPr>
      </w:pP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 процессе лабораторного занятия </w:t>
      </w:r>
      <w:r>
        <w:rPr>
          <w:sz w:val="28"/>
          <w:szCs w:val="28"/>
        </w:rPr>
        <w:t>студенты</w:t>
      </w:r>
      <w:r w:rsidRPr="00446EAC">
        <w:rPr>
          <w:sz w:val="28"/>
          <w:szCs w:val="28"/>
        </w:rPr>
        <w:t xml:space="preserve">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Выполнение лабораторных работ направлено </w:t>
      </w:r>
      <w:proofErr w:type="gramStart"/>
      <w:r w:rsidRPr="00446EAC">
        <w:rPr>
          <w:sz w:val="28"/>
          <w:szCs w:val="28"/>
        </w:rPr>
        <w:t>на</w:t>
      </w:r>
      <w:proofErr w:type="gramEnd"/>
      <w:r w:rsidRPr="00446EAC">
        <w:rPr>
          <w:sz w:val="28"/>
          <w:szCs w:val="28"/>
        </w:rPr>
        <w:t>:</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lastRenderedPageBreak/>
        <w:t>развитие аналитических, проектировочных, конструктивных умений;</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При проведении лабораторных занятий учебная группа может делиться на подгруппы.</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Организация и проведение лабораторных занятий</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Лабораторные занятия как вид учебной деятельности </w:t>
      </w:r>
      <w:r>
        <w:rPr>
          <w:sz w:val="28"/>
          <w:szCs w:val="28"/>
        </w:rPr>
        <w:t>проводят</w:t>
      </w:r>
      <w:r w:rsidRPr="00446EAC">
        <w:rPr>
          <w:sz w:val="28"/>
          <w:szCs w:val="28"/>
        </w:rPr>
        <w:t>ся в специально оборудованных лабораториях, где выполняются лабораторные работы (задания).</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Необходимые структурные элементы лабораторного занятия:</w:t>
      </w:r>
    </w:p>
    <w:p w:rsidR="004B6C46" w:rsidRPr="00446EAC" w:rsidRDefault="004B6C46" w:rsidP="004B6C46">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4B6C46" w:rsidRPr="00446EAC" w:rsidRDefault="004B6C46" w:rsidP="004B6C46">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4B6C46" w:rsidRPr="00446EAC" w:rsidRDefault="004B6C46" w:rsidP="004B6C46">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обсуждение итогов выполнения лабораторной работы (задания).</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Лабораторное задание (работа) может носить частично-поисковый и </w:t>
      </w:r>
      <w:r w:rsidRPr="00644501">
        <w:rPr>
          <w:sz w:val="28"/>
          <w:szCs w:val="28"/>
        </w:rPr>
        <w:t>поисковый характер.</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частично-поискового характера методические указания содержат:</w:t>
      </w:r>
    </w:p>
    <w:p w:rsidR="004B6C46" w:rsidRPr="00644501" w:rsidRDefault="004B6C46" w:rsidP="004B6C46">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4B6C46" w:rsidRPr="00644501" w:rsidRDefault="004B6C46" w:rsidP="004B6C46">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4B6C46" w:rsidRPr="00644501" w:rsidRDefault="004B6C46" w:rsidP="004B6C46">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lastRenderedPageBreak/>
        <w:t>основные теоретические положения.</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Оформление лабораторного задания (работы)</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Результаты выполнения лабораторного 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лабораторным занятиям</w:t>
      </w:r>
      <w:r w:rsidRPr="00446EAC">
        <w:rPr>
          <w:sz w:val="28"/>
          <w:szCs w:val="28"/>
        </w:rPr>
        <w:t>.</w:t>
      </w:r>
    </w:p>
    <w:p w:rsidR="004B6C46" w:rsidRDefault="004B6C46" w:rsidP="004B6C46">
      <w:pPr>
        <w:pStyle w:val="ab"/>
        <w:shd w:val="clear" w:color="auto" w:fill="FFFFFF"/>
        <w:spacing w:before="0" w:beforeAutospacing="0" w:after="0" w:afterAutospacing="0" w:line="360" w:lineRule="auto"/>
        <w:ind w:firstLine="709"/>
        <w:jc w:val="both"/>
        <w:rPr>
          <w:sz w:val="28"/>
          <w:szCs w:val="28"/>
        </w:rPr>
      </w:pPr>
      <w:r w:rsidRPr="006454D5">
        <w:rPr>
          <w:sz w:val="28"/>
          <w:szCs w:val="28"/>
        </w:rPr>
        <w:t xml:space="preserve">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w:t>
      </w:r>
      <w:proofErr w:type="gramStart"/>
      <w:r w:rsidRPr="006454D5">
        <w:rPr>
          <w:sz w:val="28"/>
          <w:szCs w:val="28"/>
        </w:rPr>
        <w:t>к</w:t>
      </w:r>
      <w:proofErr w:type="gramEnd"/>
      <w:r w:rsidRPr="006454D5">
        <w:rPr>
          <w:sz w:val="28"/>
          <w:szCs w:val="28"/>
        </w:rPr>
        <w:t xml:space="preserve"> лабораторной работ</w:t>
      </w:r>
      <w:r>
        <w:rPr>
          <w:sz w:val="28"/>
          <w:szCs w:val="28"/>
        </w:rPr>
        <w:t>.</w:t>
      </w:r>
    </w:p>
    <w:p w:rsidR="004B6C46" w:rsidRDefault="004B6C46" w:rsidP="004B6C46">
      <w:pPr>
        <w:pStyle w:val="ab"/>
        <w:shd w:val="clear" w:color="auto" w:fill="FFFFFF"/>
        <w:spacing w:before="0" w:beforeAutospacing="0" w:after="0" w:afterAutospacing="0" w:line="360" w:lineRule="auto"/>
        <w:ind w:firstLine="709"/>
        <w:jc w:val="both"/>
        <w:rPr>
          <w:sz w:val="28"/>
          <w:szCs w:val="28"/>
        </w:rPr>
      </w:pPr>
      <w:r>
        <w:rPr>
          <w:sz w:val="28"/>
          <w:szCs w:val="28"/>
        </w:rPr>
        <w:t>Оценка</w:t>
      </w:r>
      <w:r w:rsidRPr="00446EAC">
        <w:rPr>
          <w:sz w:val="28"/>
          <w:szCs w:val="28"/>
        </w:rPr>
        <w:t xml:space="preserve"> за выполнение лабо</w:t>
      </w:r>
      <w:r>
        <w:rPr>
          <w:sz w:val="28"/>
          <w:szCs w:val="28"/>
        </w:rPr>
        <w:t>раторного задания (работы) является показателем</w:t>
      </w:r>
      <w:r w:rsidRPr="00446EAC">
        <w:rPr>
          <w:sz w:val="28"/>
          <w:szCs w:val="28"/>
        </w:rPr>
        <w:t xml:space="preserve"> текущей успеваемости по учебной дисциплине.</w:t>
      </w:r>
    </w:p>
    <w:p w:rsidR="004B6C46" w:rsidRPr="00A25AEA" w:rsidRDefault="004B6C46" w:rsidP="004B6C46">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лабораторных</w:t>
      </w:r>
      <w:r w:rsidRPr="000557A0">
        <w:rPr>
          <w:sz w:val="28"/>
          <w:szCs w:val="28"/>
        </w:rPr>
        <w:t xml:space="preserve"> работ и пояснения к ним представлены в </w:t>
      </w:r>
      <w:r w:rsidRPr="00A25AEA">
        <w:rPr>
          <w:sz w:val="28"/>
          <w:szCs w:val="28"/>
        </w:rPr>
        <w:t>методических указаниях:</w:t>
      </w:r>
    </w:p>
    <w:p w:rsidR="004B6C46" w:rsidRPr="001E248A" w:rsidRDefault="00ED0D33" w:rsidP="004B6C46">
      <w:pPr>
        <w:pStyle w:val="1"/>
        <w:numPr>
          <w:ilvl w:val="0"/>
          <w:numId w:val="33"/>
        </w:numPr>
        <w:spacing w:before="0" w:after="0" w:line="360" w:lineRule="auto"/>
        <w:ind w:left="0" w:firstLine="708"/>
        <w:rPr>
          <w:b w:val="0"/>
          <w:szCs w:val="28"/>
        </w:rPr>
      </w:pPr>
      <w:r w:rsidRPr="00ED0D33">
        <w:rPr>
          <w:b w:val="0"/>
          <w:szCs w:val="28"/>
        </w:rPr>
        <w:t xml:space="preserve">Ботаника: методические указания </w:t>
      </w:r>
      <w:r w:rsidRPr="00ED0D33">
        <w:rPr>
          <w:b w:val="0"/>
          <w:color w:val="000000"/>
          <w:szCs w:val="28"/>
        </w:rPr>
        <w:t>по выполнению лабораторных работ</w:t>
      </w:r>
      <w:r w:rsidRPr="00ED0D33">
        <w:rPr>
          <w:b w:val="0"/>
          <w:szCs w:val="28"/>
        </w:rPr>
        <w:t xml:space="preserve"> в </w:t>
      </w:r>
      <w:r w:rsidRPr="00ED0D33">
        <w:rPr>
          <w:b w:val="0"/>
          <w:szCs w:val="28"/>
          <w:lang w:val="en-US"/>
        </w:rPr>
        <w:t>I</w:t>
      </w:r>
      <w:r w:rsidRPr="00ED0D33">
        <w:rPr>
          <w:b w:val="0"/>
          <w:szCs w:val="28"/>
        </w:rPr>
        <w:t xml:space="preserve"> семестре / сост.: </w:t>
      </w:r>
      <w:r w:rsidR="001E248A" w:rsidRPr="001E248A">
        <w:rPr>
          <w:b w:val="0"/>
          <w:szCs w:val="28"/>
        </w:rPr>
        <w:t>Н.Н. Садыкова</w:t>
      </w:r>
      <w:r w:rsidRPr="001E248A">
        <w:rPr>
          <w:b w:val="0"/>
          <w:szCs w:val="28"/>
        </w:rPr>
        <w:t xml:space="preserve">; </w:t>
      </w:r>
      <w:proofErr w:type="spellStart"/>
      <w:r w:rsidRPr="001E248A">
        <w:rPr>
          <w:b w:val="0"/>
          <w:szCs w:val="28"/>
        </w:rPr>
        <w:t>Бузулукский</w:t>
      </w:r>
      <w:proofErr w:type="spellEnd"/>
      <w:r w:rsidRPr="001E248A">
        <w:rPr>
          <w:b w:val="0"/>
          <w:szCs w:val="28"/>
        </w:rPr>
        <w:t xml:space="preserve"> </w:t>
      </w:r>
      <w:proofErr w:type="spellStart"/>
      <w:r w:rsidRPr="001E248A">
        <w:rPr>
          <w:b w:val="0"/>
          <w:szCs w:val="28"/>
        </w:rPr>
        <w:t>гуманитарно</w:t>
      </w:r>
      <w:proofErr w:type="spellEnd"/>
      <w:r w:rsidRPr="001E248A">
        <w:rPr>
          <w:b w:val="0"/>
          <w:szCs w:val="28"/>
        </w:rPr>
        <w:t xml:space="preserve"> – технолог</w:t>
      </w:r>
      <w:proofErr w:type="gramStart"/>
      <w:r w:rsidRPr="001E248A">
        <w:rPr>
          <w:b w:val="0"/>
          <w:szCs w:val="28"/>
        </w:rPr>
        <w:t>.</w:t>
      </w:r>
      <w:proofErr w:type="gramEnd"/>
      <w:r w:rsidRPr="001E248A">
        <w:rPr>
          <w:b w:val="0"/>
          <w:szCs w:val="28"/>
        </w:rPr>
        <w:t xml:space="preserve"> </w:t>
      </w:r>
      <w:proofErr w:type="gramStart"/>
      <w:r w:rsidRPr="001E248A">
        <w:rPr>
          <w:b w:val="0"/>
          <w:szCs w:val="28"/>
        </w:rPr>
        <w:t>и</w:t>
      </w:r>
      <w:proofErr w:type="gramEnd"/>
      <w:r w:rsidRPr="001E248A">
        <w:rPr>
          <w:b w:val="0"/>
          <w:szCs w:val="28"/>
        </w:rPr>
        <w:t>н-т (филиал) ОГУ – Бузулук: БГТИ (филиал) ОГУ, 2017. – 56 с.</w:t>
      </w:r>
    </w:p>
    <w:p w:rsidR="004B6C46" w:rsidRPr="00ED0D33" w:rsidRDefault="00ED0D33" w:rsidP="004B6C46">
      <w:pPr>
        <w:pStyle w:val="1"/>
        <w:numPr>
          <w:ilvl w:val="0"/>
          <w:numId w:val="33"/>
        </w:numPr>
        <w:spacing w:before="0" w:after="0" w:line="360" w:lineRule="auto"/>
        <w:ind w:left="0" w:firstLine="708"/>
        <w:rPr>
          <w:rFonts w:cs="Times New Roman"/>
          <w:b w:val="0"/>
          <w:szCs w:val="28"/>
        </w:rPr>
      </w:pPr>
      <w:r w:rsidRPr="001E248A">
        <w:rPr>
          <w:rFonts w:cs="Times New Roman"/>
          <w:b w:val="0"/>
          <w:color w:val="000000" w:themeColor="text1"/>
          <w:szCs w:val="28"/>
        </w:rPr>
        <w:t xml:space="preserve">Ботаника: методические указания по выполнению лабораторных работ во </w:t>
      </w:r>
      <w:r w:rsidRPr="001E248A">
        <w:rPr>
          <w:rFonts w:cs="Times New Roman"/>
          <w:b w:val="0"/>
          <w:color w:val="000000" w:themeColor="text1"/>
          <w:szCs w:val="28"/>
          <w:lang w:val="en-US"/>
        </w:rPr>
        <w:t>II</w:t>
      </w:r>
      <w:r w:rsidRPr="001E248A">
        <w:rPr>
          <w:rFonts w:cs="Times New Roman"/>
          <w:b w:val="0"/>
          <w:color w:val="000000" w:themeColor="text1"/>
          <w:szCs w:val="28"/>
        </w:rPr>
        <w:t xml:space="preserve"> семестре / сост.: </w:t>
      </w:r>
      <w:r w:rsidR="001E248A" w:rsidRPr="001E248A">
        <w:rPr>
          <w:b w:val="0"/>
          <w:szCs w:val="28"/>
        </w:rPr>
        <w:t>Н.Н. Садыкова</w:t>
      </w:r>
      <w:r w:rsidRPr="00ED0D33">
        <w:rPr>
          <w:rFonts w:cs="Times New Roman"/>
          <w:b w:val="0"/>
          <w:color w:val="000000" w:themeColor="text1"/>
          <w:szCs w:val="28"/>
        </w:rPr>
        <w:t xml:space="preserve">; </w:t>
      </w:r>
      <w:proofErr w:type="spellStart"/>
      <w:r w:rsidRPr="00ED0D33">
        <w:rPr>
          <w:rFonts w:cs="Times New Roman"/>
          <w:b w:val="0"/>
          <w:color w:val="000000" w:themeColor="text1"/>
          <w:szCs w:val="28"/>
        </w:rPr>
        <w:t>Бузулукский</w:t>
      </w:r>
      <w:proofErr w:type="spellEnd"/>
      <w:r w:rsidRPr="00ED0D33">
        <w:rPr>
          <w:rFonts w:cs="Times New Roman"/>
          <w:b w:val="0"/>
          <w:color w:val="000000" w:themeColor="text1"/>
          <w:szCs w:val="28"/>
        </w:rPr>
        <w:t xml:space="preserve"> </w:t>
      </w:r>
      <w:proofErr w:type="spellStart"/>
      <w:r w:rsidRPr="00ED0D33">
        <w:rPr>
          <w:rFonts w:cs="Times New Roman"/>
          <w:b w:val="0"/>
          <w:color w:val="000000" w:themeColor="text1"/>
          <w:szCs w:val="28"/>
        </w:rPr>
        <w:t>гуманитарно</w:t>
      </w:r>
      <w:proofErr w:type="spellEnd"/>
      <w:r w:rsidRPr="00ED0D33">
        <w:rPr>
          <w:rFonts w:cs="Times New Roman"/>
          <w:b w:val="0"/>
          <w:color w:val="000000" w:themeColor="text1"/>
          <w:szCs w:val="28"/>
        </w:rPr>
        <w:t xml:space="preserve"> – технолог</w:t>
      </w:r>
      <w:proofErr w:type="gramStart"/>
      <w:r w:rsidRPr="00ED0D33">
        <w:rPr>
          <w:rFonts w:cs="Times New Roman"/>
          <w:b w:val="0"/>
          <w:color w:val="000000" w:themeColor="text1"/>
          <w:szCs w:val="28"/>
        </w:rPr>
        <w:t>.</w:t>
      </w:r>
      <w:proofErr w:type="gramEnd"/>
      <w:r w:rsidRPr="00ED0D33">
        <w:rPr>
          <w:rFonts w:cs="Times New Roman"/>
          <w:b w:val="0"/>
          <w:color w:val="000000" w:themeColor="text1"/>
          <w:szCs w:val="28"/>
        </w:rPr>
        <w:t xml:space="preserve"> </w:t>
      </w:r>
      <w:proofErr w:type="gramStart"/>
      <w:r w:rsidRPr="00ED0D33">
        <w:rPr>
          <w:rFonts w:cs="Times New Roman"/>
          <w:b w:val="0"/>
          <w:color w:val="000000" w:themeColor="text1"/>
          <w:szCs w:val="28"/>
        </w:rPr>
        <w:t>и</w:t>
      </w:r>
      <w:proofErr w:type="gramEnd"/>
      <w:r w:rsidRPr="00ED0D33">
        <w:rPr>
          <w:rFonts w:cs="Times New Roman"/>
          <w:b w:val="0"/>
          <w:color w:val="000000" w:themeColor="text1"/>
          <w:szCs w:val="28"/>
        </w:rPr>
        <w:t>н-т (филиал) ОГУ – Бузулук: БГТИ (филиал) ОГУ, 2017. – 76 с.</w:t>
      </w:r>
    </w:p>
    <w:p w:rsidR="004B6C46" w:rsidRPr="00A25AEA" w:rsidRDefault="004B6C46" w:rsidP="004B6C46">
      <w:pPr>
        <w:spacing w:after="0" w:line="360" w:lineRule="auto"/>
      </w:pPr>
    </w:p>
    <w:p w:rsidR="004B6C46" w:rsidRPr="0082553E" w:rsidRDefault="004B6C46" w:rsidP="004B6C46">
      <w:pPr>
        <w:pStyle w:val="1"/>
        <w:spacing w:line="360" w:lineRule="auto"/>
        <w:ind w:left="0" w:firstLine="708"/>
      </w:pPr>
      <w:bookmarkStart w:id="17" w:name="_Toc2002966"/>
      <w:r>
        <w:lastRenderedPageBreak/>
        <w:t>3.3</w:t>
      </w:r>
      <w:r w:rsidRPr="0082553E">
        <w:t xml:space="preserve"> Методические рекомендации по подготовке к рубежному контролю</w:t>
      </w:r>
      <w:bookmarkEnd w:id="17"/>
    </w:p>
    <w:p w:rsidR="004B6C46" w:rsidRDefault="004B6C46" w:rsidP="004B6C46">
      <w:pPr>
        <w:spacing w:after="0" w:line="360" w:lineRule="auto"/>
        <w:ind w:firstLine="720"/>
        <w:jc w:val="both"/>
        <w:rPr>
          <w:rFonts w:ascii="Times New Roman" w:eastAsia="Times New Roman" w:hAnsi="Times New Roman" w:cs="Times New Roman"/>
          <w:b/>
          <w:bCs/>
          <w:sz w:val="28"/>
          <w:szCs w:val="28"/>
          <w:lang w:eastAsia="ru-RU"/>
        </w:rPr>
      </w:pPr>
    </w:p>
    <w:p w:rsidR="004B6C46" w:rsidRPr="006454D5" w:rsidRDefault="004B6C46" w:rsidP="004B6C46">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4B6C46" w:rsidRPr="006454D5" w:rsidRDefault="004B6C46" w:rsidP="004B6C46">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4B6C46" w:rsidRPr="006454D5" w:rsidRDefault="004B6C46" w:rsidP="004B6C46">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что и при промежуточной или итоговой аттестации.</w:t>
      </w:r>
      <w:r w:rsidRPr="006454D5">
        <w:rPr>
          <w:rFonts w:ascii="Times New Roman" w:eastAsia="Times New Roman" w:hAnsi="Times New Roman" w:cs="Times New Roman"/>
          <w:sz w:val="28"/>
          <w:szCs w:val="28"/>
          <w:lang w:eastAsia="ru-RU"/>
        </w:rPr>
        <w:t xml:space="preserve">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4B6C46" w:rsidRPr="006454D5" w:rsidRDefault="004B6C46" w:rsidP="004B6C46">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4B6C46" w:rsidRPr="00281AE0" w:rsidRDefault="004B6C46" w:rsidP="004B6C46">
      <w:pPr>
        <w:spacing w:after="0" w:line="360" w:lineRule="auto"/>
        <w:jc w:val="both"/>
        <w:rPr>
          <w:rFonts w:ascii="Times New Roman" w:eastAsia="Times New Roman" w:hAnsi="Times New Roman" w:cs="Times New Roman"/>
          <w:b/>
          <w:sz w:val="28"/>
          <w:szCs w:val="28"/>
          <w:lang w:eastAsia="ru-RU"/>
        </w:rPr>
      </w:pPr>
    </w:p>
    <w:p w:rsidR="00281AE0" w:rsidRPr="00E07E76" w:rsidRDefault="00281AE0" w:rsidP="002A70A8">
      <w:pPr>
        <w:pStyle w:val="1"/>
        <w:spacing w:line="360" w:lineRule="auto"/>
        <w:rPr>
          <w:sz w:val="32"/>
        </w:rPr>
      </w:pPr>
      <w:bookmarkStart w:id="18" w:name="_Toc534396314"/>
      <w:bookmarkStart w:id="19" w:name="_Toc2002971"/>
      <w:bookmarkEnd w:id="5"/>
      <w:bookmarkEnd w:id="10"/>
      <w:bookmarkEnd w:id="13"/>
      <w:bookmarkEnd w:id="14"/>
      <w:bookmarkEnd w:id="15"/>
      <w:bookmarkEnd w:id="16"/>
      <w:r w:rsidRPr="00E07E76">
        <w:rPr>
          <w:sz w:val="32"/>
        </w:rPr>
        <w:t>4 Контроль и управление самостоятельной работой студентов</w:t>
      </w:r>
      <w:bookmarkEnd w:id="18"/>
      <w:bookmarkEnd w:id="19"/>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CB074B">
        <w:rPr>
          <w:rFonts w:ascii="Times New Roman" w:hAnsi="Times New Roman" w:cs="Times New Roman"/>
          <w:sz w:val="28"/>
        </w:rPr>
        <w:t>Ботаника</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DE334E">
        <w:rPr>
          <w:rFonts w:ascii="Times New Roman" w:eastAsia="Times New Roman" w:hAnsi="Times New Roman" w:cs="Times New Roman"/>
          <w:sz w:val="28"/>
          <w:szCs w:val="28"/>
          <w:lang w:eastAsia="ru-RU"/>
        </w:rPr>
        <w:t>лабораторных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CB074B">
        <w:rPr>
          <w:rFonts w:ascii="Times New Roman" w:eastAsia="Times New Roman" w:hAnsi="Times New Roman" w:cs="Times New Roman"/>
          <w:sz w:val="28"/>
          <w:szCs w:val="28"/>
          <w:lang w:eastAsia="ru-RU"/>
        </w:rPr>
        <w:t xml:space="preserve">дифференцированный зачет в </w:t>
      </w:r>
      <w:r w:rsidR="00800D1B">
        <w:rPr>
          <w:rFonts w:ascii="Times New Roman" w:eastAsia="Times New Roman" w:hAnsi="Times New Roman" w:cs="Times New Roman"/>
          <w:sz w:val="28"/>
          <w:szCs w:val="28"/>
          <w:lang w:eastAsia="ru-RU"/>
        </w:rPr>
        <w:t>первом</w:t>
      </w:r>
      <w:r w:rsidR="00CB074B">
        <w:rPr>
          <w:rFonts w:ascii="Times New Roman" w:eastAsia="Times New Roman" w:hAnsi="Times New Roman" w:cs="Times New Roman"/>
          <w:sz w:val="28"/>
          <w:szCs w:val="28"/>
          <w:lang w:eastAsia="ru-RU"/>
        </w:rPr>
        <w:t xml:space="preserve"> семестре и </w:t>
      </w:r>
      <w:r w:rsidR="00494105">
        <w:rPr>
          <w:rFonts w:ascii="Times New Roman" w:eastAsia="Times New Roman" w:hAnsi="Times New Roman" w:cs="Times New Roman"/>
          <w:sz w:val="28"/>
          <w:szCs w:val="28"/>
          <w:lang w:eastAsia="ru-RU"/>
        </w:rPr>
        <w:t>экзамен</w:t>
      </w:r>
      <w:r w:rsidR="00ED0D33">
        <w:rPr>
          <w:rFonts w:ascii="Times New Roman" w:eastAsia="Times New Roman" w:hAnsi="Times New Roman" w:cs="Times New Roman"/>
          <w:sz w:val="28"/>
          <w:szCs w:val="28"/>
          <w:lang w:eastAsia="ru-RU"/>
        </w:rPr>
        <w:t xml:space="preserve"> во втором </w:t>
      </w:r>
      <w:r w:rsidR="00CB074B">
        <w:rPr>
          <w:rFonts w:ascii="Times New Roman" w:eastAsia="Times New Roman" w:hAnsi="Times New Roman" w:cs="Times New Roman"/>
          <w:sz w:val="28"/>
          <w:szCs w:val="28"/>
          <w:lang w:eastAsia="ru-RU"/>
        </w:rPr>
        <w:t>семестре</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CB074B">
        <w:rPr>
          <w:rFonts w:ascii="Times New Roman" w:eastAsia="Times New Roman" w:hAnsi="Times New Roman" w:cs="Times New Roman"/>
          <w:sz w:val="28"/>
          <w:szCs w:val="28"/>
          <w:lang w:eastAsia="ru-RU"/>
        </w:rPr>
        <w:t>лабораторной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DE334E">
        <w:rPr>
          <w:rFonts w:ascii="Times New Roman" w:eastAsia="Times New Roman" w:hAnsi="Times New Roman" w:cs="Times New Roman"/>
          <w:sz w:val="28"/>
          <w:szCs w:val="28"/>
          <w:lang w:eastAsia="ru-RU"/>
        </w:rPr>
        <w:t>лабораторной</w:t>
      </w:r>
      <w:r w:rsidRPr="00726084">
        <w:rPr>
          <w:rFonts w:ascii="Times New Roman" w:eastAsia="Times New Roman" w:hAnsi="Times New Roman" w:cs="Times New Roman"/>
          <w:sz w:val="28"/>
          <w:szCs w:val="28"/>
          <w:lang w:eastAsia="ru-RU"/>
        </w:rPr>
        <w:t xml:space="preserve"> работе. </w:t>
      </w:r>
    </w:p>
    <w:p w:rsidR="00CB074B" w:rsidRDefault="0019189A" w:rsidP="00CB074B">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20"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в </w:t>
      </w:r>
      <w:r w:rsidR="009D2D0B">
        <w:rPr>
          <w:rFonts w:ascii="Times New Roman" w:eastAsia="Times New Roman" w:hAnsi="Times New Roman" w:cs="Times New Roman"/>
          <w:sz w:val="28"/>
          <w:szCs w:val="28"/>
          <w:lang w:eastAsia="ru-RU"/>
        </w:rPr>
        <w:t>первом</w:t>
      </w:r>
      <w:r w:rsidR="00CB074B">
        <w:rPr>
          <w:rFonts w:ascii="Times New Roman" w:eastAsia="Times New Roman" w:hAnsi="Times New Roman" w:cs="Times New Roman"/>
          <w:sz w:val="28"/>
          <w:szCs w:val="28"/>
          <w:lang w:eastAsia="ru-RU"/>
        </w:rPr>
        <w:t xml:space="preserve"> семестре</w:t>
      </w:r>
      <w:r w:rsidR="00CB074B" w:rsidRPr="00726084">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 xml:space="preserve">является </w:t>
      </w:r>
      <w:bookmarkEnd w:id="20"/>
      <w:r w:rsidR="00CB074B">
        <w:rPr>
          <w:rFonts w:ascii="Times New Roman" w:eastAsia="Times New Roman" w:hAnsi="Times New Roman" w:cs="Times New Roman"/>
          <w:sz w:val="28"/>
          <w:szCs w:val="28"/>
          <w:lang w:eastAsia="ru-RU"/>
        </w:rPr>
        <w:t xml:space="preserve">дифференцированный зачет. </w:t>
      </w:r>
      <w:r w:rsidR="00CB074B" w:rsidRPr="00763DD3">
        <w:rPr>
          <w:rFonts w:ascii="Times New Roman" w:eastAsia="Times New Roman" w:hAnsi="Times New Roman" w:cs="Times New Roman"/>
          <w:sz w:val="28"/>
          <w:szCs w:val="28"/>
          <w:lang w:eastAsia="ru-RU"/>
        </w:rPr>
        <w:t>Он проводитс</w:t>
      </w:r>
      <w:r w:rsidR="00CB074B">
        <w:rPr>
          <w:rFonts w:ascii="Times New Roman" w:eastAsia="Times New Roman" w:hAnsi="Times New Roman" w:cs="Times New Roman"/>
          <w:sz w:val="28"/>
          <w:szCs w:val="28"/>
          <w:lang w:eastAsia="ru-RU"/>
        </w:rPr>
        <w:t>я</w:t>
      </w:r>
      <w:r w:rsidR="009D2D0B">
        <w:rPr>
          <w:rFonts w:ascii="Times New Roman" w:eastAsia="Times New Roman" w:hAnsi="Times New Roman" w:cs="Times New Roman"/>
          <w:sz w:val="28"/>
          <w:szCs w:val="28"/>
          <w:lang w:eastAsia="ru-RU"/>
        </w:rPr>
        <w:t xml:space="preserve"> (на выбор преподавателя)</w:t>
      </w:r>
      <w:r w:rsidR="00CB074B">
        <w:rPr>
          <w:rFonts w:ascii="Times New Roman" w:eastAsia="Times New Roman" w:hAnsi="Times New Roman" w:cs="Times New Roman"/>
          <w:sz w:val="28"/>
          <w:szCs w:val="28"/>
          <w:lang w:eastAsia="ru-RU"/>
        </w:rPr>
        <w:t>:</w:t>
      </w:r>
    </w:p>
    <w:p w:rsidR="00F177EB" w:rsidRDefault="00F177EB" w:rsidP="00F177EB">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21" w:name="_Toc534396315"/>
      <w:bookmarkStart w:id="22" w:name="_Toc534403054"/>
      <w:bookmarkStart w:id="23" w:name="_Toc534660599"/>
      <w:bookmarkStart w:id="24" w:name="_Toc536535796"/>
      <w:bookmarkStart w:id="25" w:name="_Toc536640397"/>
      <w:bookmarkStart w:id="26" w:name="_Toc536703858"/>
    </w:p>
    <w:p w:rsidR="00F177EB" w:rsidRPr="00F177EB" w:rsidRDefault="00F177EB" w:rsidP="00F177EB">
      <w:pPr>
        <w:spacing w:after="0" w:line="360" w:lineRule="auto"/>
        <w:ind w:right="-1" w:firstLine="709"/>
        <w:jc w:val="both"/>
        <w:rPr>
          <w:rFonts w:ascii="Times New Roman" w:eastAsia="Times New Roman" w:hAnsi="Times New Roman" w:cs="Times New Roman"/>
          <w:sz w:val="28"/>
          <w:szCs w:val="28"/>
          <w:lang w:eastAsia="ru-RU"/>
        </w:rPr>
      </w:pPr>
    </w:p>
    <w:p w:rsidR="00F177EB" w:rsidRPr="002D6466" w:rsidRDefault="00F177EB" w:rsidP="00F177EB">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21"/>
      <w:bookmarkEnd w:id="22"/>
      <w:bookmarkEnd w:id="23"/>
      <w:bookmarkEnd w:id="24"/>
      <w:bookmarkEnd w:id="25"/>
      <w:bookmarkEnd w:id="26"/>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F177EB" w:rsidRPr="002D6466" w:rsidTr="00144193">
        <w:tc>
          <w:tcPr>
            <w:tcW w:w="2268" w:type="dxa"/>
            <w:tcBorders>
              <w:top w:val="single" w:sz="6" w:space="0" w:color="000000"/>
              <w:left w:val="single" w:sz="6" w:space="0" w:color="000000"/>
              <w:bottom w:val="single" w:sz="6" w:space="0" w:color="000000"/>
              <w:right w:val="single" w:sz="6" w:space="0" w:color="000000"/>
            </w:tcBorders>
            <w:hideMark/>
          </w:tcPr>
          <w:p w:rsidR="00F177EB" w:rsidRPr="002D6466" w:rsidRDefault="00F177EB" w:rsidP="00144193">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F177EB" w:rsidRPr="002D6466" w:rsidRDefault="00F177EB" w:rsidP="00144193">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F177EB" w:rsidRPr="002D6466" w:rsidRDefault="00F177EB" w:rsidP="00144193">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F177EB" w:rsidRPr="002D6466" w:rsidTr="00144193">
        <w:tc>
          <w:tcPr>
            <w:tcW w:w="2268" w:type="dxa"/>
            <w:tcBorders>
              <w:top w:val="single" w:sz="6" w:space="0" w:color="000000"/>
              <w:left w:val="single" w:sz="6" w:space="0" w:color="000000"/>
              <w:bottom w:val="single" w:sz="6" w:space="0" w:color="000000"/>
              <w:right w:val="single" w:sz="6" w:space="0" w:color="000000"/>
            </w:tcBorders>
          </w:tcPr>
          <w:p w:rsidR="00F177EB" w:rsidRPr="002D6466" w:rsidRDefault="00F177EB" w:rsidP="00144193">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F177EB" w:rsidRPr="002D6466" w:rsidRDefault="00F177EB" w:rsidP="00144193">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F177EB" w:rsidRPr="002D6466" w:rsidRDefault="00F177EB" w:rsidP="00144193">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F177EB" w:rsidRPr="002D6466" w:rsidTr="00144193">
        <w:tc>
          <w:tcPr>
            <w:tcW w:w="2268" w:type="dxa"/>
            <w:tcBorders>
              <w:top w:val="single" w:sz="6" w:space="0" w:color="000000"/>
              <w:left w:val="single" w:sz="6" w:space="0" w:color="000000"/>
              <w:bottom w:val="single" w:sz="6" w:space="0" w:color="000000"/>
              <w:right w:val="single" w:sz="6" w:space="0" w:color="000000"/>
            </w:tcBorders>
          </w:tcPr>
          <w:p w:rsidR="00F177EB" w:rsidRPr="002D6466" w:rsidRDefault="00F177EB" w:rsidP="00144193">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F177EB" w:rsidRPr="002D6466" w:rsidRDefault="00F177EB" w:rsidP="00144193">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F177EB" w:rsidRPr="002D6466" w:rsidRDefault="00F177EB" w:rsidP="00144193">
            <w:pPr>
              <w:pStyle w:val="ab"/>
              <w:spacing w:before="0" w:beforeAutospacing="0" w:after="0" w:afterAutospacing="0"/>
              <w:jc w:val="center"/>
              <w:rPr>
                <w:sz w:val="28"/>
                <w:szCs w:val="28"/>
              </w:rPr>
            </w:pPr>
            <w:r>
              <w:rPr>
                <w:sz w:val="28"/>
                <w:szCs w:val="28"/>
              </w:rPr>
              <w:t>«хорошо»</w:t>
            </w:r>
          </w:p>
        </w:tc>
      </w:tr>
      <w:tr w:rsidR="00F177EB" w:rsidRPr="002D6466" w:rsidTr="00144193">
        <w:tc>
          <w:tcPr>
            <w:tcW w:w="2268" w:type="dxa"/>
            <w:tcBorders>
              <w:top w:val="single" w:sz="6" w:space="0" w:color="000000"/>
              <w:left w:val="single" w:sz="6" w:space="0" w:color="000000"/>
              <w:bottom w:val="single" w:sz="6" w:space="0" w:color="000000"/>
              <w:right w:val="single" w:sz="6" w:space="0" w:color="000000"/>
            </w:tcBorders>
          </w:tcPr>
          <w:p w:rsidR="00F177EB" w:rsidRPr="002D6466" w:rsidRDefault="00F177EB" w:rsidP="00144193">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F177EB" w:rsidRPr="002D6466" w:rsidRDefault="00F177EB" w:rsidP="00144193">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F177EB" w:rsidRPr="002D6466" w:rsidRDefault="00F177EB" w:rsidP="00144193">
            <w:pPr>
              <w:pStyle w:val="ab"/>
              <w:spacing w:before="0" w:beforeAutospacing="0" w:after="0" w:afterAutospacing="0"/>
              <w:jc w:val="center"/>
              <w:rPr>
                <w:sz w:val="28"/>
                <w:szCs w:val="28"/>
              </w:rPr>
            </w:pPr>
            <w:r w:rsidRPr="007716C5">
              <w:rPr>
                <w:sz w:val="28"/>
                <w:szCs w:val="28"/>
              </w:rPr>
              <w:t>«удовлетворительно»</w:t>
            </w:r>
          </w:p>
        </w:tc>
      </w:tr>
      <w:tr w:rsidR="00F177EB" w:rsidRPr="002D6466" w:rsidTr="00144193">
        <w:tc>
          <w:tcPr>
            <w:tcW w:w="2268" w:type="dxa"/>
            <w:tcBorders>
              <w:top w:val="single" w:sz="6" w:space="0" w:color="000000"/>
              <w:left w:val="single" w:sz="6" w:space="0" w:color="000000"/>
              <w:bottom w:val="single" w:sz="6" w:space="0" w:color="000000"/>
              <w:right w:val="single" w:sz="6" w:space="0" w:color="000000"/>
            </w:tcBorders>
            <w:hideMark/>
          </w:tcPr>
          <w:p w:rsidR="00F177EB" w:rsidRPr="002D6466" w:rsidRDefault="00F177EB" w:rsidP="00144193">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F177EB" w:rsidRPr="002D6466" w:rsidRDefault="00F177EB" w:rsidP="00144193">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F177EB" w:rsidRPr="002D6466" w:rsidRDefault="00F177EB" w:rsidP="00144193">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F177EB" w:rsidRDefault="00F177EB" w:rsidP="00F177EB">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F177EB" w:rsidRPr="002D6466" w:rsidRDefault="00F177EB" w:rsidP="00F177EB">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F177EB" w:rsidRPr="0096693E" w:rsidRDefault="00F177EB" w:rsidP="00F177EB">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w:t>
      </w:r>
      <w:r w:rsidRPr="0096693E">
        <w:rPr>
          <w:rFonts w:ascii="Times New Roman" w:hAnsi="Times New Roman" w:cs="Times New Roman"/>
          <w:sz w:val="28"/>
          <w:szCs w:val="28"/>
        </w:rPr>
        <w:lastRenderedPageBreak/>
        <w:t>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F177EB" w:rsidRPr="0096693E"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w:t>
      </w:r>
      <w:proofErr w:type="gramStart"/>
      <w:r w:rsidRPr="0096693E">
        <w:rPr>
          <w:rFonts w:ascii="Times New Roman" w:hAnsi="Times New Roman" w:cs="Times New Roman"/>
          <w:sz w:val="28"/>
          <w:szCs w:val="28"/>
        </w:rPr>
        <w:t>Однако допускается неточность в ответе</w:t>
      </w:r>
      <w:r w:rsidRPr="0096693E">
        <w:rPr>
          <w:rFonts w:ascii="Times New Roman" w:eastAsia="Times New Roman" w:hAnsi="Times New Roman" w:cs="Times New Roman"/>
          <w:sz w:val="28"/>
          <w:szCs w:val="28"/>
          <w:lang w:eastAsia="ru-RU"/>
        </w:rPr>
        <w:t>;</w:t>
      </w:r>
      <w:proofErr w:type="gramEnd"/>
    </w:p>
    <w:p w:rsidR="00F177EB" w:rsidRPr="0096693E"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F177EB" w:rsidRPr="0096693E"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F177EB" w:rsidRPr="0096693E" w:rsidRDefault="00F177EB" w:rsidP="00F177EB">
      <w:pPr>
        <w:suppressAutoHyphens/>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Итоговой формой контроля знаний, у</w:t>
      </w:r>
      <w:r>
        <w:rPr>
          <w:rFonts w:ascii="Times New Roman" w:eastAsia="Times New Roman" w:hAnsi="Times New Roman" w:cs="Times New Roman"/>
          <w:sz w:val="28"/>
          <w:szCs w:val="28"/>
          <w:lang w:eastAsia="ru-RU"/>
        </w:rPr>
        <w:t xml:space="preserve">мений и навыков по дисциплине во втором </w:t>
      </w:r>
      <w:r w:rsidRPr="0096693E">
        <w:rPr>
          <w:rFonts w:ascii="Times New Roman" w:eastAsia="Times New Roman" w:hAnsi="Times New Roman" w:cs="Times New Roman"/>
          <w:sz w:val="28"/>
          <w:szCs w:val="28"/>
          <w:lang w:eastAsia="ru-RU"/>
        </w:rPr>
        <w:t>семестре является экзамен. Экзамен проводится по билетам, которые включают три теоретических вопроса.</w:t>
      </w:r>
    </w:p>
    <w:p w:rsidR="00F177EB" w:rsidRPr="0096693E" w:rsidRDefault="00F177EB" w:rsidP="00F177EB">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F177EB" w:rsidRPr="0096693E" w:rsidRDefault="00F177EB" w:rsidP="00F177EB">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w:t>
      </w:r>
      <w:r w:rsidRPr="0096693E">
        <w:rPr>
          <w:rFonts w:ascii="Times New Roman" w:hAnsi="Times New Roman" w:cs="Times New Roman"/>
          <w:sz w:val="28"/>
          <w:szCs w:val="28"/>
        </w:rPr>
        <w:lastRenderedPageBreak/>
        <w:t>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F177EB" w:rsidRPr="0096693E"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F177EB" w:rsidRPr="0096693E"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F177EB" w:rsidRPr="00F177EB"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CB074B" w:rsidRPr="002D6466" w:rsidRDefault="00CB074B" w:rsidP="00CB074B">
      <w:pPr>
        <w:spacing w:after="0" w:line="240" w:lineRule="auto"/>
        <w:ind w:right="-1" w:firstLine="720"/>
        <w:jc w:val="both"/>
        <w:rPr>
          <w:rFonts w:ascii="Times New Roman" w:eastAsia="Times New Roman" w:hAnsi="Times New Roman" w:cs="Times New Roman"/>
          <w:b/>
          <w:bCs/>
          <w:sz w:val="28"/>
          <w:szCs w:val="28"/>
          <w:lang w:eastAsia="ru-RU"/>
        </w:rPr>
      </w:pPr>
    </w:p>
    <w:p w:rsidR="00CB074B" w:rsidRPr="002D6466" w:rsidRDefault="00CB074B" w:rsidP="00CB074B">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CB074B" w:rsidRPr="002D6466" w:rsidRDefault="00CB074B" w:rsidP="00CB074B">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CB074B" w:rsidRPr="002D6466" w:rsidRDefault="00CB074B" w:rsidP="00CB074B">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CB074B" w:rsidRPr="002D6466" w:rsidRDefault="00CB074B" w:rsidP="00CB074B">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CB074B" w:rsidRPr="002D6466" w:rsidRDefault="00CB074B" w:rsidP="00CB074B">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CB074B" w:rsidRPr="002D6466" w:rsidRDefault="00CB074B" w:rsidP="00CB074B">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CB074B" w:rsidRPr="002D6466" w:rsidRDefault="00CB074B" w:rsidP="00CB074B">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proofErr w:type="gramStart"/>
      <w:r w:rsidRPr="002D6466">
        <w:rPr>
          <w:rFonts w:ascii="Times New Roman" w:eastAsia="Times New Roman" w:hAnsi="Times New Roman" w:cs="Times New Roman"/>
          <w:sz w:val="28"/>
          <w:szCs w:val="28"/>
          <w:lang w:eastAsia="ru-RU"/>
        </w:rPr>
        <w:t>т</w:t>
      </w:r>
      <w:proofErr w:type="gramEnd"/>
      <w:r w:rsidRPr="002D6466">
        <w:rPr>
          <w:rFonts w:ascii="Times New Roman" w:eastAsia="Times New Roman" w:hAnsi="Times New Roman" w:cs="Times New Roman"/>
          <w:sz w:val="28"/>
          <w:szCs w:val="28"/>
          <w:lang w:eastAsia="ru-RU"/>
        </w:rPr>
        <w:t>естирование</w:t>
      </w:r>
    </w:p>
    <w:p w:rsidR="00CB074B" w:rsidRPr="002D6466" w:rsidRDefault="00CB074B" w:rsidP="00CB074B">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CB074B" w:rsidRPr="00B30B0E" w:rsidRDefault="00CB074B" w:rsidP="00CB074B">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CB074B" w:rsidRDefault="00CB074B" w:rsidP="00CB074B">
      <w:pPr>
        <w:spacing w:after="0" w:line="360" w:lineRule="auto"/>
        <w:ind w:right="-1" w:firstLine="709"/>
        <w:jc w:val="both"/>
        <w:rPr>
          <w:rFonts w:ascii="Times New Roman" w:eastAsia="Times New Roman" w:hAnsi="Times New Roman" w:cs="Times New Roman"/>
          <w:sz w:val="28"/>
          <w:szCs w:val="28"/>
          <w:lang w:eastAsia="ru-RU"/>
        </w:rPr>
      </w:pPr>
    </w:p>
    <w:p w:rsidR="008D4D99" w:rsidRPr="006454D5" w:rsidRDefault="008D4D99" w:rsidP="00CB074B">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BE8" w:rsidRDefault="00560BE8" w:rsidP="00FF0076">
      <w:pPr>
        <w:spacing w:after="0" w:line="240" w:lineRule="auto"/>
      </w:pPr>
      <w:r>
        <w:separator/>
      </w:r>
    </w:p>
  </w:endnote>
  <w:endnote w:type="continuationSeparator" w:id="0">
    <w:p w:rsidR="00560BE8" w:rsidRDefault="00560BE8"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5D0549">
          <w:rPr>
            <w:rFonts w:ascii="Times New Roman" w:hAnsi="Times New Roman" w:cs="Times New Roman"/>
            <w:noProof/>
            <w:sz w:val="24"/>
          </w:rPr>
          <w:t>6</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BE8" w:rsidRDefault="00560BE8" w:rsidP="00FF0076">
      <w:pPr>
        <w:spacing w:after="0" w:line="240" w:lineRule="auto"/>
      </w:pPr>
      <w:r>
        <w:separator/>
      </w:r>
    </w:p>
  </w:footnote>
  <w:footnote w:type="continuationSeparator" w:id="0">
    <w:p w:rsidR="00560BE8" w:rsidRDefault="00560BE8"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A22FC"/>
    <w:rsid w:val="000B1CE8"/>
    <w:rsid w:val="000D2739"/>
    <w:rsid w:val="00101781"/>
    <w:rsid w:val="0014634D"/>
    <w:rsid w:val="0019189A"/>
    <w:rsid w:val="001B02B3"/>
    <w:rsid w:val="001B1DC3"/>
    <w:rsid w:val="001D5F26"/>
    <w:rsid w:val="001E248A"/>
    <w:rsid w:val="001E655C"/>
    <w:rsid w:val="001F5C2D"/>
    <w:rsid w:val="002064DF"/>
    <w:rsid w:val="00217455"/>
    <w:rsid w:val="00231010"/>
    <w:rsid w:val="00233503"/>
    <w:rsid w:val="002477E3"/>
    <w:rsid w:val="002506E7"/>
    <w:rsid w:val="002555CA"/>
    <w:rsid w:val="00281AE0"/>
    <w:rsid w:val="002A222C"/>
    <w:rsid w:val="002A70A8"/>
    <w:rsid w:val="002B74BB"/>
    <w:rsid w:val="002B7629"/>
    <w:rsid w:val="002C7BFE"/>
    <w:rsid w:val="002D6C9C"/>
    <w:rsid w:val="002E18CB"/>
    <w:rsid w:val="002E7D03"/>
    <w:rsid w:val="002F5714"/>
    <w:rsid w:val="00321B3F"/>
    <w:rsid w:val="003260D6"/>
    <w:rsid w:val="00355893"/>
    <w:rsid w:val="003808BE"/>
    <w:rsid w:val="003A4D73"/>
    <w:rsid w:val="003D3FEA"/>
    <w:rsid w:val="003E36B2"/>
    <w:rsid w:val="003E6916"/>
    <w:rsid w:val="00403C0A"/>
    <w:rsid w:val="00416F1F"/>
    <w:rsid w:val="00433036"/>
    <w:rsid w:val="00446EAC"/>
    <w:rsid w:val="004614B7"/>
    <w:rsid w:val="00492911"/>
    <w:rsid w:val="00494105"/>
    <w:rsid w:val="004A2BC9"/>
    <w:rsid w:val="004A5996"/>
    <w:rsid w:val="004B6C46"/>
    <w:rsid w:val="004D10FA"/>
    <w:rsid w:val="004D1E55"/>
    <w:rsid w:val="004D2C9E"/>
    <w:rsid w:val="004D3949"/>
    <w:rsid w:val="004D7923"/>
    <w:rsid w:val="00545636"/>
    <w:rsid w:val="00553C6A"/>
    <w:rsid w:val="00560BE8"/>
    <w:rsid w:val="00574159"/>
    <w:rsid w:val="005D0549"/>
    <w:rsid w:val="005D2197"/>
    <w:rsid w:val="005D5474"/>
    <w:rsid w:val="005E089E"/>
    <w:rsid w:val="005E2C36"/>
    <w:rsid w:val="005E6ACD"/>
    <w:rsid w:val="00604D48"/>
    <w:rsid w:val="00610F0E"/>
    <w:rsid w:val="00644501"/>
    <w:rsid w:val="006454D5"/>
    <w:rsid w:val="006A3B6D"/>
    <w:rsid w:val="006E4BF3"/>
    <w:rsid w:val="00726084"/>
    <w:rsid w:val="00733C5E"/>
    <w:rsid w:val="00763DD3"/>
    <w:rsid w:val="007716C5"/>
    <w:rsid w:val="007A0D28"/>
    <w:rsid w:val="007A5B48"/>
    <w:rsid w:val="00800D1B"/>
    <w:rsid w:val="0081683A"/>
    <w:rsid w:val="0082553E"/>
    <w:rsid w:val="008533FE"/>
    <w:rsid w:val="00875B1D"/>
    <w:rsid w:val="008D4983"/>
    <w:rsid w:val="008D4D99"/>
    <w:rsid w:val="008E2548"/>
    <w:rsid w:val="00971F71"/>
    <w:rsid w:val="009838CD"/>
    <w:rsid w:val="009B25D1"/>
    <w:rsid w:val="009B6FEA"/>
    <w:rsid w:val="009C0237"/>
    <w:rsid w:val="009D2D0B"/>
    <w:rsid w:val="009F10B7"/>
    <w:rsid w:val="00A17897"/>
    <w:rsid w:val="00A25AEA"/>
    <w:rsid w:val="00AD4292"/>
    <w:rsid w:val="00AF0688"/>
    <w:rsid w:val="00AF7478"/>
    <w:rsid w:val="00B13D9E"/>
    <w:rsid w:val="00B81E60"/>
    <w:rsid w:val="00B82E38"/>
    <w:rsid w:val="00BA3757"/>
    <w:rsid w:val="00BD3E79"/>
    <w:rsid w:val="00BF400D"/>
    <w:rsid w:val="00C04F73"/>
    <w:rsid w:val="00C508F6"/>
    <w:rsid w:val="00C6132D"/>
    <w:rsid w:val="00C6514C"/>
    <w:rsid w:val="00CB074B"/>
    <w:rsid w:val="00CB2227"/>
    <w:rsid w:val="00CD3B7C"/>
    <w:rsid w:val="00D15954"/>
    <w:rsid w:val="00D25B75"/>
    <w:rsid w:val="00D35DA3"/>
    <w:rsid w:val="00D93825"/>
    <w:rsid w:val="00DC3778"/>
    <w:rsid w:val="00DE334E"/>
    <w:rsid w:val="00E07E76"/>
    <w:rsid w:val="00E32E34"/>
    <w:rsid w:val="00E823B7"/>
    <w:rsid w:val="00E87CBE"/>
    <w:rsid w:val="00EB12B0"/>
    <w:rsid w:val="00ED0D33"/>
    <w:rsid w:val="00ED2D70"/>
    <w:rsid w:val="00EE4CC8"/>
    <w:rsid w:val="00EF1E56"/>
    <w:rsid w:val="00EF2A8D"/>
    <w:rsid w:val="00F177EB"/>
    <w:rsid w:val="00F668F9"/>
    <w:rsid w:val="00FA6A91"/>
    <w:rsid w:val="00FE47DB"/>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03502059">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784154813">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18365-0A68-42A8-A5C2-F1006824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3574</Words>
  <Characters>20373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61</cp:revision>
  <cp:lastPrinted>2020-01-14T04:28:00Z</cp:lastPrinted>
  <dcterms:created xsi:type="dcterms:W3CDTF">2017-01-18T09:17:00Z</dcterms:created>
  <dcterms:modified xsi:type="dcterms:W3CDTF">2020-01-14T04:29:00Z</dcterms:modified>
</cp:coreProperties>
</file>