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DF3FAB">
        <w:rPr>
          <w:rFonts w:ascii="Times New Roman" w:eastAsia="Times New Roman" w:hAnsi="Times New Roman" w:cs="Times New Roman"/>
          <w:sz w:val="28"/>
          <w:szCs w:val="28"/>
        </w:rPr>
        <w:t>Минобрнауки</w:t>
      </w: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 xml:space="preserve"> </w:t>
      </w:r>
      <w:proofErr w:type="spellStart"/>
      <w:r w:rsidRPr="00DF3FAB">
        <w:rPr>
          <w:rFonts w:ascii="Times New Roman" w:eastAsia="Times New Roman" w:hAnsi="Times New Roman" w:cs="Times New Roman"/>
          <w:sz w:val="28"/>
          <w:szCs w:val="28"/>
        </w:rPr>
        <w:t>Бузулукский</w:t>
      </w:r>
      <w:proofErr w:type="spellEnd"/>
      <w:r w:rsidRPr="00DF3FAB">
        <w:rPr>
          <w:rFonts w:ascii="Times New Roman" w:eastAsia="Times New Roman" w:hAnsi="Times New Roman" w:cs="Times New Roman"/>
          <w:sz w:val="28"/>
          <w:szCs w:val="28"/>
        </w:rPr>
        <w:t xml:space="preserve"> гуманитарно-технологический институт (филиал) </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eastAsia="x-none"/>
        </w:rPr>
      </w:pPr>
      <w:r w:rsidRPr="00DF3FAB">
        <w:rPr>
          <w:rFonts w:ascii="Times New Roman" w:eastAsia="Times New Roman" w:hAnsi="Times New Roman" w:cs="Times New Roman"/>
          <w:spacing w:val="-8"/>
          <w:sz w:val="28"/>
          <w:szCs w:val="28"/>
          <w:lang w:eastAsia="x-none"/>
        </w:rPr>
        <w:t>ф</w:t>
      </w:r>
      <w:proofErr w:type="spellStart"/>
      <w:r w:rsidRPr="00DF3FAB">
        <w:rPr>
          <w:rFonts w:ascii="Times New Roman" w:eastAsia="Times New Roman" w:hAnsi="Times New Roman" w:cs="Times New Roman"/>
          <w:spacing w:val="-8"/>
          <w:sz w:val="28"/>
          <w:szCs w:val="28"/>
          <w:lang w:val="x-none" w:eastAsia="x-none"/>
        </w:rPr>
        <w:t>едерально</w:t>
      </w:r>
      <w:r w:rsidRPr="00DF3FAB">
        <w:rPr>
          <w:rFonts w:ascii="Times New Roman" w:eastAsia="Times New Roman" w:hAnsi="Times New Roman" w:cs="Times New Roman"/>
          <w:spacing w:val="-8"/>
          <w:sz w:val="28"/>
          <w:szCs w:val="28"/>
          <w:lang w:eastAsia="x-none"/>
        </w:rPr>
        <w:t>го</w:t>
      </w:r>
      <w:proofErr w:type="spellEnd"/>
      <w:r w:rsidRPr="00DF3FAB">
        <w:rPr>
          <w:rFonts w:ascii="Times New Roman" w:eastAsia="Times New Roman" w:hAnsi="Times New Roman" w:cs="Times New Roman"/>
          <w:spacing w:val="-8"/>
          <w:sz w:val="28"/>
          <w:szCs w:val="28"/>
          <w:lang w:val="x-none" w:eastAsia="x-none"/>
        </w:rPr>
        <w:t xml:space="preserve"> государственно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бюджетно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образовательно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учреждени</w:t>
      </w:r>
      <w:r w:rsidRPr="00DF3FAB">
        <w:rPr>
          <w:rFonts w:ascii="Times New Roman" w:eastAsia="Times New Roman" w:hAnsi="Times New Roman" w:cs="Times New Roman"/>
          <w:spacing w:val="-8"/>
          <w:sz w:val="28"/>
          <w:szCs w:val="28"/>
          <w:lang w:eastAsia="x-none"/>
        </w:rPr>
        <w:t>я</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высшего образования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«Оренбургский государственный университет»</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Cs/>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Кафедра финансов и кредита</w:t>
      </w: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DF3FAB" w:rsidRPr="00DF3FAB" w:rsidTr="003D53CD">
        <w:tc>
          <w:tcPr>
            <w:tcW w:w="5143" w:type="dxa"/>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caps/>
                <w:sz w:val="28"/>
                <w:szCs w:val="28"/>
              </w:rPr>
            </w:pPr>
          </w:p>
        </w:tc>
      </w:tr>
    </w:tbl>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Фонд</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 xml:space="preserve">оценочных средств </w:t>
      </w: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32"/>
          <w:szCs w:val="32"/>
        </w:rPr>
      </w:pPr>
      <w:r w:rsidRPr="00DF3FAB">
        <w:rPr>
          <w:rFonts w:ascii="Times New Roman" w:eastAsia="Times New Roman" w:hAnsi="Times New Roman" w:cs="Times New Roman"/>
          <w:sz w:val="32"/>
          <w:szCs w:val="32"/>
        </w:rPr>
        <w:t>по дисциплине «Экономика организаций»</w:t>
      </w: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Уровень высшего образования</w:t>
      </w: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DF3FAB">
        <w:rPr>
          <w:rFonts w:ascii="Times New Roman" w:eastAsia="Arial Unicode MS" w:hAnsi="Times New Roman" w:cs="Times New Roman"/>
          <w:sz w:val="24"/>
          <w:szCs w:val="24"/>
          <w:lang w:eastAsia="ru-RU"/>
        </w:rPr>
        <w:t xml:space="preserve">БАКАЛАВРИАТ </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Направление подготовки</w:t>
      </w:r>
    </w:p>
    <w:p w:rsidR="00DF3FAB" w:rsidRPr="00DF3FAB" w:rsidRDefault="00DF3FAB" w:rsidP="00DF3FAB">
      <w:pPr>
        <w:tabs>
          <w:tab w:val="left" w:pos="284"/>
        </w:tabs>
        <w:suppressAutoHyphens/>
        <w:spacing w:after="0" w:line="240" w:lineRule="auto"/>
        <w:jc w:val="center"/>
        <w:rPr>
          <w:rFonts w:ascii="Times New Roman" w:eastAsia="Calibri" w:hAnsi="Times New Roman" w:cs="Times New Roman"/>
          <w:i/>
          <w:sz w:val="24"/>
          <w:u w:val="single"/>
        </w:rPr>
      </w:pPr>
      <w:r w:rsidRPr="00DF3FAB">
        <w:rPr>
          <w:rFonts w:ascii="Times New Roman" w:eastAsia="Calibri" w:hAnsi="Times New Roman" w:cs="Times New Roman"/>
          <w:i/>
          <w:sz w:val="24"/>
          <w:u w:val="single"/>
        </w:rPr>
        <w:t>38.03.01 Экономика</w:t>
      </w:r>
    </w:p>
    <w:p w:rsidR="00DF3FAB" w:rsidRPr="00DF3FAB" w:rsidRDefault="00DF3FAB" w:rsidP="00DF3FAB">
      <w:pPr>
        <w:tabs>
          <w:tab w:val="left" w:pos="284"/>
        </w:tabs>
        <w:suppressAutoHyphens/>
        <w:spacing w:after="0" w:line="240" w:lineRule="auto"/>
        <w:jc w:val="center"/>
        <w:rPr>
          <w:rFonts w:ascii="Times New Roman" w:eastAsia="Calibri" w:hAnsi="Times New Roman" w:cs="Times New Roman"/>
          <w:sz w:val="24"/>
          <w:vertAlign w:val="superscript"/>
        </w:rPr>
      </w:pPr>
      <w:r w:rsidRPr="00DF3FAB">
        <w:rPr>
          <w:rFonts w:ascii="Times New Roman" w:eastAsia="Calibri" w:hAnsi="Times New Roman" w:cs="Times New Roman"/>
          <w:sz w:val="24"/>
          <w:vertAlign w:val="superscript"/>
        </w:rPr>
        <w:t>(код и наименование направления подготовки)</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Calibri" w:hAnsi="Times New Roman" w:cs="Times New Roman"/>
          <w:i/>
          <w:sz w:val="24"/>
          <w:u w:val="single"/>
        </w:rPr>
        <w:t>Финансы и кредит</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Квалификация</w:t>
      </w:r>
    </w:p>
    <w:p w:rsidR="00DF3FAB" w:rsidRPr="00DF3FAB" w:rsidRDefault="00DF3FAB" w:rsidP="00DF3FAB">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DF3FAB">
        <w:rPr>
          <w:rFonts w:ascii="Times New Roman" w:eastAsia="Arial Unicode MS" w:hAnsi="Times New Roman" w:cs="Times New Roman"/>
          <w:i/>
          <w:sz w:val="28"/>
          <w:szCs w:val="24"/>
          <w:u w:val="single"/>
          <w:lang w:eastAsia="ru-RU"/>
        </w:rPr>
        <w:t>Бакалавр</w:t>
      </w:r>
    </w:p>
    <w:p w:rsidR="00DF3FAB" w:rsidRPr="00DF3FAB" w:rsidRDefault="00DF3FAB" w:rsidP="00DF3FAB">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Форма обучения</w:t>
      </w:r>
    </w:p>
    <w:p w:rsidR="00DF3FAB" w:rsidRPr="00DF3FAB" w:rsidRDefault="00DF3FAB" w:rsidP="00DF3FAB">
      <w:pPr>
        <w:suppressLineNumbers/>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i/>
          <w:sz w:val="24"/>
          <w:szCs w:val="20"/>
        </w:rPr>
        <w:t xml:space="preserve">                                                                             </w:t>
      </w:r>
      <w:r w:rsidRPr="00DF3FAB">
        <w:rPr>
          <w:rFonts w:ascii="Times New Roman" w:eastAsia="Times New Roman" w:hAnsi="Times New Roman" w:cs="Times New Roman"/>
          <w:i/>
          <w:sz w:val="24"/>
          <w:szCs w:val="20"/>
          <w:u w:val="single"/>
        </w:rPr>
        <w:t>О</w:t>
      </w:r>
      <w:r w:rsidRPr="00DF3FAB">
        <w:rPr>
          <w:rFonts w:ascii="Times New Roman" w:eastAsia="Times New Roman" w:hAnsi="Times New Roman" w:cs="Times New Roman"/>
          <w:i/>
          <w:sz w:val="24"/>
          <w:szCs w:val="20"/>
          <w:u w:val="single"/>
        </w:rPr>
        <w:t>чн</w:t>
      </w:r>
      <w:r>
        <w:rPr>
          <w:rFonts w:ascii="Times New Roman" w:eastAsia="Times New Roman" w:hAnsi="Times New Roman" w:cs="Times New Roman"/>
          <w:i/>
          <w:sz w:val="24"/>
          <w:szCs w:val="20"/>
          <w:u w:val="single"/>
        </w:rPr>
        <w:t>о-заочная</w:t>
      </w: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Бузулук 2022</w:t>
      </w: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suppressAutoHyphens/>
        <w:spacing w:after="0" w:line="240" w:lineRule="auto"/>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sidRPr="00DF3FAB">
        <w:rPr>
          <w:rFonts w:ascii="Times New Roman" w:eastAsia="Arial Unicode MS" w:hAnsi="Times New Roman" w:cs="Times New Roman"/>
          <w:i/>
          <w:sz w:val="24"/>
          <w:szCs w:val="24"/>
          <w:u w:val="single"/>
        </w:rPr>
        <w:t>38.03.01 Экономика</w:t>
      </w:r>
      <w:r w:rsidRPr="00DF3FAB">
        <w:rPr>
          <w:rFonts w:ascii="Times New Roman" w:eastAsia="Arial Unicode MS" w:hAnsi="Times New Roman" w:cs="Times New Roman"/>
          <w:sz w:val="24"/>
          <w:szCs w:val="24"/>
        </w:rPr>
        <w:t xml:space="preserve"> по дисциплине «Экономика организации»</w:t>
      </w:r>
    </w:p>
    <w:p w:rsidR="00DF3FAB" w:rsidRPr="00DF3FAB" w:rsidRDefault="00DF3FAB" w:rsidP="00DF3FAB">
      <w:pPr>
        <w:suppressAutoHyphens/>
        <w:spacing w:after="0" w:line="240" w:lineRule="auto"/>
        <w:jc w:val="both"/>
        <w:rPr>
          <w:rFonts w:ascii="Times New Roman" w:eastAsia="Arial Unicode MS" w:hAnsi="Times New Roman" w:cs="Times New Roman"/>
          <w:sz w:val="24"/>
          <w:szCs w:val="24"/>
          <w:u w:val="single"/>
        </w:rPr>
      </w:pPr>
    </w:p>
    <w:p w:rsidR="00DF3FAB" w:rsidRPr="00DF3FAB" w:rsidRDefault="00DF3FAB" w:rsidP="00DF3FAB">
      <w:pPr>
        <w:suppressAutoHyphens/>
        <w:spacing w:after="0" w:line="240" w:lineRule="auto"/>
        <w:ind w:firstLine="850"/>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t>Фонд оценочных средств рассмотрен и утвержден на заседании кафедры</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u w:val="single"/>
        </w:rPr>
      </w:pPr>
      <w:r w:rsidRPr="00DF3FAB">
        <w:rPr>
          <w:rFonts w:ascii="Times New Roman" w:eastAsia="Arial Unicode MS" w:hAnsi="Times New Roman" w:cs="Times New Roman"/>
          <w:sz w:val="24"/>
          <w:szCs w:val="24"/>
          <w:u w:val="single"/>
        </w:rPr>
        <w:t xml:space="preserve"> финансов и кредита (БГТИ)</w:t>
      </w:r>
      <w:r w:rsidRPr="00DF3FAB">
        <w:rPr>
          <w:rFonts w:ascii="Times New Roman" w:eastAsia="Arial Unicode MS" w:hAnsi="Times New Roman" w:cs="Times New Roman"/>
          <w:sz w:val="24"/>
          <w:szCs w:val="24"/>
          <w:u w:val="single"/>
        </w:rPr>
        <w:tab/>
      </w:r>
    </w:p>
    <w:p w:rsidR="00DF3FAB" w:rsidRPr="00DF3FAB" w:rsidRDefault="00DF3FAB" w:rsidP="00DF3FAB">
      <w:pPr>
        <w:tabs>
          <w:tab w:val="left" w:pos="10148"/>
        </w:tabs>
        <w:suppressAutoHyphens/>
        <w:spacing w:after="0" w:line="240" w:lineRule="auto"/>
        <w:jc w:val="center"/>
        <w:rPr>
          <w:rFonts w:ascii="Times New Roman" w:eastAsia="Arial Unicode MS" w:hAnsi="Times New Roman" w:cs="Times New Roman"/>
          <w:i/>
          <w:sz w:val="24"/>
          <w:szCs w:val="24"/>
          <w:vertAlign w:val="superscript"/>
        </w:rPr>
      </w:pPr>
      <w:r w:rsidRPr="00DF3FAB">
        <w:rPr>
          <w:rFonts w:ascii="Times New Roman" w:eastAsia="Arial Unicode MS" w:hAnsi="Times New Roman" w:cs="Times New Roman"/>
          <w:i/>
          <w:sz w:val="24"/>
          <w:szCs w:val="24"/>
          <w:vertAlign w:val="superscript"/>
        </w:rPr>
        <w:t>наименование кафедры</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t>протокол № ____5____от "_12__" ____01____ 2022__г.</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t>Заведующий кафедрой</w:t>
      </w:r>
    </w:p>
    <w:p w:rsidR="00DF3FAB" w:rsidRPr="00DF3FAB" w:rsidRDefault="00DF3FAB" w:rsidP="00DF3FAB">
      <w:pPr>
        <w:tabs>
          <w:tab w:val="center" w:pos="6378"/>
          <w:tab w:val="left" w:pos="10148"/>
        </w:tabs>
        <w:suppressAutoHyphens/>
        <w:spacing w:after="0" w:line="240" w:lineRule="auto"/>
        <w:jc w:val="both"/>
        <w:rPr>
          <w:rFonts w:ascii="Times New Roman" w:eastAsia="Arial Unicode MS" w:hAnsi="Times New Roman" w:cs="Times New Roman"/>
          <w:sz w:val="24"/>
          <w:szCs w:val="24"/>
          <w:u w:val="single"/>
        </w:rPr>
      </w:pPr>
      <w:r w:rsidRPr="00DF3FAB">
        <w:rPr>
          <w:rFonts w:ascii="Times New Roman" w:eastAsia="Arial Unicode MS" w:hAnsi="Times New Roman" w:cs="Times New Roman"/>
          <w:sz w:val="24"/>
          <w:szCs w:val="24"/>
          <w:u w:val="single"/>
        </w:rPr>
        <w:t xml:space="preserve"> финансов и кредита</w:t>
      </w:r>
      <w:r w:rsidRPr="00DF3FAB">
        <w:rPr>
          <w:rFonts w:ascii="Times New Roman" w:eastAsia="Arial Unicode MS" w:hAnsi="Times New Roman" w:cs="Times New Roman"/>
          <w:sz w:val="24"/>
          <w:szCs w:val="24"/>
          <w:u w:val="single"/>
        </w:rPr>
        <w:tab/>
        <w:t xml:space="preserve">А.А. </w:t>
      </w:r>
      <w:proofErr w:type="spellStart"/>
      <w:r w:rsidRPr="00DF3FAB">
        <w:rPr>
          <w:rFonts w:ascii="Times New Roman" w:eastAsia="Arial Unicode MS" w:hAnsi="Times New Roman" w:cs="Times New Roman"/>
          <w:sz w:val="24"/>
          <w:szCs w:val="24"/>
          <w:u w:val="single"/>
        </w:rPr>
        <w:t>Верколаб</w:t>
      </w:r>
      <w:proofErr w:type="spellEnd"/>
      <w:r w:rsidRPr="00DF3FAB">
        <w:rPr>
          <w:rFonts w:ascii="Times New Roman" w:eastAsia="Arial Unicode MS" w:hAnsi="Times New Roman" w:cs="Times New Roman"/>
          <w:sz w:val="24"/>
          <w:szCs w:val="24"/>
          <w:u w:val="single"/>
        </w:rPr>
        <w:t xml:space="preserve"> </w:t>
      </w:r>
      <w:r w:rsidRPr="00DF3FAB">
        <w:rPr>
          <w:rFonts w:ascii="Times New Roman" w:eastAsia="Arial Unicode MS" w:hAnsi="Times New Roman" w:cs="Times New Roman"/>
          <w:sz w:val="24"/>
          <w:szCs w:val="24"/>
          <w:u w:val="single"/>
        </w:rPr>
        <w:tab/>
      </w:r>
    </w:p>
    <w:p w:rsidR="00DF3FAB" w:rsidRPr="00DF3FAB" w:rsidRDefault="00DF3FAB" w:rsidP="00DF3FAB">
      <w:pPr>
        <w:tabs>
          <w:tab w:val="center" w:pos="6378"/>
          <w:tab w:val="left" w:pos="10148"/>
        </w:tabs>
        <w:suppressAutoHyphens/>
        <w:spacing w:after="0" w:line="240" w:lineRule="auto"/>
        <w:jc w:val="both"/>
        <w:rPr>
          <w:rFonts w:ascii="Times New Roman" w:eastAsia="Arial Unicode MS" w:hAnsi="Times New Roman" w:cs="Times New Roman"/>
          <w:i/>
          <w:sz w:val="24"/>
          <w:szCs w:val="24"/>
          <w:vertAlign w:val="superscript"/>
        </w:rPr>
      </w:pPr>
      <w:r w:rsidRPr="00DF3FAB">
        <w:rPr>
          <w:rFonts w:ascii="Times New Roman" w:eastAsia="Arial Unicode MS" w:hAnsi="Times New Roman" w:cs="Times New Roman"/>
          <w:i/>
          <w:sz w:val="24"/>
          <w:szCs w:val="24"/>
          <w:vertAlign w:val="superscript"/>
        </w:rPr>
        <w:t xml:space="preserve">         наименование кафедры                                                    подпись                        расшифровка подписи</w:t>
      </w:r>
    </w:p>
    <w:p w:rsidR="00DF3FAB" w:rsidRPr="00DF3FAB" w:rsidRDefault="00DF3FAB" w:rsidP="00DF3FAB">
      <w:pPr>
        <w:tabs>
          <w:tab w:val="center" w:pos="6378"/>
          <w:tab w:val="left" w:pos="10148"/>
        </w:tabs>
        <w:suppressAutoHyphens/>
        <w:spacing w:after="0" w:line="240" w:lineRule="auto"/>
        <w:jc w:val="both"/>
        <w:rPr>
          <w:rFonts w:ascii="Times New Roman" w:eastAsia="Arial Unicode MS" w:hAnsi="Times New Roman" w:cs="Times New Roman"/>
          <w:i/>
          <w:sz w:val="24"/>
          <w:szCs w:val="24"/>
        </w:rPr>
      </w:pPr>
      <w:r w:rsidRPr="00DF3FAB">
        <w:rPr>
          <w:rFonts w:ascii="Times New Roman" w:eastAsia="Arial Unicode MS" w:hAnsi="Times New Roman" w:cs="Times New Roman"/>
          <w:i/>
          <w:sz w:val="24"/>
          <w:szCs w:val="24"/>
        </w:rPr>
        <w:t>Исполнители:</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u w:val="single"/>
        </w:rPr>
      </w:pPr>
      <w:r w:rsidRPr="00DF3FAB">
        <w:rPr>
          <w:rFonts w:ascii="Times New Roman" w:eastAsia="Arial Unicode MS" w:hAnsi="Times New Roman" w:cs="Times New Roman"/>
          <w:sz w:val="24"/>
          <w:szCs w:val="24"/>
          <w:u w:val="single"/>
        </w:rPr>
        <w:t xml:space="preserve">                           Доцент                                                      К.А. Миннибаева</w:t>
      </w:r>
      <w:r w:rsidRPr="00DF3FAB">
        <w:rPr>
          <w:rFonts w:ascii="Times New Roman" w:eastAsia="Arial Unicode MS" w:hAnsi="Times New Roman" w:cs="Times New Roman"/>
          <w:sz w:val="24"/>
          <w:szCs w:val="24"/>
          <w:u w:val="single"/>
        </w:rPr>
        <w:tab/>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i/>
          <w:sz w:val="24"/>
          <w:szCs w:val="24"/>
          <w:vertAlign w:val="superscript"/>
        </w:rPr>
      </w:pPr>
      <w:r w:rsidRPr="00DF3FAB">
        <w:rPr>
          <w:rFonts w:ascii="Times New Roman" w:eastAsia="Arial Unicode MS" w:hAnsi="Times New Roman" w:cs="Times New Roman"/>
          <w:i/>
          <w:sz w:val="24"/>
          <w:szCs w:val="24"/>
          <w:vertAlign w:val="superscript"/>
        </w:rPr>
        <w:t xml:space="preserve">                                         должность                                         подпись                        расшифровка подписи</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u w:val="single"/>
        </w:rPr>
      </w:pPr>
      <w:r w:rsidRPr="00DF3FAB">
        <w:rPr>
          <w:rFonts w:ascii="Times New Roman" w:eastAsia="Arial Unicode MS" w:hAnsi="Times New Roman" w:cs="Times New Roman"/>
          <w:sz w:val="24"/>
          <w:szCs w:val="24"/>
          <w:u w:val="single"/>
        </w:rPr>
        <w:t xml:space="preserve"> </w:t>
      </w:r>
      <w:r w:rsidRPr="00DF3FAB">
        <w:rPr>
          <w:rFonts w:ascii="Times New Roman" w:eastAsia="Arial Unicode MS" w:hAnsi="Times New Roman" w:cs="Times New Roman"/>
          <w:sz w:val="24"/>
          <w:szCs w:val="24"/>
          <w:u w:val="single"/>
        </w:rPr>
        <w:tab/>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i/>
          <w:sz w:val="24"/>
          <w:szCs w:val="24"/>
          <w:vertAlign w:val="superscript"/>
        </w:rPr>
      </w:pPr>
      <w:r w:rsidRPr="00DF3FAB">
        <w:rPr>
          <w:rFonts w:ascii="Times New Roman" w:eastAsia="Arial Unicode MS" w:hAnsi="Times New Roman" w:cs="Times New Roman"/>
          <w:i/>
          <w:sz w:val="24"/>
          <w:szCs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DF3FAB" w:rsidRPr="00DF3FAB" w:rsidTr="003D53CD">
        <w:tc>
          <w:tcPr>
            <w:tcW w:w="10148" w:type="dxa"/>
            <w:shd w:val="clear" w:color="auto" w:fill="auto"/>
          </w:tcPr>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t>СОГЛАСОВАНО:</w:t>
            </w:r>
          </w:p>
          <w:p w:rsidR="00DF3FAB" w:rsidRPr="00DF3FAB" w:rsidRDefault="00DF3FAB" w:rsidP="00DF3FAB">
            <w:pPr>
              <w:tabs>
                <w:tab w:val="left" w:pos="10148"/>
              </w:tabs>
              <w:suppressAutoHyphens/>
              <w:spacing w:after="0" w:line="240" w:lineRule="auto"/>
              <w:jc w:val="both"/>
              <w:rPr>
                <w:rFonts w:ascii="Times New Roman" w:eastAsia="Arial Unicode MS" w:hAnsi="Times New Roman" w:cs="Times New Roman"/>
                <w:sz w:val="24"/>
                <w:szCs w:val="24"/>
              </w:rPr>
            </w:pPr>
            <w:r w:rsidRPr="00DF3FAB">
              <w:rPr>
                <w:rFonts w:ascii="Times New Roman" w:eastAsia="Arial Unicode MS" w:hAnsi="Times New Roman" w:cs="Times New Roman"/>
                <w:sz w:val="24"/>
                <w:szCs w:val="24"/>
              </w:rPr>
              <w:t xml:space="preserve">Уполномоченный по качеству факультета </w:t>
            </w:r>
          </w:p>
          <w:p w:rsidR="00DF3FAB" w:rsidRPr="00DF3FAB" w:rsidRDefault="00DF3FAB" w:rsidP="00DF3FAB">
            <w:pPr>
              <w:tabs>
                <w:tab w:val="center" w:pos="5811"/>
                <w:tab w:val="left" w:pos="9865"/>
              </w:tabs>
              <w:suppressAutoHyphens/>
              <w:spacing w:after="0" w:line="240" w:lineRule="auto"/>
              <w:jc w:val="both"/>
              <w:rPr>
                <w:rFonts w:ascii="Times New Roman" w:eastAsia="Arial Unicode MS" w:hAnsi="Times New Roman" w:cs="Times New Roman"/>
                <w:sz w:val="24"/>
                <w:szCs w:val="24"/>
                <w:u w:val="single"/>
              </w:rPr>
            </w:pPr>
            <w:r w:rsidRPr="00DF3FAB">
              <w:rPr>
                <w:rFonts w:ascii="Times New Roman" w:eastAsia="Arial Unicode MS" w:hAnsi="Times New Roman" w:cs="Times New Roman"/>
                <w:sz w:val="24"/>
                <w:szCs w:val="24"/>
                <w:u w:val="single"/>
              </w:rPr>
              <w:t xml:space="preserve"> </w:t>
            </w:r>
            <w:r w:rsidRPr="00DF3FAB">
              <w:rPr>
                <w:rFonts w:ascii="Times New Roman" w:eastAsia="Arial Unicode MS" w:hAnsi="Times New Roman" w:cs="Times New Roman"/>
                <w:sz w:val="24"/>
                <w:szCs w:val="24"/>
                <w:u w:val="single"/>
              </w:rPr>
              <w:tab/>
              <w:t xml:space="preserve">Ю.И. </w:t>
            </w:r>
            <w:proofErr w:type="spellStart"/>
            <w:r w:rsidRPr="00DF3FAB">
              <w:rPr>
                <w:rFonts w:ascii="Times New Roman" w:eastAsia="Arial Unicode MS" w:hAnsi="Times New Roman" w:cs="Times New Roman"/>
                <w:sz w:val="24"/>
                <w:szCs w:val="24"/>
                <w:u w:val="single"/>
              </w:rPr>
              <w:t>Давидян</w:t>
            </w:r>
            <w:proofErr w:type="spellEnd"/>
            <w:r w:rsidRPr="00DF3FAB">
              <w:rPr>
                <w:rFonts w:ascii="Times New Roman" w:eastAsia="Arial Unicode MS" w:hAnsi="Times New Roman" w:cs="Times New Roman"/>
                <w:sz w:val="24"/>
                <w:szCs w:val="24"/>
                <w:u w:val="single"/>
              </w:rPr>
              <w:tab/>
            </w:r>
          </w:p>
          <w:p w:rsidR="00DF3FAB" w:rsidRPr="00DF3FAB" w:rsidRDefault="00DF3FAB" w:rsidP="00DF3FAB">
            <w:pPr>
              <w:tabs>
                <w:tab w:val="center" w:pos="5811"/>
                <w:tab w:val="left" w:pos="9865"/>
              </w:tabs>
              <w:suppressAutoHyphens/>
              <w:spacing w:after="0" w:line="240" w:lineRule="auto"/>
              <w:jc w:val="both"/>
              <w:rPr>
                <w:rFonts w:ascii="Times New Roman" w:eastAsia="Arial Unicode MS" w:hAnsi="Times New Roman" w:cs="Times New Roman"/>
                <w:i/>
                <w:sz w:val="24"/>
                <w:szCs w:val="24"/>
                <w:vertAlign w:val="superscript"/>
              </w:rPr>
            </w:pPr>
            <w:r w:rsidRPr="00DF3FAB">
              <w:rPr>
                <w:rFonts w:ascii="Times New Roman" w:eastAsia="Arial Unicode MS" w:hAnsi="Times New Roman" w:cs="Times New Roman"/>
                <w:i/>
                <w:sz w:val="24"/>
                <w:szCs w:val="24"/>
                <w:vertAlign w:val="superscript"/>
              </w:rPr>
              <w:t xml:space="preserve">                                                           личная подпись                                          расшифровка подписи</w:t>
            </w:r>
          </w:p>
          <w:p w:rsidR="00DF3FAB" w:rsidRPr="00DF3FAB" w:rsidRDefault="00DF3FAB" w:rsidP="00DF3FAB">
            <w:pPr>
              <w:tabs>
                <w:tab w:val="center" w:pos="5811"/>
                <w:tab w:val="left" w:pos="9865"/>
              </w:tabs>
              <w:suppressAutoHyphens/>
              <w:spacing w:after="0" w:line="240" w:lineRule="auto"/>
              <w:jc w:val="both"/>
              <w:rPr>
                <w:rFonts w:ascii="Times New Roman" w:eastAsia="Arial Unicode MS" w:hAnsi="Times New Roman" w:cs="Times New Roman"/>
                <w:i/>
                <w:sz w:val="24"/>
                <w:szCs w:val="24"/>
              </w:rPr>
            </w:pP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bookmarkEnd w:id="2"/>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DF3FAB" w:rsidRPr="00DF3FAB" w:rsidTr="003D53CD">
        <w:trPr>
          <w:tblHeader/>
        </w:trPr>
        <w:tc>
          <w:tcPr>
            <w:tcW w:w="184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Формируемые компетенции</w:t>
            </w:r>
          </w:p>
        </w:tc>
        <w:tc>
          <w:tcPr>
            <w:tcW w:w="2547"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Виды оценочных средств/</w:t>
            </w:r>
          </w:p>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шифр раздела в данном документе</w:t>
            </w: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УК-10:</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принимать обоснованные экономические решения в различных областях жизнедеятельности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способы решения финансово-экономических задач</w:t>
            </w:r>
            <w:r w:rsidRPr="00DF3FAB">
              <w:rPr>
                <w:rFonts w:ascii="Times New Roman" w:eastAsia="Calibri" w:hAnsi="Times New Roman" w:cs="Times New Roman"/>
              </w:rPr>
              <w:t>;</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ОПК-1:</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DF3FAB">
              <w:rPr>
                <w:rFonts w:ascii="Times New Roman" w:eastAsia="Calibri" w:hAnsi="Times New Roman" w:cs="Times New Roman"/>
                <w:sz w:val="24"/>
              </w:rPr>
              <w:t>для экономических расчетов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выполнять сбор и </w:t>
            </w:r>
            <w:proofErr w:type="gramStart"/>
            <w:r w:rsidRPr="00DF3FAB">
              <w:rPr>
                <w:rFonts w:ascii="Times New Roman" w:eastAsia="Calibri" w:hAnsi="Times New Roman" w:cs="Times New Roman"/>
                <w:sz w:val="24"/>
              </w:rPr>
              <w:t>обработку информации</w:t>
            </w:r>
            <w:proofErr w:type="gramEnd"/>
            <w:r w:rsidRPr="00DF3FAB">
              <w:rPr>
                <w:rFonts w:ascii="Times New Roman" w:eastAsia="Calibri" w:hAnsi="Times New Roman" w:cs="Times New Roman"/>
                <w:sz w:val="24"/>
              </w:rPr>
              <w:t xml:space="preserve"> и экономические расчеты для обоснования эффективности деятельности организации (предприятия)</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приемами обоснования</w:t>
            </w:r>
            <w:r w:rsidRPr="00DF3FAB">
              <w:rPr>
                <w:rFonts w:ascii="Times New Roman" w:eastAsia="Calibri" w:hAnsi="Times New Roman" w:cs="Times New Roman"/>
              </w:rPr>
              <w:t xml:space="preserve"> </w:t>
            </w:r>
            <w:r w:rsidRPr="00DF3FAB">
              <w:rPr>
                <w:rFonts w:ascii="Times New Roman" w:eastAsia="Calibri" w:hAnsi="Times New Roman" w:cs="Times New Roman"/>
                <w:sz w:val="24"/>
              </w:rPr>
              <w:t xml:space="preserve">эффективности принятых решений, учитывая специфику сферы </w:t>
            </w:r>
            <w:r w:rsidRPr="00DF3FAB">
              <w:rPr>
                <w:rFonts w:ascii="Times New Roman" w:eastAsia="Calibri" w:hAnsi="Times New Roman" w:cs="Times New Roman"/>
                <w:sz w:val="24"/>
              </w:rPr>
              <w:lastRenderedPageBreak/>
              <w:t>деятельности экономического субъекта</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lastRenderedPageBreak/>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lastRenderedPageBreak/>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lastRenderedPageBreak/>
              <w:t>ОПК-4:</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экономические </w:t>
            </w:r>
            <w:proofErr w:type="gramStart"/>
            <w:r w:rsidRPr="00DF3FAB">
              <w:rPr>
                <w:rFonts w:ascii="Times New Roman" w:eastAsia="Calibri" w:hAnsi="Times New Roman" w:cs="Times New Roman"/>
                <w:sz w:val="24"/>
                <w:szCs w:val="24"/>
              </w:rPr>
              <w:t>основы  планирования</w:t>
            </w:r>
            <w:proofErr w:type="gramEnd"/>
            <w:r w:rsidRPr="00DF3FAB">
              <w:rPr>
                <w:rFonts w:ascii="Times New Roman" w:eastAsia="Calibri" w:hAnsi="Times New Roman" w:cs="Times New Roman"/>
                <w:sz w:val="24"/>
                <w:szCs w:val="24"/>
              </w:rPr>
              <w:t xml:space="preserve">, формирования производственной программы; состав ресурсов и  способы оценки эффективности их использования; </w:t>
            </w:r>
            <w:r w:rsidRPr="00DF3FAB">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DF3FAB">
              <w:rPr>
                <w:rFonts w:ascii="Times New Roman" w:eastAsia="Calibri" w:hAnsi="Times New Roman" w:cs="Times New Roman"/>
                <w:sz w:val="24"/>
                <w:szCs w:val="24"/>
              </w:rPr>
              <w:t xml:space="preserve"> организации.</w:t>
            </w: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szCs w:val="24"/>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выполнять </w:t>
            </w:r>
            <w:r w:rsidRPr="00DF3FAB">
              <w:rPr>
                <w:rFonts w:ascii="Times New Roman" w:eastAsia="Calibri" w:hAnsi="Times New Roman" w:cs="Times New Roman"/>
              </w:rPr>
              <w:t>экономические и финансовые расчёты</w:t>
            </w:r>
            <w:r w:rsidRPr="00DF3FAB">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DF3FAB">
              <w:rPr>
                <w:rFonts w:ascii="Times New Roman" w:eastAsia="Calibri" w:hAnsi="Times New Roman" w:cs="Times New Roman"/>
              </w:rPr>
              <w:t xml:space="preserve"> для решения профессиональных задач</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bl>
    <w:p w:rsidR="00DF3FAB" w:rsidRPr="00DF3FAB" w:rsidRDefault="00DF3FAB" w:rsidP="00DF3FAB">
      <w:pPr>
        <w:suppressAutoHyphens/>
        <w:spacing w:after="0" w:line="240" w:lineRule="auto"/>
        <w:jc w:val="both"/>
        <w:rPr>
          <w:rFonts w:ascii="Times New Roman" w:eastAsia="Calibri" w:hAnsi="Times New Roman" w:cs="Times New Roman"/>
          <w:sz w:val="24"/>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F3FAB" w:rsidRPr="00DF3FAB" w:rsidRDefault="00DF3FAB" w:rsidP="00DF3FAB">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4" w:name="_Toc445844533"/>
      <w:r w:rsidRPr="00DF3FAB">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4"/>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А.1 Типовые тестовые задания</w:t>
      </w:r>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1</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получение прибыли и её максимизация;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заработной платы работникам;</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выход на мировой рынок;</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внедрение новой техники и технологии.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1.2 </w:t>
      </w:r>
      <w:r w:rsidRPr="00DF3FAB">
        <w:rPr>
          <w:rFonts w:ascii="Times New Roman" w:hAnsi="Times New Roman" w:cs="Times New Roman"/>
          <w:sz w:val="24"/>
          <w:szCs w:val="24"/>
        </w:rPr>
        <w:t>Назовите признак юридического лица, который здесь не указан. Юридическое лицо: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имеет обособленное имущество;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отвечает своим имуществом по своим обязательствам;</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нести обязанности;</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быть истцом и ответчиком;</w:t>
      </w:r>
    </w:p>
    <w:p w:rsidR="00DF3FAB" w:rsidRPr="00DF3FAB" w:rsidRDefault="00DF3FAB" w:rsidP="008E3C90">
      <w:pPr>
        <w:numPr>
          <w:ilvl w:val="0"/>
          <w:numId w:val="14"/>
        </w:numPr>
        <w:tabs>
          <w:tab w:val="left" w:pos="0"/>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DF3FAB">
        <w:rPr>
          <w:rFonts w:ascii="Times New Roman" w:eastAsia="Times New Roman" w:hAnsi="Times New Roman" w:cs="Times New Roman"/>
          <w:b/>
          <w:sz w:val="24"/>
          <w:szCs w:val="24"/>
          <w:lang w:eastAsia="ru-RU"/>
        </w:rPr>
        <w:t xml:space="preserve"> ……………………………….</w:t>
      </w: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приобретает права юридического лица со дня:</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государственной регистрации;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изготовления печати;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DF3FAB">
        <w:rPr>
          <w:rFonts w:ascii="Times New Roman" w:eastAsia="Times New Roman" w:hAnsi="Times New Roman" w:cs="Times New Roman"/>
          <w:sz w:val="24"/>
          <w:szCs w:val="24"/>
          <w:lang w:eastAsia="ru-RU"/>
        </w:rPr>
        <w:t>открыия</w:t>
      </w:r>
      <w:proofErr w:type="spellEnd"/>
      <w:r w:rsidRPr="00DF3FAB">
        <w:rPr>
          <w:rFonts w:ascii="Times New Roman" w:eastAsia="Times New Roman" w:hAnsi="Times New Roman" w:cs="Times New Roman"/>
          <w:sz w:val="24"/>
          <w:szCs w:val="24"/>
          <w:lang w:eastAsia="ru-RU"/>
        </w:rPr>
        <w:t xml:space="preserve"> расчетного счета;</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подписания учредительных документов.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некоммерческим организациям относится:</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потребительский кооператив;</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товарищество на вере;</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общество с ограниченной ответственностью;</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унитарное предприятие.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малым;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микро-;</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крупным;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средним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полностью;</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наполовину;</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 четверть;</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размере минимальной величины, установленной в законе об акционерных обществах.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DF3FAB">
        <w:rPr>
          <w:rFonts w:ascii="Times New Roman" w:eastAsia="Times New Roman" w:hAnsi="Times New Roman" w:cs="Times New Roman"/>
          <w:sz w:val="24"/>
          <w:szCs w:val="24"/>
          <w:lang w:eastAsia="ru-RU"/>
        </w:rPr>
        <w:t>- это</w:t>
      </w:r>
      <w:proofErr w:type="gramEnd"/>
      <w:r w:rsidRPr="00DF3FAB">
        <w:rPr>
          <w:rFonts w:ascii="Times New Roman" w:eastAsia="Times New Roman" w:hAnsi="Times New Roman" w:cs="Times New Roman"/>
          <w:sz w:val="24"/>
          <w:szCs w:val="24"/>
          <w:lang w:eastAsia="ru-RU"/>
        </w:rPr>
        <w:t>:</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консорциум;</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картель;</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конгломерат;</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концерн.</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DF3FAB">
        <w:rPr>
          <w:rFonts w:ascii="Times New Roman" w:eastAsia="Times New Roman" w:hAnsi="Times New Roman" w:cs="Times New Roman"/>
          <w:sz w:val="24"/>
          <w:szCs w:val="24"/>
          <w:lang w:eastAsia="ru-RU"/>
        </w:rPr>
        <w:t>- это</w:t>
      </w:r>
      <w:proofErr w:type="gramEnd"/>
      <w:r w:rsidRPr="00DF3FAB">
        <w:rPr>
          <w:rFonts w:ascii="Times New Roman" w:eastAsia="Times New Roman" w:hAnsi="Times New Roman" w:cs="Times New Roman"/>
          <w:sz w:val="24"/>
          <w:szCs w:val="24"/>
          <w:lang w:eastAsia="ru-RU"/>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унитарное предприятие;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ОАО;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товарищество на вере;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кооператив.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унитарным предприятием;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коммерческим юридическим лицом;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некоммерческим юридическим лицом.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устав;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устав и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1.11 Юридическим лицом нельзя назвать: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хозяйственные товарищества;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граждан;</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благотворительную организацию.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1.12 </w:t>
      </w:r>
      <w:proofErr w:type="gramStart"/>
      <w:r w:rsidRPr="00DF3FAB">
        <w:rPr>
          <w:rFonts w:ascii="Times New Roman" w:eastAsia="Times New Roman" w:hAnsi="Times New Roman" w:cs="Times New Roman"/>
          <w:sz w:val="24"/>
          <w:szCs w:val="24"/>
          <w:lang w:eastAsia="ru-RU"/>
        </w:rPr>
        <w:t>Какая  из</w:t>
      </w:r>
      <w:proofErr w:type="gramEnd"/>
      <w:r w:rsidRPr="00DF3FAB">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общество с ограниченной ответственностью;</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акционерное общество: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производственный кооператив.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1.13 Минимальный уставный капитал ПАО: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1000-кратная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100000 </w:t>
      </w:r>
      <w:proofErr w:type="spellStart"/>
      <w:r w:rsidRPr="00DF3FAB">
        <w:rPr>
          <w:rFonts w:ascii="Times New Roman" w:eastAsia="Times New Roman" w:hAnsi="Times New Roman" w:cs="Times New Roman"/>
          <w:sz w:val="24"/>
          <w:szCs w:val="24"/>
          <w:lang w:eastAsia="ru-RU"/>
        </w:rPr>
        <w:t>руб</w:t>
      </w:r>
      <w:proofErr w:type="spellEnd"/>
    </w:p>
    <w:p w:rsidR="00DF3FAB" w:rsidRPr="00DF3FAB" w:rsidRDefault="00DF3FAB" w:rsidP="008E3C90">
      <w:pPr>
        <w:tabs>
          <w:tab w:val="left" w:pos="0"/>
        </w:tabs>
        <w:spacing w:after="200" w:line="276"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1.14 Минимальный уставный капитал непубличного 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1000-кратная сумма.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10000 руб.</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10%;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25 %;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50 %.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15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30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 человек.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250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коллективу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государству;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органам местного самоуправления.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1.18 Владельцы привилегированных акций имеют право: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на получение части прибыли;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право голоса на общем собрании;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участвовать в управлении обществом.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рабочие места, участки и цеха;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DF3FAB">
        <w:rPr>
          <w:rFonts w:ascii="Times New Roman" w:eastAsia="Times New Roman" w:hAnsi="Times New Roman" w:cs="Times New Roman"/>
          <w:sz w:val="24"/>
          <w:szCs w:val="24"/>
          <w:lang w:eastAsia="ru-RU"/>
        </w:rPr>
        <w:t>дет.сады</w:t>
      </w:r>
      <w:proofErr w:type="spellEnd"/>
      <w:proofErr w:type="gramEnd"/>
      <w:r w:rsidRPr="00DF3FAB">
        <w:rPr>
          <w:rFonts w:ascii="Times New Roman" w:eastAsia="Times New Roman" w:hAnsi="Times New Roman" w:cs="Times New Roman"/>
          <w:sz w:val="24"/>
          <w:szCs w:val="24"/>
          <w:lang w:eastAsia="ru-RU"/>
        </w:rPr>
        <w:t>, и т.д.</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рабочие места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простые и комплексные: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специализированные и универсальные;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стационарные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комплексные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DF3FAB">
        <w:rPr>
          <w:rFonts w:ascii="Times New Roman" w:eastAsia="Times New Roman" w:hAnsi="Times New Roman" w:cs="Times New Roman"/>
          <w:sz w:val="24"/>
          <w:szCs w:val="24"/>
          <w:lang w:eastAsia="ru-RU"/>
        </w:rPr>
        <w:t>- это</w:t>
      </w:r>
      <w:proofErr w:type="gramEnd"/>
      <w:r w:rsidRPr="00DF3FAB">
        <w:rPr>
          <w:rFonts w:ascii="Times New Roman" w:eastAsia="Times New Roman" w:hAnsi="Times New Roman" w:cs="Times New Roman"/>
          <w:sz w:val="24"/>
          <w:szCs w:val="24"/>
          <w:lang w:eastAsia="ru-RU"/>
        </w:rPr>
        <w:t>:</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основные;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обслуживающие;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побочные;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вспомогательные.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lastRenderedPageBreak/>
        <w:t xml:space="preserve">1.22 </w:t>
      </w:r>
      <w:r w:rsidRPr="00DF3FAB">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производительность;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непрерывность;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результативность;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пропорциональность;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параллельность;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DF3FAB">
        <w:rPr>
          <w:rFonts w:ascii="Times New Roman" w:eastAsia="Times New Roman" w:hAnsi="Times New Roman" w:cs="Times New Roman"/>
          <w:color w:val="000000"/>
          <w:sz w:val="24"/>
          <w:szCs w:val="24"/>
        </w:rPr>
        <w:t>прямоточность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color w:val="000000"/>
          <w:sz w:val="24"/>
          <w:szCs w:val="24"/>
        </w:rPr>
        <w:t>гибкость</w:t>
      </w:r>
      <w:r w:rsidRPr="00DF3FAB">
        <w:rPr>
          <w:rFonts w:ascii="Times New Roman" w:eastAsia="Times New Roman" w:hAnsi="Times New Roman" w:cs="Times New Roman"/>
          <w:b/>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массовое;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единичное;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серийное.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параллельность;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пропорциональность;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ритмичность.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комбинирование;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кооперирование;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концентрация.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2</w:t>
      </w:r>
      <w:r w:rsidRPr="00DF3FAB">
        <w:rPr>
          <w:rFonts w:ascii="Times New Roman" w:hAnsi="Times New Roman" w:cs="Times New Roman"/>
          <w:sz w:val="24"/>
          <w:szCs w:val="24"/>
        </w:rPr>
        <w:t xml:space="preserve"> </w:t>
      </w:r>
      <w:bookmarkStart w:id="5" w:name="_Hlk4527153"/>
      <w:r w:rsidRPr="00DF3FAB">
        <w:rPr>
          <w:rFonts w:ascii="Times New Roman" w:eastAsia="Times New Roman" w:hAnsi="Times New Roman" w:cs="Times New Roman"/>
          <w:b/>
          <w:sz w:val="24"/>
          <w:szCs w:val="24"/>
        </w:rPr>
        <w:t>Ресурсы предприятия и показатели их использования</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 </w:t>
      </w:r>
      <w:r w:rsidRPr="00DF3FAB">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восстановительной системе;</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полной первоначальной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остаточной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смешанной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по полной восстановленной стоимости.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b/>
          <w:color w:val="000000"/>
          <w:sz w:val="24"/>
          <w:szCs w:val="24"/>
        </w:rPr>
        <w:t>2.</w:t>
      </w:r>
      <w:r w:rsidRPr="00DF3FAB">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сразу полностью;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постепенно по мере износа;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50% в момент ввода в эксплуатацию;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нет правильного ответа.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b/>
          <w:color w:val="000000"/>
          <w:sz w:val="24"/>
          <w:szCs w:val="24"/>
        </w:rPr>
        <w:t xml:space="preserve">2.3 </w:t>
      </w:r>
      <w:r w:rsidRPr="00DF3FAB">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начало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конец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2.4 Какой вид оценки основных фондов определяется путем их переоценки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2.6 </w:t>
      </w:r>
      <w:r w:rsidRPr="00DF3FAB">
        <w:rPr>
          <w:rFonts w:ascii="Times New Roman" w:hAnsi="Times New Roman" w:cs="Times New Roman"/>
          <w:color w:val="000000"/>
          <w:sz w:val="24"/>
          <w:szCs w:val="24"/>
        </w:rPr>
        <w:t>Показатель фондоотдачи характеризует:</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уровень технической оснащенности труда;</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2.7 </w:t>
      </w:r>
      <w:proofErr w:type="spellStart"/>
      <w:r w:rsidRPr="00DF3FAB">
        <w:rPr>
          <w:rFonts w:ascii="Times New Roman" w:eastAsia="Times New Roman" w:hAnsi="Times New Roman" w:cs="Times New Roman"/>
          <w:sz w:val="24"/>
          <w:szCs w:val="24"/>
        </w:rPr>
        <w:t>Фондоемкость</w:t>
      </w:r>
      <w:proofErr w:type="spellEnd"/>
      <w:r w:rsidRPr="00DF3FAB">
        <w:rPr>
          <w:rFonts w:ascii="Times New Roman" w:eastAsia="Times New Roman" w:hAnsi="Times New Roman" w:cs="Times New Roman"/>
          <w:sz w:val="24"/>
          <w:szCs w:val="24"/>
        </w:rPr>
        <w:t xml:space="preserve"> </w:t>
      </w:r>
      <w:proofErr w:type="gramStart"/>
      <w:r w:rsidRPr="00DF3FAB">
        <w:rPr>
          <w:rFonts w:ascii="Times New Roman" w:eastAsia="Times New Roman" w:hAnsi="Times New Roman" w:cs="Times New Roman"/>
          <w:sz w:val="24"/>
          <w:szCs w:val="24"/>
        </w:rPr>
        <w:t>- это</w:t>
      </w:r>
      <w:proofErr w:type="gramEnd"/>
      <w:r w:rsidRPr="00DF3FAB">
        <w:rPr>
          <w:rFonts w:ascii="Times New Roman" w:eastAsia="Times New Roman" w:hAnsi="Times New Roman" w:cs="Times New Roman"/>
          <w:sz w:val="24"/>
          <w:szCs w:val="24"/>
        </w:rPr>
        <w:t xml:space="preserve"> отношение: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произведенной продукции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среднегодовой стоимости фондов к произведенной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среднегодовой стоимости фондов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восстановительная;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первоначальная;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остаточная;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ликвидационная.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2.9 </w:t>
      </w:r>
      <w:r w:rsidRPr="00DF3FAB">
        <w:rPr>
          <w:rFonts w:ascii="Times New Roman" w:hAnsi="Times New Roman" w:cs="Times New Roman"/>
          <w:color w:val="000000"/>
          <w:sz w:val="24"/>
          <w:szCs w:val="24"/>
        </w:rPr>
        <w:t xml:space="preserve">В состав оборотных </w:t>
      </w:r>
      <w:proofErr w:type="gramStart"/>
      <w:r w:rsidRPr="00DF3FAB">
        <w:rPr>
          <w:rFonts w:ascii="Times New Roman" w:hAnsi="Times New Roman" w:cs="Times New Roman"/>
          <w:color w:val="000000"/>
          <w:sz w:val="24"/>
          <w:szCs w:val="24"/>
        </w:rPr>
        <w:t>производственных  фондов</w:t>
      </w:r>
      <w:proofErr w:type="gramEnd"/>
      <w:r w:rsidRPr="00DF3FAB">
        <w:rPr>
          <w:rFonts w:ascii="Times New Roman" w:hAnsi="Times New Roman" w:cs="Times New Roman"/>
          <w:color w:val="000000"/>
          <w:sz w:val="24"/>
          <w:szCs w:val="24"/>
        </w:rPr>
        <w:t xml:space="preserve"> предприятия входят:</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станки, агрегаты, приспособления, тара и стеллажи;</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 предприятия, заработная плата и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товарной продукции, средний остаток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себестоимость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2.11 Какие стадии проходят оборотные средства: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денежную и товарную;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товарную,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товарную и денежную.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 xml:space="preserve"> 2.12 Какие элементы производственных фондов не включаются в состав нормируемых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запчасти;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измерительные приборы</w:t>
      </w:r>
      <w:proofErr w:type="gramStart"/>
      <w:r w:rsidRPr="00DF3FAB">
        <w:rPr>
          <w:rFonts w:ascii="Times New Roman" w:eastAsia="Times New Roman" w:hAnsi="Times New Roman" w:cs="Times New Roman"/>
          <w:sz w:val="24"/>
          <w:szCs w:val="24"/>
        </w:rPr>
        <w:t>;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2.13 Какой элемент оборотных средств не нормируется: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производственные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незавершенное производство;</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дебиторская задолженность;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2.14 Какой вид запасов не включается в производственный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текущие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запасы не установленного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страховой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транспортный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коэффициент использования материала;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коэффициент оборачиваемости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2.16 </w:t>
      </w:r>
      <w:r w:rsidRPr="00DF3FAB">
        <w:rPr>
          <w:rFonts w:ascii="Times New Roman" w:hAnsi="Times New Roman" w:cs="Times New Roman"/>
          <w:color w:val="000000"/>
          <w:sz w:val="24"/>
          <w:szCs w:val="24"/>
        </w:rPr>
        <w:t>Какие показатели используются для измерения производительности труда:</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фондоотдача,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выработка на одного рабочего;</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трудоемкость продукции;</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фондовооруженность;</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слесарь;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лаборант;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директор;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зав. столовой.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2.18  Какие</w:t>
      </w:r>
      <w:proofErr w:type="gramEnd"/>
      <w:r w:rsidRPr="00DF3FAB">
        <w:rPr>
          <w:rFonts w:ascii="Times New Roman" w:eastAsia="Times New Roman" w:hAnsi="Times New Roman" w:cs="Times New Roman"/>
          <w:color w:val="000000"/>
          <w:sz w:val="24"/>
          <w:szCs w:val="24"/>
        </w:rPr>
        <w:t xml:space="preserve"> элементы не входят в организацию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укрепление дисциплины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совершенствование организационной структуры управления;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нормирование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совершенствование методов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времени.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2.20 Какая из норм труда отражает количество оборудования, закрепленного для обслуживания за рабочим: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численности.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2.21 Какие виды поощрений не относятся к моральным стимулам: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премия;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благодарность;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повышение в должности;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грамота;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время выпуска детали со станка;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затраты труда на производство единицы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фонд времени рабочего;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объем выпуска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рост средней производительности единицы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внутрисменных простоев;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заработной платы работников.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w:t>
      </w:r>
      <w:proofErr w:type="spellStart"/>
      <w:r w:rsidRPr="00DF3FAB">
        <w:rPr>
          <w:rFonts w:ascii="Times New Roman" w:eastAsia="Times New Roman" w:hAnsi="Times New Roman" w:cs="Times New Roman"/>
          <w:color w:val="000000"/>
          <w:sz w:val="24"/>
          <w:szCs w:val="24"/>
        </w:rPr>
        <w:t>станкосменность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трудоемкость;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количество продукции, произведенной на одном станке;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время на производство запланированного объема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bookmarkEnd w:id="5"/>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2.26 </w:t>
      </w:r>
      <w:r w:rsidRPr="00DF3FAB">
        <w:rPr>
          <w:rFonts w:ascii="Times New Roman" w:hAnsi="Times New Roman" w:cs="Times New Roman"/>
          <w:sz w:val="24"/>
          <w:szCs w:val="24"/>
        </w:rPr>
        <w:t xml:space="preserve">Тарифная система оплаты труда рабочих включает элементы: </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тарифные сетки;</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тарифно-квалификационный справочник;</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должностные оклады;</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тарифной сеткой;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тарифно-квалификационным справочником;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тарифной ставкой.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t>2.28</w:t>
      </w:r>
      <w:r w:rsidRPr="00DF3FAB">
        <w:rPr>
          <w:rFonts w:ascii="Times New Roman" w:eastAsia="Times New Roman" w:hAnsi="Times New Roman" w:cs="Times New Roman"/>
          <w:color w:val="000000"/>
          <w:sz w:val="24"/>
          <w:szCs w:val="24"/>
          <w:lang w:eastAsia="ru-RU"/>
        </w:rPr>
        <w:t xml:space="preserve"> </w:t>
      </w:r>
      <w:r w:rsidRPr="00DF3FAB">
        <w:rPr>
          <w:rFonts w:ascii="Times New Roman" w:eastAsia="Times New Roman" w:hAnsi="Times New Roman" w:cs="Times New Roman"/>
          <w:color w:val="000000"/>
          <w:sz w:val="24"/>
          <w:szCs w:val="24"/>
        </w:rPr>
        <w:t>Укажите системы оплаты труда, при которых: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DF3FAB">
        <w:rPr>
          <w:rFonts w:ascii="Times New Roman" w:eastAsia="Times New Roman" w:hAnsi="Times New Roman" w:cs="Times New Roman"/>
          <w:color w:val="000000"/>
          <w:sz w:val="24"/>
          <w:szCs w:val="24"/>
        </w:rPr>
        <w:t>выполнение  и</w:t>
      </w:r>
      <w:proofErr w:type="gramEnd"/>
      <w:r w:rsidRPr="00DF3FAB">
        <w:rPr>
          <w:rFonts w:ascii="Times New Roman" w:eastAsia="Times New Roman" w:hAnsi="Times New Roman" w:cs="Times New Roman"/>
          <w:color w:val="000000"/>
          <w:sz w:val="24"/>
          <w:szCs w:val="24"/>
        </w:rPr>
        <w:t xml:space="preserve"> перевыполнение планового задания;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4) заработная плата рабочего </w:t>
      </w:r>
      <w:proofErr w:type="gramStart"/>
      <w:r w:rsidRPr="00DF3FAB">
        <w:rPr>
          <w:rFonts w:ascii="Times New Roman" w:eastAsia="Times New Roman" w:hAnsi="Times New Roman" w:cs="Times New Roman"/>
          <w:color w:val="000000"/>
          <w:sz w:val="24"/>
          <w:szCs w:val="24"/>
        </w:rPr>
        <w:t>зависит  от</w:t>
      </w:r>
      <w:proofErr w:type="gramEnd"/>
      <w:r w:rsidRPr="00DF3FAB">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Варианты ответа:</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сдельно-прогрессивная;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сдельно-премиальная;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повременная;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косвенно-сдельная.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промышленно-производственный и непромышленный;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списочный, промышленно-производственный, непромышленный;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обслуживающий и вспомогательный персонал;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рабочие, руководители, специалисты, служащие.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2.30 Повременная оплата труда производится: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 отработанное время;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 количество и качество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 отработанное время с учетом квалификации работника.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3</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Себестоимость продукции. Прибыль и рентабельность.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3.1 </w:t>
      </w:r>
      <w:r w:rsidRPr="00DF3FAB">
        <w:rPr>
          <w:rFonts w:ascii="Times New Roman" w:hAnsi="Times New Roman" w:cs="Times New Roman"/>
          <w:sz w:val="24"/>
          <w:szCs w:val="24"/>
        </w:rPr>
        <w:t>По отношению к объему производства затраты подразделяются на:</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непроизводственные;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3.2  По</w:t>
      </w:r>
      <w:proofErr w:type="gramEnd"/>
      <w:r w:rsidRPr="00DF3FAB">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непосредственные;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sz w:val="24"/>
          <w:szCs w:val="24"/>
          <w:lang w:eastAsia="ru-RU"/>
        </w:rPr>
        <w:t xml:space="preserve">3.3 Чистая прибыль </w:t>
      </w:r>
      <w:r w:rsidRPr="00DF3FAB">
        <w:rPr>
          <w:rFonts w:ascii="Times New Roman" w:eastAsia="Times New Roman" w:hAnsi="Times New Roman" w:cs="Times New Roman"/>
          <w:color w:val="000000"/>
          <w:sz w:val="24"/>
          <w:szCs w:val="24"/>
          <w:lang w:eastAsia="ru-RU"/>
        </w:rPr>
        <w:t>определяется:</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прибыли от продаж налога на 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3.4  Какие</w:t>
      </w:r>
      <w:proofErr w:type="gramEnd"/>
      <w:r w:rsidRPr="00DF3FAB">
        <w:rPr>
          <w:rFonts w:ascii="Times New Roman" w:eastAsia="Times New Roman" w:hAnsi="Times New Roman" w:cs="Times New Roman"/>
          <w:color w:val="000000"/>
          <w:sz w:val="24"/>
          <w:szCs w:val="24"/>
        </w:rPr>
        <w:t xml:space="preserve"> затраты не относятся к прямым: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полуфабрикаты;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текущий ремонт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заработная плата директора;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амортизация компьютера;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3.5 Какие затраты не относятся к простым: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содержание автотранспорта;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цеховые расходы;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3.6 Какие затраты не относятся к переменным: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энергия;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реклама;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roofErr w:type="gramStart"/>
      <w:r w:rsidRPr="00DF3FAB">
        <w:rPr>
          <w:rFonts w:ascii="Times New Roman" w:eastAsia="Times New Roman" w:hAnsi="Times New Roman" w:cs="Times New Roman"/>
          <w:color w:val="000000"/>
          <w:sz w:val="24"/>
          <w:szCs w:val="24"/>
        </w:rPr>
        <w:t xml:space="preserve">3.11 </w:t>
      </w:r>
      <w:r w:rsidRPr="00DF3FAB">
        <w:rPr>
          <w:rFonts w:ascii="Times New Roman" w:eastAsia="Times New Roman" w:hAnsi="Times New Roman" w:cs="Times New Roman"/>
          <w:b/>
          <w:color w:val="000000"/>
          <w:sz w:val="24"/>
          <w:szCs w:val="24"/>
        </w:rPr>
        <w:t xml:space="preserve"> </w:t>
      </w:r>
      <w:r w:rsidRPr="00DF3FAB">
        <w:rPr>
          <w:rFonts w:ascii="Times New Roman" w:eastAsia="Times New Roman" w:hAnsi="Times New Roman" w:cs="Times New Roman"/>
          <w:color w:val="000000"/>
          <w:sz w:val="24"/>
          <w:szCs w:val="24"/>
        </w:rPr>
        <w:t>Что</w:t>
      </w:r>
      <w:proofErr w:type="gramEnd"/>
      <w:r w:rsidRPr="00DF3FAB">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снижение материальных затрат;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безвозвратных отходов;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рост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доли кооперативных поставок</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color w:val="000000"/>
          <w:sz w:val="24"/>
          <w:szCs w:val="24"/>
        </w:rPr>
        <w:t>продукции  снизятся</w:t>
      </w:r>
      <w:proofErr w:type="gram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увеличится;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б) уменьшится;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не изменится.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рентабельность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рентабельность активов;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рентабельность инвестиций;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рентабельность собственного капитала.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3.15 Рентабельность имущества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эффективность использования капитальных вложений;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эффективность затрат на производство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эффективность использования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w:t>
      </w:r>
      <w:bookmarkStart w:id="6" w:name="_Hlk23535652"/>
      <w:r w:rsidRPr="00DF3FAB">
        <w:rPr>
          <w:rFonts w:ascii="Times New Roman" w:eastAsia="Times New Roman" w:hAnsi="Times New Roman" w:cs="Times New Roman"/>
          <w:color w:val="000000"/>
          <w:sz w:val="24"/>
          <w:szCs w:val="24"/>
        </w:rPr>
        <w:t xml:space="preserve">выручка от реализации продукции </w:t>
      </w:r>
      <w:bookmarkStart w:id="7" w:name="_Hlk23535614"/>
      <w:bookmarkEnd w:id="6"/>
      <w:r w:rsidRPr="00DF3FAB">
        <w:rPr>
          <w:rFonts w:ascii="Times New Roman" w:eastAsia="Times New Roman" w:hAnsi="Times New Roman" w:cs="Times New Roman"/>
          <w:color w:val="000000"/>
          <w:sz w:val="24"/>
          <w:szCs w:val="24"/>
        </w:rPr>
        <w:t xml:space="preserve">за вычетом налога на добавленную стоимость </w:t>
      </w:r>
      <w:bookmarkEnd w:id="7"/>
      <w:r w:rsidRPr="00DF3FAB">
        <w:rPr>
          <w:rFonts w:ascii="Times New Roman" w:eastAsia="Times New Roman" w:hAnsi="Times New Roman" w:cs="Times New Roman"/>
          <w:color w:val="000000"/>
          <w:sz w:val="24"/>
          <w:szCs w:val="24"/>
        </w:rPr>
        <w:t>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снижение затрат на единицу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увеличение объема производства;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внедрение прогрессивной технологии;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повышение заработной платы персонала;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снижение цены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3.19 Рентабельность продаж определяется как отношение: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прибыли от продаж к выручке;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валовой прибыли к себестоимости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прибыль от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амортизационные отчисления;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бюджетные средства;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прибыль от реализации имущества;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венчурный капитал.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4</w:t>
      </w:r>
      <w:r w:rsidRPr="00DF3FAB">
        <w:rPr>
          <w:rFonts w:ascii="Times New Roman" w:hAnsi="Times New Roman" w:cs="Times New Roman"/>
          <w:b/>
          <w:color w:val="000000" w:themeColor="text1"/>
          <w:sz w:val="24"/>
          <w:szCs w:val="24"/>
        </w:rPr>
        <w:t xml:space="preserve"> </w:t>
      </w:r>
      <w:r w:rsidRPr="00DF3FAB">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4.1</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К стоимостным показателям производственной программы предприятия относятся: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товарная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реализованная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на 1 руб. товарной продукции;</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валовая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амортизация.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4.2</w:t>
      </w:r>
      <w:r w:rsidRPr="00DF3FAB">
        <w:rPr>
          <w:rFonts w:ascii="Times New Roman" w:eastAsia="Times New Roman" w:hAnsi="Times New Roman" w:cs="Times New Roman"/>
          <w:b/>
          <w:sz w:val="24"/>
          <w:szCs w:val="24"/>
        </w:rPr>
        <w:t xml:space="preserve"> </w:t>
      </w:r>
      <w:r w:rsidRPr="00DF3FAB">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реализованная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валовая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чистая продукция;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ассортимент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увеличивают объем </w:t>
      </w:r>
      <w:bookmarkStart w:id="8" w:name="_Hlk23535222"/>
      <w:r w:rsidRPr="00DF3FAB">
        <w:rPr>
          <w:rFonts w:ascii="Times New Roman" w:eastAsia="Times New Roman" w:hAnsi="Times New Roman" w:cs="Times New Roman"/>
          <w:sz w:val="24"/>
          <w:szCs w:val="24"/>
        </w:rPr>
        <w:t>реализованной продукции</w:t>
      </w:r>
      <w:bookmarkEnd w:id="8"/>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уменьшают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не изменяют объем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широтой ассортимента;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ассортиментом;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товарной номенклатурой;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валовой продукцией.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4.5 Задачей товарной политики является:</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поиск потребителей, желающих приобрести товар;</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производство как можно большего количества товаров.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DF3FAB">
        <w:rPr>
          <w:rFonts w:ascii="Times New Roman" w:eastAsia="Times New Roman" w:hAnsi="Times New Roman" w:cs="Times New Roman"/>
          <w:sz w:val="24"/>
          <w:szCs w:val="24"/>
          <w:lang w:eastAsia="ru-RU"/>
        </w:rPr>
        <w:t>это….</w:t>
      </w:r>
      <w:proofErr w:type="gramEnd"/>
      <w:r w:rsidRPr="00DF3FAB">
        <w:rPr>
          <w:rFonts w:ascii="Times New Roman" w:eastAsia="Times New Roman" w:hAnsi="Times New Roman" w:cs="Times New Roman"/>
          <w:sz w:val="24"/>
          <w:szCs w:val="24"/>
          <w:lang w:eastAsia="ru-RU"/>
        </w:rPr>
        <w:t>ассортимента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глубина;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широта;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стабильность.</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4.7</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Производственная мощность предприятия определяется:</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цехов;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по мощности </w:t>
      </w:r>
      <w:proofErr w:type="gramStart"/>
      <w:r w:rsidRPr="00DF3FAB">
        <w:rPr>
          <w:rFonts w:ascii="Times New Roman" w:eastAsia="Times New Roman" w:hAnsi="Times New Roman" w:cs="Times New Roman"/>
          <w:sz w:val="24"/>
          <w:szCs w:val="24"/>
        </w:rPr>
        <w:t>вспомогательных  цехов</w:t>
      </w:r>
      <w:proofErr w:type="gramEnd"/>
      <w:r w:rsidRPr="00DF3FAB">
        <w:rPr>
          <w:rFonts w:ascii="Times New Roman" w:eastAsia="Times New Roman" w:hAnsi="Times New Roman" w:cs="Times New Roman"/>
          <w:sz w:val="24"/>
          <w:szCs w:val="24"/>
        </w:rPr>
        <w:t>;</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4.8 </w:t>
      </w:r>
      <w:r w:rsidRPr="00DF3FAB">
        <w:rPr>
          <w:rFonts w:ascii="Times New Roman" w:hAnsi="Times New Roman" w:cs="Times New Roman"/>
          <w:sz w:val="24"/>
          <w:szCs w:val="24"/>
        </w:rPr>
        <w:t xml:space="preserve">Производственная мощность на начало года </w:t>
      </w:r>
      <w:proofErr w:type="gramStart"/>
      <w:r w:rsidRPr="00DF3FAB">
        <w:rPr>
          <w:rFonts w:ascii="Times New Roman" w:hAnsi="Times New Roman" w:cs="Times New Roman"/>
          <w:sz w:val="24"/>
          <w:szCs w:val="24"/>
        </w:rPr>
        <w:t>- это</w:t>
      </w:r>
      <w:proofErr w:type="gramEnd"/>
      <w:r w:rsidRPr="00DF3FAB">
        <w:rPr>
          <w:rFonts w:ascii="Times New Roman" w:hAnsi="Times New Roman" w:cs="Times New Roman"/>
          <w:sz w:val="24"/>
          <w:szCs w:val="24"/>
        </w:rPr>
        <w:t>:</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выходная;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входная;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проектная.</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 xml:space="preserve">4.9 Производственная мощность предприятия </w:t>
      </w:r>
      <w:proofErr w:type="gramStart"/>
      <w:r w:rsidRPr="00DF3FAB">
        <w:rPr>
          <w:rFonts w:ascii="Times New Roman" w:eastAsia="Times New Roman" w:hAnsi="Times New Roman" w:cs="Times New Roman"/>
          <w:sz w:val="24"/>
          <w:szCs w:val="24"/>
        </w:rPr>
        <w:t>измеряется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а) в стоимостных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 натуральных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в условных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4.10  В</w:t>
      </w:r>
      <w:proofErr w:type="gramEnd"/>
      <w:r w:rsidRPr="00DF3FAB">
        <w:rPr>
          <w:rFonts w:ascii="Times New Roman" w:eastAsia="Times New Roman" w:hAnsi="Times New Roman" w:cs="Times New Roman"/>
          <w:sz w:val="24"/>
          <w:szCs w:val="24"/>
        </w:rPr>
        <w:t xml:space="preserve"> объем валовой продукции включается: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объем товарной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стоимость незавершенного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стоимость полуфабрикатов своей выработки.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материальных затрат;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оплаты труда;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амортизации.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по рабочим местам;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по производственным участкам;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по основным цехам и предприятию в целом.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резервное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степень прогрессивности </w:t>
      </w:r>
      <w:proofErr w:type="spellStart"/>
      <w:r w:rsidRPr="00DF3FAB">
        <w:rPr>
          <w:rFonts w:ascii="Times New Roman" w:eastAsia="Times New Roman" w:hAnsi="Times New Roman" w:cs="Times New Roman"/>
          <w:sz w:val="24"/>
          <w:szCs w:val="24"/>
        </w:rPr>
        <w:t>техни</w:t>
      </w:r>
      <w:proofErr w:type="spellEnd"/>
      <w:r w:rsidRPr="00DF3FAB">
        <w:rPr>
          <w:rFonts w:ascii="Times New Roman" w:eastAsia="Times New Roman" w:hAnsi="Times New Roman" w:cs="Times New Roman"/>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количество работающих на предприятии.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сокращение внутрисменных простоев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повышение коэффициента сменности работы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модернизация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совершенствование технологии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улучшение организации труда 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сокращение сроков ремонта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совершенствование управления производством;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сокращение целодневных простоев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Цены и ценообразование. Качество продукции.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5.1Что входит в структуру цены:</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себестоимость (издержки производства);</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прямые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косвенные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а) на оптовые и розничные;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б) на свободные и регулируемые;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в) на единые и региональные;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г) на текущие и сопоставимые.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 xml:space="preserve">5.3 Розничная цена отличается от отпускной (оптовой) цены производителя: </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оптовой и торговой надбавок;</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акциза;</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прибыли торговой организации;</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DF3FAB">
        <w:rPr>
          <w:rFonts w:ascii="Times New Roman" w:eastAsia="Times New Roman" w:hAnsi="Times New Roman" w:cs="Times New Roman"/>
          <w:color w:val="000000"/>
          <w:sz w:val="24"/>
          <w:szCs w:val="24"/>
          <w:lang w:eastAsia="ru-RU"/>
        </w:rPr>
        <w:t>торгововй</w:t>
      </w:r>
      <w:proofErr w:type="spellEnd"/>
      <w:r w:rsidRPr="00DF3FAB">
        <w:rPr>
          <w:rFonts w:ascii="Times New Roman" w:eastAsia="Times New Roman" w:hAnsi="Times New Roman" w:cs="Times New Roman"/>
          <w:color w:val="000000"/>
          <w:sz w:val="24"/>
          <w:szCs w:val="24"/>
          <w:lang w:eastAsia="ru-RU"/>
        </w:rPr>
        <w:t xml:space="preserve"> организации.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свободная розничная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свободная отпускная (оптовая)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свободная цена посредников (оптовиков).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DF3FAB">
        <w:rPr>
          <w:rFonts w:ascii="Times New Roman" w:eastAsia="Times New Roman" w:hAnsi="Times New Roman" w:cs="Times New Roman"/>
          <w:color w:val="000000"/>
          <w:sz w:val="24"/>
          <w:szCs w:val="24"/>
        </w:rPr>
        <w:t>- это</w:t>
      </w:r>
      <w:proofErr w:type="gram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гибкой цены;</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«снятия сливок»;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проникновения на рынок;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следования за лидером.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5.6 </w:t>
      </w:r>
      <w:r w:rsidRPr="00DF3FAB">
        <w:rPr>
          <w:rFonts w:ascii="Times New Roman" w:hAnsi="Times New Roman" w:cs="Times New Roman"/>
          <w:sz w:val="24"/>
          <w:szCs w:val="24"/>
        </w:rPr>
        <w:t xml:space="preserve">Как определяет понятие «качество» международный стандарт ИСО 8402-94: </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и характеристик пригодности товара;</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F3FAB">
        <w:rPr>
          <w:rFonts w:ascii="Times New Roman" w:eastAsia="Times New Roman" w:hAnsi="Times New Roman" w:cs="Times New Roman"/>
          <w:sz w:val="24"/>
          <w:szCs w:val="24"/>
        </w:rPr>
        <w:t>установленные  или</w:t>
      </w:r>
      <w:proofErr w:type="gramEnd"/>
      <w:r w:rsidRPr="00DF3FAB">
        <w:rPr>
          <w:rFonts w:ascii="Times New Roman" w:eastAsia="Times New Roman" w:hAnsi="Times New Roman" w:cs="Times New Roman"/>
          <w:sz w:val="24"/>
          <w:szCs w:val="24"/>
        </w:rPr>
        <w:t xml:space="preserve"> предполагаемые потребности.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5.7 </w:t>
      </w:r>
      <w:r w:rsidRPr="00DF3FAB">
        <w:rPr>
          <w:rFonts w:ascii="Times New Roman" w:hAnsi="Times New Roman" w:cs="Times New Roman"/>
          <w:sz w:val="24"/>
          <w:szCs w:val="24"/>
        </w:rPr>
        <w:t>Сертификации продукции – это:</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5.8    К </w:t>
      </w:r>
      <w:proofErr w:type="gramStart"/>
      <w:r w:rsidRPr="00DF3FAB">
        <w:rPr>
          <w:rFonts w:ascii="Times New Roman" w:eastAsia="Times New Roman" w:hAnsi="Times New Roman" w:cs="Times New Roman"/>
          <w:sz w:val="24"/>
          <w:szCs w:val="24"/>
        </w:rPr>
        <w:t>показателям  надежности</w:t>
      </w:r>
      <w:proofErr w:type="gramEnd"/>
      <w:r w:rsidRPr="00DF3FAB">
        <w:rPr>
          <w:rFonts w:ascii="Times New Roman" w:eastAsia="Times New Roman" w:hAnsi="Times New Roman" w:cs="Times New Roman"/>
          <w:sz w:val="24"/>
          <w:szCs w:val="24"/>
        </w:rPr>
        <w:t xml:space="preserve"> продукции не относится: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безотказность;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ремонтопригодность;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долговечность;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производительность.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Государственные стандарты Российской Федерации;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отраслевые стандарты;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технические условия;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инструкции;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стандарты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е) документация по технологическому процессу.</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функции принятия решений, анализа и учета;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функции социального обеспечения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функции энергообеспечения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функции управления научно-техническими разработками.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ориентация на удовлетворение требований потребителя;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повышение заработной платы работникам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увеличение сроков гарантии на продукцию;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улучшение жилищных условий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5.13 Сертификация продукции основана 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проведении испытаний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оценке условий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оценке затрат, связанных с производством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надзоре за качеством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оценке прибыльности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продукты питания;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автомобили;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книги и журналы;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самолеты;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ювелирные изделия;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электрооборудование;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ж) газовые приборы.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качество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предоставляемый сервис;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затраты на производство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r) репутация фирмы;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ассортимент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Планирование на предприятии.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прогноз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концепция деятельности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программа деятельности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адаптация плана к изменениям внешней среды;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каждый квартал;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каждый месяц;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каждую декаду.</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6.5 По видам различают планирование: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стратегическое;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долгосрочное;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краткосрочное;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текущее;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труда и заработной платы;</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roofErr w:type="gramStart"/>
      <w:r w:rsidRPr="00DF3FAB">
        <w:rPr>
          <w:rFonts w:ascii="Times New Roman" w:eastAsia="Times New Roman" w:hAnsi="Times New Roman" w:cs="Times New Roman"/>
          <w:sz w:val="24"/>
          <w:szCs w:val="24"/>
          <w:lang w:eastAsia="ru-RU"/>
        </w:rPr>
        <w:t>6.6  Какие</w:t>
      </w:r>
      <w:proofErr w:type="gramEnd"/>
      <w:r w:rsidRPr="00DF3FAB">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видение предприятия в будущем;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детальный план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способ достижения долгосрочных целей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6.7 Какие из названных позиций характеризуют текущий план:</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6.8</w:t>
      </w:r>
      <w:r w:rsidRPr="00DF3FAB">
        <w:rPr>
          <w:rFonts w:ascii="Times New Roman" w:eastAsia="Times New Roman" w:hAnsi="Times New Roman" w:cs="Times New Roman"/>
          <w:color w:val="333333"/>
          <w:sz w:val="24"/>
          <w:szCs w:val="24"/>
          <w:lang w:eastAsia="ru-RU"/>
        </w:rPr>
        <w:t xml:space="preserve"> </w:t>
      </w:r>
      <w:r w:rsidRPr="00DF3FAB">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специальным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специфическим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общим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организационным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6.9</w:t>
      </w:r>
      <w:r w:rsidRPr="00DF3FAB">
        <w:rPr>
          <w:rFonts w:ascii="Times New Roman" w:eastAsia="Times New Roman" w:hAnsi="Times New Roman" w:cs="Times New Roman"/>
          <w:snapToGrid w:val="0"/>
          <w:sz w:val="24"/>
          <w:szCs w:val="24"/>
          <w:lang w:eastAsia="ru-RU"/>
        </w:rPr>
        <w:t xml:space="preserve"> </w:t>
      </w:r>
      <w:r w:rsidRPr="00DF3FAB">
        <w:rPr>
          <w:rFonts w:ascii="Times New Roman" w:eastAsia="Times New Roman" w:hAnsi="Times New Roman" w:cs="Times New Roman"/>
          <w:sz w:val="24"/>
          <w:szCs w:val="24"/>
        </w:rPr>
        <w:t>Оперативное планирование позволяет:</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привлечь инвесторов;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прогнозировать развитие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осуществлять контроль за ходом выполнения плана.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6.10</w:t>
      </w:r>
      <w:r w:rsidRPr="00DF3FAB">
        <w:rPr>
          <w:rFonts w:ascii="Times New Roman" w:eastAsia="Times New Roman" w:hAnsi="Times New Roman" w:cs="Times New Roman"/>
          <w:b/>
          <w:snapToGrid w:val="0"/>
          <w:sz w:val="24"/>
          <w:szCs w:val="24"/>
          <w:lang w:eastAsia="ru-RU"/>
        </w:rPr>
        <w:t xml:space="preserve"> </w:t>
      </w:r>
      <w:r w:rsidRPr="00DF3FAB">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DF3FAB">
        <w:rPr>
          <w:rFonts w:ascii="Times New Roman" w:eastAsia="Times New Roman" w:hAnsi="Times New Roman" w:cs="Times New Roman"/>
          <w:b/>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годовой план экономического и социального развития;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оперативный план;</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стратегический план.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6.11 </w:t>
      </w:r>
      <w:r w:rsidRPr="00DF3FAB">
        <w:rPr>
          <w:rFonts w:ascii="Times New Roman" w:eastAsia="Times New Roman" w:hAnsi="Times New Roman" w:cs="Times New Roman"/>
          <w:sz w:val="24"/>
          <w:szCs w:val="24"/>
        </w:rPr>
        <w:t xml:space="preserve">Стратегическое планирование </w:t>
      </w:r>
      <w:proofErr w:type="gramStart"/>
      <w:r w:rsidRPr="00DF3FAB">
        <w:rPr>
          <w:rFonts w:ascii="Times New Roman" w:eastAsia="Times New Roman" w:hAnsi="Times New Roman" w:cs="Times New Roman"/>
          <w:sz w:val="24"/>
          <w:szCs w:val="24"/>
        </w:rPr>
        <w:t>- это</w:t>
      </w:r>
      <w:proofErr w:type="gramEnd"/>
      <w:r w:rsidRPr="00DF3FAB">
        <w:rPr>
          <w:rFonts w:ascii="Times New Roman" w:eastAsia="Times New Roman" w:hAnsi="Times New Roman" w:cs="Times New Roman"/>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6.12 Бизнес-план деятельности организации – это документ, который:</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6.11 Бизнес-план разрабатывается для того, чтобы: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проверить реалистичность задуманного;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определить способы решения поставленной проблемы;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сделать расчет производственной мощности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какие потребности призван удовлетворять продукт (услуга)?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какова трудоемкость изготовления изделий?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кто является потребителями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каково мнение потребителей о качестве и цене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каков прогноз развития рынка товара?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каковы будут затраты на изготовление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 может быть объем продаж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кто является вашим конкурентом?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каковы отличия вашего товара от товара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в чем вы рассчитываете превзойти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каковы шансы появления новых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определение цены на продукты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формы и способы рекламы;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в) выбор каналов сбыта продукции;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методы стимулирования потребителей;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определение объема производства.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выявление проблем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инновационных идеи;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оценка финансовых возможностей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осуществление инновационной деятельности; </w:t>
      </w:r>
      <w:bookmarkStart w:id="9" w:name="_GoBack"/>
      <w:bookmarkEnd w:id="9"/>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повышение квалификации персонала;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организация инновационной деятельности.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успех, неудача в деятельности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демографические изменения,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новые знания.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изготовление опытных образцов;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технологическая подготовка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расчет производственной мощности предприятия;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интеллектуальные инвестиции;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капитальные вложения;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в) финансовые инвестиции</w:t>
      </w:r>
      <w:r w:rsidRPr="00DF3FAB">
        <w:rPr>
          <w:rFonts w:ascii="Times New Roman" w:eastAsia="Times New Roman" w:hAnsi="Times New Roman" w:cs="Times New Roman"/>
          <w:b/>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numPr>
          <w:ilvl w:val="1"/>
          <w:numId w:val="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Капитальные вложения – это:</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обеспечивающие увеличение капитала предприятия;</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DF3FAB" w:rsidRPr="00DF3FAB" w:rsidRDefault="00DF3FAB" w:rsidP="008E3C90">
      <w:pPr>
        <w:numPr>
          <w:ilvl w:val="0"/>
          <w:numId w:val="3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акции и другие ценные бумаги;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машины, оборудование;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здания, сооружения;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земельные участки;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денежные средства;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лицензии.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DF3FAB">
        <w:rPr>
          <w:rFonts w:ascii="Times New Roman" w:eastAsia="Times New Roman" w:hAnsi="Times New Roman" w:cs="Times New Roman"/>
          <w:sz w:val="24"/>
          <w:szCs w:val="24"/>
          <w:lang w:eastAsia="ru-RU"/>
        </w:rPr>
        <w:t>эффективности  инвестиционных</w:t>
      </w:r>
      <w:proofErr w:type="gramEnd"/>
      <w:r w:rsidRPr="00DF3FAB">
        <w:rPr>
          <w:rFonts w:ascii="Times New Roman" w:eastAsia="Times New Roman" w:hAnsi="Times New Roman" w:cs="Times New Roman"/>
          <w:sz w:val="24"/>
          <w:szCs w:val="24"/>
          <w:lang w:eastAsia="ru-RU"/>
        </w:rPr>
        <w:t xml:space="preserve"> проектов:</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чистый дисконтированный доход;</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производительность труда;</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срок окупаемости;</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индекс доходности</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7.9 Срок окупаемости капитальных вложений </w:t>
      </w:r>
      <w:proofErr w:type="gramStart"/>
      <w:r w:rsidRPr="00DF3FAB">
        <w:rPr>
          <w:rFonts w:ascii="Times New Roman" w:hAnsi="Times New Roman" w:cs="Times New Roman"/>
          <w:sz w:val="24"/>
          <w:szCs w:val="24"/>
        </w:rPr>
        <w:t>- это</w:t>
      </w:r>
      <w:proofErr w:type="gramEnd"/>
      <w:r w:rsidRPr="00DF3FAB">
        <w:rPr>
          <w:rFonts w:ascii="Times New Roman" w:hAnsi="Times New Roman" w:cs="Times New Roman"/>
          <w:sz w:val="24"/>
          <w:szCs w:val="24"/>
        </w:rPr>
        <w:t xml:space="preserve"> отношение:</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прибыли к себестоимости продукции;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б) валовой прибыли к стоимости фондов;</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капитальных вложений к прибыли: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прибыли к капитальным вложениям.</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прибыль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амортизационные отчисления;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банковские кредиты;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страховые выплаты;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д) средства, полученные от продажи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е) накопления предприятий.</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7.11 Какие из названных затрат входят в состав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на строительно-монтажные работы;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на приобретение машин и оборудования;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на приобретение сырья и материалов„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на НИОКР;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на проектно-изыскательские работы.</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новое строительство;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расширение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реконструкция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техническое перевооружение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формирование инвестиционного замысла (идеи);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исследование условий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технико-экономическое обоснование (ТЭО)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аренда или отвод земельного участка;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подготовка контрактной документации.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lastRenderedPageBreak/>
        <w:t xml:space="preserve">а) чистый дисконтированный доход;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индекс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внутренняя норма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производительность труда;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срок окупаемости.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7.15 Какие из названных факторов обусловливают риски инвестиций: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нестабильность экономической ситуации в стране;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неопределенность политической ситуации;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колебания рыночной конъюнктуры;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колебания валютных курсов;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нехватка строительной техники</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прибыль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рентабельность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доход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фонд накопления;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фонд потребления.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количество оборотов;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коэффициент сменности;</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длительность одного оборота;</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стоимость высвобождения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sz w:val="24"/>
          <w:szCs w:val="24"/>
        </w:rPr>
        <w:t>продукции  снизятся</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уменьшится;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 изменится.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затраты на 1 рубль товарной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прибыль;</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рентабельность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8.5 Минимизация какого показателя ведет к росту рентабельности: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минимизация выручки;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минимизация цены;</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минимизация прибыли;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минимизация себестоимости.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себестоимость единицы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объем производства;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номенклатура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цена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рентабельность;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производительность труда;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себестоимость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фондоотдача.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стоимость основных производственных фондов;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балансовая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выработка на одного рабочего;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размер уставного капитала;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фондовооруженность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определять производственную мощность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находить оптимальные пути решения проблем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патенты, лицензии, товарные знаки;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деловая репутация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незавершенное производство;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здания, машины, оборудование;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долгосрочные финансовые вложения;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готовая продукция.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производственные запасы (сырье и материалы);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земельные участки;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денежные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незавершенное строительство.</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уставный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заемные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основные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кредиторская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задолженность перед персоналом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задолженность перед бюджетом.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bookmarkStart w:id="10" w:name="_Hlk23539517"/>
      <w:r w:rsidRPr="00DF3FAB">
        <w:rPr>
          <w:rFonts w:ascii="Times New Roman" w:eastAsia="Times New Roman" w:hAnsi="Times New Roman" w:cs="Times New Roman"/>
          <w:sz w:val="24"/>
          <w:szCs w:val="24"/>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0</w:t>
      </w:r>
      <w:proofErr w:type="gramEnd"/>
      <w:r w:rsidRPr="00DF3FAB">
        <w:rPr>
          <w:rFonts w:ascii="Times New Roman" w:eastAsia="Times New Roman" w:hAnsi="Times New Roman" w:cs="Times New Roman"/>
          <w:sz w:val="24"/>
          <w:szCs w:val="24"/>
        </w:rPr>
        <w:t>,5;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0</w:t>
      </w:r>
      <w:proofErr w:type="gramEnd"/>
      <w:r w:rsidRPr="00DF3FAB">
        <w:rPr>
          <w:rFonts w:ascii="Times New Roman" w:eastAsia="Times New Roman" w:hAnsi="Times New Roman" w:cs="Times New Roman"/>
          <w:sz w:val="24"/>
          <w:szCs w:val="24"/>
        </w:rPr>
        <w:t>,95;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0,1</w:t>
      </w:r>
      <w:bookmarkEnd w:id="10"/>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1</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2</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1,5</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8"/>
          <w:szCs w:val="28"/>
        </w:rPr>
        <w:t>А.2 Вопросы для собеседования на семинарах</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1 Организация (предприятие) в системе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экономикой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основные факторы развития производства.</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элементы составляют структуру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организационно-правовые формы предприятий в России.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производственной структурой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называются адаптивными?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включает инфраструктура предприятия?</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единичное производство?</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отличительные особенности серийного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чем состоят особенности массового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производственный процесс?</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принципы организации производственного цикла.</w:t>
      </w:r>
    </w:p>
    <w:p w:rsidR="00DF3FAB" w:rsidRPr="00DF3FAB" w:rsidRDefault="00DF3FAB" w:rsidP="00DF3FAB">
      <w:pPr>
        <w:tabs>
          <w:tab w:val="left" w:pos="284"/>
          <w:tab w:val="num" w:pos="1069"/>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2 Ресурсы предприятия и показатели их использования</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представляет собой уставный капитал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состав имущества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относится к основным средствам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амортизационные отчисления?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способы начисления амортизации.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состоят сущность и назначение оборотного капитала?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стадии кругооборота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состав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управление запасами?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Порядок определения нормы и норматива запаса.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использования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движения кадров.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Охарактеризуйте нормы труда (норма времени, норма выработки, норма обслуживания, норма численности).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формы и системы оплаты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Какие издержки относятся к постоянным и переменным?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 Какова цель управления формированием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8. Что такое рентабельность?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производственная программа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виды </w:t>
      </w:r>
      <w:bookmarkStart w:id="11" w:name="_Hlk628770"/>
      <w:r w:rsidRPr="00DF3FAB">
        <w:rPr>
          <w:rFonts w:ascii="Times New Roman" w:eastAsia="Times New Roman" w:hAnsi="Times New Roman" w:cs="Times New Roman"/>
          <w:sz w:val="24"/>
          <w:szCs w:val="24"/>
          <w:lang w:eastAsia="ru-RU"/>
        </w:rPr>
        <w:t xml:space="preserve">производственной мощности </w:t>
      </w:r>
      <w:bookmarkEnd w:id="11"/>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Для чего осуществляется стандартизация?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управлением качеством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проводится сертификация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конкурентоспособность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суть ценовой политики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методы расчета цены.</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6</w:t>
      </w:r>
      <w:r w:rsidRPr="00DF3FAB">
        <w:rPr>
          <w:rFonts w:ascii="Times New Roman" w:hAnsi="Times New Roman" w:cs="Times New Roman"/>
          <w:b/>
          <w:color w:val="000000" w:themeColor="text1"/>
          <w:sz w:val="24"/>
          <w:szCs w:val="24"/>
        </w:rPr>
        <w:t xml:space="preserve"> Планирование на предприятии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hAnsi="Times New Roman" w:cs="Times New Roman"/>
          <w:sz w:val="24"/>
          <w:szCs w:val="24"/>
        </w:rPr>
        <w:t>Охарактеризуйте сущность и принципы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bookmarkStart w:id="12" w:name="_Hlk630578"/>
      <w:r w:rsidRPr="00DF3FAB">
        <w:rPr>
          <w:rFonts w:ascii="Times New Roman" w:eastAsia="Times New Roman" w:hAnsi="Times New Roman" w:cs="Times New Roman"/>
          <w:sz w:val="24"/>
          <w:szCs w:val="24"/>
          <w:lang w:eastAsia="ru-RU"/>
        </w:rPr>
        <w:t>Назовите</w:t>
      </w:r>
      <w:bookmarkEnd w:id="12"/>
      <w:r w:rsidRPr="00DF3FAB">
        <w:rPr>
          <w:rFonts w:ascii="Times New Roman" w:eastAsia="Times New Roman" w:hAnsi="Times New Roman" w:cs="Times New Roman"/>
          <w:sz w:val="24"/>
          <w:szCs w:val="24"/>
          <w:lang w:eastAsia="ru-RU"/>
        </w:rPr>
        <w:t xml:space="preserve"> виды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w:t>
      </w:r>
      <w:r w:rsidRPr="00DF3FAB">
        <w:rPr>
          <w:sz w:val="24"/>
          <w:szCs w:val="24"/>
        </w:rPr>
        <w:t xml:space="preserve"> </w:t>
      </w:r>
      <w:r w:rsidRPr="00DF3FAB">
        <w:rPr>
          <w:rFonts w:ascii="Times New Roman" w:hAnsi="Times New Roman" w:cs="Times New Roman"/>
          <w:sz w:val="24"/>
          <w:szCs w:val="24"/>
        </w:rPr>
        <w:t>виды бизнес-планов</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Каково значение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разделы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DF3FAB">
        <w:rPr>
          <w:rFonts w:ascii="Times New Roman" w:eastAsia="Times New Roman" w:hAnsi="Times New Roman" w:cs="Times New Roman"/>
          <w:sz w:val="24"/>
          <w:szCs w:val="24"/>
          <w:lang w:eastAsia="ru-RU"/>
        </w:rPr>
        <w:t>бинес</w:t>
      </w:r>
      <w:proofErr w:type="spellEnd"/>
      <w:r w:rsidRPr="00DF3FAB">
        <w:rPr>
          <w:rFonts w:ascii="Times New Roman" w:eastAsia="Times New Roman" w:hAnsi="Times New Roman" w:cs="Times New Roman"/>
          <w:sz w:val="24"/>
          <w:szCs w:val="24"/>
          <w:lang w:eastAsia="ru-RU"/>
        </w:rPr>
        <w:t>-плана</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чем состоит сущность инноваций?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 каким признакам классифицируются инновации?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содержание подготовки нового производства?</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роль инвестиций в развитии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является объектами инвестиционной деятельности?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источники финансирования инвестиций.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анализ работы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представляют собой активы и пассивы баланса?</w:t>
      </w:r>
    </w:p>
    <w:p w:rsidR="00DF3FAB" w:rsidRPr="00DF3FAB" w:rsidRDefault="00DF3FAB" w:rsidP="00DF3FAB">
      <w:pPr>
        <w:tabs>
          <w:tab w:val="left" w:pos="284"/>
        </w:tabs>
        <w:spacing w:after="0" w:line="240" w:lineRule="auto"/>
        <w:jc w:val="both"/>
        <w:rPr>
          <w:rFonts w:ascii="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bCs/>
          <w:sz w:val="28"/>
          <w:szCs w:val="28"/>
        </w:rPr>
      </w:pPr>
      <w:r w:rsidRPr="00DF3FAB">
        <w:rPr>
          <w:rFonts w:ascii="Times New Roman" w:eastAsia="Times New Roman" w:hAnsi="Times New Roman" w:cs="Times New Roman"/>
          <w:sz w:val="28"/>
          <w:szCs w:val="28"/>
          <w:lang w:eastAsia="ru-RU"/>
        </w:rPr>
        <w:t xml:space="preserve"> </w:t>
      </w:r>
      <w:r w:rsidRPr="00DF3FAB">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F3FAB">
        <w:rPr>
          <w:rFonts w:ascii="Times New Roman" w:eastAsia="Times New Roman" w:hAnsi="Times New Roman" w:cs="Times New Roman"/>
          <w:b/>
          <w:bCs/>
          <w:sz w:val="28"/>
          <w:szCs w:val="28"/>
        </w:rPr>
        <w:t>уровня  компетенций</w:t>
      </w:r>
      <w:proofErr w:type="gramEnd"/>
      <w:r w:rsidRPr="00DF3FAB">
        <w:rPr>
          <w:rFonts w:ascii="Times New Roman" w:eastAsia="Times New Roman" w:hAnsi="Times New Roman" w:cs="Times New Roman"/>
          <w:b/>
          <w:bCs/>
          <w:sz w:val="28"/>
          <w:szCs w:val="28"/>
        </w:rPr>
        <w:t xml:space="preserve"> – «уметь»</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b/>
          <w:sz w:val="28"/>
          <w:szCs w:val="28"/>
        </w:rPr>
        <w:t>Б.1 Типовые задачи</w:t>
      </w:r>
      <w:r w:rsidRPr="00DF3FAB">
        <w:rPr>
          <w:rFonts w:ascii="Times New Roman" w:eastAsia="Times New Roman" w:hAnsi="Times New Roman" w:cs="Times New Roman"/>
          <w:sz w:val="28"/>
          <w:szCs w:val="28"/>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1 </w:t>
      </w:r>
      <w:bookmarkStart w:id="13" w:name="_Hlk23449905"/>
      <w:r w:rsidRPr="00DF3FAB">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Практическое задание1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1.</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t</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=9мин; t</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=4мин; t</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=6мин; t</w:t>
      </w:r>
      <w:r w:rsidRPr="00DF3FAB">
        <w:rPr>
          <w:rFonts w:ascii="Times New Roman" w:eastAsia="Times New Roman" w:hAnsi="Times New Roman" w:cs="Times New Roman"/>
          <w:sz w:val="24"/>
          <w:szCs w:val="24"/>
          <w:vertAlign w:val="subscript"/>
          <w:lang w:eastAsia="ru-RU"/>
        </w:rPr>
        <w:t>4</w:t>
      </w:r>
      <w:r w:rsidRPr="00DF3FAB">
        <w:rPr>
          <w:rFonts w:ascii="Times New Roman" w:eastAsia="Times New Roman" w:hAnsi="Times New Roman" w:cs="Times New Roman"/>
          <w:sz w:val="24"/>
          <w:szCs w:val="24"/>
          <w:lang w:eastAsia="ru-RU"/>
        </w:rPr>
        <w:t xml:space="preserve"> =3мин.</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2.</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3.</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2 </w:t>
      </w:r>
      <w:bookmarkStart w:id="14" w:name="_Hlk23451834"/>
      <w:r w:rsidRPr="00DF3FAB">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ОПФ на начало года 210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ввод новых ОПФ с 1 мая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выбытие по причине физического износа ОПФ с 1 августа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оборудования в момент приобретения, тыс. руб. 25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срок службы 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DF3FAB">
        <w:rPr>
          <w:rFonts w:ascii="Times New Roman" w:eastAsia="Times New Roman" w:hAnsi="Times New Roman" w:cs="Times New Roman"/>
          <w:sz w:val="24"/>
          <w:szCs w:val="24"/>
          <w:lang w:eastAsia="ru-RU"/>
        </w:rPr>
        <w:t>тыс.руб</w:t>
      </w:r>
      <w:proofErr w:type="spellEnd"/>
      <w:r w:rsidRPr="00DF3FAB">
        <w:rPr>
          <w:rFonts w:ascii="Times New Roman" w:eastAsia="Times New Roman" w:hAnsi="Times New Roman" w:cs="Times New Roman"/>
          <w:sz w:val="24"/>
          <w:szCs w:val="24"/>
          <w:lang w:eastAsia="ru-RU"/>
        </w:rPr>
        <w:t>. 3</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остаточная стоимость оборудования, тыс. руб.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DF3FAB">
        <w:rPr>
          <w:rFonts w:ascii="Times New Roman" w:eastAsia="Times New Roman" w:hAnsi="Times New Roman" w:cs="Times New Roman"/>
          <w:sz w:val="24"/>
          <w:szCs w:val="24"/>
          <w:lang w:eastAsia="ru-RU"/>
        </w:rPr>
        <w:t>таблицы .</w:t>
      </w:r>
      <w:proofErr w:type="gramEnd"/>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79"/>
        <w:gridCol w:w="2719"/>
      </w:tblGrid>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90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DF3FAB">
        <w:rPr>
          <w:rFonts w:ascii="Times New Roman" w:eastAsia="Times New Roman" w:hAnsi="Times New Roman" w:cs="Times New Roman"/>
          <w:sz w:val="24"/>
          <w:szCs w:val="24"/>
          <w:lang w:eastAsia="ru-RU"/>
        </w:rPr>
        <w:t>Bo</w:t>
      </w:r>
      <w:proofErr w:type="spellEnd"/>
      <w:r w:rsidRPr="00DF3FAB">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DF3FAB">
        <w:rPr>
          <w:rFonts w:ascii="Times New Roman" w:eastAsia="Times New Roman" w:hAnsi="Times New Roman" w:cs="Times New Roman"/>
          <w:sz w:val="24"/>
          <w:szCs w:val="24"/>
          <w:lang w:eastAsia="ru-RU"/>
        </w:rPr>
        <w:t>месяц</w:t>
      </w:r>
      <w:proofErr w:type="gramEnd"/>
      <w:r w:rsidRPr="00DF3FAB">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bookmarkStart w:id="16" w:name="_Hlk23457150"/>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bookmarkEnd w:id="16"/>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сырье для производства продукции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полуфабрикаты для производства продукции 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оборудования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расходы по содержанию производственных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производственные нужды 14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освещение служебных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Сколько для этого необходимо произвести продукции.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DF3FAB" w:rsidRPr="00DF3FAB" w:rsidRDefault="00DF3FAB" w:rsidP="00DF3FAB">
      <w:pPr>
        <w:tabs>
          <w:tab w:val="left" w:pos="284"/>
        </w:tabs>
        <w:spacing w:after="0" w:line="240" w:lineRule="auto"/>
        <w:jc w:val="right"/>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Таблица 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DF3FAB" w:rsidRPr="00DF3FAB" w:rsidTr="003D53CD">
        <w:trPr>
          <w:jc w:val="center"/>
        </w:trPr>
        <w:tc>
          <w:tcPr>
            <w:tcW w:w="988" w:type="dxa"/>
            <w:vMerge w:val="restart"/>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DF3FAB" w:rsidRPr="00DF3FAB" w:rsidRDefault="00DF3FAB" w:rsidP="00DF3FAB">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DF3FAB" w:rsidRPr="00DF3FAB" w:rsidRDefault="00DF3FAB" w:rsidP="00DF3FAB">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Годовой объем, шт.</w:t>
            </w:r>
          </w:p>
        </w:tc>
      </w:tr>
      <w:tr w:rsidR="00DF3FAB" w:rsidRPr="00DF3FAB" w:rsidTr="003D53CD">
        <w:trPr>
          <w:jc w:val="center"/>
        </w:trPr>
        <w:tc>
          <w:tcPr>
            <w:tcW w:w="988" w:type="dxa"/>
            <w:vMerge/>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696" w:type="dxa"/>
            <w:shd w:val="clear" w:color="auto" w:fill="auto"/>
          </w:tcPr>
          <w:p w:rsidR="00DF3FAB" w:rsidRPr="00DF3FAB" w:rsidRDefault="00DF3FAB" w:rsidP="00DF3FAB">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210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182</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1100</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280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265</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1600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1800</w:t>
            </w:r>
          </w:p>
        </w:tc>
      </w:tr>
      <w:tr w:rsidR="00DF3FAB" w:rsidRPr="00DF3FAB" w:rsidTr="003D53CD">
        <w:trPr>
          <w:jc w:val="center"/>
        </w:trPr>
        <w:tc>
          <w:tcPr>
            <w:tcW w:w="988" w:type="dxa"/>
            <w:shd w:val="clear" w:color="auto" w:fill="auto"/>
          </w:tcPr>
          <w:p w:rsidR="00DF3FAB" w:rsidRPr="00DF3FAB" w:rsidRDefault="00DF3FAB" w:rsidP="00DF3FAB">
            <w:pPr>
              <w:tabs>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w:t>
            </w:r>
          </w:p>
        </w:tc>
        <w:tc>
          <w:tcPr>
            <w:tcW w:w="1410"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370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и проанализируйте: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рентабельность по отдельным видам изделий, всей реализованной продукции, а также их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DF3FAB">
        <w:rPr>
          <w:rFonts w:ascii="Times New Roman" w:eastAsia="Times New Roman" w:hAnsi="Times New Roman" w:cs="Times New Roman"/>
          <w:sz w:val="24"/>
          <w:szCs w:val="24"/>
          <w:lang w:eastAsia="ru-RU"/>
        </w:rPr>
        <w:t>на !</w:t>
      </w:r>
      <w:proofErr w:type="gramEnd"/>
      <w:r w:rsidRPr="00DF3FAB">
        <w:rPr>
          <w:rFonts w:ascii="Times New Roman" w:eastAsia="Times New Roman" w:hAnsi="Times New Roman" w:cs="Times New Roman"/>
          <w:sz w:val="24"/>
          <w:szCs w:val="24"/>
          <w:lang w:eastAsia="ru-RU"/>
        </w:rPr>
        <w:t xml:space="preserve"> тыс. изделий, а в августе — еще на 2 тыс.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F3FAB">
          <w:rPr>
            <w:rFonts w:ascii="Times New Roman" w:eastAsia="Times New Roman" w:hAnsi="Times New Roman" w:cs="Times New Roman"/>
            <w:sz w:val="24"/>
            <w:szCs w:val="24"/>
            <w:lang w:eastAsia="ru-RU"/>
          </w:rPr>
          <w:t>5 м</w:t>
        </w:r>
      </w:smartTag>
      <w:r w:rsidRPr="00DF3FAB">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19"/>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lastRenderedPageBreak/>
        <w:t>Задача</w:t>
      </w:r>
      <w:r w:rsidRPr="00DF3FAB">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150, 3</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250, 3</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500,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1500; норма дисконта –  100% или Е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500 тыс. руб., КВ</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650 тыс. руб., С</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550 тыс. руб.; годовой объем производства — Q</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 30 тыс. шт., Q</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40 тыс. шт.; рентабельность R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DF3FAB">
        <w:rPr>
          <w:rFonts w:ascii="Times New Roman" w:eastAsia="Times New Roman" w:hAnsi="Times New Roman" w:cs="Times New Roman"/>
          <w:sz w:val="24"/>
          <w:szCs w:val="24"/>
          <w:lang w:val="en-US" w:eastAsia="ru-RU"/>
        </w:rPr>
        <w:t>t</w:t>
      </w:r>
      <w:r w:rsidRPr="00DF3FAB">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520" w:type="dxa"/>
            <w:shd w:val="clear" w:color="auto" w:fill="auto"/>
          </w:tcPr>
          <w:p w:rsidR="00DF3FAB" w:rsidRPr="00DF3FAB" w:rsidRDefault="00DF3FAB" w:rsidP="00DF3FAB">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Отчетный год</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DF3FAB" w:rsidRPr="00DF3FAB" w:rsidRDefault="00DF3FAB" w:rsidP="00DF3FAB">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15</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фондовооруженность;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производительность труда;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показатели использования оборотных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рентабельность продукции и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продано акций 350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здание 160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оборудование 80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         </w:t>
      </w:r>
      <w:bookmarkStart w:id="22" w:name="_Hlk26306785"/>
      <w:r w:rsidRPr="00DF3FAB">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lastRenderedPageBreak/>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lastRenderedPageBreak/>
        <w:t xml:space="preserve">Задание 1. </w:t>
      </w:r>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b/>
          <w:sz w:val="24"/>
          <w:szCs w:val="24"/>
        </w:rPr>
      </w:pPr>
      <w:r w:rsidRPr="00DF3FAB">
        <w:rPr>
          <w:rFonts w:ascii="Times New Roman" w:eastAsia="Times New Roman" w:hAnsi="Times New Roman" w:cs="Times New Roman"/>
          <w:b/>
          <w:sz w:val="28"/>
          <w:szCs w:val="28"/>
          <w:lang w:eastAsia="ru-RU"/>
        </w:rPr>
        <w:br w:type="page"/>
      </w:r>
      <w:bookmarkStart w:id="23" w:name="_Toc445844538"/>
      <w:r w:rsidRPr="00DF3FAB">
        <w:rPr>
          <w:rFonts w:ascii="Times New Roman" w:eastAsia="Times New Roman" w:hAnsi="Times New Roman" w:cs="Times New Roman"/>
          <w:b/>
          <w:sz w:val="24"/>
          <w:szCs w:val="24"/>
          <w:lang w:eastAsia="ru-RU"/>
        </w:rPr>
        <w:lastRenderedPageBreak/>
        <w:t>Б</w:t>
      </w:r>
      <w:r w:rsidRPr="00DF3FAB">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w:t>
      </w:r>
      <w:r w:rsidRPr="00DF3FAB">
        <w:rPr>
          <w:rFonts w:ascii="Times New Roman" w:eastAsia="Times New Roman" w:hAnsi="Times New Roman" w:cs="Times New Roman"/>
          <w:b/>
          <w:sz w:val="24"/>
          <w:szCs w:val="24"/>
        </w:rPr>
        <w:t>.</w:t>
      </w:r>
      <w:r w:rsidRPr="00DF3FAB">
        <w:rPr>
          <w:rFonts w:ascii="Times New Roman" w:eastAsia="Times New Roman" w:hAnsi="Times New Roman" w:cs="Times New Roman"/>
          <w:sz w:val="24"/>
          <w:szCs w:val="24"/>
        </w:rPr>
        <w:t>0 Выполнение курсовых работ не предусмотрено</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b/>
          <w:sz w:val="24"/>
          <w:szCs w:val="24"/>
        </w:rPr>
        <w:t xml:space="preserve">С.1 </w:t>
      </w:r>
      <w:bookmarkStart w:id="24" w:name="_Hlk633840"/>
      <w:r w:rsidRPr="00DF3FAB">
        <w:rPr>
          <w:rFonts w:ascii="Times New Roman" w:eastAsia="Times New Roman" w:hAnsi="Times New Roman" w:cs="Times New Roman"/>
          <w:b/>
          <w:sz w:val="24"/>
          <w:szCs w:val="24"/>
        </w:rPr>
        <w:t xml:space="preserve">Творческие задания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Примерные темы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DF3FAB">
        <w:rPr>
          <w:rFonts w:ascii="Times New Roman" w:eastAsia="Times New Roman" w:hAnsi="Times New Roman" w:cs="Times New Roman"/>
          <w:b/>
          <w:sz w:val="24"/>
          <w:szCs w:val="24"/>
        </w:rPr>
        <w:t>Раздел</w:t>
      </w:r>
      <w:bookmarkEnd w:id="25"/>
      <w:r w:rsidRPr="00DF3FAB">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1.Направления и тенденции структурной перестройки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 Порядок учреждения коммерческой организации (предприятия)</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3. Порядок ликвидации предприятия </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 Производственная и непроизводственная инфраструктура предприятия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Источники формирования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Максимизация прибыли и факторы ее увеличения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Определение оптимального объема производства продукции</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bookmarkStart w:id="26" w:name="_Hlk2345337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26"/>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Бизнес-план вновь создаваемой организации.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Конкурентоспособность и экономическая стратегия.</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Сущность принципов бюджетного планирования</w:t>
      </w:r>
    </w:p>
    <w:p w:rsidR="00DF3FAB" w:rsidRPr="00DF3FAB" w:rsidRDefault="00DF3FAB" w:rsidP="00DF3FAB">
      <w:pPr>
        <w:tabs>
          <w:tab w:val="left" w:pos="0"/>
          <w:tab w:val="left" w:pos="284"/>
        </w:tabs>
        <w:spacing w:after="0" w:line="240" w:lineRule="auto"/>
        <w:contextualSpacing/>
        <w:jc w:val="center"/>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DF3FAB">
        <w:rPr>
          <w:rFonts w:ascii="Times New Roman" w:eastAsia="Times New Roman" w:hAnsi="Times New Roman" w:cs="Times New Roman"/>
          <w:sz w:val="24"/>
          <w:szCs w:val="24"/>
          <w:lang w:eastAsia="ru-RU"/>
        </w:rPr>
        <w:t xml:space="preserve"> </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Инновации и их роль в развитии предприятия</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Оценка эффективности инновационных проектов</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и виды инвестиций</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DF3FAB">
        <w:rPr>
          <w:rFonts w:ascii="Times New Roman" w:eastAsia="Times New Roman" w:hAnsi="Times New Roman" w:cs="Times New Roman"/>
          <w:b/>
          <w:sz w:val="24"/>
          <w:szCs w:val="24"/>
          <w:lang w:eastAsia="ru-RU"/>
        </w:rPr>
        <w:lastRenderedPageBreak/>
        <w:t>Раздел 8</w:t>
      </w:r>
      <w:r w:rsidRPr="00DF3FAB">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DF3FAB" w:rsidRPr="00DF3FAB" w:rsidRDefault="00DF3FAB" w:rsidP="00DF3FAB">
      <w:pPr>
        <w:tabs>
          <w:tab w:val="left" w:pos="0"/>
          <w:tab w:val="left" w:pos="284"/>
        </w:tabs>
        <w:spacing w:after="0" w:line="240" w:lineRule="auto"/>
        <w:ind w:left="72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DF3FAB" w:rsidRPr="00DF3FAB" w:rsidRDefault="00DF3FAB" w:rsidP="008E3C90">
      <w:pPr>
        <w:numPr>
          <w:ilvl w:val="0"/>
          <w:numId w:val="5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Бухгалтерский баланс как информационная база для анализа финансового состояния</w:t>
      </w:r>
    </w:p>
    <w:bookmarkEnd w:id="24"/>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DF3FAB">
        <w:rPr>
          <w:rFonts w:ascii="Times New Roman" w:eastAsia="Times New Roman" w:hAnsi="Times New Roman" w:cs="Times New Roman"/>
          <w:b/>
          <w:sz w:val="24"/>
          <w:szCs w:val="24"/>
        </w:rPr>
        <w:t xml:space="preserve">Задание 2. </w:t>
      </w:r>
      <w:bookmarkEnd w:id="27"/>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DF3FAB">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DF3FAB">
        <w:rPr>
          <w:rFonts w:ascii="Times New Roman" w:eastAsia="Times New Roman" w:hAnsi="Times New Roman" w:cs="Times New Roman"/>
          <w:b/>
          <w:sz w:val="24"/>
          <w:szCs w:val="24"/>
        </w:rPr>
        <w:t xml:space="preserve">Задание 1. </w:t>
      </w:r>
      <w:bookmarkEnd w:id="29"/>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DF3FAB" w:rsidRPr="00DF3FAB" w:rsidRDefault="00DF3FAB" w:rsidP="00DF3FAB">
      <w:pPr>
        <w:tabs>
          <w:tab w:val="left" w:pos="284"/>
        </w:tabs>
        <w:spacing w:after="0" w:line="240" w:lineRule="auto"/>
        <w:jc w:val="center"/>
        <w:rPr>
          <w:rFonts w:ascii="Times New Roman" w:hAnsi="Times New Roman" w:cs="Times New Roman"/>
          <w:b/>
          <w:sz w:val="28"/>
          <w:szCs w:val="28"/>
        </w:rPr>
      </w:pPr>
    </w:p>
    <w:p w:rsidR="00DF3FAB" w:rsidRPr="00DF3FAB" w:rsidRDefault="00DF3FAB" w:rsidP="00DF3FAB">
      <w:pPr>
        <w:tabs>
          <w:tab w:val="left" w:pos="284"/>
        </w:tabs>
        <w:spacing w:after="0" w:line="240" w:lineRule="auto"/>
        <w:jc w:val="center"/>
        <w:rPr>
          <w:rFonts w:ascii="Times New Roman" w:hAnsi="Times New Roman" w:cs="Times New Roman"/>
          <w:b/>
          <w:sz w:val="24"/>
          <w:szCs w:val="24"/>
        </w:rPr>
      </w:pPr>
      <w:r w:rsidRPr="00DF3FAB">
        <w:rPr>
          <w:rFonts w:ascii="Times New Roman" w:hAnsi="Times New Roman" w:cs="Times New Roman"/>
          <w:b/>
          <w:sz w:val="24"/>
          <w:szCs w:val="24"/>
        </w:rPr>
        <w:t xml:space="preserve">Блок </w:t>
      </w:r>
      <w:r w:rsidRPr="00DF3FAB">
        <w:rPr>
          <w:rFonts w:ascii="Times New Roman" w:hAnsi="Times New Roman" w:cs="Times New Roman"/>
          <w:b/>
          <w:sz w:val="24"/>
          <w:szCs w:val="24"/>
          <w:lang w:val="en-US"/>
        </w:rPr>
        <w:t>D</w:t>
      </w:r>
      <w:r w:rsidRPr="00DF3FAB">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Вопросы к экзамену </w:t>
      </w:r>
    </w:p>
    <w:p w:rsidR="00DF3FAB" w:rsidRPr="00DF3FAB" w:rsidRDefault="00DF3FAB" w:rsidP="00DF3FAB">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DF3FAB">
        <w:rPr>
          <w:rFonts w:ascii="Times New Roman" w:eastAsia="Times New Roman" w:hAnsi="Times New Roman" w:cs="Times New Roman"/>
          <w:snapToGrid w:val="0"/>
          <w:sz w:val="28"/>
          <w:szCs w:val="28"/>
          <w:lang w:eastAsia="ru-RU"/>
        </w:rPr>
        <w:t xml:space="preserve">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основных фондов,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основных фондов и ее виды.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Методы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трудовых ресурсов,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производительности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Тарифная система и ее основные элементы.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Формы и системы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Смета и калькуляция затрат.</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 функции цен.</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и структура цен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Инновации и инновационная политика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Источники формирования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DF3FAB" w:rsidRPr="00DF3FAB" w:rsidRDefault="00DF3FAB" w:rsidP="008E3C90">
      <w:pPr>
        <w:widowControl w:val="0"/>
        <w:numPr>
          <w:ilvl w:val="2"/>
          <w:numId w:val="48"/>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DF3FAB">
        <w:rPr>
          <w:rFonts w:ascii="Times New Roman" w:eastAsia="Times New Roman" w:hAnsi="Times New Roman" w:cs="Times New Roman"/>
          <w:snapToGrid w:val="0"/>
          <w:sz w:val="24"/>
          <w:szCs w:val="24"/>
          <w:lang w:eastAsia="ru-RU"/>
        </w:rPr>
        <w:t>автообслуживающих</w:t>
      </w:r>
      <w:proofErr w:type="spellEnd"/>
      <w:r w:rsidRPr="00DF3FAB">
        <w:rPr>
          <w:rFonts w:ascii="Times New Roman" w:eastAsia="Times New Roman" w:hAnsi="Times New Roman" w:cs="Times New Roman"/>
          <w:snapToGrid w:val="0"/>
          <w:sz w:val="24"/>
          <w:szCs w:val="24"/>
          <w:lang w:eastAsia="ru-RU"/>
        </w:rPr>
        <w:t xml:space="preserve"> предприятий. Планирование доходов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Понятие прибыли. Виды прибыли.</w:t>
      </w:r>
      <w:r w:rsidRPr="00DF3FAB">
        <w:rPr>
          <w:rFonts w:ascii="Times New Roman" w:eastAsia="Times New Roman" w:hAnsi="Times New Roman" w:cs="Times New Roman"/>
          <w:sz w:val="24"/>
          <w:szCs w:val="24"/>
          <w:lang w:eastAsia="ru-RU"/>
        </w:rPr>
        <w:t xml:space="preserve"> </w:t>
      </w:r>
      <w:r w:rsidRPr="00DF3FAB">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Планирование прибыли.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Система показателей рентабельности.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DF3FAB" w:rsidRPr="00DF3FAB" w:rsidRDefault="00DF3FAB" w:rsidP="00DF3FAB">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DF3FAB">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b/>
          <w:color w:val="000000"/>
          <w:sz w:val="24"/>
          <w:szCs w:val="24"/>
          <w:lang w:eastAsia="ru-RU" w:bidi="ru-RU"/>
        </w:rPr>
        <w:t>Оценивание ответа на практическом занятии</w:t>
      </w:r>
      <w:r w:rsidRPr="00DF3FAB">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DF3FAB" w:rsidRPr="00DF3FAB" w:rsidTr="003D53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DF3FAB" w:rsidRPr="00DF3FAB" w:rsidRDefault="00DF3FAB" w:rsidP="008E3C90">
            <w:pPr>
              <w:widowControl w:val="0"/>
              <w:numPr>
                <w:ilvl w:val="0"/>
                <w:numId w:val="45"/>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Самостоятельность ответа;</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Культура речи;</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Степень осознанности, понимания изученного</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Глубина / полнота рассмотрения темы;</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F3FAB" w:rsidRPr="00DF3FAB" w:rsidTr="003D53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DF3FAB">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F3FAB" w:rsidRPr="00DF3FAB" w:rsidTr="003D53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F3FAB" w:rsidRPr="00DF3FAB" w:rsidTr="003D53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F3FAB">
              <w:rPr>
                <w:rFonts w:ascii="Times New Roman" w:eastAsia="Times New Roman" w:hAnsi="Times New Roman" w:cs="Times New Roman"/>
                <w:sz w:val="24"/>
                <w:szCs w:val="24"/>
                <w:shd w:val="clear" w:color="auto" w:fill="FFFFFF"/>
                <w:lang w:eastAsia="ru-RU" w:bidi="ru-RU"/>
              </w:rPr>
              <w:t>т.е</w:t>
            </w:r>
            <w:proofErr w:type="spellEnd"/>
            <w:r w:rsidRPr="00DF3FAB">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Оценивание выполнения тестов</w:t>
      </w:r>
      <w:r w:rsidRPr="00DF3FAB">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39"/>
        </w:trPr>
        <w:tc>
          <w:tcPr>
            <w:tcW w:w="213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4-балльная</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Критерии</w:t>
            </w:r>
          </w:p>
        </w:tc>
      </w:tr>
      <w:tr w:rsidR="00DF3FAB" w:rsidRPr="00DF3FAB" w:rsidTr="003D53CD">
        <w:trPr>
          <w:trHeight w:val="902"/>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F3FAB" w:rsidRPr="00DF3FAB" w:rsidRDefault="00DF3FAB" w:rsidP="008E3C90">
            <w:pPr>
              <w:widowControl w:val="0"/>
              <w:numPr>
                <w:ilvl w:val="0"/>
                <w:numId w:val="12"/>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F3FAB" w:rsidRPr="00DF3FAB" w:rsidRDefault="00DF3FAB" w:rsidP="008E3C90">
            <w:pPr>
              <w:widowControl w:val="0"/>
              <w:numPr>
                <w:ilvl w:val="0"/>
                <w:numId w:val="12"/>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F3FAB" w:rsidRPr="00DF3FAB" w:rsidRDefault="00DF3FAB" w:rsidP="00DF3FAB">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DF3FAB" w:rsidRPr="00DF3FAB" w:rsidTr="003D53CD">
        <w:trPr>
          <w:trHeight w:val="1411"/>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F3FAB" w:rsidRPr="00DF3FAB" w:rsidTr="003D53CD">
        <w:trPr>
          <w:trHeight w:val="1704"/>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F3FAB" w:rsidRPr="00DF3FAB" w:rsidTr="003D53CD">
        <w:trPr>
          <w:trHeight w:val="1440"/>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 xml:space="preserve">Оценивание выполнения </w:t>
      </w:r>
      <w:r w:rsidRPr="00DF3FAB">
        <w:rPr>
          <w:rFonts w:ascii="Times New Roman" w:eastAsia="Times New Roman" w:hAnsi="Times New Roman" w:cs="Times New Roman"/>
          <w:b/>
          <w:bCs/>
          <w:iCs/>
          <w:color w:val="000000"/>
          <w:sz w:val="24"/>
          <w:szCs w:val="24"/>
          <w:lang w:eastAsia="ru-RU" w:bidi="ru-RU"/>
        </w:rPr>
        <w:t>практических заданий, решения задач</w:t>
      </w:r>
      <w:r w:rsidRPr="00DF3FAB">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02"/>
        </w:trPr>
        <w:tc>
          <w:tcPr>
            <w:tcW w:w="2137"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DF3FAB">
              <w:rPr>
                <w:rFonts w:ascii="Times New Roman" w:eastAsia="Times New Roman" w:hAnsi="Times New Roman" w:cs="Times New Roman"/>
                <w:color w:val="000000"/>
                <w:sz w:val="24"/>
                <w:szCs w:val="24"/>
                <w:shd w:val="clear" w:color="auto" w:fill="FFFFFF"/>
                <w:lang w:eastAsia="ru-RU" w:bidi="ru-RU"/>
              </w:rPr>
              <w:lastRenderedPageBreak/>
              <w:t>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F3FAB" w:rsidRPr="00DF3FAB"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F3FAB" w:rsidRPr="00DF3FAB" w:rsidTr="003D53CD">
        <w:trPr>
          <w:trHeight w:val="1939"/>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F3FAB" w:rsidRPr="00DF3FAB" w:rsidTr="003D53CD">
        <w:trPr>
          <w:trHeight w:val="624"/>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F3FAB" w:rsidRPr="00DF3FAB" w:rsidRDefault="00DF3FAB" w:rsidP="00DF3FAB">
      <w:pPr>
        <w:tabs>
          <w:tab w:val="left" w:pos="284"/>
        </w:tabs>
        <w:spacing w:after="0" w:line="240" w:lineRule="auto"/>
        <w:rPr>
          <w:rFonts w:ascii="Times New Roman" w:eastAsia="Times New Roman" w:hAnsi="Times New Roman" w:cs="Times New Roman"/>
          <w:b/>
          <w:i/>
          <w:sz w:val="24"/>
          <w:szCs w:val="24"/>
        </w:rPr>
      </w:pPr>
    </w:p>
    <w:p w:rsidR="00DF3FAB" w:rsidRPr="00DF3FAB" w:rsidRDefault="00DF3FAB" w:rsidP="00DF3FAB">
      <w:pPr>
        <w:tabs>
          <w:tab w:val="left" w:pos="284"/>
        </w:tabs>
        <w:spacing w:after="0" w:line="240" w:lineRule="auto"/>
        <w:rPr>
          <w:rFonts w:ascii="Times New Roman" w:eastAsia="Calibri" w:hAnsi="Times New Roman" w:cs="Times New Roman"/>
          <w:i/>
          <w:sz w:val="24"/>
          <w:szCs w:val="24"/>
        </w:rPr>
      </w:pPr>
      <w:r w:rsidRPr="00DF3FAB">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DF3FAB" w:rsidRPr="00DF3FAB"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959" w:type="pct"/>
            <w:tcBorders>
              <w:top w:val="single" w:sz="4" w:space="0" w:color="auto"/>
              <w:left w:val="single" w:sz="4" w:space="0" w:color="auto"/>
              <w:bottom w:val="nil"/>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8E3C90">
            <w:pPr>
              <w:widowControl w:val="0"/>
              <w:numPr>
                <w:ilvl w:val="0"/>
                <w:numId w:val="13"/>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адекватность аргументов;</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F3FAB" w:rsidRPr="00DF3FAB" w:rsidRDefault="00DF3FAB" w:rsidP="008E3C90">
            <w:pPr>
              <w:widowControl w:val="0"/>
              <w:numPr>
                <w:ilvl w:val="0"/>
                <w:numId w:val="13"/>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уровень новизны;</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F3FAB" w:rsidRPr="00DF3FAB"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F3FAB" w:rsidRPr="00DF3FAB" w:rsidTr="003D53CD">
        <w:trPr>
          <w:trHeight w:val="1939"/>
        </w:trPr>
        <w:tc>
          <w:tcPr>
            <w:tcW w:w="959" w:type="pct"/>
            <w:tcBorders>
              <w:top w:val="single" w:sz="4" w:space="0" w:color="auto"/>
              <w:left w:val="single" w:sz="4" w:space="0" w:color="auto"/>
              <w:bottom w:val="nil"/>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F3FAB" w:rsidRPr="00DF3FAB"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F3FAB">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rPr>
      </w:pPr>
      <w:r w:rsidRPr="00DF3FAB">
        <w:rPr>
          <w:rFonts w:ascii="Times New Roman" w:eastAsia="Times New Roman" w:hAnsi="Times New Roman" w:cs="Times New Roman"/>
          <w:b/>
          <w:color w:val="000000"/>
          <w:sz w:val="24"/>
          <w:szCs w:val="24"/>
          <w:lang w:eastAsia="ru-RU" w:bidi="ru-RU"/>
        </w:rPr>
        <w:t>Оценивание ответа на экзамене</w:t>
      </w:r>
      <w:r w:rsidRPr="00DF3FAB">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DF3FAB" w:rsidRPr="00DF3FAB" w:rsidTr="003D53CD">
        <w:trPr>
          <w:trHeight w:val="669"/>
        </w:trPr>
        <w:tc>
          <w:tcPr>
            <w:tcW w:w="227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DF3FAB" w:rsidRPr="00DF3FAB" w:rsidRDefault="00DF3FAB" w:rsidP="00DF3FAB">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5) культура речи;</w:t>
            </w:r>
          </w:p>
          <w:p w:rsidR="00DF3FAB" w:rsidRPr="00DF3FAB" w:rsidRDefault="00DF3FAB" w:rsidP="00DF3FAB">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DF3FAB" w:rsidRPr="00DF3FAB" w:rsidTr="003D53CD">
        <w:trPr>
          <w:trHeight w:val="25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sz w:val="24"/>
                <w:szCs w:val="24"/>
              </w:rPr>
              <w:t>В</w:t>
            </w:r>
            <w:r w:rsidRPr="00DF3FAB">
              <w:rPr>
                <w:rFonts w:ascii="Times New Roman" w:eastAsia="Times New Roman" w:hAnsi="Times New Roman" w:cs="Times New Roman"/>
                <w:sz w:val="24"/>
                <w:szCs w:val="24"/>
                <w:lang w:eastAsia="ru-RU"/>
              </w:rPr>
              <w:t xml:space="preserve">ладение </w:t>
            </w:r>
            <w:r w:rsidRPr="00DF3FAB">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DF3FAB">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DF3FAB">
              <w:rPr>
                <w:rFonts w:ascii="Times New Roman" w:eastAsia="Calibri" w:hAnsi="Times New Roman" w:cs="Times New Roman"/>
                <w:color w:val="000000"/>
                <w:sz w:val="28"/>
                <w:szCs w:val="28"/>
                <w:shd w:val="clear" w:color="auto" w:fill="FFFFFF"/>
              </w:rPr>
              <w:t>.</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DF3FAB">
              <w:rPr>
                <w:rFonts w:ascii="Times New Roman" w:eastAsia="Times New Roman" w:hAnsi="Times New Roman" w:cs="Times New Roman"/>
                <w:color w:val="000000"/>
                <w:sz w:val="24"/>
                <w:szCs w:val="24"/>
                <w:shd w:val="clear" w:color="auto" w:fill="FFFFFF"/>
                <w:lang w:eastAsia="ru-RU" w:bidi="ru-RU"/>
              </w:rPr>
              <w:t>.</w:t>
            </w:r>
            <w:proofErr w:type="gramEnd"/>
            <w:r w:rsidRPr="00DF3FAB">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DF3FAB" w:rsidRPr="00DF3FAB" w:rsidTr="003D53CD">
        <w:trPr>
          <w:trHeight w:val="3096"/>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DF3FAB" w:rsidRPr="00DF3FAB" w:rsidTr="003D53CD">
        <w:trPr>
          <w:trHeight w:val="3382"/>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DF3FAB">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DF3FAB">
              <w:rPr>
                <w:rFonts w:ascii="Times New Roman" w:eastAsia="Calibri" w:hAnsi="Times New Roman" w:cs="Times New Roman"/>
                <w:color w:val="000000"/>
                <w:sz w:val="28"/>
                <w:szCs w:val="28"/>
                <w:shd w:val="clear" w:color="auto" w:fill="FFFFFF"/>
              </w:rPr>
              <w:t xml:space="preserve"> </w:t>
            </w:r>
          </w:p>
        </w:tc>
      </w:tr>
    </w:tbl>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r w:rsidRPr="00DF3FAB">
        <w:rPr>
          <w:rFonts w:ascii="Times New Roman" w:eastAsia="Times New Roman" w:hAnsi="Times New Roman" w:cs="Times New Roman"/>
          <w:sz w:val="28"/>
          <w:szCs w:val="28"/>
          <w:lang w:eastAsia="ru-RU"/>
        </w:rPr>
        <w:tab/>
      </w:r>
      <w:bookmarkStart w:id="32" w:name="_Hlk23886498"/>
      <w:bookmarkEnd w:id="0"/>
      <w:r w:rsidRPr="00DF3FA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F3FAB" w:rsidRPr="00DF3FAB" w:rsidRDefault="00DF3FAB" w:rsidP="00DF3FAB">
      <w:pPr>
        <w:spacing w:after="200" w:line="276" w:lineRule="auto"/>
        <w:ind w:firstLine="709"/>
        <w:jc w:val="both"/>
        <w:rPr>
          <w:rFonts w:ascii="Times New Roman" w:eastAsia="Calibri" w:hAnsi="Times New Roman" w:cs="Times New Roman"/>
          <w:sz w:val="24"/>
          <w:szCs w:val="24"/>
        </w:rPr>
      </w:pP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DF3FAB">
        <w:rPr>
          <w:rFonts w:ascii="Times New Roman" w:eastAsia="Calibri" w:hAnsi="Times New Roman" w:cs="Times New Roman"/>
          <w:sz w:val="24"/>
          <w:szCs w:val="24"/>
        </w:rPr>
        <w:tab/>
        <w:t>баллов. Перевод баллов в оценку:</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ab/>
        <w:t>14-15 баллов – отлично;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11 -13 баллов – хорошо;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7 -10 баллов – удовлетворительно;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Менее 7 баллов - неудовлетворительно</w:t>
      </w:r>
    </w:p>
    <w:p w:rsidR="00DF3FAB" w:rsidRPr="00DF3FAB" w:rsidRDefault="00DF3FAB" w:rsidP="00DF3FAB">
      <w:pPr>
        <w:spacing w:after="0" w:line="240" w:lineRule="auto"/>
        <w:ind w:firstLine="709"/>
        <w:jc w:val="both"/>
        <w:rPr>
          <w:rFonts w:ascii="Times New Roman" w:hAnsi="Times New Roman" w:cs="Times New Roman"/>
          <w:color w:val="000000"/>
          <w:sz w:val="24"/>
          <w:szCs w:val="24"/>
          <w:lang w:eastAsia="ru-RU" w:bidi="ru-RU"/>
        </w:rPr>
      </w:pPr>
      <w:r w:rsidRPr="00DF3FAB">
        <w:rPr>
          <w:rFonts w:ascii="Times New Roman" w:eastAsia="Times New Roman" w:hAnsi="Times New Roman" w:cs="Times New Roman"/>
          <w:sz w:val="24"/>
          <w:szCs w:val="24"/>
          <w:lang w:eastAsia="ru-RU"/>
        </w:rPr>
        <w:t>Выполнение тестовых заданий может осуществляться</w:t>
      </w:r>
      <w:r w:rsidRPr="00DF3FAB">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DF3FAB">
        <w:rPr>
          <w:rFonts w:ascii="Times New Roman" w:eastAsia="Calibri" w:hAnsi="Times New Roman" w:cs="Times New Roman"/>
          <w:color w:val="000000"/>
          <w:sz w:val="24"/>
          <w:szCs w:val="24"/>
          <w:lang w:eastAsia="ru-RU" w:bidi="ru-RU"/>
        </w:rPr>
        <w:t>о</w:t>
      </w:r>
      <w:r w:rsidRPr="00DF3FAB">
        <w:rPr>
          <w:rFonts w:ascii="Times New Roman" w:hAnsi="Times New Roman" w:cs="Times New Roman"/>
          <w:color w:val="000000"/>
          <w:sz w:val="24"/>
          <w:szCs w:val="24"/>
          <w:lang w:eastAsia="ru-RU" w:bidi="ru-RU"/>
        </w:rPr>
        <w:t xml:space="preserve"> ито</w:t>
      </w:r>
      <w:r w:rsidRPr="00DF3FAB">
        <w:rPr>
          <w:rFonts w:ascii="Times New Roman" w:eastAsia="Calibri" w:hAnsi="Times New Roman" w:cs="Times New Roman"/>
          <w:color w:val="000000"/>
          <w:sz w:val="24"/>
          <w:szCs w:val="24"/>
          <w:lang w:eastAsia="ru-RU" w:bidi="ru-RU"/>
        </w:rPr>
        <w:t xml:space="preserve">гам </w:t>
      </w:r>
      <w:r w:rsidRPr="00DF3FAB">
        <w:rPr>
          <w:rFonts w:ascii="Times New Roman" w:hAnsi="Times New Roman" w:cs="Times New Roman"/>
          <w:color w:val="000000"/>
          <w:sz w:val="24"/>
          <w:szCs w:val="24"/>
          <w:lang w:eastAsia="ru-RU" w:bidi="ru-RU"/>
        </w:rPr>
        <w:t xml:space="preserve">тестового опроса </w:t>
      </w:r>
      <w:r w:rsidRPr="00DF3FAB">
        <w:rPr>
          <w:rFonts w:ascii="Times New Roman" w:eastAsia="Calibri" w:hAnsi="Times New Roman" w:cs="Times New Roman"/>
          <w:color w:val="000000"/>
          <w:sz w:val="24"/>
          <w:szCs w:val="24"/>
          <w:lang w:eastAsia="ru-RU" w:bidi="ru-RU"/>
        </w:rPr>
        <w:t xml:space="preserve">выставляется оценка с учетом </w:t>
      </w:r>
      <w:r w:rsidRPr="00DF3FAB">
        <w:rPr>
          <w:rFonts w:ascii="Times New Roman" w:hAnsi="Times New Roman" w:cs="Times New Roman"/>
          <w:color w:val="000000"/>
          <w:sz w:val="24"/>
          <w:szCs w:val="24"/>
          <w:lang w:eastAsia="ru-RU" w:bidi="ru-RU"/>
        </w:rPr>
        <w:t xml:space="preserve">ниже представленной </w:t>
      </w:r>
      <w:r w:rsidRPr="00DF3FAB">
        <w:rPr>
          <w:rFonts w:ascii="Times New Roman" w:eastAsia="Calibri" w:hAnsi="Times New Roman" w:cs="Times New Roman"/>
          <w:color w:val="000000"/>
          <w:sz w:val="24"/>
          <w:szCs w:val="24"/>
          <w:lang w:eastAsia="ru-RU" w:bidi="ru-RU"/>
        </w:rPr>
        <w:t>шкалы оценивания.</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Перевод баллов в </w:t>
      </w:r>
      <w:proofErr w:type="gramStart"/>
      <w:r w:rsidRPr="00DF3FAB">
        <w:rPr>
          <w:rFonts w:ascii="Times New Roman" w:eastAsia="Times New Roman" w:hAnsi="Times New Roman" w:cs="Times New Roman"/>
          <w:sz w:val="24"/>
          <w:szCs w:val="24"/>
          <w:lang w:eastAsia="ru-RU" w:bidi="ru-RU"/>
        </w:rPr>
        <w:t>оценку:_</w:t>
      </w:r>
      <w:proofErr w:type="gramEnd"/>
      <w:r w:rsidRPr="00DF3FAB">
        <w:rPr>
          <w:rFonts w:ascii="Times New Roman" w:eastAsia="Times New Roman" w:hAnsi="Times New Roman" w:cs="Times New Roman"/>
          <w:sz w:val="24"/>
          <w:szCs w:val="24"/>
          <w:lang w:eastAsia="ru-RU" w:bidi="ru-RU"/>
        </w:rPr>
        <w:t xml:space="preserve"> Отлично: 90 -100%.</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Хорошо: 70 - 89%;</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Удовлетворительно: 50 – 69%</w:t>
      </w:r>
    </w:p>
    <w:p w:rsidR="00DF3FAB" w:rsidRPr="00DF3FAB" w:rsidRDefault="00DF3FAB" w:rsidP="00DF3FAB">
      <w:pPr>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Неудовлетворительно: менее 50%.</w:t>
      </w:r>
      <w:r w:rsidRPr="00DF3FAB">
        <w:rPr>
          <w:rFonts w:ascii="Times New Roman" w:eastAsia="Calibri" w:hAnsi="Times New Roman" w:cs="Times New Roman"/>
          <w:sz w:val="24"/>
          <w:szCs w:val="24"/>
        </w:rPr>
        <w:tab/>
      </w:r>
    </w:p>
    <w:p w:rsidR="00DF3FAB" w:rsidRPr="00DF3FAB" w:rsidRDefault="00DF3FAB" w:rsidP="00DF3FAB">
      <w:pPr>
        <w:tabs>
          <w:tab w:val="num" w:pos="0"/>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DF3FAB">
        <w:rPr>
          <w:rFonts w:ascii="Times New Roman" w:eastAsia="Calibri" w:hAnsi="Times New Roman" w:cs="Times New Roman"/>
          <w:sz w:val="24"/>
          <w:szCs w:val="24"/>
        </w:rPr>
        <w:t>тестирования  БГТИ</w:t>
      </w:r>
      <w:proofErr w:type="gramEnd"/>
      <w:r w:rsidRPr="00DF3FAB">
        <w:rPr>
          <w:rFonts w:ascii="Times New Roman" w:eastAsia="Calibri" w:hAnsi="Times New Roman" w:cs="Times New Roman"/>
          <w:sz w:val="24"/>
          <w:szCs w:val="24"/>
        </w:rPr>
        <w:t xml:space="preserve">» </w:t>
      </w:r>
      <w:r w:rsidRPr="00DF3FAB">
        <w:rPr>
          <w:rFonts w:ascii="Times New Roman" w:eastAsia="Times New Roman" w:hAnsi="Times New Roman" w:cs="Times New Roman"/>
          <w:sz w:val="24"/>
          <w:szCs w:val="24"/>
          <w:lang w:eastAsia="ru-RU"/>
        </w:rPr>
        <w:t>(режим доступа:  </w:t>
      </w:r>
      <w:hyperlink r:id="rId5" w:tgtFrame="_blank" w:history="1">
        <w:r w:rsidRPr="00DF3FAB">
          <w:rPr>
            <w:rFonts w:ascii="Times New Roman" w:eastAsia="Times New Roman" w:hAnsi="Times New Roman" w:cs="Times New Roman"/>
            <w:sz w:val="24"/>
            <w:szCs w:val="24"/>
            <w:lang w:eastAsia="ru-RU"/>
          </w:rPr>
          <w:t>http://ust.bgti.ru</w:t>
        </w:r>
      </w:hyperlink>
      <w:r w:rsidRPr="00DF3FAB">
        <w:rPr>
          <w:rFonts w:ascii="Times New Roman" w:eastAsia="Times New Roman" w:hAnsi="Times New Roman" w:cs="Times New Roman"/>
          <w:sz w:val="24"/>
          <w:szCs w:val="24"/>
          <w:lang w:eastAsia="ru-RU"/>
        </w:rPr>
        <w:t>)</w:t>
      </w:r>
      <w:r w:rsidRPr="00DF3FAB">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F3FAB" w:rsidRPr="00DF3FAB" w:rsidRDefault="00DF3FAB" w:rsidP="00DF3FAB">
      <w:pPr>
        <w:spacing w:after="0" w:line="240" w:lineRule="auto"/>
        <w:ind w:firstLine="709"/>
        <w:rPr>
          <w:rFonts w:ascii="Times New Roman" w:eastAsia="Times New Roman" w:hAnsi="Times New Roman" w:cs="Times New Roman"/>
          <w:sz w:val="24"/>
          <w:szCs w:val="24"/>
          <w:lang w:eastAsia="ru-RU"/>
        </w:rPr>
      </w:pPr>
      <w:r w:rsidRPr="00DF3FAB">
        <w:rPr>
          <w:rFonts w:ascii="Times New Roman" w:eastAsia="Calibri" w:hAnsi="Times New Roman" w:cs="Times New Roman"/>
          <w:sz w:val="24"/>
          <w:szCs w:val="24"/>
          <w:lang w:eastAsia="ru-RU"/>
        </w:rPr>
        <w:t xml:space="preserve">Опрос и </w:t>
      </w:r>
      <w:r w:rsidRPr="00DF3FAB">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F3FAB">
        <w:rPr>
          <w:rFonts w:ascii="Times New Roman" w:eastAsia="Times New Roman" w:hAnsi="Times New Roman" w:cs="Times New Roman"/>
          <w:sz w:val="24"/>
          <w:szCs w:val="24"/>
          <w:lang w:eastAsia="ru-RU"/>
        </w:rPr>
        <w:t>минут,  оценка</w:t>
      </w:r>
      <w:proofErr w:type="gramEnd"/>
      <w:r w:rsidRPr="00DF3FAB">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DF3FAB">
        <w:rPr>
          <w:rFonts w:ascii="Times New Roman" w:eastAsia="Times New Roman" w:hAnsi="Times New Roman" w:cs="Times New Roman"/>
          <w:sz w:val="24"/>
          <w:szCs w:val="24"/>
          <w:lang w:eastAsia="ru-RU"/>
        </w:rPr>
        <w:t>работы  поощряется</w:t>
      </w:r>
      <w:proofErr w:type="gramEnd"/>
      <w:r w:rsidRPr="00DF3FAB">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F3FAB" w:rsidRPr="00DF3FAB" w:rsidRDefault="00DF3FAB" w:rsidP="00DF3FAB">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F3FAB">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DF3FAB" w:rsidRPr="00DF3FAB" w:rsidRDefault="00DF3FAB" w:rsidP="00DF3FAB">
      <w:pPr>
        <w:ind w:firstLine="709"/>
        <w:rPr>
          <w:rFonts w:ascii="Times New Roman" w:hAnsi="Times New Roman" w:cs="Times New Roman"/>
          <w:sz w:val="24"/>
          <w:szCs w:val="24"/>
        </w:rPr>
      </w:pPr>
    </w:p>
    <w:bookmarkEnd w:id="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 w:rsidR="00DF3FAB" w:rsidRPr="00DF3FAB" w:rsidRDefault="00DF3FAB" w:rsidP="00DF3FAB"/>
    <w:p w:rsidR="00DF3FAB" w:rsidRPr="00DF3FAB" w:rsidRDefault="00DF3FAB" w:rsidP="00DF3FAB"/>
    <w:p w:rsidR="00DF3FAB" w:rsidRPr="00DF3FAB" w:rsidRDefault="00DF3FAB" w:rsidP="00DF3FAB">
      <w:pPr>
        <w:spacing w:after="0" w:line="240" w:lineRule="auto"/>
        <w:jc w:val="center"/>
        <w:rPr>
          <w:rFonts w:ascii="Times New Roman" w:eastAsia="Times New Roman" w:hAnsi="Times New Roman" w:cs="Times New Roman"/>
          <w:sz w:val="28"/>
          <w:szCs w:val="28"/>
        </w:rPr>
      </w:pPr>
    </w:p>
    <w:p w:rsidR="00DF3FAB" w:rsidRDefault="00DF3FAB"/>
    <w:sectPr w:rsidR="00DF3FAB" w:rsidSect="00527107">
      <w:footerReference w:type="default" r:id="rI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8E3C90">
        <w:pPr>
          <w:pStyle w:val="aa"/>
          <w:jc w:val="center"/>
        </w:pPr>
        <w:r>
          <w:fldChar w:fldCharType="begin"/>
        </w:r>
        <w:r>
          <w:instrText>PAGE   \* MERGEFORMAT</w:instrText>
        </w:r>
        <w:r>
          <w:fldChar w:fldCharType="separate"/>
        </w:r>
        <w:r>
          <w:t>2</w:t>
        </w:r>
        <w:r>
          <w:fldChar w:fldCharType="end"/>
        </w:r>
      </w:p>
    </w:sdtContent>
  </w:sdt>
  <w:p w:rsidR="00D232E6" w:rsidRDefault="008E3C90">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41A73"/>
    <w:multiLevelType w:val="hybridMultilevel"/>
    <w:tmpl w:val="185E4354"/>
    <w:lvl w:ilvl="0" w:tplc="856AC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2905BBB"/>
    <w:multiLevelType w:val="hybridMultilevel"/>
    <w:tmpl w:val="1EECB404"/>
    <w:lvl w:ilvl="0" w:tplc="294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23"/>
  </w:num>
  <w:num w:numId="4">
    <w:abstractNumId w:val="21"/>
  </w:num>
  <w:num w:numId="5">
    <w:abstractNumId w:val="38"/>
  </w:num>
  <w:num w:numId="6">
    <w:abstractNumId w:val="31"/>
  </w:num>
  <w:num w:numId="7">
    <w:abstractNumId w:val="33"/>
  </w:num>
  <w:num w:numId="8">
    <w:abstractNumId w:val="5"/>
  </w:num>
  <w:num w:numId="9">
    <w:abstractNumId w:val="47"/>
  </w:num>
  <w:num w:numId="10">
    <w:abstractNumId w:val="35"/>
  </w:num>
  <w:num w:numId="11">
    <w:abstractNumId w:val="37"/>
  </w:num>
  <w:num w:numId="12">
    <w:abstractNumId w:val="29"/>
  </w:num>
  <w:num w:numId="13">
    <w:abstractNumId w:val="36"/>
  </w:num>
  <w:num w:numId="14">
    <w:abstractNumId w:val="16"/>
  </w:num>
  <w:num w:numId="15">
    <w:abstractNumId w:val="48"/>
  </w:num>
  <w:num w:numId="16">
    <w:abstractNumId w:val="32"/>
  </w:num>
  <w:num w:numId="17">
    <w:abstractNumId w:val="42"/>
  </w:num>
  <w:num w:numId="18">
    <w:abstractNumId w:val="10"/>
  </w:num>
  <w:num w:numId="19">
    <w:abstractNumId w:val="26"/>
  </w:num>
  <w:num w:numId="20">
    <w:abstractNumId w:val="41"/>
  </w:num>
  <w:num w:numId="21">
    <w:abstractNumId w:val="49"/>
  </w:num>
  <w:num w:numId="22">
    <w:abstractNumId w:val="15"/>
  </w:num>
  <w:num w:numId="23">
    <w:abstractNumId w:val="17"/>
  </w:num>
  <w:num w:numId="24">
    <w:abstractNumId w:val="2"/>
  </w:num>
  <w:num w:numId="25">
    <w:abstractNumId w:val="13"/>
  </w:num>
  <w:num w:numId="26">
    <w:abstractNumId w:val="30"/>
  </w:num>
  <w:num w:numId="27">
    <w:abstractNumId w:val="1"/>
  </w:num>
  <w:num w:numId="28">
    <w:abstractNumId w:val="20"/>
  </w:num>
  <w:num w:numId="29">
    <w:abstractNumId w:val="24"/>
  </w:num>
  <w:num w:numId="30">
    <w:abstractNumId w:val="11"/>
  </w:num>
  <w:num w:numId="31">
    <w:abstractNumId w:val="6"/>
  </w:num>
  <w:num w:numId="32">
    <w:abstractNumId w:val="28"/>
  </w:num>
  <w:num w:numId="33">
    <w:abstractNumId w:val="34"/>
  </w:num>
  <w:num w:numId="34">
    <w:abstractNumId w:val="40"/>
  </w:num>
  <w:num w:numId="35">
    <w:abstractNumId w:val="22"/>
  </w:num>
  <w:num w:numId="36">
    <w:abstractNumId w:val="39"/>
  </w:num>
  <w:num w:numId="37">
    <w:abstractNumId w:val="8"/>
  </w:num>
  <w:num w:numId="38">
    <w:abstractNumId w:val="12"/>
  </w:num>
  <w:num w:numId="39">
    <w:abstractNumId w:val="27"/>
  </w:num>
  <w:num w:numId="40">
    <w:abstractNumId w:val="9"/>
  </w:num>
  <w:num w:numId="41">
    <w:abstractNumId w:val="4"/>
  </w:num>
  <w:num w:numId="42">
    <w:abstractNumId w:val="7"/>
  </w:num>
  <w:num w:numId="43">
    <w:abstractNumId w:val="14"/>
  </w:num>
  <w:num w:numId="44">
    <w:abstractNumId w:val="25"/>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5"/>
  </w:num>
  <w:num w:numId="48">
    <w:abstractNumId w:val="18"/>
  </w:num>
  <w:num w:numId="49">
    <w:abstractNumId w:val="4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AB"/>
    <w:rsid w:val="00636620"/>
    <w:rsid w:val="008E3C90"/>
    <w:rsid w:val="00DF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0E5F1C"/>
  <w15:chartTrackingRefBased/>
  <w15:docId w15:val="{7D7821CE-253E-4B1C-8C3E-9BF3460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FAB"/>
  </w:style>
  <w:style w:type="paragraph" w:customStyle="1" w:styleId="ReportMain">
    <w:name w:val="Report_Main"/>
    <w:basedOn w:val="a"/>
    <w:link w:val="ReportMain0"/>
    <w:rsid w:val="00DF3FAB"/>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F3FAB"/>
    <w:rPr>
      <w:rFonts w:ascii="Times New Roman" w:hAnsi="Times New Roman" w:cs="Times New Roman"/>
      <w:sz w:val="24"/>
    </w:rPr>
  </w:style>
  <w:style w:type="paragraph" w:customStyle="1" w:styleId="a3">
    <w:name w:val="Основной список"/>
    <w:basedOn w:val="a"/>
    <w:rsid w:val="00DF3FAB"/>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DF3FAB"/>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F3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FAB"/>
    <w:rPr>
      <w:rFonts w:ascii="Tahoma" w:hAnsi="Tahoma" w:cs="Tahoma"/>
      <w:sz w:val="16"/>
      <w:szCs w:val="16"/>
    </w:rPr>
  </w:style>
  <w:style w:type="paragraph" w:styleId="a7">
    <w:name w:val="Normal (Web)"/>
    <w:basedOn w:val="a"/>
    <w:uiPriority w:val="99"/>
    <w:rsid w:val="00DF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F3F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FAB"/>
  </w:style>
  <w:style w:type="paragraph" w:styleId="aa">
    <w:name w:val="footer"/>
    <w:basedOn w:val="a"/>
    <w:link w:val="ab"/>
    <w:uiPriority w:val="99"/>
    <w:unhideWhenUsed/>
    <w:rsid w:val="00DF3F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3FAB"/>
  </w:style>
  <w:style w:type="character" w:styleId="ac">
    <w:name w:val="Subtle Emphasis"/>
    <w:basedOn w:val="a0"/>
    <w:uiPriority w:val="19"/>
    <w:qFormat/>
    <w:rsid w:val="00DF3FAB"/>
    <w:rPr>
      <w:i/>
      <w:iCs/>
      <w:color w:val="404040" w:themeColor="text1" w:themeTint="BF"/>
    </w:rPr>
  </w:style>
  <w:style w:type="paragraph" w:customStyle="1" w:styleId="6">
    <w:name w:val="Основной текст6"/>
    <w:basedOn w:val="a"/>
    <w:rsid w:val="00DF3FA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DF3FA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DF3FAB"/>
  </w:style>
  <w:style w:type="paragraph" w:styleId="ad">
    <w:name w:val="footnote text"/>
    <w:basedOn w:val="a"/>
    <w:link w:val="ae"/>
    <w:unhideWhenUsed/>
    <w:rsid w:val="00DF3FAB"/>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DF3FAB"/>
    <w:rPr>
      <w:rFonts w:ascii="Calibri" w:eastAsia="Times New Roman" w:hAnsi="Calibri" w:cs="Times New Roman"/>
      <w:sz w:val="20"/>
      <w:szCs w:val="20"/>
      <w:lang w:eastAsia="ru-RU"/>
    </w:rPr>
  </w:style>
  <w:style w:type="character" w:customStyle="1" w:styleId="ReportHead">
    <w:name w:val="Report_Head Знак"/>
    <w:link w:val="ReportHead0"/>
    <w:locked/>
    <w:rsid w:val="00DF3FAB"/>
    <w:rPr>
      <w:rFonts w:ascii="Arial Unicode MS" w:eastAsia="Arial Unicode MS" w:hAnsi="Arial Unicode MS" w:cs="Arial Unicode MS"/>
      <w:sz w:val="28"/>
      <w:szCs w:val="24"/>
    </w:rPr>
  </w:style>
  <w:style w:type="paragraph" w:customStyle="1" w:styleId="ReportHead0">
    <w:name w:val="Report_Head"/>
    <w:basedOn w:val="a"/>
    <w:link w:val="ReportHead"/>
    <w:rsid w:val="00DF3FAB"/>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DF3FAB"/>
    <w:rPr>
      <w:vertAlign w:val="superscript"/>
    </w:rPr>
  </w:style>
  <w:style w:type="character" w:styleId="af0">
    <w:name w:val="Strong"/>
    <w:basedOn w:val="a0"/>
    <w:uiPriority w:val="22"/>
    <w:qFormat/>
    <w:rsid w:val="00DF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ust.bg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3</cp:revision>
  <dcterms:created xsi:type="dcterms:W3CDTF">2022-03-17T14:54:00Z</dcterms:created>
  <dcterms:modified xsi:type="dcterms:W3CDTF">2022-03-17T14:59:00Z</dcterms:modified>
</cp:coreProperties>
</file>